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EFBF0" w14:textId="2E279078" w:rsidR="00B703F2" w:rsidRPr="003B19FB" w:rsidRDefault="00F376E5" w:rsidP="00F376E5">
      <w:pPr>
        <w:pStyle w:val="Name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Y</w:t>
      </w:r>
      <w:r w:rsidR="00F62595">
        <w:rPr>
          <w:rFonts w:asciiTheme="minorHAnsi" w:hAnsiTheme="minorHAnsi" w:cstheme="minorHAnsi"/>
        </w:rPr>
        <w:t>ao Ma</w:t>
      </w:r>
    </w:p>
    <w:p w14:paraId="5CCAD156" w14:textId="77777777" w:rsidR="00DD1531" w:rsidRDefault="00DD1531" w:rsidP="00ED08EF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Phone: (919)-389-1355</w:t>
      </w:r>
    </w:p>
    <w:p w14:paraId="4849589E" w14:textId="4D5BA9C8" w:rsidR="00A90527" w:rsidRDefault="00DD1531" w:rsidP="00ED08EF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F7255">
          <w:rPr>
            <w:rStyle w:val="Hyperlink"/>
            <w:rFonts w:asciiTheme="minorHAnsi" w:hAnsiTheme="minorHAnsi" w:cstheme="minorHAnsi"/>
          </w:rPr>
          <w:t>dr.yaoma@gmail.com</w:t>
        </w:r>
      </w:hyperlink>
    </w:p>
    <w:p w14:paraId="755B8DF7" w14:textId="6E918F09" w:rsidR="00A90527" w:rsidRPr="00F3367A" w:rsidRDefault="00251FA2" w:rsidP="00F3367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B2281EA" w14:textId="6B8BF839" w:rsidR="002F7DF9" w:rsidRPr="00F3367A" w:rsidRDefault="00761BD9" w:rsidP="00646210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Ph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.D.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The University of Texas at Austin, Mechanical Engineering</w:t>
      </w:r>
      <w:r w:rsidRPr="00D56A6E">
        <w:rPr>
          <w:rFonts w:asciiTheme="minorHAnsi" w:hAnsiTheme="minorHAnsi" w:cstheme="minorHAnsi"/>
          <w:sz w:val="20"/>
          <w:szCs w:val="20"/>
        </w:rPr>
        <w:tab/>
      </w:r>
      <w:r w:rsidR="009C79CE" w:rsidRPr="00D56A6E">
        <w:rPr>
          <w:rFonts w:asciiTheme="minorHAnsi" w:hAnsiTheme="minorHAnsi" w:cstheme="minorHAnsi"/>
          <w:sz w:val="20"/>
          <w:szCs w:val="20"/>
        </w:rPr>
        <w:t>2019</w:t>
      </w:r>
    </w:p>
    <w:p w14:paraId="6F673671" w14:textId="73BE8217" w:rsidR="00A90527" w:rsidRPr="00D56A6E" w:rsidRDefault="00EA2F62" w:rsidP="00F3367A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M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>S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="00646210" w:rsidRPr="00D56A6E">
        <w:rPr>
          <w:rFonts w:asciiTheme="minorHAnsi" w:hAnsiTheme="minorHAnsi" w:cstheme="minorHAnsi"/>
          <w:sz w:val="20"/>
          <w:szCs w:val="20"/>
        </w:rPr>
        <w:t>North Carolina State University</w:t>
      </w:r>
      <w:r w:rsidRPr="00D56A6E">
        <w:rPr>
          <w:rFonts w:asciiTheme="minorHAnsi" w:hAnsiTheme="minorHAnsi" w:cstheme="minorHAnsi"/>
          <w:sz w:val="20"/>
          <w:szCs w:val="20"/>
        </w:rPr>
        <w:t>, Electrical Engineering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C7161D" w:rsidRPr="00D56A6E">
        <w:rPr>
          <w:rFonts w:asciiTheme="minorHAnsi" w:hAnsiTheme="minorHAnsi" w:cstheme="minorHAnsi"/>
          <w:sz w:val="20"/>
          <w:szCs w:val="20"/>
        </w:rPr>
        <w:t>20</w:t>
      </w:r>
      <w:r w:rsidR="00646210" w:rsidRPr="00D56A6E">
        <w:rPr>
          <w:rFonts w:asciiTheme="minorHAnsi" w:hAnsiTheme="minorHAnsi" w:cstheme="minorHAnsi"/>
          <w:sz w:val="20"/>
          <w:szCs w:val="20"/>
        </w:rPr>
        <w:t>13</w:t>
      </w:r>
    </w:p>
    <w:p w14:paraId="4345A537" w14:textId="1B688A9E" w:rsidR="00A90527" w:rsidRPr="00D56A6E" w:rsidRDefault="00EA2F62" w:rsidP="002A3E65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B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>S</w:t>
      </w:r>
      <w:r w:rsidR="008E3826" w:rsidRPr="00D56A6E">
        <w:rPr>
          <w:rFonts w:asciiTheme="minorHAnsi" w:hAnsiTheme="minorHAnsi" w:cstheme="minorHAnsi"/>
          <w:b/>
          <w:sz w:val="20"/>
          <w:szCs w:val="20"/>
        </w:rPr>
        <w:t>.</w:t>
      </w:r>
      <w:r w:rsidRPr="00D56A6E">
        <w:rPr>
          <w:rFonts w:asciiTheme="minorHAnsi" w:hAnsiTheme="minorHAnsi" w:cstheme="minorHAnsi"/>
          <w:b/>
          <w:sz w:val="20"/>
          <w:szCs w:val="20"/>
        </w:rPr>
        <w:tab/>
      </w:r>
      <w:r w:rsidR="00646210" w:rsidRPr="00D56A6E">
        <w:rPr>
          <w:rFonts w:asciiTheme="minorHAnsi" w:hAnsiTheme="minorHAnsi" w:cstheme="minorHAnsi"/>
          <w:sz w:val="20"/>
          <w:szCs w:val="20"/>
        </w:rPr>
        <w:t>Harbin Institute of Technology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="00646210" w:rsidRPr="00D56A6E">
        <w:rPr>
          <w:rFonts w:asciiTheme="minorHAnsi" w:hAnsiTheme="minorHAnsi" w:cstheme="minorHAnsi"/>
          <w:sz w:val="20"/>
          <w:szCs w:val="20"/>
        </w:rPr>
        <w:t>Control Science and</w:t>
      </w:r>
      <w:r w:rsidRPr="00D56A6E">
        <w:rPr>
          <w:rFonts w:asciiTheme="minorHAnsi" w:hAnsiTheme="minorHAnsi" w:cstheme="minorHAnsi"/>
          <w:sz w:val="20"/>
          <w:szCs w:val="20"/>
        </w:rPr>
        <w:t xml:space="preserve"> Engineering</w:t>
      </w:r>
      <w:r w:rsidRPr="00D56A6E">
        <w:rPr>
          <w:rFonts w:asciiTheme="minorHAnsi" w:hAnsiTheme="minorHAnsi" w:cstheme="minorHAnsi"/>
          <w:sz w:val="20"/>
          <w:szCs w:val="20"/>
        </w:rPr>
        <w:tab/>
      </w:r>
      <w:r w:rsidR="00C7161D" w:rsidRPr="00D56A6E">
        <w:rPr>
          <w:rFonts w:asciiTheme="minorHAnsi" w:hAnsiTheme="minorHAnsi" w:cstheme="minorHAnsi"/>
          <w:sz w:val="20"/>
          <w:szCs w:val="20"/>
        </w:rPr>
        <w:t>20</w:t>
      </w:r>
      <w:r w:rsidR="00646210" w:rsidRPr="00D56A6E">
        <w:rPr>
          <w:rFonts w:asciiTheme="minorHAnsi" w:hAnsiTheme="minorHAnsi" w:cstheme="minorHAnsi"/>
          <w:sz w:val="20"/>
          <w:szCs w:val="20"/>
        </w:rPr>
        <w:t>12</w:t>
      </w:r>
    </w:p>
    <w:p w14:paraId="61DFF6C3" w14:textId="77777777" w:rsidR="00A90527" w:rsidRPr="00D56A6E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48AFF6D6" w14:textId="61292EA6" w:rsidR="00A90527" w:rsidRPr="00F3367A" w:rsidRDefault="00251FA2" w:rsidP="00F3367A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</w:p>
    <w:p w14:paraId="7E4D0798" w14:textId="4EED5B0E" w:rsidR="00A35F84" w:rsidRPr="00D56A6E" w:rsidRDefault="00A35F84" w:rsidP="00A35F84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Bose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Framingham</w:t>
      </w:r>
      <w:r w:rsidR="00624FF5">
        <w:rPr>
          <w:rFonts w:asciiTheme="minorHAnsi" w:hAnsiTheme="minorHAnsi" w:cstheme="minorHAnsi"/>
          <w:sz w:val="20"/>
          <w:szCs w:val="20"/>
        </w:rPr>
        <w:t>, MA</w:t>
      </w:r>
      <w:r w:rsidRPr="00D56A6E">
        <w:rPr>
          <w:rFonts w:asciiTheme="minorHAnsi" w:hAnsiTheme="minorHAnsi" w:cstheme="minorHAnsi"/>
          <w:sz w:val="20"/>
          <w:szCs w:val="20"/>
        </w:rPr>
        <w:tab/>
        <w:t>20</w:t>
      </w:r>
      <w:r>
        <w:rPr>
          <w:rFonts w:asciiTheme="minorHAnsi" w:hAnsiTheme="minorHAnsi" w:cstheme="minorHAnsi"/>
          <w:sz w:val="20"/>
          <w:szCs w:val="20"/>
        </w:rPr>
        <w:t>23</w:t>
      </w:r>
      <w:r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r w:rsidR="002478ED">
        <w:rPr>
          <w:rFonts w:asciiTheme="minorHAnsi" w:hAnsiTheme="minorHAnsi" w:cstheme="minorHAnsi"/>
          <w:sz w:val="20"/>
          <w:szCs w:val="20"/>
        </w:rPr>
        <w:t>present</w:t>
      </w:r>
    </w:p>
    <w:p w14:paraId="6C294096" w14:textId="6700BAB1" w:rsidR="00A35F84" w:rsidRDefault="00A35F84" w:rsidP="00A35F8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Senior Controls System Engineer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="00694AD9">
        <w:rPr>
          <w:rFonts w:asciiTheme="minorHAnsi" w:hAnsiTheme="minorHAnsi" w:cstheme="minorHAnsi"/>
          <w:sz w:val="20"/>
          <w:szCs w:val="20"/>
        </w:rPr>
        <w:t xml:space="preserve">Global </w:t>
      </w:r>
      <w:r>
        <w:rPr>
          <w:rFonts w:asciiTheme="minorHAnsi" w:hAnsiTheme="minorHAnsi" w:cstheme="minorHAnsi"/>
          <w:sz w:val="20"/>
          <w:szCs w:val="20"/>
        </w:rPr>
        <w:t>Research &amp; Development</w:t>
      </w:r>
    </w:p>
    <w:p w14:paraId="2B0FBA25" w14:textId="14D45642" w:rsidR="00A35F84" w:rsidRDefault="00A35F84" w:rsidP="00A35F8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Applied research on </w:t>
      </w:r>
      <w:r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system dynamics</w:t>
      </w:r>
      <w:r w:rsidR="00624FF5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, </w:t>
      </w:r>
      <w:r w:rsidR="00694AD9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robust and </w:t>
      </w:r>
      <w:r w:rsidR="00624FF5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optimal </w:t>
      </w:r>
      <w:r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control</w:t>
      </w:r>
      <w:r w:rsidR="00624FF5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, signal processing</w:t>
      </w:r>
      <w:r w:rsidR="00672604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, system identification</w:t>
      </w:r>
    </w:p>
    <w:p w14:paraId="5711D864" w14:textId="5E306593" w:rsidR="00A35F84" w:rsidRPr="00A35F84" w:rsidRDefault="00694AD9" w:rsidP="00A35F8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Control design lead for noise cancelation wearable products</w:t>
      </w:r>
    </w:p>
    <w:p w14:paraId="30EE8364" w14:textId="77777777" w:rsidR="00A35F84" w:rsidRDefault="00A35F84" w:rsidP="00B53DEF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454EF4C8" w14:textId="59114E83" w:rsidR="00B53DEF" w:rsidRPr="00D56A6E" w:rsidRDefault="00B53DEF" w:rsidP="00B53DEF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Texas Tech University</w:t>
      </w:r>
      <w:r w:rsidRPr="00D56A6E">
        <w:rPr>
          <w:rFonts w:asciiTheme="minorHAnsi" w:hAnsiTheme="minorHAnsi" w:cstheme="minorHAnsi"/>
          <w:sz w:val="20"/>
          <w:szCs w:val="20"/>
        </w:rPr>
        <w:t>, Lubbock</w:t>
      </w:r>
      <w:r w:rsidR="00624FF5">
        <w:rPr>
          <w:rFonts w:asciiTheme="minorHAnsi" w:hAnsiTheme="minorHAnsi" w:cstheme="minorHAnsi"/>
          <w:sz w:val="20"/>
          <w:szCs w:val="20"/>
        </w:rPr>
        <w:t>, TX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2019 to </w:t>
      </w:r>
      <w:r w:rsidR="000F38B0">
        <w:rPr>
          <w:rFonts w:asciiTheme="minorHAnsi" w:hAnsiTheme="minorHAnsi" w:cstheme="minorHAnsi"/>
          <w:sz w:val="20"/>
          <w:szCs w:val="20"/>
        </w:rPr>
        <w:t>2022</w:t>
      </w:r>
    </w:p>
    <w:p w14:paraId="011172D4" w14:textId="6ABC3A4F" w:rsidR="00B53DEF" w:rsidRPr="00D56A6E" w:rsidRDefault="00B53DEF" w:rsidP="00B53DEF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Assistant Professor</w:t>
      </w:r>
      <w:r w:rsidRPr="00D56A6E">
        <w:rPr>
          <w:rFonts w:asciiTheme="minorHAnsi" w:hAnsiTheme="minorHAnsi" w:cstheme="minorHAnsi"/>
          <w:sz w:val="20"/>
          <w:szCs w:val="20"/>
        </w:rPr>
        <w:t>, Department of Mechanical Engineering</w:t>
      </w:r>
    </w:p>
    <w:p w14:paraId="156EDE26" w14:textId="6390A5CE" w:rsidR="00B53DEF" w:rsidRPr="00672604" w:rsidRDefault="00775444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 xml:space="preserve">Teaching undergraduate and graduate level courses on control and system dynamics: </w:t>
      </w:r>
      <w:r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linear/nonlinear control</w:t>
      </w:r>
      <w:r w:rsidR="00823F74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theory</w:t>
      </w:r>
      <w:r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, </w:t>
      </w:r>
      <w:r w:rsid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optimization</w:t>
      </w:r>
      <w:r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>, model predictive control,</w:t>
      </w:r>
      <w:r w:rsidR="00823F74" w:rsidRPr="00672604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etc.</w:t>
      </w:r>
    </w:p>
    <w:p w14:paraId="0E0BB2E6" w14:textId="75299CDD" w:rsidR="00477E21" w:rsidRDefault="00477E2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Mentoring a team of undergraduate and graduate students to conduct research in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control, autonomous systems</w:t>
      </w:r>
      <w:r w:rsidR="005353C9" w:rsidRPr="00795CD7">
        <w:rPr>
          <w:rFonts w:asciiTheme="minorHAnsi" w:hAnsiTheme="minorHAnsi" w:cstheme="minorHAnsi"/>
          <w:i/>
          <w:iCs/>
          <w:sz w:val="20"/>
          <w:szCs w:val="20"/>
        </w:rPr>
        <w:t>,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 xml:space="preserve"> and robotics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0C510C90" w14:textId="42C9365C" w:rsidR="00DD1531" w:rsidRDefault="00DD153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Establishing a research laboratory with a fully implemented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driving simulator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drive-by-wire automated vehicle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795CD7">
        <w:rPr>
          <w:rFonts w:asciiTheme="minorHAnsi" w:hAnsiTheme="minorHAnsi" w:cstheme="minorHAnsi"/>
          <w:i/>
          <w:iCs/>
          <w:sz w:val="20"/>
          <w:szCs w:val="20"/>
        </w:rPr>
        <w:t>real-time hardware-in-the-loop simulation platform</w:t>
      </w:r>
    </w:p>
    <w:p w14:paraId="3C374216" w14:textId="7495787F" w:rsidR="00477E21" w:rsidRPr="00D56A6E" w:rsidRDefault="00477E21" w:rsidP="00B53DEF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Publishing scientific articles in leading transactions and presenting results </w:t>
      </w:r>
      <w:r w:rsidR="005353C9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72A87">
        <w:rPr>
          <w:rFonts w:asciiTheme="minorHAnsi" w:hAnsiTheme="minorHAnsi" w:cstheme="minorHAnsi"/>
          <w:sz w:val="20"/>
          <w:szCs w:val="20"/>
        </w:rPr>
        <w:t>flagship</w:t>
      </w:r>
      <w:r>
        <w:rPr>
          <w:rFonts w:asciiTheme="minorHAnsi" w:hAnsiTheme="minorHAnsi" w:cstheme="minorHAnsi"/>
          <w:sz w:val="20"/>
          <w:szCs w:val="20"/>
        </w:rPr>
        <w:t xml:space="preserve"> conferences</w:t>
      </w:r>
    </w:p>
    <w:p w14:paraId="29F53108" w14:textId="01941A8E" w:rsidR="00B53DEF" w:rsidRDefault="005353C9" w:rsidP="00EA2F6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 grant proposals and leading projects</w:t>
      </w:r>
      <w:r w:rsidR="00F024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from </w:t>
      </w:r>
      <w:r w:rsidR="00F0245E">
        <w:rPr>
          <w:rFonts w:asciiTheme="minorHAnsi" w:hAnsiTheme="minorHAnsi" w:cstheme="minorHAnsi"/>
          <w:sz w:val="20"/>
          <w:szCs w:val="20"/>
        </w:rPr>
        <w:t xml:space="preserve">locally and </w:t>
      </w:r>
      <w:r>
        <w:rPr>
          <w:rFonts w:asciiTheme="minorHAnsi" w:hAnsiTheme="minorHAnsi" w:cstheme="minorHAnsi"/>
          <w:sz w:val="20"/>
          <w:szCs w:val="20"/>
        </w:rPr>
        <w:t>nationally competitive funding agencies</w:t>
      </w:r>
    </w:p>
    <w:p w14:paraId="3BDBFFFE" w14:textId="761A5F27" w:rsidR="00F0245E" w:rsidRPr="00D56A6E" w:rsidRDefault="00F0245E" w:rsidP="00EA2F62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Serving as a subject expert for the academic community in control</w:t>
      </w:r>
      <w:r w:rsidR="00576034">
        <w:rPr>
          <w:rFonts w:asciiTheme="minorHAnsi" w:hAnsiTheme="minorHAnsi" w:cstheme="minorHAnsi"/>
          <w:sz w:val="20"/>
          <w:szCs w:val="20"/>
        </w:rPr>
        <w:t xml:space="preserve">, including </w:t>
      </w:r>
      <w:r>
        <w:rPr>
          <w:rFonts w:asciiTheme="minorHAnsi" w:hAnsiTheme="minorHAnsi" w:cstheme="minorHAnsi"/>
          <w:sz w:val="20"/>
          <w:szCs w:val="20"/>
        </w:rPr>
        <w:t>editor</w:t>
      </w:r>
      <w:r w:rsidR="00576034">
        <w:rPr>
          <w:rFonts w:asciiTheme="minorHAnsi" w:hAnsiTheme="minorHAnsi" w:cstheme="minorHAnsi"/>
          <w:sz w:val="20"/>
          <w:szCs w:val="20"/>
        </w:rPr>
        <w:t>ship</w:t>
      </w:r>
      <w:r>
        <w:rPr>
          <w:rFonts w:asciiTheme="minorHAnsi" w:hAnsiTheme="minorHAnsi" w:cstheme="minorHAnsi"/>
          <w:sz w:val="20"/>
          <w:szCs w:val="20"/>
        </w:rPr>
        <w:t>/reviewing</w:t>
      </w:r>
      <w:r w:rsidR="00576034">
        <w:rPr>
          <w:rFonts w:asciiTheme="minorHAnsi" w:hAnsiTheme="minorHAnsi" w:cstheme="minorHAnsi"/>
          <w:sz w:val="20"/>
          <w:szCs w:val="20"/>
        </w:rPr>
        <w:t xml:space="preserve"> for leading transactions, organizing and chairing sessions for </w:t>
      </w:r>
      <w:r w:rsidR="00072A87">
        <w:rPr>
          <w:rFonts w:asciiTheme="minorHAnsi" w:hAnsiTheme="minorHAnsi" w:cstheme="minorHAnsi"/>
          <w:sz w:val="20"/>
          <w:szCs w:val="20"/>
        </w:rPr>
        <w:t>flagship</w:t>
      </w:r>
      <w:r w:rsidR="00576034">
        <w:rPr>
          <w:rFonts w:asciiTheme="minorHAnsi" w:hAnsiTheme="minorHAnsi" w:cstheme="minorHAnsi"/>
          <w:sz w:val="20"/>
          <w:szCs w:val="20"/>
        </w:rPr>
        <w:t xml:space="preserve"> conferences, etc.</w:t>
      </w:r>
    </w:p>
    <w:p w14:paraId="06F0B1C6" w14:textId="77777777" w:rsidR="00B53DEF" w:rsidRPr="00D56A6E" w:rsidRDefault="00B53DEF" w:rsidP="00EA2F62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219D404B" w14:textId="6EE41FF7" w:rsidR="00A90527" w:rsidRPr="00D56A6E" w:rsidRDefault="002A3E65" w:rsidP="00EA2F6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The University of Texas at Austin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Austin</w:t>
      </w:r>
      <w:r w:rsidR="00624FF5">
        <w:rPr>
          <w:rFonts w:asciiTheme="minorHAnsi" w:hAnsiTheme="minorHAnsi" w:cstheme="minorHAnsi"/>
          <w:sz w:val="20"/>
          <w:szCs w:val="20"/>
        </w:rPr>
        <w:t>, TX</w:t>
      </w:r>
      <w:r w:rsidR="00EA2F62" w:rsidRPr="00D56A6E">
        <w:rPr>
          <w:rFonts w:asciiTheme="minorHAnsi" w:hAnsiTheme="minorHAnsi" w:cstheme="minorHAnsi"/>
          <w:sz w:val="20"/>
          <w:szCs w:val="20"/>
        </w:rPr>
        <w:tab/>
        <w:t>20</w:t>
      </w:r>
      <w:r w:rsidRPr="00D56A6E">
        <w:rPr>
          <w:rFonts w:asciiTheme="minorHAnsi" w:hAnsiTheme="minorHAnsi" w:cstheme="minorHAnsi"/>
          <w:sz w:val="20"/>
          <w:szCs w:val="20"/>
        </w:rPr>
        <w:t>18</w:t>
      </w:r>
      <w:r w:rsidR="00CD2528"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r w:rsidR="00B53DEF" w:rsidRPr="00D56A6E">
        <w:rPr>
          <w:rFonts w:asciiTheme="minorHAnsi" w:hAnsiTheme="minorHAnsi" w:cstheme="minorHAnsi"/>
          <w:sz w:val="20"/>
          <w:szCs w:val="20"/>
        </w:rPr>
        <w:t>2019</w:t>
      </w:r>
    </w:p>
    <w:p w14:paraId="28B83AD7" w14:textId="47B16E36" w:rsidR="00A90527" w:rsidRPr="00D56A6E" w:rsidRDefault="002A3E65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Graduate Research Assistant</w:t>
      </w:r>
      <w:r w:rsidRPr="00D56A6E">
        <w:rPr>
          <w:rFonts w:asciiTheme="minorHAnsi" w:hAnsiTheme="minorHAnsi" w:cstheme="minorHAnsi"/>
          <w:sz w:val="20"/>
          <w:szCs w:val="20"/>
        </w:rPr>
        <w:t>, Mobility System Lab</w:t>
      </w:r>
    </w:p>
    <w:p w14:paraId="3EB6096C" w14:textId="213C2B10" w:rsidR="00A90527" w:rsidRPr="00D56A6E" w:rsidRDefault="00F0245E" w:rsidP="002A3E65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Designing control and evaluation metrics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of </w:t>
      </w:r>
      <w:r w:rsidR="002A3E65" w:rsidRPr="00D56A6E">
        <w:rPr>
          <w:rFonts w:asciiTheme="minorHAnsi" w:hAnsiTheme="minorHAnsi" w:cstheme="minorHAnsi"/>
          <w:sz w:val="20"/>
          <w:szCs w:val="20"/>
        </w:rPr>
        <w:t>Connected</w:t>
      </w:r>
      <w:r>
        <w:rPr>
          <w:rFonts w:asciiTheme="minorHAnsi" w:hAnsiTheme="minorHAnsi" w:cstheme="minorHAnsi"/>
          <w:sz w:val="20"/>
          <w:szCs w:val="20"/>
        </w:rPr>
        <w:t xml:space="preserve"> and Automated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775444">
        <w:rPr>
          <w:rFonts w:asciiTheme="minorHAnsi" w:hAnsiTheme="minorHAnsi" w:cstheme="minorHAnsi"/>
          <w:sz w:val="20"/>
          <w:szCs w:val="20"/>
        </w:rPr>
        <w:t>Vehicles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for </w:t>
      </w:r>
      <w:r w:rsidR="00354315" w:rsidRPr="00D56A6E">
        <w:rPr>
          <w:rFonts w:asciiTheme="minorHAnsi" w:hAnsiTheme="minorHAnsi" w:cstheme="minorHAnsi"/>
          <w:sz w:val="20"/>
          <w:szCs w:val="20"/>
        </w:rPr>
        <w:t xml:space="preserve">energy </w:t>
      </w:r>
      <w:r w:rsidR="002A3E65" w:rsidRPr="00D56A6E">
        <w:rPr>
          <w:rFonts w:asciiTheme="minorHAnsi" w:hAnsiTheme="minorHAnsi" w:cstheme="minorHAnsi"/>
          <w:sz w:val="20"/>
          <w:szCs w:val="20"/>
        </w:rPr>
        <w:t>efficiency and mobility improvement</w:t>
      </w:r>
    </w:p>
    <w:p w14:paraId="68943A5D" w14:textId="69E70090" w:rsidR="00A90527" w:rsidRPr="00D56A6E" w:rsidRDefault="001464AC" w:rsidP="002A3E65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Optimiz</w:t>
      </w:r>
      <w:r w:rsidR="00F0245E">
        <w:rPr>
          <w:rFonts w:asciiTheme="minorHAnsi" w:hAnsiTheme="minorHAnsi" w:cstheme="minorHAnsi"/>
          <w:sz w:val="20"/>
          <w:szCs w:val="20"/>
        </w:rPr>
        <w:t>ing</w:t>
      </w:r>
      <w:r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vehicle energy and emission performance </w:t>
      </w:r>
      <w:r w:rsidR="002A3E65" w:rsidRPr="00D56A6E">
        <w:rPr>
          <w:rFonts w:asciiTheme="minorHAnsi" w:hAnsiTheme="minorHAnsi" w:cstheme="minorHAnsi"/>
          <w:sz w:val="20"/>
          <w:szCs w:val="20"/>
        </w:rPr>
        <w:t>with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autonomy,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connectivity</w:t>
      </w:r>
      <w:r w:rsidR="00775444">
        <w:rPr>
          <w:rFonts w:asciiTheme="minorHAnsi" w:hAnsiTheme="minorHAnsi" w:cstheme="minorHAnsi"/>
          <w:sz w:val="20"/>
          <w:szCs w:val="20"/>
        </w:rPr>
        <w:t>,</w:t>
      </w:r>
      <w:r w:rsidR="002A3E65" w:rsidRPr="00D56A6E">
        <w:rPr>
          <w:rFonts w:asciiTheme="minorHAnsi" w:hAnsiTheme="minorHAnsi" w:cstheme="minorHAnsi"/>
          <w:sz w:val="20"/>
          <w:szCs w:val="20"/>
        </w:rPr>
        <w:t xml:space="preserve"> and driver characteristics</w:t>
      </w:r>
    </w:p>
    <w:p w14:paraId="19900297" w14:textId="77777777" w:rsidR="00A90527" w:rsidRPr="00D56A6E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44C0178C" w14:textId="7E9DA95F" w:rsidR="00A90527" w:rsidRPr="00D56A6E" w:rsidRDefault="00601D61" w:rsidP="00EA2F6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The Ohio State University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Columbus</w:t>
      </w:r>
      <w:r w:rsidR="00624FF5">
        <w:rPr>
          <w:rFonts w:asciiTheme="minorHAnsi" w:hAnsiTheme="minorHAnsi" w:cstheme="minorHAnsi"/>
          <w:sz w:val="20"/>
          <w:szCs w:val="20"/>
        </w:rPr>
        <w:t>, OH</w:t>
      </w:r>
      <w:r w:rsidR="00EA2F62" w:rsidRPr="00D56A6E">
        <w:rPr>
          <w:rFonts w:asciiTheme="minorHAnsi" w:hAnsiTheme="minorHAnsi" w:cstheme="minorHAnsi"/>
          <w:sz w:val="20"/>
          <w:szCs w:val="20"/>
        </w:rPr>
        <w:tab/>
        <w:t>20</w:t>
      </w:r>
      <w:r w:rsidRPr="00D56A6E">
        <w:rPr>
          <w:rFonts w:asciiTheme="minorHAnsi" w:hAnsiTheme="minorHAnsi" w:cstheme="minorHAnsi"/>
          <w:sz w:val="20"/>
          <w:szCs w:val="20"/>
        </w:rPr>
        <w:t>14</w:t>
      </w:r>
      <w:r w:rsidR="00EA2F62" w:rsidRPr="00D56A6E">
        <w:rPr>
          <w:rFonts w:asciiTheme="minorHAnsi" w:hAnsiTheme="minorHAnsi" w:cstheme="minorHAnsi"/>
          <w:sz w:val="20"/>
          <w:szCs w:val="20"/>
        </w:rPr>
        <w:t xml:space="preserve"> to 20</w:t>
      </w:r>
      <w:r w:rsidRPr="00D56A6E">
        <w:rPr>
          <w:rFonts w:asciiTheme="minorHAnsi" w:hAnsiTheme="minorHAnsi" w:cstheme="minorHAnsi"/>
          <w:sz w:val="20"/>
          <w:szCs w:val="20"/>
        </w:rPr>
        <w:t>18</w:t>
      </w:r>
    </w:p>
    <w:p w14:paraId="185434A5" w14:textId="533584C2" w:rsidR="00A90527" w:rsidRPr="00D56A6E" w:rsidRDefault="00601D61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Graduate Research Associate</w:t>
      </w:r>
      <w:r w:rsidR="00A90527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Vehicle System and Control Lab</w:t>
      </w:r>
    </w:p>
    <w:p w14:paraId="71746F29" w14:textId="0EB030FC" w:rsidR="00251FA2" w:rsidRPr="00D56A6E" w:rsidRDefault="00F4388F" w:rsidP="00251FA2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Modeling, control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</w:t>
      </w:r>
      <w:r w:rsidR="00601D61" w:rsidRPr="00D56A6E">
        <w:rPr>
          <w:rFonts w:asciiTheme="minorHAnsi" w:hAnsiTheme="minorHAnsi" w:cstheme="minorHAnsi"/>
          <w:sz w:val="20"/>
          <w:szCs w:val="20"/>
        </w:rPr>
        <w:t xml:space="preserve">and estimation of </w:t>
      </w:r>
      <w:r w:rsidR="00ED16B2" w:rsidRPr="00D56A6E">
        <w:rPr>
          <w:rFonts w:asciiTheme="minorHAnsi" w:hAnsiTheme="minorHAnsi" w:cstheme="minorHAnsi"/>
          <w:sz w:val="20"/>
          <w:szCs w:val="20"/>
        </w:rPr>
        <w:t>automotive engine, powertrain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 and after</w:t>
      </w:r>
      <w:r w:rsidR="00694AD9">
        <w:rPr>
          <w:rFonts w:asciiTheme="minorHAnsi" w:hAnsiTheme="minorHAnsi" w:cstheme="minorHAnsi"/>
          <w:sz w:val="20"/>
          <w:szCs w:val="20"/>
        </w:rPr>
        <w:t>-</w:t>
      </w:r>
      <w:r w:rsidR="00ED16B2" w:rsidRPr="00D56A6E">
        <w:rPr>
          <w:rFonts w:asciiTheme="minorHAnsi" w:hAnsiTheme="minorHAnsi" w:cstheme="minorHAnsi"/>
          <w:sz w:val="20"/>
          <w:szCs w:val="20"/>
        </w:rPr>
        <w:t xml:space="preserve">treatment system </w:t>
      </w:r>
    </w:p>
    <w:p w14:paraId="1AD97434" w14:textId="6F49F5FA" w:rsidR="00251FA2" w:rsidRPr="00D56A6E" w:rsidRDefault="00601D61" w:rsidP="00251FA2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Optimization and control of hybrid vehicle power management system</w:t>
      </w:r>
      <w:r w:rsidR="008E3826" w:rsidRPr="00D56A6E">
        <w:rPr>
          <w:rFonts w:asciiTheme="minorHAnsi" w:hAnsiTheme="minorHAnsi" w:cstheme="minorHAnsi"/>
          <w:sz w:val="20"/>
          <w:szCs w:val="20"/>
        </w:rPr>
        <w:t>s</w:t>
      </w:r>
    </w:p>
    <w:p w14:paraId="76EF8BF6" w14:textId="5ED953BA" w:rsidR="007A1DA5" w:rsidRPr="00D56A6E" w:rsidRDefault="007A1DA5" w:rsidP="007A1DA5">
      <w:pPr>
        <w:rPr>
          <w:rFonts w:asciiTheme="minorHAnsi" w:hAnsiTheme="minorHAnsi" w:cstheme="minorHAnsi"/>
          <w:sz w:val="20"/>
          <w:szCs w:val="20"/>
        </w:rPr>
      </w:pPr>
    </w:p>
    <w:p w14:paraId="5E521647" w14:textId="2522C975" w:rsidR="007A1DA5" w:rsidRPr="00D56A6E" w:rsidRDefault="007A1DA5" w:rsidP="007A1DA5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D56A6E">
        <w:rPr>
          <w:rFonts w:asciiTheme="minorHAnsi" w:hAnsiTheme="minorHAnsi" w:cstheme="minorHAnsi"/>
          <w:b/>
          <w:sz w:val="20"/>
          <w:szCs w:val="20"/>
        </w:rPr>
        <w:t>Mohu</w:t>
      </w:r>
      <w:proofErr w:type="spellEnd"/>
      <w:r w:rsidRPr="00D56A6E">
        <w:rPr>
          <w:rFonts w:asciiTheme="minorHAnsi" w:hAnsiTheme="minorHAnsi" w:cstheme="minorHAnsi"/>
          <w:b/>
          <w:sz w:val="20"/>
          <w:szCs w:val="20"/>
        </w:rPr>
        <w:t xml:space="preserve"> Consumer Electronics</w:t>
      </w:r>
      <w:r w:rsidRPr="00D56A6E">
        <w:rPr>
          <w:rFonts w:asciiTheme="minorHAnsi" w:hAnsiTheme="minorHAnsi" w:cstheme="minorHAnsi"/>
          <w:sz w:val="20"/>
          <w:szCs w:val="20"/>
        </w:rPr>
        <w:t>, Raleigh</w:t>
      </w:r>
      <w:r w:rsidR="00624FF5">
        <w:rPr>
          <w:rFonts w:asciiTheme="minorHAnsi" w:hAnsiTheme="minorHAnsi" w:cstheme="minorHAnsi"/>
          <w:sz w:val="20"/>
          <w:szCs w:val="20"/>
        </w:rPr>
        <w:t>, NC</w:t>
      </w:r>
      <w:r w:rsidRPr="00D56A6E">
        <w:rPr>
          <w:rFonts w:asciiTheme="minorHAnsi" w:hAnsiTheme="minorHAnsi" w:cstheme="minorHAnsi"/>
          <w:sz w:val="20"/>
          <w:szCs w:val="20"/>
        </w:rPr>
        <w:tab/>
        <w:t>2013 to 2014</w:t>
      </w:r>
    </w:p>
    <w:p w14:paraId="0E2D8C6B" w14:textId="78607EAE" w:rsidR="007A1DA5" w:rsidRPr="00D56A6E" w:rsidRDefault="007A1DA5" w:rsidP="007A1DA5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Electrical Engineer</w:t>
      </w:r>
      <w:r w:rsidRPr="00D56A6E">
        <w:rPr>
          <w:rFonts w:asciiTheme="minorHAnsi" w:hAnsiTheme="minorHAnsi" w:cstheme="minorHAnsi"/>
          <w:sz w:val="20"/>
          <w:szCs w:val="20"/>
        </w:rPr>
        <w:t>, Product Development</w:t>
      </w:r>
    </w:p>
    <w:p w14:paraId="27857096" w14:textId="0469EA22" w:rsidR="00761BD9" w:rsidRPr="00501B98" w:rsidRDefault="007A1DA5" w:rsidP="00501B98">
      <w:pPr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Board-</w:t>
      </w:r>
      <w:r w:rsidR="00694AD9">
        <w:rPr>
          <w:rFonts w:asciiTheme="minorHAnsi" w:hAnsiTheme="minorHAnsi" w:cstheme="minorHAnsi"/>
          <w:sz w:val="20"/>
          <w:szCs w:val="20"/>
        </w:rPr>
        <w:t>l</w:t>
      </w:r>
      <w:r w:rsidRPr="00D56A6E">
        <w:rPr>
          <w:rFonts w:asciiTheme="minorHAnsi" w:hAnsiTheme="minorHAnsi" w:cstheme="minorHAnsi"/>
          <w:sz w:val="20"/>
          <w:szCs w:val="20"/>
        </w:rPr>
        <w:t>evel analog circuit design, prototype</w:t>
      </w:r>
      <w:r w:rsidR="008E3826" w:rsidRPr="00D56A6E">
        <w:rPr>
          <w:rFonts w:asciiTheme="minorHAnsi" w:hAnsiTheme="minorHAnsi" w:cstheme="minorHAnsi"/>
          <w:sz w:val="20"/>
          <w:szCs w:val="20"/>
        </w:rPr>
        <w:t>,</w:t>
      </w:r>
      <w:r w:rsidRPr="00D56A6E">
        <w:rPr>
          <w:rFonts w:asciiTheme="minorHAnsi" w:hAnsiTheme="minorHAnsi" w:cstheme="minorHAnsi"/>
          <w:sz w:val="20"/>
          <w:szCs w:val="20"/>
        </w:rPr>
        <w:t xml:space="preserve"> and manufacture</w:t>
      </w:r>
    </w:p>
    <w:p w14:paraId="458F58C8" w14:textId="77777777" w:rsidR="002A05E9" w:rsidRPr="002A05E9" w:rsidRDefault="002A05E9" w:rsidP="00761BD9">
      <w:pPr>
        <w:pStyle w:val="Heading1"/>
        <w:rPr>
          <w:rFonts w:asciiTheme="minorHAnsi" w:hAnsiTheme="minorHAnsi" w:cstheme="minorHAnsi"/>
          <w:sz w:val="20"/>
          <w:szCs w:val="24"/>
        </w:rPr>
      </w:pPr>
    </w:p>
    <w:p w14:paraId="08DB52D1" w14:textId="77777777" w:rsidR="00D93126" w:rsidRPr="00F3367A" w:rsidRDefault="00D93126" w:rsidP="00D93126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kills</w:t>
      </w:r>
    </w:p>
    <w:p w14:paraId="6104D6E5" w14:textId="19264222" w:rsidR="00D93126" w:rsidRDefault="001F5010" w:rsidP="00D93126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Research Expertise: </w:t>
      </w:r>
      <w:r w:rsidRPr="001F5010">
        <w:rPr>
          <w:rFonts w:asciiTheme="minorHAnsi" w:hAnsiTheme="minorHAnsi" w:cstheme="minorHAnsi"/>
          <w:bCs/>
          <w:sz w:val="20"/>
          <w:szCs w:val="20"/>
        </w:rPr>
        <w:t xml:space="preserve">System </w:t>
      </w:r>
      <w:r>
        <w:rPr>
          <w:rFonts w:asciiTheme="minorHAnsi" w:hAnsiTheme="minorHAnsi" w:cstheme="minorHAnsi"/>
          <w:bCs/>
          <w:sz w:val="20"/>
          <w:szCs w:val="20"/>
        </w:rPr>
        <w:t xml:space="preserve">Dynamics and Control; Optimization; </w:t>
      </w:r>
      <w:r w:rsidR="00694AD9">
        <w:rPr>
          <w:rFonts w:asciiTheme="minorHAnsi" w:hAnsiTheme="minorHAnsi" w:cstheme="minorHAnsi"/>
          <w:bCs/>
          <w:sz w:val="20"/>
          <w:szCs w:val="20"/>
        </w:rPr>
        <w:t xml:space="preserve">Signal Processing; </w:t>
      </w:r>
      <w:r w:rsidR="00B8456E">
        <w:rPr>
          <w:rFonts w:asciiTheme="minorHAnsi" w:hAnsiTheme="minorHAnsi" w:cstheme="minorHAnsi"/>
          <w:bCs/>
          <w:sz w:val="20"/>
          <w:szCs w:val="20"/>
        </w:rPr>
        <w:t xml:space="preserve">Human-Autonomy Interaction; </w:t>
      </w:r>
      <w:r w:rsidR="00823F74">
        <w:rPr>
          <w:rFonts w:asciiTheme="minorHAnsi" w:hAnsiTheme="minorHAnsi" w:cstheme="minorHAnsi"/>
          <w:bCs/>
          <w:sz w:val="20"/>
          <w:szCs w:val="20"/>
        </w:rPr>
        <w:t>Reinforcement Learning</w:t>
      </w:r>
      <w:r w:rsidR="008B0852">
        <w:rPr>
          <w:rFonts w:asciiTheme="minorHAnsi" w:hAnsiTheme="minorHAnsi" w:cstheme="minorHAnsi"/>
          <w:bCs/>
          <w:sz w:val="20"/>
          <w:szCs w:val="20"/>
        </w:rPr>
        <w:t xml:space="preserve">; </w:t>
      </w:r>
      <w:r>
        <w:rPr>
          <w:rFonts w:asciiTheme="minorHAnsi" w:hAnsiTheme="minorHAnsi" w:cstheme="minorHAnsi"/>
          <w:bCs/>
          <w:sz w:val="20"/>
          <w:szCs w:val="20"/>
        </w:rPr>
        <w:t>Connected and Automated Vehicle; Intelligent Transportation Systems</w:t>
      </w:r>
    </w:p>
    <w:p w14:paraId="53C4F8DA" w14:textId="0AE3C907" w:rsidR="001F5010" w:rsidRDefault="001F5010" w:rsidP="00D93126">
      <w:pPr>
        <w:rPr>
          <w:rFonts w:asciiTheme="minorHAnsi" w:hAnsiTheme="minorHAnsi" w:cstheme="minorHAnsi"/>
          <w:bCs/>
          <w:sz w:val="20"/>
          <w:szCs w:val="20"/>
        </w:rPr>
      </w:pPr>
      <w:r w:rsidRPr="001F5010">
        <w:rPr>
          <w:rFonts w:asciiTheme="minorHAnsi" w:hAnsiTheme="minorHAnsi" w:cstheme="minorHAnsi"/>
          <w:b/>
          <w:sz w:val="20"/>
          <w:szCs w:val="20"/>
        </w:rPr>
        <w:t>Hardware</w:t>
      </w:r>
      <w:r>
        <w:rPr>
          <w:rFonts w:asciiTheme="minorHAnsi" w:hAnsiTheme="minorHAnsi" w:cstheme="minorHAnsi"/>
          <w:b/>
          <w:sz w:val="20"/>
          <w:szCs w:val="20"/>
        </w:rPr>
        <w:t xml:space="preserve"> Implementation</w:t>
      </w:r>
      <w:r w:rsidRPr="001F5010"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dSPACE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hardware-in-the-loop (HIL), N</w:t>
      </w:r>
      <w:r w:rsidR="003D7498">
        <w:rPr>
          <w:rFonts w:asciiTheme="minorHAnsi" w:hAnsiTheme="minorHAnsi" w:cstheme="minorHAnsi"/>
          <w:bCs/>
          <w:sz w:val="20"/>
          <w:szCs w:val="20"/>
        </w:rPr>
        <w:t>ational Instrument</w:t>
      </w:r>
      <w:r w:rsidR="00956176">
        <w:rPr>
          <w:rFonts w:asciiTheme="minorHAnsi" w:hAnsiTheme="minorHAnsi" w:cstheme="minorHAnsi"/>
          <w:bCs/>
          <w:sz w:val="20"/>
          <w:szCs w:val="20"/>
        </w:rPr>
        <w:t>, Analog Device</w:t>
      </w:r>
    </w:p>
    <w:p w14:paraId="285605D4" w14:textId="11224CEA" w:rsidR="001F5010" w:rsidRDefault="00F91725" w:rsidP="00D93126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Programming</w:t>
      </w:r>
      <w:r w:rsidR="001F5010" w:rsidRPr="001F5010">
        <w:rPr>
          <w:rFonts w:asciiTheme="minorHAnsi" w:hAnsiTheme="minorHAnsi" w:cstheme="minorHAnsi"/>
          <w:b/>
          <w:sz w:val="20"/>
          <w:szCs w:val="20"/>
        </w:rPr>
        <w:t>:</w:t>
      </w:r>
      <w:r w:rsidR="001F5010">
        <w:rPr>
          <w:rFonts w:asciiTheme="minorHAnsi" w:hAnsiTheme="minorHAnsi" w:cstheme="minorHAnsi"/>
          <w:bCs/>
          <w:sz w:val="20"/>
          <w:szCs w:val="20"/>
        </w:rPr>
        <w:t xml:space="preserve"> M</w:t>
      </w:r>
      <w:r w:rsidR="00A25E9B">
        <w:rPr>
          <w:rFonts w:asciiTheme="minorHAnsi" w:hAnsiTheme="minorHAnsi" w:cstheme="minorHAnsi"/>
          <w:bCs/>
          <w:sz w:val="20"/>
          <w:szCs w:val="20"/>
        </w:rPr>
        <w:t>ATLAB</w:t>
      </w:r>
      <w:r w:rsidR="00495BF1">
        <w:rPr>
          <w:rFonts w:asciiTheme="minorHAnsi" w:hAnsiTheme="minorHAnsi" w:cstheme="minorHAnsi"/>
          <w:bCs/>
          <w:sz w:val="20"/>
          <w:szCs w:val="20"/>
        </w:rPr>
        <w:t>/SIMULINK</w:t>
      </w:r>
      <w:r w:rsidR="00F0245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F5010">
        <w:rPr>
          <w:rFonts w:asciiTheme="minorHAnsi" w:hAnsiTheme="minorHAnsi" w:cstheme="minorHAnsi"/>
          <w:bCs/>
          <w:sz w:val="20"/>
          <w:szCs w:val="20"/>
        </w:rPr>
        <w:t>Python</w:t>
      </w:r>
    </w:p>
    <w:p w14:paraId="20497345" w14:textId="77777777" w:rsidR="001F5010" w:rsidRPr="00A1383E" w:rsidRDefault="001F5010" w:rsidP="00D93126">
      <w:pPr>
        <w:rPr>
          <w:rFonts w:asciiTheme="minorHAnsi" w:hAnsiTheme="minorHAnsi" w:cstheme="minorHAnsi"/>
          <w:sz w:val="20"/>
          <w:szCs w:val="20"/>
        </w:rPr>
      </w:pPr>
    </w:p>
    <w:p w14:paraId="54AF5320" w14:textId="737F47E1" w:rsidR="00761BD9" w:rsidRPr="00F3367A" w:rsidRDefault="00761BD9" w:rsidP="00F3367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Projects</w:t>
      </w:r>
    </w:p>
    <w:p w14:paraId="3018E35D" w14:textId="1CF11002" w:rsidR="00956176" w:rsidRPr="00D56A6E" w:rsidRDefault="00956176" w:rsidP="00956176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Bose</w:t>
      </w:r>
      <w:r w:rsidRPr="00D56A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Ac</w:t>
      </w:r>
      <w:r w:rsidR="003D7498">
        <w:rPr>
          <w:rFonts w:asciiTheme="minorHAnsi" w:hAnsiTheme="minorHAnsi" w:cstheme="minorHAnsi"/>
          <w:sz w:val="20"/>
          <w:szCs w:val="20"/>
        </w:rPr>
        <w:t>tive</w:t>
      </w:r>
      <w:r>
        <w:rPr>
          <w:rFonts w:asciiTheme="minorHAnsi" w:hAnsiTheme="minorHAnsi" w:cstheme="minorHAnsi"/>
          <w:sz w:val="20"/>
          <w:szCs w:val="20"/>
        </w:rPr>
        <w:t xml:space="preserve"> Noise Cancelation</w:t>
      </w:r>
      <w:r w:rsidRPr="00D56A6E">
        <w:rPr>
          <w:rFonts w:asciiTheme="minorHAnsi" w:hAnsiTheme="minorHAnsi" w:cstheme="minorHAnsi"/>
          <w:sz w:val="20"/>
          <w:szCs w:val="20"/>
        </w:rPr>
        <w:tab/>
        <w:t>20</w:t>
      </w:r>
      <w:r>
        <w:rPr>
          <w:rFonts w:asciiTheme="minorHAnsi" w:hAnsiTheme="minorHAnsi" w:cstheme="minorHAnsi"/>
          <w:sz w:val="20"/>
          <w:szCs w:val="20"/>
        </w:rPr>
        <w:t>23</w:t>
      </w:r>
      <w:r w:rsidRPr="00D56A6E">
        <w:rPr>
          <w:rFonts w:asciiTheme="minorHAnsi" w:hAnsiTheme="minorHAnsi" w:cstheme="minorHAnsi"/>
          <w:sz w:val="20"/>
          <w:szCs w:val="20"/>
        </w:rPr>
        <w:t xml:space="preserve"> to </w:t>
      </w:r>
      <w:r>
        <w:rPr>
          <w:rFonts w:asciiTheme="minorHAnsi" w:hAnsiTheme="minorHAnsi" w:cstheme="minorHAnsi"/>
          <w:sz w:val="20"/>
          <w:szCs w:val="20"/>
        </w:rPr>
        <w:t>present</w:t>
      </w:r>
    </w:p>
    <w:p w14:paraId="45D742CC" w14:textId="7E2ABCBD" w:rsidR="00956176" w:rsidRDefault="00956176" w:rsidP="0095617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Control Design Lead</w:t>
      </w:r>
    </w:p>
    <w:p w14:paraId="6E2A680B" w14:textId="0E6B3A72" w:rsidR="00956176" w:rsidRPr="00D56A6E" w:rsidRDefault="00956176" w:rsidP="0095617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 of robust optimal control</w:t>
      </w:r>
      <w:r w:rsidR="003D7498">
        <w:rPr>
          <w:rFonts w:asciiTheme="minorHAnsi" w:hAnsiTheme="minorHAnsi" w:cstheme="minorHAnsi"/>
          <w:sz w:val="20"/>
          <w:szCs w:val="20"/>
        </w:rPr>
        <w:t xml:space="preserve"> algorithms</w:t>
      </w:r>
      <w:r>
        <w:rPr>
          <w:rFonts w:asciiTheme="minorHAnsi" w:hAnsiTheme="minorHAnsi" w:cstheme="minorHAnsi"/>
          <w:sz w:val="20"/>
          <w:szCs w:val="20"/>
        </w:rPr>
        <w:t xml:space="preserve"> for </w:t>
      </w:r>
      <w:r w:rsidR="003D7498">
        <w:rPr>
          <w:rFonts w:asciiTheme="minorHAnsi" w:hAnsiTheme="minorHAnsi" w:cstheme="minorHAnsi"/>
          <w:sz w:val="20"/>
          <w:szCs w:val="20"/>
        </w:rPr>
        <w:t xml:space="preserve">active </w:t>
      </w:r>
      <w:r>
        <w:rPr>
          <w:rFonts w:asciiTheme="minorHAnsi" w:hAnsiTheme="minorHAnsi" w:cstheme="minorHAnsi"/>
          <w:sz w:val="20"/>
          <w:szCs w:val="20"/>
        </w:rPr>
        <w:t>noise cancelation</w:t>
      </w:r>
    </w:p>
    <w:p w14:paraId="0D14B8C1" w14:textId="3AFCEB74" w:rsidR="002854B2" w:rsidRPr="002854B2" w:rsidRDefault="002854B2" w:rsidP="002854B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Hands-on p</w:t>
      </w:r>
      <w:r w:rsidR="00FD30B8">
        <w:rPr>
          <w:rFonts w:asciiTheme="minorHAnsi" w:hAnsiTheme="minorHAnsi" w:cstheme="minorHAnsi"/>
          <w:sz w:val="20"/>
          <w:szCs w:val="20"/>
        </w:rPr>
        <w:t>roduct development</w:t>
      </w:r>
      <w:r>
        <w:rPr>
          <w:rFonts w:asciiTheme="minorHAnsi" w:hAnsiTheme="minorHAnsi" w:cstheme="minorHAnsi"/>
          <w:sz w:val="20"/>
          <w:szCs w:val="20"/>
        </w:rPr>
        <w:t xml:space="preserve"> and cross-functional collaboration</w:t>
      </w:r>
      <w:r w:rsidR="00FD30B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8F593F6" w14:textId="77777777" w:rsidR="00956176" w:rsidRDefault="00956176" w:rsidP="008A6E87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7ABC46F9" w14:textId="30B7A3AB" w:rsidR="008A6E87" w:rsidRPr="00D56A6E" w:rsidRDefault="008A6E87" w:rsidP="008A6E87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Texas Tech University</w:t>
      </w:r>
      <w:r w:rsidRPr="00D56A6E">
        <w:rPr>
          <w:rFonts w:asciiTheme="minorHAnsi" w:hAnsiTheme="minorHAnsi" w:cstheme="minorHAnsi"/>
          <w:sz w:val="20"/>
          <w:szCs w:val="20"/>
        </w:rPr>
        <w:t xml:space="preserve">, Mobility </w:t>
      </w:r>
      <w:r w:rsidR="0096114C">
        <w:rPr>
          <w:rFonts w:asciiTheme="minorHAnsi" w:hAnsiTheme="minorHAnsi" w:cstheme="minorHAnsi"/>
          <w:sz w:val="20"/>
          <w:szCs w:val="20"/>
        </w:rPr>
        <w:t>Automation</w:t>
      </w:r>
      <w:r w:rsidRPr="00D56A6E">
        <w:rPr>
          <w:rFonts w:asciiTheme="minorHAnsi" w:hAnsiTheme="minorHAnsi" w:cstheme="minorHAnsi"/>
          <w:sz w:val="20"/>
          <w:szCs w:val="20"/>
        </w:rPr>
        <w:tab/>
        <w:t xml:space="preserve">2019 to </w:t>
      </w:r>
      <w:r w:rsidR="000F38B0">
        <w:rPr>
          <w:rFonts w:asciiTheme="minorHAnsi" w:hAnsiTheme="minorHAnsi" w:cstheme="minorHAnsi"/>
          <w:sz w:val="20"/>
          <w:szCs w:val="20"/>
        </w:rPr>
        <w:t>2022</w:t>
      </w:r>
    </w:p>
    <w:p w14:paraId="31187353" w14:textId="35BC4A2D" w:rsidR="00F3367A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Principal Investigator</w:t>
      </w:r>
    </w:p>
    <w:p w14:paraId="7E3D57EA" w14:textId="6681CEEB" w:rsidR="008A6E87" w:rsidRPr="00D56A6E" w:rsidRDefault="008A6E87" w:rsidP="008A6E87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 xml:space="preserve">Connected and Autonomous </w:t>
      </w:r>
      <w:r w:rsidR="00823F74">
        <w:rPr>
          <w:rFonts w:asciiTheme="minorHAnsi" w:hAnsiTheme="minorHAnsi" w:cstheme="minorHAnsi"/>
          <w:sz w:val="20"/>
          <w:szCs w:val="20"/>
        </w:rPr>
        <w:t>Vehicles</w:t>
      </w:r>
      <w:r w:rsidRPr="00D56A6E">
        <w:rPr>
          <w:rFonts w:asciiTheme="minorHAnsi" w:hAnsiTheme="minorHAnsi" w:cstheme="minorHAnsi"/>
          <w:sz w:val="20"/>
          <w:szCs w:val="20"/>
        </w:rPr>
        <w:t xml:space="preserve"> in </w:t>
      </w:r>
      <w:r w:rsidR="00946B59" w:rsidRPr="00D56A6E">
        <w:rPr>
          <w:rFonts w:asciiTheme="minorHAnsi" w:hAnsiTheme="minorHAnsi" w:cstheme="minorHAnsi"/>
          <w:sz w:val="20"/>
          <w:szCs w:val="20"/>
        </w:rPr>
        <w:t>Mixed</w:t>
      </w:r>
      <w:r w:rsidRPr="00D56A6E">
        <w:rPr>
          <w:rFonts w:asciiTheme="minorHAnsi" w:hAnsiTheme="minorHAnsi" w:cstheme="minorHAnsi"/>
          <w:sz w:val="20"/>
          <w:szCs w:val="20"/>
        </w:rPr>
        <w:t xml:space="preserve"> Traffic</w:t>
      </w:r>
    </w:p>
    <w:p w14:paraId="221326A5" w14:textId="2129861B" w:rsidR="008A6E87" w:rsidRPr="00D56A6E" w:rsidRDefault="008A6E87" w:rsidP="008A6E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Driver Behavior Monitoring, Characterization, and Analysis</w:t>
      </w:r>
    </w:p>
    <w:p w14:paraId="22E25F91" w14:textId="53AA6920" w:rsidR="008A6E87" w:rsidRPr="00D56A6E" w:rsidRDefault="008A6E87" w:rsidP="008A6E8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Predictive Propulsion and Energy Systems Control for Connected Vehicles</w:t>
      </w:r>
    </w:p>
    <w:p w14:paraId="493E6CE4" w14:textId="77777777" w:rsidR="008A6E87" w:rsidRPr="00D56A6E" w:rsidRDefault="008A6E87" w:rsidP="008A6E87">
      <w:pPr>
        <w:ind w:left="720"/>
        <w:rPr>
          <w:rFonts w:asciiTheme="minorHAnsi" w:hAnsiTheme="minorHAnsi" w:cstheme="minorHAnsi"/>
          <w:b/>
          <w:sz w:val="20"/>
          <w:szCs w:val="20"/>
        </w:rPr>
      </w:pPr>
    </w:p>
    <w:p w14:paraId="6514CB27" w14:textId="1339ED0C" w:rsidR="00761BD9" w:rsidRDefault="009D5786" w:rsidP="00761BD9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National Science Foundation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Cyber-Physical System</w:t>
      </w:r>
      <w:r w:rsidR="000871FA">
        <w:rPr>
          <w:rFonts w:asciiTheme="minorHAnsi" w:hAnsiTheme="minorHAnsi" w:cstheme="minorHAnsi"/>
          <w:sz w:val="20"/>
          <w:szCs w:val="20"/>
        </w:rPr>
        <w:t>: Synergy</w:t>
      </w:r>
      <w:r w:rsidR="00761BD9" w:rsidRPr="00D56A6E">
        <w:rPr>
          <w:rFonts w:asciiTheme="minorHAnsi" w:hAnsiTheme="minorHAnsi" w:cstheme="minorHAnsi"/>
          <w:sz w:val="20"/>
          <w:szCs w:val="20"/>
        </w:rPr>
        <w:tab/>
        <w:t>201</w:t>
      </w:r>
      <w:r w:rsidRPr="00D56A6E">
        <w:rPr>
          <w:rFonts w:asciiTheme="minorHAnsi" w:hAnsiTheme="minorHAnsi" w:cstheme="minorHAnsi"/>
          <w:sz w:val="20"/>
          <w:szCs w:val="20"/>
        </w:rPr>
        <w:t>6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 to 201</w:t>
      </w:r>
      <w:r w:rsidRPr="00D56A6E">
        <w:rPr>
          <w:rFonts w:asciiTheme="minorHAnsi" w:hAnsiTheme="minorHAnsi" w:cstheme="minorHAnsi"/>
          <w:sz w:val="20"/>
          <w:szCs w:val="20"/>
        </w:rPr>
        <w:t>8</w:t>
      </w:r>
    </w:p>
    <w:p w14:paraId="3047A3B3" w14:textId="07309331" w:rsidR="00F3367A" w:rsidRPr="00D56A6E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Graduate Research Associate</w:t>
      </w:r>
    </w:p>
    <w:p w14:paraId="625D1AC3" w14:textId="5F048B0E" w:rsidR="009D5786" w:rsidRPr="00D56A6E" w:rsidRDefault="009D5786" w:rsidP="009D578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Next-generation, personalized, active vehicle safety control design with vehicle connectivity technologies</w:t>
      </w:r>
    </w:p>
    <w:p w14:paraId="27D6A529" w14:textId="17780E6C" w:rsidR="009D5786" w:rsidRPr="00956176" w:rsidRDefault="009D5786" w:rsidP="00956176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Interactive driving simulation platform design and implementation with virtual reality and autonomous steering wheel control</w:t>
      </w:r>
    </w:p>
    <w:p w14:paraId="788C816D" w14:textId="77777777" w:rsidR="00761BD9" w:rsidRPr="00D56A6E" w:rsidRDefault="00761BD9" w:rsidP="00761BD9">
      <w:pPr>
        <w:rPr>
          <w:rFonts w:asciiTheme="minorHAnsi" w:hAnsiTheme="minorHAnsi" w:cstheme="minorHAnsi"/>
          <w:sz w:val="20"/>
          <w:szCs w:val="20"/>
        </w:rPr>
      </w:pPr>
    </w:p>
    <w:p w14:paraId="7158A4B3" w14:textId="6D8B7A37" w:rsidR="00761BD9" w:rsidRDefault="009D5786" w:rsidP="009D5786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b/>
          <w:sz w:val="20"/>
          <w:szCs w:val="20"/>
        </w:rPr>
        <w:t>Tenneco, Inc.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, </w:t>
      </w:r>
      <w:r w:rsidRPr="00D56A6E">
        <w:rPr>
          <w:rFonts w:asciiTheme="minorHAnsi" w:hAnsiTheme="minorHAnsi" w:cstheme="minorHAnsi"/>
          <w:sz w:val="20"/>
          <w:szCs w:val="20"/>
        </w:rPr>
        <w:t>Advanced Diesel Engine Aftertreatment System</w:t>
      </w:r>
      <w:r w:rsidR="00761BD9" w:rsidRPr="00D56A6E">
        <w:rPr>
          <w:rFonts w:asciiTheme="minorHAnsi" w:hAnsiTheme="minorHAnsi" w:cstheme="minorHAnsi"/>
          <w:sz w:val="20"/>
          <w:szCs w:val="20"/>
        </w:rPr>
        <w:tab/>
        <w:t>201</w:t>
      </w:r>
      <w:r w:rsidRPr="00D56A6E">
        <w:rPr>
          <w:rFonts w:asciiTheme="minorHAnsi" w:hAnsiTheme="minorHAnsi" w:cstheme="minorHAnsi"/>
          <w:sz w:val="20"/>
          <w:szCs w:val="20"/>
        </w:rPr>
        <w:t>4</w:t>
      </w:r>
      <w:r w:rsidR="00761BD9" w:rsidRPr="00D56A6E">
        <w:rPr>
          <w:rFonts w:asciiTheme="minorHAnsi" w:hAnsiTheme="minorHAnsi" w:cstheme="minorHAnsi"/>
          <w:sz w:val="20"/>
          <w:szCs w:val="20"/>
        </w:rPr>
        <w:t xml:space="preserve"> to 201</w:t>
      </w:r>
      <w:r w:rsidRPr="00D56A6E">
        <w:rPr>
          <w:rFonts w:asciiTheme="minorHAnsi" w:hAnsiTheme="minorHAnsi" w:cstheme="minorHAnsi"/>
          <w:sz w:val="20"/>
          <w:szCs w:val="20"/>
        </w:rPr>
        <w:t>5</w:t>
      </w:r>
    </w:p>
    <w:p w14:paraId="1ADC91C2" w14:textId="476B7AE7" w:rsidR="00F3367A" w:rsidRPr="00D56A6E" w:rsidRDefault="00F3367A" w:rsidP="00F336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Role: Graduate Research Assistant</w:t>
      </w:r>
    </w:p>
    <w:p w14:paraId="6B05A00E" w14:textId="78368705" w:rsidR="009D5786" w:rsidRDefault="009D5786" w:rsidP="009D5786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Design and implement control algorithm</w:t>
      </w:r>
      <w:r w:rsidR="008E3826" w:rsidRPr="00D56A6E">
        <w:rPr>
          <w:rFonts w:asciiTheme="minorHAnsi" w:hAnsiTheme="minorHAnsi" w:cstheme="minorHAnsi"/>
          <w:sz w:val="20"/>
          <w:szCs w:val="20"/>
        </w:rPr>
        <w:t>s</w:t>
      </w:r>
      <w:r w:rsidRPr="00D56A6E">
        <w:rPr>
          <w:rFonts w:asciiTheme="minorHAnsi" w:hAnsiTheme="minorHAnsi" w:cstheme="minorHAnsi"/>
          <w:sz w:val="20"/>
          <w:szCs w:val="20"/>
        </w:rPr>
        <w:t xml:space="preserve"> for emission control</w:t>
      </w:r>
    </w:p>
    <w:p w14:paraId="67DFEB1A" w14:textId="503F692F" w:rsidR="00FD30B8" w:rsidRPr="00D56A6E" w:rsidRDefault="002854B2" w:rsidP="009D5786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="00FD30B8">
        <w:rPr>
          <w:rFonts w:asciiTheme="minorHAnsi" w:hAnsiTheme="minorHAnsi" w:cstheme="minorHAnsi"/>
          <w:sz w:val="20"/>
          <w:szCs w:val="20"/>
        </w:rPr>
        <w:t>est, calibrate, and maintain experimental systems (data acquisition, sensors, prototypes, code, etc.)</w:t>
      </w:r>
    </w:p>
    <w:p w14:paraId="31E2C750" w14:textId="77777777" w:rsidR="002D6E40" w:rsidRDefault="002D6E40" w:rsidP="002D6E40">
      <w:pPr>
        <w:pStyle w:val="Heading1"/>
        <w:rPr>
          <w:rFonts w:asciiTheme="minorHAnsi" w:hAnsiTheme="minorHAnsi" w:cstheme="minorHAnsi"/>
        </w:rPr>
      </w:pPr>
    </w:p>
    <w:p w14:paraId="01EE20D4" w14:textId="5A9746F2" w:rsidR="00FB048B" w:rsidRPr="00F3367A" w:rsidRDefault="002F3ACC" w:rsidP="00F3367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Sponsored Research</w:t>
      </w:r>
    </w:p>
    <w:p w14:paraId="7D31082E" w14:textId="04606ACE" w:rsidR="007C6EAB" w:rsidRPr="00D56A6E" w:rsidRDefault="007C6EAB" w:rsidP="00F5079D">
      <w:pPr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/>
          <w:sz w:val="20"/>
          <w:szCs w:val="20"/>
        </w:rPr>
        <w:t>As Principal Investigator:</w:t>
      </w:r>
    </w:p>
    <w:p w14:paraId="0B68A72E" w14:textId="09E9872F" w:rsidR="007428D5" w:rsidRDefault="00672604" w:rsidP="007428D5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hyperlink r:id="rId8" w:history="1">
        <w:r w:rsidR="007428D5" w:rsidRPr="00672604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National Science Founda</w:t>
        </w:r>
        <w:r w:rsidR="007428D5" w:rsidRPr="00672604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t</w:t>
        </w:r>
        <w:r w:rsidR="007428D5" w:rsidRPr="00672604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ion</w:t>
        </w:r>
      </w:hyperlink>
      <w:r w:rsidR="007428D5" w:rsidRPr="007C6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2A87" w:rsidRPr="00072A87">
        <w:rPr>
          <w:rFonts w:asciiTheme="minorHAnsi" w:hAnsiTheme="minorHAnsi" w:cstheme="minorHAnsi"/>
          <w:bCs/>
          <w:sz w:val="20"/>
          <w:szCs w:val="20"/>
        </w:rPr>
        <w:t>Computer and Information Science and Engineering</w:t>
      </w:r>
      <w:r w:rsidR="007428D5">
        <w:rPr>
          <w:rFonts w:asciiTheme="minorHAnsi" w:hAnsiTheme="minorHAnsi" w:cstheme="minorHAnsi"/>
          <w:sz w:val="20"/>
          <w:szCs w:val="20"/>
        </w:rPr>
        <w:tab/>
      </w:r>
      <w:r w:rsidR="007428D5" w:rsidRPr="00D56A6E">
        <w:rPr>
          <w:rFonts w:asciiTheme="minorHAnsi" w:hAnsiTheme="minorHAnsi" w:cstheme="minorHAnsi"/>
          <w:sz w:val="20"/>
          <w:szCs w:val="20"/>
        </w:rPr>
        <w:t>20</w:t>
      </w:r>
      <w:r w:rsidR="007428D5">
        <w:rPr>
          <w:rFonts w:asciiTheme="minorHAnsi" w:hAnsiTheme="minorHAnsi" w:cstheme="minorHAnsi"/>
          <w:sz w:val="20"/>
          <w:szCs w:val="20"/>
        </w:rPr>
        <w:t>2</w:t>
      </w:r>
      <w:r w:rsidR="00ED4D95">
        <w:rPr>
          <w:rFonts w:asciiTheme="minorHAnsi" w:hAnsiTheme="minorHAnsi" w:cstheme="minorHAnsi"/>
          <w:sz w:val="20"/>
          <w:szCs w:val="20"/>
        </w:rPr>
        <w:t>2</w:t>
      </w:r>
    </w:p>
    <w:p w14:paraId="48E24343" w14:textId="3D038ACE" w:rsidR="007428D5" w:rsidRPr="007C6EAB" w:rsidRDefault="007428D5" w:rsidP="007428D5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(</w:t>
      </w:r>
      <w:r w:rsidR="0034193F">
        <w:rPr>
          <w:rFonts w:asciiTheme="minorHAnsi" w:hAnsiTheme="minorHAnsi" w:cstheme="minorHAnsi"/>
          <w:bCs/>
          <w:sz w:val="20"/>
          <w:szCs w:val="20"/>
        </w:rPr>
        <w:t>Awarded</w:t>
      </w:r>
      <w:r>
        <w:rPr>
          <w:rFonts w:asciiTheme="minorHAnsi" w:hAnsiTheme="minorHAnsi" w:cstheme="minorHAnsi"/>
          <w:bCs/>
          <w:sz w:val="20"/>
          <w:szCs w:val="20"/>
        </w:rPr>
        <w:t xml:space="preserve"> $17</w:t>
      </w:r>
      <w:r w:rsidR="00EF6416">
        <w:rPr>
          <w:rFonts w:asciiTheme="minorHAnsi" w:hAnsiTheme="minorHAnsi" w:cstheme="minorHAnsi"/>
          <w:bCs/>
          <w:sz w:val="20"/>
          <w:szCs w:val="20"/>
        </w:rPr>
        <w:t>5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 w:rsidR="00EF6416">
        <w:rPr>
          <w:rFonts w:asciiTheme="minorHAnsi" w:hAnsiTheme="minorHAnsi" w:cstheme="minorHAnsi"/>
          <w:bCs/>
          <w:sz w:val="20"/>
          <w:szCs w:val="20"/>
        </w:rPr>
        <w:t>000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3C12F7DD" w14:textId="3A4B2D44" w:rsidR="007428D5" w:rsidRPr="007428D5" w:rsidRDefault="007428D5" w:rsidP="00AB7541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D92557">
        <w:rPr>
          <w:rFonts w:asciiTheme="minorHAnsi" w:hAnsiTheme="minorHAnsi" w:cstheme="minorHAnsi"/>
          <w:bCs/>
          <w:sz w:val="20"/>
          <w:szCs w:val="20"/>
        </w:rPr>
        <w:t>Human-Centric Connected and Automated Vehicles for Sustainable Mobility</w:t>
      </w:r>
    </w:p>
    <w:p w14:paraId="3EBA47FE" w14:textId="77777777" w:rsidR="007428D5" w:rsidRDefault="007428D5" w:rsidP="00AB7541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</w:p>
    <w:p w14:paraId="3167D5BA" w14:textId="3EBB9E72" w:rsidR="00AB7541" w:rsidRDefault="00AB7541" w:rsidP="00AB7541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National Science Foundation</w:t>
      </w:r>
      <w:r w:rsidRPr="007C6EA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AB7541">
        <w:rPr>
          <w:rFonts w:asciiTheme="minorHAnsi" w:hAnsiTheme="minorHAnsi" w:cstheme="minorHAnsi"/>
          <w:bCs/>
          <w:sz w:val="20"/>
          <w:szCs w:val="20"/>
        </w:rPr>
        <w:t>Regional I-Corps Site Program</w:t>
      </w:r>
      <w:r>
        <w:rPr>
          <w:rFonts w:asciiTheme="minorHAnsi" w:hAnsiTheme="minorHAnsi" w:cstheme="minorHAnsi"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21</w:t>
      </w:r>
    </w:p>
    <w:p w14:paraId="777F184F" w14:textId="729AF059" w:rsidR="00AB7541" w:rsidRPr="007C6EAB" w:rsidRDefault="00AB7541" w:rsidP="00AB7541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(Awarded $3,000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61D48370" w14:textId="5CB8F8C4" w:rsidR="00AB7541" w:rsidRPr="005D506B" w:rsidRDefault="00AB7541" w:rsidP="00AB7541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AB7541">
        <w:rPr>
          <w:rFonts w:asciiTheme="minorHAnsi" w:hAnsiTheme="minorHAnsi" w:cstheme="minorHAnsi"/>
          <w:bCs/>
          <w:sz w:val="20"/>
          <w:szCs w:val="20"/>
        </w:rPr>
        <w:t>Real-time data monitoring System with Nanorobotics</w:t>
      </w:r>
    </w:p>
    <w:p w14:paraId="2C86F37E" w14:textId="77777777" w:rsidR="005A78B5" w:rsidRDefault="005A78B5" w:rsidP="004B13B4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</w:p>
    <w:p w14:paraId="154E5441" w14:textId="7F148E81" w:rsidR="00F33D47" w:rsidRDefault="00F33D47" w:rsidP="004B13B4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 xml:space="preserve">Texas Tech University, </w:t>
      </w:r>
      <w:r w:rsidR="007C6EAB" w:rsidRPr="007C6EAB">
        <w:rPr>
          <w:rFonts w:asciiTheme="minorHAnsi" w:hAnsiTheme="minorHAnsi" w:cstheme="minorHAnsi"/>
          <w:bCs/>
          <w:sz w:val="20"/>
          <w:szCs w:val="20"/>
        </w:rPr>
        <w:t>Edward E. Whitacre, Jr. College of Engineering</w:t>
      </w:r>
      <w:r>
        <w:rPr>
          <w:rFonts w:asciiTheme="minorHAnsi" w:hAnsiTheme="minorHAnsi" w:cstheme="minorHAnsi"/>
          <w:sz w:val="20"/>
          <w:szCs w:val="20"/>
        </w:rPr>
        <w:tab/>
      </w:r>
      <w:r w:rsidRPr="00D56A6E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20</w:t>
      </w:r>
    </w:p>
    <w:p w14:paraId="5CA77283" w14:textId="4BF0E012" w:rsidR="007C6EAB" w:rsidRPr="007C6EAB" w:rsidRDefault="00F33D47" w:rsidP="004B13B4">
      <w:pPr>
        <w:tabs>
          <w:tab w:val="right" w:pos="8640"/>
        </w:tabs>
        <w:rPr>
          <w:rFonts w:asciiTheme="minorHAnsi" w:hAnsiTheme="minorHAnsi" w:cstheme="minorHAnsi"/>
          <w:bCs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>(</w:t>
      </w:r>
      <w:r w:rsidR="00826256">
        <w:rPr>
          <w:rFonts w:asciiTheme="minorHAnsi" w:hAnsiTheme="minorHAnsi" w:cstheme="minorHAnsi"/>
          <w:bCs/>
          <w:sz w:val="20"/>
          <w:szCs w:val="20"/>
        </w:rPr>
        <w:t>Awarded</w:t>
      </w:r>
      <w:r w:rsidRPr="007C6EAB">
        <w:rPr>
          <w:rFonts w:asciiTheme="minorHAnsi" w:hAnsiTheme="minorHAnsi" w:cstheme="minorHAnsi"/>
          <w:bCs/>
          <w:sz w:val="20"/>
          <w:szCs w:val="20"/>
        </w:rPr>
        <w:t xml:space="preserve"> $1</w:t>
      </w:r>
      <w:r w:rsidR="00826256">
        <w:rPr>
          <w:rFonts w:asciiTheme="minorHAnsi" w:hAnsiTheme="minorHAnsi" w:cstheme="minorHAnsi"/>
          <w:bCs/>
          <w:sz w:val="20"/>
          <w:szCs w:val="20"/>
        </w:rPr>
        <w:t>1</w:t>
      </w:r>
      <w:r w:rsidRPr="007C6EAB">
        <w:rPr>
          <w:rFonts w:asciiTheme="minorHAnsi" w:hAnsiTheme="minorHAnsi" w:cstheme="minorHAnsi"/>
          <w:bCs/>
          <w:sz w:val="20"/>
          <w:szCs w:val="20"/>
        </w:rPr>
        <w:t>,</w:t>
      </w:r>
      <w:r w:rsidR="00826256">
        <w:rPr>
          <w:rFonts w:asciiTheme="minorHAnsi" w:hAnsiTheme="minorHAnsi" w:cstheme="minorHAnsi"/>
          <w:bCs/>
          <w:sz w:val="20"/>
          <w:szCs w:val="20"/>
        </w:rPr>
        <w:t>333</w:t>
      </w:r>
      <w:r w:rsidRPr="007C6EAB">
        <w:rPr>
          <w:rFonts w:asciiTheme="minorHAnsi" w:hAnsiTheme="minorHAnsi" w:cstheme="minorHAnsi"/>
          <w:bCs/>
          <w:sz w:val="20"/>
          <w:szCs w:val="20"/>
        </w:rPr>
        <w:t>)</w:t>
      </w:r>
    </w:p>
    <w:p w14:paraId="03BCE197" w14:textId="388E9370" w:rsidR="00F33D47" w:rsidRPr="007C6EAB" w:rsidRDefault="007C6EAB" w:rsidP="007C6EAB">
      <w:pPr>
        <w:pStyle w:val="ListParagraph"/>
        <w:numPr>
          <w:ilvl w:val="0"/>
          <w:numId w:val="12"/>
        </w:num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  <w:r w:rsidRPr="007C6EAB">
        <w:rPr>
          <w:rFonts w:asciiTheme="minorHAnsi" w:hAnsiTheme="minorHAnsi" w:cstheme="minorHAnsi"/>
          <w:bCs/>
          <w:sz w:val="20"/>
          <w:szCs w:val="20"/>
        </w:rPr>
        <w:t>Alternate Energy Research Initiative</w:t>
      </w:r>
    </w:p>
    <w:p w14:paraId="0453990A" w14:textId="77777777" w:rsidR="00A5150F" w:rsidRPr="00D56A6E" w:rsidRDefault="00A5150F" w:rsidP="00A5150F">
      <w:pPr>
        <w:tabs>
          <w:tab w:val="right" w:pos="8640"/>
        </w:tabs>
        <w:rPr>
          <w:rFonts w:asciiTheme="minorHAnsi" w:hAnsiTheme="minorHAnsi" w:cstheme="minorHAnsi"/>
          <w:b/>
          <w:sz w:val="20"/>
          <w:szCs w:val="20"/>
        </w:rPr>
      </w:pPr>
    </w:p>
    <w:p w14:paraId="7BDCC776" w14:textId="1DCD8A7B" w:rsidR="00A90527" w:rsidRPr="003B19FB" w:rsidRDefault="00775444" w:rsidP="00B6704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Selected </w:t>
      </w:r>
      <w:r w:rsidR="00251FA2" w:rsidRPr="003B19FB">
        <w:rPr>
          <w:rFonts w:asciiTheme="minorHAnsi" w:hAnsiTheme="minorHAnsi" w:cstheme="minorHAnsi"/>
        </w:rPr>
        <w:t>Publications</w:t>
      </w:r>
      <w:r w:rsidR="00A90527" w:rsidRPr="003B19FB">
        <w:rPr>
          <w:rFonts w:asciiTheme="minorHAnsi" w:hAnsiTheme="minorHAnsi" w:cstheme="minorHAnsi"/>
        </w:rPr>
        <w:t xml:space="preserve"> </w:t>
      </w:r>
    </w:p>
    <w:p w14:paraId="3AD84B10" w14:textId="6D3A4D03" w:rsidR="00775444" w:rsidRDefault="00154E79" w:rsidP="00A90527">
      <w:pPr>
        <w:rPr>
          <w:rFonts w:asciiTheme="minorHAnsi" w:hAnsiTheme="minorHAnsi" w:cstheme="minorHAnsi"/>
          <w:sz w:val="20"/>
          <w:szCs w:val="20"/>
        </w:rPr>
      </w:pPr>
      <w:r w:rsidRPr="00D56A6E">
        <w:rPr>
          <w:rFonts w:asciiTheme="minorHAnsi" w:hAnsiTheme="minorHAnsi" w:cstheme="minorHAnsi"/>
          <w:sz w:val="20"/>
          <w:szCs w:val="20"/>
        </w:rPr>
        <w:t>(</w:t>
      </w:r>
      <w:r w:rsidR="001F7D8F" w:rsidRPr="00D56A6E">
        <w:rPr>
          <w:rFonts w:asciiTheme="minorHAnsi" w:hAnsiTheme="minorHAnsi" w:cstheme="minorHAnsi"/>
          <w:sz w:val="20"/>
          <w:szCs w:val="20"/>
        </w:rPr>
        <w:t xml:space="preserve">names of supervised students are printed in </w:t>
      </w:r>
      <w:r w:rsidR="001F7D8F" w:rsidRPr="00D56A6E">
        <w:rPr>
          <w:rFonts w:asciiTheme="minorHAnsi" w:hAnsiTheme="minorHAnsi" w:cstheme="minorHAnsi"/>
          <w:i/>
          <w:sz w:val="20"/>
          <w:szCs w:val="20"/>
        </w:rPr>
        <w:t>italic</w:t>
      </w:r>
      <w:r w:rsidRPr="00D56A6E">
        <w:rPr>
          <w:rFonts w:asciiTheme="minorHAnsi" w:hAnsiTheme="minorHAnsi" w:cstheme="minorHAnsi"/>
          <w:sz w:val="20"/>
          <w:szCs w:val="20"/>
        </w:rPr>
        <w:t>)</w:t>
      </w:r>
    </w:p>
    <w:p w14:paraId="7EBCDCA1" w14:textId="77777777" w:rsidR="00C54404" w:rsidRDefault="00C54404" w:rsidP="00A90527">
      <w:p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512AB60" w14:textId="48325343" w:rsidR="00775444" w:rsidRDefault="00775444" w:rsidP="00A90527">
      <w:pPr>
        <w:rPr>
          <w:rFonts w:asciiTheme="minorHAnsi" w:hAnsiTheme="minorHAnsi" w:cstheme="minorHAnsi"/>
          <w:sz w:val="20"/>
          <w:szCs w:val="20"/>
        </w:rPr>
      </w:pPr>
      <w:r w:rsidRPr="00775444">
        <w:rPr>
          <w:rFonts w:asciiTheme="minorHAnsi" w:hAnsiTheme="minorHAnsi" w:cstheme="minorHAnsi"/>
          <w:b/>
          <w:bCs/>
          <w:i/>
          <w:iCs/>
          <w:sz w:val="20"/>
          <w:szCs w:val="20"/>
        </w:rPr>
        <w:t>Summary</w:t>
      </w:r>
      <w:r>
        <w:rPr>
          <w:rFonts w:asciiTheme="minorHAnsi" w:hAnsiTheme="minorHAnsi" w:cstheme="minorHAnsi"/>
          <w:sz w:val="20"/>
          <w:szCs w:val="20"/>
        </w:rPr>
        <w:t>: first/corresponding author of 11 journals/transactions and 16 peer-reviewed conference publications; full list at</w:t>
      </w:r>
      <w:r w:rsidR="002854B2">
        <w:rPr>
          <w:rFonts w:asciiTheme="minorHAnsi" w:hAnsiTheme="minorHAnsi" w:cstheme="minorHAnsi"/>
          <w:sz w:val="20"/>
          <w:szCs w:val="20"/>
        </w:rPr>
        <w:t xml:space="preserve"> </w:t>
      </w:r>
      <w:hyperlink r:id="rId9" w:history="1">
        <w:r w:rsidR="002854B2" w:rsidRPr="00D12693">
          <w:rPr>
            <w:rStyle w:val="Hyperlink"/>
            <w:rFonts w:asciiTheme="minorHAnsi" w:hAnsiTheme="minorHAnsi" w:cstheme="minorHAnsi"/>
            <w:sz w:val="20"/>
            <w:szCs w:val="20"/>
          </w:rPr>
          <w:t>https://drmayao.github.io/public</w:t>
        </w:r>
        <w:r w:rsidR="002854B2" w:rsidRPr="00D12693">
          <w:rPr>
            <w:rStyle w:val="Hyperlink"/>
            <w:rFonts w:asciiTheme="minorHAnsi" w:hAnsiTheme="minorHAnsi" w:cstheme="minorHAnsi"/>
            <w:sz w:val="20"/>
            <w:szCs w:val="20"/>
          </w:rPr>
          <w:t>a</w:t>
        </w:r>
        <w:r w:rsidR="002854B2" w:rsidRPr="00D12693">
          <w:rPr>
            <w:rStyle w:val="Hyperlink"/>
            <w:rFonts w:asciiTheme="minorHAnsi" w:hAnsiTheme="minorHAnsi" w:cstheme="minorHAnsi"/>
            <w:sz w:val="20"/>
            <w:szCs w:val="20"/>
          </w:rPr>
          <w:t>tion/</w:t>
        </w:r>
      </w:hyperlink>
    </w:p>
    <w:p w14:paraId="08A6E0FC" w14:textId="3E3E3FC5" w:rsidR="00775444" w:rsidRDefault="00775444" w:rsidP="009124FF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437B90A" w14:textId="3C1DB740" w:rsidR="00C54404" w:rsidRDefault="00262BD8" w:rsidP="00195C17">
      <w:pPr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1</w:t>
      </w:r>
      <w:r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 w:rsidRPr="00D56A6E">
        <w:rPr>
          <w:rFonts w:asciiTheme="minorHAnsi" w:hAnsiTheme="minorHAnsi" w:cstheme="minorHAnsi"/>
          <w:sz w:val="20"/>
          <w:szCs w:val="20"/>
        </w:rPr>
        <w:t>, “</w:t>
      </w:r>
      <w:r w:rsidR="00F236C2" w:rsidRPr="00F236C2">
        <w:rPr>
          <w:rFonts w:asciiTheme="minorHAnsi" w:hAnsiTheme="minorHAnsi" w:cstheme="minorHAnsi"/>
          <w:sz w:val="20"/>
          <w:szCs w:val="20"/>
        </w:rPr>
        <w:t>Distributed Stochastic Model Predictive Control for Human-Leading Heavy-Duty Truck Platoon</w:t>
      </w:r>
      <w:r w:rsidRPr="00D56A6E">
        <w:rPr>
          <w:rFonts w:asciiTheme="minorHAnsi" w:hAnsiTheme="minorHAnsi" w:cstheme="minorHAnsi"/>
          <w:sz w:val="20"/>
          <w:szCs w:val="20"/>
        </w:rPr>
        <w:t xml:space="preserve">,” </w:t>
      </w:r>
      <w:r>
        <w:rPr>
          <w:rFonts w:asciiTheme="minorHAnsi" w:hAnsiTheme="minorHAnsi" w:cstheme="minorHAnsi"/>
          <w:sz w:val="20"/>
          <w:szCs w:val="20"/>
        </w:rPr>
        <w:t xml:space="preserve">IEEE </w:t>
      </w:r>
      <w:r w:rsidRPr="00D56A6E">
        <w:rPr>
          <w:rFonts w:asciiTheme="minorHAnsi" w:hAnsiTheme="minorHAnsi" w:cstheme="minorHAnsi"/>
          <w:sz w:val="20"/>
          <w:szCs w:val="20"/>
        </w:rPr>
        <w:t>Transactions on Intelligent Transportation Systems, 20</w:t>
      </w:r>
      <w:r>
        <w:rPr>
          <w:rFonts w:asciiTheme="minorHAnsi" w:hAnsiTheme="minorHAnsi" w:cstheme="minorHAnsi"/>
          <w:sz w:val="20"/>
          <w:szCs w:val="20"/>
        </w:rPr>
        <w:t>2</w:t>
      </w:r>
      <w:r w:rsidR="00C24EED">
        <w:rPr>
          <w:rFonts w:asciiTheme="minorHAnsi" w:hAnsiTheme="minorHAnsi" w:cstheme="minorHAnsi"/>
          <w:sz w:val="20"/>
          <w:szCs w:val="20"/>
        </w:rPr>
        <w:t>2</w:t>
      </w:r>
      <w:r w:rsidRPr="00D56A6E">
        <w:rPr>
          <w:rFonts w:asciiTheme="minorHAnsi" w:hAnsiTheme="minorHAnsi" w:cstheme="minorHAnsi"/>
          <w:sz w:val="20"/>
          <w:szCs w:val="20"/>
        </w:rPr>
        <w:t>.</w:t>
      </w:r>
      <w:r w:rsidR="00B52F21">
        <w:rPr>
          <w:rFonts w:asciiTheme="minorHAnsi" w:hAnsiTheme="minorHAnsi" w:cstheme="minorHAnsi"/>
          <w:sz w:val="20"/>
          <w:szCs w:val="20"/>
        </w:rPr>
        <w:t xml:space="preserve"> </w:t>
      </w:r>
      <w:r w:rsidR="00B52F21" w:rsidRPr="00B52F21">
        <w:rPr>
          <w:rFonts w:asciiTheme="minorHAnsi" w:hAnsiTheme="minorHAnsi" w:cstheme="minorHAnsi"/>
          <w:sz w:val="20"/>
          <w:szCs w:val="20"/>
        </w:rPr>
        <w:t>DOI: 10.1109/TITS.2022.3147719</w:t>
      </w:r>
    </w:p>
    <w:p w14:paraId="6FC8B11C" w14:textId="5B0BEE1C" w:rsidR="00C54404" w:rsidRDefault="00C24EED" w:rsidP="00195C17">
      <w:pPr>
        <w:jc w:val="both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2</w:t>
      </w:r>
      <w:r>
        <w:rPr>
          <w:rFonts w:asciiTheme="minorHAnsi" w:hAnsiTheme="minorHAnsi" w:cstheme="minorHAnsi"/>
          <w:iCs/>
          <w:sz w:val="20"/>
          <w:szCs w:val="20"/>
        </w:rPr>
        <w:t>]</w:t>
      </w:r>
      <w:r w:rsidRPr="0042541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>
        <w:rPr>
          <w:rFonts w:asciiTheme="minorHAnsi" w:hAnsiTheme="minorHAnsi" w:cstheme="minorHAnsi"/>
          <w:iCs/>
          <w:sz w:val="20"/>
          <w:szCs w:val="20"/>
        </w:rPr>
        <w:t>, “</w:t>
      </w:r>
      <w:r w:rsidRPr="00425413">
        <w:rPr>
          <w:rFonts w:asciiTheme="minorHAnsi" w:hAnsiTheme="minorHAnsi" w:cstheme="minorHAnsi"/>
          <w:iCs/>
          <w:sz w:val="20"/>
          <w:szCs w:val="20"/>
        </w:rPr>
        <w:t>Socially Compatible Control Design of Automated Vehicle in Mixed Traffic</w:t>
      </w:r>
      <w:r>
        <w:rPr>
          <w:rFonts w:asciiTheme="minorHAnsi" w:hAnsiTheme="minorHAnsi" w:cstheme="minorHAnsi"/>
          <w:iCs/>
          <w:sz w:val="20"/>
          <w:szCs w:val="20"/>
        </w:rPr>
        <w:t xml:space="preserve">,” </w:t>
      </w:r>
      <w:r w:rsidRPr="00425413">
        <w:rPr>
          <w:rFonts w:asciiTheme="minorHAnsi" w:hAnsiTheme="minorHAnsi" w:cstheme="minorHAnsi"/>
          <w:iCs/>
          <w:sz w:val="20"/>
          <w:szCs w:val="20"/>
        </w:rPr>
        <w:t>IEEE Control Systems Letters</w:t>
      </w:r>
      <w:r>
        <w:rPr>
          <w:rFonts w:asciiTheme="minorHAnsi" w:hAnsiTheme="minorHAnsi" w:cstheme="minorHAnsi"/>
          <w:iCs/>
          <w:sz w:val="20"/>
          <w:szCs w:val="20"/>
        </w:rPr>
        <w:t>,</w:t>
      </w:r>
      <w:r w:rsidR="00CA7021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CA7021" w:rsidRPr="00CA7021">
        <w:rPr>
          <w:rFonts w:asciiTheme="minorHAnsi" w:hAnsiTheme="minorHAnsi" w:cstheme="minorHAnsi"/>
          <w:iCs/>
          <w:sz w:val="20"/>
          <w:szCs w:val="20"/>
        </w:rPr>
        <w:t xml:space="preserve">vol. 6, pp. 1730-1735, 2022, </w:t>
      </w:r>
      <w:r w:rsidR="00072166">
        <w:rPr>
          <w:rFonts w:asciiTheme="minorHAnsi" w:hAnsiTheme="minorHAnsi" w:cstheme="minorHAnsi"/>
          <w:iCs/>
          <w:sz w:val="20"/>
          <w:szCs w:val="20"/>
        </w:rPr>
        <w:t>DOI</w:t>
      </w:r>
      <w:r w:rsidR="00CA7021" w:rsidRPr="00CA7021">
        <w:rPr>
          <w:rFonts w:asciiTheme="minorHAnsi" w:hAnsiTheme="minorHAnsi" w:cstheme="minorHAnsi"/>
          <w:iCs/>
          <w:sz w:val="20"/>
          <w:szCs w:val="20"/>
        </w:rPr>
        <w:t>: 10.1109/LCSYS.2021.3133175.</w:t>
      </w:r>
      <w:r w:rsidR="00AF789C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AF789C">
        <w:rPr>
          <w:rFonts w:asciiTheme="minorHAnsi" w:hAnsiTheme="minorHAnsi" w:cstheme="minorHAnsi"/>
          <w:sz w:val="20"/>
          <w:szCs w:val="20"/>
        </w:rPr>
        <w:t>(</w:t>
      </w:r>
      <w:r w:rsidR="00AF789C" w:rsidRPr="00EB0D3E">
        <w:rPr>
          <w:rFonts w:asciiTheme="minorHAnsi" w:hAnsiTheme="minorHAnsi" w:cstheme="minorHAnsi"/>
          <w:b/>
          <w:bCs/>
          <w:sz w:val="20"/>
          <w:szCs w:val="20"/>
        </w:rPr>
        <w:t>ASME</w:t>
      </w:r>
      <w:r w:rsidR="00AF789C">
        <w:rPr>
          <w:rFonts w:asciiTheme="minorHAnsi" w:hAnsiTheme="minorHAnsi" w:cstheme="minorHAnsi"/>
          <w:sz w:val="20"/>
          <w:szCs w:val="20"/>
        </w:rPr>
        <w:t xml:space="preserve"> </w:t>
      </w:r>
      <w:r w:rsidR="00AF789C" w:rsidRPr="00A41143">
        <w:rPr>
          <w:rFonts w:asciiTheme="minorHAnsi" w:hAnsiTheme="minorHAnsi" w:cstheme="minorHAnsi"/>
          <w:b/>
          <w:bCs/>
          <w:sz w:val="20"/>
          <w:szCs w:val="20"/>
        </w:rPr>
        <w:t xml:space="preserve">Automotive and Transportation System Best Paper </w:t>
      </w:r>
      <w:r w:rsidR="00AF789C">
        <w:rPr>
          <w:rFonts w:asciiTheme="minorHAnsi" w:hAnsiTheme="minorHAnsi" w:cstheme="minorHAnsi"/>
          <w:b/>
          <w:bCs/>
          <w:sz w:val="20"/>
          <w:szCs w:val="20"/>
        </w:rPr>
        <w:t>Award</w:t>
      </w:r>
      <w:r w:rsidR="00AF789C">
        <w:rPr>
          <w:rFonts w:asciiTheme="minorHAnsi" w:hAnsiTheme="minorHAnsi" w:cstheme="minorHAnsi"/>
          <w:sz w:val="20"/>
          <w:szCs w:val="20"/>
        </w:rPr>
        <w:t>)</w:t>
      </w:r>
    </w:p>
    <w:p w14:paraId="7C4874B8" w14:textId="73BA9C88" w:rsidR="00C54404" w:rsidRDefault="0090386A" w:rsidP="00775444">
      <w:pPr>
        <w:jc w:val="both"/>
        <w:rPr>
          <w:rFonts w:asciiTheme="minorHAnsi" w:hAnsiTheme="minorHAnsi" w:cstheme="minorHAnsi"/>
          <w:sz w:val="20"/>
          <w:szCs w:val="20"/>
        </w:rPr>
      </w:pPr>
      <w:r w:rsidRPr="00501B98">
        <w:rPr>
          <w:rFonts w:asciiTheme="minorHAnsi" w:hAnsiTheme="minorHAnsi" w:cstheme="minorHAnsi"/>
          <w:iCs/>
          <w:sz w:val="20"/>
          <w:szCs w:val="20"/>
        </w:rPr>
        <w:t>[</w:t>
      </w:r>
      <w:r w:rsidR="00775444">
        <w:rPr>
          <w:rFonts w:asciiTheme="minorHAnsi" w:hAnsiTheme="minorHAnsi" w:cstheme="minorHAnsi"/>
          <w:iCs/>
          <w:sz w:val="20"/>
          <w:szCs w:val="20"/>
        </w:rPr>
        <w:t>3</w:t>
      </w:r>
      <w:r w:rsidRPr="00501B98"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56A6E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>Yao Ma</w:t>
      </w:r>
      <w:r w:rsidRPr="00D56A6E">
        <w:rPr>
          <w:rFonts w:asciiTheme="minorHAnsi" w:hAnsiTheme="minorHAnsi" w:cstheme="minorHAnsi"/>
          <w:sz w:val="20"/>
          <w:szCs w:val="20"/>
        </w:rPr>
        <w:t>, “</w:t>
      </w:r>
      <w:r w:rsidR="00023C37" w:rsidRPr="00023C37">
        <w:rPr>
          <w:rFonts w:asciiTheme="minorHAnsi" w:hAnsiTheme="minorHAnsi" w:cstheme="minorHAnsi"/>
          <w:sz w:val="20"/>
          <w:szCs w:val="20"/>
        </w:rPr>
        <w:t>Eco-Driving of Connected and Automated Vehicle with Preceding Driver Behavior Prediction</w:t>
      </w:r>
      <w:r w:rsidRPr="00D56A6E">
        <w:rPr>
          <w:rFonts w:asciiTheme="minorHAnsi" w:hAnsiTheme="minorHAnsi" w:cstheme="minorHAnsi"/>
          <w:sz w:val="20"/>
          <w:szCs w:val="20"/>
        </w:rPr>
        <w:t xml:space="preserve">,” ASME Journal of Dynamic Systems, Measurement and Control, </w:t>
      </w:r>
      <w:r w:rsidR="003A22DE" w:rsidRPr="003A22DE">
        <w:rPr>
          <w:rFonts w:asciiTheme="minorHAnsi" w:hAnsiTheme="minorHAnsi" w:cstheme="minorHAnsi"/>
          <w:sz w:val="20"/>
          <w:szCs w:val="20"/>
        </w:rPr>
        <w:t>January 2021; 143(1): 011002. https://doi.org/10.1115/1.4048108</w:t>
      </w:r>
    </w:p>
    <w:p w14:paraId="1C75CC76" w14:textId="591410FB" w:rsidR="00C54404" w:rsidRPr="00A35F84" w:rsidRDefault="00501B98" w:rsidP="002F3ACC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[</w:t>
      </w:r>
      <w:r w:rsidR="00775444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] </w:t>
      </w:r>
      <w:r w:rsidR="00E566BA" w:rsidRPr="00D56A6E">
        <w:rPr>
          <w:rFonts w:asciiTheme="minorHAnsi" w:hAnsiTheme="minorHAnsi" w:cstheme="minorHAnsi"/>
          <w:sz w:val="20"/>
          <w:szCs w:val="20"/>
        </w:rPr>
        <w:t>Yao Ma and Junmin Wang, “Integrated Power Management and Aftertreatment System Control for Hybrid Electric Vehicles with Road Grade Preview</w:t>
      </w:r>
      <w:r w:rsidR="00B81442" w:rsidRPr="00D56A6E">
        <w:rPr>
          <w:rFonts w:asciiTheme="minorHAnsi" w:hAnsiTheme="minorHAnsi" w:cstheme="minorHAnsi"/>
          <w:sz w:val="20"/>
          <w:szCs w:val="20"/>
        </w:rPr>
        <w:t>,</w:t>
      </w:r>
      <w:r w:rsidR="00E566BA" w:rsidRPr="00D56A6E">
        <w:rPr>
          <w:rFonts w:asciiTheme="minorHAnsi" w:hAnsiTheme="minorHAnsi" w:cstheme="minorHAnsi"/>
          <w:sz w:val="20"/>
          <w:szCs w:val="20"/>
        </w:rPr>
        <w:t>” IEEE Transactions on Vehicular Technology, Vol. 66, Issue 12, pp. 10935-10945, 2017 (DOI: 10.1109/TVT.2017.2763587).</w:t>
      </w:r>
    </w:p>
    <w:p w14:paraId="1CF7CB6A" w14:textId="02B2B27B" w:rsidR="002F3ACC" w:rsidRPr="00775444" w:rsidRDefault="006F10B5" w:rsidP="002F3ACC">
      <w:pPr>
        <w:jc w:val="both"/>
        <w:rPr>
          <w:rFonts w:asciiTheme="minorHAnsi" w:hAnsiTheme="minorHAnsi" w:cstheme="minorHAnsi"/>
          <w:sz w:val="20"/>
          <w:szCs w:val="20"/>
        </w:rPr>
      </w:pPr>
      <w:r w:rsidRPr="00DA434A">
        <w:rPr>
          <w:rFonts w:asciiTheme="minorHAnsi" w:hAnsiTheme="minorHAnsi" w:cstheme="minorHAnsi"/>
          <w:iCs/>
          <w:sz w:val="20"/>
          <w:szCs w:val="20"/>
        </w:rPr>
        <w:t>[</w:t>
      </w:r>
      <w:r w:rsidR="00823F74">
        <w:rPr>
          <w:rFonts w:asciiTheme="minorHAnsi" w:hAnsiTheme="minorHAnsi" w:cstheme="minorHAnsi"/>
          <w:iCs/>
          <w:sz w:val="20"/>
          <w:szCs w:val="20"/>
        </w:rPr>
        <w:t>5</w:t>
      </w:r>
      <w:r w:rsidRPr="00DA434A">
        <w:rPr>
          <w:rFonts w:asciiTheme="minorHAnsi" w:hAnsiTheme="minorHAnsi" w:cstheme="minorHAnsi"/>
          <w:iCs/>
          <w:sz w:val="20"/>
          <w:szCs w:val="20"/>
        </w:rPr>
        <w:t xml:space="preserve">] </w:t>
      </w:r>
      <w:r w:rsidRPr="00D56A6E">
        <w:rPr>
          <w:rFonts w:asciiTheme="minorHAnsi" w:hAnsiTheme="minorHAnsi" w:cstheme="minorHAnsi"/>
          <w:i/>
          <w:sz w:val="20"/>
          <w:szCs w:val="20"/>
        </w:rPr>
        <w:t xml:space="preserve">Mehmet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Fatih</w:t>
      </w:r>
      <w:proofErr w:type="spellEnd"/>
      <w:r w:rsidRPr="00D56A6E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D56A6E">
        <w:rPr>
          <w:rFonts w:asciiTheme="minorHAnsi" w:hAnsiTheme="minorHAnsi" w:cstheme="minorHAnsi"/>
          <w:i/>
          <w:sz w:val="20"/>
          <w:szCs w:val="20"/>
        </w:rPr>
        <w:t>Ozkan</w:t>
      </w:r>
      <w:proofErr w:type="spellEnd"/>
      <w:r w:rsidRPr="00D56A6E">
        <w:rPr>
          <w:rFonts w:asciiTheme="minorHAnsi" w:hAnsiTheme="minorHAnsi" w:cstheme="minorHAnsi"/>
          <w:sz w:val="20"/>
          <w:szCs w:val="20"/>
        </w:rPr>
        <w:t xml:space="preserve"> and Yao Ma, “</w:t>
      </w:r>
      <w:r>
        <w:rPr>
          <w:rFonts w:asciiTheme="minorHAnsi" w:hAnsiTheme="minorHAnsi" w:cstheme="minorHAnsi"/>
          <w:sz w:val="20"/>
          <w:szCs w:val="20"/>
        </w:rPr>
        <w:t>Personalized Adaptive Cruise Control and Impacts on Mixed Traffic</w:t>
      </w:r>
      <w:r w:rsidRPr="00D56A6E">
        <w:rPr>
          <w:rFonts w:asciiTheme="minorHAnsi" w:hAnsiTheme="minorHAnsi" w:cstheme="minorHAnsi"/>
          <w:sz w:val="20"/>
          <w:szCs w:val="20"/>
        </w:rPr>
        <w:t>,” Proceedings of the 202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56A6E">
        <w:rPr>
          <w:rFonts w:asciiTheme="minorHAnsi" w:hAnsiTheme="minorHAnsi" w:cstheme="minorHAnsi"/>
          <w:sz w:val="20"/>
          <w:szCs w:val="20"/>
        </w:rPr>
        <w:t xml:space="preserve"> American Control Conference, 202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D56A6E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EB0D3E" w:rsidRPr="00EB0D3E">
        <w:rPr>
          <w:rFonts w:asciiTheme="minorHAnsi" w:hAnsiTheme="minorHAnsi" w:cstheme="minorHAnsi"/>
          <w:b/>
          <w:bCs/>
          <w:sz w:val="20"/>
          <w:szCs w:val="20"/>
        </w:rPr>
        <w:t>ASME</w:t>
      </w:r>
      <w:r w:rsidR="00EB0D3E">
        <w:rPr>
          <w:rFonts w:asciiTheme="minorHAnsi" w:hAnsiTheme="minorHAnsi" w:cstheme="minorHAnsi"/>
          <w:sz w:val="20"/>
          <w:szCs w:val="20"/>
        </w:rPr>
        <w:t xml:space="preserve"> </w:t>
      </w:r>
      <w:r w:rsidR="00A41143" w:rsidRPr="00A41143">
        <w:rPr>
          <w:rFonts w:asciiTheme="minorHAnsi" w:hAnsiTheme="minorHAnsi" w:cstheme="minorHAnsi"/>
          <w:b/>
          <w:bCs/>
          <w:sz w:val="20"/>
          <w:szCs w:val="20"/>
        </w:rPr>
        <w:t>Automotive and Transportation System Best Paper Finalist</w:t>
      </w:r>
      <w:r>
        <w:rPr>
          <w:rFonts w:asciiTheme="minorHAnsi" w:hAnsiTheme="minorHAnsi" w:cstheme="minorHAnsi"/>
          <w:sz w:val="20"/>
          <w:szCs w:val="20"/>
        </w:rPr>
        <w:t>)</w:t>
      </w:r>
    </w:p>
    <w:sectPr w:rsidR="002F3ACC" w:rsidRPr="007754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0909A" w14:textId="77777777" w:rsidR="00165885" w:rsidRDefault="00165885" w:rsidP="005A7565">
      <w:r>
        <w:separator/>
      </w:r>
    </w:p>
  </w:endnote>
  <w:endnote w:type="continuationSeparator" w:id="0">
    <w:p w14:paraId="63749B3E" w14:textId="77777777" w:rsidR="00165885" w:rsidRDefault="0016588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F5326" w14:textId="77777777" w:rsidR="00165885" w:rsidRDefault="00165885" w:rsidP="005A7565">
      <w:r>
        <w:separator/>
      </w:r>
    </w:p>
  </w:footnote>
  <w:footnote w:type="continuationSeparator" w:id="0">
    <w:p w14:paraId="1A2D3FF6" w14:textId="77777777" w:rsidR="00165885" w:rsidRDefault="0016588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6BD1"/>
    <w:multiLevelType w:val="hybridMultilevel"/>
    <w:tmpl w:val="208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11073"/>
    <w:multiLevelType w:val="hybridMultilevel"/>
    <w:tmpl w:val="922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3005B"/>
    <w:multiLevelType w:val="hybridMultilevel"/>
    <w:tmpl w:val="B5AE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F35CB"/>
    <w:multiLevelType w:val="hybridMultilevel"/>
    <w:tmpl w:val="B240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D7E2D"/>
    <w:multiLevelType w:val="hybridMultilevel"/>
    <w:tmpl w:val="8E2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A3309"/>
    <w:multiLevelType w:val="hybridMultilevel"/>
    <w:tmpl w:val="59AE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E40A20"/>
    <w:multiLevelType w:val="hybridMultilevel"/>
    <w:tmpl w:val="469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794C5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74D95"/>
    <w:multiLevelType w:val="hybridMultilevel"/>
    <w:tmpl w:val="15F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54324">
    <w:abstractNumId w:val="0"/>
  </w:num>
  <w:num w:numId="2" w16cid:durableId="512184223">
    <w:abstractNumId w:val="9"/>
  </w:num>
  <w:num w:numId="3" w16cid:durableId="97799749">
    <w:abstractNumId w:val="12"/>
  </w:num>
  <w:num w:numId="4" w16cid:durableId="1958830040">
    <w:abstractNumId w:val="8"/>
  </w:num>
  <w:num w:numId="5" w16cid:durableId="2054384494">
    <w:abstractNumId w:val="13"/>
  </w:num>
  <w:num w:numId="6" w16cid:durableId="937442455">
    <w:abstractNumId w:val="6"/>
  </w:num>
  <w:num w:numId="7" w16cid:durableId="1876891321">
    <w:abstractNumId w:val="7"/>
  </w:num>
  <w:num w:numId="8" w16cid:durableId="940845308">
    <w:abstractNumId w:val="14"/>
  </w:num>
  <w:num w:numId="9" w16cid:durableId="37170227">
    <w:abstractNumId w:val="4"/>
  </w:num>
  <w:num w:numId="10" w16cid:durableId="2039426899">
    <w:abstractNumId w:val="11"/>
  </w:num>
  <w:num w:numId="11" w16cid:durableId="1794907843">
    <w:abstractNumId w:val="1"/>
  </w:num>
  <w:num w:numId="12" w16cid:durableId="1466385668">
    <w:abstractNumId w:val="10"/>
  </w:num>
  <w:num w:numId="13" w16cid:durableId="513612833">
    <w:abstractNumId w:val="3"/>
  </w:num>
  <w:num w:numId="14" w16cid:durableId="623194389">
    <w:abstractNumId w:val="2"/>
  </w:num>
  <w:num w:numId="15" w16cid:durableId="666784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NjQ1tjA3NbMwMTVT0lEKTi0uzszPAykwNDCvBQBA5loFLgAAAA=="/>
  </w:docVars>
  <w:rsids>
    <w:rsidRoot w:val="00F376E5"/>
    <w:rsid w:val="00005D8E"/>
    <w:rsid w:val="00016385"/>
    <w:rsid w:val="000208CD"/>
    <w:rsid w:val="00023C37"/>
    <w:rsid w:val="0003447D"/>
    <w:rsid w:val="00040212"/>
    <w:rsid w:val="000643B3"/>
    <w:rsid w:val="00065998"/>
    <w:rsid w:val="00072166"/>
    <w:rsid w:val="00072554"/>
    <w:rsid w:val="00072A87"/>
    <w:rsid w:val="000738B3"/>
    <w:rsid w:val="000857AF"/>
    <w:rsid w:val="000871FA"/>
    <w:rsid w:val="000924F7"/>
    <w:rsid w:val="00094F5C"/>
    <w:rsid w:val="000A0D7C"/>
    <w:rsid w:val="000A43E4"/>
    <w:rsid w:val="000A682B"/>
    <w:rsid w:val="000B0A21"/>
    <w:rsid w:val="000B4391"/>
    <w:rsid w:val="000B628F"/>
    <w:rsid w:val="000C0758"/>
    <w:rsid w:val="000C618A"/>
    <w:rsid w:val="000D0D0D"/>
    <w:rsid w:val="000D1DEA"/>
    <w:rsid w:val="000D5024"/>
    <w:rsid w:val="000E6D36"/>
    <w:rsid w:val="000F17AE"/>
    <w:rsid w:val="000F28D5"/>
    <w:rsid w:val="000F38B0"/>
    <w:rsid w:val="000F5D6A"/>
    <w:rsid w:val="000F736B"/>
    <w:rsid w:val="00110AFB"/>
    <w:rsid w:val="001309FF"/>
    <w:rsid w:val="00136D86"/>
    <w:rsid w:val="0014444F"/>
    <w:rsid w:val="00144DC5"/>
    <w:rsid w:val="001464AC"/>
    <w:rsid w:val="001478FD"/>
    <w:rsid w:val="00151013"/>
    <w:rsid w:val="0015295F"/>
    <w:rsid w:val="00154444"/>
    <w:rsid w:val="00154E79"/>
    <w:rsid w:val="00162986"/>
    <w:rsid w:val="00165885"/>
    <w:rsid w:val="0016594E"/>
    <w:rsid w:val="0017032B"/>
    <w:rsid w:val="001765F2"/>
    <w:rsid w:val="00185674"/>
    <w:rsid w:val="00195C17"/>
    <w:rsid w:val="00197566"/>
    <w:rsid w:val="001B0371"/>
    <w:rsid w:val="001B141F"/>
    <w:rsid w:val="001B735B"/>
    <w:rsid w:val="001C1CEC"/>
    <w:rsid w:val="001C25ED"/>
    <w:rsid w:val="001C29E5"/>
    <w:rsid w:val="001C6C3F"/>
    <w:rsid w:val="001D53EE"/>
    <w:rsid w:val="001E0FD6"/>
    <w:rsid w:val="001E340B"/>
    <w:rsid w:val="001E3419"/>
    <w:rsid w:val="001E519F"/>
    <w:rsid w:val="001E6A4B"/>
    <w:rsid w:val="001E7859"/>
    <w:rsid w:val="001F5010"/>
    <w:rsid w:val="001F7D8F"/>
    <w:rsid w:val="00200925"/>
    <w:rsid w:val="0020182D"/>
    <w:rsid w:val="00203297"/>
    <w:rsid w:val="002136C0"/>
    <w:rsid w:val="002203D0"/>
    <w:rsid w:val="00222C5C"/>
    <w:rsid w:val="00223F13"/>
    <w:rsid w:val="00240495"/>
    <w:rsid w:val="0024293F"/>
    <w:rsid w:val="002478ED"/>
    <w:rsid w:val="00251FA2"/>
    <w:rsid w:val="002557F0"/>
    <w:rsid w:val="002577EE"/>
    <w:rsid w:val="00260FC3"/>
    <w:rsid w:val="00262BD8"/>
    <w:rsid w:val="00264EB0"/>
    <w:rsid w:val="00270875"/>
    <w:rsid w:val="00280927"/>
    <w:rsid w:val="002854B2"/>
    <w:rsid w:val="00292655"/>
    <w:rsid w:val="002A05E9"/>
    <w:rsid w:val="002A3E65"/>
    <w:rsid w:val="002B1E0F"/>
    <w:rsid w:val="002B74D3"/>
    <w:rsid w:val="002C4F36"/>
    <w:rsid w:val="002C5017"/>
    <w:rsid w:val="002C5797"/>
    <w:rsid w:val="002D0FFF"/>
    <w:rsid w:val="002D48F1"/>
    <w:rsid w:val="002D6E40"/>
    <w:rsid w:val="002F3ACC"/>
    <w:rsid w:val="002F5BAC"/>
    <w:rsid w:val="002F7DF9"/>
    <w:rsid w:val="003004F7"/>
    <w:rsid w:val="00311156"/>
    <w:rsid w:val="00323F82"/>
    <w:rsid w:val="003306C5"/>
    <w:rsid w:val="00331EAF"/>
    <w:rsid w:val="00335465"/>
    <w:rsid w:val="0033557D"/>
    <w:rsid w:val="0034193F"/>
    <w:rsid w:val="00343D03"/>
    <w:rsid w:val="00351604"/>
    <w:rsid w:val="003531CE"/>
    <w:rsid w:val="00354315"/>
    <w:rsid w:val="00363CFD"/>
    <w:rsid w:val="00365817"/>
    <w:rsid w:val="00381598"/>
    <w:rsid w:val="003832C1"/>
    <w:rsid w:val="00385D6D"/>
    <w:rsid w:val="00387A8D"/>
    <w:rsid w:val="003954D3"/>
    <w:rsid w:val="003A0D27"/>
    <w:rsid w:val="003A22DE"/>
    <w:rsid w:val="003A32CA"/>
    <w:rsid w:val="003A6261"/>
    <w:rsid w:val="003A7C63"/>
    <w:rsid w:val="003B19FB"/>
    <w:rsid w:val="003C1F68"/>
    <w:rsid w:val="003C6042"/>
    <w:rsid w:val="003C60AE"/>
    <w:rsid w:val="003D0D21"/>
    <w:rsid w:val="003D2340"/>
    <w:rsid w:val="003D2D41"/>
    <w:rsid w:val="003D65E4"/>
    <w:rsid w:val="003D7498"/>
    <w:rsid w:val="003E0912"/>
    <w:rsid w:val="003E169D"/>
    <w:rsid w:val="003E186D"/>
    <w:rsid w:val="003E7847"/>
    <w:rsid w:val="003F0117"/>
    <w:rsid w:val="003F5D10"/>
    <w:rsid w:val="00400177"/>
    <w:rsid w:val="00411427"/>
    <w:rsid w:val="00411CA1"/>
    <w:rsid w:val="00413F86"/>
    <w:rsid w:val="00425413"/>
    <w:rsid w:val="00427C01"/>
    <w:rsid w:val="00430599"/>
    <w:rsid w:val="0043361C"/>
    <w:rsid w:val="00440611"/>
    <w:rsid w:val="0044187F"/>
    <w:rsid w:val="00443821"/>
    <w:rsid w:val="00444384"/>
    <w:rsid w:val="004449AA"/>
    <w:rsid w:val="00444CFE"/>
    <w:rsid w:val="00444D0A"/>
    <w:rsid w:val="004508CA"/>
    <w:rsid w:val="004556B8"/>
    <w:rsid w:val="004574BC"/>
    <w:rsid w:val="00466F3D"/>
    <w:rsid w:val="00467C18"/>
    <w:rsid w:val="00470544"/>
    <w:rsid w:val="004725C4"/>
    <w:rsid w:val="00473360"/>
    <w:rsid w:val="00477E21"/>
    <w:rsid w:val="0048266D"/>
    <w:rsid w:val="004827F1"/>
    <w:rsid w:val="00483324"/>
    <w:rsid w:val="0049015C"/>
    <w:rsid w:val="00491B40"/>
    <w:rsid w:val="00491C76"/>
    <w:rsid w:val="00494215"/>
    <w:rsid w:val="00495BF1"/>
    <w:rsid w:val="0049796D"/>
    <w:rsid w:val="004A00E4"/>
    <w:rsid w:val="004A0C7D"/>
    <w:rsid w:val="004A4DFC"/>
    <w:rsid w:val="004A7C0E"/>
    <w:rsid w:val="004B07E7"/>
    <w:rsid w:val="004B13B4"/>
    <w:rsid w:val="004B1B56"/>
    <w:rsid w:val="004B62FC"/>
    <w:rsid w:val="004B6C89"/>
    <w:rsid w:val="004C1E95"/>
    <w:rsid w:val="004C2DD5"/>
    <w:rsid w:val="004C4A7A"/>
    <w:rsid w:val="004C5C1D"/>
    <w:rsid w:val="004C6E16"/>
    <w:rsid w:val="004D585E"/>
    <w:rsid w:val="004E3757"/>
    <w:rsid w:val="004E676C"/>
    <w:rsid w:val="004E6EEC"/>
    <w:rsid w:val="004E6F20"/>
    <w:rsid w:val="004F160B"/>
    <w:rsid w:val="004F2539"/>
    <w:rsid w:val="004F3CCE"/>
    <w:rsid w:val="004F5993"/>
    <w:rsid w:val="00501B98"/>
    <w:rsid w:val="00505DF2"/>
    <w:rsid w:val="0051156C"/>
    <w:rsid w:val="00515BBC"/>
    <w:rsid w:val="00527F49"/>
    <w:rsid w:val="00532F85"/>
    <w:rsid w:val="005353C9"/>
    <w:rsid w:val="00535C8C"/>
    <w:rsid w:val="005426C6"/>
    <w:rsid w:val="00565208"/>
    <w:rsid w:val="00567F99"/>
    <w:rsid w:val="005709EC"/>
    <w:rsid w:val="00576034"/>
    <w:rsid w:val="005832D7"/>
    <w:rsid w:val="0058698A"/>
    <w:rsid w:val="00590A48"/>
    <w:rsid w:val="005965D6"/>
    <w:rsid w:val="005A6EF9"/>
    <w:rsid w:val="005A7565"/>
    <w:rsid w:val="005A78B5"/>
    <w:rsid w:val="005C1058"/>
    <w:rsid w:val="005C26F7"/>
    <w:rsid w:val="005D122A"/>
    <w:rsid w:val="005D39B9"/>
    <w:rsid w:val="005D506B"/>
    <w:rsid w:val="005E0448"/>
    <w:rsid w:val="005F4FF1"/>
    <w:rsid w:val="006018F7"/>
    <w:rsid w:val="00601D61"/>
    <w:rsid w:val="00603367"/>
    <w:rsid w:val="00605767"/>
    <w:rsid w:val="006127ED"/>
    <w:rsid w:val="006173ED"/>
    <w:rsid w:val="00624FF5"/>
    <w:rsid w:val="00635AE1"/>
    <w:rsid w:val="006429F9"/>
    <w:rsid w:val="00642B4F"/>
    <w:rsid w:val="00644F9A"/>
    <w:rsid w:val="00646210"/>
    <w:rsid w:val="006506F7"/>
    <w:rsid w:val="0065453C"/>
    <w:rsid w:val="00657DDD"/>
    <w:rsid w:val="006665D3"/>
    <w:rsid w:val="00672604"/>
    <w:rsid w:val="006753C6"/>
    <w:rsid w:val="006821F6"/>
    <w:rsid w:val="00682286"/>
    <w:rsid w:val="00684C00"/>
    <w:rsid w:val="0068627A"/>
    <w:rsid w:val="006872A2"/>
    <w:rsid w:val="00694AD9"/>
    <w:rsid w:val="00694B71"/>
    <w:rsid w:val="00697F6F"/>
    <w:rsid w:val="006B3142"/>
    <w:rsid w:val="006B56D4"/>
    <w:rsid w:val="006B5B98"/>
    <w:rsid w:val="006C16C2"/>
    <w:rsid w:val="006C51C7"/>
    <w:rsid w:val="006D04F2"/>
    <w:rsid w:val="006D230D"/>
    <w:rsid w:val="006E5E2D"/>
    <w:rsid w:val="006F10B5"/>
    <w:rsid w:val="006F1B3F"/>
    <w:rsid w:val="006F3FDC"/>
    <w:rsid w:val="006F5016"/>
    <w:rsid w:val="00704326"/>
    <w:rsid w:val="0070482F"/>
    <w:rsid w:val="00704B07"/>
    <w:rsid w:val="00705F37"/>
    <w:rsid w:val="00706D23"/>
    <w:rsid w:val="00717DC9"/>
    <w:rsid w:val="007206A2"/>
    <w:rsid w:val="00723BCA"/>
    <w:rsid w:val="007345EE"/>
    <w:rsid w:val="00741EB6"/>
    <w:rsid w:val="007428D5"/>
    <w:rsid w:val="00743C1C"/>
    <w:rsid w:val="0075230D"/>
    <w:rsid w:val="00761BD9"/>
    <w:rsid w:val="00764263"/>
    <w:rsid w:val="0076474C"/>
    <w:rsid w:val="00773209"/>
    <w:rsid w:val="00775444"/>
    <w:rsid w:val="00780E0A"/>
    <w:rsid w:val="00784641"/>
    <w:rsid w:val="00795CD7"/>
    <w:rsid w:val="00797CA9"/>
    <w:rsid w:val="007A1DA5"/>
    <w:rsid w:val="007A2019"/>
    <w:rsid w:val="007B149A"/>
    <w:rsid w:val="007C124B"/>
    <w:rsid w:val="007C2266"/>
    <w:rsid w:val="007C22F6"/>
    <w:rsid w:val="007C3ABE"/>
    <w:rsid w:val="007C51ED"/>
    <w:rsid w:val="007C56F7"/>
    <w:rsid w:val="007C6EAB"/>
    <w:rsid w:val="007C734D"/>
    <w:rsid w:val="007C7888"/>
    <w:rsid w:val="007D4DA7"/>
    <w:rsid w:val="007E16A3"/>
    <w:rsid w:val="007E5AAF"/>
    <w:rsid w:val="00805EE8"/>
    <w:rsid w:val="00811C6F"/>
    <w:rsid w:val="00814193"/>
    <w:rsid w:val="00814728"/>
    <w:rsid w:val="008171D9"/>
    <w:rsid w:val="00821D61"/>
    <w:rsid w:val="00822FE9"/>
    <w:rsid w:val="00823F74"/>
    <w:rsid w:val="00826256"/>
    <w:rsid w:val="00841F40"/>
    <w:rsid w:val="00845B14"/>
    <w:rsid w:val="008524B4"/>
    <w:rsid w:val="008527B2"/>
    <w:rsid w:val="00852AEC"/>
    <w:rsid w:val="00853422"/>
    <w:rsid w:val="008666A9"/>
    <w:rsid w:val="00871A61"/>
    <w:rsid w:val="00872FAD"/>
    <w:rsid w:val="00872FB4"/>
    <w:rsid w:val="00877FDD"/>
    <w:rsid w:val="00880431"/>
    <w:rsid w:val="00895010"/>
    <w:rsid w:val="00895D16"/>
    <w:rsid w:val="0089731A"/>
    <w:rsid w:val="008A206D"/>
    <w:rsid w:val="008A57C6"/>
    <w:rsid w:val="008A60B6"/>
    <w:rsid w:val="008A6E87"/>
    <w:rsid w:val="008B0320"/>
    <w:rsid w:val="008B0852"/>
    <w:rsid w:val="008B4BBA"/>
    <w:rsid w:val="008D37E0"/>
    <w:rsid w:val="008D41CD"/>
    <w:rsid w:val="008D5E80"/>
    <w:rsid w:val="008D75F1"/>
    <w:rsid w:val="008E3826"/>
    <w:rsid w:val="008E517A"/>
    <w:rsid w:val="008F1B9B"/>
    <w:rsid w:val="008F2253"/>
    <w:rsid w:val="0090386A"/>
    <w:rsid w:val="00910879"/>
    <w:rsid w:val="009124FF"/>
    <w:rsid w:val="00915ACA"/>
    <w:rsid w:val="0092027B"/>
    <w:rsid w:val="0092531F"/>
    <w:rsid w:val="009348A3"/>
    <w:rsid w:val="00935ABF"/>
    <w:rsid w:val="00936574"/>
    <w:rsid w:val="00940F57"/>
    <w:rsid w:val="00945317"/>
    <w:rsid w:val="00946B59"/>
    <w:rsid w:val="00955F27"/>
    <w:rsid w:val="00956176"/>
    <w:rsid w:val="00957E45"/>
    <w:rsid w:val="00960397"/>
    <w:rsid w:val="0096114C"/>
    <w:rsid w:val="0098550F"/>
    <w:rsid w:val="00990B54"/>
    <w:rsid w:val="009A196C"/>
    <w:rsid w:val="009A23BD"/>
    <w:rsid w:val="009A5617"/>
    <w:rsid w:val="009A5742"/>
    <w:rsid w:val="009B6A07"/>
    <w:rsid w:val="009C36B0"/>
    <w:rsid w:val="009C4545"/>
    <w:rsid w:val="009C6AA9"/>
    <w:rsid w:val="009C79CE"/>
    <w:rsid w:val="009D3954"/>
    <w:rsid w:val="009D5786"/>
    <w:rsid w:val="009E2B90"/>
    <w:rsid w:val="009E4F4A"/>
    <w:rsid w:val="009E55B6"/>
    <w:rsid w:val="009F442F"/>
    <w:rsid w:val="009F591D"/>
    <w:rsid w:val="00A04473"/>
    <w:rsid w:val="00A1024F"/>
    <w:rsid w:val="00A13561"/>
    <w:rsid w:val="00A1383E"/>
    <w:rsid w:val="00A23D2E"/>
    <w:rsid w:val="00A24F24"/>
    <w:rsid w:val="00A25E9B"/>
    <w:rsid w:val="00A35062"/>
    <w:rsid w:val="00A35F84"/>
    <w:rsid w:val="00A41143"/>
    <w:rsid w:val="00A435EB"/>
    <w:rsid w:val="00A47A10"/>
    <w:rsid w:val="00A5150F"/>
    <w:rsid w:val="00A554BD"/>
    <w:rsid w:val="00A56BCB"/>
    <w:rsid w:val="00A64464"/>
    <w:rsid w:val="00A82BA0"/>
    <w:rsid w:val="00A82DD3"/>
    <w:rsid w:val="00A8484F"/>
    <w:rsid w:val="00A90527"/>
    <w:rsid w:val="00AA0CA0"/>
    <w:rsid w:val="00AA1FDE"/>
    <w:rsid w:val="00AA47B2"/>
    <w:rsid w:val="00AB272C"/>
    <w:rsid w:val="00AB28B8"/>
    <w:rsid w:val="00AB70BE"/>
    <w:rsid w:val="00AB7541"/>
    <w:rsid w:val="00AC0384"/>
    <w:rsid w:val="00AC1654"/>
    <w:rsid w:val="00AC61D2"/>
    <w:rsid w:val="00AD0A06"/>
    <w:rsid w:val="00AD2C1D"/>
    <w:rsid w:val="00AE0DD2"/>
    <w:rsid w:val="00AE4907"/>
    <w:rsid w:val="00AE50CF"/>
    <w:rsid w:val="00AE559E"/>
    <w:rsid w:val="00AE715F"/>
    <w:rsid w:val="00AF1580"/>
    <w:rsid w:val="00AF26E6"/>
    <w:rsid w:val="00AF3AE2"/>
    <w:rsid w:val="00AF3CEE"/>
    <w:rsid w:val="00AF789C"/>
    <w:rsid w:val="00B00231"/>
    <w:rsid w:val="00B00894"/>
    <w:rsid w:val="00B0137A"/>
    <w:rsid w:val="00B02798"/>
    <w:rsid w:val="00B05F63"/>
    <w:rsid w:val="00B13688"/>
    <w:rsid w:val="00B17E55"/>
    <w:rsid w:val="00B2303C"/>
    <w:rsid w:val="00B337D7"/>
    <w:rsid w:val="00B45B04"/>
    <w:rsid w:val="00B465C9"/>
    <w:rsid w:val="00B52F21"/>
    <w:rsid w:val="00B53DEF"/>
    <w:rsid w:val="00B60DB3"/>
    <w:rsid w:val="00B67046"/>
    <w:rsid w:val="00B703F2"/>
    <w:rsid w:val="00B705A5"/>
    <w:rsid w:val="00B71EC2"/>
    <w:rsid w:val="00B73B9A"/>
    <w:rsid w:val="00B76CC2"/>
    <w:rsid w:val="00B77B52"/>
    <w:rsid w:val="00B77C69"/>
    <w:rsid w:val="00B81442"/>
    <w:rsid w:val="00B8192E"/>
    <w:rsid w:val="00B82BEB"/>
    <w:rsid w:val="00B8456E"/>
    <w:rsid w:val="00B85597"/>
    <w:rsid w:val="00B862C8"/>
    <w:rsid w:val="00B90F53"/>
    <w:rsid w:val="00BA03D1"/>
    <w:rsid w:val="00BA4A75"/>
    <w:rsid w:val="00BB3E50"/>
    <w:rsid w:val="00BC05F5"/>
    <w:rsid w:val="00BC7DFE"/>
    <w:rsid w:val="00BD1F98"/>
    <w:rsid w:val="00BE2890"/>
    <w:rsid w:val="00BE4FC8"/>
    <w:rsid w:val="00BE5B4F"/>
    <w:rsid w:val="00BF2BDF"/>
    <w:rsid w:val="00C07101"/>
    <w:rsid w:val="00C10152"/>
    <w:rsid w:val="00C130B8"/>
    <w:rsid w:val="00C21ABB"/>
    <w:rsid w:val="00C24EED"/>
    <w:rsid w:val="00C306A5"/>
    <w:rsid w:val="00C310B9"/>
    <w:rsid w:val="00C33FA7"/>
    <w:rsid w:val="00C34DA1"/>
    <w:rsid w:val="00C34FA6"/>
    <w:rsid w:val="00C47E71"/>
    <w:rsid w:val="00C503E6"/>
    <w:rsid w:val="00C50E98"/>
    <w:rsid w:val="00C54404"/>
    <w:rsid w:val="00C55B0B"/>
    <w:rsid w:val="00C626BE"/>
    <w:rsid w:val="00C70C0B"/>
    <w:rsid w:val="00C7118F"/>
    <w:rsid w:val="00C7161D"/>
    <w:rsid w:val="00C73ED5"/>
    <w:rsid w:val="00C80B8A"/>
    <w:rsid w:val="00C8470C"/>
    <w:rsid w:val="00C87B75"/>
    <w:rsid w:val="00C948AC"/>
    <w:rsid w:val="00C959CC"/>
    <w:rsid w:val="00CA7021"/>
    <w:rsid w:val="00CB10ED"/>
    <w:rsid w:val="00CB523F"/>
    <w:rsid w:val="00CB5A5E"/>
    <w:rsid w:val="00CC198F"/>
    <w:rsid w:val="00CC7050"/>
    <w:rsid w:val="00CD2528"/>
    <w:rsid w:val="00CD70FD"/>
    <w:rsid w:val="00CE29BD"/>
    <w:rsid w:val="00CE2F21"/>
    <w:rsid w:val="00CE4808"/>
    <w:rsid w:val="00CF550D"/>
    <w:rsid w:val="00D00AE1"/>
    <w:rsid w:val="00D030AF"/>
    <w:rsid w:val="00D162D5"/>
    <w:rsid w:val="00D175BF"/>
    <w:rsid w:val="00D2770A"/>
    <w:rsid w:val="00D40CA5"/>
    <w:rsid w:val="00D557A7"/>
    <w:rsid w:val="00D56A6E"/>
    <w:rsid w:val="00D57D69"/>
    <w:rsid w:val="00D60217"/>
    <w:rsid w:val="00D62C05"/>
    <w:rsid w:val="00D6462F"/>
    <w:rsid w:val="00D80E1E"/>
    <w:rsid w:val="00D81A07"/>
    <w:rsid w:val="00D83A1D"/>
    <w:rsid w:val="00D85547"/>
    <w:rsid w:val="00D86CEC"/>
    <w:rsid w:val="00D92557"/>
    <w:rsid w:val="00D93126"/>
    <w:rsid w:val="00D95613"/>
    <w:rsid w:val="00D965EB"/>
    <w:rsid w:val="00DA1702"/>
    <w:rsid w:val="00DA3F69"/>
    <w:rsid w:val="00DA434A"/>
    <w:rsid w:val="00DA5A1D"/>
    <w:rsid w:val="00DA6C4E"/>
    <w:rsid w:val="00DB02CC"/>
    <w:rsid w:val="00DB3188"/>
    <w:rsid w:val="00DB38C5"/>
    <w:rsid w:val="00DC047E"/>
    <w:rsid w:val="00DC2E06"/>
    <w:rsid w:val="00DC79CA"/>
    <w:rsid w:val="00DD1531"/>
    <w:rsid w:val="00DD6114"/>
    <w:rsid w:val="00DD67EC"/>
    <w:rsid w:val="00DE0FE9"/>
    <w:rsid w:val="00DE579D"/>
    <w:rsid w:val="00DE657C"/>
    <w:rsid w:val="00DF6501"/>
    <w:rsid w:val="00DF76EE"/>
    <w:rsid w:val="00E006D4"/>
    <w:rsid w:val="00E01B21"/>
    <w:rsid w:val="00E105CB"/>
    <w:rsid w:val="00E15DE3"/>
    <w:rsid w:val="00E30E62"/>
    <w:rsid w:val="00E365D5"/>
    <w:rsid w:val="00E417FC"/>
    <w:rsid w:val="00E43AF0"/>
    <w:rsid w:val="00E44059"/>
    <w:rsid w:val="00E50259"/>
    <w:rsid w:val="00E513C8"/>
    <w:rsid w:val="00E52897"/>
    <w:rsid w:val="00E566BA"/>
    <w:rsid w:val="00E568C5"/>
    <w:rsid w:val="00E632FD"/>
    <w:rsid w:val="00E64529"/>
    <w:rsid w:val="00E64593"/>
    <w:rsid w:val="00E66E3D"/>
    <w:rsid w:val="00E70EF8"/>
    <w:rsid w:val="00E73BF5"/>
    <w:rsid w:val="00E74BC9"/>
    <w:rsid w:val="00E77CB9"/>
    <w:rsid w:val="00E80188"/>
    <w:rsid w:val="00E85944"/>
    <w:rsid w:val="00E86DD4"/>
    <w:rsid w:val="00E969E4"/>
    <w:rsid w:val="00EA2F62"/>
    <w:rsid w:val="00EA356A"/>
    <w:rsid w:val="00EA46FB"/>
    <w:rsid w:val="00EA653C"/>
    <w:rsid w:val="00EB0D3E"/>
    <w:rsid w:val="00EB2A92"/>
    <w:rsid w:val="00EB6151"/>
    <w:rsid w:val="00EC2569"/>
    <w:rsid w:val="00ED063C"/>
    <w:rsid w:val="00ED08EF"/>
    <w:rsid w:val="00ED0DA4"/>
    <w:rsid w:val="00ED16B2"/>
    <w:rsid w:val="00ED4D95"/>
    <w:rsid w:val="00EE37C3"/>
    <w:rsid w:val="00EF582B"/>
    <w:rsid w:val="00EF6416"/>
    <w:rsid w:val="00F01571"/>
    <w:rsid w:val="00F0245E"/>
    <w:rsid w:val="00F038BC"/>
    <w:rsid w:val="00F07345"/>
    <w:rsid w:val="00F11B2E"/>
    <w:rsid w:val="00F22835"/>
    <w:rsid w:val="00F236C2"/>
    <w:rsid w:val="00F30147"/>
    <w:rsid w:val="00F32D6F"/>
    <w:rsid w:val="00F3367A"/>
    <w:rsid w:val="00F33D47"/>
    <w:rsid w:val="00F376E5"/>
    <w:rsid w:val="00F4147E"/>
    <w:rsid w:val="00F41E0C"/>
    <w:rsid w:val="00F4388F"/>
    <w:rsid w:val="00F452F4"/>
    <w:rsid w:val="00F501CB"/>
    <w:rsid w:val="00F5079D"/>
    <w:rsid w:val="00F54C46"/>
    <w:rsid w:val="00F606DC"/>
    <w:rsid w:val="00F61891"/>
    <w:rsid w:val="00F62595"/>
    <w:rsid w:val="00F66CD5"/>
    <w:rsid w:val="00F71A97"/>
    <w:rsid w:val="00F72D92"/>
    <w:rsid w:val="00F74B6A"/>
    <w:rsid w:val="00F76D85"/>
    <w:rsid w:val="00F76F61"/>
    <w:rsid w:val="00F85B63"/>
    <w:rsid w:val="00F91725"/>
    <w:rsid w:val="00F9715D"/>
    <w:rsid w:val="00F97C88"/>
    <w:rsid w:val="00FA799A"/>
    <w:rsid w:val="00FB048B"/>
    <w:rsid w:val="00FC476C"/>
    <w:rsid w:val="00FD30B8"/>
    <w:rsid w:val="00FE0052"/>
    <w:rsid w:val="00FE752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7EFF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7DC9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0D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1E0F"/>
  </w:style>
  <w:style w:type="paragraph" w:styleId="BalloonText">
    <w:name w:val="Balloon Text"/>
    <w:basedOn w:val="Normal"/>
    <w:link w:val="BalloonTextChar"/>
    <w:semiHidden/>
    <w:unhideWhenUsed/>
    <w:rsid w:val="00D92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2557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C50E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D4D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awardsearch/showAward?AWD_ID=2153229&amp;HistoricalAwards=fal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.yaom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mayao.github.io/pub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5855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Ma, Yao</dc:creator>
  <cp:keywords/>
  <dc:description/>
  <cp:lastModifiedBy>Ma, Yao</cp:lastModifiedBy>
  <cp:revision>5</cp:revision>
  <dcterms:created xsi:type="dcterms:W3CDTF">2024-04-05T20:01:00Z</dcterms:created>
  <dcterms:modified xsi:type="dcterms:W3CDTF">2024-08-08T01:17:00Z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63bc81c10399be34308656870c98fb1f0df10ee930d242c7a8c63c86a72abe9b</vt:lpwstr>
  </property>
</Properties>
</file>