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9656D" w14:textId="77777777" w:rsidR="00160BA4" w:rsidRDefault="00160BA4">
      <w:pPr>
        <w:rPr>
          <w:rFonts w:eastAsiaTheme="minorEastAsia"/>
        </w:rPr>
      </w:pPr>
    </w:p>
    <w:p w14:paraId="2D791B86" w14:textId="37F456E3" w:rsidR="00160BA4" w:rsidRDefault="00160BA4">
      <w:pPr>
        <w:rPr>
          <w:rFonts w:eastAsiaTheme="minorEastAsia"/>
        </w:rPr>
      </w:pPr>
      <w:r>
        <w:rPr>
          <w:rFonts w:eastAsiaTheme="minorEastAsia"/>
        </w:rPr>
        <w:t>To get to the idea of shared information between lineup and play style, we must define “information”.  We’ll use the information theoretic definition of information called “entropy”. Entropy in information theory, like entropy in thermodynamics, measures the spread of a probability mass function or a probability density function or in other words, how random the process is that follows the function. The definition is below:</w:t>
      </w:r>
    </w:p>
    <w:p w14:paraId="3D148FA0" w14:textId="77777777" w:rsidR="00160BA4" w:rsidRDefault="00160BA4">
      <w:pPr>
        <w:rPr>
          <w:rFonts w:eastAsiaTheme="minorEastAsia"/>
        </w:rPr>
      </w:pPr>
    </w:p>
    <w:p w14:paraId="4336FC6B" w14:textId="77777777" w:rsidR="00160BA4" w:rsidRDefault="00160BA4">
      <w:pPr>
        <w:rPr>
          <w:rFonts w:eastAsiaTheme="minorEastAsia"/>
        </w:rPr>
      </w:pPr>
    </w:p>
    <w:p w14:paraId="21F2518D" w14:textId="5E34DFC3" w:rsidR="00DD017D" w:rsidRPr="001C0D4F" w:rsidRDefault="001C0D4F">
      <w:pPr>
        <w:rPr>
          <w:rFonts w:eastAsiaTheme="minorEastAsia"/>
        </w:rPr>
      </w:pPr>
      <m:oMathPara>
        <m:oMath>
          <m:r>
            <w:rPr>
              <w:rFonts w:ascii="Cambria Math" w:hAnsi="Cambria Math"/>
            </w:rPr>
            <m:t>H(X)=-</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p(x)</m:t>
              </m:r>
              <m:func>
                <m:funcPr>
                  <m:ctrlPr>
                    <w:rPr>
                      <w:rFonts w:ascii="Cambria Math" w:hAnsi="Cambria Math"/>
                      <w:i/>
                    </w:rPr>
                  </m:ctrlPr>
                </m:funcPr>
                <m:fName>
                  <m:r>
                    <m:rPr>
                      <m:sty m:val="p"/>
                    </m:rPr>
                    <w:rPr>
                      <w:rFonts w:ascii="Cambria Math" w:hAnsi="Cambria Math"/>
                    </w:rPr>
                    <m:t>log</m:t>
                  </m:r>
                </m:fName>
                <m:e>
                  <m:r>
                    <w:rPr>
                      <w:rFonts w:ascii="Cambria Math" w:hAnsi="Cambria Math"/>
                    </w:rPr>
                    <m:t>p(x)</m:t>
                  </m:r>
                </m:e>
              </m:func>
            </m:e>
          </m:nary>
        </m:oMath>
      </m:oMathPara>
    </w:p>
    <w:p w14:paraId="44D6E828" w14:textId="77777777" w:rsidR="00160BA4" w:rsidRDefault="00160BA4">
      <w:pPr>
        <w:rPr>
          <w:rFonts w:eastAsiaTheme="minorEastAsia"/>
        </w:rPr>
      </w:pPr>
    </w:p>
    <w:p w14:paraId="714DF14F" w14:textId="6D7BCBD2" w:rsidR="00160BA4" w:rsidRDefault="00160BA4">
      <w:pPr>
        <w:rPr>
          <w:rFonts w:eastAsiaTheme="minorEastAsia"/>
        </w:rPr>
      </w:pPr>
      <w:r>
        <w:rPr>
          <w:rFonts w:eastAsiaTheme="minorEastAsia"/>
        </w:rPr>
        <w:t xml:space="preserve">To illustrate the utility of the equation, imagine a biased coin that has heads and tails. The probability that you flip heads is 100% and 0% for tails. In the above equation one would get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1</m:t>
                </m:r>
              </m:e>
            </m:func>
          </m:e>
        </m:d>
        <m:r>
          <w:rPr>
            <w:rFonts w:ascii="Cambria Math" w:eastAsiaTheme="minorEastAsia" w:hAnsi="Cambria Math"/>
          </w:rPr>
          <m:t>-(0∙</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0</m:t>
            </m:r>
          </m:e>
        </m:func>
        <m:r>
          <w:rPr>
            <w:rFonts w:ascii="Cambria Math" w:eastAsiaTheme="minorEastAsia" w:hAnsi="Cambria Math"/>
          </w:rPr>
          <m:t>)</m:t>
        </m:r>
      </m:oMath>
      <w:r>
        <w:rPr>
          <w:rFonts w:eastAsiaTheme="minorEastAsia"/>
        </w:rPr>
        <w:t xml:space="preserve">. In this context, the second term is defined as 0 or </w:t>
      </w:r>
      <m:oMath>
        <m:r>
          <w:rPr>
            <w:rFonts w:ascii="Cambria Math" w:eastAsiaTheme="minorEastAsia" w:hAnsi="Cambria Math"/>
          </w:rPr>
          <m:t>0∙</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0</m:t>
            </m:r>
          </m:e>
        </m:func>
        <m:r>
          <w:rPr>
            <w:rFonts w:ascii="Cambria Math" w:eastAsiaTheme="minorEastAsia" w:hAnsi="Cambria Math"/>
          </w:rPr>
          <m:t>≡0</m:t>
        </m:r>
      </m:oMath>
      <w:r>
        <w:rPr>
          <w:rFonts w:eastAsiaTheme="minorEastAsia"/>
        </w:rPr>
        <w:t xml:space="preserve">. The resulting entropy is 0. </w:t>
      </w:r>
      <w:r w:rsidR="00AF376E">
        <w:rPr>
          <w:rFonts w:eastAsiaTheme="minorEastAsia"/>
        </w:rPr>
        <w:t xml:space="preserve">The function has not spread or randomness. Sometimes, the term is used as the average information content of a distribution. </w:t>
      </w:r>
      <m:oMath>
        <m:r>
          <w:rPr>
            <w:rFonts w:ascii="Cambria Math" w:eastAsiaTheme="minorEastAsia"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p(x)</m:t>
            </m:r>
          </m:e>
        </m:func>
      </m:oMath>
      <w:r w:rsidR="00AF376E">
        <w:rPr>
          <w:rFonts w:eastAsiaTheme="minorEastAsia"/>
        </w:rPr>
        <w:t xml:space="preserve"> is large when lower probabilities exist in the distribution and these low probability outcomes are considered “surprising” which can carry more information. Then entropy would be the average of all the events which will be larger if there are more surprising (low probability) events. There is an analog for continuous distributions, although it cannot be compared one-to-one with discrete entropy. For example, the formula can result in negative information content.</w:t>
      </w:r>
    </w:p>
    <w:p w14:paraId="6E061390" w14:textId="359A77E8" w:rsidR="001C0D4F" w:rsidRPr="001C0D4F" w:rsidRDefault="001C0D4F">
      <w:pPr>
        <w:rPr>
          <w:rFonts w:eastAsiaTheme="minorEastAsia"/>
        </w:rPr>
      </w:pPr>
      <m:oMathPara>
        <m:oMath>
          <m:r>
            <w:rPr>
              <w:rFonts w:ascii="Cambria Math" w:eastAsiaTheme="minorEastAsia" w:hAnsi="Cambria Math"/>
            </w:rPr>
            <m:t>h(X)=-</m:t>
          </m:r>
          <m:nary>
            <m:naryPr>
              <m:limLoc m:val="subSup"/>
              <m:ctrlPr>
                <w:rPr>
                  <w:rFonts w:ascii="Cambria Math" w:hAnsi="Cambria Math"/>
                  <w:i/>
                </w:rPr>
              </m:ctrlPr>
            </m:naryPr>
            <m:sub>
              <m:r>
                <m:rPr>
                  <m:scr m:val="script"/>
                </m:rPr>
                <w:rPr>
                  <w:rFonts w:ascii="Cambria Math" w:hAnsi="Cambria Math"/>
                </w:rPr>
                <m:t>X</m:t>
              </m:r>
            </m:sub>
            <m:sup>
              <m:r>
                <w:rPr>
                  <w:rFonts w:ascii="Cambria Math" w:hAnsi="Cambria Math"/>
                </w:rPr>
                <m:t xml:space="preserve"> </m:t>
              </m:r>
            </m:sup>
            <m:e>
              <m:r>
                <w:rPr>
                  <w:rFonts w:ascii="Cambria Math" w:hAnsi="Cambria Math"/>
                </w:rPr>
                <m:t>f</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dx</m:t>
              </m:r>
            </m:e>
          </m:nary>
        </m:oMath>
      </m:oMathPara>
    </w:p>
    <w:p w14:paraId="3B7A980B" w14:textId="77777777" w:rsidR="001C0D4F" w:rsidRDefault="001C0D4F">
      <w:pPr>
        <w:rPr>
          <w:rFonts w:eastAsiaTheme="minorEastAsia"/>
        </w:rPr>
      </w:pPr>
    </w:p>
    <w:p w14:paraId="336E224B" w14:textId="2A9AD0CD" w:rsidR="001C0D4F" w:rsidRDefault="00AF376E">
      <w:r>
        <w:t xml:space="preserve">Now that there is a framework for getting the information content of a distribution, what does it mean for two distributions to share information? One could imagine that for two random variables, knowledge of the outcome of one variable might contain some information about the other. For example, there could be two random variables, one where it is sunny or cloudy and another where it’s raining or not. It could be that it only rains when it's </w:t>
      </w:r>
      <w:proofErr w:type="spellStart"/>
      <w:proofErr w:type="gramStart"/>
      <w:r>
        <w:t>cloudly</w:t>
      </w:r>
      <w:proofErr w:type="spellEnd"/>
      <w:proofErr w:type="gramEnd"/>
      <w:r>
        <w:t xml:space="preserve"> but it doesn’t always rain when its cloudy. Then if you know it’s sunny, you also know it’s not raining. In this scenario, information about one random variable gives nearly complete information about the other. Information is shared. The sharing of information would look something like:</w:t>
      </w:r>
      <w:r>
        <w:br/>
      </w:r>
    </w:p>
    <w:p w14:paraId="5F1DFB19" w14:textId="6354ADBC" w:rsidR="00AF376E" w:rsidRPr="00AF376E" w:rsidRDefault="00AF376E">
      <w:pPr>
        <w:rPr>
          <w:rFonts w:eastAsiaTheme="minorEastAsia"/>
        </w:rPr>
      </w:pPr>
      <m:oMathPara>
        <m:oMath>
          <m:r>
            <w:rPr>
              <w:rFonts w:ascii="Cambria Math" w:hAnsi="Cambria Math"/>
            </w:rPr>
            <m:t>I</m:t>
          </m:r>
          <m:d>
            <m:dPr>
              <m:ctrlPr>
                <w:rPr>
                  <w:rFonts w:ascii="Cambria Math" w:hAnsi="Cambria Math"/>
                  <w:i/>
                </w:rPr>
              </m:ctrlPr>
            </m:dPr>
            <m:e>
              <m:r>
                <w:rPr>
                  <w:rFonts w:ascii="Cambria Math" w:hAnsi="Cambria Math"/>
                </w:rPr>
                <m:t>X, Y</m:t>
              </m:r>
            </m:e>
          </m:d>
          <m:r>
            <w:rPr>
              <w:rFonts w:ascii="Cambria Math" w:hAnsi="Cambria Math"/>
            </w:rPr>
            <m:t>=H</m:t>
          </m:r>
          <m:d>
            <m:dPr>
              <m:ctrlPr>
                <w:rPr>
                  <w:rFonts w:ascii="Cambria Math" w:hAnsi="Cambria Math"/>
                  <w:i/>
                </w:rPr>
              </m:ctrlPr>
            </m:dPr>
            <m:e>
              <m:r>
                <w:rPr>
                  <w:rFonts w:ascii="Cambria Math" w:hAnsi="Cambria Math"/>
                </w:rPr>
                <m:t>Y</m:t>
              </m:r>
            </m:e>
          </m:d>
          <m:r>
            <w:rPr>
              <w:rFonts w:ascii="Cambria Math" w:hAnsi="Cambria Math"/>
            </w:rPr>
            <m:t>- H</m:t>
          </m:r>
          <m:d>
            <m:dPr>
              <m:ctrlPr>
                <w:rPr>
                  <w:rFonts w:ascii="Cambria Math" w:hAnsi="Cambria Math"/>
                  <w:i/>
                </w:rPr>
              </m:ctrlPr>
            </m:dPr>
            <m:e>
              <m:r>
                <w:rPr>
                  <w:rFonts w:ascii="Cambria Math" w:hAnsi="Cambria Math"/>
                </w:rPr>
                <m:t>Y</m:t>
              </m:r>
            </m:e>
            <m:e>
              <m:r>
                <w:rPr>
                  <w:rFonts w:ascii="Cambria Math" w:hAnsi="Cambria Math"/>
                </w:rPr>
                <m:t>X</m:t>
              </m:r>
            </m:e>
          </m:d>
        </m:oMath>
      </m:oMathPara>
    </w:p>
    <w:p w14:paraId="5914CD30" w14:textId="77777777" w:rsidR="00B0075E" w:rsidRDefault="00B0075E">
      <w:pPr>
        <w:rPr>
          <w:rFonts w:eastAsiaTheme="minorEastAsia"/>
        </w:rPr>
      </w:pPr>
    </w:p>
    <w:p w14:paraId="17124F67" w14:textId="19C1E8F9" w:rsidR="00AF376E" w:rsidRDefault="00AF376E">
      <w:pPr>
        <w:rPr>
          <w:rFonts w:eastAsiaTheme="minorEastAsia"/>
        </w:rPr>
      </w:pPr>
      <w:r>
        <w:rPr>
          <w:rFonts w:eastAsiaTheme="minorEastAsia"/>
        </w:rPr>
        <w:t xml:space="preserve">This </w:t>
      </w:r>
      <w:r w:rsidR="00B0075E">
        <w:rPr>
          <w:rFonts w:eastAsiaTheme="minorEastAsia"/>
        </w:rPr>
        <w:t xml:space="preserve">says that random process Y has some information but knowledge about X reduces the information in Y. The amount of that reduction is the shared information. In information theory, this is called mutual information </w:t>
      </w:r>
      <w:proofErr w:type="spellStart"/>
      <w:proofErr w:type="gramStart"/>
      <w:r w:rsidR="00B0075E">
        <w:rPr>
          <w:rFonts w:eastAsiaTheme="minorEastAsia"/>
        </w:rPr>
        <w:t>an</w:t>
      </w:r>
      <w:proofErr w:type="spellEnd"/>
      <w:proofErr w:type="gramEnd"/>
      <w:r w:rsidR="00B0075E">
        <w:rPr>
          <w:rFonts w:eastAsiaTheme="minorEastAsia"/>
        </w:rPr>
        <w:t xml:space="preserve"> is more formally defined as </w:t>
      </w:r>
    </w:p>
    <w:p w14:paraId="666B326B" w14:textId="2E36AA82" w:rsidR="00B0075E" w:rsidRPr="00B0075E" w:rsidRDefault="00B0075E">
      <w:pPr>
        <w:rPr>
          <w:rFonts w:eastAsiaTheme="minorEastAsia"/>
        </w:rPr>
      </w:pPr>
      <m:oMathPara>
        <m:oMath>
          <m:r>
            <w:rPr>
              <w:rFonts w:ascii="Cambria Math" w:hAnsi="Cambria Math"/>
            </w:rPr>
            <m:t>I</m:t>
          </m:r>
          <m:d>
            <m:dPr>
              <m:ctrlPr>
                <w:rPr>
                  <w:rFonts w:ascii="Cambria Math" w:hAnsi="Cambria Math"/>
                  <w:i/>
                </w:rPr>
              </m:ctrlPr>
            </m:dPr>
            <m:e>
              <m:r>
                <w:rPr>
                  <w:rFonts w:ascii="Cambria Math" w:hAnsi="Cambria Math"/>
                </w:rPr>
                <m:t>X, 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r>
                    <w:rPr>
                      <w:rFonts w:ascii="Cambria Math" w:hAnsi="Cambria Math"/>
                    </w:rPr>
                    <m:t>p(x,y)</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p(x,y)</m:t>
                              </m:r>
                            </m:num>
                            <m:den>
                              <m:r>
                                <w:rPr>
                                  <w:rFonts w:ascii="Cambria Math" w:hAnsi="Cambria Math"/>
                                </w:rPr>
                                <m:t>p(x)p(y)</m:t>
                              </m:r>
                            </m:den>
                          </m:f>
                        </m:e>
                      </m:d>
                    </m:e>
                  </m:func>
                </m:e>
              </m:nary>
            </m:e>
          </m:nary>
        </m:oMath>
      </m:oMathPara>
    </w:p>
    <w:p w14:paraId="3030AA32" w14:textId="77777777" w:rsidR="00B0075E" w:rsidRDefault="00B0075E">
      <w:pPr>
        <w:rPr>
          <w:rFonts w:eastAsiaTheme="minorEastAsia"/>
        </w:rPr>
      </w:pPr>
    </w:p>
    <w:p w14:paraId="0C3ED7D2" w14:textId="41173204" w:rsidR="00B0075E" w:rsidRDefault="00B0075E">
      <w:pPr>
        <w:rPr>
          <w:rFonts w:eastAsiaTheme="minorEastAsia"/>
        </w:rPr>
      </w:pPr>
      <w:r>
        <w:rPr>
          <w:rFonts w:eastAsiaTheme="minorEastAsia"/>
        </w:rPr>
        <w:lastRenderedPageBreak/>
        <w:t>This shows that if two random variables are independent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=p(x)p(y)</m:t>
        </m:r>
      </m:oMath>
      <w:r>
        <w:rPr>
          <w:rFonts w:eastAsiaTheme="minorEastAsia"/>
        </w:rPr>
        <w:t xml:space="preserve">), Then the mutual information is 0. This can also be written in the continuous case with </w:t>
      </w:r>
      <w:proofErr w:type="gramStart"/>
      <w:r>
        <w:rPr>
          <w:rFonts w:eastAsiaTheme="minorEastAsia"/>
        </w:rPr>
        <w:t>integrals</w:t>
      </w:r>
      <w:proofErr w:type="gramEnd"/>
    </w:p>
    <w:p w14:paraId="2682FD9B" w14:textId="77777777" w:rsidR="00B0075E" w:rsidRDefault="00B0075E">
      <w:pPr>
        <w:rPr>
          <w:rFonts w:eastAsiaTheme="minorEastAsia"/>
        </w:rPr>
      </w:pPr>
    </w:p>
    <w:p w14:paraId="053D9E33" w14:textId="0FE0D3EB" w:rsidR="00B0075E" w:rsidRPr="00B0075E" w:rsidRDefault="00B0075E">
      <w:pPr>
        <w:rPr>
          <w:rFonts w:eastAsiaTheme="minorEastAsia"/>
        </w:rPr>
      </w:pPr>
      <m:oMathPara>
        <m:oMath>
          <m:r>
            <w:rPr>
              <w:rFonts w:ascii="Cambria Math" w:hAnsi="Cambria Math"/>
            </w:rPr>
            <m:t>I</m:t>
          </m:r>
          <m:d>
            <m:dPr>
              <m:ctrlPr>
                <w:rPr>
                  <w:rFonts w:ascii="Cambria Math" w:hAnsi="Cambria Math"/>
                  <w:i/>
                </w:rPr>
              </m:ctrlPr>
            </m:dPr>
            <m:e>
              <m:r>
                <w:rPr>
                  <w:rFonts w:ascii="Cambria Math" w:hAnsi="Cambria Math"/>
                </w:rPr>
                <m:t>X, Y</m:t>
              </m:r>
            </m:e>
          </m:d>
          <m:r>
            <w:rPr>
              <w:rFonts w:ascii="Cambria Math" w:hAnsi="Cambria Math"/>
            </w:rPr>
            <m:t>≡</m:t>
          </m:r>
          <m:nary>
            <m:naryPr>
              <m:chr m:val="∬"/>
              <m:limLoc m:val="subSup"/>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 xml:space="preserve">Y </m:t>
              </m:r>
            </m:sub>
            <m:sup>
              <m:r>
                <w:rPr>
                  <w:rFonts w:ascii="Cambria Math" w:hAnsi="Cambria Math"/>
                </w:rPr>
                <m:t xml:space="preserve"> </m:t>
              </m:r>
            </m:sup>
            <m:e>
              <m:r>
                <w:rPr>
                  <w:rFonts w:ascii="Cambria Math" w:hAnsi="Cambria Math"/>
                </w:rPr>
                <m:t>f(x,y)</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f(x,y)</m:t>
                          </m:r>
                        </m:num>
                        <m:den>
                          <m:r>
                            <w:rPr>
                              <w:rFonts w:ascii="Cambria Math" w:hAnsi="Cambria Math"/>
                            </w:rPr>
                            <m:t>f(x)f(y)</m:t>
                          </m:r>
                        </m:den>
                      </m:f>
                    </m:e>
                  </m:d>
                </m:e>
              </m:func>
              <m:r>
                <w:rPr>
                  <w:rFonts w:ascii="Cambria Math" w:hAnsi="Cambria Math"/>
                </w:rPr>
                <m:t>dydx</m:t>
              </m:r>
            </m:e>
          </m:nary>
        </m:oMath>
      </m:oMathPara>
    </w:p>
    <w:p w14:paraId="3DBFD560" w14:textId="77777777" w:rsidR="00B0075E" w:rsidRDefault="00B0075E">
      <w:pPr>
        <w:rPr>
          <w:rFonts w:eastAsiaTheme="minorEastAsia"/>
        </w:rPr>
      </w:pPr>
    </w:p>
    <w:p w14:paraId="0416BB34" w14:textId="697A8182" w:rsidR="00B0075E" w:rsidRDefault="00B0075E">
      <w:pPr>
        <w:rPr>
          <w:rFonts w:eastAsiaTheme="minorEastAsia"/>
        </w:rPr>
      </w:pPr>
      <w:r>
        <w:rPr>
          <w:rFonts w:eastAsiaTheme="minorEastAsia"/>
        </w:rPr>
        <w:t xml:space="preserve">The </w:t>
      </w:r>
      <w:r w:rsidR="00891D08">
        <w:rPr>
          <w:rFonts w:eastAsiaTheme="minorEastAsia"/>
        </w:rPr>
        <w:t>continuous</w:t>
      </w:r>
      <w:r>
        <w:rPr>
          <w:rFonts w:eastAsiaTheme="minorEastAsia"/>
        </w:rPr>
        <w:t xml:space="preserve"> case is particularly important as the player position metrics are continuous, yet the lineups are discrete. It’s possible to mix these variable types and still arrive</w:t>
      </w:r>
      <w:r w:rsidR="00C61A21">
        <w:rPr>
          <w:rFonts w:eastAsiaTheme="minorEastAsia"/>
        </w:rPr>
        <w:t xml:space="preserve"> at a mutual information that looks like equation XX. See derivation below where X is the lineup random variable and Y is the player position vectors as a continuous random variable.</w:t>
      </w:r>
    </w:p>
    <w:p w14:paraId="09A203FF" w14:textId="77777777" w:rsidR="00C61A21" w:rsidRDefault="00C61A21">
      <w:pPr>
        <w:rPr>
          <w:rFonts w:eastAsiaTheme="minorEastAsia"/>
        </w:rPr>
      </w:pPr>
    </w:p>
    <w:p w14:paraId="652BCC7C" w14:textId="7D3C0644" w:rsidR="00C61A21" w:rsidRPr="00906E24" w:rsidRDefault="00C61A21" w:rsidP="00C61A21">
      <w:pPr>
        <w:rPr>
          <w:rFonts w:eastAsiaTheme="minorEastAsia"/>
        </w:rPr>
      </w:pPr>
      <m:oMathPara>
        <m:oMath>
          <m:r>
            <w:rPr>
              <w:rFonts w:ascii="Cambria Math" w:hAnsi="Cambria Math"/>
            </w:rPr>
            <m:t>I</m:t>
          </m:r>
          <m:d>
            <m:dPr>
              <m:ctrlPr>
                <w:rPr>
                  <w:rFonts w:ascii="Cambria Math" w:hAnsi="Cambria Math"/>
                  <w:i/>
                </w:rPr>
              </m:ctrlPr>
            </m:dPr>
            <m:e>
              <m:r>
                <w:rPr>
                  <w:rFonts w:ascii="Cambria Math" w:hAnsi="Cambria Math"/>
                </w:rPr>
                <m:t>X, 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nary>
                <m:naryPr>
                  <m:limLoc m:val="undOvr"/>
                  <m:ctrlPr>
                    <w:rPr>
                      <w:rFonts w:ascii="Cambria Math" w:hAnsi="Cambria Math"/>
                      <w:i/>
                    </w:rPr>
                  </m:ctrlPr>
                </m:naryPr>
                <m:sub>
                  <m:r>
                    <w:rPr>
                      <w:rFonts w:ascii="Cambria Math" w:hAnsi="Cambria Math"/>
                    </w:rPr>
                    <m:t>y∈</m:t>
                  </m:r>
                  <m:r>
                    <m:rPr>
                      <m:scr m:val="script"/>
                    </m:rPr>
                    <w:rPr>
                      <w:rFonts w:ascii="Cambria Math" w:hAnsi="Cambria Math"/>
                    </w:rPr>
                    <m:t>Y</m:t>
                  </m:r>
                </m:sub>
                <m:sup>
                  <m:r>
                    <w:rPr>
                      <w:rFonts w:ascii="Cambria Math" w:hAnsi="Cambria Math"/>
                    </w:rPr>
                    <m:t xml:space="preserve"> </m:t>
                  </m:r>
                </m:sup>
                <m:e>
                  <m:r>
                    <w:rPr>
                      <w:rFonts w:ascii="Cambria Math" w:hAnsi="Cambria Math"/>
                    </w:rPr>
                    <m:t>p(x,y)</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p(x,y)</m:t>
                              </m:r>
                            </m:num>
                            <m:den>
                              <m:r>
                                <w:rPr>
                                  <w:rFonts w:ascii="Cambria Math" w:hAnsi="Cambria Math"/>
                                </w:rPr>
                                <m:t>p(x)p(y)</m:t>
                              </m:r>
                            </m:den>
                          </m:f>
                        </m:e>
                      </m:d>
                    </m:e>
                  </m:func>
                  <m:r>
                    <w:rPr>
                      <w:rFonts w:ascii="Cambria Math" w:hAnsi="Cambria Math"/>
                    </w:rPr>
                    <m:t>dy</m:t>
                  </m:r>
                </m:e>
              </m:nary>
            </m:e>
          </m:nary>
        </m:oMath>
      </m:oMathPara>
    </w:p>
    <w:p w14:paraId="02C3769A" w14:textId="77777777" w:rsidR="00906E24" w:rsidRPr="00B0075E" w:rsidRDefault="00906E24" w:rsidP="00C61A21">
      <w:pPr>
        <w:rPr>
          <w:rFonts w:eastAsiaTheme="minorEastAsia"/>
        </w:rPr>
      </w:pPr>
    </w:p>
    <w:p w14:paraId="4844FF89" w14:textId="74F722C7" w:rsidR="00906E24" w:rsidRPr="00C61A21" w:rsidRDefault="00C61A21">
      <w:pPr>
        <w:rPr>
          <w:rFonts w:eastAsiaTheme="minorEastAsia"/>
        </w:rPr>
      </w:pPr>
      <m:oMathPara>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nary>
                <m:naryPr>
                  <m:limLoc m:val="undOvr"/>
                  <m:ctrlPr>
                    <w:rPr>
                      <w:rFonts w:ascii="Cambria Math" w:hAnsi="Cambria Math"/>
                      <w:i/>
                    </w:rPr>
                  </m:ctrlPr>
                </m:naryPr>
                <m:sub>
                  <m:r>
                    <w:rPr>
                      <w:rFonts w:ascii="Cambria Math" w:hAnsi="Cambria Math"/>
                    </w:rPr>
                    <m:t>y∈</m:t>
                  </m:r>
                  <m:r>
                    <m:rPr>
                      <m:scr m:val="script"/>
                    </m:rPr>
                    <w:rPr>
                      <w:rFonts w:ascii="Cambria Math" w:hAnsi="Cambria Math"/>
                    </w:rPr>
                    <m:t>Y</m:t>
                  </m:r>
                </m:sub>
                <m:sup>
                  <m:r>
                    <w:rPr>
                      <w:rFonts w:ascii="Cambria Math" w:hAnsi="Cambria Math"/>
                    </w:rPr>
                    <m:t xml:space="preserve"> </m:t>
                  </m:r>
                </m:sup>
                <m:e>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X=x</m:t>
                      </m:r>
                    </m:e>
                  </m:d>
                  <m:r>
                    <w:rPr>
                      <w:rFonts w:ascii="Cambria Math" w:hAnsi="Cambria Math"/>
                    </w:rPr>
                    <m:t>p(x)</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X=x</m:t>
                                  </m:r>
                                </m:e>
                              </m:d>
                              <m:r>
                                <w:rPr>
                                  <w:rFonts w:ascii="Cambria Math" w:hAnsi="Cambria Math"/>
                                </w:rPr>
                                <m:t>p(x)</m:t>
                              </m:r>
                            </m:num>
                            <m:den>
                              <m:r>
                                <w:rPr>
                                  <w:rFonts w:ascii="Cambria Math" w:hAnsi="Cambria Math"/>
                                </w:rPr>
                                <m:t>p(x)</m:t>
                              </m:r>
                            </m:den>
                          </m:f>
                        </m:e>
                      </m:d>
                    </m:e>
                  </m:func>
                </m:e>
              </m:nary>
              <m:r>
                <w:rPr>
                  <w:rFonts w:ascii="Cambria Math" w:hAnsi="Cambria Math"/>
                </w:rPr>
                <m:t>dy</m:t>
              </m:r>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nary>
                <m:naryPr>
                  <m:limLoc m:val="undOvr"/>
                  <m:ctrlPr>
                    <w:rPr>
                      <w:rFonts w:ascii="Cambria Math" w:hAnsi="Cambria Math"/>
                      <w:i/>
                    </w:rPr>
                  </m:ctrlPr>
                </m:naryPr>
                <m:sub>
                  <m:r>
                    <w:rPr>
                      <w:rFonts w:ascii="Cambria Math" w:hAnsi="Cambria Math"/>
                    </w:rPr>
                    <m:t>y∈</m:t>
                  </m:r>
                  <m:r>
                    <m:rPr>
                      <m:scr m:val="script"/>
                    </m:rPr>
                    <w:rPr>
                      <w:rFonts w:ascii="Cambria Math" w:hAnsi="Cambria Math"/>
                    </w:rPr>
                    <m:t>Y</m:t>
                  </m:r>
                </m:sub>
                <m:sup>
                  <m:r>
                    <w:rPr>
                      <w:rFonts w:ascii="Cambria Math" w:hAnsi="Cambria Math"/>
                    </w:rPr>
                    <m:t xml:space="preserve"> </m:t>
                  </m:r>
                </m:sup>
                <m:e>
                  <m:r>
                    <w:rPr>
                      <w:rFonts w:ascii="Cambria Math" w:hAnsi="Cambria Math"/>
                    </w:rPr>
                    <m:t>p(x,y)</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p(y)</m:t>
                          </m:r>
                        </m:e>
                      </m:d>
                    </m:e>
                  </m:func>
                  <m:r>
                    <w:rPr>
                      <w:rFonts w:ascii="Cambria Math" w:hAnsi="Cambria Math"/>
                    </w:rPr>
                    <m:t>dy</m:t>
                  </m:r>
                </m:e>
              </m:nary>
            </m:e>
          </m:nary>
        </m:oMath>
      </m:oMathPara>
    </w:p>
    <w:p w14:paraId="548130A6" w14:textId="5578F9E0" w:rsidR="00C61A21" w:rsidRDefault="00C61A21" w:rsidP="00C61A21">
      <m:oMathPara>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p(x)</m:t>
              </m:r>
              <m:d>
                <m:dPr>
                  <m:ctrlPr>
                    <w:rPr>
                      <w:rFonts w:ascii="Cambria Math" w:hAnsi="Cambria Math"/>
                      <w:i/>
                    </w:rPr>
                  </m:ctrlPr>
                </m:dPr>
                <m:e>
                  <m:nary>
                    <m:naryPr>
                      <m:limLoc m:val="undOvr"/>
                      <m:ctrlPr>
                        <w:rPr>
                          <w:rFonts w:ascii="Cambria Math" w:hAnsi="Cambria Math"/>
                          <w:i/>
                        </w:rPr>
                      </m:ctrlPr>
                    </m:naryPr>
                    <m:sub>
                      <m:r>
                        <w:rPr>
                          <w:rFonts w:ascii="Cambria Math" w:hAnsi="Cambria Math"/>
                        </w:rPr>
                        <m:t>y∈</m:t>
                      </m:r>
                      <m:r>
                        <m:rPr>
                          <m:scr m:val="script"/>
                        </m:rPr>
                        <w:rPr>
                          <w:rFonts w:ascii="Cambria Math" w:hAnsi="Cambria Math"/>
                        </w:rPr>
                        <m:t>Y</m:t>
                      </m:r>
                    </m:sub>
                    <m:sup>
                      <m:r>
                        <w:rPr>
                          <w:rFonts w:ascii="Cambria Math" w:hAnsi="Cambria Math"/>
                        </w:rPr>
                        <m:t xml:space="preserve"> </m:t>
                      </m:r>
                    </m:sup>
                    <m:e>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X=x</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X=x</m:t>
                                  </m:r>
                                </m:e>
                              </m:d>
                            </m:e>
                          </m:d>
                        </m:e>
                      </m:func>
                      <m:r>
                        <w:rPr>
                          <w:rFonts w:ascii="Cambria Math" w:hAnsi="Cambria Math"/>
                        </w:rPr>
                        <m:t>dy</m:t>
                      </m:r>
                    </m:e>
                  </m:nary>
                </m:e>
              </m:d>
            </m:e>
          </m:nary>
          <m:r>
            <w:rPr>
              <w:rFonts w:ascii="Cambria Math" w:hAnsi="Cambria Math"/>
            </w:rPr>
            <m:t>-</m:t>
          </m:r>
          <m:nary>
            <m:naryPr>
              <m:limLoc m:val="undOvr"/>
              <m:ctrlPr>
                <w:rPr>
                  <w:rFonts w:ascii="Cambria Math" w:hAnsi="Cambria Math"/>
                  <w:i/>
                </w:rPr>
              </m:ctrlPr>
            </m:naryPr>
            <m:sub>
              <m:r>
                <w:rPr>
                  <w:rFonts w:ascii="Cambria Math" w:hAnsi="Cambria Math"/>
                </w:rPr>
                <m:t>y∈</m:t>
              </m:r>
              <m:r>
                <m:rPr>
                  <m:scr m:val="script"/>
                </m:rPr>
                <w:rPr>
                  <w:rFonts w:ascii="Cambria Math" w:hAnsi="Cambria Math"/>
                </w:rPr>
                <m:t>Y</m:t>
              </m:r>
            </m:sub>
            <m:sup>
              <m:r>
                <w:rPr>
                  <w:rFonts w:ascii="Cambria Math" w:hAnsi="Cambria Math"/>
                </w:rPr>
                <m:t xml:space="preserve"> </m:t>
              </m:r>
            </m:sup>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p(x,y)</m:t>
                      </m:r>
                    </m:e>
                  </m:nary>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p(y)</m:t>
                      </m:r>
                    </m:e>
                  </m:d>
                </m:e>
              </m:func>
              <m:r>
                <w:rPr>
                  <w:rFonts w:ascii="Cambria Math" w:hAnsi="Cambria Math"/>
                </w:rPr>
                <m:t>dy</m:t>
              </m:r>
            </m:e>
          </m:nary>
        </m:oMath>
      </m:oMathPara>
    </w:p>
    <w:p w14:paraId="4B88A726" w14:textId="77777777" w:rsidR="00C61A21" w:rsidRDefault="00C61A21"/>
    <w:p w14:paraId="4F9DBD9F" w14:textId="15854CAB" w:rsidR="00517A55" w:rsidRPr="00906E24" w:rsidRDefault="00517A55" w:rsidP="00517A55">
      <w:pPr>
        <w:rPr>
          <w:rFonts w:eastAsiaTheme="minorEastAsia"/>
        </w:rPr>
      </w:pPr>
      <m:oMathPara>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h(Y|X=x)</m:t>
              </m:r>
            </m:e>
          </m:nary>
          <m:r>
            <w:rPr>
              <w:rFonts w:ascii="Cambria Math" w:hAnsi="Cambria Math"/>
            </w:rPr>
            <m:t>-</m:t>
          </m:r>
          <m:nary>
            <m:naryPr>
              <m:limLoc m:val="undOvr"/>
              <m:ctrlPr>
                <w:rPr>
                  <w:rFonts w:ascii="Cambria Math" w:hAnsi="Cambria Math"/>
                  <w:i/>
                </w:rPr>
              </m:ctrlPr>
            </m:naryPr>
            <m:sub>
              <m:r>
                <w:rPr>
                  <w:rFonts w:ascii="Cambria Math" w:hAnsi="Cambria Math"/>
                </w:rPr>
                <m:t>y∈</m:t>
              </m:r>
              <m:r>
                <m:rPr>
                  <m:scr m:val="script"/>
                </m:rPr>
                <w:rPr>
                  <w:rFonts w:ascii="Cambria Math" w:hAnsi="Cambria Math"/>
                </w:rPr>
                <m:t>Y</m:t>
              </m:r>
            </m:sub>
            <m:sup>
              <m:r>
                <w:rPr>
                  <w:rFonts w:ascii="Cambria Math" w:hAnsi="Cambria Math"/>
                </w:rPr>
                <m:t xml:space="preserve"> </m:t>
              </m:r>
            </m:sup>
            <m:e>
              <m:r>
                <w:rPr>
                  <w:rFonts w:ascii="Cambria Math" w:hAnsi="Cambria Math"/>
                </w:rPr>
                <m:t>p(y)</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p(y)</m:t>
                      </m:r>
                    </m:e>
                  </m:d>
                </m:e>
              </m:func>
              <m:r>
                <w:rPr>
                  <w:rFonts w:ascii="Cambria Math" w:hAnsi="Cambria Math"/>
                </w:rPr>
                <m:t>dy</m:t>
              </m:r>
            </m:e>
          </m:nary>
        </m:oMath>
      </m:oMathPara>
    </w:p>
    <w:p w14:paraId="2DDE32F5" w14:textId="77777777" w:rsidR="00906E24" w:rsidRDefault="00906E24" w:rsidP="00517A55"/>
    <w:p w14:paraId="7CCB4E79" w14:textId="58E05074" w:rsidR="00517A55" w:rsidRPr="00517A55" w:rsidRDefault="00517A55" w:rsidP="00517A55">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Y</m:t>
              </m:r>
            </m:e>
          </m:d>
          <m:r>
            <w:rPr>
              <w:rFonts w:ascii="Cambria Math" w:hAnsi="Cambria Math"/>
            </w:rPr>
            <m:t>=h</m:t>
          </m:r>
          <m:d>
            <m:dPr>
              <m:ctrlPr>
                <w:rPr>
                  <w:rFonts w:ascii="Cambria Math" w:hAnsi="Cambria Math"/>
                  <w:i/>
                </w:rPr>
              </m:ctrlPr>
            </m:dPr>
            <m:e>
              <m:r>
                <w:rPr>
                  <w:rFonts w:ascii="Cambria Math" w:hAnsi="Cambria Math"/>
                </w:rPr>
                <m:t>Y</m:t>
              </m:r>
            </m:e>
          </m:d>
          <m:r>
            <w:rPr>
              <w:rFonts w:ascii="Cambria Math" w:hAnsi="Cambria Math"/>
            </w:rPr>
            <m:t>-h(Y|X)</m:t>
          </m:r>
        </m:oMath>
      </m:oMathPara>
    </w:p>
    <w:p w14:paraId="08186B96" w14:textId="77777777" w:rsidR="00517A55" w:rsidRDefault="00517A55" w:rsidP="00517A55">
      <w:pPr>
        <w:rPr>
          <w:rFonts w:eastAsiaTheme="minorEastAsia"/>
        </w:rPr>
      </w:pPr>
    </w:p>
    <w:p w14:paraId="69D1D53C" w14:textId="23AD2C8E" w:rsidR="00517A55" w:rsidRDefault="00517A55" w:rsidP="00517A55">
      <w:pPr>
        <w:rPr>
          <w:rFonts w:eastAsiaTheme="minorEastAsia"/>
        </w:rPr>
      </w:pPr>
      <w:r>
        <w:rPr>
          <w:rFonts w:eastAsiaTheme="minorEastAsia"/>
        </w:rPr>
        <w:t xml:space="preserve">This derivation is particularly useful for this problem. The entropy of the continuous variable is challenging to acquire, for reasons discussed in the next section however it is possible. The conditional entropy, </w:t>
      </w:r>
      <m:oMath>
        <m:r>
          <w:rPr>
            <w:rFonts w:ascii="Cambria Math" w:hAnsi="Cambria Math"/>
          </w:rPr>
          <m:t>h</m:t>
        </m:r>
        <m:d>
          <m:dPr>
            <m:ctrlPr>
              <w:rPr>
                <w:rFonts w:ascii="Cambria Math" w:hAnsi="Cambria Math"/>
                <w:i/>
              </w:rPr>
            </m:ctrlPr>
          </m:dPr>
          <m:e>
            <m:r>
              <w:rPr>
                <w:rFonts w:ascii="Cambria Math" w:hAnsi="Cambria Math"/>
              </w:rPr>
              <m:t>Y</m:t>
            </m:r>
          </m:e>
          <m:e>
            <m:r>
              <w:rPr>
                <w:rFonts w:ascii="Cambria Math" w:hAnsi="Cambria Math"/>
              </w:rPr>
              <m:t>X</m:t>
            </m:r>
          </m:e>
        </m:d>
      </m:oMath>
      <w:r>
        <w:rPr>
          <w:rFonts w:eastAsiaTheme="minorEastAsia"/>
        </w:rPr>
        <w:t xml:space="preserve">, is then possible if we use the formulation from the step before </w:t>
      </w:r>
      <m:oMath>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h(Y|X=x)</m:t>
            </m:r>
          </m:e>
        </m:nary>
      </m:oMath>
      <w:r>
        <w:rPr>
          <w:rFonts w:eastAsiaTheme="minorEastAsia"/>
        </w:rPr>
        <w:t>. An entropy for each class in x is created and then a weighted average of the entropies is taken.</w:t>
      </w:r>
    </w:p>
    <w:p w14:paraId="35810B6E" w14:textId="77777777" w:rsidR="00517A55" w:rsidRDefault="00517A55" w:rsidP="00517A55">
      <w:pPr>
        <w:rPr>
          <w:rFonts w:eastAsiaTheme="minorEastAsia"/>
        </w:rPr>
      </w:pPr>
    </w:p>
    <w:p w14:paraId="49472C26" w14:textId="0ABB227A" w:rsidR="00517A55" w:rsidRDefault="008D4681" w:rsidP="00517A55">
      <w:pPr>
        <w:rPr>
          <w:b/>
          <w:bCs/>
        </w:rPr>
      </w:pPr>
      <w:r>
        <w:rPr>
          <w:b/>
          <w:bCs/>
        </w:rPr>
        <w:t>Estimating continuous entropy</w:t>
      </w:r>
    </w:p>
    <w:p w14:paraId="0007182F" w14:textId="77777777" w:rsidR="008D4681" w:rsidRDefault="008D4681" w:rsidP="00517A55"/>
    <w:p w14:paraId="6398EB07" w14:textId="77777777" w:rsidR="00B60603" w:rsidRDefault="008D4681" w:rsidP="00517A55">
      <w:pPr>
        <w:rPr>
          <w:rFonts w:eastAsiaTheme="minorEastAsia"/>
        </w:rPr>
      </w:pPr>
      <w:r>
        <w:t xml:space="preserve">Although the continuous or “differential” entropy equation is simple, </w:t>
      </w:r>
      <w:r w:rsidR="00B60603">
        <w:t>evaluating</w:t>
      </w:r>
      <w:r>
        <w:t xml:space="preserve"> it is difficult given that the</w:t>
      </w:r>
      <w:r w:rsidR="00B60603">
        <w:t xml:space="preserve"> probability density function </w:t>
      </w:r>
      <m:oMath>
        <m:r>
          <w:rPr>
            <w:rFonts w:ascii="Cambria Math" w:hAnsi="Cambria Math"/>
          </w:rPr>
          <m:t>f(y)</m:t>
        </m:r>
      </m:oMath>
      <w:r w:rsidR="00B60603">
        <w:rPr>
          <w:rFonts w:eastAsiaTheme="minorEastAsia"/>
        </w:rPr>
        <w:t xml:space="preserve"> is not known – one can only see the observations sampled from </w:t>
      </w:r>
      <m:oMath>
        <m:r>
          <w:rPr>
            <w:rFonts w:ascii="Cambria Math" w:hAnsi="Cambria Math"/>
          </w:rPr>
          <m:t>f(y)</m:t>
        </m:r>
      </m:oMath>
      <w:r w:rsidR="00B60603">
        <w:rPr>
          <w:rFonts w:eastAsiaTheme="minorEastAsia"/>
        </w:rPr>
        <w:t>. There are many ways to estimate the differential entropy. The general methods are a histogram technique, kernel density estimation of the probability density function, or a nearest neighbor approach. The first and third methods are investigated.</w:t>
      </w:r>
    </w:p>
    <w:p w14:paraId="6D516CF8" w14:textId="77777777" w:rsidR="00B60603" w:rsidRDefault="00B60603" w:rsidP="00517A55">
      <w:pPr>
        <w:rPr>
          <w:rFonts w:eastAsiaTheme="minorEastAsia"/>
        </w:rPr>
      </w:pPr>
    </w:p>
    <w:p w14:paraId="0A614A2D" w14:textId="0D2BFDB9" w:rsidR="008D4681" w:rsidRDefault="00B60603" w:rsidP="00517A55">
      <w:pPr>
        <w:rPr>
          <w:rFonts w:eastAsiaTheme="minorEastAsia"/>
        </w:rPr>
      </w:pPr>
      <w:r>
        <w:rPr>
          <w:rFonts w:eastAsiaTheme="minorEastAsia"/>
        </w:rPr>
        <w:lastRenderedPageBreak/>
        <w:t xml:space="preserve">A </w:t>
      </w:r>
      <w:proofErr w:type="gramStart"/>
      <w:r>
        <w:rPr>
          <w:rFonts w:eastAsiaTheme="minorEastAsia"/>
        </w:rPr>
        <w:t>straight forward</w:t>
      </w:r>
      <w:proofErr w:type="gramEnd"/>
      <w:r>
        <w:rPr>
          <w:rFonts w:eastAsiaTheme="minorEastAsia"/>
        </w:rPr>
        <w:t xml:space="preserve"> method to dealing with the continuous case is to remove the continuity and discretize the function.</w:t>
      </w:r>
      <w:r w:rsidR="00327CE4">
        <w:rPr>
          <w:rFonts w:eastAsiaTheme="minorEastAsia"/>
        </w:rPr>
        <w:t xml:space="preserve"> </w:t>
      </w:r>
      <w:r w:rsidR="00AD782F">
        <w:rPr>
          <w:rFonts w:eastAsiaTheme="minorEastAsia"/>
        </w:rPr>
        <w:t xml:space="preserve">The integral can be broken down into a sum of N intervals where properties about the interval are approximated as constant. The formulation is </w:t>
      </w:r>
      <w:proofErr w:type="gramStart"/>
      <w:r w:rsidR="00AD782F">
        <w:rPr>
          <w:rFonts w:eastAsiaTheme="minorEastAsia"/>
        </w:rPr>
        <w:t>below</w:t>
      </w:r>
      <w:proofErr w:type="gramEnd"/>
    </w:p>
    <w:p w14:paraId="3490084A" w14:textId="6A1E0D05" w:rsidR="00327CE4" w:rsidRDefault="00327CE4" w:rsidP="00517A55">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sub>
                <m:sup>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sup>
                <m:e>
                  <m:r>
                    <w:rPr>
                      <w:rFonts w:ascii="Cambria Math" w:eastAsiaTheme="minorEastAsia" w:hAnsi="Cambria Math"/>
                    </w:rPr>
                    <m:t>f(y)</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f(y)</m:t>
                      </m:r>
                    </m:e>
                  </m:func>
                  <m:r>
                    <w:rPr>
                      <w:rFonts w:ascii="Cambria Math" w:eastAsiaTheme="minorEastAsia" w:hAnsi="Cambria Math"/>
                    </w:rPr>
                    <m:t>dy</m:t>
                  </m:r>
                </m:e>
              </m:nary>
            </m:e>
          </m:nary>
        </m:oMath>
      </m:oMathPara>
    </w:p>
    <w:p w14:paraId="42755B8D" w14:textId="77777777" w:rsidR="00AD782F" w:rsidRDefault="00AD782F">
      <w:pPr>
        <w:rPr>
          <w:rFonts w:eastAsiaTheme="minorEastAsia"/>
        </w:rPr>
      </w:pPr>
    </w:p>
    <w:p w14:paraId="3913329A" w14:textId="7AAC5E4D" w:rsidR="00327CE4" w:rsidRDefault="00AD782F">
      <w:pPr>
        <w:rPr>
          <w:rFonts w:eastAsiaTheme="minorEastAsia"/>
        </w:rPr>
      </w:pPr>
      <w:r>
        <w:rPr>
          <w:rFonts w:eastAsiaTheme="minorEastAsia"/>
        </w:rPr>
        <w:t xml:space="preserve">Then for each interval </w:t>
      </w:r>
      <m:oMath>
        <m:r>
          <w:rPr>
            <w:rFonts w:ascii="Cambria Math" w:eastAsiaTheme="minorEastAsia" w:hAnsi="Cambria Math"/>
          </w:rPr>
          <m:t>k</m:t>
        </m:r>
      </m:oMath>
      <w:r>
        <w:rPr>
          <w:rFonts w:eastAsiaTheme="minorEastAsia"/>
        </w:rPr>
        <w:t xml:space="preserve">, the probability density is constant and thus </w:t>
      </w:r>
      <m:oMath>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e>
        </m:func>
      </m:oMath>
      <w:r>
        <w:rPr>
          <w:rFonts w:eastAsiaTheme="minorEastAsia"/>
        </w:rPr>
        <w:t>is constant and can be moved outside the integral resulting in:</w:t>
      </w:r>
    </w:p>
    <w:p w14:paraId="75A95E24" w14:textId="77777777" w:rsidR="00AD782F" w:rsidRDefault="00AD782F">
      <w:pPr>
        <w:rPr>
          <w:rFonts w:eastAsiaTheme="minorEastAsia"/>
        </w:rPr>
      </w:pPr>
    </w:p>
    <w:p w14:paraId="05EBDE85" w14:textId="1EFF6539" w:rsidR="00AD782F" w:rsidRDefault="00AD782F" w:rsidP="00AD782F">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e>
              </m:func>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sub>
                <m:sup>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sup>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)dy</m:t>
                  </m:r>
                </m:e>
              </m:nary>
            </m:e>
          </m:nary>
        </m:oMath>
      </m:oMathPara>
    </w:p>
    <w:p w14:paraId="36DAE0B9" w14:textId="3FE65D17" w:rsidR="00AD782F" w:rsidRDefault="00000000">
      <w:pPr>
        <w:rPr>
          <w:rFonts w:eastAsiaTheme="minorEastAsia"/>
        </w:rPr>
      </w:pPr>
      <m:oMath>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sub>
          <m:sup>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sup>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)dy</m:t>
            </m:r>
          </m:e>
        </m:nary>
      </m:oMath>
      <w:r w:rsidR="00AD782F">
        <w:rPr>
          <w:rFonts w:eastAsiaTheme="minorEastAsia"/>
        </w:rPr>
        <w:t xml:space="preserve"> can be interpreted as the probability mass in interval k and approximated by taking the width of the interval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oMath>
      <w:r w:rsidR="00AD782F">
        <w:rPr>
          <w:rFonts w:eastAsiaTheme="minorEastAsia"/>
        </w:rPr>
        <w:t xml:space="preserve"> and multiplying by the constant probability density in that interval. In other words:</w:t>
      </w:r>
    </w:p>
    <w:p w14:paraId="79E77254" w14:textId="3A234A39" w:rsidR="00AD782F" w:rsidRPr="00AD782F" w:rsidRDefault="00000000">
      <w:pPr>
        <w:rPr>
          <w:rFonts w:eastAsiaTheme="minorEastAsia"/>
        </w:rPr>
      </w:pPr>
      <m:oMathPara>
        <m:oMathParaPr>
          <m:jc m:val="center"/>
        </m:oMathParaPr>
        <m:oMath>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sub>
            <m:sup>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sup>
            <m:e>
              <m:r>
                <w:rPr>
                  <w:rFonts w:ascii="Cambria Math" w:eastAsiaTheme="minorEastAsia" w:hAnsi="Cambria Math"/>
                </w:rPr>
                <m:t>f(y)dy</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oMath>
      </m:oMathPara>
    </w:p>
    <w:p w14:paraId="6FF93DCF" w14:textId="77777777" w:rsidR="00AD782F" w:rsidRDefault="00AD782F">
      <w:pPr>
        <w:rPr>
          <w:rFonts w:eastAsiaTheme="minorEastAsia"/>
        </w:rPr>
      </w:pPr>
    </w:p>
    <w:p w14:paraId="733B8F75" w14:textId="01390FB4" w:rsidR="00AD782F" w:rsidRDefault="00AD782F">
      <w:pPr>
        <w:rPr>
          <w:rFonts w:eastAsiaTheme="minorEastAsia"/>
        </w:rPr>
      </w:pPr>
      <w:r>
        <w:rPr>
          <w:rFonts w:eastAsiaTheme="minorEastAsia"/>
        </w:rPr>
        <w:t>So then subbing into equation XX, we retrieve the histogram estimator:</w:t>
      </w:r>
    </w:p>
    <w:p w14:paraId="20955521" w14:textId="2C6C6997" w:rsidR="00AD782F" w:rsidRPr="00891D08" w:rsidRDefault="00000000">
      <w:pPr>
        <w:rPr>
          <w:rFonts w:eastAsiaTheme="minorEastAsia"/>
        </w:rPr>
      </w:pPr>
      <m:oMathPara>
        <m:oMathParaPr>
          <m:jc m:val="center"/>
        </m:oMathParaPr>
        <m:oMath>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den>
                      </m:f>
                    </m:e>
                  </m:d>
                </m:e>
              </m:func>
            </m:e>
          </m:nary>
        </m:oMath>
      </m:oMathPara>
    </w:p>
    <w:p w14:paraId="52C62D6A" w14:textId="77777777" w:rsidR="00891D08" w:rsidRDefault="00891D08">
      <w:pPr>
        <w:rPr>
          <w:rFonts w:eastAsiaTheme="minorEastAsia"/>
        </w:rPr>
      </w:pPr>
    </w:p>
    <w:p w14:paraId="1183FF81" w14:textId="77777777" w:rsidR="00891D08" w:rsidRDefault="00891D08">
      <w:pPr>
        <w:rPr>
          <w:rFonts w:eastAsiaTheme="minorEastAsia"/>
        </w:rPr>
      </w:pPr>
      <w:r>
        <w:rPr>
          <w:rFonts w:eastAsiaTheme="minorEastAsia"/>
        </w:rPr>
        <w:t>Notice that discretizing the differential entropy did not result in the true discrete entropy. Differential entropy is not quite the same as discrete entropy and to account for this difference, the width is included which can be interpreted as a bias of sorts.</w:t>
      </w:r>
    </w:p>
    <w:p w14:paraId="2C12376F" w14:textId="77777777" w:rsidR="00891D08" w:rsidRDefault="00891D08">
      <w:pPr>
        <w:rPr>
          <w:rFonts w:eastAsiaTheme="minorEastAsia"/>
        </w:rPr>
      </w:pPr>
    </w:p>
    <w:p w14:paraId="4858C8DA" w14:textId="681D081C" w:rsidR="00891D08" w:rsidRDefault="00891D08">
      <w:pPr>
        <w:rPr>
          <w:rFonts w:eastAsiaTheme="minorEastAsia"/>
        </w:rPr>
      </w:pPr>
      <w:r>
        <w:rPr>
          <w:rFonts w:eastAsiaTheme="minorEastAsia"/>
        </w:rPr>
        <w:t xml:space="preserve">The </w:t>
      </w:r>
      <w:proofErr w:type="gramStart"/>
      <w:r>
        <w:rPr>
          <w:rFonts w:eastAsiaTheme="minorEastAsia"/>
        </w:rPr>
        <w:t>positives</w:t>
      </w:r>
      <w:proofErr w:type="gramEnd"/>
      <w:r>
        <w:rPr>
          <w:rFonts w:eastAsiaTheme="minorEastAsia"/>
        </w:rPr>
        <w:t xml:space="preserve"> to this method is that on its face, it’s simple. There is also some control for the level of resolution. Given the number of samples, it may be useful to have higher resolution to properly capture the distribution, or with fewer data points, reduce the resolution as to not let some bins dominate the estimate by chance.</w:t>
      </w:r>
    </w:p>
    <w:p w14:paraId="4E171F6A" w14:textId="77777777" w:rsidR="00891D08" w:rsidRDefault="00891D08">
      <w:pPr>
        <w:rPr>
          <w:rFonts w:eastAsiaTheme="minorEastAsia"/>
        </w:rPr>
      </w:pPr>
    </w:p>
    <w:p w14:paraId="16A6DBA1" w14:textId="56F99696" w:rsidR="00891D08" w:rsidRDefault="00891D08">
      <w:pPr>
        <w:rPr>
          <w:rFonts w:eastAsiaTheme="minorEastAsia"/>
        </w:rPr>
      </w:pPr>
      <w:r>
        <w:rPr>
          <w:rFonts w:eastAsiaTheme="minorEastAsia"/>
        </w:rPr>
        <w:t xml:space="preserve"> The second method is to use the distance from one point to its kth nearest neighbor to determine the density around the point itself. Intuitively, if the samples are relatively close on average, there must be less entropy in the distribution generating those samples.</w:t>
      </w:r>
    </w:p>
    <w:p w14:paraId="753FEF13" w14:textId="77777777" w:rsidR="002761E6" w:rsidRDefault="002761E6">
      <w:pPr>
        <w:rPr>
          <w:rFonts w:eastAsiaTheme="minorEastAsia"/>
        </w:rPr>
      </w:pPr>
    </w:p>
    <w:p w14:paraId="5B9D715A" w14:textId="604D294E" w:rsidR="002761E6" w:rsidRDefault="002761E6">
      <w:pPr>
        <w:rPr>
          <w:rFonts w:eastAsiaTheme="minorEastAsia"/>
        </w:rPr>
      </w:pPr>
      <w:r>
        <w:rPr>
          <w:rFonts w:eastAsiaTheme="minorEastAsia"/>
        </w:rPr>
        <w:t xml:space="preserve">If one observes equation XX, </w:t>
      </w:r>
      <w:proofErr w:type="gramStart"/>
      <w:r>
        <w:rPr>
          <w:rFonts w:eastAsiaTheme="minorEastAsia"/>
        </w:rPr>
        <w:t>it is clear that this</w:t>
      </w:r>
      <w:proofErr w:type="gramEnd"/>
      <w:r>
        <w:rPr>
          <w:rFonts w:eastAsiaTheme="minorEastAsia"/>
        </w:rPr>
        <w:t xml:space="preserve"> is an expectation of </w:t>
      </w:r>
      <m:oMath>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f(y)</m:t>
            </m:r>
          </m:e>
        </m:func>
      </m:oMath>
      <w:r>
        <w:rPr>
          <w:rFonts w:eastAsiaTheme="minorEastAsia"/>
        </w:rPr>
        <w:t xml:space="preserve">. An estimate of the expectation would be to forego the integral and directly </w:t>
      </w:r>
      <w:proofErr w:type="gramStart"/>
      <w:r>
        <w:rPr>
          <w:rFonts w:eastAsiaTheme="minorEastAsia"/>
        </w:rPr>
        <w:t>calculate</w:t>
      </w:r>
      <w:proofErr w:type="gramEnd"/>
    </w:p>
    <w:p w14:paraId="42A73F45" w14:textId="3BCB2A44" w:rsidR="002761E6" w:rsidRPr="002761E6" w:rsidRDefault="00841EBD">
      <w:pPr>
        <w:rPr>
          <w:rFonts w:eastAsiaTheme="minorEastAsia"/>
        </w:rPr>
      </w:pPr>
      <m:oMathPara>
        <m:oMathParaPr>
          <m:jc m:val="center"/>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func>
            </m:e>
          </m:nary>
        </m:oMath>
      </m:oMathPara>
    </w:p>
    <w:p w14:paraId="797500E2" w14:textId="77777777" w:rsidR="002761E6" w:rsidRDefault="002761E6">
      <w:pPr>
        <w:rPr>
          <w:rFonts w:eastAsiaTheme="minorEastAsia"/>
        </w:rPr>
      </w:pPr>
    </w:p>
    <w:p w14:paraId="2BC2812C" w14:textId="12ECEAE1" w:rsidR="002761E6" w:rsidRDefault="002761E6">
      <w:pPr>
        <w:rPr>
          <w:rFonts w:eastAsiaTheme="minorEastAsia"/>
        </w:rPr>
      </w:pPr>
      <w:r>
        <w:rPr>
          <w:rFonts w:eastAsiaTheme="minorEastAsia"/>
        </w:rPr>
        <w:lastRenderedPageBreak/>
        <w:t xml:space="preserve">For all data points in the sample. This is still a challenge as we do not know the form of the probability density function – we do not know </w:t>
      </w:r>
      <m:oMath>
        <m:r>
          <w:rPr>
            <w:rFonts w:ascii="Cambria Math" w:eastAsiaTheme="minorEastAsia" w:hAnsi="Cambria Math"/>
          </w:rPr>
          <m:t>f(∙)</m:t>
        </m:r>
      </m:oMath>
      <w:r>
        <w:rPr>
          <w:rFonts w:eastAsiaTheme="minorEastAsia"/>
        </w:rPr>
        <w:t xml:space="preserve">. As we’ll see later, it may be possible to estimate the logarithm of the probability density function at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The estimator will take on the </w:t>
      </w:r>
      <w:proofErr w:type="gramStart"/>
      <w:r>
        <w:rPr>
          <w:rFonts w:eastAsiaTheme="minorEastAsia"/>
        </w:rPr>
        <w:t>form</w:t>
      </w:r>
      <w:proofErr w:type="gramEnd"/>
    </w:p>
    <w:p w14:paraId="15F3D1F2" w14:textId="7C21401A" w:rsidR="002761E6" w:rsidRPr="002761E6" w:rsidRDefault="00841EBD" w:rsidP="002761E6">
      <w:pPr>
        <w:rPr>
          <w:rFonts w:eastAsiaTheme="minorEastAsia"/>
        </w:rPr>
      </w:pPr>
      <m:oMathPara>
        <m:oMathParaPr>
          <m:jc m:val="center"/>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acc>
                <m:accPr>
                  <m:ctrlPr>
                    <w:rPr>
                      <w:rFonts w:ascii="Cambria Math" w:eastAsiaTheme="minorEastAsia" w:hAnsi="Cambria Math"/>
                      <w:i/>
                    </w:rPr>
                  </m:ctrlPr>
                </m:accPr>
                <m:e>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func>
                </m:e>
              </m:acc>
            </m:e>
          </m:nary>
        </m:oMath>
      </m:oMathPara>
    </w:p>
    <w:p w14:paraId="2EA5167C" w14:textId="77777777" w:rsidR="002761E6" w:rsidRDefault="002761E6" w:rsidP="002761E6">
      <w:pPr>
        <w:rPr>
          <w:rFonts w:eastAsiaTheme="minorEastAsia"/>
        </w:rPr>
      </w:pPr>
    </w:p>
    <w:p w14:paraId="0B11EEE8" w14:textId="7E46A976" w:rsidR="002761E6" w:rsidRDefault="002761E6" w:rsidP="002761E6">
      <w:pPr>
        <w:rPr>
          <w:rFonts w:eastAsiaTheme="minorEastAsia"/>
        </w:rPr>
      </w:pPr>
      <w:r>
        <w:rPr>
          <w:rFonts w:eastAsiaTheme="minorEastAsia"/>
        </w:rPr>
        <w:t>We’ll start with the approximation that the probability mass around a point is equal to a sufficiently small volume multiplied by a constant probability density around that point – more formally:</w:t>
      </w:r>
    </w:p>
    <w:p w14:paraId="671EA05B" w14:textId="09260B4C" w:rsidR="002761E6" w:rsidRPr="002761E6" w:rsidRDefault="00000000" w:rsidP="002761E6">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(ϵ)≈</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d</m:t>
              </m:r>
            </m:sup>
          </m:sSup>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oMath>
      </m:oMathPara>
    </w:p>
    <w:p w14:paraId="314F573B" w14:textId="77777777" w:rsidR="002761E6" w:rsidRDefault="002761E6">
      <w:pPr>
        <w:rPr>
          <w:rFonts w:eastAsiaTheme="minorEastAsia"/>
        </w:rPr>
      </w:pPr>
    </w:p>
    <w:p w14:paraId="4C027949" w14:textId="7617489F" w:rsidR="002761E6" w:rsidRDefault="002761E6">
      <w:pPr>
        <w:rPr>
          <w:rFonts w:eastAsiaTheme="minorEastAsia"/>
        </w:rPr>
      </w:pPr>
      <w:r>
        <w:rPr>
          <w:rFonts w:eastAsiaTheme="minorEastAsia"/>
        </w:rPr>
        <w:t xml:space="preserve">Where </w:t>
      </w:r>
      <m:oMath>
        <m:r>
          <w:rPr>
            <w:rFonts w:ascii="Cambria Math" w:eastAsiaTheme="minorEastAsia" w:hAnsi="Cambria Math"/>
          </w:rPr>
          <m:t>ϵ</m:t>
        </m:r>
      </m:oMath>
      <w:r>
        <w:rPr>
          <w:rFonts w:eastAsiaTheme="minorEastAsia"/>
        </w:rPr>
        <w:t xml:space="preserve"> is the distance from point </w:t>
      </w:r>
      <m:oMath>
        <m:r>
          <w:rPr>
            <w:rFonts w:ascii="Cambria Math" w:eastAsiaTheme="minorEastAsia" w:hAnsi="Cambria Math"/>
          </w:rPr>
          <m:t>i</m:t>
        </m:r>
      </m:oMath>
      <w:r>
        <w:rPr>
          <w:rFonts w:eastAsiaTheme="minorEastAsia"/>
        </w:rPr>
        <w:t xml:space="preserve"> to its kth nearest </w:t>
      </w:r>
      <w:proofErr w:type="gramStart"/>
      <w:r>
        <w:rPr>
          <w:rFonts w:eastAsiaTheme="minorEastAsia"/>
        </w:rPr>
        <w:t>neighbor</w:t>
      </w:r>
      <w:proofErr w:type="gramEnd"/>
    </w:p>
    <w:p w14:paraId="0C4347B6" w14:textId="1F173DA2" w:rsidR="002761E6" w:rsidRDefault="0000000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(ϵ)</m:t>
        </m:r>
      </m:oMath>
      <w:r w:rsidR="002761E6">
        <w:rPr>
          <w:rFonts w:eastAsiaTheme="minorEastAsia"/>
        </w:rPr>
        <w:t xml:space="preserve"> is the probability mass </w:t>
      </w:r>
      <w:r w:rsidR="0066121F">
        <w:rPr>
          <w:rFonts w:eastAsiaTheme="minorEastAsia"/>
        </w:rPr>
        <w:t xml:space="preserve">of the volume </w:t>
      </w:r>
      <w:r w:rsidR="002761E6">
        <w:rPr>
          <w:rFonts w:eastAsiaTheme="minorEastAsia"/>
        </w:rPr>
        <w:t xml:space="preserve">around point </w:t>
      </w:r>
      <m:oMath>
        <m:r>
          <w:rPr>
            <w:rFonts w:ascii="Cambria Math" w:eastAsiaTheme="minorEastAsia" w:hAnsi="Cambria Math"/>
          </w:rPr>
          <m:t>i</m:t>
        </m:r>
      </m:oMath>
      <w:r w:rsidR="002761E6">
        <w:rPr>
          <w:rFonts w:eastAsiaTheme="minorEastAsia"/>
        </w:rPr>
        <w:t xml:space="preserve"> </w:t>
      </w:r>
      <w:r w:rsidR="0066121F">
        <w:rPr>
          <w:rFonts w:eastAsiaTheme="minorEastAsia"/>
        </w:rPr>
        <w:t xml:space="preserve">to its kth nearest </w:t>
      </w:r>
      <w:proofErr w:type="gramStart"/>
      <w:r w:rsidR="0066121F">
        <w:rPr>
          <w:rFonts w:eastAsiaTheme="minorEastAsia"/>
        </w:rPr>
        <w:t>neighbo</w:t>
      </w:r>
      <w:r w:rsidR="000414AB">
        <w:rPr>
          <w:rFonts w:eastAsiaTheme="minorEastAsia"/>
        </w:rPr>
        <w:t>r</w:t>
      </w:r>
      <w:proofErr w:type="gramEnd"/>
    </w:p>
    <w:p w14:paraId="238CB560" w14:textId="082383D3" w:rsidR="0066121F" w:rsidRDefault="0000000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oMath>
      <w:r w:rsidR="0066121F">
        <w:rPr>
          <w:rFonts w:eastAsiaTheme="minorEastAsia"/>
        </w:rPr>
        <w:t xml:space="preserve"> is the volume of a hypersphere in d-dimensional space with radius </w:t>
      </w:r>
      <w:proofErr w:type="gramStart"/>
      <w:r w:rsidR="0066121F">
        <w:rPr>
          <w:rFonts w:eastAsiaTheme="minorEastAsia"/>
        </w:rPr>
        <w:t>1</w:t>
      </w:r>
      <w:proofErr w:type="gramEnd"/>
    </w:p>
    <w:p w14:paraId="66ED88CA" w14:textId="77777777" w:rsidR="0066121F" w:rsidRDefault="0066121F">
      <w:pPr>
        <w:rPr>
          <w:rFonts w:eastAsiaTheme="minorEastAsia"/>
        </w:rPr>
      </w:pPr>
    </w:p>
    <w:p w14:paraId="06CE410C" w14:textId="1A4C0A93" w:rsidR="0066121F" w:rsidRDefault="0066121F">
      <w:pPr>
        <w:rPr>
          <w:rFonts w:eastAsiaTheme="minorEastAsia"/>
        </w:rPr>
      </w:pPr>
      <w:r>
        <w:rPr>
          <w:rFonts w:eastAsiaTheme="minorEastAsia"/>
        </w:rPr>
        <w:t>Then if the logarithm of both sides is taken, it’s clear that an estimate of the logarithm of the probability density at point is related to the logarithm of the probability mass. Focus is turned to getting a representation for the logarithm of the probability mass.</w:t>
      </w:r>
    </w:p>
    <w:p w14:paraId="222B70B0" w14:textId="77777777" w:rsidR="00841EBD" w:rsidRDefault="00841EBD">
      <w:pPr>
        <w:rPr>
          <w:rFonts w:eastAsiaTheme="minorEastAsia"/>
        </w:rPr>
      </w:pPr>
    </w:p>
    <w:p w14:paraId="058EC123" w14:textId="54076C1B" w:rsidR="00841EBD" w:rsidRPr="002761E6" w:rsidRDefault="00000000" w:rsidP="00841EBD">
      <w:pPr>
        <w:rPr>
          <w:rFonts w:eastAsiaTheme="minorEastAsia"/>
        </w:rPr>
      </w:pPr>
      <m:oMathPara>
        <m:oMathParaPr>
          <m:jc m:val="center"/>
        </m:oMathParaPr>
        <m:oMath>
          <m:func>
            <m:funcPr>
              <m:ctrlPr>
                <w:rPr>
                  <w:rFonts w:ascii="Cambria Math" w:eastAsiaTheme="minorEastAsia" w:hAnsi="Cambria Math"/>
                  <w:i/>
                </w:rPr>
              </m:ctrlPr>
            </m:funcPr>
            <m:fName>
              <m:r>
                <m:rPr>
                  <m:sty m:val="p"/>
                </m:rPr>
                <w:rPr>
                  <w:rFonts w:ascii="Cambria Math" w:hAnsi="Cambria Math"/>
                </w:rPr>
                <m:t>log</m:t>
              </m:r>
            </m:fNa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ϵ</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log</m:t>
              </m:r>
            </m:fNa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e>
          </m:func>
          <m:r>
            <w:rPr>
              <w:rFonts w:ascii="Cambria Math" w:eastAsiaTheme="minorEastAsia" w:hAnsi="Cambria Math"/>
            </w:rPr>
            <m:t>+d</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ϵ</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func>
        </m:oMath>
      </m:oMathPara>
    </w:p>
    <w:p w14:paraId="3B2AC856" w14:textId="77777777" w:rsidR="00841EBD" w:rsidRDefault="00841EBD">
      <w:pPr>
        <w:rPr>
          <w:rFonts w:eastAsiaTheme="minorEastAsia"/>
        </w:rPr>
      </w:pPr>
    </w:p>
    <w:p w14:paraId="5D6CB62F" w14:textId="77777777" w:rsidR="0066121F" w:rsidRDefault="0066121F">
      <w:pPr>
        <w:rPr>
          <w:rFonts w:eastAsiaTheme="minorEastAsia"/>
        </w:rPr>
      </w:pPr>
    </w:p>
    <w:p w14:paraId="4F9DF2C7" w14:textId="55B14C23" w:rsidR="0066121F" w:rsidRDefault="0066121F">
      <w:pPr>
        <w:rPr>
          <w:rFonts w:eastAsiaTheme="minorEastAsia"/>
        </w:rPr>
      </w:pPr>
      <w:r>
        <w:rPr>
          <w:rFonts w:eastAsiaTheme="minorEastAsia"/>
        </w:rPr>
        <w:t xml:space="preserve">Consider a probability density function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(ϵ)</m:t>
        </m:r>
      </m:oMath>
      <w:r>
        <w:rPr>
          <w:rFonts w:eastAsiaTheme="minorEastAsia"/>
        </w:rPr>
        <w:t xml:space="preserve"> that is the probability density that </w:t>
      </w:r>
      <m:oMath>
        <m:r>
          <w:rPr>
            <w:rFonts w:ascii="Cambria Math" w:eastAsiaTheme="minorEastAsia" w:hAnsi="Cambria Math"/>
          </w:rPr>
          <m:t>ϵ</m:t>
        </m:r>
      </m:oMath>
      <w:r>
        <w:rPr>
          <w:rFonts w:eastAsiaTheme="minorEastAsia"/>
        </w:rPr>
        <w:t xml:space="preserve"> is the distance to the kth nearest neighbor of point </w:t>
      </w:r>
      <w:proofErr w:type="spellStart"/>
      <w:r>
        <w:rPr>
          <w:rFonts w:eastAsiaTheme="minorEastAsia"/>
        </w:rPr>
        <w:t>i</w:t>
      </w:r>
      <w:proofErr w:type="spellEnd"/>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ϵ</m:t>
            </m:r>
          </m:e>
        </m:d>
        <m:r>
          <w:rPr>
            <w:rFonts w:ascii="Cambria Math" w:eastAsiaTheme="minorEastAsia" w:hAnsi="Cambria Math"/>
          </w:rPr>
          <m:t>dϵ</m:t>
        </m:r>
      </m:oMath>
      <w:r>
        <w:rPr>
          <w:rFonts w:eastAsiaTheme="minorEastAsia"/>
        </w:rPr>
        <w:t xml:space="preserve"> is the probability mass that one point, point </w:t>
      </w:r>
      <w:r w:rsidR="00AD0ACE">
        <w:rPr>
          <w:rFonts w:eastAsiaTheme="minorEastAsia"/>
        </w:rPr>
        <w:t>i</w:t>
      </w:r>
      <w:r>
        <w:rPr>
          <w:rFonts w:eastAsiaTheme="minorEastAsia"/>
        </w:rPr>
        <w:t xml:space="preserve">’s kth nearest neighbor, is contained in the range </w:t>
      </w:r>
      <m:oMath>
        <m:r>
          <w:rPr>
            <w:rFonts w:ascii="Cambria Math" w:eastAsiaTheme="minorEastAsia" w:hAnsi="Cambria Math"/>
          </w:rPr>
          <m:t>[ϵ, ϵ+dϵ]</m:t>
        </m:r>
      </m:oMath>
      <w:r>
        <w:rPr>
          <w:rFonts w:eastAsiaTheme="minorEastAsia"/>
        </w:rPr>
        <w:t>. Then exactly k-1 points are at distances less than the kth nearest neighbor and N-k-1, the rest, are at distances farther then the kth nearest neighbor. This is a trinomial distribution</w:t>
      </w:r>
      <w:r w:rsidR="001F6F38">
        <w:rPr>
          <w:rFonts w:eastAsiaTheme="minorEastAsia"/>
        </w:rPr>
        <w:t xml:space="preserve"> which will take on the </w:t>
      </w:r>
      <w:proofErr w:type="gramStart"/>
      <w:r w:rsidR="001F6F38">
        <w:rPr>
          <w:rFonts w:eastAsiaTheme="minorEastAsia"/>
        </w:rPr>
        <w:t>form</w:t>
      </w:r>
      <w:proofErr w:type="gramEnd"/>
    </w:p>
    <w:p w14:paraId="705A9193" w14:textId="775178F6" w:rsidR="001F6F38" w:rsidRPr="001F6F38" w:rsidRDefault="00000000">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ϵ</m:t>
              </m:r>
            </m:e>
          </m:d>
          <m:r>
            <w:rPr>
              <w:rFonts w:ascii="Cambria Math" w:eastAsiaTheme="minorEastAsia" w:hAnsi="Cambria Math"/>
            </w:rPr>
            <m:t>dϵ=</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num>
            <m:den>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N-k-1</m:t>
                  </m:r>
                </m:e>
              </m:d>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dP</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ϵ</m:t>
                  </m:r>
                </m:e>
              </m:d>
            </m:num>
            <m:den>
              <m:r>
                <w:rPr>
                  <w:rFonts w:ascii="Cambria Math" w:eastAsiaTheme="minorEastAsia" w:hAnsi="Cambria Math"/>
                </w:rPr>
                <m:t>dϵ</m:t>
              </m:r>
            </m:den>
          </m:f>
          <m:r>
            <w:rPr>
              <w:rFonts w:ascii="Cambria Math" w:eastAsiaTheme="minorEastAsia" w:hAnsi="Cambria Math"/>
            </w:rPr>
            <m:t>dϵ∙</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ϵ</m:t>
                  </m:r>
                </m:e>
              </m:d>
            </m:e>
            <m:sup>
              <m:r>
                <w:rPr>
                  <w:rFonts w:ascii="Cambria Math" w:eastAsiaTheme="minorEastAsia" w:hAnsi="Cambria Math"/>
                </w:rPr>
                <m:t>k-1</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ϵ</m:t>
                      </m:r>
                    </m:e>
                  </m:d>
                </m:e>
              </m:d>
            </m:e>
            <m:sup>
              <m:r>
                <w:rPr>
                  <w:rFonts w:ascii="Cambria Math" w:eastAsiaTheme="minorEastAsia" w:hAnsi="Cambria Math"/>
                </w:rPr>
                <m:t>N-k-1</m:t>
              </m:r>
            </m:sup>
          </m:sSup>
        </m:oMath>
      </m:oMathPara>
    </w:p>
    <w:p w14:paraId="0E2A2DA0" w14:textId="77777777" w:rsidR="001F6F38" w:rsidRPr="001F6F38" w:rsidRDefault="001F6F38">
      <w:pPr>
        <w:rPr>
          <w:rFonts w:eastAsiaTheme="minorEastAsia"/>
        </w:rPr>
      </w:pPr>
    </w:p>
    <w:p w14:paraId="40358CDB" w14:textId="4D8E0364" w:rsidR="001F6F38" w:rsidRPr="001F6F38" w:rsidRDefault="001F6F38">
      <w:pPr>
        <w:rPr>
          <w:rFonts w:eastAsiaTheme="minorEastAsia"/>
        </w:rPr>
      </w:pPr>
      <m:oMathPara>
        <m:oMathParaPr>
          <m:jc m:val="center"/>
        </m:oMathParaPr>
        <m:oMath>
          <m:r>
            <w:rPr>
              <w:rFonts w:ascii="Cambria Math" w:eastAsiaTheme="minorEastAsia" w:hAnsi="Cambria Math"/>
            </w:rPr>
            <m:t>=k</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N-1</m:t>
                    </m:r>
                  </m:e>
                </m:mr>
                <m:mr>
                  <m:e>
                    <m:r>
                      <w:rPr>
                        <w:rFonts w:ascii="Cambria Math" w:eastAsiaTheme="minorEastAsia" w:hAnsi="Cambria Math"/>
                      </w:rPr>
                      <m:t>k</m:t>
                    </m:r>
                  </m:e>
                </m:mr>
              </m:m>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dP</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ϵ</m:t>
                  </m:r>
                </m:e>
              </m:d>
            </m:num>
            <m:den>
              <m:r>
                <w:rPr>
                  <w:rFonts w:ascii="Cambria Math" w:eastAsiaTheme="minorEastAsia" w:hAnsi="Cambria Math"/>
                </w:rPr>
                <m:t>dϵ</m:t>
              </m:r>
            </m:den>
          </m:f>
          <m:r>
            <w:rPr>
              <w:rFonts w:ascii="Cambria Math" w:eastAsiaTheme="minorEastAsia" w:hAnsi="Cambria Math"/>
            </w:rPr>
            <m:t>dϵ∙</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ϵ</m:t>
                  </m:r>
                </m:e>
              </m:d>
            </m:e>
            <m:sup>
              <m:r>
                <w:rPr>
                  <w:rFonts w:ascii="Cambria Math" w:eastAsiaTheme="minorEastAsia" w:hAnsi="Cambria Math"/>
                </w:rPr>
                <m:t>k-1</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ϵ</m:t>
                      </m:r>
                    </m:e>
                  </m:d>
                </m:e>
              </m:d>
            </m:e>
            <m:sup>
              <m:r>
                <w:rPr>
                  <w:rFonts w:ascii="Cambria Math" w:eastAsiaTheme="minorEastAsia" w:hAnsi="Cambria Math"/>
                </w:rPr>
                <m:t>N-k-1</m:t>
              </m:r>
            </m:sup>
          </m:sSup>
        </m:oMath>
      </m:oMathPara>
    </w:p>
    <w:p w14:paraId="3E0E050C" w14:textId="77777777" w:rsidR="001F6F38" w:rsidRDefault="001F6F38">
      <w:pPr>
        <w:rPr>
          <w:rFonts w:eastAsiaTheme="minorEastAsia"/>
        </w:rPr>
      </w:pPr>
    </w:p>
    <w:p w14:paraId="71AEB9C1" w14:textId="67BCC2B9" w:rsidR="001F6F38" w:rsidRDefault="001F6F38">
      <w:pPr>
        <w:rPr>
          <w:rFonts w:eastAsiaTheme="minorEastAsia"/>
        </w:rPr>
      </w:pPr>
      <w:r>
        <w:rPr>
          <w:rFonts w:eastAsiaTheme="minorEastAsia"/>
        </w:rPr>
        <w:t xml:space="preserve">The probability of success, exactly one point in the </w:t>
      </w:r>
      <m:oMath>
        <m:r>
          <w:rPr>
            <w:rFonts w:ascii="Cambria Math" w:eastAsiaTheme="minorEastAsia" w:hAnsi="Cambria Math"/>
          </w:rPr>
          <m:t>dϵ</m:t>
        </m:r>
      </m:oMath>
      <w:r>
        <w:rPr>
          <w:rFonts w:eastAsiaTheme="minorEastAsia"/>
        </w:rPr>
        <w:t xml:space="preserve"> region is the incremental probability density multiplied by the width of that region, the probability of being inside that region was defined in </w:t>
      </w:r>
      <w:proofErr w:type="spellStart"/>
      <w:r>
        <w:rPr>
          <w:rFonts w:eastAsiaTheme="minorEastAsia"/>
        </w:rPr>
        <w:t>eqn</w:t>
      </w:r>
      <w:proofErr w:type="spellEnd"/>
      <w:r>
        <w:rPr>
          <w:rFonts w:eastAsiaTheme="minorEastAsia"/>
        </w:rPr>
        <w:t xml:space="preserve"> XX and the probability of being outside that region is the remaining probability mass. The factorials in front have been simplified using the definition of “choose” from combinatorics.</w:t>
      </w:r>
    </w:p>
    <w:p w14:paraId="10DD540B" w14:textId="77777777" w:rsidR="001F6F38" w:rsidRDefault="001F6F38">
      <w:pPr>
        <w:rPr>
          <w:rFonts w:eastAsiaTheme="minorEastAsia"/>
        </w:rPr>
      </w:pPr>
    </w:p>
    <w:p w14:paraId="635025DE" w14:textId="72176A05" w:rsidR="001F6F38" w:rsidRDefault="00542BB1">
      <w:pPr>
        <w:rPr>
          <w:rFonts w:eastAsiaTheme="minorEastAsia"/>
        </w:rPr>
      </w:pPr>
      <w:r>
        <w:rPr>
          <w:rFonts w:eastAsiaTheme="minorEastAsia"/>
        </w:rPr>
        <w:lastRenderedPageBreak/>
        <w:t>Given that we now have an expression for the probability density of the distance to the kth</w:t>
      </w:r>
      <w:r w:rsidR="00EB05DB">
        <w:rPr>
          <w:rFonts w:eastAsiaTheme="minorEastAsia"/>
        </w:rPr>
        <w:t xml:space="preserve"> nearest neighbor, we can now generate the average of the logarithm of the probability mass around a point to its kth nearest neighbor. </w:t>
      </w:r>
    </w:p>
    <w:p w14:paraId="5C713738" w14:textId="3DE43116" w:rsidR="001F6F38" w:rsidRPr="00EF6E41" w:rsidRDefault="00EF6E41">
      <w:pPr>
        <w:rPr>
          <w:rFonts w:eastAsiaTheme="minorEastAsia"/>
        </w:rPr>
      </w:pPr>
      <m:oMathPara>
        <m:oMath>
          <m:r>
            <m:rPr>
              <m:sty m:val="p"/>
            </m:rPr>
            <w:rPr>
              <w:rFonts w:ascii="Cambria Math" w:eastAsiaTheme="minorEastAsia" w:hAnsi="Cambria Math"/>
            </w:rPr>
            <m:t>Ε[</m:t>
          </m:r>
          <m:func>
            <m:funcPr>
              <m:ctrlPr>
                <w:rPr>
                  <w:rFonts w:ascii="Cambria Math" w:eastAsiaTheme="minorEastAsia" w:hAnsi="Cambria Math"/>
                  <w:i/>
                </w:rPr>
              </m:ctrlPr>
            </m:funcPr>
            <m:fName>
              <m:r>
                <m:rPr>
                  <m:sty m:val="p"/>
                </m:rPr>
                <w:rPr>
                  <w:rFonts w:ascii="Cambria Math" w:hAnsi="Cambria Math"/>
                </w:rPr>
                <m:t>log</m:t>
              </m:r>
            </m:fNa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ϵ</m:t>
                  </m:r>
                </m:e>
              </m:d>
            </m:e>
          </m:func>
          <m:r>
            <m:rPr>
              <m:sty m:val="p"/>
            </m:rPr>
            <w:rPr>
              <w:rFonts w:ascii="Cambria Math" w:eastAsiaTheme="minorEastAsia" w:hAnsi="Cambria Math"/>
            </w:rPr>
            <m:t>]</m:t>
          </m:r>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ϵ</m:t>
                  </m:r>
                </m:e>
              </m:d>
              <m:func>
                <m:funcPr>
                  <m:ctrlPr>
                    <w:rPr>
                      <w:rFonts w:ascii="Cambria Math" w:eastAsiaTheme="minorEastAsia" w:hAnsi="Cambria Math"/>
                      <w:i/>
                    </w:rPr>
                  </m:ctrlPr>
                </m:funcPr>
                <m:fName>
                  <m:r>
                    <m:rPr>
                      <m:sty m:val="p"/>
                    </m:rPr>
                    <w:rPr>
                      <w:rFonts w:ascii="Cambria Math" w:hAnsi="Cambria Math"/>
                    </w:rPr>
                    <m:t>log</m:t>
                  </m:r>
                </m:fNa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ϵ</m:t>
                      </m:r>
                    </m:e>
                  </m:d>
                </m:e>
              </m:func>
              <m:r>
                <w:rPr>
                  <w:rFonts w:ascii="Cambria Math" w:eastAsiaTheme="minorEastAsia" w:hAnsi="Cambria Math"/>
                </w:rPr>
                <m:t>dϵ</m:t>
              </m:r>
            </m:e>
          </m:nary>
        </m:oMath>
      </m:oMathPara>
    </w:p>
    <w:p w14:paraId="27B4B7FC" w14:textId="471E2376" w:rsidR="00EF6E41" w:rsidRDefault="00AD0ACE">
      <w:pPr>
        <w:rPr>
          <w:rFonts w:eastAsiaTheme="minorEastAsia"/>
        </w:rPr>
      </w:pPr>
      <w:r>
        <w:rPr>
          <w:rFonts w:eastAsiaTheme="minorEastAsia"/>
        </w:rPr>
        <w:t>Substituting</w:t>
      </w:r>
      <w:r w:rsidR="00EF6E41">
        <w:rPr>
          <w:rFonts w:eastAsiaTheme="minorEastAsia"/>
        </w:rPr>
        <w:t xml:space="preserve"> equation XX and moving constants ou</w:t>
      </w:r>
      <w:r w:rsidR="00E36EAB">
        <w:rPr>
          <w:rFonts w:eastAsiaTheme="minorEastAsia"/>
        </w:rPr>
        <w:t>t</w:t>
      </w:r>
      <w:r w:rsidR="00EF6E41">
        <w:rPr>
          <w:rFonts w:eastAsiaTheme="minorEastAsia"/>
        </w:rPr>
        <w:t xml:space="preserve"> from the integral we obtain:</w:t>
      </w:r>
    </w:p>
    <w:p w14:paraId="020A1AF4" w14:textId="763BFCB8" w:rsidR="00EF6E41" w:rsidRPr="00EF6E41" w:rsidRDefault="00EF6E41" w:rsidP="00EF6E41">
      <w:pPr>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N-1</m:t>
                    </m:r>
                  </m:e>
                </m:mr>
                <m:mr>
                  <m:e>
                    <m:r>
                      <w:rPr>
                        <w:rFonts w:ascii="Cambria Math" w:eastAsiaTheme="minorEastAsia" w:hAnsi="Cambria Math"/>
                      </w:rPr>
                      <m:t>k</m:t>
                    </m:r>
                  </m:e>
                </m:mr>
              </m:m>
            </m:e>
          </m:d>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P</m:t>
                  </m:r>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k-1</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1-P</m:t>
                      </m:r>
                    </m:e>
                  </m:d>
                </m:e>
                <m:sup>
                  <m:r>
                    <w:rPr>
                      <w:rFonts w:ascii="Cambria Math" w:eastAsiaTheme="minorEastAsia" w:hAnsi="Cambria Math"/>
                    </w:rPr>
                    <m:t>N-k-1</m:t>
                  </m:r>
                </m:sup>
              </m:sSup>
              <m:r>
                <w:rPr>
                  <w:rFonts w:ascii="Cambria Math" w:eastAsiaTheme="minorEastAsia" w:hAnsi="Cambria Math"/>
                </w:rPr>
                <m:t>dP</m:t>
              </m:r>
            </m:e>
          </m:nary>
        </m:oMath>
      </m:oMathPara>
    </w:p>
    <w:p w14:paraId="7BBC092B" w14:textId="77777777" w:rsidR="00EF6E41" w:rsidRDefault="00EF6E41">
      <w:pPr>
        <w:rPr>
          <w:rFonts w:eastAsiaTheme="minorEastAsia"/>
        </w:rPr>
      </w:pPr>
    </w:p>
    <w:p w14:paraId="1F6710AF" w14:textId="7532E0E6" w:rsidR="00EF6E41" w:rsidRDefault="00EF6E41">
      <w:pPr>
        <w:rPr>
          <w:rFonts w:eastAsiaTheme="minorEastAsia"/>
        </w:rPr>
      </w:pPr>
      <w:r>
        <w:rPr>
          <w:rFonts w:eastAsiaTheme="minorEastAsia"/>
        </w:rPr>
        <w:t xml:space="preserve">Notice the limits of integration have changed. After simplification, the variable being integrated over is no longer </w:t>
      </w:r>
      <m:oMath>
        <m:r>
          <w:rPr>
            <w:rFonts w:ascii="Cambria Math" w:eastAsiaTheme="minorEastAsia" w:hAnsi="Cambria Math"/>
          </w:rPr>
          <m:t>ϵ</m:t>
        </m:r>
      </m:oMath>
      <w:r>
        <w:rPr>
          <w:rFonts w:eastAsiaTheme="minorEastAsia"/>
        </w:rPr>
        <w:t xml:space="preserve"> but the probability mass </w:t>
      </w:r>
      <m:oMath>
        <m:r>
          <w:rPr>
            <w:rFonts w:ascii="Cambria Math" w:eastAsiaTheme="minorEastAsia" w:hAnsi="Cambria Math"/>
          </w:rPr>
          <m:t>P</m:t>
        </m:r>
      </m:oMath>
      <w:r>
        <w:rPr>
          <w:rFonts w:eastAsiaTheme="minorEastAsia"/>
        </w:rPr>
        <w:t xml:space="preserve"> which is only supported from 0 to 1. Simplifying the integral requires knowledge of the Beta Function which is defined as</w:t>
      </w:r>
    </w:p>
    <w:p w14:paraId="37592DC8" w14:textId="621A5207" w:rsidR="00EF6E41" w:rsidRPr="00EF6E41" w:rsidRDefault="00EF6E41">
      <w:pPr>
        <w:rPr>
          <w:rFonts w:eastAsiaTheme="minorEastAsia"/>
        </w:rPr>
      </w:pPr>
      <m:oMathPara>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m, n</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m-1</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1-t</m:t>
                      </m:r>
                    </m:e>
                  </m:d>
                </m:e>
                <m:sup>
                  <m:r>
                    <w:rPr>
                      <w:rFonts w:ascii="Cambria Math" w:eastAsiaTheme="minorEastAsia" w:hAnsi="Cambria Math"/>
                    </w:rPr>
                    <m:t>n-1</m:t>
                  </m:r>
                </m:sup>
              </m:sSup>
              <m:r>
                <w:rPr>
                  <w:rFonts w:ascii="Cambria Math" w:eastAsiaTheme="minorEastAsia" w:hAnsi="Cambria Math"/>
                </w:rPr>
                <m:t>dt</m:t>
              </m:r>
            </m:e>
          </m:nary>
        </m:oMath>
      </m:oMathPara>
    </w:p>
    <w:p w14:paraId="42A55B4F" w14:textId="49AE3D84" w:rsidR="00EF6E41" w:rsidRDefault="00EF6E41">
      <w:pPr>
        <w:rPr>
          <w:rFonts w:eastAsiaTheme="minorEastAsia"/>
        </w:rPr>
      </w:pPr>
      <w:r>
        <w:rPr>
          <w:rFonts w:eastAsiaTheme="minorEastAsia"/>
        </w:rPr>
        <w:t xml:space="preserve">And also </w:t>
      </w:r>
      <w:proofErr w:type="gramStart"/>
      <w:r w:rsidR="00670F1D">
        <w:rPr>
          <w:rFonts w:eastAsiaTheme="minorEastAsia"/>
        </w:rPr>
        <w:t>equals</w:t>
      </w:r>
      <w:proofErr w:type="gramEnd"/>
    </w:p>
    <w:p w14:paraId="4DAE8053" w14:textId="77777777" w:rsidR="00670F1D" w:rsidRPr="00EF6E41" w:rsidRDefault="00670F1D">
      <w:pPr>
        <w:rPr>
          <w:rFonts w:eastAsiaTheme="minorEastAsia"/>
        </w:rPr>
      </w:pPr>
    </w:p>
    <w:p w14:paraId="00A5A7D9" w14:textId="41761D5C" w:rsidR="00670F1D" w:rsidRPr="00EF6E41" w:rsidRDefault="00670F1D" w:rsidP="00670F1D">
      <w:pPr>
        <w:rPr>
          <w:rFonts w:eastAsiaTheme="minorEastAsia"/>
        </w:rPr>
      </w:pPr>
      <m:oMathPara>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m, n</m:t>
              </m:r>
            </m:e>
          </m:d>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m</m:t>
                  </m:r>
                </m:e>
              </m:d>
              <m:r>
                <m:rPr>
                  <m:sty m:val="p"/>
                </m:rPr>
                <w:rPr>
                  <w:rFonts w:ascii="Cambria Math" w:eastAsiaTheme="minorEastAsia" w:hAnsi="Cambria Math"/>
                </w:rPr>
                <m:t>Γ</m:t>
              </m:r>
              <m:r>
                <w:rPr>
                  <w:rFonts w:ascii="Cambria Math" w:eastAsiaTheme="minorEastAsia" w:hAnsi="Cambria Math"/>
                </w:rPr>
                <m:t>(n)</m:t>
              </m:r>
            </m:num>
            <m:den>
              <m:r>
                <m:rPr>
                  <m:sty m:val="p"/>
                </m:rPr>
                <w:rPr>
                  <w:rFonts w:ascii="Cambria Math" w:eastAsiaTheme="minorEastAsia" w:hAnsi="Cambria Math"/>
                </w:rPr>
                <m:t>Γ</m:t>
              </m:r>
              <m:r>
                <w:rPr>
                  <w:rFonts w:ascii="Cambria Math" w:eastAsiaTheme="minorEastAsia" w:hAnsi="Cambria Math"/>
                </w:rPr>
                <m:t>(m+n)</m:t>
              </m:r>
            </m:den>
          </m:f>
        </m:oMath>
      </m:oMathPara>
    </w:p>
    <w:p w14:paraId="6EF8A08A" w14:textId="7199794A" w:rsidR="00EF6E41" w:rsidRDefault="00670F1D">
      <w:pPr>
        <w:rPr>
          <w:rFonts w:eastAsiaTheme="minorEastAsia"/>
        </w:rPr>
      </w:pPr>
      <w:r>
        <w:rPr>
          <w:rFonts w:eastAsiaTheme="minorEastAsia"/>
        </w:rPr>
        <w:t xml:space="preserve">Where </w:t>
      </w:r>
      <m:oMath>
        <m:r>
          <m:rPr>
            <m:sty m:val="p"/>
          </m:rPr>
          <w:rPr>
            <w:rFonts w:ascii="Cambria Math" w:eastAsiaTheme="minorEastAsia" w:hAnsi="Cambria Math"/>
          </w:rPr>
          <m:t>Γ</m:t>
        </m:r>
        <m:r>
          <w:rPr>
            <w:rFonts w:ascii="Cambria Math" w:eastAsiaTheme="minorEastAsia" w:hAnsi="Cambria Math"/>
          </w:rPr>
          <m:t>(∙)</m:t>
        </m:r>
      </m:oMath>
      <w:r>
        <w:rPr>
          <w:rFonts w:eastAsiaTheme="minorEastAsia"/>
        </w:rPr>
        <w:t xml:space="preserve"> is the gamma function. Then taking the derivative of the Beta function</w:t>
      </w:r>
    </w:p>
    <w:p w14:paraId="4DFE0EEE" w14:textId="77777777" w:rsidR="00670F1D" w:rsidRDefault="00670F1D">
      <w:pPr>
        <w:rPr>
          <w:rFonts w:eastAsiaTheme="minorEastAsia"/>
        </w:rPr>
      </w:pPr>
    </w:p>
    <w:p w14:paraId="6E89A8DB" w14:textId="432758E8" w:rsidR="00670F1D" w:rsidRPr="00670F1D" w:rsidRDefault="00000000">
      <w:pPr>
        <w:rPr>
          <w:rFonts w:eastAsiaTheme="minorEastAsia"/>
        </w:rPr>
      </w:pPr>
      <m:oMathPara>
        <m:oMath>
          <m:f>
            <m:fPr>
              <m:ctrlPr>
                <w:rPr>
                  <w:rFonts w:ascii="Cambria Math" w:eastAsiaTheme="minorEastAsia" w:hAnsi="Cambria Math"/>
                  <w:i/>
                </w:rPr>
              </m:ctrlPr>
            </m:fPr>
            <m:num>
              <m:r>
                <w:rPr>
                  <w:rFonts w:ascii="Cambria Math" w:hAnsi="Cambria Math"/>
                </w:rPr>
                <m:t>∂B(m,n)</m:t>
              </m:r>
            </m:num>
            <m:den>
              <m:r>
                <w:rPr>
                  <w:rFonts w:ascii="Cambria Math" w:hAnsi="Cambria Math"/>
                </w:rPr>
                <m:t>∂m</m:t>
              </m:r>
            </m:den>
          </m:f>
          <m:r>
            <w:rPr>
              <w:rFonts w:ascii="Cambria Math" w:eastAsiaTheme="minorEastAsia" w:hAnsi="Cambria Math"/>
            </w:rPr>
            <m:t>=</m:t>
          </m:r>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n</m:t>
              </m:r>
            </m:e>
          </m:d>
          <m:f>
            <m:fPr>
              <m:ctrlPr>
                <w:rPr>
                  <w:rFonts w:ascii="Cambria Math" w:eastAsiaTheme="minorEastAsia" w:hAnsi="Cambria Math"/>
                  <w:i/>
                </w:rPr>
              </m:ctrlPr>
            </m:fPr>
            <m:num>
              <m:r>
                <w:rPr>
                  <w:rFonts w:ascii="Cambria Math" w:hAnsi="Cambria Math"/>
                </w:rPr>
                <m:t>∂</m:t>
              </m:r>
            </m:num>
            <m:den>
              <m:r>
                <w:rPr>
                  <w:rFonts w:ascii="Cambria Math" w:hAnsi="Cambria Math"/>
                </w:rPr>
                <m:t>∂m</m:t>
              </m:r>
            </m:den>
          </m:f>
          <m:d>
            <m:dPr>
              <m:ctrlPr>
                <w:rPr>
                  <w:rFonts w:ascii="Cambria Math" w:eastAsiaTheme="minorEastAsia" w:hAnsi="Cambria Math"/>
                  <w:i/>
                </w:rPr>
              </m:ctrlPr>
            </m:dPr>
            <m:e>
              <m:f>
                <m:fPr>
                  <m:ctrlPr>
                    <w:rPr>
                      <w:rFonts w:ascii="Cambria Math" w:eastAsiaTheme="minorEastAsia" w:hAnsi="Cambria Math"/>
                      <w:i/>
                    </w:rPr>
                  </m:ctrlPr>
                </m:fPr>
                <m:num>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m</m:t>
                      </m:r>
                    </m:e>
                  </m:d>
                </m:num>
                <m:den>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m+n</m:t>
                      </m:r>
                    </m:e>
                  </m:d>
                </m:den>
              </m:f>
            </m:e>
          </m:d>
          <m:r>
            <w:rPr>
              <w:rFonts w:ascii="Cambria Math" w:eastAsiaTheme="minorEastAsia" w:hAnsi="Cambria Math"/>
            </w:rPr>
            <m:t>=</m:t>
          </m:r>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n</m:t>
              </m:r>
            </m:e>
          </m:d>
          <m:d>
            <m:dPr>
              <m:ctrlPr>
                <w:rPr>
                  <w:rFonts w:ascii="Cambria Math" w:eastAsiaTheme="minorEastAsia" w:hAnsi="Cambria Math"/>
                  <w:i/>
                </w:rPr>
              </m:ctrlPr>
            </m:dPr>
            <m:e>
              <m:f>
                <m:fPr>
                  <m:ctrlPr>
                    <w:rPr>
                      <w:rFonts w:ascii="Cambria Math" w:eastAsiaTheme="minorEastAsia" w:hAnsi="Cambria Math"/>
                      <w:i/>
                    </w:rPr>
                  </m:ctrlPr>
                </m:fPr>
                <m:num>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m+n</m:t>
                      </m:r>
                    </m:e>
                  </m:d>
                  <m:f>
                    <m:fPr>
                      <m:ctrlPr>
                        <w:rPr>
                          <w:rFonts w:ascii="Cambria Math" w:eastAsiaTheme="minorEastAsia" w:hAnsi="Cambria Math"/>
                          <w:i/>
                        </w:rPr>
                      </m:ctrlPr>
                    </m:fPr>
                    <m:num>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m</m:t>
                          </m:r>
                        </m:e>
                      </m:d>
                    </m:num>
                    <m:den>
                      <m:r>
                        <w:rPr>
                          <w:rFonts w:ascii="Cambria Math" w:hAnsi="Cambria Math"/>
                        </w:rPr>
                        <m:t>∂m</m:t>
                      </m:r>
                    </m:den>
                  </m:f>
                  <m:r>
                    <w:rPr>
                      <w:rFonts w:ascii="Cambria Math" w:eastAsiaTheme="minorEastAsia" w:hAnsi="Cambria Math"/>
                    </w:rPr>
                    <m:t>-</m:t>
                  </m:r>
                  <m:r>
                    <m:rPr>
                      <m:sty m:val="p"/>
                    </m:rPr>
                    <w:rPr>
                      <w:rFonts w:ascii="Cambria Math" w:eastAsiaTheme="minorEastAsia" w:hAnsi="Cambria Math"/>
                    </w:rPr>
                    <m:t>Γ</m:t>
                  </m:r>
                  <m:r>
                    <w:rPr>
                      <w:rFonts w:ascii="Cambria Math" w:eastAsiaTheme="minorEastAsia" w:hAnsi="Cambria Math"/>
                    </w:rPr>
                    <m:t>(m)</m:t>
                  </m:r>
                  <m:f>
                    <m:fPr>
                      <m:ctrlPr>
                        <w:rPr>
                          <w:rFonts w:ascii="Cambria Math" w:eastAsiaTheme="minorEastAsia" w:hAnsi="Cambria Math"/>
                          <w:i/>
                        </w:rPr>
                      </m:ctrlPr>
                    </m:fPr>
                    <m:num>
                      <m:r>
                        <w:rPr>
                          <w:rFonts w:ascii="Cambria Math" w:hAnsi="Cambria Math"/>
                        </w:rPr>
                        <m:t>∂</m:t>
                      </m:r>
                    </m:num>
                    <m:den>
                      <m:r>
                        <w:rPr>
                          <w:rFonts w:ascii="Cambria Math" w:hAnsi="Cambria Math"/>
                        </w:rPr>
                        <m:t>∂m</m:t>
                      </m:r>
                    </m:den>
                  </m:f>
                  <m:d>
                    <m:dPr>
                      <m:ctrlPr>
                        <w:rPr>
                          <w:rFonts w:ascii="Cambria Math" w:eastAsiaTheme="minorEastAsia" w:hAnsi="Cambria Math"/>
                          <w:i/>
                        </w:rPr>
                      </m:ctrlPr>
                    </m:dPr>
                    <m:e>
                      <m:r>
                        <m:rPr>
                          <m:sty m:val="p"/>
                        </m:rPr>
                        <w:rPr>
                          <w:rFonts w:ascii="Cambria Math" w:eastAsiaTheme="minorEastAsia" w:hAnsi="Cambria Math"/>
                        </w:rPr>
                        <m:t>Γ</m:t>
                      </m:r>
                      <m:r>
                        <w:rPr>
                          <w:rFonts w:ascii="Cambria Math" w:eastAsiaTheme="minorEastAsia" w:hAnsi="Cambria Math"/>
                        </w:rPr>
                        <m:t>(m+n)</m:t>
                      </m:r>
                    </m:e>
                  </m:d>
                </m:num>
                <m:den>
                  <m:r>
                    <m:rPr>
                      <m:sty m:val="p"/>
                    </m:rPr>
                    <w:rPr>
                      <w:rFonts w:ascii="Cambria Math" w:eastAsiaTheme="minorEastAsia" w:hAnsi="Cambria Math"/>
                    </w:rPr>
                    <m:t>Γ</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m+n</m:t>
                          </m:r>
                        </m:e>
                      </m:d>
                    </m:e>
                    <m:sup>
                      <m:r>
                        <w:rPr>
                          <w:rFonts w:ascii="Cambria Math" w:eastAsiaTheme="minorEastAsia" w:hAnsi="Cambria Math"/>
                        </w:rPr>
                        <m:t>2</m:t>
                      </m:r>
                    </m:sup>
                  </m:sSup>
                </m:den>
              </m:f>
            </m:e>
          </m:d>
        </m:oMath>
      </m:oMathPara>
    </w:p>
    <w:p w14:paraId="7D06B9E7" w14:textId="77777777" w:rsidR="00670F1D" w:rsidRDefault="00670F1D">
      <w:pPr>
        <w:rPr>
          <w:rFonts w:eastAsiaTheme="minorEastAsia"/>
        </w:rPr>
      </w:pPr>
    </w:p>
    <w:p w14:paraId="3204DC96" w14:textId="03A6C94E" w:rsidR="00670F1D" w:rsidRDefault="00670F1D">
      <w:pPr>
        <w:rPr>
          <w:rFonts w:eastAsiaTheme="minorEastAsia"/>
        </w:rPr>
      </w:pPr>
      <w:r>
        <w:rPr>
          <w:rFonts w:eastAsiaTheme="minorEastAsia"/>
        </w:rPr>
        <w:t>or</w:t>
      </w:r>
    </w:p>
    <w:p w14:paraId="07273B5A" w14:textId="77777777" w:rsidR="00670F1D" w:rsidRDefault="00670F1D">
      <w:pPr>
        <w:rPr>
          <w:rFonts w:eastAsiaTheme="minorEastAsia"/>
        </w:rPr>
      </w:pPr>
    </w:p>
    <w:p w14:paraId="722134FD" w14:textId="27827799" w:rsidR="00670F1D" w:rsidRPr="00670F1D" w:rsidRDefault="00000000">
      <w:pPr>
        <w:rPr>
          <w:rFonts w:eastAsiaTheme="minorEastAsia"/>
        </w:rPr>
      </w:pPr>
      <m:oMathPara>
        <m:oMath>
          <m:f>
            <m:fPr>
              <m:ctrlPr>
                <w:rPr>
                  <w:rFonts w:ascii="Cambria Math" w:eastAsiaTheme="minorEastAsia" w:hAnsi="Cambria Math"/>
                  <w:i/>
                </w:rPr>
              </m:ctrlPr>
            </m:fPr>
            <m:num>
              <m:r>
                <w:rPr>
                  <w:rFonts w:ascii="Cambria Math" w:hAnsi="Cambria Math"/>
                </w:rPr>
                <m:t>∂B(m,n)</m:t>
              </m:r>
            </m:num>
            <m:den>
              <m:r>
                <w:rPr>
                  <w:rFonts w:ascii="Cambria Math" w:hAnsi="Cambria Math"/>
                </w:rPr>
                <m:t>∂m</m:t>
              </m:r>
            </m:den>
          </m:f>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m-1</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1-t</m:t>
                      </m:r>
                    </m:e>
                  </m:d>
                </m:e>
                <m:sup>
                  <m:r>
                    <w:rPr>
                      <w:rFonts w:ascii="Cambria Math" w:eastAsiaTheme="minorEastAsia" w:hAnsi="Cambria Math"/>
                    </w:rPr>
                    <m:t>n-1</m:t>
                  </m:r>
                </m:sup>
              </m:sSup>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t</m:t>
                  </m:r>
                </m:e>
              </m:func>
              <m:r>
                <w:rPr>
                  <w:rFonts w:ascii="Cambria Math" w:eastAsiaTheme="minorEastAsia" w:hAnsi="Cambria Math"/>
                </w:rPr>
                <m:t>dt</m:t>
              </m:r>
            </m:e>
          </m:nary>
        </m:oMath>
      </m:oMathPara>
    </w:p>
    <w:p w14:paraId="61A3F7F2" w14:textId="77777777" w:rsidR="00670F1D" w:rsidRDefault="00670F1D">
      <w:pPr>
        <w:rPr>
          <w:rFonts w:eastAsiaTheme="minorEastAsia"/>
        </w:rPr>
      </w:pPr>
    </w:p>
    <w:p w14:paraId="4A60C801" w14:textId="3DF5D84B" w:rsidR="00670F1D" w:rsidRDefault="0016089D">
      <w:pPr>
        <w:rPr>
          <w:rFonts w:eastAsiaTheme="minorEastAsia"/>
        </w:rPr>
      </w:pPr>
      <w:r>
        <w:rPr>
          <w:rFonts w:eastAsiaTheme="minorEastAsia"/>
        </w:rPr>
        <w:t>Then using the definition of the digamma function:</w:t>
      </w:r>
    </w:p>
    <w:p w14:paraId="53B93C2C" w14:textId="4C70C5DA" w:rsidR="0016089D" w:rsidRPr="0016089D" w:rsidRDefault="0016089D">
      <w:pPr>
        <w:rPr>
          <w:rFonts w:eastAsiaTheme="minorEastAsia"/>
        </w:rPr>
      </w:pPr>
      <m:oMathPara>
        <m:oMath>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hAnsi="Cambria Math"/>
                </w:rPr>
                <m:t>d</m:t>
              </m:r>
            </m:num>
            <m:den>
              <m:r>
                <w:rPr>
                  <w:rFonts w:ascii="Cambria Math" w:hAnsi="Cambria Math"/>
                </w:rPr>
                <m:t>dx</m:t>
              </m:r>
            </m:den>
          </m:f>
          <m:func>
            <m:funcPr>
              <m:ctrlPr>
                <w:rPr>
                  <w:rFonts w:ascii="Cambria Math" w:eastAsiaTheme="minorEastAsia" w:hAnsi="Cambria Math"/>
                  <w:i/>
                </w:rPr>
              </m:ctrlPr>
            </m:funcPr>
            <m:fName>
              <m:r>
                <m:rPr>
                  <m:sty m:val="p"/>
                </m:rPr>
                <w:rPr>
                  <w:rFonts w:ascii="Cambria Math" w:hAnsi="Cambria Math"/>
                </w:rPr>
                <m:t>ln</m:t>
              </m:r>
            </m:fName>
            <m:e>
              <m:r>
                <m:rPr>
                  <m:sty m:val="p"/>
                </m:rPr>
                <w:rPr>
                  <w:rFonts w:ascii="Cambria Math" w:eastAsiaTheme="minorEastAsia" w:hAnsi="Cambria Math"/>
                </w:rPr>
                <m:t>Γ</m:t>
              </m:r>
              <m:r>
                <w:rPr>
                  <w:rFonts w:ascii="Cambria Math" w:eastAsiaTheme="minorEastAsia" w:hAnsi="Cambria Math"/>
                </w:rPr>
                <m:t>(x)</m:t>
              </m:r>
            </m:e>
          </m:func>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Γ</m:t>
              </m:r>
              <m:r>
                <w:rPr>
                  <w:rFonts w:ascii="Cambria Math" w:eastAsiaTheme="minorEastAsia" w:hAnsi="Cambria Math"/>
                </w:rPr>
                <m:t>'(x)</m:t>
              </m:r>
            </m:num>
            <m:den>
              <m:r>
                <m:rPr>
                  <m:sty m:val="p"/>
                </m:rPr>
                <w:rPr>
                  <w:rFonts w:ascii="Cambria Math" w:eastAsiaTheme="minorEastAsia" w:hAnsi="Cambria Math"/>
                </w:rPr>
                <m:t>Γ</m:t>
              </m:r>
              <m:r>
                <w:rPr>
                  <w:rFonts w:ascii="Cambria Math" w:eastAsiaTheme="minorEastAsia" w:hAnsi="Cambria Math"/>
                </w:rPr>
                <m:t>(x)</m:t>
              </m:r>
            </m:den>
          </m:f>
        </m:oMath>
      </m:oMathPara>
    </w:p>
    <w:p w14:paraId="4A3229DD" w14:textId="731227EC" w:rsidR="0016089D" w:rsidRPr="0016089D" w:rsidRDefault="0016089D">
      <w:pPr>
        <w:rPr>
          <w:rFonts w:eastAsiaTheme="minorEastAsia"/>
        </w:rPr>
      </w:pPr>
      <w:r>
        <w:rPr>
          <w:rFonts w:eastAsiaTheme="minorEastAsia"/>
        </w:rPr>
        <w:t>And rearranging</w:t>
      </w:r>
    </w:p>
    <w:p w14:paraId="73F35B8C" w14:textId="77777777" w:rsidR="0016089D" w:rsidRDefault="0016089D">
      <w:pPr>
        <w:rPr>
          <w:rFonts w:eastAsiaTheme="minorEastAsia"/>
        </w:rPr>
      </w:pPr>
    </w:p>
    <w:p w14:paraId="5DC6B871" w14:textId="39388A0E" w:rsidR="0016089D" w:rsidRPr="0016089D" w:rsidRDefault="00000000" w:rsidP="0016089D">
      <w:pPr>
        <w:rPr>
          <w:rFonts w:eastAsiaTheme="minorEastAsia"/>
        </w:rPr>
      </w:pPr>
      <m:oMathPara>
        <m:oMath>
          <m:sSup>
            <m:sSupPr>
              <m:ctrlPr>
                <w:rPr>
                  <w:rFonts w:ascii="Cambria Math" w:eastAsiaTheme="minorEastAsia" w:hAnsi="Cambria Math"/>
                  <w:i/>
                </w:rPr>
              </m:ctrlPr>
            </m:sSupPr>
            <m:e>
              <m:r>
                <m:rPr>
                  <m:sty m:val="p"/>
                </m:rPr>
                <w:rPr>
                  <w:rFonts w:ascii="Cambria Math" w:eastAsiaTheme="minorEastAsia" w:hAnsi="Cambria Math"/>
                </w:rPr>
                <m:t>Γ</m:t>
              </m:r>
              <m:ctrlPr>
                <w:rPr>
                  <w:rFonts w:ascii="Cambria Math" w:eastAsiaTheme="minorEastAsia" w:hAnsi="Cambria Math"/>
                </w:rPr>
              </m:ctrlP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r>
            <m:rPr>
              <m:sty m:val="p"/>
            </m:rPr>
            <w:rPr>
              <w:rFonts w:ascii="Cambria Math" w:eastAsiaTheme="minorEastAsia" w:hAnsi="Cambria Math"/>
            </w:rPr>
            <m:t>Γ</m:t>
          </m:r>
          <m:r>
            <w:rPr>
              <w:rFonts w:ascii="Cambria Math" w:eastAsiaTheme="minorEastAsia" w:hAnsi="Cambria Math"/>
            </w:rPr>
            <m:t>(x)</m:t>
          </m:r>
        </m:oMath>
      </m:oMathPara>
    </w:p>
    <w:p w14:paraId="19DF8584" w14:textId="77777777" w:rsidR="0016089D" w:rsidRPr="0016089D" w:rsidRDefault="0016089D">
      <w:pPr>
        <w:rPr>
          <w:rFonts w:eastAsiaTheme="minorEastAsia"/>
        </w:rPr>
      </w:pPr>
    </w:p>
    <w:p w14:paraId="580C9168" w14:textId="77777777" w:rsidR="0016089D" w:rsidRDefault="0016089D">
      <w:pPr>
        <w:rPr>
          <w:rFonts w:eastAsiaTheme="minorEastAsia"/>
        </w:rPr>
      </w:pPr>
    </w:p>
    <w:p w14:paraId="47C09032" w14:textId="688F2712" w:rsidR="0016089D" w:rsidRDefault="0016089D">
      <w:pPr>
        <w:rPr>
          <w:rFonts w:eastAsiaTheme="minorEastAsia"/>
        </w:rPr>
      </w:pPr>
      <w:r>
        <w:rPr>
          <w:rFonts w:eastAsiaTheme="minorEastAsia"/>
        </w:rPr>
        <w:t>Then</w:t>
      </w:r>
    </w:p>
    <w:p w14:paraId="11D543E9" w14:textId="4B74CB5B" w:rsidR="0016089D" w:rsidRPr="0016089D" w:rsidRDefault="00000000" w:rsidP="0016089D">
      <w:pPr>
        <w:rPr>
          <w:rFonts w:eastAsiaTheme="minorEastAsia"/>
        </w:rPr>
      </w:pPr>
      <m:oMathPara>
        <m:oMath>
          <m:f>
            <m:fPr>
              <m:ctrlPr>
                <w:rPr>
                  <w:rFonts w:ascii="Cambria Math" w:eastAsiaTheme="minorEastAsia" w:hAnsi="Cambria Math"/>
                  <w:i/>
                </w:rPr>
              </m:ctrlPr>
            </m:fPr>
            <m:num>
              <m:r>
                <w:rPr>
                  <w:rFonts w:ascii="Cambria Math" w:hAnsi="Cambria Math"/>
                </w:rPr>
                <m:t>∂</m:t>
              </m:r>
            </m:num>
            <m:den>
              <m:r>
                <w:rPr>
                  <w:rFonts w:ascii="Cambria Math" w:hAnsi="Cambria Math"/>
                </w:rPr>
                <m:t>∂m</m:t>
              </m:r>
            </m:den>
          </m:f>
          <m:r>
            <m:rPr>
              <m:sty m:val="p"/>
            </m:rPr>
            <w:rPr>
              <w:rFonts w:ascii="Cambria Math" w:eastAsiaTheme="minorEastAsia" w:hAnsi="Cambria Math"/>
            </w:rPr>
            <m:t>Γ</m:t>
          </m:r>
          <m:r>
            <w:rPr>
              <w:rFonts w:ascii="Cambria Math" w:eastAsiaTheme="minorEastAsia" w:hAnsi="Cambria Math"/>
            </w:rPr>
            <m:t>(m+n)=ψ</m:t>
          </m:r>
          <m:d>
            <m:dPr>
              <m:ctrlPr>
                <w:rPr>
                  <w:rFonts w:ascii="Cambria Math" w:eastAsiaTheme="minorEastAsia" w:hAnsi="Cambria Math"/>
                  <w:i/>
                </w:rPr>
              </m:ctrlPr>
            </m:dPr>
            <m:e>
              <m:r>
                <w:rPr>
                  <w:rFonts w:ascii="Cambria Math" w:eastAsiaTheme="minorEastAsia" w:hAnsi="Cambria Math"/>
                </w:rPr>
                <m:t>m+n</m:t>
              </m:r>
            </m:e>
          </m:d>
          <m:r>
            <m:rPr>
              <m:sty m:val="p"/>
            </m:rPr>
            <w:rPr>
              <w:rFonts w:ascii="Cambria Math" w:eastAsiaTheme="minorEastAsia" w:hAnsi="Cambria Math"/>
            </w:rPr>
            <m:t>Γ</m:t>
          </m:r>
          <m:r>
            <w:rPr>
              <w:rFonts w:ascii="Cambria Math" w:eastAsiaTheme="minorEastAsia" w:hAnsi="Cambria Math"/>
            </w:rPr>
            <m:t>(m+n)</m:t>
          </m:r>
        </m:oMath>
      </m:oMathPara>
    </w:p>
    <w:p w14:paraId="5327116E" w14:textId="77777777" w:rsidR="0016089D" w:rsidRDefault="0016089D" w:rsidP="0016089D">
      <w:pPr>
        <w:rPr>
          <w:rFonts w:eastAsiaTheme="minorEastAsia"/>
        </w:rPr>
      </w:pPr>
    </w:p>
    <w:p w14:paraId="1E4C13ED" w14:textId="10599F12" w:rsidR="0016089D" w:rsidRDefault="0016089D" w:rsidP="0016089D">
      <w:pPr>
        <w:rPr>
          <w:rFonts w:eastAsiaTheme="minorEastAsia"/>
        </w:rPr>
      </w:pPr>
      <w:r>
        <w:rPr>
          <w:rFonts w:eastAsiaTheme="minorEastAsia"/>
        </w:rPr>
        <w:t>Substituting into the partial derivative of the Beta function</w:t>
      </w:r>
    </w:p>
    <w:p w14:paraId="6852BF35" w14:textId="77777777" w:rsidR="0016089D" w:rsidRPr="0016089D" w:rsidRDefault="0016089D" w:rsidP="0016089D">
      <w:pPr>
        <w:rPr>
          <w:rFonts w:eastAsiaTheme="minorEastAsia"/>
        </w:rPr>
      </w:pPr>
    </w:p>
    <w:p w14:paraId="2F34A61C" w14:textId="2FF7915C" w:rsidR="0016089D" w:rsidRDefault="00000000">
      <w:pPr>
        <w:rPr>
          <w:rFonts w:eastAsiaTheme="minorEastAsia"/>
        </w:rPr>
      </w:pPr>
      <m:oMathPara>
        <m:oMath>
          <m:f>
            <m:fPr>
              <m:ctrlPr>
                <w:rPr>
                  <w:rFonts w:ascii="Cambria Math" w:eastAsiaTheme="minorEastAsia" w:hAnsi="Cambria Math"/>
                  <w:i/>
                </w:rPr>
              </m:ctrlPr>
            </m:fPr>
            <m:num>
              <m:r>
                <w:rPr>
                  <w:rFonts w:ascii="Cambria Math" w:hAnsi="Cambria Math"/>
                </w:rPr>
                <m:t>∂B(m,n)</m:t>
              </m:r>
            </m:num>
            <m:den>
              <m:r>
                <w:rPr>
                  <w:rFonts w:ascii="Cambria Math" w:hAnsi="Cambria Math"/>
                </w:rPr>
                <m:t>∂m</m:t>
              </m:r>
            </m:den>
          </m:f>
          <m:r>
            <w:rPr>
              <w:rFonts w:ascii="Cambria Math" w:eastAsiaTheme="minorEastAsia" w:hAnsi="Cambria Math"/>
            </w:rPr>
            <m:t>=</m:t>
          </m:r>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n</m:t>
              </m:r>
            </m:e>
          </m:d>
          <m:d>
            <m:dPr>
              <m:ctrlPr>
                <w:rPr>
                  <w:rFonts w:ascii="Cambria Math" w:eastAsiaTheme="minorEastAsia" w:hAnsi="Cambria Math"/>
                  <w:i/>
                </w:rPr>
              </m:ctrlPr>
            </m:dPr>
            <m:e>
              <m:f>
                <m:fPr>
                  <m:ctrlPr>
                    <w:rPr>
                      <w:rFonts w:ascii="Cambria Math" w:eastAsiaTheme="minorEastAsia" w:hAnsi="Cambria Math"/>
                      <w:i/>
                    </w:rPr>
                  </m:ctrlPr>
                </m:fPr>
                <m:num>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m+n</m:t>
                      </m:r>
                    </m:e>
                  </m:d>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ψ(m)-</m:t>
                  </m:r>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m</m:t>
                      </m:r>
                    </m:e>
                  </m:d>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m+n</m:t>
                      </m:r>
                    </m:e>
                  </m:d>
                  <m:r>
                    <w:rPr>
                      <w:rFonts w:ascii="Cambria Math" w:eastAsiaTheme="minorEastAsia" w:hAnsi="Cambria Math"/>
                    </w:rPr>
                    <m:t>ψ(m+n)</m:t>
                  </m:r>
                </m:num>
                <m:den>
                  <m:r>
                    <m:rPr>
                      <m:sty m:val="p"/>
                    </m:rPr>
                    <w:rPr>
                      <w:rFonts w:ascii="Cambria Math" w:eastAsiaTheme="minorEastAsia" w:hAnsi="Cambria Math"/>
                    </w:rPr>
                    <m:t>Γ</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m+n</m:t>
                          </m:r>
                        </m:e>
                      </m:d>
                    </m:e>
                    <m:sup>
                      <m:r>
                        <w:rPr>
                          <w:rFonts w:ascii="Cambria Math" w:eastAsiaTheme="minorEastAsia" w:hAnsi="Cambria Math"/>
                        </w:rPr>
                        <m:t>2</m:t>
                      </m:r>
                    </m:sup>
                  </m:sSup>
                </m:den>
              </m:f>
            </m:e>
          </m:d>
        </m:oMath>
      </m:oMathPara>
    </w:p>
    <w:p w14:paraId="249C3DA8" w14:textId="77777777" w:rsidR="0016089D" w:rsidRDefault="0016089D">
      <w:pPr>
        <w:rPr>
          <w:rFonts w:eastAsiaTheme="minorEastAsia"/>
        </w:rPr>
      </w:pPr>
    </w:p>
    <w:p w14:paraId="533F0850" w14:textId="700F6F64" w:rsidR="0016089D" w:rsidRDefault="0016089D">
      <w:pPr>
        <w:rPr>
          <w:rFonts w:eastAsiaTheme="minorEastAsia"/>
        </w:rPr>
      </w:pPr>
      <w:r>
        <w:rPr>
          <w:rFonts w:eastAsiaTheme="minorEastAsia"/>
        </w:rPr>
        <w:t>And simplifying</w:t>
      </w:r>
    </w:p>
    <w:p w14:paraId="497237DE" w14:textId="77777777" w:rsidR="0016089D" w:rsidRDefault="0016089D">
      <w:pPr>
        <w:rPr>
          <w:rFonts w:eastAsiaTheme="minorEastAsia"/>
        </w:rPr>
      </w:pPr>
    </w:p>
    <w:p w14:paraId="5B996B31" w14:textId="4B8D0A31" w:rsidR="0016089D" w:rsidRPr="0016089D" w:rsidRDefault="00000000">
      <w:pPr>
        <w:rPr>
          <w:rFonts w:eastAsiaTheme="minorEastAsia"/>
        </w:rPr>
      </w:pPr>
      <m:oMathPara>
        <m:oMath>
          <m:f>
            <m:fPr>
              <m:ctrlPr>
                <w:rPr>
                  <w:rFonts w:ascii="Cambria Math" w:eastAsiaTheme="minorEastAsia" w:hAnsi="Cambria Math"/>
                  <w:i/>
                </w:rPr>
              </m:ctrlPr>
            </m:fPr>
            <m:num>
              <m:r>
                <w:rPr>
                  <w:rFonts w:ascii="Cambria Math" w:hAnsi="Cambria Math"/>
                </w:rPr>
                <m:t>∂B(m,n)</m:t>
              </m:r>
            </m:num>
            <m:den>
              <m:r>
                <w:rPr>
                  <w:rFonts w:ascii="Cambria Math" w:hAnsi="Cambria Math"/>
                </w:rPr>
                <m:t>∂m</m:t>
              </m:r>
            </m:den>
          </m:f>
          <m: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m</m:t>
                  </m:r>
                </m:e>
              </m:d>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n</m:t>
                  </m:r>
                </m:e>
              </m:d>
            </m:num>
            <m:den>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m+n</m:t>
                  </m:r>
                </m:e>
              </m:d>
            </m:den>
          </m:f>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-ψ(m+n))</m:t>
          </m:r>
        </m:oMath>
      </m:oMathPara>
    </w:p>
    <w:p w14:paraId="2AE8E117" w14:textId="77777777" w:rsidR="0016089D" w:rsidRDefault="0016089D">
      <w:pPr>
        <w:rPr>
          <w:rFonts w:eastAsiaTheme="minorEastAsia"/>
        </w:rPr>
      </w:pPr>
    </w:p>
    <w:p w14:paraId="5932155A" w14:textId="5688562E" w:rsidR="0016089D" w:rsidRDefault="0016089D">
      <w:pPr>
        <w:rPr>
          <w:rFonts w:eastAsiaTheme="minorEastAsia"/>
        </w:rPr>
      </w:pPr>
      <w:r>
        <w:rPr>
          <w:rFonts w:eastAsiaTheme="minorEastAsia"/>
        </w:rPr>
        <w:t>Then the integral in equation XX simplifies</w:t>
      </w:r>
    </w:p>
    <w:p w14:paraId="25A91541" w14:textId="77777777" w:rsidR="0016089D" w:rsidRDefault="0016089D">
      <w:pPr>
        <w:rPr>
          <w:rFonts w:eastAsiaTheme="minorEastAsia"/>
        </w:rPr>
      </w:pPr>
    </w:p>
    <w:p w14:paraId="5A8A33A5" w14:textId="79B9AD3E" w:rsidR="0016089D" w:rsidRDefault="00000000">
      <w:pPr>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m-1</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1-t</m:t>
                      </m:r>
                    </m:e>
                  </m:d>
                </m:e>
                <m:sup>
                  <m:r>
                    <w:rPr>
                      <w:rFonts w:ascii="Cambria Math" w:eastAsiaTheme="minorEastAsia" w:hAnsi="Cambria Math"/>
                    </w:rPr>
                    <m:t>n-1</m:t>
                  </m:r>
                </m:sup>
              </m:sSup>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t</m:t>
                  </m:r>
                </m:e>
              </m:func>
              <m:r>
                <w:rPr>
                  <w:rFonts w:ascii="Cambria Math" w:eastAsiaTheme="minorEastAsia" w:hAnsi="Cambria Math"/>
                </w:rPr>
                <m:t>dt</m:t>
              </m:r>
            </m:e>
          </m:nary>
          <m: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m</m:t>
                  </m:r>
                </m:e>
              </m:d>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n</m:t>
                  </m:r>
                </m:e>
              </m:d>
            </m:num>
            <m:den>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m+n</m:t>
                  </m:r>
                </m:e>
              </m:d>
            </m:den>
          </m:f>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-ψ(m+n))</m:t>
          </m:r>
        </m:oMath>
      </m:oMathPara>
    </w:p>
    <w:p w14:paraId="03C56E68" w14:textId="77777777" w:rsidR="0016089D" w:rsidRDefault="0016089D">
      <w:pPr>
        <w:rPr>
          <w:rFonts w:eastAsiaTheme="minorEastAsia"/>
        </w:rPr>
      </w:pPr>
    </w:p>
    <w:p w14:paraId="615DFE8F" w14:textId="4E0D3AC9" w:rsidR="0016089D" w:rsidRDefault="0016089D">
      <w:pPr>
        <w:rPr>
          <w:rFonts w:eastAsiaTheme="minorEastAsia"/>
        </w:rPr>
      </w:pPr>
      <w:r>
        <w:rPr>
          <w:rFonts w:eastAsiaTheme="minorEastAsia"/>
        </w:rPr>
        <w:t xml:space="preserve">Plugging in this definition for </w:t>
      </w:r>
      <w:r w:rsidR="00841EBD">
        <w:rPr>
          <w:rFonts w:eastAsiaTheme="minorEastAsia"/>
        </w:rPr>
        <w:t>our case we retrieve</w:t>
      </w:r>
    </w:p>
    <w:p w14:paraId="55F60B5D" w14:textId="77777777" w:rsidR="00841EBD" w:rsidRDefault="00841EBD">
      <w:pPr>
        <w:rPr>
          <w:rFonts w:eastAsiaTheme="minorEastAsia"/>
        </w:rPr>
      </w:pPr>
    </w:p>
    <w:p w14:paraId="047686E1" w14:textId="6315C317" w:rsidR="00841EBD" w:rsidRPr="00841EBD" w:rsidRDefault="00841EBD">
      <w:pPr>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N-1</m:t>
                    </m:r>
                  </m:e>
                </m:mr>
                <m:mr>
                  <m:e>
                    <m:r>
                      <w:rPr>
                        <w:rFonts w:ascii="Cambria Math" w:eastAsiaTheme="minorEastAsia" w:hAnsi="Cambria Math"/>
                      </w:rPr>
                      <m:t>k</m:t>
                    </m:r>
                  </m:e>
                </m:mr>
              </m:m>
            </m:e>
          </m:d>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P</m:t>
                  </m:r>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k-1</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1-P</m:t>
                      </m:r>
                    </m:e>
                  </m:d>
                </m:e>
                <m:sup>
                  <m:r>
                    <w:rPr>
                      <w:rFonts w:ascii="Cambria Math" w:eastAsiaTheme="minorEastAsia" w:hAnsi="Cambria Math"/>
                    </w:rPr>
                    <m:t>N-k-1</m:t>
                  </m:r>
                </m:sup>
              </m:sSup>
              <m:r>
                <w:rPr>
                  <w:rFonts w:ascii="Cambria Math" w:eastAsiaTheme="minorEastAsia" w:hAnsi="Cambria Math"/>
                </w:rPr>
                <m:t>dP</m:t>
              </m:r>
            </m:e>
          </m:nary>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-ψ(N)</m:t>
          </m:r>
        </m:oMath>
      </m:oMathPara>
    </w:p>
    <w:p w14:paraId="35DC20C2" w14:textId="77777777" w:rsidR="00841EBD" w:rsidRDefault="00841EBD">
      <w:pPr>
        <w:rPr>
          <w:rFonts w:eastAsiaTheme="minorEastAsia"/>
        </w:rPr>
      </w:pPr>
    </w:p>
    <w:p w14:paraId="5F77B51B" w14:textId="721E5B81" w:rsidR="00841EBD" w:rsidRDefault="00AA7399">
      <w:pPr>
        <w:rPr>
          <w:rFonts w:eastAsiaTheme="minorEastAsia"/>
        </w:rPr>
      </w:pPr>
      <w:r>
        <w:rPr>
          <w:rFonts w:eastAsiaTheme="minorEastAsia"/>
        </w:rPr>
        <w:t>Substituting</w:t>
      </w:r>
      <w:r w:rsidR="00A67484">
        <w:rPr>
          <w:rFonts w:eastAsiaTheme="minorEastAsia"/>
        </w:rPr>
        <w:t xml:space="preserve"> into equation XX, we return our estimate for the logarithm of the probability density at point </w:t>
      </w:r>
      <w:proofErr w:type="spellStart"/>
      <w:r w:rsidR="00A67484">
        <w:rPr>
          <w:rFonts w:eastAsiaTheme="minorEastAsia"/>
        </w:rPr>
        <w:t>i</w:t>
      </w:r>
      <w:proofErr w:type="spellEnd"/>
      <w:r w:rsidR="00A67484">
        <w:rPr>
          <w:rFonts w:eastAsiaTheme="minorEastAsia"/>
        </w:rPr>
        <w:t xml:space="preserve">. </w:t>
      </w:r>
    </w:p>
    <w:p w14:paraId="4F83AE85" w14:textId="77777777" w:rsidR="00841EBD" w:rsidRDefault="00841EBD">
      <w:pPr>
        <w:rPr>
          <w:rFonts w:eastAsiaTheme="minorEastAsia"/>
        </w:rPr>
      </w:pPr>
    </w:p>
    <w:p w14:paraId="17EF4F97" w14:textId="31983727" w:rsidR="00841EBD" w:rsidRPr="002761E6" w:rsidRDefault="00000000" w:rsidP="00841EBD">
      <w:pPr>
        <w:rPr>
          <w:rFonts w:eastAsiaTheme="minorEastAsia"/>
        </w:rPr>
      </w:pPr>
      <m:oMathPara>
        <m:oMathParaPr>
          <m:jc m:val="center"/>
        </m:oMathParaPr>
        <m:oMath>
          <m:acc>
            <m:accPr>
              <m:ctrlPr>
                <w:rPr>
                  <w:rFonts w:ascii="Cambria Math" w:eastAsiaTheme="minorEastAsia" w:hAnsi="Cambria Math"/>
                  <w:i/>
                </w:rPr>
              </m:ctrlPr>
            </m:accPr>
            <m:e>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func>
            </m:e>
          </m:acc>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log</m:t>
              </m:r>
            </m:fNa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e>
          </m:func>
          <m:r>
            <w:rPr>
              <w:rFonts w:ascii="Cambria Math" w:eastAsiaTheme="minorEastAsia" w:hAnsi="Cambria Math"/>
            </w:rPr>
            <m:t>-d</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ϵ</m:t>
              </m:r>
            </m:e>
          </m:func>
        </m:oMath>
      </m:oMathPara>
    </w:p>
    <w:p w14:paraId="4EE08F89" w14:textId="77777777" w:rsidR="00841EBD" w:rsidRDefault="00841EBD">
      <w:pPr>
        <w:rPr>
          <w:rFonts w:eastAsiaTheme="minorEastAsia"/>
        </w:rPr>
      </w:pPr>
    </w:p>
    <w:p w14:paraId="0983ACBC" w14:textId="59F10FB4" w:rsidR="00A67484" w:rsidRDefault="00A67484">
      <w:pPr>
        <w:rPr>
          <w:rFonts w:eastAsiaTheme="minorEastAsia"/>
        </w:rPr>
      </w:pPr>
      <w:r>
        <w:rPr>
          <w:rFonts w:eastAsiaTheme="minorEastAsia"/>
        </w:rPr>
        <w:t xml:space="preserve">All that’s left is to take the negative average over </w:t>
      </w:r>
      <m:oMath>
        <m:r>
          <w:rPr>
            <w:rFonts w:ascii="Cambria Math" w:eastAsiaTheme="minorEastAsia" w:hAnsi="Cambria Math"/>
          </w:rPr>
          <m:t>ϵ</m:t>
        </m:r>
      </m:oMath>
      <w:r>
        <w:rPr>
          <w:rFonts w:eastAsiaTheme="minorEastAsia"/>
        </w:rPr>
        <w:t>:</w:t>
      </w:r>
    </w:p>
    <w:p w14:paraId="29ACF1CE" w14:textId="519B185D" w:rsidR="00A67484" w:rsidRPr="00A67484" w:rsidRDefault="00000000">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log</m:t>
              </m:r>
            </m:fNa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unc>
                <m:funcPr>
                  <m:ctrlPr>
                    <w:rPr>
                      <w:rFonts w:ascii="Cambria Math" w:eastAsiaTheme="minorEastAsia" w:hAnsi="Cambria Math"/>
                      <w:i/>
                    </w:rPr>
                  </m:ctrlPr>
                </m:funcPr>
                <m:fName>
                  <m:r>
                    <m:rPr>
                      <m:sty m:val="p"/>
                    </m:rPr>
                    <w:rPr>
                      <w:rFonts w:ascii="Cambria Math" w:hAnsi="Cambria Math"/>
                    </w:rPr>
                    <m:t>log</m:t>
                  </m:r>
                </m:fName>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e>
              </m:func>
            </m:e>
          </m:nary>
        </m:oMath>
      </m:oMathPara>
    </w:p>
    <w:p w14:paraId="6B8AFDDE" w14:textId="77777777" w:rsidR="00A67484" w:rsidRDefault="00A67484">
      <w:pPr>
        <w:rPr>
          <w:rFonts w:eastAsiaTheme="minorEastAsia"/>
        </w:rPr>
      </w:pPr>
    </w:p>
    <w:p w14:paraId="27294AF3" w14:textId="46737941" w:rsidR="00A67484" w:rsidRDefault="00A67484">
      <w:pPr>
        <w:rPr>
          <w:rFonts w:eastAsiaTheme="minorEastAsia"/>
        </w:rPr>
      </w:pPr>
      <w:r>
        <w:rPr>
          <w:rFonts w:eastAsiaTheme="minorEastAsia"/>
        </w:rPr>
        <w:t xml:space="preserve">The </w:t>
      </w:r>
      <w:proofErr w:type="gramStart"/>
      <w:r>
        <w:rPr>
          <w:rFonts w:eastAsiaTheme="minorEastAsia"/>
        </w:rPr>
        <w:t>benefits</w:t>
      </w:r>
      <w:proofErr w:type="gramEnd"/>
      <w:r>
        <w:rPr>
          <w:rFonts w:eastAsiaTheme="minorEastAsia"/>
        </w:rPr>
        <w:t xml:space="preserve"> of this method is that the one assumption being made is about the constant probability density in the k nearest neighbor sphere, but with small k and sufficiently large dataset, this error can be small. It can also be more computationally efficient than binning on high dimensional data</w:t>
      </w:r>
      <w:r w:rsidR="00C22A2D">
        <w:rPr>
          <w:rFonts w:eastAsiaTheme="minorEastAsia"/>
        </w:rPr>
        <w:t>.</w:t>
      </w:r>
    </w:p>
    <w:p w14:paraId="52A1FEAB" w14:textId="77777777" w:rsidR="0080332D" w:rsidRDefault="0080332D">
      <w:pPr>
        <w:rPr>
          <w:rFonts w:eastAsiaTheme="minorEastAsia"/>
        </w:rPr>
      </w:pPr>
    </w:p>
    <w:p w14:paraId="2A95C981" w14:textId="300940E5" w:rsidR="0080332D" w:rsidRDefault="0080332D">
      <w:pPr>
        <w:rPr>
          <w:rFonts w:eastAsiaTheme="minorEastAsia"/>
        </w:rPr>
      </w:pPr>
      <w:proofErr w:type="gramStart"/>
      <w:r>
        <w:rPr>
          <w:rFonts w:eastAsiaTheme="minorEastAsia"/>
        </w:rPr>
        <w:t>It should be pointed out that the</w:t>
      </w:r>
      <w:proofErr w:type="gramEnd"/>
      <w:r>
        <w:rPr>
          <w:rFonts w:eastAsiaTheme="minorEastAsia"/>
        </w:rPr>
        <w:t xml:space="preserve"> errors that arise from assuming constant probability density in the volume that contains the k nearest neighbors will add up the more discrete classes there are. There is a technique to mitigate this error when calculating mutual information. As pointed out earlier, mutual information is:</w:t>
      </w:r>
    </w:p>
    <w:p w14:paraId="45163A99" w14:textId="77777777" w:rsidR="0080332D" w:rsidRDefault="0080332D">
      <w:pPr>
        <w:rPr>
          <w:rFonts w:eastAsiaTheme="minorEastAsia"/>
        </w:rPr>
      </w:pPr>
    </w:p>
    <w:p w14:paraId="113B2B86" w14:textId="2217F4ED" w:rsidR="00A67484" w:rsidRPr="0080332D" w:rsidRDefault="0080332D">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Y</m:t>
              </m:r>
            </m:e>
          </m:d>
          <m:r>
            <w:rPr>
              <w:rFonts w:ascii="Cambria Math" w:hAnsi="Cambria Math"/>
            </w:rPr>
            <m:t>-h</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h(Y|X=x)</m:t>
              </m:r>
            </m:e>
          </m:nary>
        </m:oMath>
      </m:oMathPara>
    </w:p>
    <w:p w14:paraId="193E6B48" w14:textId="764936B1" w:rsidR="0080332D" w:rsidRDefault="0080332D">
      <w:pPr>
        <w:rPr>
          <w:rFonts w:eastAsiaTheme="minorEastAsia"/>
        </w:rPr>
      </w:pPr>
      <w:r>
        <w:rPr>
          <w:rFonts w:eastAsiaTheme="minorEastAsia"/>
        </w:rPr>
        <w:t>When converting to our estimators, we get</w:t>
      </w:r>
    </w:p>
    <w:p w14:paraId="2569F511" w14:textId="77777777" w:rsidR="0080332D" w:rsidRDefault="0080332D">
      <w:pPr>
        <w:rPr>
          <w:rFonts w:eastAsiaTheme="minorEastAsia"/>
          <w:b/>
          <w:bCs/>
        </w:rPr>
      </w:pPr>
    </w:p>
    <w:p w14:paraId="7847BD71" w14:textId="77777777" w:rsidR="0080332D" w:rsidRPr="0080332D" w:rsidRDefault="00000000" w:rsidP="0080332D">
      <w:pPr>
        <w:rPr>
          <w:rFonts w:eastAsiaTheme="minorEastAsia"/>
        </w:rPr>
      </w:pPr>
      <m:oMathPara>
        <m:oMath>
          <m:acc>
            <m:accPr>
              <m:ctrlPr>
                <w:rPr>
                  <w:rFonts w:ascii="Cambria Math" w:hAnsi="Cambria Math"/>
                  <w:i/>
                </w:rPr>
              </m:ctrlPr>
            </m:accPr>
            <m:e>
              <m:r>
                <w:rPr>
                  <w:rFonts w:ascii="Cambria Math" w:hAnsi="Cambria Math"/>
                </w:rPr>
                <m:t>h</m:t>
              </m:r>
            </m:e>
          </m:acc>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acc>
                <m:accPr>
                  <m:ctrlPr>
                    <w:rPr>
                      <w:rFonts w:ascii="Cambria Math" w:hAnsi="Cambria Math"/>
                      <w:i/>
                    </w:rPr>
                  </m:ctrlPr>
                </m:accPr>
                <m:e>
                  <m:r>
                    <w:rPr>
                      <w:rFonts w:ascii="Cambria Math" w:hAnsi="Cambria Math"/>
                    </w:rPr>
                    <m:t>h</m:t>
                  </m:r>
                </m:e>
              </m:acc>
              <m:d>
                <m:dPr>
                  <m:ctrlPr>
                    <w:rPr>
                      <w:rFonts w:ascii="Cambria Math" w:hAnsi="Cambria Math"/>
                      <w:i/>
                    </w:rPr>
                  </m:ctrlPr>
                </m:dPr>
                <m:e>
                  <m:r>
                    <w:rPr>
                      <w:rFonts w:ascii="Cambria Math" w:hAnsi="Cambria Math"/>
                    </w:rPr>
                    <m:t>Y</m:t>
                  </m:r>
                </m:e>
                <m:e>
                  <m:r>
                    <w:rPr>
                      <w:rFonts w:ascii="Cambria Math" w:hAnsi="Cambria Math"/>
                    </w:rPr>
                    <m:t>X=x</m:t>
                  </m:r>
                </m:e>
              </m:d>
            </m:e>
          </m:nary>
        </m:oMath>
      </m:oMathPara>
    </w:p>
    <w:p w14:paraId="1FFE7059" w14:textId="77777777" w:rsidR="00BA28DD" w:rsidRDefault="00BA28DD">
      <w:pPr>
        <w:rPr>
          <w:rFonts w:eastAsiaTheme="minorEastAsia"/>
        </w:rPr>
      </w:pPr>
    </w:p>
    <w:p w14:paraId="5DCCC7F3" w14:textId="00671A76" w:rsidR="00BA28DD" w:rsidRPr="000E65DD" w:rsidRDefault="00BA28DD" w:rsidP="00BA28DD">
      <w:pPr>
        <w:rPr>
          <w:rFonts w:eastAsiaTheme="minorEastAsia"/>
        </w:rPr>
      </w:pPr>
      <m:oMathPara>
        <m:oMath>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r>
                    <w:rPr>
                      <w:rFonts w:ascii="Cambria Math" w:eastAsiaTheme="minorEastAsia" w:hAnsi="Cambria Math"/>
                    </w:rPr>
                    <m:t>d</m:t>
                  </m:r>
                  <m:func>
                    <m:funcPr>
                      <m:ctrlPr>
                        <w:rPr>
                          <w:rFonts w:ascii="Cambria Math" w:eastAsiaTheme="minorEastAsia" w:hAnsi="Cambria Math"/>
                          <w:i/>
                        </w:rPr>
                      </m:ctrlPr>
                    </m:funcPr>
                    <m:fName>
                      <m:r>
                        <m:rPr>
                          <m:sty m:val="p"/>
                        </m:rPr>
                        <w:rPr>
                          <w:rFonts w:ascii="Cambria Math" w:hAnsi="Cambria Math"/>
                        </w:rPr>
                        <m:t>log</m:t>
                      </m:r>
                    </m:fName>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e>
                  </m:func>
                  <m:r>
                    <w:rPr>
                      <w:rFonts w:ascii="Cambria Math" w:eastAsiaTheme="minorEastAsia" w:hAnsi="Cambria Math"/>
                    </w:rPr>
                    <m:t>-ψ</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e>
                  </m:d>
                </m:e>
              </m:d>
            </m:e>
          </m:nary>
          <m:r>
            <w:rPr>
              <w:rFonts w:ascii="Cambria Math" w:eastAsiaTheme="minorEastAsia"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d>
                <m:dPr>
                  <m:ctrlPr>
                    <w:rPr>
                      <w:rFonts w:ascii="Cambria Math" w:eastAsiaTheme="minorEastAsia" w:hAnsi="Cambria Math"/>
                      <w:i/>
                    </w:rPr>
                  </m:ctrlPr>
                </m:dPr>
                <m:e>
                  <m:r>
                    <w:rPr>
                      <w:rFonts w:ascii="Cambria Math" w:eastAsiaTheme="minorEastAsia" w:hAnsi="Cambria Math"/>
                    </w:rPr>
                    <m:t>ψ</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e>
                  </m:d>
                  <m:r>
                    <w:rPr>
                      <w:rFonts w:ascii="Cambria Math" w:eastAsiaTheme="minorEastAsia" w:hAnsi="Cambria Math"/>
                    </w:rPr>
                    <m:t>-ψ</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K</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func>
                        <m:funcPr>
                          <m:ctrlPr>
                            <w:rPr>
                              <w:rFonts w:ascii="Cambria Math" w:eastAsiaTheme="minorEastAsia" w:hAnsi="Cambria Math"/>
                              <w:i/>
                            </w:rPr>
                          </m:ctrlPr>
                        </m:funcPr>
                        <m:fName>
                          <m:r>
                            <m:rPr>
                              <m:sty m:val="p"/>
                            </m:rPr>
                            <w:rPr>
                              <w:rFonts w:ascii="Cambria Math" w:hAnsi="Cambria Math"/>
                            </w:rPr>
                            <m:t>log</m:t>
                          </m:r>
                        </m:fName>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e>
                      </m:func>
                    </m:e>
                  </m:nary>
                </m:e>
              </m:d>
            </m:e>
          </m:nary>
        </m:oMath>
      </m:oMathPara>
    </w:p>
    <w:p w14:paraId="5D4C93BE" w14:textId="77777777" w:rsidR="00BA28DD" w:rsidRPr="000E65DD" w:rsidRDefault="00BA28DD">
      <w:pPr>
        <w:rPr>
          <w:rFonts w:eastAsiaTheme="minorEastAsia"/>
        </w:rPr>
      </w:pPr>
    </w:p>
    <w:p w14:paraId="1FF323D6" w14:textId="77777777" w:rsidR="004E2EC4" w:rsidRDefault="004E2EC4">
      <w:pPr>
        <w:rPr>
          <w:rFonts w:eastAsiaTheme="minorEastAsia"/>
        </w:rPr>
      </w:pPr>
    </w:p>
    <w:p w14:paraId="3B52609D" w14:textId="5B99D4E0" w:rsidR="000E65DD" w:rsidRDefault="00BA28DD">
      <w:pPr>
        <w:rPr>
          <w:rFonts w:eastAsiaTheme="minorEastAsia"/>
        </w:rPr>
      </w:pPr>
      <w:r>
        <w:rPr>
          <w:rFonts w:eastAsiaTheme="minorEastAsia"/>
        </w:rPr>
        <w:t>Firstly, notice that</w:t>
      </w:r>
      <w:r w:rsidRPr="00BA28DD">
        <w:rPr>
          <w:rFonts w:ascii="Cambria Math" w:eastAsiaTheme="minorEastAsia" w:hAnsi="Cambria Math"/>
          <w:i/>
        </w:rPr>
        <w:t xml:space="preserve"> </w:t>
      </w:r>
      <m:oMath>
        <m:r>
          <w:rPr>
            <w:rFonts w:ascii="Cambria Math" w:eastAsiaTheme="minorEastAsia" w:hAnsi="Cambria Math"/>
          </w:rPr>
          <m:t>ψ</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e>
        </m:d>
      </m:oMath>
      <w:r>
        <w:rPr>
          <w:rFonts w:eastAsiaTheme="minorEastAsia"/>
        </w:rPr>
        <w:t xml:space="preserve"> has been moved to inside the average for the marginal entropy rather than held constant for all points. This is because it will no longer be held constant for all points in the marginal entropy</w:t>
      </w:r>
      <w:r w:rsidR="000E65DD">
        <w:rPr>
          <w:rFonts w:eastAsiaTheme="minorEastAsia"/>
        </w:rPr>
        <w:t>.</w:t>
      </w:r>
      <w:r>
        <w:rPr>
          <w:rFonts w:eastAsiaTheme="minorEastAsia"/>
        </w:rPr>
        <w:t xml:space="preserve"> </w:t>
      </w:r>
      <w:proofErr w:type="gramStart"/>
      <w:r>
        <w:rPr>
          <w:rFonts w:eastAsiaTheme="minorEastAsia"/>
        </w:rPr>
        <w:t>K’s</w:t>
      </w:r>
      <w:proofErr w:type="gramEnd"/>
      <w:r>
        <w:rPr>
          <w:rFonts w:eastAsiaTheme="minorEastAsia"/>
        </w:rPr>
        <w:t xml:space="preserve"> in the conditional entropy can be different from those in marginal entropy. Then </w:t>
      </w:r>
      <w:r w:rsidR="004E2EC4">
        <w:rPr>
          <w:rFonts w:eastAsiaTheme="minorEastAsia"/>
        </w:rPr>
        <w:t>K’s</w:t>
      </w:r>
      <w:r w:rsidR="000E65DD">
        <w:rPr>
          <w:rFonts w:eastAsiaTheme="minorEastAsia"/>
        </w:rPr>
        <w:t xml:space="preserve"> can be selected </w:t>
      </w:r>
      <w:r w:rsidR="004E2EC4">
        <w:rPr>
          <w:rFonts w:eastAsiaTheme="minorEastAsia"/>
        </w:rPr>
        <w:t xml:space="preserve">such that the distance to the kth nearest neighbor in the conditional distribution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m:t>
            </m:r>
          </m:sub>
        </m:sSub>
      </m:oMath>
      <w:r w:rsidR="004E2EC4">
        <w:rPr>
          <w:rFonts w:eastAsiaTheme="minorEastAsia"/>
        </w:rPr>
        <w:t xml:space="preserve"> is the same as the distance to a different kth nearest neighbor in the marginal distribution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Pr>
          <w:rFonts w:eastAsiaTheme="minorEastAsia"/>
        </w:rPr>
        <w:t xml:space="preserve"> for all points. Which will cancel those distances and remove</w:t>
      </w:r>
      <w:r w:rsidR="00A66C60">
        <w:rPr>
          <w:rFonts w:eastAsiaTheme="minorEastAsia"/>
        </w:rPr>
        <w:t xml:space="preserve"> some of</w:t>
      </w:r>
      <w:r>
        <w:rPr>
          <w:rFonts w:eastAsiaTheme="minorEastAsia"/>
        </w:rPr>
        <w:t xml:space="preserve"> the error from the constant density assumption. With careful selection of k’s, equation xx simplifies to</w:t>
      </w:r>
    </w:p>
    <w:p w14:paraId="3364F86A" w14:textId="77777777" w:rsidR="004E2EC4" w:rsidRDefault="004E2EC4">
      <w:pPr>
        <w:rPr>
          <w:rFonts w:eastAsiaTheme="minorEastAsia"/>
        </w:rPr>
      </w:pPr>
    </w:p>
    <w:p w14:paraId="1D08FC3B" w14:textId="22409174" w:rsidR="004E2EC4" w:rsidRPr="000E65DD" w:rsidRDefault="004E2EC4" w:rsidP="004E2EC4">
      <w:pPr>
        <w:rPr>
          <w:rFonts w:eastAsiaTheme="minorEastAsia"/>
        </w:rPr>
      </w:pPr>
      <m:oMathPara>
        <m:oMath>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ψ</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e>
              </m:d>
            </m:e>
          </m:nary>
          <m:r>
            <w:rPr>
              <w:rFonts w:ascii="Cambria Math" w:eastAsiaTheme="minorEastAsia"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d>
                <m:dPr>
                  <m:ctrlPr>
                    <w:rPr>
                      <w:rFonts w:ascii="Cambria Math" w:eastAsiaTheme="minorEastAsia" w:hAnsi="Cambria Math"/>
                      <w:i/>
                    </w:rPr>
                  </m:ctrlPr>
                </m:dPr>
                <m:e>
                  <m:r>
                    <w:rPr>
                      <w:rFonts w:ascii="Cambria Math" w:eastAsiaTheme="minorEastAsia" w:hAnsi="Cambria Math"/>
                    </w:rPr>
                    <m:t>ψ</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e>
                  </m:d>
                  <m:r>
                    <w:rPr>
                      <w:rFonts w:ascii="Cambria Math" w:eastAsiaTheme="minorEastAsia" w:hAnsi="Cambria Math"/>
                    </w:rPr>
                    <m:t>-ψ</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m:t>
                          </m:r>
                        </m:sub>
                      </m:sSub>
                    </m:e>
                  </m:d>
                </m:e>
              </m:d>
            </m:e>
          </m:nary>
        </m:oMath>
      </m:oMathPara>
    </w:p>
    <w:p w14:paraId="483B1106" w14:textId="77777777" w:rsidR="004E2EC4" w:rsidRDefault="004E2EC4">
      <w:pPr>
        <w:rPr>
          <w:rFonts w:eastAsiaTheme="minorEastAsia"/>
        </w:rPr>
      </w:pPr>
    </w:p>
    <w:p w14:paraId="142C1CA5" w14:textId="378876C8" w:rsidR="004E2EC4" w:rsidRDefault="004E2EC4">
      <w:pPr>
        <w:rPr>
          <w:rFonts w:eastAsiaTheme="minorEastAsia"/>
        </w:rPr>
      </w:pPr>
      <w:r>
        <w:rPr>
          <w:rFonts w:eastAsiaTheme="minorEastAsia"/>
        </w:rPr>
        <w:t xml:space="preserve">For example, take some point </w:t>
      </w:r>
      <m:oMath>
        <m:r>
          <w:rPr>
            <w:rFonts w:ascii="Cambria Math" w:eastAsiaTheme="minorEastAsia" w:hAnsi="Cambria Math"/>
          </w:rPr>
          <m:t>i</m:t>
        </m:r>
      </m:oMath>
      <w:r>
        <w:rPr>
          <w:rFonts w:eastAsiaTheme="minorEastAsia"/>
        </w:rPr>
        <w:t xml:space="preserve"> in the conditional distribution and its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m:t>
            </m:r>
          </m:sub>
        </m:sSub>
      </m:oMath>
      <w:r>
        <w:rPr>
          <w:rFonts w:eastAsiaTheme="minorEastAsia"/>
        </w:rPr>
        <w:t xml:space="preserve"> nearest neighbor. That </w:t>
      </w:r>
      <w:r w:rsidR="00BA28DD">
        <w:rPr>
          <w:rFonts w:eastAsiaTheme="minorEastAsia"/>
        </w:rPr>
        <w:t xml:space="preserve">same </w:t>
      </w:r>
      <w:r>
        <w:rPr>
          <w:rFonts w:eastAsiaTheme="minorEastAsia"/>
        </w:rPr>
        <w:t xml:space="preserve">nearest neighbor point is chosen </w:t>
      </w:r>
      <w:r w:rsidR="00BA28DD">
        <w:rPr>
          <w:rFonts w:eastAsiaTheme="minorEastAsia"/>
        </w:rPr>
        <w:t xml:space="preserve">as the nearest neighbor in the marginal entropy. Given there are other points from other classes that will be in the marginal,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sidR="00BA28DD">
        <w:rPr>
          <w:rFonts w:eastAsiaTheme="minorEastAsia"/>
        </w:rPr>
        <w:t xml:space="preserve"> will be greater than or equal to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m:t>
            </m:r>
          </m:sub>
        </m:sSub>
      </m:oMath>
      <w:r w:rsidR="00A66C60">
        <w:rPr>
          <w:rFonts w:eastAsiaTheme="minorEastAsia"/>
        </w:rPr>
        <w:t>.</w:t>
      </w:r>
    </w:p>
    <w:p w14:paraId="38E04104" w14:textId="77777777" w:rsidR="00A66C60" w:rsidRDefault="00A66C60">
      <w:pPr>
        <w:rPr>
          <w:rFonts w:eastAsiaTheme="minorEastAsia"/>
        </w:rPr>
      </w:pPr>
    </w:p>
    <w:p w14:paraId="234B33DF" w14:textId="69E75072" w:rsidR="00A66C60" w:rsidRPr="000E65DD" w:rsidRDefault="00A66C60">
      <w:pPr>
        <w:rPr>
          <w:rFonts w:eastAsiaTheme="minorEastAsia"/>
        </w:rPr>
      </w:pPr>
      <w:r>
        <w:rPr>
          <w:rFonts w:eastAsiaTheme="minorEastAsia"/>
        </w:rPr>
        <w:t>It should be noted that there are still errors from calculating an average probability mass around a point rather than the exact probability mass even without the uniform density assumption. There is also error simply from sampling, however these errors are significantly less than those that come from the uniform density assumption.</w:t>
      </w:r>
    </w:p>
    <w:p w14:paraId="60837672" w14:textId="77777777" w:rsidR="000E65DD" w:rsidRPr="000E65DD" w:rsidRDefault="000E65DD">
      <w:pPr>
        <w:rPr>
          <w:rFonts w:eastAsiaTheme="minorEastAsia"/>
        </w:rPr>
      </w:pPr>
    </w:p>
    <w:p w14:paraId="1D276EFE" w14:textId="0C1BE697" w:rsidR="00A67484" w:rsidRPr="00A67484" w:rsidRDefault="00A67484">
      <w:pPr>
        <w:rPr>
          <w:rFonts w:eastAsiaTheme="minorEastAsia"/>
          <w:b/>
          <w:bCs/>
        </w:rPr>
      </w:pPr>
      <w:r>
        <w:rPr>
          <w:rFonts w:eastAsiaTheme="minorEastAsia"/>
          <w:b/>
          <w:bCs/>
        </w:rPr>
        <w:t>Description of results</w:t>
      </w:r>
    </w:p>
    <w:sectPr w:rsidR="00A67484" w:rsidRPr="00A67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D4F"/>
    <w:rsid w:val="000414AB"/>
    <w:rsid w:val="000E1977"/>
    <w:rsid w:val="000E65DD"/>
    <w:rsid w:val="0016089D"/>
    <w:rsid w:val="00160BA4"/>
    <w:rsid w:val="001C0D4F"/>
    <w:rsid w:val="001F6F38"/>
    <w:rsid w:val="002761E6"/>
    <w:rsid w:val="00327CE4"/>
    <w:rsid w:val="00342022"/>
    <w:rsid w:val="003B1A9A"/>
    <w:rsid w:val="004E2EC4"/>
    <w:rsid w:val="00517A55"/>
    <w:rsid w:val="00542BB1"/>
    <w:rsid w:val="0066121F"/>
    <w:rsid w:val="00670F1D"/>
    <w:rsid w:val="0080332D"/>
    <w:rsid w:val="00841EBD"/>
    <w:rsid w:val="00891D08"/>
    <w:rsid w:val="008D4681"/>
    <w:rsid w:val="00906E24"/>
    <w:rsid w:val="00A66C60"/>
    <w:rsid w:val="00A67484"/>
    <w:rsid w:val="00AA7399"/>
    <w:rsid w:val="00AD0ACE"/>
    <w:rsid w:val="00AD782F"/>
    <w:rsid w:val="00AF376E"/>
    <w:rsid w:val="00B0075E"/>
    <w:rsid w:val="00B60603"/>
    <w:rsid w:val="00BA28DD"/>
    <w:rsid w:val="00BE245F"/>
    <w:rsid w:val="00C22A2D"/>
    <w:rsid w:val="00C301E3"/>
    <w:rsid w:val="00C61A21"/>
    <w:rsid w:val="00D77ABD"/>
    <w:rsid w:val="00DD017D"/>
    <w:rsid w:val="00E36EAB"/>
    <w:rsid w:val="00EB05DB"/>
    <w:rsid w:val="00EF6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8F05D5"/>
  <w15:chartTrackingRefBased/>
  <w15:docId w15:val="{D2395678-AF39-D84F-9FF8-341CC6C19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D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0D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0D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0D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0D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0D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0D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0D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0D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D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0D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0D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0D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0D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0D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0D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0D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0D4F"/>
    <w:rPr>
      <w:rFonts w:eastAsiaTheme="majorEastAsia" w:cstheme="majorBidi"/>
      <w:color w:val="272727" w:themeColor="text1" w:themeTint="D8"/>
    </w:rPr>
  </w:style>
  <w:style w:type="paragraph" w:styleId="Title">
    <w:name w:val="Title"/>
    <w:basedOn w:val="Normal"/>
    <w:next w:val="Normal"/>
    <w:link w:val="TitleChar"/>
    <w:uiPriority w:val="10"/>
    <w:qFormat/>
    <w:rsid w:val="001C0D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D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0D4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0D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0D4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C0D4F"/>
    <w:rPr>
      <w:i/>
      <w:iCs/>
      <w:color w:val="404040" w:themeColor="text1" w:themeTint="BF"/>
    </w:rPr>
  </w:style>
  <w:style w:type="paragraph" w:styleId="ListParagraph">
    <w:name w:val="List Paragraph"/>
    <w:basedOn w:val="Normal"/>
    <w:uiPriority w:val="34"/>
    <w:qFormat/>
    <w:rsid w:val="001C0D4F"/>
    <w:pPr>
      <w:ind w:left="720"/>
      <w:contextualSpacing/>
    </w:pPr>
  </w:style>
  <w:style w:type="character" w:styleId="IntenseEmphasis">
    <w:name w:val="Intense Emphasis"/>
    <w:basedOn w:val="DefaultParagraphFont"/>
    <w:uiPriority w:val="21"/>
    <w:qFormat/>
    <w:rsid w:val="001C0D4F"/>
    <w:rPr>
      <w:i/>
      <w:iCs/>
      <w:color w:val="0F4761" w:themeColor="accent1" w:themeShade="BF"/>
    </w:rPr>
  </w:style>
  <w:style w:type="paragraph" w:styleId="IntenseQuote">
    <w:name w:val="Intense Quote"/>
    <w:basedOn w:val="Normal"/>
    <w:next w:val="Normal"/>
    <w:link w:val="IntenseQuoteChar"/>
    <w:uiPriority w:val="30"/>
    <w:qFormat/>
    <w:rsid w:val="001C0D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0D4F"/>
    <w:rPr>
      <w:i/>
      <w:iCs/>
      <w:color w:val="0F4761" w:themeColor="accent1" w:themeShade="BF"/>
    </w:rPr>
  </w:style>
  <w:style w:type="character" w:styleId="IntenseReference">
    <w:name w:val="Intense Reference"/>
    <w:basedOn w:val="DefaultParagraphFont"/>
    <w:uiPriority w:val="32"/>
    <w:qFormat/>
    <w:rsid w:val="001C0D4F"/>
    <w:rPr>
      <w:b/>
      <w:bCs/>
      <w:smallCaps/>
      <w:color w:val="0F4761" w:themeColor="accent1" w:themeShade="BF"/>
      <w:spacing w:val="5"/>
    </w:rPr>
  </w:style>
  <w:style w:type="character" w:styleId="PlaceholderText">
    <w:name w:val="Placeholder Text"/>
    <w:basedOn w:val="DefaultParagraphFont"/>
    <w:uiPriority w:val="99"/>
    <w:semiHidden/>
    <w:rsid w:val="001C0D4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1</Pages>
  <Words>1956</Words>
  <Characters>11154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Mbeledogu, Dubem</dc:creator>
  <cp:keywords/>
  <dc:description/>
  <cp:lastModifiedBy>Mbeledogu, Dubem</cp:lastModifiedBy>
  <cp:revision>6</cp:revision>
  <dcterms:created xsi:type="dcterms:W3CDTF">2024-04-29T20:08:00Z</dcterms:created>
  <dcterms:modified xsi:type="dcterms:W3CDTF">2024-06-20T15:24:00Z</dcterms:modified>
</cp:coreProperties>
</file>