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2CD" w:rsidRPr="00EA25DB" w:rsidRDefault="00FA52CD" w:rsidP="00FA52CD">
      <w:pPr>
        <w:pStyle w:val="a6"/>
        <w:spacing w:before="0"/>
      </w:pPr>
      <w:r w:rsidRPr="00EA25DB">
        <w:t>OO</w:t>
      </w:r>
      <w:r w:rsidR="008E348A">
        <w:rPr>
          <w:rFonts w:hint="eastAsia"/>
        </w:rPr>
        <w:t>第十四</w:t>
      </w:r>
      <w:r>
        <w:rPr>
          <w:rFonts w:hint="eastAsia"/>
        </w:rPr>
        <w:t>次作业设计文档</w:t>
      </w:r>
    </w:p>
    <w:p w:rsidR="00B71443" w:rsidRDefault="00652499" w:rsidP="00B71443">
      <w:pPr>
        <w:pStyle w:val="a8"/>
        <w:numPr>
          <w:ilvl w:val="0"/>
          <w:numId w:val="1"/>
        </w:numPr>
        <w:ind w:firstLineChars="0"/>
      </w:pPr>
      <w:r>
        <w:rPr>
          <w:rFonts w:hint="eastAsia"/>
        </w:rPr>
        <w:t>电梯调度策略和程序功能说明</w:t>
      </w:r>
    </w:p>
    <w:p w:rsidR="00B71443" w:rsidRDefault="00B71443" w:rsidP="00B71443">
      <w:pPr>
        <w:pStyle w:val="a8"/>
        <w:numPr>
          <w:ilvl w:val="1"/>
          <w:numId w:val="1"/>
        </w:numPr>
        <w:ind w:firstLineChars="0"/>
      </w:pPr>
      <w:r>
        <w:rPr>
          <w:rFonts w:hint="eastAsia"/>
        </w:rPr>
        <w:t>调度策略：本次作业采取傻瓜调度策略也即</w:t>
      </w:r>
      <w:r w:rsidRPr="00B71443">
        <w:rPr>
          <w:rFonts w:hint="eastAsia"/>
        </w:rPr>
        <w:t>所有请求按照请求发出的时间顺序被电梯系统管理和调度，按照</w:t>
      </w:r>
      <w:r w:rsidR="00F171DF">
        <w:rPr>
          <w:rFonts w:hint="eastAsia"/>
        </w:rPr>
        <w:t>ALS</w:t>
      </w:r>
      <w:r w:rsidRPr="00B71443">
        <w:rPr>
          <w:rFonts w:hint="eastAsia"/>
        </w:rPr>
        <w:t>策略</w:t>
      </w:r>
      <w:r w:rsidR="00F171DF">
        <w:rPr>
          <w:rFonts w:hint="eastAsia"/>
        </w:rPr>
        <w:t>,</w:t>
      </w:r>
      <w:r w:rsidR="00F171DF">
        <w:rPr>
          <w:rFonts w:hint="eastAsia"/>
        </w:rPr>
        <w:t>在</w:t>
      </w:r>
      <w:r w:rsidR="00F171DF">
        <w:rPr>
          <w:rFonts w:hint="eastAsia"/>
        </w:rPr>
        <w:t>ALS</w:t>
      </w:r>
      <w:r w:rsidR="00F171DF">
        <w:rPr>
          <w:rFonts w:hint="eastAsia"/>
        </w:rPr>
        <w:t>处理</w:t>
      </w:r>
      <w:r w:rsidR="00356146">
        <w:rPr>
          <w:rFonts w:hint="eastAsia"/>
        </w:rPr>
        <w:t>请求</w:t>
      </w:r>
      <w:r w:rsidR="00F171DF">
        <w:rPr>
          <w:rFonts w:hint="eastAsia"/>
        </w:rPr>
        <w:t>之后如果</w:t>
      </w:r>
      <w:r w:rsidR="00356146">
        <w:rPr>
          <w:rFonts w:hint="eastAsia"/>
        </w:rPr>
        <w:t>依旧</w:t>
      </w:r>
      <w:r w:rsidR="00F171DF">
        <w:rPr>
          <w:rFonts w:hint="eastAsia"/>
        </w:rPr>
        <w:t>需要</w:t>
      </w:r>
      <w:r w:rsidR="00356146">
        <w:rPr>
          <w:rFonts w:hint="eastAsia"/>
        </w:rPr>
        <w:t>调度</w:t>
      </w:r>
      <w:r w:rsidR="00F171DF">
        <w:rPr>
          <w:rFonts w:hint="eastAsia"/>
        </w:rPr>
        <w:t>，则继续按照</w:t>
      </w:r>
      <w:r w:rsidRPr="00B71443">
        <w:rPr>
          <w:rFonts w:hint="eastAsia"/>
        </w:rPr>
        <w:t>First Arrived First Served</w:t>
      </w:r>
      <w:r w:rsidRPr="00B71443">
        <w:rPr>
          <w:rFonts w:hint="eastAsia"/>
        </w:rPr>
        <w:t>，</w:t>
      </w:r>
      <w:r w:rsidRPr="00B71443">
        <w:rPr>
          <w:rFonts w:hint="eastAsia"/>
        </w:rPr>
        <w:t>FAFS</w:t>
      </w:r>
      <w:r w:rsidRPr="00B71443">
        <w:rPr>
          <w:rFonts w:hint="eastAsia"/>
        </w:rPr>
        <w:t>进行调度。</w:t>
      </w:r>
      <w:r>
        <w:rPr>
          <w:rFonts w:hint="eastAsia"/>
        </w:rPr>
        <w:t>（其余细节均和指导书相同）</w:t>
      </w:r>
    </w:p>
    <w:p w:rsidR="00B71443" w:rsidRDefault="00B71443" w:rsidP="00B71443">
      <w:pPr>
        <w:pStyle w:val="a8"/>
        <w:numPr>
          <w:ilvl w:val="1"/>
          <w:numId w:val="1"/>
        </w:numPr>
        <w:ind w:firstLineChars="0"/>
      </w:pPr>
      <w:r>
        <w:rPr>
          <w:rFonts w:hint="eastAsia"/>
        </w:rPr>
        <w:t>功能说明：本程序可以对按照符合输入格式规范的一串电梯请求作出响应，并模拟电梯的运行过程，运行时间，然后在标准输出上打印运行结果。</w:t>
      </w:r>
    </w:p>
    <w:p w:rsidR="00B71443" w:rsidRPr="005B0A88" w:rsidRDefault="00652499" w:rsidP="00B71443">
      <w:pPr>
        <w:pStyle w:val="a8"/>
        <w:numPr>
          <w:ilvl w:val="0"/>
          <w:numId w:val="1"/>
        </w:numPr>
        <w:ind w:firstLineChars="0"/>
        <w:rPr>
          <w:color w:val="FF0000"/>
        </w:rPr>
      </w:pPr>
      <w:r w:rsidRPr="005B0A88">
        <w:rPr>
          <w:rFonts w:hint="eastAsia"/>
          <w:color w:val="FF0000"/>
        </w:rPr>
        <w:t>程序运行所需环境和运行指令规范</w:t>
      </w:r>
    </w:p>
    <w:p w:rsidR="00B71443" w:rsidRDefault="00B71443" w:rsidP="00B71443">
      <w:pPr>
        <w:pStyle w:val="a8"/>
        <w:numPr>
          <w:ilvl w:val="1"/>
          <w:numId w:val="1"/>
        </w:numPr>
        <w:ind w:firstLineChars="0"/>
      </w:pPr>
      <w:r>
        <w:rPr>
          <w:rFonts w:hint="eastAsia"/>
        </w:rPr>
        <w:t>运行所需环境：</w:t>
      </w:r>
      <w:r>
        <w:rPr>
          <w:rFonts w:hint="eastAsia"/>
        </w:rPr>
        <w:t>JDK</w:t>
      </w:r>
      <w:r>
        <w:t xml:space="preserve">1.8 + Eclipse </w:t>
      </w:r>
      <w:r w:rsidRPr="00B71443">
        <w:t>Neon.2 Release (4.6.2)</w:t>
      </w:r>
      <w:r>
        <w:t xml:space="preserve"> + win10</w:t>
      </w:r>
      <w:r w:rsidR="00E904CC">
        <w:rPr>
          <w:rFonts w:hint="eastAsia"/>
        </w:rPr>
        <w:t>（这是本人的开发环境</w:t>
      </w:r>
      <w:r w:rsidR="003F3119">
        <w:rPr>
          <w:rFonts w:hint="eastAsia"/>
        </w:rPr>
        <w:t>，</w:t>
      </w:r>
      <w:r w:rsidR="00E904CC">
        <w:rPr>
          <w:rFonts w:hint="eastAsia"/>
        </w:rPr>
        <w:t>建议在此环境中运行）</w:t>
      </w:r>
    </w:p>
    <w:p w:rsidR="00B71443" w:rsidRDefault="00B71443" w:rsidP="00B71443">
      <w:pPr>
        <w:pStyle w:val="a8"/>
        <w:numPr>
          <w:ilvl w:val="1"/>
          <w:numId w:val="1"/>
        </w:numPr>
        <w:ind w:firstLineChars="0"/>
      </w:pPr>
      <w:r>
        <w:rPr>
          <w:rFonts w:hint="eastAsia"/>
        </w:rPr>
        <w:t>运行指令规范：若将本程序导入</w:t>
      </w:r>
      <w:r>
        <w:rPr>
          <w:rFonts w:hint="eastAsia"/>
        </w:rPr>
        <w:t>eclipse</w:t>
      </w:r>
      <w:r>
        <w:rPr>
          <w:rFonts w:hint="eastAsia"/>
        </w:rPr>
        <w:t>请记得将整个包文件导入；若在命令行中运行，请记得将所有文件放在一个文件夹里并删去每个</w:t>
      </w:r>
      <w:r>
        <w:rPr>
          <w:rFonts w:hint="eastAsia"/>
        </w:rPr>
        <w:t>java</w:t>
      </w:r>
      <w:r>
        <w:rPr>
          <w:rFonts w:hint="eastAsia"/>
        </w:rPr>
        <w:t>文件中开头的</w:t>
      </w:r>
      <w:r>
        <w:rPr>
          <w:rFonts w:hint="eastAsia"/>
        </w:rPr>
        <w:t>pac</w:t>
      </w:r>
      <w:r w:rsidR="003F3119">
        <w:rPr>
          <w:rFonts w:hint="eastAsia"/>
        </w:rPr>
        <w:t>k</w:t>
      </w:r>
      <w:r>
        <w:rPr>
          <w:rFonts w:hint="eastAsia"/>
        </w:rPr>
        <w:t>age</w:t>
      </w:r>
      <w:r>
        <w:rPr>
          <w:rFonts w:hint="eastAsia"/>
        </w:rPr>
        <w:t>语句。</w:t>
      </w:r>
      <w:r w:rsidR="00A16AFF">
        <w:t>M</w:t>
      </w:r>
      <w:r w:rsidR="00A16AFF">
        <w:rPr>
          <w:rFonts w:hint="eastAsia"/>
        </w:rPr>
        <w:t>ain</w:t>
      </w:r>
      <w:r w:rsidR="00A16AFF">
        <w:rPr>
          <w:rFonts w:hint="eastAsia"/>
        </w:rPr>
        <w:t>函数在</w:t>
      </w:r>
      <w:r w:rsidR="00A16AFF">
        <w:rPr>
          <w:rFonts w:hint="eastAsia"/>
        </w:rPr>
        <w:t>Readin.java</w:t>
      </w:r>
      <w:r w:rsidR="00A16AFF">
        <w:rPr>
          <w:rFonts w:hint="eastAsia"/>
        </w:rPr>
        <w:t>中</w:t>
      </w:r>
    </w:p>
    <w:p w:rsidR="003F3119" w:rsidRDefault="00652499" w:rsidP="008E348A">
      <w:pPr>
        <w:pStyle w:val="a8"/>
        <w:numPr>
          <w:ilvl w:val="0"/>
          <w:numId w:val="1"/>
        </w:numPr>
        <w:ind w:firstLineChars="0"/>
      </w:pPr>
      <w:bookmarkStart w:id="0" w:name="_GoBack"/>
      <w:bookmarkEnd w:id="0"/>
      <w:r>
        <w:rPr>
          <w:rFonts w:hint="eastAsia"/>
        </w:rPr>
        <w:t>程序输入说明（标准输入格式，格式限制，</w:t>
      </w:r>
      <w:r w:rsidR="00626A08">
        <w:rPr>
          <w:rFonts w:hint="eastAsia"/>
        </w:rPr>
        <w:t>响应</w:t>
      </w:r>
      <w:r>
        <w:rPr>
          <w:rFonts w:hint="eastAsia"/>
        </w:rPr>
        <w:t>信息）</w:t>
      </w:r>
    </w:p>
    <w:p w:rsidR="00F55DB5" w:rsidRDefault="00F55DB5" w:rsidP="00F55DB5">
      <w:pPr>
        <w:pStyle w:val="a8"/>
        <w:ind w:left="432" w:firstLineChars="0" w:firstLine="0"/>
      </w:pPr>
      <w:r>
        <w:rPr>
          <w:rFonts w:hint="eastAsia"/>
        </w:rPr>
        <w:t>（无论输入什么内容，输入中的所有空格会被先删除）以下规则适用于所有经过删除空格处理之后的输入串</w:t>
      </w:r>
    </w:p>
    <w:p w:rsidR="002A5EBF" w:rsidRDefault="003F3119" w:rsidP="002A5EBF">
      <w:pPr>
        <w:pStyle w:val="a8"/>
        <w:numPr>
          <w:ilvl w:val="1"/>
          <w:numId w:val="1"/>
        </w:numPr>
        <w:ind w:firstLineChars="0"/>
      </w:pPr>
      <w:r>
        <w:rPr>
          <w:rFonts w:hint="eastAsia"/>
        </w:rPr>
        <w:t>标准输入格式：</w:t>
      </w:r>
      <w:r w:rsidR="00F55DB5">
        <w:t xml:space="preserve"> </w:t>
      </w:r>
      <w:r w:rsidR="002A5EBF">
        <w:rPr>
          <w:rFonts w:hint="eastAsia"/>
        </w:rPr>
        <w:t>每行一个请求，最后输入一个</w:t>
      </w:r>
      <w:r w:rsidR="002A5EBF">
        <w:rPr>
          <w:rFonts w:hint="eastAsia"/>
        </w:rPr>
        <w:t>start</w:t>
      </w:r>
      <w:r w:rsidR="002A5EBF">
        <w:rPr>
          <w:rFonts w:hint="eastAsia"/>
        </w:rPr>
        <w:t>作为调度开始的标志</w:t>
      </w:r>
      <w:r w:rsidR="005640A3">
        <w:rPr>
          <w:rFonts w:hint="eastAsia"/>
        </w:rPr>
        <w:t>，</w:t>
      </w:r>
      <w:r w:rsidR="00F171DF">
        <w:rPr>
          <w:rFonts w:hint="eastAsia"/>
        </w:rPr>
        <w:t>支持</w:t>
      </w:r>
      <w:r w:rsidR="00F171DF">
        <w:rPr>
          <w:rFonts w:hint="eastAsia"/>
        </w:rPr>
        <w:t>+</w:t>
      </w:r>
      <w:r w:rsidR="00F171DF">
        <w:rPr>
          <w:rFonts w:hint="eastAsia"/>
        </w:rPr>
        <w:t>号和前导</w:t>
      </w:r>
      <w:r w:rsidR="00F171DF">
        <w:rPr>
          <w:rFonts w:hint="eastAsia"/>
        </w:rPr>
        <w:t>0</w:t>
      </w:r>
      <w:r w:rsidR="00F171DF">
        <w:rPr>
          <w:rFonts w:hint="eastAsia"/>
        </w:rPr>
        <w:t>，</w:t>
      </w:r>
      <w:r w:rsidR="005640A3">
        <w:rPr>
          <w:rFonts w:hint="eastAsia"/>
        </w:rPr>
        <w:t>其余细节均和指导书中相同</w:t>
      </w:r>
      <w:r w:rsidR="00F171DF">
        <w:rPr>
          <w:rFonts w:hint="eastAsia"/>
        </w:rPr>
        <w:t>（第一个开始的请求，时间范围，楼层范围，上下等）</w:t>
      </w:r>
      <w:r w:rsidR="002A5EBF">
        <w:rPr>
          <w:rFonts w:hint="eastAsia"/>
        </w:rPr>
        <w:t>。</w:t>
      </w:r>
      <w:r w:rsidR="00DD6350">
        <w:rPr>
          <w:rFonts w:hint="eastAsia"/>
        </w:rPr>
        <w:t>如下：</w:t>
      </w:r>
    </w:p>
    <w:p w:rsidR="00F171DF" w:rsidRPr="00F171DF" w:rsidRDefault="00F171DF" w:rsidP="00F171DF">
      <w:pPr>
        <w:pStyle w:val="a8"/>
        <w:ind w:left="1260" w:firstLineChars="0" w:firstLine="0"/>
        <w:rPr>
          <w:rFonts w:ascii="Courier New" w:hAnsi="Courier New" w:cs="Courier New"/>
        </w:rPr>
      </w:pPr>
      <w:r w:rsidRPr="00F171DF">
        <w:rPr>
          <w:rFonts w:ascii="Courier New" w:hAnsi="Courier New" w:cs="Courier New"/>
        </w:rPr>
        <w:t>(FR,1,UP,0)</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(ER,8,0)</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(ER,1,1)</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(ER,4,2)</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(ER,1,4)</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(ER,7,4)</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(ER,4,7)</w:t>
      </w:r>
    </w:p>
    <w:p w:rsidR="00DD6350" w:rsidRPr="00DD6350" w:rsidRDefault="005640A3" w:rsidP="00DD6350">
      <w:pPr>
        <w:pStyle w:val="a8"/>
        <w:ind w:left="840"/>
        <w:rPr>
          <w:rFonts w:ascii="Courier New" w:hAnsi="Courier New" w:cs="Courier New"/>
        </w:rPr>
      </w:pPr>
      <w:r>
        <w:rPr>
          <w:rFonts w:ascii="Courier New" w:hAnsi="Courier New" w:cs="Courier New"/>
        </w:rPr>
        <w:t>(</w:t>
      </w:r>
      <w:r>
        <w:rPr>
          <w:rFonts w:ascii="Courier New" w:hAnsi="Courier New" w:cs="Courier New" w:hint="eastAsia"/>
        </w:rPr>
        <w:t>F</w:t>
      </w:r>
      <w:r w:rsidR="00DD6350" w:rsidRPr="00DD6350">
        <w:rPr>
          <w:rFonts w:ascii="Courier New" w:hAnsi="Courier New" w:cs="Courier New"/>
        </w:rPr>
        <w:t>R,2</w:t>
      </w:r>
      <w:r>
        <w:rPr>
          <w:rFonts w:ascii="Courier New" w:hAnsi="Courier New" w:cs="Courier New"/>
        </w:rPr>
        <w:t>,UP</w:t>
      </w:r>
      <w:r w:rsidR="00DD6350" w:rsidRPr="00DD6350">
        <w:rPr>
          <w:rFonts w:ascii="Courier New" w:hAnsi="Courier New" w:cs="Courier New"/>
        </w:rPr>
        <w:t>,6)</w:t>
      </w:r>
    </w:p>
    <w:p w:rsidR="00DD6350" w:rsidRPr="00DD6350" w:rsidRDefault="00DD6350" w:rsidP="00DD6350">
      <w:pPr>
        <w:pStyle w:val="a8"/>
        <w:ind w:left="840" w:firstLineChars="0"/>
        <w:rPr>
          <w:rFonts w:ascii="Courier New" w:hAnsi="Courier New" w:cs="Courier New"/>
        </w:rPr>
      </w:pPr>
      <w:r w:rsidRPr="00DD6350">
        <w:rPr>
          <w:rFonts w:ascii="Courier New" w:hAnsi="Courier New" w:cs="Courier New"/>
        </w:rPr>
        <w:t>start</w:t>
      </w:r>
    </w:p>
    <w:p w:rsidR="002E5977" w:rsidRDefault="003F3119" w:rsidP="00F171DF">
      <w:pPr>
        <w:pStyle w:val="a8"/>
        <w:numPr>
          <w:ilvl w:val="1"/>
          <w:numId w:val="1"/>
        </w:numPr>
        <w:ind w:firstLineChars="0"/>
      </w:pPr>
      <w:r>
        <w:rPr>
          <w:rFonts w:hint="eastAsia"/>
        </w:rPr>
        <w:t>格式限制：</w:t>
      </w:r>
      <w:r w:rsidR="00F171DF">
        <w:rPr>
          <w:rFonts w:hint="eastAsia"/>
        </w:rPr>
        <w:t>输入中所有的非法字符都会被检测，只要出现了不是以下字典中的字符，就会提示错误：</w:t>
      </w:r>
    </w:p>
    <w:p w:rsidR="00F171DF" w:rsidRDefault="00F171DF" w:rsidP="00F171DF">
      <w:pPr>
        <w:pStyle w:val="a8"/>
        <w:ind w:left="840" w:firstLineChars="0" w:firstLine="0"/>
      </w:pPr>
      <w:r>
        <w:rPr>
          <w:noProof/>
        </w:rPr>
        <w:drawing>
          <wp:inline distT="0" distB="0" distL="0" distR="0" wp14:anchorId="09E12C7F" wp14:editId="23143E58">
            <wp:extent cx="2674852" cy="35817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4852" cy="358171"/>
                    </a:xfrm>
                    <a:prstGeom prst="rect">
                      <a:avLst/>
                    </a:prstGeom>
                  </pic:spPr>
                </pic:pic>
              </a:graphicData>
            </a:graphic>
          </wp:inline>
        </w:drawing>
      </w:r>
    </w:p>
    <w:p w:rsidR="00DD6350" w:rsidRDefault="003F3119" w:rsidP="003F3119">
      <w:pPr>
        <w:pStyle w:val="a8"/>
        <w:numPr>
          <w:ilvl w:val="1"/>
          <w:numId w:val="1"/>
        </w:numPr>
        <w:ind w:firstLineChars="0"/>
      </w:pPr>
      <w:r>
        <w:rPr>
          <w:rFonts w:hint="eastAsia"/>
        </w:rPr>
        <w:t>响应信息：</w:t>
      </w:r>
    </w:p>
    <w:p w:rsidR="00DD6350" w:rsidRDefault="00DD6350" w:rsidP="00DD6350">
      <w:pPr>
        <w:pStyle w:val="a8"/>
        <w:numPr>
          <w:ilvl w:val="2"/>
          <w:numId w:val="1"/>
        </w:numPr>
        <w:ind w:firstLineChars="0"/>
      </w:pPr>
      <w:r>
        <w:rPr>
          <w:rFonts w:hint="eastAsia"/>
        </w:rPr>
        <w:t>本程序首次输入之前会有输入提示信息，如下</w:t>
      </w:r>
    </w:p>
    <w:p w:rsidR="00DD6350" w:rsidRDefault="00F171DF" w:rsidP="00DD6350">
      <w:pPr>
        <w:pStyle w:val="a8"/>
        <w:ind w:left="1260" w:firstLineChars="0" w:firstLine="0"/>
      </w:pPr>
      <w:r>
        <w:rPr>
          <w:noProof/>
        </w:rPr>
        <w:drawing>
          <wp:inline distT="0" distB="0" distL="0" distR="0" wp14:anchorId="07A32496" wp14:editId="7BCE5EB6">
            <wp:extent cx="3124471" cy="5334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471" cy="533446"/>
                    </a:xfrm>
                    <a:prstGeom prst="rect">
                      <a:avLst/>
                    </a:prstGeom>
                  </pic:spPr>
                </pic:pic>
              </a:graphicData>
            </a:graphic>
          </wp:inline>
        </w:drawing>
      </w:r>
    </w:p>
    <w:p w:rsidR="003F3119" w:rsidRDefault="00DD6350" w:rsidP="00DD6350">
      <w:pPr>
        <w:pStyle w:val="a8"/>
        <w:numPr>
          <w:ilvl w:val="2"/>
          <w:numId w:val="1"/>
        </w:numPr>
        <w:ind w:firstLineChars="0"/>
      </w:pPr>
      <w:r>
        <w:rPr>
          <w:rFonts w:hint="eastAsia"/>
        </w:rPr>
        <w:t>输入不合法请求会有相关提示（见下一节）；</w:t>
      </w:r>
    </w:p>
    <w:p w:rsidR="00DD6350" w:rsidRDefault="005C5D21" w:rsidP="00DD6350">
      <w:pPr>
        <w:pStyle w:val="a8"/>
        <w:numPr>
          <w:ilvl w:val="2"/>
          <w:numId w:val="1"/>
        </w:numPr>
        <w:ind w:firstLineChars="0"/>
      </w:pPr>
      <w:r>
        <w:rPr>
          <w:rFonts w:hint="eastAsia"/>
        </w:rPr>
        <w:t>输入结束后会有电梯开始调度提示，调度信息，调度结束提示。（见下一栏输出样例）</w:t>
      </w:r>
    </w:p>
    <w:p w:rsidR="00DD6350" w:rsidRDefault="00DD6350" w:rsidP="00DD6350">
      <w:pPr>
        <w:pStyle w:val="a8"/>
        <w:ind w:left="1260" w:firstLineChars="0" w:firstLine="0"/>
      </w:pPr>
    </w:p>
    <w:p w:rsidR="003C672B" w:rsidRDefault="00652499" w:rsidP="003C672B">
      <w:pPr>
        <w:pStyle w:val="a8"/>
        <w:numPr>
          <w:ilvl w:val="0"/>
          <w:numId w:val="1"/>
        </w:numPr>
        <w:ind w:firstLineChars="0"/>
      </w:pPr>
      <w:r>
        <w:rPr>
          <w:rFonts w:hint="eastAsia"/>
        </w:rPr>
        <w:t>程序计算结果的输出规格以及可预见的错误响应信息</w:t>
      </w:r>
    </w:p>
    <w:p w:rsidR="00DD6350" w:rsidRDefault="00DD6350" w:rsidP="003C672B">
      <w:pPr>
        <w:pStyle w:val="a8"/>
        <w:numPr>
          <w:ilvl w:val="1"/>
          <w:numId w:val="1"/>
        </w:numPr>
        <w:ind w:firstLineChars="0"/>
      </w:pPr>
      <w:r>
        <w:rPr>
          <w:rFonts w:hint="eastAsia"/>
        </w:rPr>
        <w:t>如上一小结使用的样例，输出为</w:t>
      </w:r>
    </w:p>
    <w:p w:rsidR="001F7553" w:rsidRDefault="005C5D21" w:rsidP="003C672B">
      <w:pPr>
        <w:pStyle w:val="a8"/>
        <w:ind w:left="432" w:firstLineChars="0" w:firstLine="408"/>
        <w:rPr>
          <w:rFonts w:ascii="Courier New" w:hAnsi="Courier New" w:cs="Courier New"/>
        </w:rPr>
      </w:pPr>
      <w:r>
        <w:rPr>
          <w:noProof/>
        </w:rPr>
        <w:lastRenderedPageBreak/>
        <w:drawing>
          <wp:inline distT="0" distB="0" distL="0" distR="0" wp14:anchorId="580157F0" wp14:editId="46976DD3">
            <wp:extent cx="5274310" cy="13252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25245"/>
                    </a:xfrm>
                    <a:prstGeom prst="rect">
                      <a:avLst/>
                    </a:prstGeom>
                  </pic:spPr>
                </pic:pic>
              </a:graphicData>
            </a:graphic>
          </wp:inline>
        </w:drawing>
      </w:r>
    </w:p>
    <w:p w:rsidR="00BF4E35" w:rsidRDefault="001F7553" w:rsidP="001F7553">
      <w:pPr>
        <w:pStyle w:val="a8"/>
        <w:ind w:left="432" w:firstLineChars="0" w:firstLine="408"/>
        <w:rPr>
          <w:rFonts w:ascii="Courier New" w:hAnsi="Courier New" w:cs="Courier New"/>
        </w:rPr>
      </w:pPr>
      <w:r>
        <w:rPr>
          <w:rFonts w:ascii="Courier New" w:hAnsi="Courier New" w:cs="Courier New" w:hint="eastAsia"/>
        </w:rPr>
        <w:t>逐行输出电梯的停靠信息，同时输出格式符合指导书中规范（指导书</w:t>
      </w:r>
      <w:r>
        <w:rPr>
          <w:rFonts w:ascii="Courier New" w:hAnsi="Courier New" w:cs="Courier New" w:hint="eastAsia"/>
        </w:rPr>
        <w:t>4.3</w:t>
      </w:r>
      <w:r>
        <w:rPr>
          <w:rFonts w:ascii="Courier New" w:hAnsi="Courier New" w:cs="Courier New" w:hint="eastAsia"/>
        </w:rPr>
        <w:t>部分）。</w:t>
      </w:r>
    </w:p>
    <w:p w:rsidR="000D37AC" w:rsidRDefault="000D37AC" w:rsidP="001F7553">
      <w:pPr>
        <w:pStyle w:val="a8"/>
        <w:ind w:left="432" w:firstLineChars="0" w:firstLine="408"/>
        <w:rPr>
          <w:rFonts w:ascii="Courier New" w:hAnsi="Courier New" w:cs="Courier New"/>
        </w:rPr>
      </w:pPr>
      <w:r>
        <w:rPr>
          <w:rFonts w:ascii="Courier New" w:hAnsi="Courier New" w:cs="Courier New" w:hint="eastAsia"/>
        </w:rPr>
        <w:t>在遇见同层需要响应多个请求的时候，输出顺序为先楼层上，再楼层下，最后电梯，如下：</w:t>
      </w:r>
    </w:p>
    <w:p w:rsidR="000D37AC" w:rsidRDefault="000D37AC" w:rsidP="001F7553">
      <w:pPr>
        <w:pStyle w:val="a8"/>
        <w:ind w:left="432" w:firstLineChars="0" w:firstLine="408"/>
        <w:rPr>
          <w:rFonts w:ascii="等线" w:eastAsia="等线" w:hAnsi="等线" w:cs="Courier New"/>
          <w:i/>
        </w:rPr>
      </w:pPr>
      <w:r>
        <w:rPr>
          <w:noProof/>
        </w:rPr>
        <w:drawing>
          <wp:inline distT="0" distB="0" distL="0" distR="0" wp14:anchorId="26FA215A" wp14:editId="6B53D668">
            <wp:extent cx="3063505" cy="153175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505" cy="1531753"/>
                    </a:xfrm>
                    <a:prstGeom prst="rect">
                      <a:avLst/>
                    </a:prstGeom>
                  </pic:spPr>
                </pic:pic>
              </a:graphicData>
            </a:graphic>
          </wp:inline>
        </w:drawing>
      </w:r>
    </w:p>
    <w:p w:rsidR="000D37AC" w:rsidRDefault="000D37AC" w:rsidP="001F7553">
      <w:pPr>
        <w:pStyle w:val="a8"/>
        <w:ind w:left="432" w:firstLineChars="0" w:firstLine="408"/>
        <w:rPr>
          <w:rFonts w:ascii="等线" w:eastAsia="等线" w:hAnsi="等线" w:cs="Courier New"/>
        </w:rPr>
      </w:pPr>
      <w:r>
        <w:rPr>
          <w:rFonts w:ascii="等线" w:eastAsia="等线" w:hAnsi="等线" w:cs="Courier New" w:hint="eastAsia"/>
        </w:rPr>
        <w:t>当遇到同质化请求的时候，比如按钮仍然是亮着的激活状态，又按了按钮，此时就会输出如下例子</w:t>
      </w:r>
      <w:r w:rsidR="005046DF">
        <w:rPr>
          <w:rFonts w:ascii="等线" w:eastAsia="等线" w:hAnsi="等线" w:cs="Courier New"/>
        </w:rPr>
        <w:t xml:space="preserve">(SAME </w:t>
      </w:r>
      <w:r w:rsidR="005046DF">
        <w:rPr>
          <w:rFonts w:ascii="等线" w:eastAsia="等线" w:hAnsi="等线" w:cs="Courier New" w:hint="eastAsia"/>
        </w:rPr>
        <w:t>后跟随的是重复的请求</w:t>
      </w:r>
      <w:r w:rsidR="005046DF">
        <w:rPr>
          <w:rFonts w:ascii="等线" w:eastAsia="等线" w:hAnsi="等线" w:cs="Courier New"/>
        </w:rPr>
        <w:t>):</w:t>
      </w:r>
    </w:p>
    <w:p w:rsidR="000D37AC" w:rsidRPr="000D37AC" w:rsidRDefault="000D37AC" w:rsidP="001F7553">
      <w:pPr>
        <w:pStyle w:val="a8"/>
        <w:ind w:left="432" w:firstLineChars="0" w:firstLine="408"/>
        <w:rPr>
          <w:rFonts w:ascii="等线" w:eastAsia="等线" w:hAnsi="等线" w:cs="Courier New"/>
        </w:rPr>
      </w:pPr>
      <w:r>
        <w:rPr>
          <w:noProof/>
        </w:rPr>
        <w:drawing>
          <wp:inline distT="0" distB="0" distL="0" distR="0" wp14:anchorId="70ACD19F" wp14:editId="6CB64BE8">
            <wp:extent cx="5189670" cy="4038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9670" cy="403895"/>
                    </a:xfrm>
                    <a:prstGeom prst="rect">
                      <a:avLst/>
                    </a:prstGeom>
                  </pic:spPr>
                </pic:pic>
              </a:graphicData>
            </a:graphic>
          </wp:inline>
        </w:drawing>
      </w:r>
    </w:p>
    <w:p w:rsidR="005640A3" w:rsidRPr="00B0231C" w:rsidRDefault="005640A3" w:rsidP="005640A3">
      <w:pPr>
        <w:pStyle w:val="a8"/>
        <w:numPr>
          <w:ilvl w:val="1"/>
          <w:numId w:val="1"/>
        </w:numPr>
        <w:ind w:firstLineChars="0"/>
        <w:rPr>
          <w:rFonts w:asciiTheme="minorEastAsia" w:hAnsiTheme="minorEastAsia" w:cs="Courier New"/>
          <w:i/>
        </w:rPr>
      </w:pPr>
      <w:r w:rsidRPr="005640A3">
        <w:rPr>
          <w:rFonts w:asciiTheme="minorEastAsia" w:hAnsiTheme="minorEastAsia" w:cs="Courier New" w:hint="eastAsia"/>
        </w:rPr>
        <w:t>可</w:t>
      </w:r>
      <w:r w:rsidR="005C5D21">
        <w:rPr>
          <w:rFonts w:asciiTheme="minorEastAsia" w:hAnsiTheme="minorEastAsia" w:cs="Courier New" w:hint="eastAsia"/>
        </w:rPr>
        <w:t>预见的错误响应信息</w:t>
      </w:r>
      <w:r w:rsidRPr="005640A3">
        <w:rPr>
          <w:rFonts w:asciiTheme="minorEastAsia" w:hAnsiTheme="minorEastAsia" w:cs="Courier New" w:hint="eastAsia"/>
        </w:rPr>
        <w:t>：</w:t>
      </w:r>
    </w:p>
    <w:p w:rsidR="00B0231C" w:rsidRDefault="00B0231C" w:rsidP="00B0231C">
      <w:pPr>
        <w:pStyle w:val="a8"/>
        <w:ind w:left="840" w:firstLineChars="0" w:firstLine="0"/>
        <w:rPr>
          <w:rFonts w:asciiTheme="minorEastAsia" w:hAnsiTheme="minorEastAsia" w:cs="Courier New"/>
        </w:rPr>
      </w:pPr>
      <w:r>
        <w:rPr>
          <w:rFonts w:asciiTheme="minorEastAsia" w:hAnsiTheme="minorEastAsia" w:cs="Courier New" w:hint="eastAsia"/>
        </w:rPr>
        <w:t>除了最后一个错误之外，前几条错误信息在输出后还会跟随一行：</w:t>
      </w:r>
    </w:p>
    <w:p w:rsidR="00B0231C" w:rsidRDefault="00B0231C" w:rsidP="00B0231C">
      <w:pPr>
        <w:pStyle w:val="a8"/>
        <w:ind w:left="840" w:firstLineChars="0" w:firstLine="0"/>
        <w:rPr>
          <w:rFonts w:ascii="Consolas" w:hAnsi="Consolas" w:cs="Courier New"/>
        </w:rPr>
      </w:pPr>
      <w:r w:rsidRPr="00B0231C">
        <w:rPr>
          <w:rFonts w:ascii="Consolas" w:hAnsi="Consolas" w:cs="Courier New"/>
        </w:rPr>
        <w:t>INVALID</w:t>
      </w:r>
      <w:r>
        <w:rPr>
          <w:rFonts w:ascii="Consolas" w:hAnsi="Consolas" w:cs="Courier New" w:hint="eastAsia"/>
        </w:rPr>
        <w:t>+your input</w:t>
      </w:r>
    </w:p>
    <w:p w:rsidR="00B0231C" w:rsidRPr="00B0231C" w:rsidRDefault="00B0231C" w:rsidP="00B0231C">
      <w:pPr>
        <w:pStyle w:val="a8"/>
        <w:ind w:left="840" w:firstLineChars="0" w:firstLine="0"/>
        <w:rPr>
          <w:rFonts w:ascii="Consolas" w:hAnsi="Consolas" w:cs="Courier New"/>
          <w:i/>
        </w:rPr>
      </w:pPr>
      <w:r>
        <w:rPr>
          <w:rFonts w:ascii="Consolas" w:hAnsi="Consolas" w:cs="Courier New" w:hint="eastAsia"/>
        </w:rPr>
        <w:t>如</w:t>
      </w:r>
      <w:r>
        <w:rPr>
          <w:noProof/>
        </w:rPr>
        <w:drawing>
          <wp:inline distT="0" distB="0" distL="0" distR="0" wp14:anchorId="630F6467" wp14:editId="1C005EC2">
            <wp:extent cx="5274310" cy="400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0685"/>
                    </a:xfrm>
                    <a:prstGeom prst="rect">
                      <a:avLst/>
                    </a:prstGeom>
                  </pic:spPr>
                </pic:pic>
              </a:graphicData>
            </a:graphic>
          </wp:inline>
        </w:drawing>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your input has illegal characters or you have input the wrong spell of 'start' and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输入中含有非法字符，即输入既不是start又不符合两种请求格式</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Match failed, your input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在经过以上两种输入处理之后不符合正确请求格式的输入会触发此错误</w:t>
      </w:r>
      <w:r w:rsidR="002E5977">
        <w:rPr>
          <w:rFonts w:asciiTheme="minorEastAsia" w:hAnsiTheme="minorEastAsia" w:cs="Courier New" w:hint="eastAsia"/>
        </w:rPr>
        <w:t>，包括请求时间超出</w:t>
      </w:r>
      <w:r w:rsidR="002E5977" w:rsidRPr="002E5977">
        <w:rPr>
          <w:rFonts w:ascii="Courier New" w:hAnsi="Courier New" w:cs="Courier New"/>
        </w:rPr>
        <w:t>unsigned int</w:t>
      </w:r>
      <w:r w:rsidR="002E5977">
        <w:rPr>
          <w:rFonts w:asciiTheme="minorEastAsia" w:hAnsiTheme="minorEastAsia" w:cs="Courier New" w:hint="eastAsia"/>
        </w:rPr>
        <w:t>范围</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Newly coming request's time should be no less than the previous ones' and your input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每个输入应该保证请求时间不小于上一个请求的时间</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The first legal request should be issued at 0 and your input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第一个请求时间必须是0</w:t>
      </w:r>
    </w:p>
    <w:p w:rsidR="005640A3" w:rsidRPr="002E5977" w:rsidRDefault="003514C6" w:rsidP="003514C6">
      <w:pPr>
        <w:pStyle w:val="a8"/>
        <w:numPr>
          <w:ilvl w:val="2"/>
          <w:numId w:val="1"/>
        </w:numPr>
        <w:ind w:firstLineChars="0"/>
        <w:rPr>
          <w:rFonts w:ascii="Consolas" w:hAnsi="Consolas" w:cs="Courier New"/>
        </w:rPr>
      </w:pPr>
      <w:r>
        <w:rPr>
          <w:rFonts w:ascii="Consolas" w:hAnsi="Consolas" w:cs="Courier New"/>
        </w:rPr>
        <w:t xml:space="preserve">FATAL_ERROR: </w:t>
      </w:r>
      <w:r w:rsidRPr="003514C6">
        <w:rPr>
          <w:rFonts w:ascii="Consolas" w:hAnsi="Consolas" w:cs="Courier New"/>
        </w:rPr>
        <w:t>maybe the input is too long, check the virtual space assigned to your JVM</w:t>
      </w:r>
    </w:p>
    <w:p w:rsidR="005640A3" w:rsidRDefault="00C37962" w:rsidP="005640A3">
      <w:pPr>
        <w:pStyle w:val="a8"/>
        <w:ind w:left="1260" w:firstLineChars="0" w:firstLine="0"/>
        <w:rPr>
          <w:rFonts w:asciiTheme="minorEastAsia" w:hAnsiTheme="minorEastAsia" w:cs="Courier New"/>
        </w:rPr>
      </w:pPr>
      <w:r>
        <w:rPr>
          <w:rFonts w:asciiTheme="minorEastAsia" w:hAnsiTheme="minorEastAsia" w:cs="Courier New" w:hint="eastAsia"/>
        </w:rPr>
        <w:lastRenderedPageBreak/>
        <w:t>输入阶段如果碰到了可能的爆栈攻击或者其他不可预料的严重错误，均会触发此错误。</w:t>
      </w:r>
    </w:p>
    <w:p w:rsidR="005640A3" w:rsidRPr="002E5977" w:rsidRDefault="003514C6" w:rsidP="005640A3">
      <w:pPr>
        <w:pStyle w:val="a8"/>
        <w:numPr>
          <w:ilvl w:val="2"/>
          <w:numId w:val="1"/>
        </w:numPr>
        <w:ind w:firstLineChars="0"/>
        <w:rPr>
          <w:rFonts w:ascii="Consolas" w:hAnsi="Consolas" w:cs="Courier New"/>
        </w:rPr>
      </w:pPr>
      <w:r w:rsidRPr="002E5977">
        <w:rPr>
          <w:rFonts w:ascii="Consolas" w:hAnsi="Consolas" w:cs="Courier New"/>
        </w:rPr>
        <w:t>Unknown ERROR</w:t>
      </w:r>
      <w:r>
        <w:rPr>
          <w:rFonts w:ascii="Consolas" w:hAnsi="Consolas" w:cs="Courier New"/>
        </w:rPr>
        <w:t xml:space="preserve"> </w:t>
      </w:r>
      <w:r w:rsidR="005640A3" w:rsidRPr="002E5977">
        <w:rPr>
          <w:rFonts w:ascii="Consolas" w:hAnsi="Consolas" w:cs="Courier New"/>
        </w:rPr>
        <w:t>: please check your input or the virtual space assigned to your JVM</w:t>
      </w:r>
    </w:p>
    <w:p w:rsidR="00C37962" w:rsidRPr="005640A3" w:rsidRDefault="00C37962" w:rsidP="00C37962">
      <w:pPr>
        <w:pStyle w:val="a8"/>
        <w:ind w:left="1260" w:firstLineChars="0" w:firstLine="0"/>
        <w:rPr>
          <w:rFonts w:asciiTheme="minorEastAsia" w:hAnsiTheme="minorEastAsia" w:cs="Courier New"/>
        </w:rPr>
      </w:pPr>
      <w:r>
        <w:rPr>
          <w:rFonts w:asciiTheme="minorEastAsia" w:hAnsiTheme="minorEastAsia" w:cs="Courier New" w:hint="eastAsia"/>
        </w:rPr>
        <w:t>本程序没有限制输入请求的个数，因此如果你输入了过多的请求，有可能会超出JVM的存储空间</w:t>
      </w:r>
    </w:p>
    <w:p w:rsidR="003C672B" w:rsidRPr="003C672B" w:rsidRDefault="003C672B" w:rsidP="003C672B">
      <w:pPr>
        <w:rPr>
          <w:rFonts w:ascii="Courier New" w:hAnsi="Courier New" w:cs="Courier New"/>
        </w:rPr>
      </w:pPr>
    </w:p>
    <w:sectPr w:rsidR="003C672B" w:rsidRPr="003C67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8CB" w:rsidRDefault="007B48CB" w:rsidP="00FA52CD">
      <w:r>
        <w:separator/>
      </w:r>
    </w:p>
  </w:endnote>
  <w:endnote w:type="continuationSeparator" w:id="0">
    <w:p w:rsidR="007B48CB" w:rsidRDefault="007B48CB" w:rsidP="00FA5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8CB" w:rsidRDefault="007B48CB" w:rsidP="00FA52CD">
      <w:r>
        <w:separator/>
      </w:r>
    </w:p>
  </w:footnote>
  <w:footnote w:type="continuationSeparator" w:id="0">
    <w:p w:rsidR="007B48CB" w:rsidRDefault="007B48CB" w:rsidP="00FA5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53406"/>
    <w:multiLevelType w:val="hybridMultilevel"/>
    <w:tmpl w:val="E89093A8"/>
    <w:lvl w:ilvl="0" w:tplc="D26ACF80">
      <w:start w:val="1"/>
      <w:numFmt w:val="japaneseCounting"/>
      <w:lvlText w:val="%1，"/>
      <w:lvlJc w:val="left"/>
      <w:pPr>
        <w:ind w:left="432" w:hanging="432"/>
      </w:pPr>
      <w:rPr>
        <w:rFonts w:hint="default"/>
      </w:rPr>
    </w:lvl>
    <w:lvl w:ilvl="1" w:tplc="6F3856BC">
      <w:start w:val="1"/>
      <w:numFmt w:val="lowerLetter"/>
      <w:lvlText w:val="%2)"/>
      <w:lvlJc w:val="left"/>
      <w:pPr>
        <w:ind w:left="840" w:hanging="420"/>
      </w:pPr>
      <w:rPr>
        <w:i w:val="0"/>
      </w:rPr>
    </w:lvl>
    <w:lvl w:ilvl="2" w:tplc="3E4C74D2">
      <w:start w:val="1"/>
      <w:numFmt w:val="lowerRoman"/>
      <w:lvlText w:val="%3."/>
      <w:lvlJc w:val="right"/>
      <w:pPr>
        <w:ind w:left="1260" w:hanging="420"/>
      </w:pPr>
      <w:rPr>
        <w:i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281"/>
    <w:rsid w:val="000D37AC"/>
    <w:rsid w:val="00137CFA"/>
    <w:rsid w:val="00144503"/>
    <w:rsid w:val="001C2281"/>
    <w:rsid w:val="001F7553"/>
    <w:rsid w:val="002162DB"/>
    <w:rsid w:val="002A5EBF"/>
    <w:rsid w:val="002E5977"/>
    <w:rsid w:val="003514C6"/>
    <w:rsid w:val="003548BA"/>
    <w:rsid w:val="00356146"/>
    <w:rsid w:val="003C672B"/>
    <w:rsid w:val="003F3119"/>
    <w:rsid w:val="003F7C17"/>
    <w:rsid w:val="004820BF"/>
    <w:rsid w:val="00487574"/>
    <w:rsid w:val="004C181F"/>
    <w:rsid w:val="005045C6"/>
    <w:rsid w:val="005046DF"/>
    <w:rsid w:val="005640A3"/>
    <w:rsid w:val="005B0A88"/>
    <w:rsid w:val="005C5D21"/>
    <w:rsid w:val="00626A08"/>
    <w:rsid w:val="00652499"/>
    <w:rsid w:val="00660DAD"/>
    <w:rsid w:val="0077637D"/>
    <w:rsid w:val="007B48CB"/>
    <w:rsid w:val="007D7279"/>
    <w:rsid w:val="008912B8"/>
    <w:rsid w:val="008E348A"/>
    <w:rsid w:val="00A16AFF"/>
    <w:rsid w:val="00B0231C"/>
    <w:rsid w:val="00B615BF"/>
    <w:rsid w:val="00B71443"/>
    <w:rsid w:val="00BF4E35"/>
    <w:rsid w:val="00C37962"/>
    <w:rsid w:val="00C82CBF"/>
    <w:rsid w:val="00DC3888"/>
    <w:rsid w:val="00DD6350"/>
    <w:rsid w:val="00E76894"/>
    <w:rsid w:val="00E904CC"/>
    <w:rsid w:val="00F171DF"/>
    <w:rsid w:val="00F55DB5"/>
    <w:rsid w:val="00FA52CD"/>
    <w:rsid w:val="00FD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9B685"/>
  <w15:chartTrackingRefBased/>
  <w15:docId w15:val="{0671D6A6-1B58-4692-8607-781773CC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C181F"/>
    <w:pPr>
      <w:widowControl w:val="0"/>
      <w:jc w:val="both"/>
    </w:pPr>
    <w:rPr>
      <w:kern w:val="2"/>
      <w:sz w:val="21"/>
      <w:szCs w:val="22"/>
    </w:rPr>
  </w:style>
  <w:style w:type="paragraph" w:styleId="1">
    <w:name w:val="heading 1"/>
    <w:basedOn w:val="a"/>
    <w:next w:val="a"/>
    <w:link w:val="10"/>
    <w:uiPriority w:val="9"/>
    <w:qFormat/>
    <w:rsid w:val="004C18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18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4C181F"/>
    <w:pPr>
      <w:autoSpaceDE w:val="0"/>
      <w:autoSpaceDN w:val="0"/>
      <w:adjustRightInd w:val="0"/>
      <w:ind w:firstLineChars="200" w:firstLine="560"/>
      <w:jc w:val="left"/>
    </w:pPr>
    <w:rPr>
      <w:sz w:val="28"/>
      <w:szCs w:val="28"/>
    </w:rPr>
  </w:style>
  <w:style w:type="character" w:customStyle="1" w:styleId="Char">
    <w:name w:val="论文正文 Char"/>
    <w:basedOn w:val="a0"/>
    <w:link w:val="a3"/>
    <w:rsid w:val="004C181F"/>
    <w:rPr>
      <w:kern w:val="2"/>
      <w:sz w:val="28"/>
      <w:szCs w:val="28"/>
    </w:rPr>
  </w:style>
  <w:style w:type="paragraph" w:customStyle="1" w:styleId="a4">
    <w:name w:val="公式"/>
    <w:basedOn w:val="a"/>
    <w:link w:val="Char0"/>
    <w:qFormat/>
    <w:rsid w:val="004C181F"/>
    <w:pPr>
      <w:tabs>
        <w:tab w:val="center" w:pos="4678"/>
        <w:tab w:val="right" w:pos="9639"/>
      </w:tabs>
      <w:spacing w:afterLines="20" w:after="76"/>
      <w:ind w:firstLineChars="200" w:firstLine="560"/>
    </w:pPr>
    <w:rPr>
      <w:rFonts w:ascii="Cambria Math" w:hAnsi="Cambria Math"/>
      <w:sz w:val="28"/>
    </w:rPr>
  </w:style>
  <w:style w:type="character" w:customStyle="1" w:styleId="Char0">
    <w:name w:val="公式 Char"/>
    <w:basedOn w:val="a0"/>
    <w:link w:val="a4"/>
    <w:rsid w:val="004C181F"/>
    <w:rPr>
      <w:rFonts w:ascii="Cambria Math" w:hAnsi="Cambria Math"/>
      <w:kern w:val="2"/>
      <w:sz w:val="28"/>
      <w:szCs w:val="22"/>
    </w:rPr>
  </w:style>
  <w:style w:type="character" w:customStyle="1" w:styleId="10">
    <w:name w:val="标题 1 字符"/>
    <w:basedOn w:val="a0"/>
    <w:link w:val="1"/>
    <w:uiPriority w:val="9"/>
    <w:rsid w:val="004C181F"/>
    <w:rPr>
      <w:b/>
      <w:bCs/>
      <w:kern w:val="44"/>
      <w:sz w:val="44"/>
      <w:szCs w:val="44"/>
    </w:rPr>
  </w:style>
  <w:style w:type="character" w:customStyle="1" w:styleId="20">
    <w:name w:val="标题 2 字符"/>
    <w:basedOn w:val="a0"/>
    <w:link w:val="2"/>
    <w:uiPriority w:val="9"/>
    <w:rsid w:val="004C181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C181F"/>
    <w:rPr>
      <w:b/>
      <w:bCs/>
      <w:kern w:val="2"/>
      <w:sz w:val="32"/>
      <w:szCs w:val="32"/>
    </w:rPr>
  </w:style>
  <w:style w:type="paragraph" w:styleId="a5">
    <w:name w:val="caption"/>
    <w:basedOn w:val="a"/>
    <w:next w:val="a"/>
    <w:uiPriority w:val="35"/>
    <w:unhideWhenUsed/>
    <w:qFormat/>
    <w:rsid w:val="004C181F"/>
    <w:rPr>
      <w:rFonts w:asciiTheme="majorHAnsi" w:eastAsia="黑体" w:hAnsiTheme="majorHAnsi" w:cstheme="majorBidi"/>
      <w:sz w:val="20"/>
      <w:szCs w:val="20"/>
    </w:rPr>
  </w:style>
  <w:style w:type="paragraph" w:styleId="a6">
    <w:name w:val="Title"/>
    <w:basedOn w:val="a"/>
    <w:next w:val="a"/>
    <w:link w:val="a7"/>
    <w:uiPriority w:val="10"/>
    <w:qFormat/>
    <w:rsid w:val="004C181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C181F"/>
    <w:rPr>
      <w:rFonts w:asciiTheme="majorHAnsi" w:eastAsiaTheme="majorEastAsia" w:hAnsiTheme="majorHAnsi" w:cstheme="majorBidi"/>
      <w:b/>
      <w:bCs/>
      <w:kern w:val="2"/>
      <w:sz w:val="32"/>
      <w:szCs w:val="32"/>
    </w:rPr>
  </w:style>
  <w:style w:type="paragraph" w:styleId="a8">
    <w:name w:val="List Paragraph"/>
    <w:basedOn w:val="a"/>
    <w:uiPriority w:val="34"/>
    <w:qFormat/>
    <w:rsid w:val="004C181F"/>
    <w:pPr>
      <w:ind w:firstLineChars="200" w:firstLine="420"/>
    </w:pPr>
  </w:style>
  <w:style w:type="paragraph" w:styleId="a9">
    <w:name w:val="header"/>
    <w:basedOn w:val="a"/>
    <w:link w:val="aa"/>
    <w:uiPriority w:val="99"/>
    <w:unhideWhenUsed/>
    <w:rsid w:val="00FA52C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A52CD"/>
    <w:rPr>
      <w:kern w:val="2"/>
      <w:sz w:val="18"/>
      <w:szCs w:val="18"/>
    </w:rPr>
  </w:style>
  <w:style w:type="paragraph" w:styleId="ab">
    <w:name w:val="footer"/>
    <w:basedOn w:val="a"/>
    <w:link w:val="ac"/>
    <w:uiPriority w:val="99"/>
    <w:unhideWhenUsed/>
    <w:rsid w:val="00FA52CD"/>
    <w:pPr>
      <w:tabs>
        <w:tab w:val="center" w:pos="4153"/>
        <w:tab w:val="right" w:pos="8306"/>
      </w:tabs>
      <w:snapToGrid w:val="0"/>
      <w:jc w:val="left"/>
    </w:pPr>
    <w:rPr>
      <w:sz w:val="18"/>
      <w:szCs w:val="18"/>
    </w:rPr>
  </w:style>
  <w:style w:type="character" w:customStyle="1" w:styleId="ac">
    <w:name w:val="页脚 字符"/>
    <w:basedOn w:val="a0"/>
    <w:link w:val="ab"/>
    <w:uiPriority w:val="99"/>
    <w:rsid w:val="00FA52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Pages>3</Pages>
  <Words>259</Words>
  <Characters>1479</Characters>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2017-03-14T12:27:00Z</dcterms:created>
  <dcterms:modified xsi:type="dcterms:W3CDTF">2017-06-07T05:02:00Z</dcterms:modified>
</cp:coreProperties>
</file>