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06" w:rsidRDefault="0073105B" w:rsidP="00D02AB4">
      <w:pPr>
        <w:pStyle w:val="a6"/>
      </w:pPr>
      <w:r>
        <w:rPr>
          <w:rFonts w:hint="eastAsia"/>
        </w:rPr>
        <w:t>第十五</w:t>
      </w:r>
      <w:r w:rsidR="00F827A5">
        <w:rPr>
          <w:rFonts w:hint="eastAsia"/>
        </w:rPr>
        <w:t>次</w:t>
      </w:r>
      <w:r w:rsidR="00F827A5">
        <w:rPr>
          <w:rFonts w:hint="eastAsia"/>
        </w:rPr>
        <w:t>OO</w:t>
      </w:r>
      <w:r w:rsidR="00F827A5">
        <w:rPr>
          <w:rFonts w:hint="eastAsia"/>
        </w:rPr>
        <w:t>作业说明文档</w:t>
      </w:r>
    </w:p>
    <w:p w:rsidR="00F827A5" w:rsidRDefault="00F827A5" w:rsidP="00F827A5">
      <w:pPr>
        <w:pStyle w:val="a8"/>
        <w:numPr>
          <w:ilvl w:val="0"/>
          <w:numId w:val="1"/>
        </w:numPr>
        <w:ind w:firstLineChars="0"/>
      </w:pPr>
      <w:r>
        <w:rPr>
          <w:rFonts w:hint="eastAsia"/>
        </w:rPr>
        <w:t>测试环境</w:t>
      </w:r>
    </w:p>
    <w:p w:rsidR="00F827A5" w:rsidRDefault="00507307" w:rsidP="00F827A5">
      <w:pPr>
        <w:pStyle w:val="a8"/>
        <w:ind w:left="432" w:firstLineChars="0" w:firstLine="0"/>
      </w:pPr>
      <w:r>
        <w:t>Win10+</w:t>
      </w:r>
      <w:r w:rsidR="00F827A5">
        <w:t>Eclipse neon</w:t>
      </w:r>
      <w:r>
        <w:t>3</w:t>
      </w:r>
    </w:p>
    <w:p w:rsidR="00A56BB1" w:rsidRDefault="00A56BB1" w:rsidP="00A56BB1">
      <w:r>
        <w:tab/>
      </w:r>
      <w:r w:rsidRPr="00007325">
        <w:rPr>
          <w:rFonts w:hint="eastAsia"/>
          <w:color w:val="FF0000"/>
        </w:rPr>
        <w:t>开始运行前请记得先填写初始化出租车的函数，参见（</w:t>
      </w:r>
      <w:r w:rsidR="00ED6F08" w:rsidRPr="00007325">
        <w:rPr>
          <w:rFonts w:hint="eastAsia"/>
          <w:color w:val="FF0000"/>
        </w:rPr>
        <w:t>五</w:t>
      </w:r>
      <w:r w:rsidRPr="00007325">
        <w:rPr>
          <w:rFonts w:hint="eastAsia"/>
          <w:color w:val="FF0000"/>
        </w:rPr>
        <w:t>）</w:t>
      </w:r>
    </w:p>
    <w:p w:rsidR="00F827A5" w:rsidRDefault="00F827A5" w:rsidP="00F827A5">
      <w:pPr>
        <w:pStyle w:val="a8"/>
        <w:numPr>
          <w:ilvl w:val="0"/>
          <w:numId w:val="1"/>
        </w:numPr>
        <w:ind w:firstLineChars="0"/>
      </w:pPr>
      <w:r>
        <w:rPr>
          <w:rFonts w:hint="eastAsia"/>
        </w:rPr>
        <w:t>输入</w:t>
      </w:r>
    </w:p>
    <w:p w:rsidR="00F827A5" w:rsidRDefault="00F827A5" w:rsidP="00F827A5">
      <w:pPr>
        <w:pStyle w:val="a8"/>
        <w:ind w:left="432" w:firstLineChars="0" w:firstLine="0"/>
      </w:pPr>
      <w:r>
        <w:t>本程序支持控制台输入和测试线程输入请求</w:t>
      </w:r>
      <w:r w:rsidR="00941FAE">
        <w:rPr>
          <w:rFonts w:hint="eastAsia"/>
        </w:rPr>
        <w:t>，当想结束程序并查看测试结果的时候，请在控制台输入</w:t>
      </w:r>
      <w:r w:rsidR="00941FAE">
        <w:rPr>
          <w:rFonts w:hint="eastAsia"/>
        </w:rPr>
        <w:t>end</w:t>
      </w:r>
      <w:r w:rsidR="00941FAE">
        <w:rPr>
          <w:rFonts w:hint="eastAsia"/>
        </w:rPr>
        <w:t>（否则部分</w:t>
      </w:r>
      <w:r w:rsidR="00941FAE">
        <w:rPr>
          <w:rFonts w:hint="eastAsia"/>
        </w:rPr>
        <w:t>log</w:t>
      </w:r>
      <w:r w:rsidR="00941FAE">
        <w:rPr>
          <w:rFonts w:hint="eastAsia"/>
        </w:rPr>
        <w:t>不会输出）</w:t>
      </w:r>
    </w:p>
    <w:p w:rsidR="00F827A5" w:rsidRDefault="00F827A5" w:rsidP="00F827A5">
      <w:pPr>
        <w:pStyle w:val="a8"/>
        <w:numPr>
          <w:ilvl w:val="0"/>
          <w:numId w:val="2"/>
        </w:numPr>
        <w:ind w:firstLineChars="0"/>
      </w:pPr>
      <w:r>
        <w:t>控制台输入每次一行，一行最多十个</w:t>
      </w:r>
      <w:r w:rsidR="007E4AAB" w:rsidRPr="00DE1D16">
        <w:rPr>
          <w:rFonts w:hint="eastAsia"/>
          <w:i/>
          <w:color w:val="FF0000"/>
        </w:rPr>
        <w:t>CR</w:t>
      </w:r>
      <w:r w:rsidRPr="00DE1D16">
        <w:rPr>
          <w:i/>
          <w:color w:val="FF0000"/>
        </w:rPr>
        <w:t>请求</w:t>
      </w:r>
      <w:r>
        <w:t>，超过十个只取前十个有效请求</w:t>
      </w:r>
      <w:r>
        <w:rPr>
          <w:rFonts w:hint="eastAsia"/>
        </w:rPr>
        <w:t>。请求之间用</w:t>
      </w:r>
      <w:r>
        <w:rPr>
          <w:rFonts w:hint="eastAsia"/>
        </w:rPr>
        <w:t xml:space="preserve"> ; </w:t>
      </w:r>
      <w:r>
        <w:rPr>
          <w:rFonts w:hint="eastAsia"/>
        </w:rPr>
        <w:t>隔开，检测请求的正则表达式要求严格匹配</w:t>
      </w:r>
      <w:r>
        <w:rPr>
          <w:rFonts w:hint="eastAsia"/>
        </w:rPr>
        <w:t xml:space="preserve"> ; </w:t>
      </w:r>
      <w:r>
        <w:rPr>
          <w:rFonts w:hint="eastAsia"/>
        </w:rPr>
        <w:t>分割后的每一段。</w:t>
      </w:r>
    </w:p>
    <w:p w:rsidR="007E4AAB" w:rsidRDefault="007E4AAB" w:rsidP="007E4AAB">
      <w:pPr>
        <w:pStyle w:val="a8"/>
        <w:numPr>
          <w:ilvl w:val="0"/>
          <w:numId w:val="2"/>
        </w:numPr>
        <w:ind w:firstLineChars="0"/>
        <w:jc w:val="left"/>
      </w:pPr>
      <w:r w:rsidRPr="00DE1D16">
        <w:rPr>
          <w:rFonts w:hint="eastAsia"/>
          <w:i/>
          <w:color w:val="FF0000"/>
        </w:rPr>
        <w:t>道路改变请求</w:t>
      </w:r>
      <w:r>
        <w:rPr>
          <w:rFonts w:hint="eastAsia"/>
        </w:rPr>
        <w:t>一行最多输入五个，</w:t>
      </w:r>
      <w:r w:rsidR="003E5EEF">
        <w:rPr>
          <w:rFonts w:hint="eastAsia"/>
        </w:rPr>
        <w:t>五个以上修路请求会被忽略</w:t>
      </w:r>
      <w:r w:rsidR="00E70BE5">
        <w:rPr>
          <w:rFonts w:hint="eastAsia"/>
        </w:rPr>
        <w:t>，只取前五个非无效的改路请求</w:t>
      </w:r>
      <w:r w:rsidR="003E5EEF">
        <w:rPr>
          <w:rFonts w:hint="eastAsia"/>
        </w:rPr>
        <w:t>。</w:t>
      </w:r>
      <w:r>
        <w:rPr>
          <w:rFonts w:hint="eastAsia"/>
        </w:rPr>
        <w:t>请求之间严格按照</w:t>
      </w:r>
      <w:r>
        <w:rPr>
          <w:rFonts w:hint="eastAsia"/>
        </w:rPr>
        <w:t xml:space="preserve"> </w:t>
      </w:r>
      <w:r>
        <w:rPr>
          <w:rFonts w:hint="eastAsia"/>
        </w:rPr>
        <w:t>；分割，检测请求的正则表达式要求严格匹配分号之间的每一段</w:t>
      </w:r>
      <w:r w:rsidR="00E70BE5">
        <w:rPr>
          <w:rFonts w:hint="eastAsia"/>
        </w:rPr>
        <w:t>，不匹配的会被当作无效请求报错</w:t>
      </w:r>
      <w:r>
        <w:rPr>
          <w:rFonts w:hint="eastAsia"/>
        </w:rPr>
        <w:t>。合法输入如下，格式为</w:t>
      </w:r>
      <w:r>
        <w:rPr>
          <w:rFonts w:hint="eastAsia"/>
        </w:rPr>
        <w:t>[</w:t>
      </w:r>
      <w:r>
        <w:t>(</w:t>
      </w:r>
      <w:r>
        <w:rPr>
          <w:rFonts w:hint="eastAsia"/>
        </w:rPr>
        <w:t>坐标</w:t>
      </w:r>
      <w:r>
        <w:t>),(</w:t>
      </w:r>
      <w:r>
        <w:rPr>
          <w:rFonts w:hint="eastAsia"/>
        </w:rPr>
        <w:t>坐标</w:t>
      </w:r>
      <w:r>
        <w:t>),0</w:t>
      </w:r>
      <w:r>
        <w:rPr>
          <w:rFonts w:hint="eastAsia"/>
        </w:rPr>
        <w:t>或</w:t>
      </w:r>
      <w:r>
        <w:rPr>
          <w:rFonts w:hint="eastAsia"/>
        </w:rPr>
        <w:t>1]</w:t>
      </w:r>
    </w:p>
    <w:p w:rsidR="007E4AAB" w:rsidRDefault="007E4AAB" w:rsidP="007E4AAB">
      <w:pPr>
        <w:pStyle w:val="a8"/>
        <w:ind w:left="792" w:firstLineChars="0" w:firstLine="0"/>
        <w:jc w:val="left"/>
      </w:pPr>
      <w:r>
        <w:rPr>
          <w:noProof/>
        </w:rPr>
        <w:drawing>
          <wp:inline distT="0" distB="0" distL="0" distR="0" wp14:anchorId="6B9DDC98" wp14:editId="2427F197">
            <wp:extent cx="5274310" cy="195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5580"/>
                    </a:xfrm>
                    <a:prstGeom prst="rect">
                      <a:avLst/>
                    </a:prstGeom>
                  </pic:spPr>
                </pic:pic>
              </a:graphicData>
            </a:graphic>
          </wp:inline>
        </w:drawing>
      </w:r>
    </w:p>
    <w:p w:rsidR="00087847" w:rsidRDefault="00087847" w:rsidP="007E4AAB">
      <w:pPr>
        <w:pStyle w:val="a8"/>
        <w:ind w:left="792" w:firstLineChars="0" w:firstLine="0"/>
        <w:jc w:val="left"/>
      </w:pPr>
      <w:r>
        <w:rPr>
          <w:rFonts w:hint="eastAsia"/>
        </w:rPr>
        <w:t>同样支持不合法的道路请求检测，会有相关信息输出到控制台</w:t>
      </w:r>
      <w:r w:rsidR="00DE1D16">
        <w:rPr>
          <w:rFonts w:hint="eastAsia"/>
        </w:rPr>
        <w:t>，如改路</w:t>
      </w:r>
      <w:r w:rsidR="002068A2">
        <w:rPr>
          <w:rFonts w:hint="eastAsia"/>
        </w:rPr>
        <w:t>成功或</w:t>
      </w:r>
      <w:r w:rsidR="00DE1D16">
        <w:rPr>
          <w:rFonts w:hint="eastAsia"/>
        </w:rPr>
        <w:t>失败原因等。</w:t>
      </w:r>
    </w:p>
    <w:p w:rsidR="00087847" w:rsidRDefault="00087847" w:rsidP="007E4AAB">
      <w:pPr>
        <w:pStyle w:val="a8"/>
        <w:ind w:left="792" w:firstLineChars="0" w:firstLine="0"/>
        <w:jc w:val="left"/>
      </w:pPr>
      <w:r w:rsidRPr="00DB7B2D">
        <w:rPr>
          <w:rFonts w:hint="eastAsia"/>
          <w:highlight w:val="yellow"/>
        </w:rPr>
        <w:t>请测试者保证改路后的地图连通性</w:t>
      </w:r>
      <w:r w:rsidR="00DB7B2D" w:rsidRPr="00DB7B2D">
        <w:rPr>
          <w:rFonts w:hint="eastAsia"/>
          <w:highlight w:val="yellow"/>
        </w:rPr>
        <w:t>以及对于设置了红绿灯的路口改路的正确性</w:t>
      </w:r>
      <w:r w:rsidRPr="00DB7B2D">
        <w:rPr>
          <w:rFonts w:hint="eastAsia"/>
          <w:highlight w:val="yellow"/>
        </w:rPr>
        <w:t>。</w:t>
      </w:r>
      <w:r w:rsidR="00DB7B2D">
        <w:rPr>
          <w:rFonts w:hint="eastAsia"/>
          <w:highlight w:val="yellow"/>
        </w:rPr>
        <w:t>互测阶段不再对此种非法输入进行测试。</w:t>
      </w:r>
    </w:p>
    <w:p w:rsidR="00F827A5" w:rsidRDefault="00F827A5" w:rsidP="00F827A5">
      <w:pPr>
        <w:pStyle w:val="a8"/>
        <w:numPr>
          <w:ilvl w:val="0"/>
          <w:numId w:val="2"/>
        </w:numPr>
        <w:ind w:firstLineChars="0"/>
      </w:pPr>
      <w:r>
        <w:rPr>
          <w:rFonts w:hint="eastAsia"/>
        </w:rPr>
        <w:t>控制台</w:t>
      </w:r>
      <w:r>
        <w:t>同行输入被视为同时刻请求</w:t>
      </w:r>
    </w:p>
    <w:p w:rsidR="00F827A5" w:rsidRDefault="00F827A5" w:rsidP="00F827A5">
      <w:pPr>
        <w:pStyle w:val="a8"/>
        <w:numPr>
          <w:ilvl w:val="0"/>
          <w:numId w:val="2"/>
        </w:numPr>
        <w:ind w:firstLineChars="0"/>
      </w:pPr>
      <w:r>
        <w:rPr>
          <w:rFonts w:hint="eastAsia"/>
        </w:rPr>
        <w:t>控制台输入</w:t>
      </w:r>
      <w:r w:rsidR="00E70BE5">
        <w:rPr>
          <w:rFonts w:hint="eastAsia"/>
        </w:rPr>
        <w:t>CR</w:t>
      </w:r>
      <w:r w:rsidR="00E70BE5">
        <w:rPr>
          <w:rFonts w:hint="eastAsia"/>
        </w:rPr>
        <w:t>请求</w:t>
      </w:r>
      <w:r>
        <w:rPr>
          <w:rFonts w:hint="eastAsia"/>
        </w:rPr>
        <w:t>中</w:t>
      </w:r>
      <w:r>
        <w:t>如果包含相同请求（定义同指导书），则会输出</w:t>
      </w:r>
      <w:r>
        <w:t>SAME</w:t>
      </w:r>
      <w:r>
        <w:rPr>
          <w:rFonts w:hint="eastAsia"/>
        </w:rPr>
        <w:t>。测试线程输入请勿输入相同请求，暂不支持检测。</w:t>
      </w:r>
      <w:r w:rsidR="00507307">
        <w:rPr>
          <w:rFonts w:hint="eastAsia"/>
        </w:rPr>
        <w:t>同时请不要在控制台和测试线程中同时输入。</w:t>
      </w:r>
    </w:p>
    <w:p w:rsidR="00F827A5" w:rsidRDefault="00F827A5" w:rsidP="00F827A5">
      <w:pPr>
        <w:pStyle w:val="a8"/>
        <w:numPr>
          <w:ilvl w:val="0"/>
          <w:numId w:val="2"/>
        </w:numPr>
        <w:ind w:firstLineChars="0"/>
      </w:pPr>
      <w:r>
        <w:t>对于</w:t>
      </w:r>
      <w:r>
        <w:rPr>
          <w:rFonts w:hint="eastAsia"/>
        </w:rPr>
        <w:t>控制台或测试线程的</w:t>
      </w:r>
      <w:r>
        <w:t>非法输入会输出</w:t>
      </w:r>
      <w:r>
        <w:t>Invalid</w:t>
      </w:r>
      <w:r>
        <w:t>。</w:t>
      </w:r>
    </w:p>
    <w:p w:rsidR="00F827A5" w:rsidRDefault="00F827A5" w:rsidP="00F827A5">
      <w:pPr>
        <w:pStyle w:val="a8"/>
        <w:numPr>
          <w:ilvl w:val="0"/>
          <w:numId w:val="2"/>
        </w:numPr>
        <w:ind w:firstLineChars="0"/>
      </w:pPr>
      <w:r>
        <w:t>合法的请求格式如下：</w:t>
      </w:r>
    </w:p>
    <w:p w:rsidR="00F827A5" w:rsidRDefault="00F827A5" w:rsidP="00F827A5">
      <w:pPr>
        <w:pStyle w:val="a8"/>
        <w:ind w:left="432" w:firstLineChars="0" w:firstLine="0"/>
      </w:pPr>
      <w:r w:rsidRPr="00F827A5">
        <w:t>[CR,(1,2),(3,4)]</w:t>
      </w:r>
      <w:r>
        <w:rPr>
          <w:rFonts w:hint="eastAsia"/>
        </w:rPr>
        <w:t>;</w:t>
      </w:r>
      <w:r w:rsidR="00D45A79">
        <w:rPr>
          <w:rFonts w:hint="eastAsia"/>
        </w:rPr>
        <w:t>[</w:t>
      </w:r>
      <w:r w:rsidRPr="00F827A5">
        <w:t>CR,(1,2),(3,4)]</w:t>
      </w:r>
      <w:r>
        <w:rPr>
          <w:rFonts w:hint="eastAsia"/>
        </w:rPr>
        <w:t>;</w:t>
      </w:r>
      <w:r w:rsidR="00D45A79">
        <w:t>[</w:t>
      </w:r>
      <w:r w:rsidRPr="00F827A5">
        <w:t>CR,(1,2),(3,4)]</w:t>
      </w:r>
    </w:p>
    <w:p w:rsidR="00F827A5" w:rsidRDefault="00AE7730" w:rsidP="00F827A5">
      <w:pPr>
        <w:pStyle w:val="a8"/>
        <w:ind w:left="432" w:firstLineChars="0" w:firstLine="0"/>
      </w:pPr>
      <w:r w:rsidRPr="007942E9">
        <w:rPr>
          <w:rFonts w:hint="eastAsia"/>
          <w:b/>
          <w:i/>
          <w:color w:val="FF0000"/>
        </w:rPr>
        <w:t>地图</w:t>
      </w:r>
      <w:r w:rsidR="00333357">
        <w:rPr>
          <w:rFonts w:hint="eastAsia"/>
          <w:b/>
          <w:i/>
          <w:color w:val="FF0000"/>
        </w:rPr>
        <w:t>（红绿灯地图处理方式和要求与地图相同）</w:t>
      </w:r>
      <w:r w:rsidRPr="007942E9">
        <w:rPr>
          <w:rFonts w:hint="eastAsia"/>
          <w:b/>
          <w:i/>
          <w:color w:val="FF0000"/>
        </w:rPr>
        <w:t>：</w:t>
      </w:r>
      <w:r>
        <w:rPr>
          <w:rFonts w:hint="eastAsia"/>
        </w:rPr>
        <w:t>在附件中已经附带了样板地图</w:t>
      </w:r>
      <w:r w:rsidR="00513AFB">
        <w:rPr>
          <w:rFonts w:hint="eastAsia"/>
        </w:rPr>
        <w:t>（不符合该样板格式的都会被判为无效地图）</w:t>
      </w:r>
      <w:r>
        <w:rPr>
          <w:rFonts w:hint="eastAsia"/>
        </w:rPr>
        <w:t>，请按照样板地图输入</w:t>
      </w:r>
      <w:r w:rsidR="00513AFB">
        <w:rPr>
          <w:rFonts w:hint="eastAsia"/>
        </w:rPr>
        <w:t>，考虑到构造地图的方便故而地图中数字间空格</w:t>
      </w:r>
      <w:r>
        <w:rPr>
          <w:rFonts w:hint="eastAsia"/>
        </w:rPr>
        <w:t>。</w:t>
      </w:r>
      <w:r w:rsidRPr="007942E9">
        <w:rPr>
          <w:rFonts w:hint="eastAsia"/>
          <w:i/>
          <w:color w:val="FF0000"/>
        </w:rPr>
        <w:t>如果你使用了和老师的地图格式一样的（数字之间不带空格）的地图，请先使用附带的</w:t>
      </w:r>
      <w:r w:rsidRPr="007942E9">
        <w:rPr>
          <w:rFonts w:hint="eastAsia"/>
          <w:i/>
          <w:color w:val="FF0000"/>
        </w:rPr>
        <w:t>python</w:t>
      </w:r>
      <w:r w:rsidRPr="007942E9">
        <w:rPr>
          <w:rFonts w:hint="eastAsia"/>
          <w:i/>
          <w:color w:val="FF0000"/>
        </w:rPr>
        <w:t>脚本处理一下</w:t>
      </w:r>
      <w:r w:rsidR="00110D61">
        <w:rPr>
          <w:rFonts w:hint="eastAsia"/>
          <w:i/>
          <w:color w:val="FF0000"/>
        </w:rPr>
        <w:t>（请将待处理的文件命名为</w:t>
      </w:r>
      <w:r w:rsidR="00110D61">
        <w:rPr>
          <w:rFonts w:hint="eastAsia"/>
          <w:i/>
          <w:color w:val="FF0000"/>
        </w:rPr>
        <w:t>input</w:t>
      </w:r>
      <w:r w:rsidR="00110D61">
        <w:rPr>
          <w:i/>
          <w:color w:val="FF0000"/>
        </w:rPr>
        <w:t>.txt,</w:t>
      </w:r>
      <w:r w:rsidR="00110D61">
        <w:rPr>
          <w:rFonts w:hint="eastAsia"/>
          <w:i/>
          <w:color w:val="FF0000"/>
        </w:rPr>
        <w:t>输出文件是</w:t>
      </w:r>
      <w:r w:rsidR="00110D61">
        <w:rPr>
          <w:rFonts w:hint="eastAsia"/>
          <w:i/>
          <w:color w:val="FF0000"/>
        </w:rPr>
        <w:t>output.</w:t>
      </w:r>
      <w:r w:rsidR="00110D61">
        <w:rPr>
          <w:i/>
          <w:color w:val="FF0000"/>
        </w:rPr>
        <w:t>txt</w:t>
      </w:r>
      <w:r w:rsidR="00110D61">
        <w:rPr>
          <w:rFonts w:hint="eastAsia"/>
          <w:i/>
          <w:color w:val="FF0000"/>
        </w:rPr>
        <w:t>）</w:t>
      </w:r>
      <w:r w:rsidR="00333357">
        <w:rPr>
          <w:rFonts w:hint="eastAsia"/>
          <w:i/>
          <w:color w:val="FF0000"/>
        </w:rPr>
        <w:t>（也适用于红绿灯地图）</w:t>
      </w:r>
      <w:r w:rsidRPr="007942E9">
        <w:rPr>
          <w:rFonts w:hint="eastAsia"/>
          <w:color w:val="FF0000"/>
        </w:rPr>
        <w:t>。</w:t>
      </w:r>
    </w:p>
    <w:p w:rsidR="00AE7730" w:rsidRDefault="00AE7730" w:rsidP="00F827A5">
      <w:pPr>
        <w:pStyle w:val="a8"/>
        <w:ind w:left="432" w:firstLineChars="0" w:firstLine="0"/>
      </w:pPr>
      <w:r>
        <w:rPr>
          <w:rFonts w:hint="eastAsia"/>
        </w:rPr>
        <w:t>请将老师格式的地图命名为</w:t>
      </w:r>
      <w:r>
        <w:rPr>
          <w:rFonts w:hint="eastAsia"/>
        </w:rPr>
        <w:t>mapgui.txt</w:t>
      </w:r>
      <w:r>
        <w:rPr>
          <w:rFonts w:hint="eastAsia"/>
        </w:rPr>
        <w:t>，本程序格式的地图命名为</w:t>
      </w:r>
      <w:r>
        <w:rPr>
          <w:rFonts w:hint="eastAsia"/>
        </w:rPr>
        <w:t>map</w:t>
      </w:r>
      <w:r>
        <w:t>.txt</w:t>
      </w:r>
      <w:r w:rsidR="00333357">
        <w:rPr>
          <w:rFonts w:hint="eastAsia"/>
        </w:rPr>
        <w:t>，红绿灯地图命名为</w:t>
      </w:r>
      <w:r w:rsidR="00333357">
        <w:rPr>
          <w:rFonts w:hint="eastAsia"/>
        </w:rPr>
        <w:t>lightmap</w:t>
      </w:r>
      <w:r w:rsidR="00333357">
        <w:t>.txt</w:t>
      </w:r>
      <w:r w:rsidR="00333357">
        <w:rPr>
          <w:rFonts w:hint="eastAsia"/>
        </w:rPr>
        <w:t>并将三</w:t>
      </w:r>
      <w:r>
        <w:rPr>
          <w:rFonts w:hint="eastAsia"/>
        </w:rPr>
        <w:t>者都放在工程目录下，如图。</w:t>
      </w:r>
      <w:r w:rsidR="00D262A5">
        <w:rPr>
          <w:rFonts w:hint="eastAsia"/>
        </w:rPr>
        <w:t>（</w:t>
      </w:r>
      <w:r w:rsidR="00EC2417">
        <w:rPr>
          <w:rFonts w:hint="eastAsia"/>
        </w:rPr>
        <w:t>地图内容要求一样，只是格式不同，另外请保证测试地图是合法的</w:t>
      </w:r>
      <w:r w:rsidR="00DE7195">
        <w:rPr>
          <w:rFonts w:hint="eastAsia"/>
        </w:rPr>
        <w:t>，符合指导书规范的）</w:t>
      </w:r>
    </w:p>
    <w:p w:rsidR="00AE7730" w:rsidRDefault="00AE7730" w:rsidP="00F827A5">
      <w:pPr>
        <w:pStyle w:val="a8"/>
        <w:ind w:left="432" w:firstLineChars="0" w:firstLine="0"/>
        <w:rPr>
          <w:noProof/>
        </w:rPr>
      </w:pPr>
    </w:p>
    <w:p w:rsidR="008C2FD7" w:rsidRDefault="004544C2" w:rsidP="00F827A5">
      <w:pPr>
        <w:pStyle w:val="a8"/>
        <w:ind w:left="432" w:firstLineChars="0" w:firstLine="0"/>
        <w:rPr>
          <w:noProof/>
        </w:rPr>
      </w:pPr>
      <w:r>
        <w:rPr>
          <w:noProof/>
        </w:rPr>
        <w:lastRenderedPageBreak/>
        <w:drawing>
          <wp:inline distT="0" distB="0" distL="0" distR="0" wp14:anchorId="0DB3B252" wp14:editId="18DF7822">
            <wp:extent cx="2552921" cy="256816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921" cy="2568163"/>
                    </a:xfrm>
                    <a:prstGeom prst="rect">
                      <a:avLst/>
                    </a:prstGeom>
                  </pic:spPr>
                </pic:pic>
              </a:graphicData>
            </a:graphic>
          </wp:inline>
        </w:drawing>
      </w:r>
    </w:p>
    <w:p w:rsidR="008C2FD7" w:rsidRDefault="008C2FD7" w:rsidP="00F827A5">
      <w:pPr>
        <w:pStyle w:val="a8"/>
        <w:ind w:left="432" w:firstLineChars="0" w:firstLine="0"/>
      </w:pPr>
    </w:p>
    <w:p w:rsidR="00F827A5" w:rsidRDefault="00F827A5" w:rsidP="00F827A5">
      <w:pPr>
        <w:pStyle w:val="a8"/>
        <w:numPr>
          <w:ilvl w:val="0"/>
          <w:numId w:val="1"/>
        </w:numPr>
        <w:ind w:firstLineChars="0"/>
      </w:pPr>
      <w:r>
        <w:rPr>
          <w:rFonts w:hint="eastAsia"/>
        </w:rPr>
        <w:t>输出</w:t>
      </w:r>
    </w:p>
    <w:p w:rsidR="00FF3FB1" w:rsidRDefault="00941FAE" w:rsidP="00804FFD">
      <w:pPr>
        <w:pStyle w:val="a8"/>
        <w:ind w:left="432" w:firstLineChars="0" w:firstLine="0"/>
      </w:pPr>
      <w:r>
        <w:rPr>
          <w:rFonts w:hint="eastAsia"/>
        </w:rPr>
        <w:t>本程序会在控制台输出部分提示信息，同时还会在工程目录下生成两个</w:t>
      </w:r>
      <w:r>
        <w:rPr>
          <w:rFonts w:hint="eastAsia"/>
        </w:rPr>
        <w:t>log</w:t>
      </w:r>
      <w:r>
        <w:rPr>
          <w:rFonts w:hint="eastAsia"/>
        </w:rPr>
        <w:t>文件夹，分别</w:t>
      </w:r>
      <w:r w:rsidR="00C10477">
        <w:rPr>
          <w:rFonts w:hint="eastAsia"/>
        </w:rPr>
        <w:t>记录了对应请求的信息和出租车所有的行驶记录。</w:t>
      </w:r>
    </w:p>
    <w:p w:rsidR="00804FFD" w:rsidRPr="00804FFD" w:rsidRDefault="00804FFD" w:rsidP="00804FFD">
      <w:pPr>
        <w:pStyle w:val="a8"/>
        <w:ind w:left="432" w:firstLineChars="0" w:firstLine="0"/>
      </w:pPr>
      <w:r>
        <w:rPr>
          <w:rFonts w:hint="eastAsia"/>
        </w:rPr>
        <w:t>同时运行中碰到改路请求相关记录也会输出，请自行尝试并查阅</w:t>
      </w:r>
      <w:r w:rsidR="002B2FD9">
        <w:rPr>
          <w:rFonts w:hint="eastAsia"/>
        </w:rPr>
        <w:t>工程文件夹根目录下的</w:t>
      </w:r>
      <w:r>
        <w:rPr>
          <w:rFonts w:hint="eastAsia"/>
        </w:rPr>
        <w:t>log</w:t>
      </w:r>
      <w:r>
        <w:rPr>
          <w:rFonts w:hint="eastAsia"/>
        </w:rPr>
        <w:t>文件夹</w:t>
      </w:r>
      <w:r w:rsidR="00552FBD">
        <w:rPr>
          <w:rFonts w:hint="eastAsia"/>
        </w:rPr>
        <w:t>和</w:t>
      </w:r>
      <w:r w:rsidR="00552FBD">
        <w:rPr>
          <w:rFonts w:hint="eastAsia"/>
        </w:rPr>
        <w:t>log</w:t>
      </w:r>
      <w:r w:rsidR="00552FBD">
        <w:rPr>
          <w:rFonts w:hint="eastAsia"/>
        </w:rPr>
        <w:t>文件</w:t>
      </w:r>
      <w:r>
        <w:rPr>
          <w:rFonts w:hint="eastAsia"/>
        </w:rPr>
        <w:t>。</w:t>
      </w:r>
      <w:r w:rsidR="002B2FD9">
        <w:rPr>
          <w:rFonts w:hint="eastAsia"/>
        </w:rPr>
        <w:t>（如上图）</w:t>
      </w:r>
    </w:p>
    <w:p w:rsidR="00F827A5" w:rsidRDefault="00F827A5" w:rsidP="00F827A5">
      <w:pPr>
        <w:pStyle w:val="a8"/>
        <w:numPr>
          <w:ilvl w:val="0"/>
          <w:numId w:val="1"/>
        </w:numPr>
        <w:ind w:firstLineChars="0"/>
      </w:pPr>
      <w:r>
        <w:t>注意事项</w:t>
      </w:r>
    </w:p>
    <w:p w:rsidR="00317495" w:rsidRDefault="000068F8" w:rsidP="000068F8">
      <w:pPr>
        <w:pStyle w:val="a8"/>
        <w:numPr>
          <w:ilvl w:val="0"/>
          <w:numId w:val="4"/>
        </w:numPr>
        <w:ind w:firstLineChars="0"/>
      </w:pPr>
      <w:r>
        <w:rPr>
          <w:rFonts w:hint="eastAsia"/>
        </w:rPr>
        <w:t>地图左上角坐标从（</w:t>
      </w:r>
      <w:r>
        <w:rPr>
          <w:rFonts w:hint="eastAsia"/>
        </w:rPr>
        <w:t>0</w:t>
      </w:r>
      <w:r>
        <w:rPr>
          <w:rFonts w:hint="eastAsia"/>
        </w:rPr>
        <w:t>，</w:t>
      </w:r>
      <w:r>
        <w:rPr>
          <w:rFonts w:hint="eastAsia"/>
        </w:rPr>
        <w:t>0</w:t>
      </w:r>
      <w:r>
        <w:rPr>
          <w:rFonts w:hint="eastAsia"/>
        </w:rPr>
        <w:t>）开始</w:t>
      </w:r>
      <w:r w:rsidR="00386532">
        <w:rPr>
          <w:rFonts w:hint="eastAsia"/>
        </w:rPr>
        <w:t>，</w:t>
      </w:r>
      <w:r w:rsidR="00386532">
        <w:rPr>
          <w:rFonts w:hint="eastAsia"/>
        </w:rPr>
        <w:t>0-79</w:t>
      </w:r>
      <w:r w:rsidR="00386532">
        <w:rPr>
          <w:rFonts w:hint="eastAsia"/>
        </w:rPr>
        <w:t>是合法的坐标取值范围。（含端点）</w:t>
      </w:r>
    </w:p>
    <w:p w:rsidR="000068F8" w:rsidRDefault="000068F8" w:rsidP="000068F8">
      <w:pPr>
        <w:pStyle w:val="a8"/>
        <w:numPr>
          <w:ilvl w:val="0"/>
          <w:numId w:val="4"/>
        </w:numPr>
        <w:ind w:firstLineChars="0"/>
      </w:pPr>
      <w:r>
        <w:rPr>
          <w:rFonts w:hint="eastAsia"/>
        </w:rPr>
        <w:t>测试者保证</w:t>
      </w:r>
      <w:r w:rsidR="00DB7B2D">
        <w:rPr>
          <w:rFonts w:hint="eastAsia"/>
        </w:rPr>
        <w:t>各种</w:t>
      </w:r>
      <w:r>
        <w:rPr>
          <w:rFonts w:hint="eastAsia"/>
        </w:rPr>
        <w:t>地图</w:t>
      </w:r>
      <w:r w:rsidR="00217DA9">
        <w:rPr>
          <w:rFonts w:hint="eastAsia"/>
        </w:rPr>
        <w:t>以及红绿灯地图的</w:t>
      </w:r>
      <w:r>
        <w:rPr>
          <w:rFonts w:hint="eastAsia"/>
        </w:rPr>
        <w:t>正确性</w:t>
      </w:r>
      <w:r w:rsidR="00DB7B2D">
        <w:rPr>
          <w:rFonts w:hint="eastAsia"/>
        </w:rPr>
        <w:t>，各种请求输入的正确性</w:t>
      </w:r>
      <w:r w:rsidR="009F00CE">
        <w:rPr>
          <w:rFonts w:hint="eastAsia"/>
        </w:rPr>
        <w:t>（</w:t>
      </w:r>
      <w:r w:rsidR="00217DA9" w:rsidRPr="00217DA9">
        <w:rPr>
          <w:rFonts w:hint="eastAsia"/>
          <w:highlight w:val="yellow"/>
        </w:rPr>
        <w:t>按照课程组规定，</w:t>
      </w:r>
      <w:r w:rsidR="009F00CE" w:rsidRPr="00BA7009">
        <w:rPr>
          <w:rFonts w:hint="eastAsia"/>
          <w:highlight w:val="yellow"/>
        </w:rPr>
        <w:t>互测阶段不再对各种非法输入进行测试</w:t>
      </w:r>
      <w:r w:rsidR="00BA7009">
        <w:rPr>
          <w:rFonts w:hint="eastAsia"/>
          <w:highlight w:val="yellow"/>
        </w:rPr>
        <w:t>。</w:t>
      </w:r>
      <w:r w:rsidR="00BA7009" w:rsidRPr="00BA7009">
        <w:rPr>
          <w:rFonts w:hint="eastAsia"/>
        </w:rPr>
        <w:t>还请测试者注意，以省去不必要的</w:t>
      </w:r>
      <w:r w:rsidR="00AC62CC">
        <w:rPr>
          <w:rFonts w:hint="eastAsia"/>
        </w:rPr>
        <w:t>申诉</w:t>
      </w:r>
      <w:r w:rsidR="00BA7009" w:rsidRPr="00BA7009">
        <w:rPr>
          <w:rFonts w:hint="eastAsia"/>
        </w:rPr>
        <w:t>时间浪费</w:t>
      </w:r>
      <w:r w:rsidR="009F00CE">
        <w:rPr>
          <w:rFonts w:hint="eastAsia"/>
        </w:rPr>
        <w:t>）</w:t>
      </w:r>
    </w:p>
    <w:p w:rsidR="000068F8" w:rsidRDefault="000068F8" w:rsidP="000068F8">
      <w:pPr>
        <w:pStyle w:val="a8"/>
        <w:numPr>
          <w:ilvl w:val="0"/>
          <w:numId w:val="4"/>
        </w:numPr>
        <w:ind w:firstLineChars="0"/>
      </w:pPr>
      <w:r>
        <w:rPr>
          <w:rFonts w:hint="eastAsia"/>
        </w:rPr>
        <w:t>抢单的时间不包含时间窗关闭时刻</w:t>
      </w:r>
    </w:p>
    <w:p w:rsidR="000068F8" w:rsidRDefault="000068F8" w:rsidP="000068F8">
      <w:pPr>
        <w:pStyle w:val="a8"/>
        <w:numPr>
          <w:ilvl w:val="0"/>
          <w:numId w:val="4"/>
        </w:numPr>
        <w:ind w:firstLineChars="0"/>
      </w:pPr>
      <w:r>
        <w:rPr>
          <w:rFonts w:hint="eastAsia"/>
        </w:rPr>
        <w:t>抢单区域包括边界</w:t>
      </w:r>
    </w:p>
    <w:p w:rsidR="000068F8" w:rsidRDefault="000068F8" w:rsidP="000068F8">
      <w:pPr>
        <w:pStyle w:val="a8"/>
        <w:numPr>
          <w:ilvl w:val="0"/>
          <w:numId w:val="4"/>
        </w:numPr>
        <w:ind w:firstLineChars="0"/>
      </w:pPr>
      <w:r>
        <w:rPr>
          <w:rFonts w:hint="eastAsia"/>
        </w:rPr>
        <w:t>如果地图读取有问题，请检查编码格式和自动换行（请在</w:t>
      </w:r>
      <w:r>
        <w:rPr>
          <w:rFonts w:hint="eastAsia"/>
        </w:rPr>
        <w:t>txt</w:t>
      </w:r>
      <w:r>
        <w:rPr>
          <w:rFonts w:hint="eastAsia"/>
        </w:rPr>
        <w:t>中关闭自动换行设置）</w:t>
      </w:r>
    </w:p>
    <w:p w:rsidR="003E5EEF" w:rsidRDefault="003E5EEF" w:rsidP="003E5EEF">
      <w:pPr>
        <w:pStyle w:val="a8"/>
        <w:numPr>
          <w:ilvl w:val="0"/>
          <w:numId w:val="4"/>
        </w:numPr>
        <w:ind w:firstLineChars="0"/>
      </w:pPr>
      <w:r>
        <w:rPr>
          <w:rFonts w:hint="eastAsia"/>
        </w:rPr>
        <w:t>不支持分辨前导</w:t>
      </w:r>
      <w:r>
        <w:rPr>
          <w:rFonts w:hint="eastAsia"/>
        </w:rPr>
        <w:t>0</w:t>
      </w:r>
      <w:r>
        <w:rPr>
          <w:rFonts w:hint="eastAsia"/>
        </w:rPr>
        <w:t>和正负号（当作非法字符处理）</w:t>
      </w:r>
    </w:p>
    <w:p w:rsidR="00217DA9" w:rsidRDefault="00217DA9" w:rsidP="003E5EEF">
      <w:pPr>
        <w:pStyle w:val="a8"/>
        <w:numPr>
          <w:ilvl w:val="0"/>
          <w:numId w:val="4"/>
        </w:numPr>
        <w:ind w:firstLineChars="0"/>
      </w:pPr>
      <w:r>
        <w:rPr>
          <w:rFonts w:hint="eastAsia"/>
        </w:rPr>
        <w:t>红绿灯在初始化的时候会设置为一个统一的随机间隔数值，</w:t>
      </w:r>
      <w:r w:rsidR="00580901">
        <w:rPr>
          <w:rFonts w:hint="eastAsia"/>
        </w:rPr>
        <w:t>200-500</w:t>
      </w:r>
      <w:r>
        <w:rPr>
          <w:rFonts w:hint="eastAsia"/>
        </w:rPr>
        <w:t>ms</w:t>
      </w:r>
      <w:r>
        <w:rPr>
          <w:rFonts w:hint="eastAsia"/>
        </w:rPr>
        <w:t>之间，不包含端点。</w:t>
      </w:r>
    </w:p>
    <w:p w:rsidR="00E55542" w:rsidRDefault="00E55542" w:rsidP="003E5EEF">
      <w:pPr>
        <w:pStyle w:val="a8"/>
        <w:numPr>
          <w:ilvl w:val="0"/>
          <w:numId w:val="4"/>
        </w:numPr>
        <w:ind w:firstLineChars="0"/>
      </w:pPr>
      <w:r>
        <w:rPr>
          <w:rFonts w:hint="eastAsia"/>
        </w:rPr>
        <w:t>由于多线程不可能实现精确模拟，</w:t>
      </w:r>
      <w:r w:rsidRPr="009D04FA">
        <w:rPr>
          <w:rFonts w:hint="eastAsia"/>
          <w:highlight w:val="yellow"/>
        </w:rPr>
        <w:t>由于</w:t>
      </w:r>
      <w:r w:rsidRPr="009D04FA">
        <w:rPr>
          <w:rFonts w:hint="eastAsia"/>
          <w:highlight w:val="yellow"/>
        </w:rPr>
        <w:t>CPU</w:t>
      </w:r>
      <w:r w:rsidRPr="009D04FA">
        <w:rPr>
          <w:rFonts w:hint="eastAsia"/>
          <w:highlight w:val="yellow"/>
        </w:rPr>
        <w:t>性能问题总会产生时间模拟误差，希望同学</w:t>
      </w:r>
      <w:r w:rsidR="002656FD" w:rsidRPr="009D04FA">
        <w:rPr>
          <w:rFonts w:hint="eastAsia"/>
          <w:highlight w:val="yellow"/>
        </w:rPr>
        <w:t>不要</w:t>
      </w:r>
      <w:r w:rsidR="009D04FA" w:rsidRPr="009D04FA">
        <w:rPr>
          <w:rFonts w:hint="eastAsia"/>
          <w:highlight w:val="yellow"/>
        </w:rPr>
        <w:t>在此处纠缠</w:t>
      </w:r>
      <w:r w:rsidR="002656FD" w:rsidRPr="009D04FA">
        <w:rPr>
          <w:rFonts w:hint="eastAsia"/>
          <w:highlight w:val="yellow"/>
        </w:rPr>
        <w:t>扣分（该类误差由作业特性决定）</w:t>
      </w:r>
    </w:p>
    <w:p w:rsidR="00C73459" w:rsidRDefault="00C73459" w:rsidP="003E5EEF">
      <w:pPr>
        <w:pStyle w:val="a8"/>
        <w:numPr>
          <w:ilvl w:val="0"/>
          <w:numId w:val="4"/>
        </w:numPr>
        <w:ind w:firstLineChars="0"/>
      </w:pPr>
      <w:r w:rsidRPr="00C73459">
        <w:rPr>
          <w:rFonts w:hint="eastAsia"/>
        </w:rPr>
        <w:t>本程序的所有红绿灯间隔时间相同，均在初始化的时候随机确定为同一个数值。</w:t>
      </w:r>
    </w:p>
    <w:p w:rsidR="00A56BB1" w:rsidRPr="004726CB" w:rsidRDefault="00A56BB1" w:rsidP="00A56BB1">
      <w:pPr>
        <w:pStyle w:val="a8"/>
        <w:numPr>
          <w:ilvl w:val="0"/>
          <w:numId w:val="1"/>
        </w:numPr>
        <w:ind w:firstLineChars="0"/>
        <w:rPr>
          <w:color w:val="FF0000"/>
        </w:rPr>
      </w:pPr>
      <w:r w:rsidRPr="004726CB">
        <w:rPr>
          <w:rFonts w:hint="eastAsia"/>
          <w:color w:val="FF0000"/>
        </w:rPr>
        <w:t>初始化出租车</w:t>
      </w:r>
    </w:p>
    <w:p w:rsidR="00A56BB1" w:rsidRDefault="00A56BB1" w:rsidP="00A56BB1">
      <w:pPr>
        <w:pStyle w:val="a8"/>
        <w:numPr>
          <w:ilvl w:val="0"/>
          <w:numId w:val="5"/>
        </w:numPr>
        <w:ind w:firstLineChars="0"/>
      </w:pPr>
      <w:r>
        <w:rPr>
          <w:rFonts w:hint="eastAsia"/>
        </w:rPr>
        <w:t>初始化方法在</w:t>
      </w:r>
      <w:r>
        <w:rPr>
          <w:rFonts w:hint="eastAsia"/>
        </w:rPr>
        <w:t>EditYourCode</w:t>
      </w:r>
      <w:r>
        <w:rPr>
          <w:rFonts w:hint="eastAsia"/>
        </w:rPr>
        <w:t>中，注释部分给出了标准的填写方式，请按照注释来填写</w:t>
      </w:r>
      <w:r w:rsidR="00BE18E8">
        <w:rPr>
          <w:rFonts w:hint="eastAsia"/>
        </w:rPr>
        <w:t>，另外请注意不要自己直接调用</w:t>
      </w:r>
      <w:r w:rsidR="00BE18E8">
        <w:rPr>
          <w:rFonts w:hint="eastAsia"/>
        </w:rPr>
        <w:t>init</w:t>
      </w:r>
      <w:r w:rsidR="00BE18E8">
        <w:rPr>
          <w:rFonts w:hint="eastAsia"/>
        </w:rPr>
        <w:t>函数（否则初始化出来的额外</w:t>
      </w:r>
      <w:r w:rsidR="00BE18E8">
        <w:rPr>
          <w:rFonts w:hint="eastAsia"/>
        </w:rPr>
        <w:t>100</w:t>
      </w:r>
      <w:r w:rsidR="00BE18E8">
        <w:rPr>
          <w:rFonts w:hint="eastAsia"/>
        </w:rPr>
        <w:t>个车并不是系统中的那</w:t>
      </w:r>
      <w:r w:rsidR="00BE18E8">
        <w:rPr>
          <w:rFonts w:hint="eastAsia"/>
        </w:rPr>
        <w:t>100</w:t>
      </w:r>
      <w:r w:rsidR="00BE18E8">
        <w:rPr>
          <w:rFonts w:hint="eastAsia"/>
        </w:rPr>
        <w:t>个），只要填写完成即可。</w:t>
      </w:r>
    </w:p>
    <w:p w:rsidR="00A56BB1" w:rsidRPr="00C73459" w:rsidRDefault="00E94019" w:rsidP="00A56BB1">
      <w:pPr>
        <w:pStyle w:val="a8"/>
        <w:numPr>
          <w:ilvl w:val="0"/>
          <w:numId w:val="5"/>
        </w:numPr>
        <w:ind w:firstLineChars="0"/>
      </w:pPr>
      <w:r>
        <w:rPr>
          <w:rFonts w:hint="eastAsia"/>
        </w:rPr>
        <w:t>可以自定义要求多少个特殊出租车（虽然指导书说</w:t>
      </w:r>
      <w:r>
        <w:rPr>
          <w:rFonts w:hint="eastAsia"/>
        </w:rPr>
        <w:t>30</w:t>
      </w:r>
      <w:r w:rsidR="005B6DB7">
        <w:rPr>
          <w:rFonts w:hint="eastAsia"/>
        </w:rPr>
        <w:t>个粉车</w:t>
      </w:r>
      <w:r>
        <w:rPr>
          <w:rFonts w:hint="eastAsia"/>
        </w:rPr>
        <w:t>不过在我的实现中</w:t>
      </w:r>
      <w:r w:rsidR="004D29EE">
        <w:rPr>
          <w:rFonts w:hint="eastAsia"/>
        </w:rPr>
        <w:t>随你高兴</w:t>
      </w:r>
      <w:r w:rsidR="004D29EE">
        <w:t>…</w:t>
      </w:r>
      <w:r>
        <w:rPr>
          <w:rFonts w:hint="eastAsia"/>
        </w:rPr>
        <w:t>100</w:t>
      </w:r>
      <w:r>
        <w:rPr>
          <w:rFonts w:hint="eastAsia"/>
        </w:rPr>
        <w:t>也行），具体自定义方法注释部分已经给出。</w:t>
      </w:r>
    </w:p>
    <w:p w:rsidR="00A56BB1" w:rsidRDefault="00FF3FB1" w:rsidP="00A56BB1">
      <w:pPr>
        <w:pStyle w:val="a8"/>
        <w:numPr>
          <w:ilvl w:val="0"/>
          <w:numId w:val="1"/>
        </w:numPr>
        <w:ind w:firstLineChars="0"/>
      </w:pPr>
      <w:r>
        <w:rPr>
          <w:rFonts w:hint="eastAsia"/>
        </w:rPr>
        <w:t>测试线程的使用</w:t>
      </w:r>
    </w:p>
    <w:p w:rsidR="00FF3FB1" w:rsidRDefault="00FF3FB1" w:rsidP="00FF3FB1">
      <w:pPr>
        <w:pStyle w:val="a8"/>
        <w:numPr>
          <w:ilvl w:val="0"/>
          <w:numId w:val="3"/>
        </w:numPr>
        <w:ind w:firstLineChars="0"/>
      </w:pPr>
      <w:r>
        <w:rPr>
          <w:rFonts w:hint="eastAsia"/>
        </w:rPr>
        <w:t>本测试线程类名叫</w:t>
      </w:r>
      <w:r w:rsidRPr="00FF3FB1">
        <w:t>EditYourCode</w:t>
      </w:r>
      <w:r>
        <w:rPr>
          <w:rFonts w:hint="eastAsia"/>
        </w:rPr>
        <w:t>，直接作为测试函数插入了主线程中，因此没有</w:t>
      </w:r>
      <w:r>
        <w:rPr>
          <w:rFonts w:hint="eastAsia"/>
        </w:rPr>
        <w:t>runnable</w:t>
      </w:r>
      <w:r>
        <w:rPr>
          <w:rFonts w:hint="eastAsia"/>
        </w:rPr>
        <w:t>接口</w:t>
      </w:r>
    </w:p>
    <w:p w:rsidR="00FF3FB1" w:rsidRDefault="00FF3FB1" w:rsidP="00FF3FB1">
      <w:pPr>
        <w:pStyle w:val="a8"/>
        <w:numPr>
          <w:ilvl w:val="0"/>
          <w:numId w:val="3"/>
        </w:numPr>
        <w:ind w:firstLineChars="0"/>
      </w:pPr>
      <w:r>
        <w:rPr>
          <w:rFonts w:hint="eastAsia"/>
        </w:rPr>
        <w:t>请在测试线程的请求输入完成后再进行控制台输入</w:t>
      </w:r>
    </w:p>
    <w:p w:rsidR="00BC0223" w:rsidRDefault="00BC0223" w:rsidP="00FF3FB1">
      <w:pPr>
        <w:pStyle w:val="a8"/>
        <w:numPr>
          <w:ilvl w:val="0"/>
          <w:numId w:val="3"/>
        </w:numPr>
        <w:ind w:firstLineChars="0"/>
      </w:pPr>
      <w:r>
        <w:rPr>
          <w:rFonts w:hint="eastAsia"/>
        </w:rPr>
        <w:t>测试线程的测试结果统一输出到工程目录下的</w:t>
      </w:r>
      <w:r>
        <w:rPr>
          <w:rFonts w:hint="eastAsia"/>
        </w:rPr>
        <w:t>test</w:t>
      </w:r>
      <w:r>
        <w:t>log.txt</w:t>
      </w:r>
    </w:p>
    <w:p w:rsidR="00FF3FB1" w:rsidRDefault="00FF3FB1" w:rsidP="00FF3FB1">
      <w:pPr>
        <w:pStyle w:val="a8"/>
        <w:numPr>
          <w:ilvl w:val="0"/>
          <w:numId w:val="3"/>
        </w:numPr>
        <w:ind w:firstLineChars="0"/>
      </w:pPr>
      <w:r>
        <w:rPr>
          <w:rFonts w:hint="eastAsia"/>
        </w:rPr>
        <w:lastRenderedPageBreak/>
        <w:t>相关函数介绍</w:t>
      </w:r>
    </w:p>
    <w:p w:rsidR="00FF3FB1" w:rsidRDefault="00FF3FB1" w:rsidP="00FF3FB1">
      <w:pPr>
        <w:pStyle w:val="a8"/>
        <w:ind w:left="792" w:firstLineChars="0" w:firstLine="0"/>
      </w:pPr>
      <w:r>
        <w:rPr>
          <w:rFonts w:hint="eastAsia"/>
        </w:rPr>
        <w:t>主要函数为这两个，其余函数可直接阅读源码，功能较为简单。</w:t>
      </w:r>
    </w:p>
    <w:p w:rsidR="00FF3FB1" w:rsidRDefault="00FF3FB1" w:rsidP="00FF3FB1">
      <w:pPr>
        <w:ind w:left="432"/>
      </w:pPr>
      <w:r>
        <w:rPr>
          <w:noProof/>
        </w:rPr>
        <w:drawing>
          <wp:inline distT="0" distB="0" distL="0" distR="0" wp14:anchorId="3E56D9E7" wp14:editId="77F11EDF">
            <wp:extent cx="5274310" cy="2952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5275"/>
                    </a:xfrm>
                    <a:prstGeom prst="rect">
                      <a:avLst/>
                    </a:prstGeom>
                  </pic:spPr>
                </pic:pic>
              </a:graphicData>
            </a:graphic>
          </wp:inline>
        </w:drawing>
      </w:r>
    </w:p>
    <w:p w:rsidR="00FF3FB1" w:rsidRPr="00BC0223" w:rsidRDefault="00BC0223" w:rsidP="00FF3FB1">
      <w:pPr>
        <w:ind w:left="432"/>
      </w:pPr>
      <w:r>
        <w:rPr>
          <w:rFonts w:hint="eastAsia"/>
        </w:rPr>
        <w:t>在出租车系统时间跑到</w:t>
      </w:r>
      <w:r>
        <w:rPr>
          <w:rFonts w:hint="eastAsia"/>
        </w:rPr>
        <w:t>time</w:t>
      </w:r>
      <w:r>
        <w:rPr>
          <w:rFonts w:hint="eastAsia"/>
        </w:rPr>
        <w:t>的时候检查当前所有处于</w:t>
      </w:r>
      <w:r>
        <w:rPr>
          <w:rFonts w:hint="eastAsia"/>
        </w:rPr>
        <w:t>state</w:t>
      </w:r>
      <w:r>
        <w:rPr>
          <w:rFonts w:hint="eastAsia"/>
        </w:rPr>
        <w:t>状态的出租车并输出</w:t>
      </w:r>
      <w:r>
        <w:rPr>
          <w:rFonts w:hint="eastAsia"/>
        </w:rPr>
        <w:t>log</w:t>
      </w:r>
    </w:p>
    <w:p w:rsidR="00FF3FB1" w:rsidRDefault="00FF3FB1" w:rsidP="00FF3FB1">
      <w:pPr>
        <w:ind w:left="432"/>
      </w:pPr>
      <w:r>
        <w:rPr>
          <w:noProof/>
        </w:rPr>
        <w:drawing>
          <wp:inline distT="0" distB="0" distL="0" distR="0" wp14:anchorId="6126FA55" wp14:editId="568D6DDD">
            <wp:extent cx="4610500" cy="2743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500" cy="274344"/>
                    </a:xfrm>
                    <a:prstGeom prst="rect">
                      <a:avLst/>
                    </a:prstGeom>
                  </pic:spPr>
                </pic:pic>
              </a:graphicData>
            </a:graphic>
          </wp:inline>
        </w:drawing>
      </w:r>
    </w:p>
    <w:p w:rsidR="00707865" w:rsidRDefault="00707865" w:rsidP="00707865">
      <w:pPr>
        <w:ind w:left="432"/>
      </w:pPr>
      <w:r>
        <w:rPr>
          <w:rFonts w:hint="eastAsia"/>
        </w:rPr>
        <w:t>在出租车系统时间跑到</w:t>
      </w:r>
      <w:r>
        <w:rPr>
          <w:rFonts w:hint="eastAsia"/>
        </w:rPr>
        <w:t>time</w:t>
      </w:r>
      <w:r>
        <w:rPr>
          <w:rFonts w:hint="eastAsia"/>
        </w:rPr>
        <w:t>的时候检查指定</w:t>
      </w:r>
      <w:r>
        <w:rPr>
          <w:rFonts w:hint="eastAsia"/>
        </w:rPr>
        <w:t>ID</w:t>
      </w:r>
      <w:r>
        <w:rPr>
          <w:rFonts w:hint="eastAsia"/>
        </w:rPr>
        <w:t>的出租车状态并输出</w:t>
      </w:r>
      <w:r>
        <w:rPr>
          <w:rFonts w:hint="eastAsia"/>
        </w:rPr>
        <w:t>log</w:t>
      </w:r>
    </w:p>
    <w:p w:rsidR="00EB480D" w:rsidRDefault="00802362" w:rsidP="00707865">
      <w:pPr>
        <w:ind w:left="432"/>
      </w:pPr>
      <w:r>
        <w:rPr>
          <w:noProof/>
        </w:rPr>
        <w:drawing>
          <wp:inline distT="0" distB="0" distL="0" distR="0" wp14:anchorId="2BBDD8F1" wp14:editId="5411B924">
            <wp:extent cx="4835770" cy="2696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314" b="-4585"/>
                    <a:stretch/>
                  </pic:blipFill>
                  <pic:spPr bwMode="auto">
                    <a:xfrm>
                      <a:off x="0" y="0"/>
                      <a:ext cx="4835770" cy="269631"/>
                    </a:xfrm>
                    <a:prstGeom prst="rect">
                      <a:avLst/>
                    </a:prstGeom>
                    <a:ln>
                      <a:noFill/>
                    </a:ln>
                    <a:extLst>
                      <a:ext uri="{53640926-AAD7-44D8-BBD7-CCE9431645EC}">
                        <a14:shadowObscured xmlns:a14="http://schemas.microsoft.com/office/drawing/2010/main"/>
                      </a:ext>
                    </a:extLst>
                  </pic:spPr>
                </pic:pic>
              </a:graphicData>
            </a:graphic>
          </wp:inline>
        </w:drawing>
      </w:r>
    </w:p>
    <w:p w:rsidR="00802362" w:rsidRDefault="00802362" w:rsidP="00707865">
      <w:pPr>
        <w:ind w:left="432"/>
      </w:pPr>
      <w:r>
        <w:rPr>
          <w:rFonts w:hint="eastAsia"/>
        </w:rPr>
        <w:t>这个函数不能直接调用，请参考</w:t>
      </w:r>
      <w:r>
        <w:rPr>
          <w:rFonts w:hint="eastAsia"/>
        </w:rPr>
        <w:t>EditYourCode</w:t>
      </w:r>
      <w:r>
        <w:rPr>
          <w:rFonts w:hint="eastAsia"/>
        </w:rPr>
        <w:t>类中的注释部分代码使用</w:t>
      </w:r>
      <w:r w:rsidR="00B21429">
        <w:rPr>
          <w:rFonts w:hint="eastAsia"/>
        </w:rPr>
        <w:t>（可以实现在指定时间输出</w:t>
      </w:r>
      <w:r w:rsidR="006F65C8">
        <w:rPr>
          <w:rFonts w:hint="eastAsia"/>
        </w:rPr>
        <w:t>指定特殊车辆的</w:t>
      </w:r>
      <w:r w:rsidR="00B21429">
        <w:rPr>
          <w:rFonts w:hint="eastAsia"/>
        </w:rPr>
        <w:t>log</w:t>
      </w:r>
      <w:r w:rsidR="00B21429">
        <w:rPr>
          <w:rFonts w:hint="eastAsia"/>
        </w:rPr>
        <w:t>到控制台）</w:t>
      </w:r>
    </w:p>
    <w:p w:rsidR="00B21429" w:rsidRDefault="00B21429" w:rsidP="00707865">
      <w:pPr>
        <w:ind w:left="432"/>
      </w:pPr>
      <w:r>
        <w:rPr>
          <w:rFonts w:hint="eastAsia"/>
        </w:rPr>
        <w:t>另外请不要尝试删除或者向迭代器中再添加元素可能会修改原始的记录链表引发未知错误。</w:t>
      </w:r>
    </w:p>
    <w:p w:rsidR="000068F8" w:rsidRPr="00802362" w:rsidRDefault="000068F8" w:rsidP="00707865">
      <w:pPr>
        <w:ind w:left="432"/>
      </w:pPr>
    </w:p>
    <w:p w:rsidR="00707865" w:rsidRPr="00707865" w:rsidRDefault="00707865" w:rsidP="00FF3FB1">
      <w:pPr>
        <w:ind w:left="432"/>
      </w:pPr>
      <w:bookmarkStart w:id="0" w:name="_GoBack"/>
      <w:bookmarkEnd w:id="0"/>
    </w:p>
    <w:sectPr w:rsidR="00707865" w:rsidRPr="00707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2AE" w:rsidRDefault="00C662AE" w:rsidP="00F01580">
      <w:r>
        <w:separator/>
      </w:r>
    </w:p>
  </w:endnote>
  <w:endnote w:type="continuationSeparator" w:id="0">
    <w:p w:rsidR="00C662AE" w:rsidRDefault="00C662AE" w:rsidP="00F01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2AE" w:rsidRDefault="00C662AE" w:rsidP="00F01580">
      <w:r>
        <w:separator/>
      </w:r>
    </w:p>
  </w:footnote>
  <w:footnote w:type="continuationSeparator" w:id="0">
    <w:p w:rsidR="00C662AE" w:rsidRDefault="00C662AE" w:rsidP="00F01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B0D03"/>
    <w:multiLevelType w:val="hybridMultilevel"/>
    <w:tmpl w:val="BC1AD490"/>
    <w:lvl w:ilvl="0" w:tplc="EC948E3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2ABA6C9F"/>
    <w:multiLevelType w:val="hybridMultilevel"/>
    <w:tmpl w:val="3ED4D0FE"/>
    <w:lvl w:ilvl="0" w:tplc="7C540DAE">
      <w:start w:val="1"/>
      <w:numFmt w:val="japaneseCounting"/>
      <w:lvlText w:val="%1，"/>
      <w:lvlJc w:val="left"/>
      <w:pPr>
        <w:ind w:left="715" w:hanging="4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A902FB"/>
    <w:multiLevelType w:val="hybridMultilevel"/>
    <w:tmpl w:val="65DC12C4"/>
    <w:lvl w:ilvl="0" w:tplc="EF3A435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35036EC8"/>
    <w:multiLevelType w:val="hybridMultilevel"/>
    <w:tmpl w:val="0B52C324"/>
    <w:lvl w:ilvl="0" w:tplc="52CEFA2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6DCD0EAD"/>
    <w:multiLevelType w:val="hybridMultilevel"/>
    <w:tmpl w:val="E5243E92"/>
    <w:lvl w:ilvl="0" w:tplc="470E512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62"/>
    <w:rsid w:val="000068F8"/>
    <w:rsid w:val="00007325"/>
    <w:rsid w:val="00087847"/>
    <w:rsid w:val="000E0706"/>
    <w:rsid w:val="00110D61"/>
    <w:rsid w:val="00144503"/>
    <w:rsid w:val="001E7020"/>
    <w:rsid w:val="00206187"/>
    <w:rsid w:val="002068A2"/>
    <w:rsid w:val="002162DB"/>
    <w:rsid w:val="00217DA9"/>
    <w:rsid w:val="002656FD"/>
    <w:rsid w:val="002A7136"/>
    <w:rsid w:val="002B2FD9"/>
    <w:rsid w:val="002F123C"/>
    <w:rsid w:val="00317495"/>
    <w:rsid w:val="00333357"/>
    <w:rsid w:val="00386532"/>
    <w:rsid w:val="003E5EEF"/>
    <w:rsid w:val="004268B2"/>
    <w:rsid w:val="004544C2"/>
    <w:rsid w:val="004726CB"/>
    <w:rsid w:val="004C181F"/>
    <w:rsid w:val="004D29EE"/>
    <w:rsid w:val="00507307"/>
    <w:rsid w:val="00513AFB"/>
    <w:rsid w:val="00552FBD"/>
    <w:rsid w:val="00554F69"/>
    <w:rsid w:val="00580901"/>
    <w:rsid w:val="005B6DB7"/>
    <w:rsid w:val="006D76CB"/>
    <w:rsid w:val="006F65C8"/>
    <w:rsid w:val="00707865"/>
    <w:rsid w:val="0073105B"/>
    <w:rsid w:val="007942E9"/>
    <w:rsid w:val="007D5EC0"/>
    <w:rsid w:val="007E4AAB"/>
    <w:rsid w:val="00802362"/>
    <w:rsid w:val="00804FFD"/>
    <w:rsid w:val="00871CA5"/>
    <w:rsid w:val="008C2FD7"/>
    <w:rsid w:val="00941FAE"/>
    <w:rsid w:val="009D04FA"/>
    <w:rsid w:val="009D2581"/>
    <w:rsid w:val="009F00CE"/>
    <w:rsid w:val="00A16749"/>
    <w:rsid w:val="00A56BB1"/>
    <w:rsid w:val="00A60D1F"/>
    <w:rsid w:val="00AA142E"/>
    <w:rsid w:val="00AA4032"/>
    <w:rsid w:val="00AC62CC"/>
    <w:rsid w:val="00AE7730"/>
    <w:rsid w:val="00B21429"/>
    <w:rsid w:val="00B73F9F"/>
    <w:rsid w:val="00BA7009"/>
    <w:rsid w:val="00BC0223"/>
    <w:rsid w:val="00BE18E8"/>
    <w:rsid w:val="00C10477"/>
    <w:rsid w:val="00C315A9"/>
    <w:rsid w:val="00C662AE"/>
    <w:rsid w:val="00C73459"/>
    <w:rsid w:val="00C81A39"/>
    <w:rsid w:val="00CE5962"/>
    <w:rsid w:val="00D02AB4"/>
    <w:rsid w:val="00D262A5"/>
    <w:rsid w:val="00D35E84"/>
    <w:rsid w:val="00D45A79"/>
    <w:rsid w:val="00DB7B2D"/>
    <w:rsid w:val="00DC2D59"/>
    <w:rsid w:val="00DE1D16"/>
    <w:rsid w:val="00DE7195"/>
    <w:rsid w:val="00E322C0"/>
    <w:rsid w:val="00E37A0F"/>
    <w:rsid w:val="00E55542"/>
    <w:rsid w:val="00E70BE5"/>
    <w:rsid w:val="00E94019"/>
    <w:rsid w:val="00EB480D"/>
    <w:rsid w:val="00EC2417"/>
    <w:rsid w:val="00ED6F08"/>
    <w:rsid w:val="00F01580"/>
    <w:rsid w:val="00F827A5"/>
    <w:rsid w:val="00FD4C06"/>
    <w:rsid w:val="00FE40B5"/>
    <w:rsid w:val="00FF3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6A63"/>
  <w15:chartTrackingRefBased/>
  <w15:docId w15:val="{20FC44B3-FCFF-4714-A71E-14091FAC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C181F"/>
    <w:pPr>
      <w:widowControl w:val="0"/>
      <w:jc w:val="both"/>
    </w:pPr>
    <w:rPr>
      <w:kern w:val="2"/>
      <w:sz w:val="21"/>
      <w:szCs w:val="22"/>
    </w:rPr>
  </w:style>
  <w:style w:type="paragraph" w:styleId="1">
    <w:name w:val="heading 1"/>
    <w:basedOn w:val="a"/>
    <w:next w:val="a"/>
    <w:link w:val="10"/>
    <w:uiPriority w:val="9"/>
    <w:qFormat/>
    <w:rsid w:val="004C18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8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18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Char"/>
    <w:qFormat/>
    <w:rsid w:val="004C181F"/>
    <w:pPr>
      <w:autoSpaceDE w:val="0"/>
      <w:autoSpaceDN w:val="0"/>
      <w:adjustRightInd w:val="0"/>
      <w:ind w:firstLineChars="200" w:firstLine="560"/>
      <w:jc w:val="left"/>
    </w:pPr>
    <w:rPr>
      <w:sz w:val="28"/>
      <w:szCs w:val="28"/>
    </w:rPr>
  </w:style>
  <w:style w:type="character" w:customStyle="1" w:styleId="Char">
    <w:name w:val="论文正文 Char"/>
    <w:basedOn w:val="a0"/>
    <w:link w:val="a3"/>
    <w:rsid w:val="004C181F"/>
    <w:rPr>
      <w:kern w:val="2"/>
      <w:sz w:val="28"/>
      <w:szCs w:val="28"/>
    </w:rPr>
  </w:style>
  <w:style w:type="paragraph" w:customStyle="1" w:styleId="a4">
    <w:name w:val="公式"/>
    <w:basedOn w:val="a"/>
    <w:link w:val="Char0"/>
    <w:qFormat/>
    <w:rsid w:val="004C181F"/>
    <w:pPr>
      <w:tabs>
        <w:tab w:val="center" w:pos="4678"/>
        <w:tab w:val="right" w:pos="9639"/>
      </w:tabs>
      <w:spacing w:afterLines="20" w:after="76"/>
      <w:ind w:firstLineChars="200" w:firstLine="560"/>
    </w:pPr>
    <w:rPr>
      <w:rFonts w:ascii="Cambria Math" w:hAnsi="Cambria Math"/>
      <w:sz w:val="28"/>
    </w:rPr>
  </w:style>
  <w:style w:type="character" w:customStyle="1" w:styleId="Char0">
    <w:name w:val="公式 Char"/>
    <w:basedOn w:val="a0"/>
    <w:link w:val="a4"/>
    <w:rsid w:val="004C181F"/>
    <w:rPr>
      <w:rFonts w:ascii="Cambria Math" w:hAnsi="Cambria Math"/>
      <w:kern w:val="2"/>
      <w:sz w:val="28"/>
      <w:szCs w:val="22"/>
    </w:rPr>
  </w:style>
  <w:style w:type="character" w:customStyle="1" w:styleId="10">
    <w:name w:val="标题 1 字符"/>
    <w:basedOn w:val="a0"/>
    <w:link w:val="1"/>
    <w:uiPriority w:val="9"/>
    <w:rsid w:val="004C181F"/>
    <w:rPr>
      <w:b/>
      <w:bCs/>
      <w:kern w:val="44"/>
      <w:sz w:val="44"/>
      <w:szCs w:val="44"/>
    </w:rPr>
  </w:style>
  <w:style w:type="character" w:customStyle="1" w:styleId="20">
    <w:name w:val="标题 2 字符"/>
    <w:basedOn w:val="a0"/>
    <w:link w:val="2"/>
    <w:uiPriority w:val="9"/>
    <w:rsid w:val="004C181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C181F"/>
    <w:rPr>
      <w:b/>
      <w:bCs/>
      <w:kern w:val="2"/>
      <w:sz w:val="32"/>
      <w:szCs w:val="32"/>
    </w:rPr>
  </w:style>
  <w:style w:type="paragraph" w:styleId="a5">
    <w:name w:val="caption"/>
    <w:basedOn w:val="a"/>
    <w:next w:val="a"/>
    <w:uiPriority w:val="35"/>
    <w:unhideWhenUsed/>
    <w:qFormat/>
    <w:rsid w:val="004C181F"/>
    <w:rPr>
      <w:rFonts w:asciiTheme="majorHAnsi" w:eastAsia="黑体" w:hAnsiTheme="majorHAnsi" w:cstheme="majorBidi"/>
      <w:sz w:val="20"/>
      <w:szCs w:val="20"/>
    </w:rPr>
  </w:style>
  <w:style w:type="paragraph" w:styleId="a6">
    <w:name w:val="Title"/>
    <w:basedOn w:val="a"/>
    <w:next w:val="a"/>
    <w:link w:val="a7"/>
    <w:uiPriority w:val="10"/>
    <w:qFormat/>
    <w:rsid w:val="004C181F"/>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C181F"/>
    <w:rPr>
      <w:rFonts w:asciiTheme="majorHAnsi" w:eastAsiaTheme="majorEastAsia" w:hAnsiTheme="majorHAnsi" w:cstheme="majorBidi"/>
      <w:b/>
      <w:bCs/>
      <w:kern w:val="2"/>
      <w:sz w:val="32"/>
      <w:szCs w:val="32"/>
    </w:rPr>
  </w:style>
  <w:style w:type="paragraph" w:styleId="a8">
    <w:name w:val="List Paragraph"/>
    <w:basedOn w:val="a"/>
    <w:uiPriority w:val="34"/>
    <w:qFormat/>
    <w:rsid w:val="004C181F"/>
    <w:pPr>
      <w:ind w:firstLineChars="200" w:firstLine="420"/>
    </w:pPr>
  </w:style>
  <w:style w:type="paragraph" w:styleId="a9">
    <w:name w:val="header"/>
    <w:basedOn w:val="a"/>
    <w:link w:val="aa"/>
    <w:uiPriority w:val="99"/>
    <w:unhideWhenUsed/>
    <w:rsid w:val="00F0158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01580"/>
    <w:rPr>
      <w:kern w:val="2"/>
      <w:sz w:val="18"/>
      <w:szCs w:val="18"/>
    </w:rPr>
  </w:style>
  <w:style w:type="paragraph" w:styleId="ab">
    <w:name w:val="footer"/>
    <w:basedOn w:val="a"/>
    <w:link w:val="ac"/>
    <w:uiPriority w:val="99"/>
    <w:unhideWhenUsed/>
    <w:rsid w:val="00F01580"/>
    <w:pPr>
      <w:tabs>
        <w:tab w:val="center" w:pos="4153"/>
        <w:tab w:val="right" w:pos="8306"/>
      </w:tabs>
      <w:snapToGrid w:val="0"/>
      <w:jc w:val="left"/>
    </w:pPr>
    <w:rPr>
      <w:sz w:val="18"/>
      <w:szCs w:val="18"/>
    </w:rPr>
  </w:style>
  <w:style w:type="character" w:customStyle="1" w:styleId="ac">
    <w:name w:val="页脚 字符"/>
    <w:basedOn w:val="a0"/>
    <w:link w:val="ab"/>
    <w:uiPriority w:val="99"/>
    <w:rsid w:val="00F0158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TotalTime>
  <Pages>3</Pages>
  <Words>285</Words>
  <Characters>1626</Characters>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2017-04-20T05:25:00Z</dcterms:created>
  <dcterms:modified xsi:type="dcterms:W3CDTF">2017-06-13T16:04:00Z</dcterms:modified>
</cp:coreProperties>
</file>