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06" w:rsidRDefault="00F01580" w:rsidP="00D02AB4">
      <w:pPr>
        <w:pStyle w:val="a6"/>
      </w:pPr>
      <w:r>
        <w:rPr>
          <w:rFonts w:hint="eastAsia"/>
        </w:rPr>
        <w:t>第九</w:t>
      </w:r>
      <w:r w:rsidR="00F827A5">
        <w:rPr>
          <w:rFonts w:hint="eastAsia"/>
        </w:rPr>
        <w:t>次</w:t>
      </w:r>
      <w:r w:rsidR="00F827A5">
        <w:rPr>
          <w:rFonts w:hint="eastAsia"/>
        </w:rPr>
        <w:t>OO</w:t>
      </w:r>
      <w:r w:rsidR="00F827A5">
        <w:rPr>
          <w:rFonts w:hint="eastAsia"/>
        </w:rPr>
        <w:t>作业说明文档</w:t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测试环境</w:t>
      </w:r>
    </w:p>
    <w:p w:rsidR="00F827A5" w:rsidRDefault="00507307" w:rsidP="00F827A5">
      <w:pPr>
        <w:pStyle w:val="a8"/>
        <w:ind w:left="432" w:firstLineChars="0" w:firstLine="0"/>
      </w:pPr>
      <w:r>
        <w:t>Win10+</w:t>
      </w:r>
      <w:r w:rsidR="00F827A5">
        <w:t>Eclipse neon</w:t>
      </w:r>
      <w:r>
        <w:t>3</w:t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</w:p>
    <w:p w:rsidR="00F827A5" w:rsidRDefault="00F827A5" w:rsidP="00F827A5">
      <w:pPr>
        <w:pStyle w:val="a8"/>
        <w:ind w:left="432" w:firstLineChars="0" w:firstLine="0"/>
      </w:pPr>
      <w:r>
        <w:t>本程序支持控制台输入和测试线程输入请求</w:t>
      </w:r>
      <w:r w:rsidR="00941FAE">
        <w:rPr>
          <w:rFonts w:hint="eastAsia"/>
        </w:rPr>
        <w:t>，当想结束程序并查看测试结果的时候，请在控制台输入</w:t>
      </w:r>
      <w:r w:rsidR="00941FAE">
        <w:rPr>
          <w:rFonts w:hint="eastAsia"/>
        </w:rPr>
        <w:t>end</w:t>
      </w:r>
      <w:r w:rsidR="00941FAE">
        <w:rPr>
          <w:rFonts w:hint="eastAsia"/>
        </w:rPr>
        <w:t>（否则部分</w:t>
      </w:r>
      <w:r w:rsidR="00941FAE">
        <w:rPr>
          <w:rFonts w:hint="eastAsia"/>
        </w:rPr>
        <w:t>log</w:t>
      </w:r>
      <w:r w:rsidR="00941FAE">
        <w:rPr>
          <w:rFonts w:hint="eastAsia"/>
        </w:rPr>
        <w:t>不会输出）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t>控制台输入每次一行，一行最多十个</w:t>
      </w:r>
      <w:r w:rsidR="007E4AAB" w:rsidRPr="00DE1D16">
        <w:rPr>
          <w:rFonts w:hint="eastAsia"/>
          <w:i/>
          <w:color w:val="FF0000"/>
        </w:rPr>
        <w:t>CR</w:t>
      </w:r>
      <w:r w:rsidRPr="00DE1D16">
        <w:rPr>
          <w:i/>
          <w:color w:val="FF0000"/>
        </w:rPr>
        <w:t>请求</w:t>
      </w:r>
      <w:r>
        <w:t>，超过十个只取前十个有效请求</w:t>
      </w:r>
      <w:r>
        <w:rPr>
          <w:rFonts w:hint="eastAsia"/>
        </w:rPr>
        <w:t>。请求之间用</w:t>
      </w:r>
      <w:r>
        <w:rPr>
          <w:rFonts w:hint="eastAsia"/>
        </w:rPr>
        <w:t xml:space="preserve"> ; </w:t>
      </w:r>
      <w:r>
        <w:rPr>
          <w:rFonts w:hint="eastAsia"/>
        </w:rPr>
        <w:t>隔开，检测请求的正则表达式要求严格匹配</w:t>
      </w:r>
      <w:r>
        <w:rPr>
          <w:rFonts w:hint="eastAsia"/>
        </w:rPr>
        <w:t xml:space="preserve"> ; </w:t>
      </w:r>
      <w:r>
        <w:rPr>
          <w:rFonts w:hint="eastAsia"/>
        </w:rPr>
        <w:t>分割后的每一段。</w:t>
      </w:r>
    </w:p>
    <w:p w:rsidR="007E4AAB" w:rsidRDefault="007E4AAB" w:rsidP="007E4AAB">
      <w:pPr>
        <w:pStyle w:val="a8"/>
        <w:numPr>
          <w:ilvl w:val="0"/>
          <w:numId w:val="2"/>
        </w:numPr>
        <w:ind w:firstLineChars="0"/>
        <w:jc w:val="left"/>
      </w:pPr>
      <w:r w:rsidRPr="00DE1D16">
        <w:rPr>
          <w:rFonts w:hint="eastAsia"/>
          <w:i/>
          <w:color w:val="FF0000"/>
        </w:rPr>
        <w:t>道路改变请求</w:t>
      </w:r>
      <w:r>
        <w:rPr>
          <w:rFonts w:hint="eastAsia"/>
        </w:rPr>
        <w:t>一行最多输入五个，</w:t>
      </w:r>
      <w:r w:rsidR="003E5EEF">
        <w:rPr>
          <w:rFonts w:hint="eastAsia"/>
        </w:rPr>
        <w:t>五个以上修路请求会被忽略</w:t>
      </w:r>
      <w:r w:rsidR="00E70BE5">
        <w:rPr>
          <w:rFonts w:hint="eastAsia"/>
        </w:rPr>
        <w:t>，只取前五个非无效的改路请求</w:t>
      </w:r>
      <w:r w:rsidR="003E5EEF">
        <w:rPr>
          <w:rFonts w:hint="eastAsia"/>
        </w:rPr>
        <w:t>。</w:t>
      </w:r>
      <w:r>
        <w:rPr>
          <w:rFonts w:hint="eastAsia"/>
        </w:rPr>
        <w:t>请求之间严格按照</w:t>
      </w:r>
      <w:r>
        <w:rPr>
          <w:rFonts w:hint="eastAsia"/>
        </w:rPr>
        <w:t xml:space="preserve"> </w:t>
      </w:r>
      <w:r>
        <w:rPr>
          <w:rFonts w:hint="eastAsia"/>
        </w:rPr>
        <w:t>；分割，检测请求的正则表达式要求严格匹配分号之间的每一段</w:t>
      </w:r>
      <w:r w:rsidR="00E70BE5">
        <w:rPr>
          <w:rFonts w:hint="eastAsia"/>
        </w:rPr>
        <w:t>，不匹配的会被当作无效请求报错</w:t>
      </w:r>
      <w:r>
        <w:rPr>
          <w:rFonts w:hint="eastAsia"/>
        </w:rPr>
        <w:t>。合法输入如下，格式为</w:t>
      </w:r>
      <w:r>
        <w:rPr>
          <w:rFonts w:hint="eastAsia"/>
        </w:rPr>
        <w:t>[</w:t>
      </w:r>
      <w:r>
        <w:t>(</w:t>
      </w:r>
      <w:r>
        <w:rPr>
          <w:rFonts w:hint="eastAsia"/>
        </w:rPr>
        <w:t>坐标</w:t>
      </w:r>
      <w:r>
        <w:t>),(</w:t>
      </w:r>
      <w:r>
        <w:rPr>
          <w:rFonts w:hint="eastAsia"/>
        </w:rPr>
        <w:t>坐标</w:t>
      </w:r>
      <w:r>
        <w:t>),0</w:t>
      </w:r>
      <w:r>
        <w:rPr>
          <w:rFonts w:hint="eastAsia"/>
        </w:rPr>
        <w:t>或</w:t>
      </w:r>
      <w:r>
        <w:rPr>
          <w:rFonts w:hint="eastAsia"/>
        </w:rPr>
        <w:t>1]</w:t>
      </w:r>
    </w:p>
    <w:p w:rsidR="007E4AAB" w:rsidRDefault="007E4AAB" w:rsidP="007E4AAB">
      <w:pPr>
        <w:pStyle w:val="a8"/>
        <w:ind w:left="792" w:firstLineChars="0" w:firstLine="0"/>
        <w:jc w:val="left"/>
      </w:pPr>
      <w:r>
        <w:rPr>
          <w:noProof/>
        </w:rPr>
        <w:drawing>
          <wp:inline distT="0" distB="0" distL="0" distR="0" wp14:anchorId="6B9DDC98" wp14:editId="2427F197">
            <wp:extent cx="5274310" cy="195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847" w:rsidRDefault="00087847" w:rsidP="007E4AAB">
      <w:pPr>
        <w:pStyle w:val="a8"/>
        <w:ind w:left="792" w:firstLineChars="0" w:firstLine="0"/>
        <w:jc w:val="left"/>
      </w:pPr>
      <w:r>
        <w:rPr>
          <w:rFonts w:hint="eastAsia"/>
        </w:rPr>
        <w:t>同样支持不合法的道路请求检测，会有相关信息输出到控制台</w:t>
      </w:r>
      <w:r w:rsidR="00DE1D16">
        <w:rPr>
          <w:rFonts w:hint="eastAsia"/>
        </w:rPr>
        <w:t>，如改路</w:t>
      </w:r>
      <w:r w:rsidR="002068A2">
        <w:rPr>
          <w:rFonts w:hint="eastAsia"/>
        </w:rPr>
        <w:t>成功或</w:t>
      </w:r>
      <w:r w:rsidR="00DE1D16">
        <w:rPr>
          <w:rFonts w:hint="eastAsia"/>
        </w:rPr>
        <w:t>失败原因等。</w:t>
      </w:r>
    </w:p>
    <w:p w:rsidR="00087847" w:rsidRDefault="00087847" w:rsidP="007E4AAB">
      <w:pPr>
        <w:pStyle w:val="a8"/>
        <w:ind w:left="792" w:firstLineChars="0" w:firstLine="0"/>
        <w:jc w:val="left"/>
        <w:rPr>
          <w:rFonts w:hint="eastAsia"/>
        </w:rPr>
      </w:pPr>
      <w:r>
        <w:rPr>
          <w:rFonts w:hint="eastAsia"/>
        </w:rPr>
        <w:t>按照指导书规定，请测试者保证改路后的地图连通性。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控制台</w:t>
      </w:r>
      <w:r>
        <w:t>同行输入被视为同时刻请求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控制台输入</w:t>
      </w:r>
      <w:r w:rsidR="00E70BE5">
        <w:rPr>
          <w:rFonts w:hint="eastAsia"/>
        </w:rPr>
        <w:t>CR</w:t>
      </w:r>
      <w:r w:rsidR="00E70BE5">
        <w:rPr>
          <w:rFonts w:hint="eastAsia"/>
        </w:rPr>
        <w:t>请求</w:t>
      </w:r>
      <w:r>
        <w:rPr>
          <w:rFonts w:hint="eastAsia"/>
        </w:rPr>
        <w:t>中</w:t>
      </w:r>
      <w:r>
        <w:t>如果包含相同请求（定义同指导书），则会输出</w:t>
      </w:r>
      <w:r>
        <w:t>SAME</w:t>
      </w:r>
      <w:r>
        <w:rPr>
          <w:rFonts w:hint="eastAsia"/>
        </w:rPr>
        <w:t>。测试线程输入请勿输入相同请求，暂不支持检测。</w:t>
      </w:r>
      <w:r w:rsidR="00507307">
        <w:rPr>
          <w:rFonts w:hint="eastAsia"/>
        </w:rPr>
        <w:t>同时请不要在控制台和测试线程中同时输入。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t>对于</w:t>
      </w:r>
      <w:r>
        <w:rPr>
          <w:rFonts w:hint="eastAsia"/>
        </w:rPr>
        <w:t>控制台或测试线程的</w:t>
      </w:r>
      <w:r>
        <w:t>非法输入会输出</w:t>
      </w:r>
      <w:r>
        <w:t>Invalid</w:t>
      </w:r>
      <w:r>
        <w:t>。</w:t>
      </w:r>
    </w:p>
    <w:p w:rsidR="00F827A5" w:rsidRDefault="00F827A5" w:rsidP="00F827A5">
      <w:pPr>
        <w:pStyle w:val="a8"/>
        <w:numPr>
          <w:ilvl w:val="0"/>
          <w:numId w:val="2"/>
        </w:numPr>
        <w:ind w:firstLineChars="0"/>
      </w:pPr>
      <w:r>
        <w:t>合法的请求格式如下：</w:t>
      </w:r>
    </w:p>
    <w:p w:rsidR="00F827A5" w:rsidRDefault="00F827A5" w:rsidP="00F827A5">
      <w:pPr>
        <w:pStyle w:val="a8"/>
        <w:ind w:left="432" w:firstLineChars="0" w:firstLine="0"/>
      </w:pPr>
      <w:r w:rsidRPr="00F827A5">
        <w:t>[CR,(1,2),(3,4)]</w:t>
      </w:r>
      <w:r>
        <w:rPr>
          <w:rFonts w:hint="eastAsia"/>
        </w:rPr>
        <w:t>;</w:t>
      </w:r>
      <w:r w:rsidR="00D45A79">
        <w:rPr>
          <w:rFonts w:hint="eastAsia"/>
        </w:rPr>
        <w:t>[</w:t>
      </w:r>
      <w:r w:rsidRPr="00F827A5">
        <w:t>CR,(1,2),(3,4)]</w:t>
      </w:r>
      <w:r>
        <w:rPr>
          <w:rFonts w:hint="eastAsia"/>
        </w:rPr>
        <w:t>;</w:t>
      </w:r>
      <w:r w:rsidR="00D45A79">
        <w:t>[</w:t>
      </w:r>
      <w:bookmarkStart w:id="0" w:name="_GoBack"/>
      <w:bookmarkEnd w:id="0"/>
      <w:r w:rsidRPr="00F827A5">
        <w:t>CR,(1,2),(3,4)]</w:t>
      </w:r>
    </w:p>
    <w:p w:rsidR="00F827A5" w:rsidRDefault="00AE7730" w:rsidP="00F827A5">
      <w:pPr>
        <w:pStyle w:val="a8"/>
        <w:ind w:left="432" w:firstLineChars="0" w:firstLine="0"/>
      </w:pPr>
      <w:r w:rsidRPr="007942E9">
        <w:rPr>
          <w:rFonts w:hint="eastAsia"/>
          <w:b/>
          <w:i/>
          <w:color w:val="FF0000"/>
        </w:rPr>
        <w:t>地图：</w:t>
      </w:r>
      <w:r>
        <w:rPr>
          <w:rFonts w:hint="eastAsia"/>
        </w:rPr>
        <w:t>在附件中已经附带了样板地图</w:t>
      </w:r>
      <w:r w:rsidR="00513AFB">
        <w:rPr>
          <w:rFonts w:hint="eastAsia"/>
        </w:rPr>
        <w:t>（不符合该样板格式的都会被判为无效地图）</w:t>
      </w:r>
      <w:r>
        <w:rPr>
          <w:rFonts w:hint="eastAsia"/>
        </w:rPr>
        <w:t>，请按照样板地图输入</w:t>
      </w:r>
      <w:r w:rsidR="00513AFB">
        <w:rPr>
          <w:rFonts w:hint="eastAsia"/>
        </w:rPr>
        <w:t>，考虑到构造地图的方便故而地图中数字间空格</w:t>
      </w:r>
      <w:r>
        <w:rPr>
          <w:rFonts w:hint="eastAsia"/>
        </w:rPr>
        <w:t>。</w:t>
      </w:r>
      <w:r w:rsidRPr="007942E9">
        <w:rPr>
          <w:rFonts w:hint="eastAsia"/>
          <w:i/>
          <w:color w:val="FF0000"/>
        </w:rPr>
        <w:t>如果你使用了和老师的地图格式一样的（数字之间不带空格）的地图，请先使用附带的</w:t>
      </w:r>
      <w:r w:rsidRPr="007942E9">
        <w:rPr>
          <w:rFonts w:hint="eastAsia"/>
          <w:i/>
          <w:color w:val="FF0000"/>
        </w:rPr>
        <w:t>python</w:t>
      </w:r>
      <w:r w:rsidRPr="007942E9">
        <w:rPr>
          <w:rFonts w:hint="eastAsia"/>
          <w:i/>
          <w:color w:val="FF0000"/>
        </w:rPr>
        <w:t>脚本处理一下</w:t>
      </w:r>
      <w:r w:rsidRPr="007942E9">
        <w:rPr>
          <w:rFonts w:hint="eastAsia"/>
          <w:color w:val="FF0000"/>
        </w:rPr>
        <w:t>。</w:t>
      </w:r>
    </w:p>
    <w:p w:rsidR="00AE7730" w:rsidRDefault="00AE7730" w:rsidP="00F827A5">
      <w:pPr>
        <w:pStyle w:val="a8"/>
        <w:ind w:left="432" w:firstLineChars="0" w:firstLine="0"/>
      </w:pPr>
      <w:r>
        <w:rPr>
          <w:rFonts w:hint="eastAsia"/>
        </w:rPr>
        <w:t>请将老师格式的地图命名为</w:t>
      </w:r>
      <w:r>
        <w:rPr>
          <w:rFonts w:hint="eastAsia"/>
        </w:rPr>
        <w:t>mapgui.txt</w:t>
      </w:r>
      <w:r>
        <w:rPr>
          <w:rFonts w:hint="eastAsia"/>
        </w:rPr>
        <w:t>，本程序格式的地图命名为</w:t>
      </w:r>
      <w:r>
        <w:rPr>
          <w:rFonts w:hint="eastAsia"/>
        </w:rPr>
        <w:t>map</w:t>
      </w:r>
      <w:r>
        <w:t>.txt</w:t>
      </w:r>
      <w:r>
        <w:rPr>
          <w:rFonts w:hint="eastAsia"/>
        </w:rPr>
        <w:t>并将二者都放在工程目录下，如图。</w:t>
      </w:r>
      <w:r w:rsidR="00DE7195">
        <w:rPr>
          <w:rFonts w:hint="eastAsia"/>
        </w:rPr>
        <w:t>（两张地图内容要求一样，只是格式不同，另外请保证测试地图是连通的，符合指导书规范的）</w:t>
      </w:r>
    </w:p>
    <w:p w:rsidR="007942E9" w:rsidRDefault="007942E9" w:rsidP="00F827A5">
      <w:pPr>
        <w:pStyle w:val="a8"/>
        <w:ind w:left="432" w:firstLineChars="0" w:firstLine="0"/>
        <w:rPr>
          <w:rFonts w:hint="eastAsia"/>
        </w:rPr>
      </w:pPr>
      <w:r>
        <w:rPr>
          <w:rFonts w:hint="eastAsia"/>
        </w:rPr>
        <w:t>（上次测试我的同学没有看</w:t>
      </w:r>
      <w:r>
        <w:rPr>
          <w:rFonts w:hint="eastAsia"/>
        </w:rPr>
        <w:t>readme</w:t>
      </w:r>
      <w:r>
        <w:rPr>
          <w:rFonts w:hint="eastAsia"/>
        </w:rPr>
        <w:t>地图弄不开申请了无效作业，让人很是无语。。。。）</w:t>
      </w:r>
    </w:p>
    <w:p w:rsidR="00AE7730" w:rsidRDefault="00AE7730" w:rsidP="00F827A5">
      <w:pPr>
        <w:pStyle w:val="a8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035B69C1" wp14:editId="1DC7323D">
            <wp:extent cx="5274310" cy="2324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输出</w:t>
      </w:r>
    </w:p>
    <w:p w:rsidR="00FF3FB1" w:rsidRDefault="00941FAE" w:rsidP="00804FFD">
      <w:pPr>
        <w:pStyle w:val="a8"/>
        <w:ind w:left="432" w:firstLineChars="0" w:firstLine="0"/>
      </w:pPr>
      <w:r>
        <w:rPr>
          <w:rFonts w:hint="eastAsia"/>
        </w:rPr>
        <w:t>本程序会在控制台输出部分提示信息，同时还会在工程目录下生成两个</w:t>
      </w:r>
      <w:r>
        <w:rPr>
          <w:rFonts w:hint="eastAsia"/>
        </w:rPr>
        <w:t>log</w:t>
      </w:r>
      <w:r>
        <w:rPr>
          <w:rFonts w:hint="eastAsia"/>
        </w:rPr>
        <w:t>文件夹，分别</w:t>
      </w:r>
      <w:r w:rsidR="00C10477">
        <w:rPr>
          <w:rFonts w:hint="eastAsia"/>
        </w:rPr>
        <w:t>记录了对应请求的信息和出租车所有的行驶记录。</w:t>
      </w:r>
    </w:p>
    <w:p w:rsidR="00804FFD" w:rsidRPr="00804FFD" w:rsidRDefault="00804FFD" w:rsidP="00804FFD">
      <w:pPr>
        <w:pStyle w:val="a8"/>
        <w:ind w:left="432" w:firstLineChars="0" w:firstLine="0"/>
        <w:rPr>
          <w:rFonts w:hint="eastAsia"/>
        </w:rPr>
      </w:pPr>
      <w:r>
        <w:rPr>
          <w:rFonts w:hint="eastAsia"/>
        </w:rPr>
        <w:t>同时运行中碰到改路请求相关记录也会输出，请自行尝试并查阅</w:t>
      </w:r>
      <w:r w:rsidR="002B2FD9">
        <w:rPr>
          <w:rFonts w:hint="eastAsia"/>
        </w:rPr>
        <w:t>工程文件夹根目录下的</w:t>
      </w:r>
      <w:r>
        <w:rPr>
          <w:rFonts w:hint="eastAsia"/>
        </w:rPr>
        <w:t>log</w:t>
      </w:r>
      <w:r>
        <w:rPr>
          <w:rFonts w:hint="eastAsia"/>
        </w:rPr>
        <w:t>文件夹</w:t>
      </w:r>
      <w:r w:rsidR="00552FBD">
        <w:rPr>
          <w:rFonts w:hint="eastAsia"/>
        </w:rPr>
        <w:t>和</w:t>
      </w:r>
      <w:r w:rsidR="00552FBD">
        <w:rPr>
          <w:rFonts w:hint="eastAsia"/>
        </w:rPr>
        <w:t>log</w:t>
      </w:r>
      <w:r w:rsidR="00552FBD">
        <w:rPr>
          <w:rFonts w:hint="eastAsia"/>
        </w:rPr>
        <w:t>文件</w:t>
      </w:r>
      <w:r>
        <w:rPr>
          <w:rFonts w:hint="eastAsia"/>
        </w:rPr>
        <w:t>。</w:t>
      </w:r>
      <w:r w:rsidR="002B2FD9">
        <w:rPr>
          <w:rFonts w:hint="eastAsia"/>
        </w:rPr>
        <w:t>（如上图）</w:t>
      </w:r>
    </w:p>
    <w:p w:rsidR="00F827A5" w:rsidRDefault="00F827A5" w:rsidP="00F827A5">
      <w:pPr>
        <w:pStyle w:val="a8"/>
        <w:numPr>
          <w:ilvl w:val="0"/>
          <w:numId w:val="1"/>
        </w:numPr>
        <w:ind w:firstLineChars="0"/>
      </w:pPr>
      <w:r>
        <w:t>注意事项</w:t>
      </w:r>
    </w:p>
    <w:p w:rsidR="00317495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地图左上角坐标从（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）开始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测试者保证地图正确性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抢单的时间不包含时间窗关闭时刻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抢单区域包括边界</w:t>
      </w:r>
    </w:p>
    <w:p w:rsidR="000068F8" w:rsidRDefault="000068F8" w:rsidP="000068F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如果地图读取有问题，请检查编码格式和自动换行（请在</w:t>
      </w:r>
      <w:r>
        <w:rPr>
          <w:rFonts w:hint="eastAsia"/>
        </w:rPr>
        <w:t>txt</w:t>
      </w:r>
      <w:r>
        <w:rPr>
          <w:rFonts w:hint="eastAsia"/>
        </w:rPr>
        <w:t>中关闭自动换行设置）</w:t>
      </w:r>
    </w:p>
    <w:p w:rsidR="003E5EEF" w:rsidRDefault="003E5EEF" w:rsidP="003E5E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不支持分辨前导</w:t>
      </w:r>
      <w:r>
        <w:rPr>
          <w:rFonts w:hint="eastAsia"/>
        </w:rPr>
        <w:t>0</w:t>
      </w:r>
      <w:r>
        <w:rPr>
          <w:rFonts w:hint="eastAsia"/>
        </w:rPr>
        <w:t>和正负号（当作非法字符处理）</w:t>
      </w:r>
    </w:p>
    <w:p w:rsidR="00FF3FB1" w:rsidRDefault="00FF3FB1" w:rsidP="00FF3FB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测试线程的使用</w:t>
      </w:r>
    </w:p>
    <w:p w:rsidR="00FF3FB1" w:rsidRDefault="00FF3FB1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本测试线程类名叫</w:t>
      </w:r>
      <w:r w:rsidRPr="00FF3FB1">
        <w:t>EditYourCode</w:t>
      </w:r>
      <w:r>
        <w:rPr>
          <w:rFonts w:hint="eastAsia"/>
        </w:rPr>
        <w:t>，直接作为测试函数插入了主线程中，因此没有</w:t>
      </w:r>
      <w:r>
        <w:rPr>
          <w:rFonts w:hint="eastAsia"/>
        </w:rPr>
        <w:t>runnable</w:t>
      </w:r>
      <w:r>
        <w:rPr>
          <w:rFonts w:hint="eastAsia"/>
        </w:rPr>
        <w:t>接口</w:t>
      </w:r>
    </w:p>
    <w:p w:rsidR="00FF3FB1" w:rsidRDefault="00FF3FB1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请在测试线程的请求输入完成后再进行控制台输入</w:t>
      </w:r>
    </w:p>
    <w:p w:rsidR="00BC0223" w:rsidRDefault="00BC0223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测试线程的测试结果统一输出到工程目录下的</w:t>
      </w:r>
      <w:r>
        <w:rPr>
          <w:rFonts w:hint="eastAsia"/>
        </w:rPr>
        <w:t>test</w:t>
      </w:r>
      <w:r>
        <w:t>log.txt</w:t>
      </w:r>
    </w:p>
    <w:p w:rsidR="00FF3FB1" w:rsidRDefault="00FF3FB1" w:rsidP="00FF3FB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相关函数介绍</w:t>
      </w:r>
    </w:p>
    <w:p w:rsidR="00FF3FB1" w:rsidRDefault="00FF3FB1" w:rsidP="00FF3FB1">
      <w:pPr>
        <w:pStyle w:val="a8"/>
        <w:ind w:left="792" w:firstLineChars="0" w:firstLine="0"/>
      </w:pPr>
      <w:r>
        <w:rPr>
          <w:rFonts w:hint="eastAsia"/>
        </w:rPr>
        <w:t>主要函数为这两个，其余函数可直接阅读源码，功能较为简单。</w:t>
      </w:r>
    </w:p>
    <w:p w:rsidR="00FF3FB1" w:rsidRDefault="00FF3FB1" w:rsidP="00FF3FB1">
      <w:pPr>
        <w:ind w:left="432"/>
      </w:pPr>
      <w:r>
        <w:rPr>
          <w:noProof/>
        </w:rPr>
        <w:drawing>
          <wp:inline distT="0" distB="0" distL="0" distR="0" wp14:anchorId="3E56D9E7" wp14:editId="77F11EDF">
            <wp:extent cx="5274310" cy="295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B1" w:rsidRPr="00BC0223" w:rsidRDefault="00BC0223" w:rsidP="00FF3FB1">
      <w:pPr>
        <w:ind w:left="432"/>
      </w:pPr>
      <w:r>
        <w:rPr>
          <w:rFonts w:hint="eastAsia"/>
        </w:rPr>
        <w:t>在出租车系统时间跑到</w:t>
      </w:r>
      <w:r>
        <w:rPr>
          <w:rFonts w:hint="eastAsia"/>
        </w:rPr>
        <w:t>time</w:t>
      </w:r>
      <w:r>
        <w:rPr>
          <w:rFonts w:hint="eastAsia"/>
        </w:rPr>
        <w:t>的时候检查当前所有处于</w:t>
      </w:r>
      <w:r>
        <w:rPr>
          <w:rFonts w:hint="eastAsia"/>
        </w:rPr>
        <w:t>state</w:t>
      </w:r>
      <w:r>
        <w:rPr>
          <w:rFonts w:hint="eastAsia"/>
        </w:rPr>
        <w:t>状态的出租车并输出</w:t>
      </w:r>
      <w:r>
        <w:rPr>
          <w:rFonts w:hint="eastAsia"/>
        </w:rPr>
        <w:t>log</w:t>
      </w:r>
    </w:p>
    <w:p w:rsidR="00FF3FB1" w:rsidRDefault="00FF3FB1" w:rsidP="00FF3FB1">
      <w:pPr>
        <w:ind w:left="432"/>
      </w:pPr>
      <w:r>
        <w:rPr>
          <w:noProof/>
        </w:rPr>
        <w:drawing>
          <wp:inline distT="0" distB="0" distL="0" distR="0" wp14:anchorId="6126FA55" wp14:editId="568D6DDD">
            <wp:extent cx="4610500" cy="2743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65" w:rsidRDefault="00707865" w:rsidP="00707865">
      <w:pPr>
        <w:ind w:left="432"/>
      </w:pPr>
      <w:r>
        <w:rPr>
          <w:rFonts w:hint="eastAsia"/>
        </w:rPr>
        <w:t>在出租车系统时间跑到</w:t>
      </w:r>
      <w:r>
        <w:rPr>
          <w:rFonts w:hint="eastAsia"/>
        </w:rPr>
        <w:t>time</w:t>
      </w:r>
      <w:r>
        <w:rPr>
          <w:rFonts w:hint="eastAsia"/>
        </w:rPr>
        <w:t>的时候检查指定</w:t>
      </w:r>
      <w:r>
        <w:rPr>
          <w:rFonts w:hint="eastAsia"/>
        </w:rPr>
        <w:t>ID</w:t>
      </w:r>
      <w:r>
        <w:rPr>
          <w:rFonts w:hint="eastAsia"/>
        </w:rPr>
        <w:t>的出租车状态并输出</w:t>
      </w:r>
      <w:r>
        <w:rPr>
          <w:rFonts w:hint="eastAsia"/>
        </w:rPr>
        <w:t>log</w:t>
      </w:r>
    </w:p>
    <w:p w:rsidR="000068F8" w:rsidRDefault="000068F8" w:rsidP="00707865">
      <w:pPr>
        <w:ind w:left="432"/>
      </w:pPr>
    </w:p>
    <w:p w:rsidR="000068F8" w:rsidRDefault="000068F8" w:rsidP="00707865">
      <w:pPr>
        <w:ind w:left="432"/>
      </w:pPr>
    </w:p>
    <w:p w:rsidR="000068F8" w:rsidRDefault="000068F8" w:rsidP="00707865">
      <w:pPr>
        <w:ind w:left="432"/>
        <w:rPr>
          <w:b/>
          <w:i/>
          <w:color w:val="FF0000"/>
        </w:rPr>
      </w:pPr>
      <w:r w:rsidRPr="000068F8">
        <w:rPr>
          <w:rFonts w:hint="eastAsia"/>
          <w:b/>
          <w:i/>
          <w:color w:val="FF0000"/>
        </w:rPr>
        <w:t>最后，和谐</w:t>
      </w:r>
      <w:r w:rsidRPr="000068F8">
        <w:rPr>
          <w:rFonts w:hint="eastAsia"/>
          <w:b/>
          <w:i/>
          <w:color w:val="FF0000"/>
        </w:rPr>
        <w:t>6</w:t>
      </w:r>
      <w:r w:rsidRPr="000068F8">
        <w:rPr>
          <w:rFonts w:hint="eastAsia"/>
          <w:b/>
          <w:i/>
          <w:color w:val="FF0000"/>
        </w:rPr>
        <w:t>系，大家写程序</w:t>
      </w:r>
      <w:r w:rsidRPr="000068F8">
        <w:rPr>
          <w:rFonts w:hint="eastAsia"/>
          <w:b/>
          <w:i/>
          <w:color w:val="FF0000"/>
        </w:rPr>
        <w:t>debug</w:t>
      </w:r>
      <w:r w:rsidRPr="000068F8">
        <w:rPr>
          <w:rFonts w:hint="eastAsia"/>
          <w:b/>
          <w:i/>
          <w:color w:val="FF0000"/>
        </w:rPr>
        <w:t>都不容易</w:t>
      </w:r>
      <w:r>
        <w:rPr>
          <w:rFonts w:hint="eastAsia"/>
          <w:b/>
          <w:i/>
          <w:color w:val="FF0000"/>
        </w:rPr>
        <w:t>，通宵什么的确实付出很多</w:t>
      </w:r>
      <w:r w:rsidRPr="000068F8">
        <w:rPr>
          <w:rFonts w:hint="eastAsia"/>
          <w:b/>
          <w:i/>
          <w:color w:val="FF0000"/>
        </w:rPr>
        <w:t>，万望同学理解包容，谢谢你！</w:t>
      </w:r>
    </w:p>
    <w:p w:rsidR="000068F8" w:rsidRPr="000068F8" w:rsidRDefault="000068F8" w:rsidP="00707865">
      <w:pPr>
        <w:ind w:left="432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好人有好报</w:t>
      </w:r>
      <w:r>
        <w:rPr>
          <w:rFonts w:hint="eastAsia"/>
          <w:b/>
          <w:i/>
          <w:color w:val="FF0000"/>
        </w:rPr>
        <w:t>~</w:t>
      </w:r>
    </w:p>
    <w:p w:rsidR="00707865" w:rsidRPr="00707865" w:rsidRDefault="00707865" w:rsidP="00FF3FB1">
      <w:pPr>
        <w:ind w:left="432"/>
      </w:pPr>
    </w:p>
    <w:sectPr w:rsidR="00707865" w:rsidRPr="0070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6CB" w:rsidRDefault="006D76CB" w:rsidP="00F01580">
      <w:r>
        <w:separator/>
      </w:r>
    </w:p>
  </w:endnote>
  <w:endnote w:type="continuationSeparator" w:id="0">
    <w:p w:rsidR="006D76CB" w:rsidRDefault="006D76CB" w:rsidP="00F0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6CB" w:rsidRDefault="006D76CB" w:rsidP="00F01580">
      <w:r>
        <w:separator/>
      </w:r>
    </w:p>
  </w:footnote>
  <w:footnote w:type="continuationSeparator" w:id="0">
    <w:p w:rsidR="006D76CB" w:rsidRDefault="006D76CB" w:rsidP="00F0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6C9F"/>
    <w:multiLevelType w:val="hybridMultilevel"/>
    <w:tmpl w:val="3ED4D0FE"/>
    <w:lvl w:ilvl="0" w:tplc="7C540DA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902FB"/>
    <w:multiLevelType w:val="hybridMultilevel"/>
    <w:tmpl w:val="65DC12C4"/>
    <w:lvl w:ilvl="0" w:tplc="EF3A435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35036EC8"/>
    <w:multiLevelType w:val="hybridMultilevel"/>
    <w:tmpl w:val="0B52C324"/>
    <w:lvl w:ilvl="0" w:tplc="52CEFA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DCD0EAD"/>
    <w:multiLevelType w:val="hybridMultilevel"/>
    <w:tmpl w:val="E5243E92"/>
    <w:lvl w:ilvl="0" w:tplc="470E51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62"/>
    <w:rsid w:val="000068F8"/>
    <w:rsid w:val="00087847"/>
    <w:rsid w:val="00144503"/>
    <w:rsid w:val="001E7020"/>
    <w:rsid w:val="002068A2"/>
    <w:rsid w:val="002162DB"/>
    <w:rsid w:val="002B2FD9"/>
    <w:rsid w:val="00317495"/>
    <w:rsid w:val="003E5EEF"/>
    <w:rsid w:val="004C181F"/>
    <w:rsid w:val="00507307"/>
    <w:rsid w:val="00513AFB"/>
    <w:rsid w:val="00552FBD"/>
    <w:rsid w:val="006D76CB"/>
    <w:rsid w:val="00707865"/>
    <w:rsid w:val="007942E9"/>
    <w:rsid w:val="007E4AAB"/>
    <w:rsid w:val="00804FFD"/>
    <w:rsid w:val="00941FAE"/>
    <w:rsid w:val="00AE7730"/>
    <w:rsid w:val="00BC0223"/>
    <w:rsid w:val="00C10477"/>
    <w:rsid w:val="00C315A9"/>
    <w:rsid w:val="00CE5962"/>
    <w:rsid w:val="00D02AB4"/>
    <w:rsid w:val="00D45A79"/>
    <w:rsid w:val="00DE1D16"/>
    <w:rsid w:val="00DE7195"/>
    <w:rsid w:val="00E70BE5"/>
    <w:rsid w:val="00F01580"/>
    <w:rsid w:val="00F827A5"/>
    <w:rsid w:val="00FD4C06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37C27"/>
  <w15:chartTrackingRefBased/>
  <w15:docId w15:val="{20FC44B3-FCFF-4714-A71E-14091FAC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181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C18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18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1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link w:val="Char"/>
    <w:qFormat/>
    <w:rsid w:val="004C181F"/>
    <w:pPr>
      <w:autoSpaceDE w:val="0"/>
      <w:autoSpaceDN w:val="0"/>
      <w:adjustRightInd w:val="0"/>
      <w:ind w:firstLineChars="200" w:firstLine="560"/>
      <w:jc w:val="left"/>
    </w:pPr>
    <w:rPr>
      <w:sz w:val="28"/>
      <w:szCs w:val="28"/>
    </w:rPr>
  </w:style>
  <w:style w:type="character" w:customStyle="1" w:styleId="Char">
    <w:name w:val="论文正文 Char"/>
    <w:basedOn w:val="a0"/>
    <w:link w:val="a3"/>
    <w:rsid w:val="004C181F"/>
    <w:rPr>
      <w:kern w:val="2"/>
      <w:sz w:val="28"/>
      <w:szCs w:val="28"/>
    </w:rPr>
  </w:style>
  <w:style w:type="paragraph" w:customStyle="1" w:styleId="a4">
    <w:name w:val="公式"/>
    <w:basedOn w:val="a"/>
    <w:link w:val="Char0"/>
    <w:qFormat/>
    <w:rsid w:val="004C181F"/>
    <w:pPr>
      <w:tabs>
        <w:tab w:val="center" w:pos="4678"/>
        <w:tab w:val="right" w:pos="9639"/>
      </w:tabs>
      <w:spacing w:afterLines="20" w:after="76"/>
      <w:ind w:firstLineChars="200" w:firstLine="560"/>
    </w:pPr>
    <w:rPr>
      <w:rFonts w:ascii="Cambria Math" w:hAnsi="Cambria Math"/>
      <w:sz w:val="28"/>
    </w:rPr>
  </w:style>
  <w:style w:type="character" w:customStyle="1" w:styleId="Char0">
    <w:name w:val="公式 Char"/>
    <w:basedOn w:val="a0"/>
    <w:link w:val="a4"/>
    <w:rsid w:val="004C181F"/>
    <w:rPr>
      <w:rFonts w:ascii="Cambria Math" w:hAnsi="Cambria Math"/>
      <w:kern w:val="2"/>
      <w:sz w:val="28"/>
      <w:szCs w:val="22"/>
    </w:rPr>
  </w:style>
  <w:style w:type="character" w:customStyle="1" w:styleId="10">
    <w:name w:val="标题 1 字符"/>
    <w:basedOn w:val="a0"/>
    <w:link w:val="1"/>
    <w:uiPriority w:val="9"/>
    <w:rsid w:val="004C18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181F"/>
    <w:rPr>
      <w:b/>
      <w:bCs/>
      <w:kern w:val="2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4C181F"/>
    <w:rPr>
      <w:rFonts w:asciiTheme="majorHAnsi" w:eastAsia="黑体" w:hAnsiTheme="majorHAnsi" w:cstheme="majorBid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4C1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C181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4C181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F01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01580"/>
    <w:rPr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01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015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201</Words>
  <Characters>1147</Characters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2017-04-20T05:25:00Z</dcterms:created>
  <dcterms:modified xsi:type="dcterms:W3CDTF">2017-05-02T23:09:00Z</dcterms:modified>
</cp:coreProperties>
</file>