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3C89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Ad – Soyad 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: </w:t>
      </w:r>
    </w:p>
    <w:p w:rsidR="00EC1846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( Varsa göbek adı – hitap şekli )</w:t>
      </w:r>
    </w:p>
    <w:p w:rsidR="00853E12" w:rsidRPr="00CA3C89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Doğum Tarihi – Yaş </w:t>
      </w:r>
      <w:r w:rsidR="00EC1846"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– Doğum Yeri </w:t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>:</w:t>
      </w:r>
    </w:p>
    <w:p w:rsidR="00853E12" w:rsidRP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GSM:    </w:t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 </w:t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Mail :</w:t>
      </w:r>
    </w:p>
    <w:p w:rsidR="00853E12" w:rsidRPr="00CA3C89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>Mesle</w:t>
      </w:r>
      <w:r w:rsidR="00EC1846"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ği - işi</w:t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: </w:t>
      </w:r>
    </w:p>
    <w:p w:rsidR="00853E12" w:rsidRPr="00CA3C89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Medeni Durum </w:t>
      </w:r>
      <w:r w:rsidR="00EC1846"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/ Çocuk </w:t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: </w:t>
      </w:r>
    </w:p>
    <w:p w:rsidR="00853E12" w:rsidRP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Özgeçmiş : </w:t>
      </w:r>
    </w:p>
    <w:p w:rsidR="00853E12" w:rsidRP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Anne : sağ / vefat </w:t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 sağlık durumu : 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Baba : sağ / vefat   sağlık durumu :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Kardeşler: </w:t>
      </w: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( Kaç kardeşler – kaçıncı kardeş )</w:t>
      </w: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Geliş Nedeni : </w:t>
      </w: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Geliş Nedeni Öyküsü : 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P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Önceki tedavileri </w:t>
      </w:r>
      <w:r w:rsid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/ </w:t>
      </w:r>
      <w:r w:rsidR="00853E12"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ilaçları</w:t>
      </w:r>
      <w:r w:rsid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</w:t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:</w:t>
      </w: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BEKLENTİNİZ NEDİR ?</w:t>
      </w: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Başkaca hastalıklar / Kullanılan ilaçlar : </w:t>
      </w: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CA3C89" w:rsidRDefault="00EC1846" w:rsidP="00EC1846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T</w:t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emsil Sistemi : </w:t>
      </w:r>
      <w:r w:rsid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                                                  </w:t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Ortam :  </w:t>
      </w:r>
    </w:p>
    <w:p w:rsidR="00853E12" w:rsidRDefault="00853E12" w:rsidP="00EC1846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CA3C89" w:rsidRDefault="00EC1846" w:rsidP="00EC1846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Daha önceki Hipnoz Deneyimi : 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EC1846" w:rsidRPr="00853E12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Belirtmek İstedikleriniz :</w:t>
      </w:r>
    </w:p>
    <w:p w:rsidR="00EC1846" w:rsidRPr="00CA3C89" w:rsidRDefault="00EC1846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İlk Görüşme Tarihi : 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Mayalama Seansı Tarihi : 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İlk Seans Tarihi : </w:t>
      </w: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>Bir sonraki seansları :</w:t>
      </w: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tbl>
      <w:tblPr>
        <w:tblW w:w="5685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"/>
        <w:gridCol w:w="4700"/>
      </w:tblGrid>
      <w:tr w:rsidR="00853E12" w:rsidRPr="00CA3C89" w:rsidTr="00853E12">
        <w:trPr>
          <w:trHeight w:val="345"/>
        </w:trPr>
        <w:tc>
          <w:tcPr>
            <w:tcW w:w="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1.SEANS</w:t>
            </w:r>
          </w:p>
        </w:tc>
        <w:tc>
          <w:tcPr>
            <w:tcW w:w="4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</w:p>
        </w:tc>
      </w:tr>
      <w:tr w:rsidR="00853E12" w:rsidRPr="00CA3C89" w:rsidTr="00853E12">
        <w:trPr>
          <w:trHeight w:val="345"/>
        </w:trPr>
        <w:tc>
          <w:tcPr>
            <w:tcW w:w="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2.SEANS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 </w:t>
            </w:r>
          </w:p>
        </w:tc>
      </w:tr>
      <w:tr w:rsidR="00853E12" w:rsidRPr="00CA3C89" w:rsidTr="00853E12">
        <w:trPr>
          <w:trHeight w:val="360"/>
        </w:trPr>
        <w:tc>
          <w:tcPr>
            <w:tcW w:w="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3.SEANS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 </w:t>
            </w:r>
          </w:p>
        </w:tc>
      </w:tr>
      <w:tr w:rsidR="00853E12" w:rsidRPr="00CA3C89" w:rsidTr="00853E12">
        <w:trPr>
          <w:trHeight w:val="360"/>
        </w:trPr>
        <w:tc>
          <w:tcPr>
            <w:tcW w:w="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4.SEANS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 </w:t>
            </w:r>
          </w:p>
        </w:tc>
      </w:tr>
      <w:tr w:rsidR="00853E12" w:rsidRPr="00CA3C89" w:rsidTr="00853E12">
        <w:trPr>
          <w:trHeight w:val="435"/>
        </w:trPr>
        <w:tc>
          <w:tcPr>
            <w:tcW w:w="98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5.SEANS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53E12" w:rsidRPr="00CA3C89" w:rsidRDefault="00853E12" w:rsidP="00CA3C89">
            <w:pPr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</w:pPr>
            <w:r w:rsidRPr="00CA3C89">
              <w:rPr>
                <w:rFonts w:ascii="Arial" w:eastAsia="MS Mincho" w:hAnsi="Arial" w:cs="Arial"/>
                <w:bCs/>
                <w:sz w:val="20"/>
                <w:szCs w:val="20"/>
                <w:lang w:eastAsia="ja-JP"/>
              </w:rPr>
              <w:t> </w:t>
            </w:r>
          </w:p>
        </w:tc>
      </w:tr>
    </w:tbl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Default="00CA3C89" w:rsidP="00CA3C89">
      <w:pPr>
        <w:rPr>
          <w:rFonts w:ascii="Arial" w:eastAsia="MS Mincho" w:hAnsi="Arial" w:cs="Arial"/>
          <w:bCs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bCs/>
          <w:sz w:val="24"/>
          <w:szCs w:val="24"/>
          <w:lang w:eastAsia="ja-JP"/>
        </w:rPr>
        <w:t xml:space="preserve">Genel Etik Standartlar </w:t>
      </w:r>
    </w:p>
    <w:p w:rsidR="00853E12" w:rsidRPr="00CA3C89" w:rsidRDefault="00853E12" w:rsidP="00CA3C89">
      <w:pPr>
        <w:rPr>
          <w:rFonts w:ascii="Arial" w:eastAsia="MS Mincho" w:hAnsi="Arial" w:cs="Arial"/>
          <w:bCs/>
          <w:sz w:val="24"/>
          <w:szCs w:val="24"/>
          <w:lang w:eastAsia="ja-JP"/>
        </w:rPr>
      </w:pPr>
    </w:p>
    <w:p w:rsidR="00CA3C89" w:rsidRPr="00853E12" w:rsidRDefault="00EC1846" w:rsidP="00853E12">
      <w:pPr>
        <w:pStyle w:val="ListParagraph"/>
        <w:numPr>
          <w:ilvl w:val="0"/>
          <w:numId w:val="3"/>
        </w:numPr>
        <w:tabs>
          <w:tab w:val="left" w:pos="1418"/>
        </w:tabs>
        <w:rPr>
          <w:rFonts w:ascii="Arial" w:eastAsia="MS Mincho" w:hAnsi="Arial" w:cs="Arial"/>
          <w:bCs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 xml:space="preserve">Size uygulanacak </w:t>
      </w:r>
      <w:r w:rsidR="00CA3C89" w:rsidRPr="00853E12">
        <w:rPr>
          <w:rFonts w:ascii="Arial" w:eastAsia="MS Mincho" w:hAnsi="Arial" w:cs="Arial"/>
          <w:bCs/>
          <w:sz w:val="24"/>
          <w:szCs w:val="24"/>
          <w:lang w:eastAsia="ja-JP"/>
        </w:rPr>
        <w:t>yöntem anlat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>ıldı. O</w:t>
      </w:r>
      <w:r w:rsidR="00CA3C89" w:rsidRPr="00853E12">
        <w:rPr>
          <w:rFonts w:ascii="Arial" w:eastAsia="MS Mincho" w:hAnsi="Arial" w:cs="Arial"/>
          <w:bCs/>
          <w:sz w:val="24"/>
          <w:szCs w:val="24"/>
          <w:lang w:eastAsia="ja-JP"/>
        </w:rPr>
        <w:t>nayınız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 xml:space="preserve"> </w:t>
      </w:r>
      <w:r w:rsidR="00CA3C89" w:rsidRPr="00853E12">
        <w:rPr>
          <w:rFonts w:ascii="Arial" w:eastAsia="MS Mincho" w:hAnsi="Arial" w:cs="Arial"/>
          <w:bCs/>
          <w:sz w:val="24"/>
          <w:szCs w:val="24"/>
          <w:lang w:eastAsia="ja-JP"/>
        </w:rPr>
        <w:t xml:space="preserve"> al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>ındı</w:t>
      </w:r>
      <w:r w:rsidR="00CA3C89" w:rsidRPr="00853E12">
        <w:rPr>
          <w:rFonts w:ascii="Arial" w:eastAsia="MS Mincho" w:hAnsi="Arial" w:cs="Arial"/>
          <w:bCs/>
          <w:sz w:val="24"/>
          <w:szCs w:val="24"/>
          <w:lang w:eastAsia="ja-JP"/>
        </w:rPr>
        <w:t>.</w:t>
      </w:r>
    </w:p>
    <w:p w:rsidR="00853E12" w:rsidRPr="00CA3C89" w:rsidRDefault="00853E12" w:rsidP="00853E12">
      <w:pPr>
        <w:tabs>
          <w:tab w:val="left" w:pos="1418"/>
        </w:tabs>
        <w:ind w:left="720"/>
        <w:rPr>
          <w:rFonts w:ascii="Arial" w:eastAsia="MS Mincho" w:hAnsi="Arial" w:cs="Arial"/>
          <w:bCs/>
          <w:sz w:val="24"/>
          <w:szCs w:val="24"/>
          <w:lang w:eastAsia="ja-JP"/>
        </w:rPr>
      </w:pPr>
    </w:p>
    <w:p w:rsidR="00CA3C89" w:rsidRPr="00853E12" w:rsidRDefault="00CA3C89" w:rsidP="00853E12">
      <w:pPr>
        <w:pStyle w:val="ListParagraph"/>
        <w:numPr>
          <w:ilvl w:val="0"/>
          <w:numId w:val="3"/>
        </w:numPr>
        <w:tabs>
          <w:tab w:val="left" w:pos="1418"/>
        </w:tabs>
        <w:rPr>
          <w:rFonts w:ascii="Arial" w:eastAsia="MS Mincho" w:hAnsi="Arial" w:cs="Arial"/>
          <w:bCs/>
          <w:sz w:val="24"/>
          <w:szCs w:val="24"/>
          <w:lang w:eastAsia="ja-JP"/>
        </w:rPr>
      </w:pP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 xml:space="preserve">Bilgileriniz ve uygulanan </w:t>
      </w:r>
      <w:r w:rsidR="00EC1846" w:rsidRPr="00853E12">
        <w:rPr>
          <w:rFonts w:ascii="Arial" w:eastAsia="MS Mincho" w:hAnsi="Arial" w:cs="Arial"/>
          <w:bCs/>
          <w:sz w:val="24"/>
          <w:szCs w:val="24"/>
          <w:lang w:eastAsia="ja-JP"/>
        </w:rPr>
        <w:t xml:space="preserve">çalışma 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 xml:space="preserve"> yeterli gizlilikte korun</w:t>
      </w:r>
      <w:r w:rsidR="00EC1846" w:rsidRPr="00853E12">
        <w:rPr>
          <w:rFonts w:ascii="Arial" w:eastAsia="MS Mincho" w:hAnsi="Arial" w:cs="Arial"/>
          <w:bCs/>
          <w:sz w:val="24"/>
          <w:szCs w:val="24"/>
          <w:lang w:eastAsia="ja-JP"/>
        </w:rPr>
        <w:t>du ve korunacak</w:t>
      </w:r>
      <w:r w:rsidR="00853E12" w:rsidRPr="00853E12">
        <w:rPr>
          <w:rFonts w:ascii="Arial" w:eastAsia="MS Mincho" w:hAnsi="Arial" w:cs="Arial"/>
          <w:bCs/>
          <w:sz w:val="24"/>
          <w:szCs w:val="24"/>
          <w:lang w:eastAsia="ja-JP"/>
        </w:rPr>
        <w:t>tır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>.</w:t>
      </w:r>
    </w:p>
    <w:p w:rsidR="00853E12" w:rsidRDefault="00853E12" w:rsidP="00853E12">
      <w:pPr>
        <w:pStyle w:val="ListParagraph"/>
        <w:tabs>
          <w:tab w:val="left" w:pos="1418"/>
        </w:tabs>
        <w:rPr>
          <w:rFonts w:ascii="Arial" w:eastAsia="MS Mincho" w:hAnsi="Arial" w:cs="Arial"/>
          <w:bCs/>
          <w:sz w:val="24"/>
          <w:szCs w:val="24"/>
          <w:lang w:eastAsia="ja-JP"/>
        </w:rPr>
      </w:pPr>
    </w:p>
    <w:p w:rsidR="00CA3C89" w:rsidRPr="00853E12" w:rsidRDefault="00EC1846" w:rsidP="00853E12">
      <w:pPr>
        <w:pStyle w:val="ListParagraph"/>
        <w:numPr>
          <w:ilvl w:val="0"/>
          <w:numId w:val="3"/>
        </w:numPr>
        <w:tabs>
          <w:tab w:val="left" w:pos="1418"/>
        </w:tabs>
        <w:spacing w:before="100" w:beforeAutospacing="1" w:after="100" w:afterAutospacing="1"/>
        <w:rPr>
          <w:rFonts w:ascii="Times New Roman" w:eastAsia="MS Mincho" w:hAnsi="Times New Roman" w:cs="Times New Roman"/>
          <w:bCs/>
          <w:lang w:eastAsia="ja-JP"/>
        </w:rPr>
      </w:pP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>S</w:t>
      </w:r>
      <w:r w:rsidR="00CA3C89" w:rsidRPr="00853E12">
        <w:rPr>
          <w:rFonts w:ascii="Arial" w:eastAsia="MS Mincho" w:hAnsi="Arial" w:cs="Arial"/>
          <w:bCs/>
          <w:sz w:val="24"/>
          <w:szCs w:val="24"/>
          <w:lang w:eastAsia="ja-JP"/>
        </w:rPr>
        <w:t>izin saygınlığınız ve yaşam kaliteniz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>i</w:t>
      </w:r>
      <w:r w:rsidR="00CA3C89" w:rsidRPr="00853E12">
        <w:rPr>
          <w:rFonts w:ascii="Arial" w:eastAsia="MS Mincho" w:hAnsi="Arial" w:cs="Arial"/>
          <w:bCs/>
          <w:sz w:val="24"/>
          <w:szCs w:val="24"/>
          <w:lang w:eastAsia="ja-JP"/>
        </w:rPr>
        <w:t xml:space="preserve"> korumaya azami özen göster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>ilecek</w:t>
      </w:r>
      <w:r w:rsidR="00853E12" w:rsidRPr="00853E12">
        <w:rPr>
          <w:rFonts w:ascii="Arial" w:eastAsia="MS Mincho" w:hAnsi="Arial" w:cs="Arial"/>
          <w:bCs/>
          <w:sz w:val="24"/>
          <w:szCs w:val="24"/>
          <w:lang w:eastAsia="ja-JP"/>
        </w:rPr>
        <w:t>tir</w:t>
      </w:r>
      <w:r w:rsidRPr="00853E12">
        <w:rPr>
          <w:rFonts w:ascii="Arial" w:eastAsia="MS Mincho" w:hAnsi="Arial" w:cs="Arial"/>
          <w:bCs/>
          <w:sz w:val="24"/>
          <w:szCs w:val="24"/>
          <w:lang w:eastAsia="ja-JP"/>
        </w:rPr>
        <w:t>.</w:t>
      </w:r>
    </w:p>
    <w:p w:rsidR="00853E12" w:rsidRDefault="00853E12" w:rsidP="00853E12">
      <w:pPr>
        <w:tabs>
          <w:tab w:val="left" w:pos="1418"/>
        </w:tabs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>Bu standartlar altında ;</w:t>
      </w:r>
    </w:p>
    <w:p w:rsidR="00853E12" w:rsidRPr="00CA3C89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>Danışanın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danışma konusu ve </w:t>
      </w: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kendisi ile yapılan </w:t>
      </w:r>
      <w:r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çalışmalar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, 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( 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danışanın talebi olmadıkça </w:t>
      </w: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) 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>gizli tutulacaktır.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Bu konu ile ilgili olarak kendisine bilgi verilmiş ve danışan ( velisi – vasisi ) 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Default="000D793C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>t</w:t>
      </w:r>
      <w:bookmarkStart w:id="0" w:name="_GoBack"/>
      <w:bookmarkEnd w:id="0"/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>arafıma</w:t>
      </w:r>
      <w:r w:rsid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>,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</w:t>
      </w:r>
      <w:r w:rsidR="00853E12"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bu çalışmalarla ilgili olarak “ birlikte çalışma 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yetkisi </w:t>
      </w:r>
      <w:r w:rsidR="00853E12" w:rsidRPr="00853E12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” </w:t>
      </w:r>
      <w:r w:rsidR="00CA3C89"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>vermiştir.</w:t>
      </w: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853E12" w:rsidRPr="00CA3C89" w:rsidRDefault="00853E12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Danışan </w:t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Dr. Mehmet KARAV</w:t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</w:p>
    <w:p w:rsidR="00CA3C89" w:rsidRPr="00CA3C89" w:rsidRDefault="00CA3C89" w:rsidP="00CA3C89">
      <w:pPr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CA3C89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</w:p>
    <w:p w:rsidR="00CA3C89" w:rsidRPr="00CA3C89" w:rsidRDefault="00CA3C89" w:rsidP="00CA3C89">
      <w:pPr>
        <w:rPr>
          <w:rFonts w:ascii="Verdana" w:eastAsia="MS Mincho" w:hAnsi="Verdana" w:cs="Times New Roman"/>
          <w:color w:val="000000"/>
          <w:sz w:val="20"/>
          <w:szCs w:val="20"/>
          <w:lang w:eastAsia="ja-JP"/>
        </w:rPr>
      </w:pPr>
    </w:p>
    <w:p w:rsidR="00376497" w:rsidRPr="00853E12" w:rsidRDefault="00376497"/>
    <w:sectPr w:rsidR="00376497" w:rsidRPr="00853E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36080"/>
    <w:multiLevelType w:val="hybridMultilevel"/>
    <w:tmpl w:val="8CFAC6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111705"/>
    <w:multiLevelType w:val="hybridMultilevel"/>
    <w:tmpl w:val="D8143A9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041309F"/>
    <w:multiLevelType w:val="multilevel"/>
    <w:tmpl w:val="10B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E3C"/>
    <w:rsid w:val="000D793C"/>
    <w:rsid w:val="002D6E3C"/>
    <w:rsid w:val="00376497"/>
    <w:rsid w:val="005A526F"/>
    <w:rsid w:val="00716E3F"/>
    <w:rsid w:val="00853E12"/>
    <w:rsid w:val="00CA3C89"/>
    <w:rsid w:val="00EC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C89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E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C89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24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STANDARD PROFIL A.S.</Company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Mehmet Karav</dc:creator>
  <cp:keywords/>
  <dc:description/>
  <cp:lastModifiedBy>Dr. Mehmet Karav (TR - Duzce)</cp:lastModifiedBy>
  <cp:revision>3</cp:revision>
  <cp:lastPrinted>2011-07-07T12:21:00Z</cp:lastPrinted>
  <dcterms:created xsi:type="dcterms:W3CDTF">2011-07-07T11:55:00Z</dcterms:created>
  <dcterms:modified xsi:type="dcterms:W3CDTF">2013-09-16T10:00:00Z</dcterms:modified>
</cp:coreProperties>
</file>