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9A9" w:rsidRDefault="00AF2B4F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>:</w:t>
      </w:r>
    </w:p>
    <w:p w:rsidR="00AF2B4F" w:rsidRDefault="00AF2B4F">
      <w:pPr>
        <w:sectPr w:rsidR="00AF2B4F" w:rsidSect="002C7E0C">
          <w:pgSz w:w="11907" w:h="16840" w:code="9"/>
          <w:pgMar w:top="1440" w:right="1134" w:bottom="1440" w:left="1985" w:header="720" w:footer="720" w:gutter="0"/>
          <w:cols w:space="720"/>
          <w:docGrid w:linePitch="360"/>
        </w:sectPr>
      </w:pPr>
    </w:p>
    <w:p w:rsidR="00AF2B4F" w:rsidRDefault="00AF2B4F" w:rsidP="00AF2B4F">
      <w:pPr>
        <w:tabs>
          <w:tab w:val="left" w:pos="1134"/>
          <w:tab w:val="left" w:pos="5103"/>
        </w:tabs>
      </w:pPr>
      <w:r>
        <w:lastRenderedPageBreak/>
        <w:t>PCL</w:t>
      </w:r>
      <w:r>
        <w:tab/>
        <w:t>Power Line Communication</w:t>
      </w:r>
      <w:r>
        <w:tab/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điện</w:t>
      </w:r>
      <w:proofErr w:type="spellEnd"/>
    </w:p>
    <w:p w:rsidR="00AF2B4F" w:rsidRDefault="00AF2B4F" w:rsidP="00AF2B4F">
      <w:pPr>
        <w:tabs>
          <w:tab w:val="left" w:pos="1134"/>
          <w:tab w:val="left" w:pos="5103"/>
        </w:tabs>
      </w:pPr>
      <w:r>
        <w:t>PLT</w:t>
      </w:r>
      <w:r>
        <w:tab/>
        <w:t>Power Line Telecommunication</w:t>
      </w:r>
      <w:r>
        <w:tab/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điện</w:t>
      </w:r>
      <w:proofErr w:type="spellEnd"/>
    </w:p>
    <w:p w:rsidR="002C7E0C" w:rsidRDefault="002C7E0C" w:rsidP="00AF2B4F">
      <w:pPr>
        <w:tabs>
          <w:tab w:val="left" w:pos="1134"/>
          <w:tab w:val="left" w:pos="5103"/>
        </w:tabs>
      </w:pPr>
      <w:r>
        <w:t>MFN</w:t>
      </w:r>
      <w:r>
        <w:tab/>
        <w:t>Multi Function Node</w:t>
      </w:r>
      <w:r>
        <w:tab/>
      </w:r>
      <w:proofErr w:type="spellStart"/>
      <w:r>
        <w:t>Nút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2C7E0C" w:rsidRDefault="002C7E0C" w:rsidP="00AF2B4F">
      <w:pPr>
        <w:tabs>
          <w:tab w:val="left" w:pos="1134"/>
          <w:tab w:val="left" w:pos="5103"/>
        </w:tabs>
      </w:pPr>
      <w:r>
        <w:t>CCN</w:t>
      </w:r>
      <w:r>
        <w:tab/>
        <w:t>Concentrator &amp; Communication Node</w:t>
      </w:r>
      <w:r>
        <w:tab/>
      </w:r>
      <w:proofErr w:type="spellStart"/>
      <w:r>
        <w:t>Nút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</w:p>
    <w:p w:rsidR="002C7E0C" w:rsidRDefault="002C7E0C" w:rsidP="00AF2B4F">
      <w:pPr>
        <w:tabs>
          <w:tab w:val="left" w:pos="1134"/>
          <w:tab w:val="left" w:pos="5103"/>
        </w:tabs>
      </w:pPr>
      <w:r>
        <w:t>OMS</w:t>
      </w:r>
      <w:r>
        <w:tab/>
        <w:t>Operation &amp; Management System</w:t>
      </w:r>
      <w:r>
        <w:tab/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2C7E0C" w:rsidRDefault="002C7E0C" w:rsidP="00AF2B4F">
      <w:pPr>
        <w:tabs>
          <w:tab w:val="left" w:pos="1134"/>
          <w:tab w:val="left" w:pos="5103"/>
        </w:tabs>
        <w:rPr>
          <w:rFonts w:eastAsia="Times New Roman" w:cs="Times New Roman"/>
          <w:color w:val="000000" w:themeColor="text1"/>
          <w:szCs w:val="26"/>
        </w:rPr>
      </w:pPr>
      <w:proofErr w:type="gramStart"/>
      <w:r>
        <w:t>HFCPN</w:t>
      </w:r>
      <w:r>
        <w:tab/>
      </w:r>
      <w:r w:rsidRPr="003F0EE4">
        <w:rPr>
          <w:rFonts w:eastAsia="Times New Roman" w:cs="Times New Roman"/>
          <w:color w:val="000000" w:themeColor="text1"/>
          <w:szCs w:val="26"/>
        </w:rPr>
        <w:t>High Frequency Conditioned Power Network</w:t>
      </w:r>
      <w:r>
        <w:rPr>
          <w:rFonts w:eastAsia="Times New Roman" w:cs="Times New Roman"/>
          <w:color w:val="000000" w:themeColor="text1"/>
          <w:szCs w:val="26"/>
        </w:rPr>
        <w:tab/>
      </w:r>
      <w:proofErr w:type="spellStart"/>
      <w:r>
        <w:rPr>
          <w:rFonts w:eastAsia="Times New Roman" w:cs="Times New Roman"/>
          <w:color w:val="000000" w:themeColor="text1"/>
          <w:szCs w:val="26"/>
        </w:rPr>
        <w:t>M</w:t>
      </w:r>
      <w:r w:rsidRPr="003F0EE4">
        <w:rPr>
          <w:rFonts w:eastAsia="Times New Roman" w:cs="Times New Roman"/>
          <w:color w:val="000000" w:themeColor="text1"/>
          <w:szCs w:val="26"/>
        </w:rPr>
        <w:t>ạng</w:t>
      </w:r>
      <w:proofErr w:type="spellEnd"/>
      <w:r w:rsidRPr="003F0EE4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3F0EE4">
        <w:rPr>
          <w:rFonts w:eastAsia="Times New Roman" w:cs="Times New Roman"/>
          <w:color w:val="000000" w:themeColor="text1"/>
          <w:szCs w:val="26"/>
        </w:rPr>
        <w:t>điện</w:t>
      </w:r>
      <w:proofErr w:type="spellEnd"/>
      <w:r w:rsidRPr="003F0EE4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3F0EE4">
        <w:rPr>
          <w:rFonts w:eastAsia="Times New Roman" w:cs="Times New Roman"/>
          <w:color w:val="000000" w:themeColor="text1"/>
          <w:szCs w:val="26"/>
        </w:rPr>
        <w:t>lực</w:t>
      </w:r>
      <w:proofErr w:type="spellEnd"/>
      <w:r w:rsidRPr="003F0EE4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3F0EE4">
        <w:rPr>
          <w:rFonts w:eastAsia="Times New Roman" w:cs="Times New Roman"/>
          <w:color w:val="000000" w:themeColor="text1"/>
          <w:szCs w:val="26"/>
        </w:rPr>
        <w:t>đã</w:t>
      </w:r>
      <w:proofErr w:type="spellEnd"/>
      <w:r w:rsidRPr="003F0EE4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3F0EE4">
        <w:rPr>
          <w:rFonts w:eastAsia="Times New Roman" w:cs="Times New Roman"/>
          <w:color w:val="000000" w:themeColor="text1"/>
          <w:szCs w:val="26"/>
        </w:rPr>
        <w:t>được</w:t>
      </w:r>
      <w:proofErr w:type="spellEnd"/>
      <w:r w:rsidRPr="003F0EE4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3F0EE4">
        <w:rPr>
          <w:rFonts w:eastAsia="Times New Roman" w:cs="Times New Roman"/>
          <w:color w:val="000000" w:themeColor="text1"/>
          <w:szCs w:val="26"/>
        </w:rPr>
        <w:t>điều</w:t>
      </w:r>
      <w:proofErr w:type="spellEnd"/>
      <w:r w:rsidRPr="003F0EE4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3F0EE4">
        <w:rPr>
          <w:rFonts w:eastAsia="Times New Roman" w:cs="Times New Roman"/>
          <w:color w:val="000000" w:themeColor="text1"/>
          <w:szCs w:val="26"/>
        </w:rPr>
        <w:t>tần</w:t>
      </w:r>
      <w:proofErr w:type="spellEnd"/>
      <w:r w:rsidRPr="003F0EE4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3F0EE4">
        <w:rPr>
          <w:rFonts w:eastAsia="Times New Roman" w:cs="Times New Roman"/>
          <w:color w:val="000000" w:themeColor="text1"/>
          <w:szCs w:val="26"/>
        </w:rPr>
        <w:t>số</w:t>
      </w:r>
      <w:proofErr w:type="spellEnd"/>
      <w:r w:rsidRPr="003F0EE4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3F0EE4">
        <w:rPr>
          <w:rFonts w:eastAsia="Times New Roman" w:cs="Times New Roman"/>
          <w:color w:val="000000" w:themeColor="text1"/>
          <w:szCs w:val="26"/>
        </w:rPr>
        <w:t>cao</w:t>
      </w:r>
      <w:proofErr w:type="spellEnd"/>
      <w:r>
        <w:rPr>
          <w:rFonts w:eastAsia="Times New Roman" w:cs="Times New Roman"/>
          <w:color w:val="000000" w:themeColor="text1"/>
          <w:szCs w:val="26"/>
        </w:rPr>
        <w:t>.</w:t>
      </w:r>
      <w:proofErr w:type="gramEnd"/>
    </w:p>
    <w:p w:rsidR="002C7E0C" w:rsidRDefault="002C7E0C" w:rsidP="00AF2B4F">
      <w:pPr>
        <w:tabs>
          <w:tab w:val="left" w:pos="1134"/>
          <w:tab w:val="left" w:pos="5103"/>
        </w:tabs>
        <w:rPr>
          <w:rFonts w:eastAsia="Times New Roman" w:cs="Times New Roman"/>
          <w:color w:val="000000" w:themeColor="text1"/>
          <w:szCs w:val="26"/>
        </w:rPr>
      </w:pPr>
      <w:r>
        <w:rPr>
          <w:rFonts w:eastAsia="Times New Roman" w:cs="Times New Roman"/>
          <w:color w:val="000000" w:themeColor="text1"/>
          <w:szCs w:val="26"/>
        </w:rPr>
        <w:t>LAN</w:t>
      </w:r>
      <w:r>
        <w:rPr>
          <w:rFonts w:eastAsia="Times New Roman" w:cs="Times New Roman"/>
          <w:color w:val="000000" w:themeColor="text1"/>
          <w:szCs w:val="26"/>
        </w:rPr>
        <w:tab/>
        <w:t>Local Area Network</w:t>
      </w:r>
      <w:r>
        <w:rPr>
          <w:rFonts w:eastAsia="Times New Roman" w:cs="Times New Roman"/>
          <w:color w:val="000000" w:themeColor="text1"/>
          <w:szCs w:val="26"/>
        </w:rPr>
        <w:tab/>
      </w:r>
      <w:proofErr w:type="spellStart"/>
      <w:r>
        <w:rPr>
          <w:rFonts w:eastAsia="Times New Roman" w:cs="Times New Roman"/>
          <w:color w:val="000000" w:themeColor="text1"/>
          <w:szCs w:val="26"/>
        </w:rPr>
        <w:t>Mạng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nội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bộ</w:t>
      </w:r>
      <w:proofErr w:type="spellEnd"/>
    </w:p>
    <w:p w:rsidR="002C7E0C" w:rsidRDefault="002C7E0C" w:rsidP="00AF2B4F">
      <w:pPr>
        <w:tabs>
          <w:tab w:val="left" w:pos="1134"/>
          <w:tab w:val="left" w:pos="5103"/>
        </w:tabs>
      </w:pPr>
      <w:r w:rsidRPr="003F0EE4">
        <w:rPr>
          <w:rFonts w:eastAsia="Times New Roman" w:cs="Times New Roman"/>
          <w:color w:val="000000" w:themeColor="text1"/>
          <w:szCs w:val="26"/>
        </w:rPr>
        <w:t>HE</w:t>
      </w:r>
      <w:r>
        <w:rPr>
          <w:rFonts w:eastAsia="Times New Roman" w:cs="Times New Roman"/>
          <w:color w:val="000000" w:themeColor="text1"/>
          <w:szCs w:val="26"/>
        </w:rPr>
        <w:tab/>
      </w:r>
      <w:r w:rsidRPr="003F0EE4">
        <w:rPr>
          <w:rFonts w:eastAsia="Times New Roman" w:cs="Times New Roman"/>
          <w:color w:val="000000" w:themeColor="text1"/>
          <w:szCs w:val="26"/>
        </w:rPr>
        <w:t>Head</w:t>
      </w:r>
      <w:r w:rsidR="000C305C">
        <w:rPr>
          <w:rFonts w:eastAsia="Times New Roman" w:cs="Times New Roman"/>
          <w:color w:val="000000" w:themeColor="text1"/>
          <w:szCs w:val="26"/>
        </w:rPr>
        <w:t>-</w:t>
      </w:r>
      <w:r w:rsidRPr="003F0EE4">
        <w:rPr>
          <w:rFonts w:eastAsia="Times New Roman" w:cs="Times New Roman"/>
          <w:color w:val="000000" w:themeColor="text1"/>
          <w:szCs w:val="26"/>
        </w:rPr>
        <w:t>End</w:t>
      </w:r>
      <w:r w:rsidR="00AF2B4F">
        <w:tab/>
      </w:r>
      <w:proofErr w:type="spellStart"/>
      <w:r w:rsidRPr="003F0EE4">
        <w:rPr>
          <w:rFonts w:eastAsia="Times New Roman" w:cs="Times New Roman"/>
          <w:color w:val="000000" w:themeColor="text1"/>
          <w:szCs w:val="26"/>
        </w:rPr>
        <w:t>Bộ</w:t>
      </w:r>
      <w:proofErr w:type="spellEnd"/>
      <w:r w:rsidRPr="003F0EE4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3F0EE4">
        <w:rPr>
          <w:rFonts w:eastAsia="Times New Roman" w:cs="Times New Roman"/>
          <w:color w:val="000000" w:themeColor="text1"/>
          <w:szCs w:val="26"/>
        </w:rPr>
        <w:t>đầu</w:t>
      </w:r>
      <w:proofErr w:type="spellEnd"/>
      <w:r w:rsidRPr="003F0EE4">
        <w:rPr>
          <w:rFonts w:eastAsia="Times New Roman" w:cs="Times New Roman"/>
          <w:color w:val="000000" w:themeColor="text1"/>
          <w:szCs w:val="26"/>
        </w:rPr>
        <w:t xml:space="preserve"> - </w:t>
      </w:r>
      <w:proofErr w:type="spellStart"/>
      <w:r w:rsidRPr="003F0EE4">
        <w:rPr>
          <w:rFonts w:eastAsia="Times New Roman" w:cs="Times New Roman"/>
          <w:color w:val="000000" w:themeColor="text1"/>
          <w:szCs w:val="26"/>
        </w:rPr>
        <w:t>cuối</w:t>
      </w:r>
      <w:proofErr w:type="spellEnd"/>
      <w:r w:rsidR="00AF2B4F">
        <w:tab/>
      </w:r>
    </w:p>
    <w:p w:rsidR="002C7E0C" w:rsidRDefault="002C7E0C" w:rsidP="00AF2B4F">
      <w:pPr>
        <w:tabs>
          <w:tab w:val="left" w:pos="1134"/>
          <w:tab w:val="left" w:pos="5103"/>
        </w:tabs>
      </w:pPr>
      <w:r>
        <w:rPr>
          <w:rFonts w:eastAsia="Times New Roman" w:cs="Times New Roman"/>
          <w:color w:val="000000" w:themeColor="text1"/>
          <w:szCs w:val="26"/>
        </w:rPr>
        <w:t>BS</w:t>
      </w:r>
      <w:r>
        <w:rPr>
          <w:rFonts w:eastAsia="Times New Roman" w:cs="Times New Roman"/>
          <w:color w:val="000000" w:themeColor="text1"/>
          <w:szCs w:val="26"/>
        </w:rPr>
        <w:tab/>
        <w:t>Base Station</w:t>
      </w:r>
      <w:r w:rsidR="00AF2B4F">
        <w:tab/>
      </w:r>
      <w:proofErr w:type="spellStart"/>
      <w:r>
        <w:rPr>
          <w:rFonts w:eastAsia="Times New Roman" w:cs="Times New Roman"/>
          <w:color w:val="000000" w:themeColor="text1"/>
          <w:szCs w:val="26"/>
        </w:rPr>
        <w:t>Trạm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gốc</w:t>
      </w:r>
      <w:proofErr w:type="spellEnd"/>
      <w:r w:rsidR="00AF2B4F">
        <w:tab/>
      </w:r>
      <w:r>
        <w:tab/>
      </w:r>
    </w:p>
    <w:p w:rsidR="00AF2B4F" w:rsidRDefault="002C7E0C" w:rsidP="00AF2B4F">
      <w:pPr>
        <w:tabs>
          <w:tab w:val="left" w:pos="1134"/>
          <w:tab w:val="left" w:pos="5103"/>
        </w:tabs>
        <w:rPr>
          <w:rFonts w:eastAsia="Times New Roman" w:cs="Times New Roman"/>
          <w:color w:val="000000" w:themeColor="text1"/>
          <w:szCs w:val="26"/>
        </w:rPr>
      </w:pPr>
      <w:r>
        <w:rPr>
          <w:rFonts w:eastAsia="Times New Roman" w:cs="Times New Roman"/>
          <w:color w:val="000000" w:themeColor="text1"/>
          <w:szCs w:val="26"/>
        </w:rPr>
        <w:t>HG</w:t>
      </w:r>
      <w:r w:rsidR="00AF2B4F">
        <w:tab/>
      </w:r>
      <w:r>
        <w:rPr>
          <w:rFonts w:eastAsia="Times New Roman" w:cs="Times New Roman"/>
          <w:color w:val="000000" w:themeColor="text1"/>
          <w:szCs w:val="26"/>
        </w:rPr>
        <w:t>Home Gateway</w:t>
      </w:r>
      <w:r>
        <w:rPr>
          <w:rFonts w:eastAsia="Times New Roman" w:cs="Times New Roman"/>
          <w:color w:val="000000" w:themeColor="text1"/>
          <w:szCs w:val="26"/>
        </w:rPr>
        <w:tab/>
      </w:r>
      <w:proofErr w:type="spellStart"/>
      <w:r>
        <w:rPr>
          <w:rFonts w:eastAsia="Times New Roman" w:cs="Times New Roman"/>
          <w:color w:val="000000" w:themeColor="text1"/>
          <w:szCs w:val="26"/>
        </w:rPr>
        <w:t>Cổng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giao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đình</w:t>
      </w:r>
      <w:proofErr w:type="spellEnd"/>
    </w:p>
    <w:p w:rsidR="002C7E0C" w:rsidRDefault="002C7E0C" w:rsidP="00AF2B4F">
      <w:pPr>
        <w:tabs>
          <w:tab w:val="left" w:pos="1134"/>
          <w:tab w:val="left" w:pos="5103"/>
        </w:tabs>
        <w:rPr>
          <w:rFonts w:eastAsia="Times New Roman" w:cs="Times New Roman"/>
          <w:color w:val="000000" w:themeColor="text1"/>
          <w:szCs w:val="26"/>
        </w:rPr>
      </w:pPr>
      <w:r w:rsidRPr="003F0EE4">
        <w:rPr>
          <w:rFonts w:eastAsia="Times New Roman" w:cs="Times New Roman"/>
          <w:color w:val="000000" w:themeColor="text1"/>
          <w:szCs w:val="26"/>
        </w:rPr>
        <w:t>CPE</w:t>
      </w:r>
      <w:r>
        <w:rPr>
          <w:rFonts w:eastAsia="Times New Roman" w:cs="Times New Roman"/>
          <w:color w:val="000000" w:themeColor="text1"/>
          <w:szCs w:val="26"/>
        </w:rPr>
        <w:tab/>
        <w:t>Customer Premise Equipment</w:t>
      </w:r>
      <w:r>
        <w:rPr>
          <w:rFonts w:eastAsia="Times New Roman" w:cs="Times New Roman"/>
          <w:color w:val="000000" w:themeColor="text1"/>
          <w:szCs w:val="26"/>
        </w:rPr>
        <w:tab/>
      </w:r>
      <w:proofErr w:type="spellStart"/>
      <w:r w:rsidRPr="003F0EE4">
        <w:rPr>
          <w:rFonts w:eastAsia="Times New Roman" w:cs="Times New Roman"/>
          <w:color w:val="000000" w:themeColor="text1"/>
          <w:szCs w:val="26"/>
        </w:rPr>
        <w:t>Thiết</w:t>
      </w:r>
      <w:proofErr w:type="spellEnd"/>
      <w:r w:rsidRPr="003F0EE4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3F0EE4">
        <w:rPr>
          <w:rFonts w:eastAsia="Times New Roman" w:cs="Times New Roman"/>
          <w:color w:val="000000" w:themeColor="text1"/>
          <w:szCs w:val="26"/>
        </w:rPr>
        <w:t>bị</w:t>
      </w:r>
      <w:proofErr w:type="spellEnd"/>
      <w:r w:rsidRPr="003F0EE4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3F0EE4">
        <w:rPr>
          <w:rFonts w:eastAsia="Times New Roman" w:cs="Times New Roman"/>
          <w:color w:val="000000" w:themeColor="text1"/>
          <w:szCs w:val="26"/>
        </w:rPr>
        <w:t>trong</w:t>
      </w:r>
      <w:proofErr w:type="spellEnd"/>
      <w:r w:rsidRPr="003F0EE4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3F0EE4">
        <w:rPr>
          <w:rFonts w:eastAsia="Times New Roman" w:cs="Times New Roman"/>
          <w:color w:val="000000" w:themeColor="text1"/>
          <w:szCs w:val="26"/>
        </w:rPr>
        <w:t>nhà</w:t>
      </w:r>
      <w:proofErr w:type="spellEnd"/>
      <w:r w:rsidRPr="003F0EE4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3F0EE4">
        <w:rPr>
          <w:rFonts w:eastAsia="Times New Roman" w:cs="Times New Roman"/>
          <w:color w:val="000000" w:themeColor="text1"/>
          <w:szCs w:val="26"/>
        </w:rPr>
        <w:t>của</w:t>
      </w:r>
      <w:proofErr w:type="spellEnd"/>
      <w:r w:rsidRPr="003F0EE4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3F0EE4">
        <w:rPr>
          <w:rFonts w:eastAsia="Times New Roman" w:cs="Times New Roman"/>
          <w:color w:val="000000" w:themeColor="text1"/>
          <w:szCs w:val="26"/>
        </w:rPr>
        <w:t>người</w:t>
      </w:r>
      <w:proofErr w:type="spellEnd"/>
      <w:r w:rsidRPr="003F0EE4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3F0EE4">
        <w:rPr>
          <w:rFonts w:eastAsia="Times New Roman" w:cs="Times New Roman"/>
          <w:color w:val="000000" w:themeColor="text1"/>
          <w:szCs w:val="26"/>
        </w:rPr>
        <w:t>dùng</w:t>
      </w:r>
      <w:proofErr w:type="spellEnd"/>
    </w:p>
    <w:p w:rsidR="002C7E0C" w:rsidRDefault="002C7E0C" w:rsidP="00AF2B4F">
      <w:pPr>
        <w:tabs>
          <w:tab w:val="left" w:pos="1134"/>
          <w:tab w:val="left" w:pos="5103"/>
        </w:tabs>
        <w:rPr>
          <w:rFonts w:eastAsia="Times New Roman" w:cs="Times New Roman"/>
          <w:color w:val="000000" w:themeColor="text1"/>
          <w:szCs w:val="26"/>
        </w:rPr>
      </w:pPr>
      <w:r w:rsidRPr="003F0EE4">
        <w:rPr>
          <w:rFonts w:eastAsia="Times New Roman" w:cs="Times New Roman"/>
          <w:color w:val="000000" w:themeColor="text1"/>
          <w:szCs w:val="26"/>
        </w:rPr>
        <w:t>IP</w:t>
      </w:r>
      <w:r>
        <w:rPr>
          <w:rFonts w:eastAsia="Times New Roman" w:cs="Times New Roman"/>
          <w:color w:val="000000" w:themeColor="text1"/>
          <w:szCs w:val="26"/>
        </w:rPr>
        <w:tab/>
        <w:t>Internet Protocol</w:t>
      </w:r>
      <w:r>
        <w:rPr>
          <w:rFonts w:eastAsia="Times New Roman" w:cs="Times New Roman"/>
          <w:color w:val="000000" w:themeColor="text1"/>
          <w:szCs w:val="26"/>
        </w:rPr>
        <w:tab/>
      </w:r>
      <w:proofErr w:type="spellStart"/>
      <w:r>
        <w:rPr>
          <w:rFonts w:eastAsia="Times New Roman" w:cs="Times New Roman"/>
          <w:color w:val="000000" w:themeColor="text1"/>
          <w:szCs w:val="26"/>
        </w:rPr>
        <w:t>Giao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thức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mạng</w:t>
      </w:r>
      <w:proofErr w:type="spellEnd"/>
    </w:p>
    <w:p w:rsidR="002C7E0C" w:rsidRDefault="002C7E0C" w:rsidP="00AF2B4F">
      <w:pPr>
        <w:tabs>
          <w:tab w:val="left" w:pos="1134"/>
          <w:tab w:val="left" w:pos="5103"/>
        </w:tabs>
        <w:rPr>
          <w:rFonts w:eastAsia="Times New Roman" w:cs="Times New Roman"/>
          <w:color w:val="000000" w:themeColor="text1"/>
          <w:szCs w:val="26"/>
        </w:rPr>
      </w:pPr>
      <w:r>
        <w:rPr>
          <w:rFonts w:eastAsia="Times New Roman" w:cs="Times New Roman"/>
          <w:color w:val="000000" w:themeColor="text1"/>
          <w:szCs w:val="26"/>
        </w:rPr>
        <w:t>VoIP</w:t>
      </w:r>
      <w:r>
        <w:rPr>
          <w:rFonts w:eastAsia="Times New Roman" w:cs="Times New Roman"/>
          <w:color w:val="000000" w:themeColor="text1"/>
          <w:szCs w:val="26"/>
        </w:rPr>
        <w:tab/>
        <w:t>Voice over IP</w:t>
      </w:r>
      <w:r>
        <w:rPr>
          <w:rFonts w:eastAsia="Times New Roman" w:cs="Times New Roman"/>
          <w:color w:val="000000" w:themeColor="text1"/>
          <w:szCs w:val="26"/>
        </w:rPr>
        <w:tab/>
      </w:r>
      <w:proofErr w:type="spellStart"/>
      <w:r>
        <w:rPr>
          <w:rFonts w:eastAsia="Times New Roman" w:cs="Times New Roman"/>
          <w:color w:val="000000" w:themeColor="text1"/>
          <w:szCs w:val="26"/>
        </w:rPr>
        <w:t>Thoại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qua IP</w:t>
      </w:r>
    </w:p>
    <w:p w:rsidR="00956756" w:rsidRDefault="00956756" w:rsidP="00AF2B4F">
      <w:pPr>
        <w:tabs>
          <w:tab w:val="left" w:pos="1134"/>
          <w:tab w:val="left" w:pos="5103"/>
        </w:tabs>
        <w:rPr>
          <w:rFonts w:eastAsia="Times New Roman" w:cs="Times New Roman"/>
          <w:color w:val="000000" w:themeColor="text1"/>
          <w:szCs w:val="26"/>
        </w:rPr>
      </w:pPr>
      <w:r>
        <w:rPr>
          <w:rFonts w:eastAsia="Times New Roman" w:cs="Times New Roman"/>
          <w:color w:val="000000" w:themeColor="text1"/>
          <w:szCs w:val="26"/>
        </w:rPr>
        <w:t>Mbps</w:t>
      </w:r>
      <w:r>
        <w:rPr>
          <w:rFonts w:eastAsia="Times New Roman" w:cs="Times New Roman"/>
          <w:color w:val="000000" w:themeColor="text1"/>
          <w:szCs w:val="26"/>
        </w:rPr>
        <w:tab/>
        <w:t>Megabit per second</w:t>
      </w:r>
      <w:r>
        <w:rPr>
          <w:rFonts w:eastAsia="Times New Roman" w:cs="Times New Roman"/>
          <w:color w:val="000000" w:themeColor="text1"/>
          <w:szCs w:val="26"/>
        </w:rPr>
        <w:tab/>
        <w:t xml:space="preserve">Mega bit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trên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giây</w:t>
      </w:r>
      <w:proofErr w:type="spellEnd"/>
    </w:p>
    <w:p w:rsidR="002C7E0C" w:rsidRDefault="00956756" w:rsidP="00AF2B4F">
      <w:pPr>
        <w:tabs>
          <w:tab w:val="left" w:pos="1134"/>
          <w:tab w:val="left" w:pos="5103"/>
        </w:tabs>
        <w:rPr>
          <w:rFonts w:eastAsia="Times New Roman" w:cs="Times New Roman"/>
          <w:color w:val="000000" w:themeColor="text1"/>
          <w:szCs w:val="26"/>
        </w:rPr>
      </w:pPr>
      <w:proofErr w:type="spellStart"/>
      <w:r w:rsidRPr="003F0EE4">
        <w:rPr>
          <w:rFonts w:eastAsia="Times New Roman" w:cs="Times New Roman"/>
          <w:color w:val="000000" w:themeColor="text1"/>
          <w:szCs w:val="26"/>
        </w:rPr>
        <w:t>QoS</w:t>
      </w:r>
      <w:proofErr w:type="spellEnd"/>
      <w:r>
        <w:rPr>
          <w:rFonts w:eastAsia="Times New Roman" w:cs="Times New Roman"/>
          <w:color w:val="000000" w:themeColor="text1"/>
          <w:szCs w:val="26"/>
        </w:rPr>
        <w:tab/>
        <w:t>Quality of service</w:t>
      </w:r>
      <w:r w:rsidR="002C7E0C">
        <w:rPr>
          <w:rFonts w:eastAsia="Times New Roman" w:cs="Times New Roman"/>
          <w:color w:val="000000" w:themeColor="text1"/>
          <w:szCs w:val="26"/>
        </w:rPr>
        <w:tab/>
      </w:r>
      <w:proofErr w:type="spellStart"/>
      <w:r>
        <w:rPr>
          <w:rFonts w:eastAsia="Times New Roman" w:cs="Times New Roman"/>
          <w:color w:val="000000" w:themeColor="text1"/>
          <w:szCs w:val="26"/>
        </w:rPr>
        <w:t>Chất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lượng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dịch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vụ</w:t>
      </w:r>
      <w:proofErr w:type="spellEnd"/>
    </w:p>
    <w:p w:rsidR="00956756" w:rsidRDefault="00956756" w:rsidP="00AF2B4F">
      <w:pPr>
        <w:tabs>
          <w:tab w:val="left" w:pos="1134"/>
          <w:tab w:val="left" w:pos="5103"/>
        </w:tabs>
        <w:rPr>
          <w:rFonts w:eastAsia="Times New Roman" w:cs="Times New Roman"/>
          <w:color w:val="000000" w:themeColor="text1"/>
          <w:szCs w:val="26"/>
        </w:rPr>
      </w:pPr>
      <w:r w:rsidRPr="003F0EE4">
        <w:rPr>
          <w:rFonts w:eastAsia="Times New Roman" w:cs="Times New Roman"/>
          <w:color w:val="000000" w:themeColor="text1"/>
          <w:szCs w:val="26"/>
        </w:rPr>
        <w:t>SNR</w:t>
      </w:r>
      <w:r>
        <w:rPr>
          <w:rFonts w:eastAsia="Times New Roman" w:cs="Times New Roman"/>
          <w:color w:val="000000" w:themeColor="text1"/>
          <w:szCs w:val="26"/>
        </w:rPr>
        <w:tab/>
        <w:t>Signal Noise Ratio</w:t>
      </w:r>
      <w:r>
        <w:rPr>
          <w:rFonts w:eastAsia="Times New Roman" w:cs="Times New Roman"/>
          <w:color w:val="000000" w:themeColor="text1"/>
          <w:szCs w:val="26"/>
        </w:rPr>
        <w:tab/>
      </w:r>
      <w:proofErr w:type="spellStart"/>
      <w:r>
        <w:rPr>
          <w:rFonts w:eastAsia="Times New Roman" w:cs="Times New Roman"/>
          <w:color w:val="000000" w:themeColor="text1"/>
          <w:szCs w:val="26"/>
        </w:rPr>
        <w:t>Tỉ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lệ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tín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hiệu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trên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nhiễu</w:t>
      </w:r>
      <w:proofErr w:type="spellEnd"/>
    </w:p>
    <w:p w:rsidR="00956756" w:rsidRDefault="00956756" w:rsidP="00AF2B4F">
      <w:pPr>
        <w:tabs>
          <w:tab w:val="left" w:pos="1134"/>
          <w:tab w:val="left" w:pos="5103"/>
        </w:tabs>
        <w:rPr>
          <w:rFonts w:eastAsia="Times New Roman" w:cs="Times New Roman"/>
          <w:color w:val="000000" w:themeColor="text1"/>
          <w:szCs w:val="26"/>
        </w:rPr>
      </w:pPr>
      <w:r w:rsidRPr="003F0EE4">
        <w:rPr>
          <w:rFonts w:eastAsia="Times New Roman" w:cs="Times New Roman"/>
          <w:color w:val="000000" w:themeColor="text1"/>
          <w:szCs w:val="26"/>
        </w:rPr>
        <w:t>USB</w:t>
      </w:r>
      <w:r>
        <w:rPr>
          <w:rFonts w:eastAsia="Times New Roman" w:cs="Times New Roman"/>
          <w:color w:val="000000" w:themeColor="text1"/>
          <w:szCs w:val="26"/>
        </w:rPr>
        <w:tab/>
        <w:t>Universal Serial Bus</w:t>
      </w:r>
      <w:r>
        <w:rPr>
          <w:rFonts w:eastAsia="Times New Roman" w:cs="Times New Roman"/>
          <w:color w:val="000000" w:themeColor="text1"/>
          <w:szCs w:val="26"/>
        </w:rPr>
        <w:tab/>
        <w:t xml:space="preserve">Bus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nối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tiếp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 w:themeColor="text1"/>
          <w:szCs w:val="26"/>
        </w:rPr>
        <w:t>chung</w:t>
      </w:r>
      <w:proofErr w:type="spellEnd"/>
      <w:proofErr w:type="gramEnd"/>
    </w:p>
    <w:p w:rsidR="00956756" w:rsidRDefault="00956756" w:rsidP="00AF2B4F">
      <w:pPr>
        <w:tabs>
          <w:tab w:val="left" w:pos="1134"/>
          <w:tab w:val="left" w:pos="5103"/>
        </w:tabs>
        <w:rPr>
          <w:rFonts w:eastAsia="Times New Roman" w:cs="Times New Roman"/>
          <w:color w:val="000000" w:themeColor="text1"/>
          <w:szCs w:val="26"/>
        </w:rPr>
      </w:pPr>
      <w:r>
        <w:rPr>
          <w:rFonts w:eastAsia="Times New Roman" w:cs="Times New Roman"/>
          <w:color w:val="000000" w:themeColor="text1"/>
          <w:szCs w:val="26"/>
        </w:rPr>
        <w:t>ISP</w:t>
      </w:r>
      <w:r>
        <w:rPr>
          <w:rFonts w:eastAsia="Times New Roman" w:cs="Times New Roman"/>
          <w:color w:val="000000" w:themeColor="text1"/>
          <w:szCs w:val="26"/>
        </w:rPr>
        <w:tab/>
      </w:r>
      <w:proofErr w:type="gramStart"/>
      <w:r>
        <w:rPr>
          <w:rFonts w:eastAsia="Times New Roman" w:cs="Times New Roman"/>
          <w:color w:val="000000" w:themeColor="text1"/>
          <w:szCs w:val="26"/>
        </w:rPr>
        <w:t>In</w:t>
      </w:r>
      <w:proofErr w:type="gramEnd"/>
      <w:r>
        <w:rPr>
          <w:rFonts w:eastAsia="Times New Roman" w:cs="Times New Roman"/>
          <w:color w:val="000000" w:themeColor="text1"/>
          <w:szCs w:val="26"/>
        </w:rPr>
        <w:t xml:space="preserve"> System Programming</w:t>
      </w:r>
      <w:r>
        <w:rPr>
          <w:rFonts w:eastAsia="Times New Roman" w:cs="Times New Roman"/>
          <w:color w:val="000000" w:themeColor="text1"/>
          <w:szCs w:val="26"/>
        </w:rPr>
        <w:tab/>
      </w:r>
      <w:proofErr w:type="spellStart"/>
      <w:r>
        <w:rPr>
          <w:rFonts w:eastAsia="Times New Roman" w:cs="Times New Roman"/>
          <w:color w:val="000000" w:themeColor="text1"/>
          <w:szCs w:val="26"/>
        </w:rPr>
        <w:t>Lập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trình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trên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hệ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thống</w:t>
      </w:r>
      <w:proofErr w:type="spellEnd"/>
    </w:p>
    <w:p w:rsidR="00A65C88" w:rsidRDefault="00A65C88" w:rsidP="00AF2B4F">
      <w:pPr>
        <w:tabs>
          <w:tab w:val="left" w:pos="1134"/>
          <w:tab w:val="left" w:pos="5103"/>
        </w:tabs>
        <w:rPr>
          <w:rFonts w:eastAsia="Times New Roman" w:cs="Times New Roman"/>
          <w:color w:val="000000" w:themeColor="text1"/>
          <w:szCs w:val="26"/>
        </w:rPr>
      </w:pPr>
      <w:r>
        <w:rPr>
          <w:rFonts w:eastAsia="Times New Roman" w:cs="Times New Roman"/>
          <w:color w:val="000000" w:themeColor="text1"/>
          <w:szCs w:val="26"/>
        </w:rPr>
        <w:t>ADC</w:t>
      </w:r>
      <w:r>
        <w:rPr>
          <w:rFonts w:eastAsia="Times New Roman" w:cs="Times New Roman"/>
          <w:color w:val="000000" w:themeColor="text1"/>
          <w:szCs w:val="26"/>
        </w:rPr>
        <w:tab/>
        <w:t>Analog Digital Converter</w:t>
      </w:r>
      <w:r>
        <w:rPr>
          <w:rFonts w:eastAsia="Times New Roman" w:cs="Times New Roman"/>
          <w:color w:val="000000" w:themeColor="text1"/>
          <w:szCs w:val="26"/>
        </w:rPr>
        <w:tab/>
      </w:r>
      <w:proofErr w:type="spellStart"/>
      <w:r>
        <w:rPr>
          <w:rFonts w:eastAsia="Times New Roman" w:cs="Times New Roman"/>
          <w:color w:val="000000" w:themeColor="text1"/>
          <w:szCs w:val="26"/>
        </w:rPr>
        <w:t>Bộ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biến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đổi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Tương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tự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số</w:t>
      </w:r>
      <w:proofErr w:type="spellEnd"/>
    </w:p>
    <w:p w:rsidR="007F2161" w:rsidRDefault="00956756" w:rsidP="00AF2B4F">
      <w:pPr>
        <w:tabs>
          <w:tab w:val="left" w:pos="1134"/>
          <w:tab w:val="left" w:pos="5103"/>
        </w:tabs>
      </w:pPr>
      <w:r>
        <w:rPr>
          <w:rFonts w:eastAsia="Times New Roman" w:cs="Times New Roman"/>
          <w:color w:val="000000" w:themeColor="text1"/>
          <w:szCs w:val="26"/>
        </w:rPr>
        <w:t>SPI</w:t>
      </w:r>
      <w:r>
        <w:rPr>
          <w:rFonts w:eastAsia="Times New Roman" w:cs="Times New Roman"/>
          <w:color w:val="000000" w:themeColor="text1"/>
          <w:szCs w:val="26"/>
        </w:rPr>
        <w:tab/>
      </w:r>
      <w:r w:rsidR="00A65C88" w:rsidRPr="008A7227">
        <w:t>Serial Peripheral Interface</w:t>
      </w:r>
      <w:r w:rsidR="00A65C88">
        <w:tab/>
      </w:r>
      <w:proofErr w:type="spellStart"/>
      <w:r w:rsidR="00A65C88">
        <w:t>Giao</w:t>
      </w:r>
      <w:proofErr w:type="spellEnd"/>
      <w:r w:rsidR="00A65C88">
        <w:t xml:space="preserve"> </w:t>
      </w:r>
      <w:proofErr w:type="spellStart"/>
      <w:r w:rsidR="00A65C88">
        <w:t>tiếp</w:t>
      </w:r>
      <w:proofErr w:type="spellEnd"/>
      <w:r w:rsidR="00A65C88">
        <w:t xml:space="preserve"> </w:t>
      </w:r>
      <w:proofErr w:type="spellStart"/>
      <w:r w:rsidR="00A65C88">
        <w:t>ngoại</w:t>
      </w:r>
      <w:proofErr w:type="spellEnd"/>
      <w:r w:rsidR="00A65C88">
        <w:t xml:space="preserve"> </w:t>
      </w:r>
      <w:proofErr w:type="gramStart"/>
      <w:r w:rsidR="00A65C88">
        <w:t>vi</w:t>
      </w:r>
      <w:proofErr w:type="gramEnd"/>
      <w:r w:rsidR="00A65C88">
        <w:t xml:space="preserve"> </w:t>
      </w:r>
      <w:proofErr w:type="spellStart"/>
      <w:r w:rsidR="00A65C88">
        <w:t>nối</w:t>
      </w:r>
      <w:proofErr w:type="spellEnd"/>
      <w:r w:rsidR="00A65C88">
        <w:t xml:space="preserve"> </w:t>
      </w:r>
      <w:proofErr w:type="spellStart"/>
      <w:r w:rsidR="00A65C88">
        <w:t>tiếp</w:t>
      </w:r>
      <w:proofErr w:type="spellEnd"/>
    </w:p>
    <w:p w:rsidR="000C305C" w:rsidRDefault="000C305C" w:rsidP="00AF2B4F">
      <w:pPr>
        <w:tabs>
          <w:tab w:val="left" w:pos="1134"/>
          <w:tab w:val="left" w:pos="5103"/>
        </w:tabs>
      </w:pPr>
      <w:r w:rsidRPr="008A7227">
        <w:lastRenderedPageBreak/>
        <w:t>TWI</w:t>
      </w:r>
      <w:r>
        <w:tab/>
      </w:r>
      <w:r w:rsidRPr="008A7227">
        <w:t>Two – wire Serial Inte</w:t>
      </w:r>
      <w:r>
        <w:t>r</w:t>
      </w:r>
      <w:r w:rsidRPr="008A7227">
        <w:t xml:space="preserve">face  </w:t>
      </w:r>
      <w:r>
        <w:tab/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dây</w:t>
      </w:r>
      <w:proofErr w:type="spellEnd"/>
    </w:p>
    <w:p w:rsidR="00A65C88" w:rsidRDefault="00A65C88" w:rsidP="00AF2B4F">
      <w:pPr>
        <w:tabs>
          <w:tab w:val="left" w:pos="1134"/>
          <w:tab w:val="left" w:pos="5103"/>
        </w:tabs>
        <w:rPr>
          <w:rFonts w:cs="Times New Roman"/>
          <w:szCs w:val="26"/>
        </w:rPr>
      </w:pPr>
      <w:r w:rsidRPr="008A7227">
        <w:rPr>
          <w:rFonts w:cs="Times New Roman"/>
          <w:szCs w:val="26"/>
        </w:rPr>
        <w:t>MSB</w:t>
      </w:r>
      <w:r>
        <w:rPr>
          <w:rFonts w:cs="Times New Roman"/>
          <w:szCs w:val="26"/>
        </w:rPr>
        <w:tab/>
        <w:t>Most Significant Bit</w:t>
      </w:r>
      <w:r>
        <w:rPr>
          <w:rFonts w:cs="Times New Roman"/>
          <w:szCs w:val="26"/>
        </w:rPr>
        <w:tab/>
        <w:t xml:space="preserve">Bit </w:t>
      </w:r>
      <w:proofErr w:type="spellStart"/>
      <w:r>
        <w:rPr>
          <w:rFonts w:cs="Times New Roman"/>
          <w:szCs w:val="26"/>
        </w:rPr>
        <w:t>trọng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số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cao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nhất</w:t>
      </w:r>
      <w:proofErr w:type="spellEnd"/>
    </w:p>
    <w:p w:rsidR="00A65C88" w:rsidRDefault="00A65C88" w:rsidP="00AF2B4F">
      <w:pPr>
        <w:tabs>
          <w:tab w:val="left" w:pos="1134"/>
          <w:tab w:val="left" w:pos="5103"/>
        </w:tabs>
        <w:rPr>
          <w:rFonts w:eastAsia="Times New Roman" w:cs="Times New Roman"/>
          <w:color w:val="000000" w:themeColor="text1"/>
          <w:szCs w:val="26"/>
        </w:rPr>
      </w:pPr>
      <w:r w:rsidRPr="008A7227">
        <w:rPr>
          <w:rFonts w:cs="Times New Roman"/>
          <w:szCs w:val="26"/>
        </w:rPr>
        <w:t>LSB</w:t>
      </w:r>
      <w:r>
        <w:rPr>
          <w:rFonts w:cs="Times New Roman"/>
          <w:szCs w:val="26"/>
        </w:rPr>
        <w:tab/>
      </w:r>
      <w:r w:rsidR="000C305C">
        <w:rPr>
          <w:rFonts w:cs="Times New Roman"/>
          <w:szCs w:val="26"/>
        </w:rPr>
        <w:t>Least</w:t>
      </w:r>
      <w:r>
        <w:rPr>
          <w:rFonts w:cs="Times New Roman"/>
          <w:szCs w:val="26"/>
        </w:rPr>
        <w:t xml:space="preserve"> Significant Bit</w:t>
      </w:r>
      <w:r>
        <w:rPr>
          <w:rFonts w:cs="Times New Roman"/>
          <w:szCs w:val="26"/>
        </w:rPr>
        <w:tab/>
      </w:r>
      <w:r w:rsidR="000C305C">
        <w:rPr>
          <w:rFonts w:cs="Times New Roman"/>
          <w:szCs w:val="26"/>
        </w:rPr>
        <w:t xml:space="preserve">Bit </w:t>
      </w:r>
      <w:proofErr w:type="spellStart"/>
      <w:r w:rsidR="000C305C">
        <w:rPr>
          <w:rFonts w:cs="Times New Roman"/>
          <w:szCs w:val="26"/>
        </w:rPr>
        <w:t>trọng</w:t>
      </w:r>
      <w:proofErr w:type="spellEnd"/>
      <w:r w:rsidR="000C305C">
        <w:rPr>
          <w:rFonts w:cs="Times New Roman"/>
          <w:szCs w:val="26"/>
        </w:rPr>
        <w:t xml:space="preserve"> </w:t>
      </w:r>
      <w:proofErr w:type="spellStart"/>
      <w:r w:rsidR="000C305C">
        <w:rPr>
          <w:rFonts w:cs="Times New Roman"/>
          <w:szCs w:val="26"/>
        </w:rPr>
        <w:t>số</w:t>
      </w:r>
      <w:proofErr w:type="spellEnd"/>
      <w:r w:rsidR="000C305C">
        <w:rPr>
          <w:rFonts w:cs="Times New Roman"/>
          <w:szCs w:val="26"/>
        </w:rPr>
        <w:t xml:space="preserve"> </w:t>
      </w:r>
      <w:proofErr w:type="spellStart"/>
      <w:r w:rsidR="000C305C">
        <w:rPr>
          <w:rFonts w:cs="Times New Roman"/>
          <w:szCs w:val="26"/>
        </w:rPr>
        <w:t>thấp</w:t>
      </w:r>
      <w:proofErr w:type="spellEnd"/>
      <w:r w:rsidR="000C305C">
        <w:rPr>
          <w:rFonts w:cs="Times New Roman"/>
          <w:szCs w:val="26"/>
        </w:rPr>
        <w:t xml:space="preserve"> </w:t>
      </w:r>
      <w:proofErr w:type="spellStart"/>
      <w:r w:rsidR="000C305C">
        <w:rPr>
          <w:rFonts w:cs="Times New Roman"/>
          <w:szCs w:val="26"/>
        </w:rPr>
        <w:t>nhất</w:t>
      </w:r>
      <w:proofErr w:type="spellEnd"/>
    </w:p>
    <w:p w:rsidR="00A65C88" w:rsidRDefault="00A65C88" w:rsidP="00AF2B4F">
      <w:pPr>
        <w:tabs>
          <w:tab w:val="left" w:pos="1134"/>
          <w:tab w:val="left" w:pos="5103"/>
        </w:tabs>
        <w:rPr>
          <w:rFonts w:eastAsia="Times New Roman" w:cs="Times New Roman"/>
          <w:color w:val="000000" w:themeColor="text1"/>
          <w:szCs w:val="26"/>
        </w:rPr>
      </w:pPr>
      <w:r>
        <w:rPr>
          <w:rFonts w:eastAsia="Times New Roman" w:cs="Times New Roman"/>
          <w:color w:val="000000" w:themeColor="text1"/>
          <w:szCs w:val="26"/>
        </w:rPr>
        <w:t>USART</w:t>
      </w:r>
      <w:r>
        <w:rPr>
          <w:rFonts w:eastAsia="Times New Roman" w:cs="Times New Roman"/>
          <w:color w:val="000000" w:themeColor="text1"/>
          <w:szCs w:val="26"/>
        </w:rPr>
        <w:tab/>
      </w:r>
      <w:r w:rsidR="000C305C" w:rsidRPr="008A7227">
        <w:rPr>
          <w:rFonts w:cs="Times New Roman"/>
          <w:szCs w:val="26"/>
        </w:rPr>
        <w:t>Universal Synchronous and Asynchronous serial Receiver and Transmitter</w:t>
      </w:r>
      <w:r w:rsidR="000C305C">
        <w:rPr>
          <w:rFonts w:cs="Times New Roman"/>
          <w:szCs w:val="26"/>
        </w:rPr>
        <w:t xml:space="preserve"> </w:t>
      </w:r>
      <w:r w:rsidR="000C305C">
        <w:rPr>
          <w:rFonts w:cs="Times New Roman"/>
          <w:szCs w:val="26"/>
        </w:rPr>
        <w:tab/>
      </w:r>
      <w:proofErr w:type="spellStart"/>
      <w:r w:rsidR="000C305C">
        <w:rPr>
          <w:rFonts w:cs="Times New Roman"/>
          <w:szCs w:val="26"/>
        </w:rPr>
        <w:t>Bộ</w:t>
      </w:r>
      <w:proofErr w:type="spellEnd"/>
      <w:r w:rsidR="000C305C">
        <w:rPr>
          <w:rFonts w:cs="Times New Roman"/>
          <w:szCs w:val="26"/>
        </w:rPr>
        <w:t xml:space="preserve"> </w:t>
      </w:r>
      <w:proofErr w:type="spellStart"/>
      <w:proofErr w:type="gramStart"/>
      <w:r w:rsidR="000C305C">
        <w:rPr>
          <w:rFonts w:cs="Times New Roman"/>
          <w:szCs w:val="26"/>
        </w:rPr>
        <w:t>thu</w:t>
      </w:r>
      <w:proofErr w:type="spellEnd"/>
      <w:proofErr w:type="gramEnd"/>
      <w:r w:rsidR="000C305C">
        <w:rPr>
          <w:rFonts w:cs="Times New Roman"/>
          <w:szCs w:val="26"/>
        </w:rPr>
        <w:t xml:space="preserve"> </w:t>
      </w:r>
      <w:proofErr w:type="spellStart"/>
      <w:r w:rsidR="000C305C">
        <w:rPr>
          <w:rFonts w:cs="Times New Roman"/>
          <w:szCs w:val="26"/>
        </w:rPr>
        <w:t>phát</w:t>
      </w:r>
      <w:proofErr w:type="spellEnd"/>
      <w:r w:rsidR="000C305C">
        <w:rPr>
          <w:rFonts w:cs="Times New Roman"/>
          <w:szCs w:val="26"/>
        </w:rPr>
        <w:t xml:space="preserve"> </w:t>
      </w:r>
      <w:proofErr w:type="spellStart"/>
      <w:r w:rsidR="000C305C">
        <w:rPr>
          <w:rFonts w:cs="Times New Roman"/>
          <w:szCs w:val="26"/>
        </w:rPr>
        <w:t>đồng</w:t>
      </w:r>
      <w:proofErr w:type="spellEnd"/>
      <w:r w:rsidR="000C305C">
        <w:rPr>
          <w:rFonts w:cs="Times New Roman"/>
          <w:szCs w:val="26"/>
        </w:rPr>
        <w:t xml:space="preserve"> </w:t>
      </w:r>
      <w:proofErr w:type="spellStart"/>
      <w:r w:rsidR="000C305C">
        <w:rPr>
          <w:rFonts w:cs="Times New Roman"/>
          <w:szCs w:val="26"/>
        </w:rPr>
        <w:t>bộ</w:t>
      </w:r>
      <w:proofErr w:type="spellEnd"/>
      <w:r w:rsidR="000C305C">
        <w:rPr>
          <w:rFonts w:cs="Times New Roman"/>
          <w:szCs w:val="26"/>
        </w:rPr>
        <w:t xml:space="preserve"> </w:t>
      </w:r>
      <w:proofErr w:type="spellStart"/>
      <w:r w:rsidR="000C305C">
        <w:rPr>
          <w:rFonts w:cs="Times New Roman"/>
          <w:szCs w:val="26"/>
        </w:rPr>
        <w:t>và</w:t>
      </w:r>
      <w:proofErr w:type="spellEnd"/>
      <w:r w:rsidR="000C305C">
        <w:rPr>
          <w:rFonts w:cs="Times New Roman"/>
          <w:szCs w:val="26"/>
        </w:rPr>
        <w:t xml:space="preserve"> </w:t>
      </w:r>
      <w:proofErr w:type="spellStart"/>
      <w:r w:rsidR="000C305C">
        <w:rPr>
          <w:rFonts w:cs="Times New Roman"/>
          <w:szCs w:val="26"/>
        </w:rPr>
        <w:t>không</w:t>
      </w:r>
      <w:proofErr w:type="spellEnd"/>
      <w:r w:rsidR="000C305C">
        <w:rPr>
          <w:rFonts w:cs="Times New Roman"/>
          <w:szCs w:val="26"/>
        </w:rPr>
        <w:t xml:space="preserve"> </w:t>
      </w:r>
      <w:proofErr w:type="spellStart"/>
      <w:r w:rsidR="000C305C">
        <w:rPr>
          <w:rFonts w:cs="Times New Roman"/>
          <w:szCs w:val="26"/>
        </w:rPr>
        <w:t>đồng</w:t>
      </w:r>
      <w:proofErr w:type="spellEnd"/>
      <w:r w:rsidR="000C305C">
        <w:rPr>
          <w:rFonts w:cs="Times New Roman"/>
          <w:szCs w:val="26"/>
        </w:rPr>
        <w:t xml:space="preserve"> </w:t>
      </w:r>
      <w:proofErr w:type="spellStart"/>
      <w:r w:rsidR="000C305C">
        <w:rPr>
          <w:rFonts w:cs="Times New Roman"/>
          <w:szCs w:val="26"/>
        </w:rPr>
        <w:t>bộ</w:t>
      </w:r>
      <w:proofErr w:type="spellEnd"/>
      <w:r w:rsidR="000C305C">
        <w:rPr>
          <w:rFonts w:cs="Times New Roman"/>
          <w:szCs w:val="26"/>
        </w:rPr>
        <w:t xml:space="preserve"> </w:t>
      </w:r>
      <w:proofErr w:type="spellStart"/>
      <w:r w:rsidR="000C305C">
        <w:rPr>
          <w:rFonts w:cs="Times New Roman"/>
          <w:szCs w:val="26"/>
        </w:rPr>
        <w:t>chung</w:t>
      </w:r>
      <w:proofErr w:type="spellEnd"/>
      <w:r w:rsidR="000C305C">
        <w:rPr>
          <w:rFonts w:cs="Times New Roman"/>
          <w:szCs w:val="26"/>
        </w:rPr>
        <w:t>.</w:t>
      </w:r>
    </w:p>
    <w:p w:rsidR="00956756" w:rsidRDefault="007F2161" w:rsidP="00AF2B4F">
      <w:pPr>
        <w:tabs>
          <w:tab w:val="left" w:pos="1134"/>
          <w:tab w:val="left" w:pos="5103"/>
        </w:tabs>
        <w:rPr>
          <w:rFonts w:eastAsia="Times New Roman" w:cs="Times New Roman"/>
          <w:color w:val="000000" w:themeColor="text1"/>
          <w:szCs w:val="26"/>
        </w:rPr>
      </w:pPr>
      <w:r>
        <w:rPr>
          <w:rFonts w:eastAsia="Times New Roman" w:cs="Times New Roman"/>
          <w:color w:val="000000" w:themeColor="text1"/>
          <w:szCs w:val="26"/>
        </w:rPr>
        <w:t>IC</w:t>
      </w:r>
      <w:r>
        <w:rPr>
          <w:rFonts w:eastAsia="Times New Roman" w:cs="Times New Roman"/>
          <w:color w:val="000000" w:themeColor="text1"/>
          <w:szCs w:val="26"/>
        </w:rPr>
        <w:tab/>
      </w:r>
      <w:r w:rsidR="000C305C">
        <w:rPr>
          <w:rFonts w:eastAsia="Times New Roman" w:cs="Times New Roman"/>
          <w:color w:val="000000" w:themeColor="text1"/>
          <w:szCs w:val="26"/>
        </w:rPr>
        <w:t>Integrated</w:t>
      </w:r>
      <w:r>
        <w:rPr>
          <w:rFonts w:eastAsia="Times New Roman" w:cs="Times New Roman"/>
          <w:color w:val="000000" w:themeColor="text1"/>
          <w:szCs w:val="26"/>
        </w:rPr>
        <w:t xml:space="preserve"> circuit</w:t>
      </w:r>
      <w:r>
        <w:rPr>
          <w:rFonts w:eastAsia="Times New Roman" w:cs="Times New Roman"/>
          <w:color w:val="000000" w:themeColor="text1"/>
          <w:szCs w:val="26"/>
        </w:rPr>
        <w:tab/>
      </w:r>
      <w:proofErr w:type="spellStart"/>
      <w:r>
        <w:rPr>
          <w:rFonts w:eastAsia="Times New Roman" w:cs="Times New Roman"/>
          <w:color w:val="000000" w:themeColor="text1"/>
          <w:szCs w:val="26"/>
        </w:rPr>
        <w:t>Mạch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tích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hợp</w:t>
      </w:r>
      <w:proofErr w:type="spellEnd"/>
      <w:r>
        <w:rPr>
          <w:rFonts w:eastAsia="Times New Roman" w:cs="Times New Roman"/>
          <w:color w:val="000000" w:themeColor="text1"/>
          <w:szCs w:val="26"/>
        </w:rPr>
        <w:tab/>
      </w:r>
      <w:r w:rsidR="00956756">
        <w:rPr>
          <w:rFonts w:eastAsia="Times New Roman" w:cs="Times New Roman"/>
          <w:color w:val="000000" w:themeColor="text1"/>
          <w:szCs w:val="26"/>
        </w:rPr>
        <w:t xml:space="preserve"> </w:t>
      </w:r>
    </w:p>
    <w:p w:rsidR="00956756" w:rsidRDefault="00956756" w:rsidP="00AF2B4F">
      <w:pPr>
        <w:tabs>
          <w:tab w:val="left" w:pos="1134"/>
          <w:tab w:val="left" w:pos="5103"/>
        </w:tabs>
        <w:rPr>
          <w:rFonts w:eastAsia="Times New Roman" w:cs="Times New Roman"/>
          <w:color w:val="000000" w:themeColor="text1"/>
          <w:szCs w:val="26"/>
        </w:rPr>
      </w:pPr>
      <w:r>
        <w:rPr>
          <w:rFonts w:eastAsia="Times New Roman" w:cs="Times New Roman"/>
          <w:color w:val="000000" w:themeColor="text1"/>
          <w:szCs w:val="26"/>
        </w:rPr>
        <w:t>I2C</w:t>
      </w:r>
      <w:r>
        <w:rPr>
          <w:rFonts w:eastAsia="Times New Roman" w:cs="Times New Roman"/>
          <w:color w:val="000000" w:themeColor="text1"/>
          <w:szCs w:val="26"/>
        </w:rPr>
        <w:tab/>
        <w:t xml:space="preserve">Inter – </w:t>
      </w:r>
      <w:r w:rsidR="000C305C">
        <w:rPr>
          <w:rFonts w:eastAsia="Times New Roman" w:cs="Times New Roman"/>
          <w:color w:val="000000" w:themeColor="text1"/>
          <w:szCs w:val="26"/>
        </w:rPr>
        <w:t>Integrated</w:t>
      </w:r>
      <w:r>
        <w:rPr>
          <w:rFonts w:eastAsia="Times New Roman" w:cs="Times New Roman"/>
          <w:color w:val="000000" w:themeColor="text1"/>
          <w:szCs w:val="26"/>
        </w:rPr>
        <w:t xml:space="preserve"> Circuit</w:t>
      </w:r>
      <w:r>
        <w:rPr>
          <w:rFonts w:eastAsia="Times New Roman" w:cs="Times New Roman"/>
          <w:color w:val="000000" w:themeColor="text1"/>
          <w:szCs w:val="26"/>
        </w:rPr>
        <w:tab/>
      </w:r>
      <w:proofErr w:type="spellStart"/>
      <w:r>
        <w:rPr>
          <w:rFonts w:eastAsia="Times New Roman" w:cs="Times New Roman"/>
          <w:color w:val="000000" w:themeColor="text1"/>
          <w:szCs w:val="26"/>
        </w:rPr>
        <w:t>Liên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kết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nhiều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mạch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tích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hợp</w:t>
      </w:r>
      <w:proofErr w:type="spellEnd"/>
    </w:p>
    <w:p w:rsidR="00956756" w:rsidRDefault="00956756" w:rsidP="00AF2B4F">
      <w:pPr>
        <w:tabs>
          <w:tab w:val="left" w:pos="1134"/>
          <w:tab w:val="left" w:pos="5103"/>
        </w:tabs>
        <w:rPr>
          <w:rFonts w:eastAsia="Times New Roman" w:cs="Times New Roman"/>
          <w:color w:val="000000" w:themeColor="text1"/>
          <w:szCs w:val="26"/>
        </w:rPr>
      </w:pPr>
      <w:r w:rsidRPr="003F0EE4">
        <w:rPr>
          <w:rFonts w:eastAsia="Times New Roman" w:cs="Times New Roman"/>
          <w:color w:val="000000" w:themeColor="text1"/>
          <w:szCs w:val="26"/>
        </w:rPr>
        <w:t>DHCP</w:t>
      </w:r>
      <w:r>
        <w:rPr>
          <w:rFonts w:eastAsia="Times New Roman" w:cs="Times New Roman"/>
          <w:color w:val="000000" w:themeColor="text1"/>
          <w:szCs w:val="26"/>
        </w:rPr>
        <w:tab/>
      </w:r>
      <w:r w:rsidRPr="003F0EE4">
        <w:rPr>
          <w:rFonts w:eastAsia="Times New Roman" w:cs="Times New Roman"/>
          <w:color w:val="000000" w:themeColor="text1"/>
          <w:szCs w:val="26"/>
        </w:rPr>
        <w:t>Dynamic Host Configuration Protocol</w:t>
      </w:r>
      <w:r>
        <w:rPr>
          <w:rFonts w:eastAsia="Times New Roman" w:cs="Times New Roman"/>
          <w:color w:val="000000" w:themeColor="text1"/>
          <w:szCs w:val="26"/>
        </w:rPr>
        <w:tab/>
      </w:r>
      <w:proofErr w:type="spellStart"/>
      <w:r>
        <w:rPr>
          <w:rFonts w:eastAsia="Times New Roman" w:cs="Times New Roman"/>
          <w:color w:val="000000" w:themeColor="text1"/>
          <w:szCs w:val="26"/>
        </w:rPr>
        <w:t>Giao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thức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Cấu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hình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máy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chủ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động</w:t>
      </w:r>
      <w:proofErr w:type="spellEnd"/>
      <w:r>
        <w:rPr>
          <w:rFonts w:eastAsia="Times New Roman" w:cs="Times New Roman"/>
          <w:color w:val="000000" w:themeColor="text1"/>
          <w:szCs w:val="26"/>
        </w:rPr>
        <w:tab/>
      </w:r>
    </w:p>
    <w:p w:rsidR="002C7E0C" w:rsidRDefault="00956756" w:rsidP="00AF2B4F">
      <w:pPr>
        <w:tabs>
          <w:tab w:val="left" w:pos="1134"/>
          <w:tab w:val="left" w:pos="5103"/>
        </w:tabs>
        <w:rPr>
          <w:rFonts w:eastAsia="Times New Roman" w:cs="Times New Roman"/>
          <w:color w:val="000000" w:themeColor="text1"/>
          <w:szCs w:val="26"/>
        </w:rPr>
      </w:pPr>
      <w:r w:rsidRPr="003F0EE4">
        <w:rPr>
          <w:rFonts w:eastAsia="Times New Roman" w:cs="Times New Roman"/>
          <w:color w:val="000000" w:themeColor="text1"/>
          <w:szCs w:val="26"/>
        </w:rPr>
        <w:t>SNMP</w:t>
      </w:r>
      <w:r>
        <w:rPr>
          <w:rFonts w:eastAsia="Times New Roman" w:cs="Times New Roman"/>
          <w:color w:val="000000" w:themeColor="text1"/>
          <w:szCs w:val="26"/>
        </w:rPr>
        <w:tab/>
      </w:r>
      <w:r w:rsidRPr="003F0EE4">
        <w:rPr>
          <w:rFonts w:eastAsia="Times New Roman" w:cs="Times New Roman"/>
          <w:color w:val="000000" w:themeColor="text1"/>
          <w:szCs w:val="26"/>
        </w:rPr>
        <w:t xml:space="preserve">Simple Network </w:t>
      </w:r>
      <w:r w:rsidR="000C305C" w:rsidRPr="003F0EE4">
        <w:rPr>
          <w:rFonts w:eastAsia="Times New Roman" w:cs="Times New Roman"/>
          <w:color w:val="000000" w:themeColor="text1"/>
          <w:szCs w:val="26"/>
        </w:rPr>
        <w:t>Management</w:t>
      </w:r>
      <w:r w:rsidRPr="003F0EE4">
        <w:rPr>
          <w:rFonts w:eastAsia="Times New Roman" w:cs="Times New Roman"/>
          <w:color w:val="000000" w:themeColor="text1"/>
          <w:szCs w:val="26"/>
        </w:rPr>
        <w:t xml:space="preserve"> Protocol</w:t>
      </w:r>
      <w:r>
        <w:rPr>
          <w:rFonts w:eastAsia="Times New Roman" w:cs="Times New Roman"/>
          <w:color w:val="000000" w:themeColor="text1"/>
          <w:szCs w:val="26"/>
        </w:rPr>
        <w:tab/>
      </w:r>
      <w:proofErr w:type="spellStart"/>
      <w:r>
        <w:rPr>
          <w:rFonts w:eastAsia="Times New Roman" w:cs="Times New Roman"/>
          <w:color w:val="000000" w:themeColor="text1"/>
          <w:szCs w:val="26"/>
        </w:rPr>
        <w:t>Giao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thức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quản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lý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mạng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đơn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giản</w:t>
      </w:r>
      <w:proofErr w:type="spellEnd"/>
    </w:p>
    <w:p w:rsidR="00956756" w:rsidRDefault="00956756" w:rsidP="00AF2B4F">
      <w:pPr>
        <w:tabs>
          <w:tab w:val="left" w:pos="1134"/>
          <w:tab w:val="left" w:pos="5103"/>
        </w:tabs>
        <w:rPr>
          <w:rFonts w:eastAsia="Times New Roman" w:cs="Times New Roman"/>
          <w:color w:val="000000" w:themeColor="text1"/>
          <w:szCs w:val="26"/>
        </w:rPr>
      </w:pPr>
      <w:r w:rsidRPr="003F0EE4">
        <w:rPr>
          <w:rFonts w:eastAsia="Times New Roman" w:cs="Times New Roman"/>
          <w:color w:val="000000" w:themeColor="text1"/>
          <w:szCs w:val="26"/>
        </w:rPr>
        <w:t>OSI</w:t>
      </w:r>
      <w:r w:rsidR="0026422D">
        <w:rPr>
          <w:rFonts w:eastAsia="Times New Roman" w:cs="Times New Roman"/>
          <w:color w:val="000000" w:themeColor="text1"/>
          <w:szCs w:val="26"/>
        </w:rPr>
        <w:tab/>
      </w:r>
      <w:r w:rsidR="0026422D">
        <w:t>Open Systems Interconnection Reference Model</w:t>
      </w:r>
      <w:r w:rsidR="0026422D">
        <w:tab/>
      </w:r>
      <w:proofErr w:type="spellStart"/>
      <w:r w:rsidR="0026422D">
        <w:t>Mô</w:t>
      </w:r>
      <w:proofErr w:type="spellEnd"/>
      <w:r w:rsidR="0026422D">
        <w:t xml:space="preserve"> </w:t>
      </w:r>
      <w:proofErr w:type="spellStart"/>
      <w:r w:rsidR="0026422D">
        <w:t>hình</w:t>
      </w:r>
      <w:proofErr w:type="spellEnd"/>
      <w:r w:rsidR="0026422D">
        <w:t xml:space="preserve"> </w:t>
      </w:r>
      <w:proofErr w:type="spellStart"/>
      <w:r w:rsidR="0026422D">
        <w:t>tham</w:t>
      </w:r>
      <w:proofErr w:type="spellEnd"/>
      <w:r w:rsidR="0026422D">
        <w:t xml:space="preserve"> </w:t>
      </w:r>
      <w:proofErr w:type="spellStart"/>
      <w:r w:rsidR="0026422D">
        <w:t>chiếu</w:t>
      </w:r>
      <w:proofErr w:type="spellEnd"/>
      <w:r w:rsidR="0026422D">
        <w:t xml:space="preserve"> </w:t>
      </w:r>
      <w:proofErr w:type="spellStart"/>
      <w:r w:rsidR="0026422D">
        <w:t>liên</w:t>
      </w:r>
      <w:proofErr w:type="spellEnd"/>
      <w:r w:rsidR="0026422D">
        <w:t xml:space="preserve"> </w:t>
      </w:r>
      <w:proofErr w:type="spellStart"/>
      <w:r w:rsidR="0026422D">
        <w:t>kết</w:t>
      </w:r>
      <w:proofErr w:type="spellEnd"/>
      <w:r w:rsidR="0026422D">
        <w:t xml:space="preserve"> </w:t>
      </w:r>
      <w:proofErr w:type="spellStart"/>
      <w:r w:rsidR="0026422D">
        <w:t>các</w:t>
      </w:r>
      <w:proofErr w:type="spellEnd"/>
      <w:r w:rsidR="0026422D">
        <w:t xml:space="preserve"> </w:t>
      </w:r>
      <w:proofErr w:type="spellStart"/>
      <w:r w:rsidR="0026422D">
        <w:t>hệ</w:t>
      </w:r>
      <w:proofErr w:type="spellEnd"/>
      <w:r w:rsidR="0026422D">
        <w:t xml:space="preserve"> </w:t>
      </w:r>
      <w:proofErr w:type="spellStart"/>
      <w:r w:rsidR="0026422D">
        <w:t>thống</w:t>
      </w:r>
      <w:proofErr w:type="spellEnd"/>
      <w:r w:rsidR="0026422D">
        <w:t xml:space="preserve"> </w:t>
      </w:r>
      <w:proofErr w:type="spellStart"/>
      <w:r w:rsidR="0026422D">
        <w:t>mở</w:t>
      </w:r>
      <w:proofErr w:type="spellEnd"/>
    </w:p>
    <w:p w:rsidR="00956756" w:rsidRDefault="00956756" w:rsidP="00AF2B4F">
      <w:pPr>
        <w:tabs>
          <w:tab w:val="left" w:pos="1134"/>
          <w:tab w:val="left" w:pos="5103"/>
        </w:tabs>
        <w:rPr>
          <w:rFonts w:eastAsia="Times New Roman" w:cs="Times New Roman"/>
          <w:color w:val="000000" w:themeColor="text1"/>
          <w:szCs w:val="26"/>
        </w:rPr>
      </w:pPr>
      <w:r w:rsidRPr="003F0EE4">
        <w:rPr>
          <w:rFonts w:eastAsia="Times New Roman" w:cs="Times New Roman"/>
          <w:color w:val="000000" w:themeColor="text1"/>
          <w:szCs w:val="26"/>
        </w:rPr>
        <w:t>VBR</w:t>
      </w:r>
      <w:r w:rsidR="0026422D">
        <w:rPr>
          <w:rFonts w:eastAsia="Times New Roman" w:cs="Times New Roman"/>
          <w:color w:val="000000" w:themeColor="text1"/>
          <w:szCs w:val="26"/>
        </w:rPr>
        <w:tab/>
      </w:r>
      <w:r w:rsidR="0026422D">
        <w:t>Variable bit rate</w:t>
      </w:r>
      <w:r w:rsidR="0026422D">
        <w:tab/>
      </w:r>
      <w:proofErr w:type="spellStart"/>
      <w:r w:rsidR="0026422D">
        <w:t>Tốc</w:t>
      </w:r>
      <w:proofErr w:type="spellEnd"/>
      <w:r w:rsidR="0026422D">
        <w:t xml:space="preserve"> </w:t>
      </w:r>
      <w:proofErr w:type="spellStart"/>
      <w:r w:rsidR="0026422D">
        <w:t>độ</w:t>
      </w:r>
      <w:proofErr w:type="spellEnd"/>
      <w:r w:rsidR="0026422D">
        <w:t xml:space="preserve"> bit </w:t>
      </w:r>
      <w:proofErr w:type="spellStart"/>
      <w:r w:rsidR="0026422D">
        <w:t>thay</w:t>
      </w:r>
      <w:proofErr w:type="spellEnd"/>
      <w:r w:rsidR="0026422D">
        <w:t xml:space="preserve"> </w:t>
      </w:r>
      <w:proofErr w:type="spellStart"/>
      <w:r w:rsidR="0026422D">
        <w:t>đổi</w:t>
      </w:r>
      <w:proofErr w:type="spellEnd"/>
    </w:p>
    <w:p w:rsidR="00956756" w:rsidRDefault="00956756" w:rsidP="00AF2B4F">
      <w:pPr>
        <w:tabs>
          <w:tab w:val="left" w:pos="1134"/>
          <w:tab w:val="left" w:pos="5103"/>
        </w:tabs>
      </w:pPr>
      <w:r w:rsidRPr="003F0EE4">
        <w:rPr>
          <w:rFonts w:eastAsia="Times New Roman" w:cs="Times New Roman"/>
          <w:color w:val="000000" w:themeColor="text1"/>
          <w:szCs w:val="26"/>
        </w:rPr>
        <w:t>CBR</w:t>
      </w:r>
      <w:r w:rsidR="0026422D">
        <w:rPr>
          <w:rFonts w:eastAsia="Times New Roman" w:cs="Times New Roman"/>
          <w:color w:val="000000" w:themeColor="text1"/>
          <w:szCs w:val="26"/>
        </w:rPr>
        <w:tab/>
      </w:r>
      <w:r w:rsidR="0026422D">
        <w:t>Constant bit rate</w:t>
      </w:r>
      <w:r w:rsidR="0026422D">
        <w:tab/>
      </w:r>
      <w:proofErr w:type="spellStart"/>
      <w:r w:rsidR="0026422D">
        <w:t>Tốc</w:t>
      </w:r>
      <w:proofErr w:type="spellEnd"/>
      <w:r w:rsidR="0026422D">
        <w:t xml:space="preserve"> </w:t>
      </w:r>
      <w:proofErr w:type="spellStart"/>
      <w:proofErr w:type="gramStart"/>
      <w:r w:rsidR="0026422D">
        <w:t>độ</w:t>
      </w:r>
      <w:proofErr w:type="spellEnd"/>
      <w:r w:rsidR="0026422D">
        <w:t xml:space="preserve">  bit</w:t>
      </w:r>
      <w:proofErr w:type="gramEnd"/>
      <w:r w:rsidR="0026422D">
        <w:t xml:space="preserve"> </w:t>
      </w:r>
      <w:proofErr w:type="spellStart"/>
      <w:r w:rsidR="0026422D">
        <w:t>không</w:t>
      </w:r>
      <w:proofErr w:type="spellEnd"/>
      <w:r w:rsidR="0026422D">
        <w:t xml:space="preserve"> </w:t>
      </w:r>
      <w:proofErr w:type="spellStart"/>
      <w:r w:rsidR="0026422D">
        <w:t>đổi</w:t>
      </w:r>
      <w:proofErr w:type="spellEnd"/>
    </w:p>
    <w:p w:rsidR="0026422D" w:rsidRDefault="0026422D" w:rsidP="00AF2B4F">
      <w:pPr>
        <w:tabs>
          <w:tab w:val="left" w:pos="1134"/>
          <w:tab w:val="left" w:pos="5103"/>
        </w:tabs>
        <w:rPr>
          <w:szCs w:val="26"/>
        </w:rPr>
      </w:pPr>
      <w:r w:rsidRPr="0026422D">
        <w:rPr>
          <w:rFonts w:eastAsia="Times New Roman" w:cs="Times New Roman"/>
          <w:color w:val="000000" w:themeColor="text1"/>
          <w:szCs w:val="26"/>
        </w:rPr>
        <w:t>IEEE</w:t>
      </w:r>
      <w:r w:rsidRPr="0026422D">
        <w:rPr>
          <w:rFonts w:eastAsia="Times New Roman" w:cs="Times New Roman"/>
          <w:color w:val="000000" w:themeColor="text1"/>
          <w:szCs w:val="26"/>
        </w:rPr>
        <w:tab/>
      </w:r>
      <w:r w:rsidRPr="0026422D">
        <w:rPr>
          <w:szCs w:val="26"/>
        </w:rPr>
        <w:t>Institute of Electrical and Electronics Engineers</w:t>
      </w:r>
      <w:r w:rsidRPr="0026422D">
        <w:rPr>
          <w:szCs w:val="26"/>
        </w:rPr>
        <w:tab/>
      </w:r>
      <w:proofErr w:type="spellStart"/>
      <w:r w:rsidRPr="0026422D">
        <w:rPr>
          <w:szCs w:val="26"/>
        </w:rPr>
        <w:t>Học</w:t>
      </w:r>
      <w:proofErr w:type="spellEnd"/>
      <w:r w:rsidRPr="0026422D">
        <w:rPr>
          <w:szCs w:val="26"/>
        </w:rPr>
        <w:t xml:space="preserve"> </w:t>
      </w:r>
      <w:proofErr w:type="spellStart"/>
      <w:r w:rsidRPr="0026422D">
        <w:rPr>
          <w:szCs w:val="26"/>
        </w:rPr>
        <w:t>viện</w:t>
      </w:r>
      <w:proofErr w:type="spellEnd"/>
      <w:r w:rsidRPr="0026422D">
        <w:rPr>
          <w:szCs w:val="26"/>
        </w:rPr>
        <w:t xml:space="preserve"> </w:t>
      </w:r>
      <w:proofErr w:type="spellStart"/>
      <w:r w:rsidRPr="0026422D">
        <w:rPr>
          <w:szCs w:val="26"/>
        </w:rPr>
        <w:t>điện</w:t>
      </w:r>
      <w:proofErr w:type="spellEnd"/>
      <w:r w:rsidRPr="0026422D">
        <w:rPr>
          <w:szCs w:val="26"/>
        </w:rPr>
        <w:t xml:space="preserve"> </w:t>
      </w:r>
      <w:proofErr w:type="spellStart"/>
      <w:r w:rsidRPr="0026422D">
        <w:rPr>
          <w:szCs w:val="26"/>
        </w:rPr>
        <w:t>điện</w:t>
      </w:r>
      <w:proofErr w:type="spellEnd"/>
      <w:r w:rsidRPr="0026422D">
        <w:rPr>
          <w:szCs w:val="26"/>
        </w:rPr>
        <w:t xml:space="preserve"> </w:t>
      </w:r>
      <w:proofErr w:type="spellStart"/>
      <w:r w:rsidRPr="0026422D">
        <w:rPr>
          <w:szCs w:val="26"/>
        </w:rPr>
        <w:t>tử</w:t>
      </w:r>
      <w:proofErr w:type="spellEnd"/>
    </w:p>
    <w:p w:rsidR="0026422D" w:rsidRPr="0026422D" w:rsidRDefault="0026422D" w:rsidP="0026422D">
      <w:pPr>
        <w:pStyle w:val="Heading1"/>
        <w:rPr>
          <w:b w:val="0"/>
          <w:sz w:val="26"/>
          <w:szCs w:val="26"/>
        </w:rPr>
      </w:pPr>
      <w:r w:rsidRPr="0026422D">
        <w:rPr>
          <w:rFonts w:eastAsia="TimesNewRomanPSMT"/>
          <w:b w:val="0"/>
          <w:sz w:val="26"/>
          <w:szCs w:val="26"/>
        </w:rPr>
        <w:t>CENELEC</w:t>
      </w:r>
      <w:r>
        <w:rPr>
          <w:rFonts w:eastAsia="TimesNewRomanPSMT"/>
          <w:b w:val="0"/>
          <w:szCs w:val="26"/>
        </w:rPr>
        <w:tab/>
      </w:r>
      <w:r w:rsidRPr="0026422D">
        <w:rPr>
          <w:b w:val="0"/>
          <w:sz w:val="26"/>
          <w:szCs w:val="26"/>
        </w:rPr>
        <w:t>European Committee for Electro technical Standardization</w:t>
      </w:r>
      <w:r>
        <w:rPr>
          <w:b w:val="0"/>
          <w:szCs w:val="26"/>
        </w:rPr>
        <w:tab/>
      </w:r>
      <w:proofErr w:type="spellStart"/>
      <w:r>
        <w:rPr>
          <w:b w:val="0"/>
          <w:sz w:val="26"/>
          <w:szCs w:val="26"/>
        </w:rPr>
        <w:t>Ủy</w:t>
      </w:r>
      <w:proofErr w:type="spellEnd"/>
      <w:r>
        <w:rPr>
          <w:b w:val="0"/>
          <w:sz w:val="26"/>
          <w:szCs w:val="26"/>
        </w:rPr>
        <w:t xml:space="preserve"> ban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tiêu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chuẩn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điện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âu</w:t>
      </w:r>
      <w:proofErr w:type="spellEnd"/>
    </w:p>
    <w:p w:rsidR="0026422D" w:rsidRPr="0026422D" w:rsidRDefault="007F2161" w:rsidP="0026422D">
      <w:pPr>
        <w:pStyle w:val="Heading1"/>
        <w:tabs>
          <w:tab w:val="left" w:pos="1134"/>
          <w:tab w:val="left" w:pos="5103"/>
        </w:tabs>
        <w:rPr>
          <w:b w:val="0"/>
          <w:sz w:val="26"/>
          <w:szCs w:val="26"/>
        </w:rPr>
      </w:pPr>
      <w:r w:rsidRPr="0026422D">
        <w:rPr>
          <w:b w:val="0"/>
          <w:color w:val="000000" w:themeColor="text1"/>
          <w:sz w:val="26"/>
          <w:szCs w:val="26"/>
        </w:rPr>
        <w:t>ADSL</w:t>
      </w:r>
      <w:r w:rsidR="0026422D" w:rsidRPr="0026422D">
        <w:rPr>
          <w:b w:val="0"/>
          <w:color w:val="000000" w:themeColor="text1"/>
          <w:sz w:val="26"/>
          <w:szCs w:val="26"/>
        </w:rPr>
        <w:tab/>
      </w:r>
      <w:r w:rsidR="0026422D" w:rsidRPr="0026422D">
        <w:rPr>
          <w:b w:val="0"/>
          <w:sz w:val="26"/>
          <w:szCs w:val="26"/>
        </w:rPr>
        <w:t>Asymmetric Digital Subscriber Line</w:t>
      </w:r>
      <w:r w:rsidR="00F774D7">
        <w:rPr>
          <w:b w:val="0"/>
          <w:sz w:val="26"/>
          <w:szCs w:val="26"/>
        </w:rPr>
        <w:tab/>
      </w:r>
      <w:proofErr w:type="spellStart"/>
      <w:r w:rsidR="00F774D7">
        <w:rPr>
          <w:b w:val="0"/>
          <w:sz w:val="26"/>
          <w:szCs w:val="26"/>
        </w:rPr>
        <w:t>Đường</w:t>
      </w:r>
      <w:proofErr w:type="spellEnd"/>
      <w:r w:rsidR="00F774D7">
        <w:rPr>
          <w:b w:val="0"/>
          <w:sz w:val="26"/>
          <w:szCs w:val="26"/>
        </w:rPr>
        <w:t xml:space="preserve"> </w:t>
      </w:r>
      <w:proofErr w:type="spellStart"/>
      <w:r w:rsidR="00F774D7">
        <w:rPr>
          <w:b w:val="0"/>
          <w:sz w:val="26"/>
          <w:szCs w:val="26"/>
        </w:rPr>
        <w:t>thuê</w:t>
      </w:r>
      <w:proofErr w:type="spellEnd"/>
      <w:r w:rsidR="00F774D7">
        <w:rPr>
          <w:b w:val="0"/>
          <w:sz w:val="26"/>
          <w:szCs w:val="26"/>
        </w:rPr>
        <w:t xml:space="preserve"> </w:t>
      </w:r>
      <w:proofErr w:type="spellStart"/>
      <w:r w:rsidR="00F774D7">
        <w:rPr>
          <w:b w:val="0"/>
          <w:sz w:val="26"/>
          <w:szCs w:val="26"/>
        </w:rPr>
        <w:t>bao</w:t>
      </w:r>
      <w:proofErr w:type="spellEnd"/>
      <w:r w:rsidR="00F774D7">
        <w:rPr>
          <w:b w:val="0"/>
          <w:sz w:val="26"/>
          <w:szCs w:val="26"/>
        </w:rPr>
        <w:t xml:space="preserve"> </w:t>
      </w:r>
      <w:proofErr w:type="spellStart"/>
      <w:r w:rsidR="00F774D7">
        <w:rPr>
          <w:b w:val="0"/>
          <w:sz w:val="26"/>
          <w:szCs w:val="26"/>
        </w:rPr>
        <w:t>số</w:t>
      </w:r>
      <w:proofErr w:type="spellEnd"/>
      <w:r w:rsidR="00F774D7">
        <w:rPr>
          <w:b w:val="0"/>
          <w:sz w:val="26"/>
          <w:szCs w:val="26"/>
        </w:rPr>
        <w:t xml:space="preserve"> </w:t>
      </w:r>
      <w:proofErr w:type="spellStart"/>
      <w:r w:rsidR="00F774D7">
        <w:rPr>
          <w:b w:val="0"/>
          <w:sz w:val="26"/>
          <w:szCs w:val="26"/>
        </w:rPr>
        <w:t>không</w:t>
      </w:r>
      <w:proofErr w:type="spellEnd"/>
      <w:r w:rsidR="00F774D7">
        <w:rPr>
          <w:b w:val="0"/>
          <w:sz w:val="26"/>
          <w:szCs w:val="26"/>
        </w:rPr>
        <w:t xml:space="preserve"> </w:t>
      </w:r>
      <w:proofErr w:type="spellStart"/>
      <w:r w:rsidR="00F774D7">
        <w:rPr>
          <w:b w:val="0"/>
          <w:sz w:val="26"/>
          <w:szCs w:val="26"/>
        </w:rPr>
        <w:t>đối</w:t>
      </w:r>
      <w:proofErr w:type="spellEnd"/>
      <w:r w:rsidR="00F774D7">
        <w:rPr>
          <w:b w:val="0"/>
          <w:sz w:val="26"/>
          <w:szCs w:val="26"/>
        </w:rPr>
        <w:t xml:space="preserve"> </w:t>
      </w:r>
      <w:proofErr w:type="spellStart"/>
      <w:r w:rsidR="00F774D7">
        <w:rPr>
          <w:b w:val="0"/>
          <w:sz w:val="26"/>
          <w:szCs w:val="26"/>
        </w:rPr>
        <w:t>xứng</w:t>
      </w:r>
      <w:proofErr w:type="spellEnd"/>
    </w:p>
    <w:p w:rsidR="007F2161" w:rsidRDefault="007F2161" w:rsidP="00AF2B4F">
      <w:pPr>
        <w:tabs>
          <w:tab w:val="left" w:pos="1134"/>
          <w:tab w:val="left" w:pos="5103"/>
        </w:tabs>
        <w:rPr>
          <w:rFonts w:eastAsia="Times New Roman" w:cs="Times New Roman"/>
          <w:szCs w:val="26"/>
        </w:rPr>
      </w:pPr>
      <w:r w:rsidRPr="00A13522">
        <w:rPr>
          <w:rFonts w:eastAsia="Times New Roman" w:cs="Times New Roman"/>
          <w:bCs/>
          <w:szCs w:val="26"/>
        </w:rPr>
        <w:t>FIFO</w:t>
      </w:r>
      <w:r>
        <w:rPr>
          <w:rFonts w:eastAsia="Times New Roman" w:cs="Times New Roman"/>
          <w:bCs/>
          <w:szCs w:val="26"/>
        </w:rPr>
        <w:tab/>
      </w:r>
      <w:r w:rsidRPr="00A13522">
        <w:rPr>
          <w:rFonts w:eastAsia="Times New Roman" w:cs="Times New Roman"/>
          <w:iCs/>
          <w:szCs w:val="26"/>
        </w:rPr>
        <w:t>First In First Out</w:t>
      </w:r>
      <w:r>
        <w:rPr>
          <w:rFonts w:eastAsia="Times New Roman" w:cs="Times New Roman"/>
          <w:iCs/>
          <w:szCs w:val="26"/>
        </w:rPr>
        <w:tab/>
      </w:r>
      <w:proofErr w:type="spellStart"/>
      <w:r w:rsidRPr="007F2161">
        <w:rPr>
          <w:rFonts w:eastAsia="Times New Roman" w:cs="Times New Roman"/>
          <w:szCs w:val="26"/>
        </w:rPr>
        <w:t>vào</w:t>
      </w:r>
      <w:proofErr w:type="spellEnd"/>
      <w:r w:rsidRPr="007F2161">
        <w:rPr>
          <w:rFonts w:eastAsia="Times New Roman" w:cs="Times New Roman"/>
          <w:szCs w:val="26"/>
        </w:rPr>
        <w:t xml:space="preserve"> </w:t>
      </w:r>
      <w:proofErr w:type="spellStart"/>
      <w:r w:rsidRPr="007F2161">
        <w:rPr>
          <w:rFonts w:eastAsia="Times New Roman" w:cs="Times New Roman"/>
          <w:szCs w:val="26"/>
        </w:rPr>
        <w:t>trước</w:t>
      </w:r>
      <w:proofErr w:type="spellEnd"/>
      <w:r w:rsidRPr="007F2161">
        <w:rPr>
          <w:rFonts w:eastAsia="Times New Roman" w:cs="Times New Roman"/>
          <w:szCs w:val="26"/>
        </w:rPr>
        <w:t xml:space="preserve"> </w:t>
      </w:r>
      <w:proofErr w:type="spellStart"/>
      <w:r w:rsidRPr="007F2161">
        <w:rPr>
          <w:rFonts w:eastAsia="Times New Roman" w:cs="Times New Roman"/>
          <w:szCs w:val="26"/>
        </w:rPr>
        <w:t>ra</w:t>
      </w:r>
      <w:proofErr w:type="spellEnd"/>
      <w:r w:rsidRPr="007F2161">
        <w:rPr>
          <w:rFonts w:eastAsia="Times New Roman" w:cs="Times New Roman"/>
          <w:szCs w:val="26"/>
        </w:rPr>
        <w:t xml:space="preserve"> </w:t>
      </w:r>
      <w:proofErr w:type="spellStart"/>
      <w:r w:rsidRPr="007F2161">
        <w:rPr>
          <w:rFonts w:eastAsia="Times New Roman" w:cs="Times New Roman"/>
          <w:szCs w:val="26"/>
        </w:rPr>
        <w:t>trước</w:t>
      </w:r>
      <w:proofErr w:type="spellEnd"/>
    </w:p>
    <w:p w:rsidR="007F2161" w:rsidRDefault="007F2161" w:rsidP="00AF2B4F">
      <w:pPr>
        <w:tabs>
          <w:tab w:val="left" w:pos="1134"/>
          <w:tab w:val="left" w:pos="5103"/>
        </w:tabs>
        <w:rPr>
          <w:rFonts w:cs="Times New Roman"/>
          <w:szCs w:val="26"/>
        </w:rPr>
      </w:pPr>
      <w:r>
        <w:rPr>
          <w:rFonts w:cs="Times New Roman"/>
          <w:szCs w:val="26"/>
        </w:rPr>
        <w:t>CRT</w:t>
      </w:r>
      <w:r>
        <w:rPr>
          <w:rFonts w:cs="Times New Roman"/>
          <w:szCs w:val="26"/>
        </w:rPr>
        <w:tab/>
        <w:t>Control Register</w:t>
      </w:r>
      <w:r>
        <w:rPr>
          <w:rFonts w:cs="Times New Roman"/>
          <w:szCs w:val="26"/>
        </w:rPr>
        <w:tab/>
      </w:r>
      <w:proofErr w:type="spellStart"/>
      <w:r>
        <w:rPr>
          <w:rFonts w:cs="Times New Roman"/>
          <w:szCs w:val="26"/>
        </w:rPr>
        <w:t>Thanh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ghi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điều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khiển</w:t>
      </w:r>
      <w:proofErr w:type="spellEnd"/>
    </w:p>
    <w:p w:rsidR="007F2161" w:rsidRDefault="007F2161" w:rsidP="00AF2B4F">
      <w:pPr>
        <w:tabs>
          <w:tab w:val="left" w:pos="1134"/>
          <w:tab w:val="left" w:pos="5103"/>
        </w:tabs>
        <w:rPr>
          <w:szCs w:val="26"/>
        </w:rPr>
      </w:pPr>
      <w:r>
        <w:rPr>
          <w:szCs w:val="26"/>
        </w:rPr>
        <w:t>ACK</w:t>
      </w:r>
      <w:r>
        <w:rPr>
          <w:szCs w:val="26"/>
        </w:rPr>
        <w:tab/>
      </w:r>
      <w:r w:rsidR="000C305C">
        <w:rPr>
          <w:szCs w:val="26"/>
        </w:rPr>
        <w:t>Acknowledgement</w:t>
      </w:r>
      <w:r>
        <w:rPr>
          <w:szCs w:val="26"/>
        </w:rPr>
        <w:tab/>
      </w:r>
      <w:proofErr w:type="spellStart"/>
      <w:r>
        <w:rPr>
          <w:szCs w:val="26"/>
        </w:rPr>
        <w:t>Nhận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biết</w:t>
      </w:r>
      <w:proofErr w:type="spellEnd"/>
    </w:p>
    <w:p w:rsidR="007F2161" w:rsidRDefault="007F2161" w:rsidP="00AF2B4F">
      <w:pPr>
        <w:tabs>
          <w:tab w:val="left" w:pos="1134"/>
          <w:tab w:val="left" w:pos="5103"/>
        </w:tabs>
        <w:rPr>
          <w:szCs w:val="26"/>
        </w:rPr>
      </w:pPr>
      <w:r>
        <w:rPr>
          <w:szCs w:val="26"/>
        </w:rPr>
        <w:t>FCS</w:t>
      </w:r>
      <w:r>
        <w:rPr>
          <w:szCs w:val="26"/>
        </w:rPr>
        <w:tab/>
        <w:t>Frame check sequence</w:t>
      </w:r>
      <w:r>
        <w:rPr>
          <w:szCs w:val="26"/>
        </w:rPr>
        <w:tab/>
      </w:r>
      <w:proofErr w:type="spellStart"/>
      <w:r>
        <w:rPr>
          <w:szCs w:val="26"/>
        </w:rPr>
        <w:t>Chuỗi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kiểm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khung</w:t>
      </w:r>
      <w:proofErr w:type="spellEnd"/>
    </w:p>
    <w:p w:rsidR="007F2161" w:rsidRDefault="007F2161" w:rsidP="00AF2B4F">
      <w:pPr>
        <w:tabs>
          <w:tab w:val="left" w:pos="1134"/>
          <w:tab w:val="left" w:pos="5103"/>
        </w:tabs>
        <w:rPr>
          <w:szCs w:val="26"/>
        </w:rPr>
      </w:pPr>
      <w:r>
        <w:rPr>
          <w:szCs w:val="26"/>
        </w:rPr>
        <w:lastRenderedPageBreak/>
        <w:t>FEC</w:t>
      </w:r>
      <w:r>
        <w:rPr>
          <w:szCs w:val="26"/>
        </w:rPr>
        <w:tab/>
        <w:t>Forward Error Correction</w:t>
      </w:r>
      <w:r>
        <w:rPr>
          <w:szCs w:val="26"/>
        </w:rPr>
        <w:tab/>
      </w:r>
      <w:proofErr w:type="spellStart"/>
      <w:r>
        <w:rPr>
          <w:szCs w:val="26"/>
        </w:rPr>
        <w:t>Sửa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lỗi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thuận</w:t>
      </w:r>
      <w:proofErr w:type="spellEnd"/>
    </w:p>
    <w:p w:rsidR="00A65C88" w:rsidRDefault="00A65C88" w:rsidP="00AF2B4F">
      <w:pPr>
        <w:tabs>
          <w:tab w:val="left" w:pos="1134"/>
          <w:tab w:val="left" w:pos="5103"/>
        </w:tabs>
        <w:rPr>
          <w:rFonts w:cs="Times New Roman"/>
          <w:szCs w:val="26"/>
        </w:rPr>
      </w:pPr>
      <w:r w:rsidRPr="00024DD0">
        <w:rPr>
          <w:rFonts w:cs="Times New Roman"/>
          <w:szCs w:val="26"/>
        </w:rPr>
        <w:t>FSK</w:t>
      </w:r>
      <w:r>
        <w:rPr>
          <w:rFonts w:cs="Times New Roman"/>
          <w:szCs w:val="26"/>
        </w:rPr>
        <w:tab/>
      </w:r>
      <w:r w:rsidRPr="00024DD0">
        <w:rPr>
          <w:rFonts w:cs="Times New Roman"/>
          <w:szCs w:val="26"/>
        </w:rPr>
        <w:t>frequency sift keying</w:t>
      </w:r>
      <w:r>
        <w:rPr>
          <w:rFonts w:cs="Times New Roman"/>
          <w:szCs w:val="26"/>
        </w:rPr>
        <w:tab/>
      </w:r>
      <w:proofErr w:type="spellStart"/>
      <w:r>
        <w:rPr>
          <w:rFonts w:cs="Times New Roman"/>
          <w:szCs w:val="26"/>
        </w:rPr>
        <w:t>Đ</w:t>
      </w:r>
      <w:r w:rsidRPr="00024DD0">
        <w:rPr>
          <w:rFonts w:cs="Times New Roman"/>
          <w:szCs w:val="26"/>
        </w:rPr>
        <w:t>iều</w:t>
      </w:r>
      <w:proofErr w:type="spellEnd"/>
      <w:r w:rsidRPr="00024DD0">
        <w:rPr>
          <w:rFonts w:cs="Times New Roman"/>
          <w:szCs w:val="26"/>
        </w:rPr>
        <w:t xml:space="preserve"> </w:t>
      </w:r>
      <w:proofErr w:type="spellStart"/>
      <w:r w:rsidRPr="00024DD0">
        <w:rPr>
          <w:rFonts w:cs="Times New Roman"/>
          <w:szCs w:val="26"/>
        </w:rPr>
        <w:t>chế</w:t>
      </w:r>
      <w:proofErr w:type="spellEnd"/>
      <w:r w:rsidRPr="00024DD0">
        <w:rPr>
          <w:rFonts w:cs="Times New Roman"/>
          <w:szCs w:val="26"/>
        </w:rPr>
        <w:t xml:space="preserve"> </w:t>
      </w:r>
      <w:proofErr w:type="spellStart"/>
      <w:r w:rsidRPr="00024DD0">
        <w:rPr>
          <w:rFonts w:cs="Times New Roman"/>
          <w:szCs w:val="26"/>
        </w:rPr>
        <w:t>dịch</w:t>
      </w:r>
      <w:proofErr w:type="spellEnd"/>
      <w:r w:rsidRPr="00024DD0">
        <w:rPr>
          <w:rFonts w:cs="Times New Roman"/>
          <w:szCs w:val="26"/>
        </w:rPr>
        <w:t xml:space="preserve"> </w:t>
      </w:r>
      <w:proofErr w:type="spellStart"/>
      <w:r w:rsidRPr="00024DD0">
        <w:rPr>
          <w:rFonts w:cs="Times New Roman"/>
          <w:szCs w:val="26"/>
        </w:rPr>
        <w:t>khóa</w:t>
      </w:r>
      <w:proofErr w:type="spellEnd"/>
      <w:r w:rsidRPr="00024DD0">
        <w:rPr>
          <w:rFonts w:cs="Times New Roman"/>
          <w:szCs w:val="26"/>
        </w:rPr>
        <w:t xml:space="preserve"> </w:t>
      </w:r>
      <w:proofErr w:type="spellStart"/>
      <w:r w:rsidRPr="00024DD0">
        <w:rPr>
          <w:rFonts w:cs="Times New Roman"/>
          <w:szCs w:val="26"/>
        </w:rPr>
        <w:t>tần</w:t>
      </w:r>
      <w:proofErr w:type="spellEnd"/>
      <w:r w:rsidRPr="00024DD0">
        <w:rPr>
          <w:rFonts w:cs="Times New Roman"/>
          <w:szCs w:val="26"/>
        </w:rPr>
        <w:t xml:space="preserve"> </w:t>
      </w:r>
      <w:proofErr w:type="spellStart"/>
      <w:r w:rsidRPr="00024DD0">
        <w:rPr>
          <w:rFonts w:cs="Times New Roman"/>
          <w:szCs w:val="26"/>
        </w:rPr>
        <w:t>số</w:t>
      </w:r>
      <w:proofErr w:type="spellEnd"/>
    </w:p>
    <w:p w:rsidR="00A65C88" w:rsidRDefault="00A65C88" w:rsidP="00AF2B4F">
      <w:pPr>
        <w:tabs>
          <w:tab w:val="left" w:pos="1134"/>
          <w:tab w:val="left" w:pos="5103"/>
        </w:tabs>
        <w:rPr>
          <w:rFonts w:cs="Times New Roman"/>
          <w:szCs w:val="26"/>
        </w:rPr>
      </w:pPr>
      <w:r w:rsidRPr="00A65C88">
        <w:rPr>
          <w:rFonts w:cs="Times New Roman"/>
          <w:szCs w:val="26"/>
        </w:rPr>
        <w:t>CD_PD</w:t>
      </w:r>
      <w:r>
        <w:rPr>
          <w:rFonts w:cs="Times New Roman"/>
          <w:szCs w:val="26"/>
        </w:rPr>
        <w:tab/>
        <w:t>Carrier or Preamble detection</w:t>
      </w:r>
      <w:r>
        <w:rPr>
          <w:rFonts w:cs="Times New Roman"/>
          <w:szCs w:val="26"/>
        </w:rPr>
        <w:tab/>
      </w:r>
      <w:proofErr w:type="spellStart"/>
      <w:r>
        <w:rPr>
          <w:rFonts w:cs="Times New Roman"/>
          <w:szCs w:val="26"/>
        </w:rPr>
        <w:t>Dò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tìm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sóng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mang</w:t>
      </w:r>
      <w:proofErr w:type="spellEnd"/>
      <w:r>
        <w:rPr>
          <w:rFonts w:cs="Times New Roman"/>
          <w:szCs w:val="26"/>
        </w:rPr>
        <w:t xml:space="preserve"> hay </w:t>
      </w:r>
      <w:proofErr w:type="spellStart"/>
      <w:r>
        <w:rPr>
          <w:rFonts w:cs="Times New Roman"/>
          <w:szCs w:val="26"/>
        </w:rPr>
        <w:t>phần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mở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đầu</w:t>
      </w:r>
      <w:proofErr w:type="spellEnd"/>
    </w:p>
    <w:p w:rsidR="00A65C88" w:rsidRDefault="00A65C88" w:rsidP="00AF2B4F">
      <w:pPr>
        <w:tabs>
          <w:tab w:val="left" w:pos="1134"/>
          <w:tab w:val="left" w:pos="5103"/>
        </w:tabs>
        <w:rPr>
          <w:rFonts w:cs="Times New Roman"/>
          <w:szCs w:val="26"/>
        </w:rPr>
      </w:pPr>
      <w:r w:rsidRPr="00024DD0">
        <w:rPr>
          <w:rFonts w:cs="Times New Roman"/>
          <w:szCs w:val="26"/>
        </w:rPr>
        <w:t>BU</w:t>
      </w:r>
      <w:r>
        <w:rPr>
          <w:rFonts w:cs="Times New Roman"/>
          <w:szCs w:val="26"/>
        </w:rPr>
        <w:tab/>
        <w:t>Band in use</w:t>
      </w:r>
      <w:r>
        <w:rPr>
          <w:rFonts w:cs="Times New Roman"/>
          <w:szCs w:val="26"/>
        </w:rPr>
        <w:tab/>
      </w:r>
      <w:proofErr w:type="spellStart"/>
      <w:r>
        <w:rPr>
          <w:rFonts w:cs="Times New Roman"/>
          <w:szCs w:val="26"/>
        </w:rPr>
        <w:t>Dải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dụng</w:t>
      </w:r>
      <w:proofErr w:type="spellEnd"/>
    </w:p>
    <w:p w:rsidR="00A65C88" w:rsidRDefault="00A65C88" w:rsidP="00AF2B4F">
      <w:pPr>
        <w:tabs>
          <w:tab w:val="left" w:pos="1134"/>
          <w:tab w:val="left" w:pos="5103"/>
        </w:tabs>
        <w:rPr>
          <w:rFonts w:cs="Times New Roman"/>
          <w:szCs w:val="26"/>
        </w:rPr>
      </w:pPr>
      <w:r w:rsidRPr="00024DD0">
        <w:rPr>
          <w:rFonts w:cs="Times New Roman"/>
          <w:szCs w:val="26"/>
        </w:rPr>
        <w:t>WD</w:t>
      </w:r>
      <w:r>
        <w:rPr>
          <w:rFonts w:cs="Times New Roman"/>
          <w:szCs w:val="26"/>
        </w:rPr>
        <w:tab/>
        <w:t>Watchdog</w:t>
      </w:r>
      <w:r>
        <w:rPr>
          <w:rFonts w:cs="Times New Roman"/>
          <w:szCs w:val="26"/>
        </w:rPr>
        <w:tab/>
      </w:r>
      <w:proofErr w:type="spellStart"/>
      <w:r>
        <w:rPr>
          <w:rFonts w:cs="Times New Roman"/>
          <w:szCs w:val="26"/>
        </w:rPr>
        <w:t>Giám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sát</w:t>
      </w:r>
      <w:proofErr w:type="spellEnd"/>
    </w:p>
    <w:p w:rsidR="000C305C" w:rsidRDefault="000C305C" w:rsidP="00AF2B4F">
      <w:pPr>
        <w:tabs>
          <w:tab w:val="left" w:pos="1134"/>
          <w:tab w:val="left" w:pos="5103"/>
        </w:tabs>
        <w:rPr>
          <w:rFonts w:cs="Times New Roman"/>
          <w:szCs w:val="26"/>
        </w:rPr>
      </w:pPr>
      <w:r w:rsidRPr="008A7227">
        <w:rPr>
          <w:rFonts w:cs="Times New Roman"/>
          <w:szCs w:val="26"/>
        </w:rPr>
        <w:t>MOSI</w:t>
      </w:r>
      <w:r>
        <w:rPr>
          <w:rFonts w:cs="Times New Roman"/>
          <w:szCs w:val="26"/>
        </w:rPr>
        <w:tab/>
        <w:t>Master Output Slave Input</w:t>
      </w:r>
      <w:r>
        <w:rPr>
          <w:rFonts w:cs="Times New Roman"/>
          <w:szCs w:val="26"/>
        </w:rPr>
        <w:tab/>
      </w:r>
      <w:proofErr w:type="spellStart"/>
      <w:r>
        <w:rPr>
          <w:rFonts w:cs="Times New Roman"/>
          <w:szCs w:val="26"/>
        </w:rPr>
        <w:t>Đầu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bộ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chủ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đầu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bộ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tớ</w:t>
      </w:r>
      <w:proofErr w:type="spellEnd"/>
    </w:p>
    <w:p w:rsidR="000C305C" w:rsidRDefault="000C305C" w:rsidP="00AF2B4F">
      <w:pPr>
        <w:tabs>
          <w:tab w:val="left" w:pos="1134"/>
          <w:tab w:val="left" w:pos="5103"/>
        </w:tabs>
        <w:rPr>
          <w:rFonts w:cs="Times New Roman"/>
          <w:szCs w:val="26"/>
        </w:rPr>
      </w:pPr>
      <w:r>
        <w:rPr>
          <w:rFonts w:cs="Times New Roman"/>
          <w:szCs w:val="26"/>
        </w:rPr>
        <w:t>MISO</w:t>
      </w:r>
      <w:r>
        <w:rPr>
          <w:rFonts w:cs="Times New Roman"/>
          <w:szCs w:val="26"/>
        </w:rPr>
        <w:tab/>
        <w:t>Master Input Slave Output</w:t>
      </w:r>
      <w:r>
        <w:rPr>
          <w:rFonts w:cs="Times New Roman"/>
          <w:szCs w:val="26"/>
        </w:rPr>
        <w:tab/>
      </w:r>
      <w:proofErr w:type="spellStart"/>
      <w:r>
        <w:rPr>
          <w:rFonts w:cs="Times New Roman"/>
          <w:szCs w:val="26"/>
        </w:rPr>
        <w:t>Đầu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bộ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chủ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đầu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bộ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tớ</w:t>
      </w:r>
      <w:proofErr w:type="spellEnd"/>
    </w:p>
    <w:p w:rsidR="00A65C88" w:rsidRPr="00A65C88" w:rsidRDefault="00A65C88" w:rsidP="00AF2B4F">
      <w:pPr>
        <w:tabs>
          <w:tab w:val="left" w:pos="1134"/>
          <w:tab w:val="left" w:pos="5103"/>
        </w:tabs>
        <w:rPr>
          <w:szCs w:val="26"/>
        </w:rPr>
      </w:pPr>
    </w:p>
    <w:p w:rsidR="007F2161" w:rsidRDefault="007F2161" w:rsidP="00AF2B4F">
      <w:pPr>
        <w:tabs>
          <w:tab w:val="left" w:pos="1134"/>
          <w:tab w:val="left" w:pos="5103"/>
        </w:tabs>
        <w:rPr>
          <w:rFonts w:eastAsia="Times New Roman" w:cs="Times New Roman"/>
          <w:color w:val="000000" w:themeColor="text1"/>
          <w:szCs w:val="26"/>
        </w:rPr>
      </w:pPr>
      <w:r>
        <w:rPr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</w:p>
    <w:p w:rsidR="007F2161" w:rsidRPr="007F2161" w:rsidRDefault="007F2161" w:rsidP="007F2161">
      <w:pPr>
        <w:spacing w:before="96" w:after="120"/>
        <w:rPr>
          <w:rFonts w:eastAsia="Times New Roman" w:cs="Times New Roman"/>
          <w:szCs w:val="26"/>
        </w:rPr>
      </w:pP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iCs/>
          <w:szCs w:val="26"/>
        </w:rPr>
        <w:tab/>
      </w:r>
    </w:p>
    <w:p w:rsidR="00956756" w:rsidRDefault="00956756" w:rsidP="00AF2B4F">
      <w:pPr>
        <w:tabs>
          <w:tab w:val="left" w:pos="1134"/>
          <w:tab w:val="left" w:pos="5103"/>
        </w:tabs>
        <w:rPr>
          <w:rFonts w:eastAsia="Times New Roman" w:cs="Times New Roman"/>
          <w:color w:val="000000" w:themeColor="text1"/>
          <w:szCs w:val="26"/>
        </w:rPr>
      </w:pPr>
      <w:r>
        <w:rPr>
          <w:rFonts w:eastAsia="Times New Roman" w:cs="Times New Roman"/>
          <w:color w:val="000000" w:themeColor="text1"/>
          <w:szCs w:val="26"/>
        </w:rPr>
        <w:tab/>
      </w:r>
    </w:p>
    <w:p w:rsidR="002C7E0C" w:rsidRDefault="002C7E0C" w:rsidP="00AF2B4F">
      <w:pPr>
        <w:tabs>
          <w:tab w:val="left" w:pos="1134"/>
          <w:tab w:val="left" w:pos="5103"/>
        </w:tabs>
        <w:sectPr w:rsidR="002C7E0C" w:rsidSect="002C7E0C">
          <w:type w:val="continuous"/>
          <w:pgSz w:w="11907" w:h="16840" w:code="9"/>
          <w:pgMar w:top="1440" w:right="1134" w:bottom="1440" w:left="1985" w:header="720" w:footer="720" w:gutter="0"/>
          <w:cols w:space="2055"/>
          <w:docGrid w:linePitch="360"/>
        </w:sectPr>
      </w:pPr>
    </w:p>
    <w:p w:rsidR="00AF2B4F" w:rsidRDefault="00956756">
      <w:r>
        <w:rPr>
          <w:rFonts w:eastAsia="Times New Roman" w:cs="Times New Roman"/>
          <w:color w:val="000000" w:themeColor="text1"/>
          <w:szCs w:val="26"/>
        </w:rPr>
        <w:lastRenderedPageBreak/>
        <w:tab/>
      </w:r>
      <w:r w:rsidR="002C7E0C">
        <w:rPr>
          <w:rFonts w:eastAsia="Times New Roman" w:cs="Times New Roman"/>
          <w:color w:val="000000" w:themeColor="text1"/>
          <w:szCs w:val="26"/>
        </w:rPr>
        <w:tab/>
      </w:r>
      <w:r w:rsidR="002C7E0C">
        <w:rPr>
          <w:rFonts w:eastAsia="Times New Roman" w:cs="Times New Roman"/>
          <w:color w:val="000000" w:themeColor="text1"/>
          <w:szCs w:val="26"/>
        </w:rPr>
        <w:tab/>
      </w:r>
    </w:p>
    <w:sectPr w:rsidR="00AF2B4F" w:rsidSect="002C7E0C">
      <w:type w:val="continuous"/>
      <w:pgSz w:w="11907" w:h="16840" w:code="9"/>
      <w:pgMar w:top="1440" w:right="1134" w:bottom="1440" w:left="198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NewRomanPSMT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AF2B4F"/>
    <w:rsid w:val="000C305C"/>
    <w:rsid w:val="00223D30"/>
    <w:rsid w:val="002621D4"/>
    <w:rsid w:val="0026422D"/>
    <w:rsid w:val="00267E0A"/>
    <w:rsid w:val="002C7E0C"/>
    <w:rsid w:val="00761C8B"/>
    <w:rsid w:val="007F2161"/>
    <w:rsid w:val="00956756"/>
    <w:rsid w:val="00A639A9"/>
    <w:rsid w:val="00A65C88"/>
    <w:rsid w:val="00AF2B4F"/>
    <w:rsid w:val="00C2748F"/>
    <w:rsid w:val="00C306A5"/>
    <w:rsid w:val="00E460EF"/>
    <w:rsid w:val="00F77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9A9"/>
  </w:style>
  <w:style w:type="paragraph" w:styleId="Heading1">
    <w:name w:val="heading 1"/>
    <w:basedOn w:val="Normal"/>
    <w:link w:val="Heading1Char"/>
    <w:uiPriority w:val="9"/>
    <w:qFormat/>
    <w:rsid w:val="0026422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422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6422D"/>
    <w:rPr>
      <w:rFonts w:eastAsia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7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bach khoa</Company>
  <LinksUpToDate>false</LinksUpToDate>
  <CharactersWithSpaces>2460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van thanh tung</dc:creator>
  <cp:keywords/>
  <dc:description/>
  <cp:lastModifiedBy>pham van thanh tung</cp:lastModifiedBy>
  <cp:revision>1</cp:revision>
  <dcterms:created xsi:type="dcterms:W3CDTF">2010-05-21T05:45:00Z</dcterms:created>
  <dcterms:modified xsi:type="dcterms:W3CDTF">2010-05-21T07:03:00Z</dcterms:modified>
</cp:coreProperties>
</file>