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D2" w:rsidRPr="00571039" w:rsidRDefault="00DE2A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Phần mở đầu</w:t>
      </w:r>
    </w:p>
    <w:p w:rsidR="00A24174" w:rsidRPr="00571039" w:rsidRDefault="00A24174" w:rsidP="00571039">
      <w:pPr>
        <w:spacing w:line="360" w:lineRule="auto"/>
        <w:rPr>
          <w:rFonts w:ascii="Times New Roman" w:hAnsi="Times New Roman" w:cs="Times New Roman"/>
          <w:color w:val="000000" w:themeColor="text1"/>
          <w:sz w:val="26"/>
          <w:szCs w:val="26"/>
        </w:rPr>
      </w:pPr>
      <w:r w:rsidRPr="00571039">
        <w:rPr>
          <w:rFonts w:ascii="Times New Roman" w:eastAsia="Times New Roman" w:hAnsi="Times New Roman" w:cs="Times New Roman"/>
          <w:bCs/>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trực tiếp tới người sử dụng .</w:t>
      </w:r>
    </w:p>
    <w:p w:rsidR="006562BE" w:rsidRPr="00571039" w:rsidRDefault="006562BE" w:rsidP="00571039">
      <w:pPr>
        <w:spacing w:line="360" w:lineRule="auto"/>
        <w:rPr>
          <w:rStyle w:val="apple-style-span"/>
          <w:rFonts w:ascii="Times New Roman" w:hAnsi="Times New Roman" w:cs="Times New Roman"/>
          <w:color w:val="000000"/>
          <w:sz w:val="26"/>
          <w:szCs w:val="26"/>
        </w:rPr>
      </w:pPr>
      <w:r w:rsidRPr="00571039">
        <w:rPr>
          <w:rStyle w:val="apple-style-span"/>
          <w:rFonts w:ascii="Times New Roman" w:eastAsia="Calibri" w:hAnsi="Times New Roman" w:cs="Times New Roman"/>
          <w:color w:val="000000"/>
          <w:sz w:val="26"/>
          <w:szCs w:val="26"/>
        </w:rPr>
        <w:t>Với mong muốn áp dụng công nghệ PLC trong cuộc sống để giải quyết các bài toán thực tế tại Việt Nam, đề tài nghiên cứu này đi sâu vào việc xử lý các vấn đề trong việc truyền nhận dữ liệu tại lớp vật lý của mạng PLC, từ đó tận dụng được các ưu điểm sẵn có và tìm ra các nhược điểm cần khắc phục khi thực hiện truyền thông trên đường tải điện.</w:t>
      </w:r>
    </w:p>
    <w:p w:rsidR="006562BE" w:rsidRPr="00571039" w:rsidRDefault="006562BE" w:rsidP="00571039">
      <w:pPr>
        <w:spacing w:line="360" w:lineRule="auto"/>
        <w:rPr>
          <w:rStyle w:val="apple-style-span"/>
          <w:rFonts w:ascii="Times New Roman" w:hAnsi="Times New Roman" w:cs="Times New Roman"/>
          <w:color w:val="000000"/>
          <w:sz w:val="26"/>
          <w:szCs w:val="26"/>
        </w:rPr>
      </w:pPr>
      <w:r w:rsidRPr="00571039">
        <w:rPr>
          <w:rStyle w:val="apple-style-span"/>
          <w:rFonts w:ascii="Times New Roman" w:eastAsia="Calibri" w:hAnsi="Times New Roman" w:cs="Times New Roman"/>
          <w:color w:val="000000"/>
          <w:sz w:val="26"/>
          <w:szCs w:val="26"/>
        </w:rPr>
        <w:t>Sản phẩm “Tán gẫu trên đường tải điện” – COP (Chat Over Power Line) là thành quả trong quá trình nghiên cứu của để tài. Sản phẩm bao gồm mạch kết nối với đường điện và gói phần mềm chạy trên máy tính cá nhân cho phép các máy tính có thể trao đổi các đoạn văn bản cho nhau</w:t>
      </w:r>
      <w:r w:rsidR="004824E6" w:rsidRPr="00571039">
        <w:rPr>
          <w:rStyle w:val="apple-style-span"/>
          <w:rFonts w:ascii="Times New Roman" w:hAnsi="Times New Roman" w:cs="Times New Roman"/>
          <w:color w:val="000000"/>
          <w:sz w:val="26"/>
          <w:szCs w:val="26"/>
        </w:rPr>
        <w:t xml:space="preserve"> một cách dễ dàng</w:t>
      </w:r>
      <w:r w:rsidRPr="00571039">
        <w:rPr>
          <w:rStyle w:val="apple-style-span"/>
          <w:rFonts w:ascii="Times New Roman" w:eastAsia="Calibri" w:hAnsi="Times New Roman" w:cs="Times New Roman"/>
          <w:color w:val="000000"/>
          <w:sz w:val="26"/>
          <w:szCs w:val="26"/>
        </w:rPr>
        <w:t>.</w:t>
      </w:r>
    </w:p>
    <w:p w:rsidR="004824E6" w:rsidRDefault="004824E6" w:rsidP="00571039">
      <w:pPr>
        <w:spacing w:line="360" w:lineRule="auto"/>
        <w:rPr>
          <w:rStyle w:val="apple-style-span"/>
          <w:rFonts w:ascii="Times New Roman" w:hAnsi="Times New Roman" w:cs="Times New Roman"/>
          <w:color w:val="000000"/>
          <w:sz w:val="26"/>
          <w:szCs w:val="26"/>
        </w:rPr>
      </w:pPr>
      <w:r w:rsidRPr="00571039">
        <w:rPr>
          <w:rStyle w:val="apple-style-span"/>
          <w:rFonts w:ascii="Times New Roman" w:hAnsi="Times New Roman" w:cs="Times New Roman"/>
          <w:color w:val="000000"/>
          <w:sz w:val="26"/>
          <w:szCs w:val="26"/>
        </w:rPr>
        <w:t>Với phương pháp thiết kế tạo hướng mở, sản phẩm dễ dàng mở rộng thêm các chức năng như chuyển thành thiết bị khảo sát một số đặc tính đường truyền, thêm các lớp quản lý lớp trên, v…v</w:t>
      </w:r>
      <w:r w:rsidR="00E872F3" w:rsidRPr="00571039">
        <w:rPr>
          <w:rStyle w:val="apple-style-span"/>
          <w:rFonts w:ascii="Times New Roman" w:hAnsi="Times New Roman" w:cs="Times New Roman"/>
          <w:color w:val="000000"/>
          <w:sz w:val="26"/>
          <w:szCs w:val="26"/>
        </w:rPr>
        <w:t>.</w:t>
      </w:r>
    </w:p>
    <w:p w:rsidR="00383085" w:rsidRDefault="00383085" w:rsidP="00571039">
      <w:pPr>
        <w:spacing w:line="360" w:lineRule="auto"/>
        <w:rPr>
          <w:rStyle w:val="apple-style-span"/>
          <w:rFonts w:ascii="Times New Roman" w:hAnsi="Times New Roman" w:cs="Times New Roman"/>
          <w:color w:val="000000"/>
          <w:sz w:val="26"/>
          <w:szCs w:val="26"/>
        </w:rPr>
      </w:pPr>
      <w:r>
        <w:rPr>
          <w:rStyle w:val="apple-style-span"/>
          <w:rFonts w:ascii="Times New Roman" w:hAnsi="Times New Roman" w:cs="Times New Roman"/>
          <w:color w:val="000000"/>
          <w:sz w:val="26"/>
          <w:szCs w:val="26"/>
        </w:rPr>
        <w:t>Cuối cùng chúng tôi xin chân thành cảm ơn TS. Phạm Văn Bình đã hướng dẫn nhiệt tình và tạo mọi điều kiện để chúng tôi có thể hoàn thành được công việc nghiên cứu này.</w:t>
      </w:r>
    </w:p>
    <w:p w:rsidR="00383085" w:rsidRPr="00571039" w:rsidRDefault="00383085" w:rsidP="00571039">
      <w:pPr>
        <w:spacing w:line="360" w:lineRule="auto"/>
        <w:rPr>
          <w:rStyle w:val="apple-style-span"/>
          <w:rFonts w:ascii="Times New Roman" w:eastAsia="Calibri" w:hAnsi="Times New Roman" w:cs="Times New Roman"/>
          <w:color w:val="000000"/>
          <w:sz w:val="26"/>
          <w:szCs w:val="26"/>
        </w:rPr>
      </w:pPr>
      <w:r>
        <w:rPr>
          <w:rStyle w:val="apple-style-span"/>
          <w:rFonts w:ascii="Times New Roman" w:hAnsi="Times New Roman" w:cs="Times New Roman"/>
          <w:color w:val="000000"/>
          <w:sz w:val="26"/>
          <w:szCs w:val="26"/>
        </w:rPr>
        <w:t>Mục lục</w:t>
      </w:r>
    </w:p>
    <w:p w:rsidR="006126FD"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lastRenderedPageBreak/>
        <w:t xml:space="preserve">Chương 1. </w:t>
      </w:r>
      <w:r w:rsidR="005B2890" w:rsidRPr="00571039">
        <w:rPr>
          <w:rFonts w:ascii="Times New Roman" w:hAnsi="Times New Roman" w:cs="Times New Roman"/>
          <w:sz w:val="26"/>
          <w:szCs w:val="26"/>
        </w:rPr>
        <w:t>Tổng quan</w:t>
      </w:r>
      <w:r w:rsidR="003627F6" w:rsidRPr="00571039">
        <w:rPr>
          <w:rFonts w:ascii="Times New Roman" w:hAnsi="Times New Roman" w:cs="Times New Roman"/>
          <w:sz w:val="26"/>
          <w:szCs w:val="26"/>
        </w:rPr>
        <w:t xml:space="preserve"> về</w:t>
      </w:r>
      <w:r w:rsidR="005B2890" w:rsidRPr="00571039">
        <w:rPr>
          <w:rFonts w:ascii="Times New Roman" w:hAnsi="Times New Roman" w:cs="Times New Roman"/>
          <w:sz w:val="26"/>
          <w:szCs w:val="26"/>
        </w:rPr>
        <w:t xml:space="preserve"> PLC</w:t>
      </w:r>
    </w:p>
    <w:p w:rsidR="003627F6" w:rsidRPr="00571039" w:rsidRDefault="003627F6"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Giới thiệu</w:t>
      </w:r>
      <w:r w:rsidR="00E027DF" w:rsidRPr="00571039">
        <w:rPr>
          <w:rFonts w:ascii="Times New Roman" w:hAnsi="Times New Roman" w:cs="Times New Roman"/>
          <w:sz w:val="26"/>
          <w:szCs w:val="26"/>
        </w:rPr>
        <w:t xml:space="preserve"> chung</w:t>
      </w:r>
    </w:p>
    <w:p w:rsidR="003627F6" w:rsidRPr="00571039" w:rsidRDefault="003627F6"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Công nghệ truyền thông PLC sử dụng mạng lưới đường dây cung cấp điện năng cho mục đích truyền tải thông tin nhằm tiết kiệm chi phí đầu tư. Để có thể truyền thông tin qua phương tiện truyền dẫn là đường dây dẫn điện, cần phải có các thiết bị đầu cuối là PLC modem, các modem này có chức năng biến đổi tín hiệu từ các thiết bị viễn thông truyền thống như máy tính, điện thoại sang một định dạng phù hợp để truyền qua đường dây dẫn điện. Hiện nay, công nghệ PLC được sử dụng cho các ứng dụng thương mại trong nhà như hệ thống giám sát, cảnh báo, tự động hoá...</w:t>
      </w:r>
      <w:r w:rsidR="009A3C7A">
        <w:rPr>
          <w:rFonts w:ascii="Times New Roman" w:eastAsia="Times New Roman" w:hAnsi="Times New Roman" w:cs="Times New Roman"/>
          <w:color w:val="000000" w:themeColor="text1"/>
          <w:sz w:val="26"/>
          <w:szCs w:val="26"/>
        </w:rPr>
        <w:t xml:space="preserve">. </w:t>
      </w:r>
      <w:r w:rsidRPr="00571039">
        <w:rPr>
          <w:rFonts w:ascii="Times New Roman" w:eastAsia="Times New Roman" w:hAnsi="Times New Roman" w:cs="Times New Roman"/>
          <w:color w:val="000000" w:themeColor="text1"/>
          <w:sz w:val="26"/>
          <w:szCs w:val="26"/>
        </w:rPr>
        <w:t>Các ứng dụng truyền tin dựa trên PLC hiện đang còn rất nhiều tiềm năng cần được tiếp tục khai phá.</w:t>
      </w:r>
    </w:p>
    <w:p w:rsidR="00E872F3" w:rsidRPr="00571039" w:rsidRDefault="003627F6" w:rsidP="00571039">
      <w:pPr>
        <w:spacing w:line="360" w:lineRule="auto"/>
        <w:rPr>
          <w:rFonts w:ascii="Times New Roman" w:hAnsi="Times New Roman" w:cs="Times New Roman"/>
          <w:sz w:val="26"/>
          <w:szCs w:val="26"/>
        </w:rPr>
      </w:pPr>
      <w:r w:rsidRPr="00571039">
        <w:rPr>
          <w:rFonts w:ascii="Times New Roman" w:hAnsi="Times New Roman" w:cs="Times New Roman"/>
          <w:noProof/>
          <w:sz w:val="26"/>
          <w:szCs w:val="26"/>
        </w:rPr>
        <w:drawing>
          <wp:inline distT="0" distB="0" distL="0" distR="0">
            <wp:extent cx="4746625" cy="3260090"/>
            <wp:effectExtent l="19050" t="0" r="0" b="0"/>
            <wp:docPr id="3" name="Picture 7" descr="http://www.pc3.com.vn/tintuc/filehtmls/truyenthongtren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3.com.vn/tintuc/filehtmls/truyenthongtrendz.jpg"/>
                    <pic:cNvPicPr>
                      <a:picLocks noChangeAspect="1" noChangeArrowheads="1"/>
                    </pic:cNvPicPr>
                  </pic:nvPicPr>
                  <pic:blipFill>
                    <a:blip r:embed="rId5" cstate="print"/>
                    <a:srcRect/>
                    <a:stretch>
                      <a:fillRect/>
                    </a:stretch>
                  </pic:blipFill>
                  <pic:spPr bwMode="auto">
                    <a:xfrm>
                      <a:off x="0" y="0"/>
                      <a:ext cx="4746625" cy="3260090"/>
                    </a:xfrm>
                    <a:prstGeom prst="rect">
                      <a:avLst/>
                    </a:prstGeom>
                    <a:noFill/>
                    <a:ln w="9525">
                      <a:noFill/>
                      <a:miter lim="800000"/>
                      <a:headEnd/>
                      <a:tailEnd/>
                    </a:ln>
                  </pic:spPr>
                </pic:pic>
              </a:graphicData>
            </a:graphic>
          </wp:inline>
        </w:drawing>
      </w:r>
    </w:p>
    <w:p w:rsidR="00E027DF" w:rsidRPr="00571039" w:rsidRDefault="00E027DF"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Các hệ thống truyền thông trên đường dây điện lực</w:t>
      </w:r>
    </w:p>
    <w:p w:rsidR="00390D72" w:rsidRPr="00571039" w:rsidRDefault="00390D7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Hệ thống đo lường, giám sát, điều khiển</w:t>
      </w:r>
    </w:p>
    <w:p w:rsidR="00390D72" w:rsidRPr="00571039" w:rsidRDefault="00390D72" w:rsidP="00571039">
      <w:pPr>
        <w:spacing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lastRenderedPageBreak/>
        <w:t>Khởi đầu của công nghệ truyền thông tin trên đường dây điện lực là hệ thông hỗ trợ đọc công tơ điện. Sau đó hệ thống này được phát triển bổ xung thêm các chức năng giám sát, cảnh báo và điều khiển.</w:t>
      </w:r>
    </w:p>
    <w:p w:rsidR="00A25542" w:rsidRPr="00571039" w:rsidRDefault="00A25542" w:rsidP="00571039">
      <w:pPr>
        <w:pStyle w:val="NormalWeb"/>
        <w:spacing w:line="360" w:lineRule="auto"/>
        <w:rPr>
          <w:sz w:val="26"/>
          <w:szCs w:val="26"/>
        </w:rPr>
      </w:pPr>
      <w:r w:rsidRPr="00571039">
        <w:rPr>
          <w:noProof/>
          <w:sz w:val="26"/>
          <w:szCs w:val="26"/>
        </w:rPr>
        <w:drawing>
          <wp:inline distT="0" distB="0" distL="0" distR="0">
            <wp:extent cx="5613400" cy="1812925"/>
            <wp:effectExtent l="19050" t="0" r="6350" b="0"/>
            <wp:docPr id="1" name="Picture 1" descr="http://www.vnpt.com.vn/tapchibcvt/articlefiles/cactpchinh_cuahethong_doluong_giamsat_dieukh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t.com.vn/tapchibcvt/articlefiles/cactpchinh_cuahethong_doluong_giamsat_dieukhien.gif"/>
                    <pic:cNvPicPr>
                      <a:picLocks noChangeAspect="1" noChangeArrowheads="1"/>
                    </pic:cNvPicPr>
                  </pic:nvPicPr>
                  <pic:blipFill>
                    <a:blip r:embed="rId6" cstate="print"/>
                    <a:srcRect/>
                    <a:stretch>
                      <a:fillRect/>
                    </a:stretch>
                  </pic:blipFill>
                  <pic:spPr bwMode="auto">
                    <a:xfrm>
                      <a:off x="0" y="0"/>
                      <a:ext cx="5613400" cy="1812925"/>
                    </a:xfrm>
                    <a:prstGeom prst="rect">
                      <a:avLst/>
                    </a:prstGeom>
                    <a:noFill/>
                    <a:ln w="9525">
                      <a:noFill/>
                      <a:miter lim="800000"/>
                      <a:headEnd/>
                      <a:tailEnd/>
                    </a:ln>
                  </pic:spPr>
                </pic:pic>
              </a:graphicData>
            </a:graphic>
          </wp:inline>
        </w:drawing>
      </w:r>
    </w:p>
    <w:p w:rsidR="00A25542" w:rsidRPr="00571039" w:rsidRDefault="00A25542" w:rsidP="00571039">
      <w:pPr>
        <w:pStyle w:val="NormalWeb"/>
        <w:spacing w:line="360" w:lineRule="auto"/>
        <w:rPr>
          <w:sz w:val="26"/>
          <w:szCs w:val="26"/>
        </w:rPr>
      </w:pPr>
      <w:r w:rsidRPr="00571039">
        <w:rPr>
          <w:i/>
          <w:iCs/>
          <w:sz w:val="26"/>
          <w:szCs w:val="26"/>
        </w:rPr>
        <w:t>Hình 1. Các thành phần chính của hệ thống đo lường, giám sát, điều khiển trên đường dây điện lực</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Hệ thống này bao gồm các khối chức năng như sau:</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MFN (Multi Function Node) : nút đa chức năng được đặt tại mỗi hộ dân, nút này có thể tích hợp hay tách biệt với công tơ điện.</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Ví dụ:  MFN đọc số liệu công tơ điện và ghi vào bộ nhớ rồi gửi đến CCN.</w:t>
      </w:r>
    </w:p>
    <w:p w:rsidR="00A25542" w:rsidRPr="00571039" w:rsidRDefault="00A25542" w:rsidP="00571039">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CCN (Concentrator &amp; Communication Node): nút tập trung và truyền thông (thường được đặt tại trạm con) quản lý các MFN trong vùng, ví dụ tập hợp số liệu của các công tơ điện.</w:t>
      </w:r>
    </w:p>
    <w:p w:rsidR="00D137E6" w:rsidRDefault="00A25542" w:rsidP="00D137E6">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OMS (Operation &amp; Management System): hệ thống khai thác và quản lý, quản lý một nhóm các CCN. Các số liệu công tơ điện do CCN tập hợp rồi ghi vào OMS để lưu giữ và phân tích.</w:t>
      </w:r>
    </w:p>
    <w:p w:rsidR="00A25542" w:rsidRPr="00571039" w:rsidRDefault="00A25542" w:rsidP="00D137E6">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Từ chức năng ban đầu là tự động đọc số công tơ, ghi lại</w:t>
      </w:r>
      <w:r w:rsidR="00D137E6">
        <w:rPr>
          <w:rFonts w:ascii="Times New Roman" w:eastAsia="Times New Roman" w:hAnsi="Times New Roman" w:cs="Times New Roman"/>
          <w:color w:val="000000" w:themeColor="text1"/>
          <w:sz w:val="26"/>
          <w:szCs w:val="26"/>
        </w:rPr>
        <w:t xml:space="preserve"> và chuyển số liệu về trung tâm</w:t>
      </w:r>
      <w:r w:rsidRPr="00571039">
        <w:rPr>
          <w:rFonts w:ascii="Times New Roman" w:eastAsia="Times New Roman" w:hAnsi="Times New Roman" w:cs="Times New Roman"/>
          <w:color w:val="000000" w:themeColor="text1"/>
          <w:sz w:val="26"/>
          <w:szCs w:val="26"/>
        </w:rPr>
        <w:t>, các chức năng giám sát hoạt động, cảnh báo và điều khiển đã được phát triển.</w:t>
      </w:r>
    </w:p>
    <w:p w:rsidR="00390D72" w:rsidRPr="00571039" w:rsidRDefault="00A2554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Hệ thống truyền thông tin</w:t>
      </w:r>
    </w:p>
    <w:p w:rsidR="00A25542" w:rsidRPr="00571039" w:rsidRDefault="00A25542" w:rsidP="00571039">
      <w:pPr>
        <w:spacing w:after="0" w:line="360" w:lineRule="auto"/>
        <w:ind w:right="1"/>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 xml:space="preserve">Mạng đường dây điện hạ thế có thể sử dụng như một hệ thống truyền thông. Mạng gồm nhiều kênh, mỗi kênh là một đường truyền vật lý nối giữa trạm con và một hộ </w:t>
      </w:r>
      <w:r w:rsidRPr="00571039">
        <w:rPr>
          <w:rFonts w:ascii="Times New Roman" w:eastAsia="Times New Roman" w:hAnsi="Times New Roman" w:cs="Times New Roman"/>
          <w:color w:val="000000" w:themeColor="text1"/>
          <w:sz w:val="26"/>
          <w:szCs w:val="26"/>
        </w:rPr>
        <w:lastRenderedPageBreak/>
        <w:t>dân, có các đặc tính và chất lượng kênh truyền khác nhau và thay đổi theo thời gian. Tín hiệu được truyền trên sóng điện xoay chiều 50 Hz sau đó có thể được trích ra bởi một connector kết nối vào đường dây.</w:t>
      </w:r>
    </w:p>
    <w:p w:rsidR="00A25542" w:rsidRPr="00571039" w:rsidRDefault="00A25542" w:rsidP="00571039">
      <w:pPr>
        <w:pStyle w:val="NormalWeb"/>
        <w:spacing w:line="360" w:lineRule="auto"/>
        <w:rPr>
          <w:sz w:val="26"/>
          <w:szCs w:val="26"/>
        </w:rPr>
      </w:pPr>
      <w:r w:rsidRPr="00571039">
        <w:rPr>
          <w:noProof/>
          <w:sz w:val="26"/>
          <w:szCs w:val="26"/>
        </w:rPr>
        <w:drawing>
          <wp:inline distT="0" distB="0" distL="0" distR="0">
            <wp:extent cx="5645150" cy="1741170"/>
            <wp:effectExtent l="19050" t="0" r="0" b="0"/>
            <wp:docPr id="4" name="Picture 4" descr="http://www.vnpt.com.vn/tapchibcvt/articlefiles/mohinh_hethong_truyenthongtinso_tren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npt.com.vn/tapchibcvt/articlefiles/mohinh_hethong_truyenthongtinso_trenduongday_dienluc.gif"/>
                    <pic:cNvPicPr>
                      <a:picLocks noChangeAspect="1" noChangeArrowheads="1"/>
                    </pic:cNvPicPr>
                  </pic:nvPicPr>
                  <pic:blipFill>
                    <a:blip r:embed="rId7" cstate="print"/>
                    <a:srcRect/>
                    <a:stretch>
                      <a:fillRect/>
                    </a:stretch>
                  </pic:blipFill>
                  <pic:spPr bwMode="auto">
                    <a:xfrm>
                      <a:off x="0" y="0"/>
                      <a:ext cx="5645150" cy="1741170"/>
                    </a:xfrm>
                    <a:prstGeom prst="rect">
                      <a:avLst/>
                    </a:prstGeom>
                    <a:noFill/>
                    <a:ln w="9525">
                      <a:noFill/>
                      <a:miter lim="800000"/>
                      <a:headEnd/>
                      <a:tailEnd/>
                    </a:ln>
                  </pic:spPr>
                </pic:pic>
              </a:graphicData>
            </a:graphic>
          </wp:inline>
        </w:drawing>
      </w:r>
    </w:p>
    <w:p w:rsidR="00A25542" w:rsidRPr="00571039" w:rsidRDefault="00A25542" w:rsidP="00571039">
      <w:pPr>
        <w:pStyle w:val="NormalWeb"/>
        <w:spacing w:line="360" w:lineRule="auto"/>
        <w:rPr>
          <w:sz w:val="26"/>
          <w:szCs w:val="26"/>
        </w:rPr>
      </w:pPr>
      <w:r w:rsidRPr="00571039">
        <w:rPr>
          <w:i/>
          <w:iCs/>
          <w:sz w:val="26"/>
          <w:szCs w:val="26"/>
        </w:rPr>
        <w:t>Hình 2. Mô hình hệ thống truyền thông tin số trên đường dây điện lực</w:t>
      </w:r>
    </w:p>
    <w:p w:rsidR="00A269CE" w:rsidRPr="00AC04F2" w:rsidRDefault="007C1A3D" w:rsidP="00AC04F2">
      <w:pPr>
        <w:spacing w:line="360" w:lineRule="auto"/>
        <w:rPr>
          <w:rFonts w:ascii="Times New Roman" w:hAnsi="Times New Roman" w:cs="Times New Roman"/>
          <w:sz w:val="26"/>
          <w:szCs w:val="26"/>
        </w:rPr>
      </w:pPr>
      <w:r w:rsidRPr="00571039">
        <w:rPr>
          <w:rFonts w:ascii="Times New Roman" w:hAnsi="Times New Roman" w:cs="Times New Roman"/>
          <w:sz w:val="26"/>
          <w:szCs w:val="26"/>
        </w:rPr>
        <w:t>Các yếu tố ảnh hưởng đến việc truyền thông tin trên đường tải điện</w:t>
      </w:r>
    </w:p>
    <w:p w:rsidR="00A269CE" w:rsidRDefault="00A269CE" w:rsidP="00A269CE">
      <w:pPr>
        <w:pStyle w:val="NormalWeb"/>
        <w:jc w:val="center"/>
      </w:pPr>
      <w:r>
        <w:rPr>
          <w:noProof/>
        </w:rPr>
        <w:drawing>
          <wp:inline distT="0" distB="0" distL="0" distR="0">
            <wp:extent cx="5613400" cy="1264285"/>
            <wp:effectExtent l="19050" t="0" r="6350" b="0"/>
            <wp:docPr id="6" name="Picture 6" descr="http://www.vnpt.com.vn/tapchibcvt/articlefiles/cacyeuto_gaysuygiam_trenkenh_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npt.com.vn/tapchibcvt/articlefiles/cacyeuto_gaysuygiam_trenkenh_duongday_dienluc.gif"/>
                    <pic:cNvPicPr>
                      <a:picLocks noChangeAspect="1" noChangeArrowheads="1"/>
                    </pic:cNvPicPr>
                  </pic:nvPicPr>
                  <pic:blipFill>
                    <a:blip r:embed="rId8" cstate="print"/>
                    <a:srcRect/>
                    <a:stretch>
                      <a:fillRect/>
                    </a:stretch>
                  </pic:blipFill>
                  <pic:spPr bwMode="auto">
                    <a:xfrm>
                      <a:off x="0" y="0"/>
                      <a:ext cx="5613400" cy="1264285"/>
                    </a:xfrm>
                    <a:prstGeom prst="rect">
                      <a:avLst/>
                    </a:prstGeom>
                    <a:noFill/>
                    <a:ln w="9525">
                      <a:noFill/>
                      <a:miter lim="800000"/>
                      <a:headEnd/>
                      <a:tailEnd/>
                    </a:ln>
                  </pic:spPr>
                </pic:pic>
              </a:graphicData>
            </a:graphic>
          </wp:inline>
        </w:drawing>
      </w:r>
    </w:p>
    <w:p w:rsidR="00A269CE" w:rsidRPr="005B4820" w:rsidRDefault="00A269CE" w:rsidP="005B4820">
      <w:pPr>
        <w:pStyle w:val="NormalWeb"/>
        <w:rPr>
          <w:sz w:val="26"/>
          <w:szCs w:val="26"/>
        </w:rPr>
      </w:pPr>
      <w:r w:rsidRPr="005B4820">
        <w:rPr>
          <w:i/>
          <w:iCs/>
          <w:sz w:val="26"/>
          <w:szCs w:val="26"/>
        </w:rPr>
        <w:t>Hình 3. Các yếu tố gây suy giảm trên kênh đường dây điện lực</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Đường dây điện được ra đời phục vụ cho việc truyền năng lượng điện chứ không nhằm mục đích truyền thông tin. Khi đưa thông tin truyền trên đó, ta sẽ gặp phải rất nhiều yếu tố gây nhiễu cho tín hiệu. Nhiễu trên đường dây điện có thể quy về 4 loại sau:</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Nhiễu nền (Background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Nhiễu xung ( Impulse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Nhiễu băng hẹp (Narrow band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lastRenderedPageBreak/>
        <w:t>Nhiễu họa âm (Harmonic noise).</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7C1A3D" w:rsidRPr="00571039" w:rsidRDefault="007C1A3D" w:rsidP="00571039">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Xu hướng phát triển</w:t>
      </w:r>
    </w:p>
    <w:p w:rsidR="009C1BAA" w:rsidRPr="00571039" w:rsidRDefault="009C1BAA" w:rsidP="00DF4D2B">
      <w:pPr>
        <w:spacing w:after="0" w:line="360" w:lineRule="auto"/>
        <w:rPr>
          <w:rFonts w:ascii="Times New Roman" w:eastAsia="Times New Roman" w:hAnsi="Times New Roman" w:cs="Times New Roman"/>
          <w:color w:val="000000" w:themeColor="text1"/>
          <w:sz w:val="26"/>
          <w:szCs w:val="26"/>
        </w:rPr>
      </w:pPr>
      <w:r w:rsidRPr="00571039">
        <w:rPr>
          <w:rFonts w:ascii="Times New Roman" w:eastAsia="Times New Roman" w:hAnsi="Times New Roman" w:cs="Times New Roman"/>
          <w:color w:val="000000" w:themeColor="text1"/>
          <w:sz w:val="26"/>
          <w:szCs w:val="26"/>
        </w:rPr>
        <w:t>Công nghệ PLC tạo thêm một khả năng mới để mạng lưới đường dây điện trở thành một thành phần trong cơ sở hạ tầng thông tin, cùng với các công nghệ khác như thông tin quang, truyền hình cáp, vệ tinh, xDSL...</w:t>
      </w:r>
    </w:p>
    <w:p w:rsidR="005B2890"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 xml:space="preserve">Chương 2. </w:t>
      </w:r>
      <w:r w:rsidR="005B2890" w:rsidRPr="00571039">
        <w:rPr>
          <w:rFonts w:ascii="Times New Roman" w:hAnsi="Times New Roman" w:cs="Times New Roman"/>
          <w:sz w:val="26"/>
          <w:szCs w:val="26"/>
        </w:rPr>
        <w:t>Lớp vật lý trong mạng PLC</w:t>
      </w:r>
    </w:p>
    <w:p w:rsidR="005B2890" w:rsidRPr="00571039"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 xml:space="preserve">Chương 3. </w:t>
      </w:r>
      <w:r w:rsidR="00CD303C">
        <w:rPr>
          <w:rFonts w:ascii="Times New Roman" w:hAnsi="Times New Roman" w:cs="Times New Roman"/>
          <w:sz w:val="26"/>
          <w:szCs w:val="26"/>
        </w:rPr>
        <w:t>Mạch ghép nối</w:t>
      </w:r>
    </w:p>
    <w:p w:rsidR="005B2890"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 xml:space="preserve">Chương 4. </w:t>
      </w:r>
      <w:r w:rsidR="0089649C">
        <w:rPr>
          <w:rFonts w:ascii="Times New Roman" w:hAnsi="Times New Roman" w:cs="Times New Roman"/>
          <w:sz w:val="26"/>
          <w:szCs w:val="26"/>
        </w:rPr>
        <w:t>Chương trình quản lý giao tiếp lớp vật lý</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Mô tả chức năng</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quản lý giao tiếp lớp vật lý bao gồm hai phần</w:t>
      </w:r>
      <w:r w:rsidR="00215536">
        <w:rPr>
          <w:rFonts w:ascii="Times New Roman" w:hAnsi="Times New Roman" w:cs="Times New Roman"/>
          <w:sz w:val="26"/>
          <w:szCs w:val="26"/>
        </w:rPr>
        <w:t xml:space="preserve"> và được giao tiếp với nhau thông qua kết nối RS232.</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truyền nhận</w:t>
      </w:r>
      <w:r w:rsidR="00FB4805">
        <w:rPr>
          <w:rFonts w:ascii="Times New Roman" w:hAnsi="Times New Roman" w:cs="Times New Roman"/>
          <w:sz w:val="26"/>
          <w:szCs w:val="26"/>
        </w:rPr>
        <w:t xml:space="preserve"> dữ liệu</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Được triển khai trên vi xử lý.</w:t>
      </w:r>
      <w:r w:rsidR="00FB4805">
        <w:rPr>
          <w:rFonts w:ascii="Times New Roman" w:hAnsi="Times New Roman" w:cs="Times New Roman"/>
          <w:sz w:val="26"/>
          <w:szCs w:val="26"/>
        </w:rPr>
        <w:t xml:space="preserve"> Đây chính là lớp vật lý trong mô hình đa lớp trong truyền tin.</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và thực hiện các lệnh từ module điều khiển. Các lệnh này bao gồm:</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Ghi và đọc thanh ghi điều khiển của IC ST7538/7540.</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Truyền và nhận dữ liệu theo thời gian thực.</w:t>
      </w:r>
    </w:p>
    <w:p w:rsidR="00FB4805"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Tính toán mã sửa lỗi khi truyền và thực hiện sửa lỗi nếu có khi nhận.</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Quản lý luồng dữ liệu trao đổi với module điều khiên.</w:t>
      </w:r>
    </w:p>
    <w:p w:rsidR="00D35BF7" w:rsidRDefault="00D35BF7"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điều khiển</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Được triển khai trên máy tính cá nhân. Module này mô phỏng một phần lớp liên kết dữ liệu.</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có nhiệm vụ quản lý việc ra các yêu cầu đối với module truyền nhận dữ liệu, bao gồm:</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Yêu cầu truyền dữ liệu tới một máy tính khác, nhận dữ liệu từ máy tính khác tới.</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Cấu hình và đọc cấu hình thanh ghi của IC ST7538/7540.</w:t>
      </w:r>
    </w:p>
    <w:p w:rsidR="00FB4805"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Xây dựng và quản lý các khung dữ liệu phục vụ giao tiếp.</w:t>
      </w:r>
    </w:p>
    <w:p w:rsidR="00215536" w:rsidRDefault="00FB4805" w:rsidP="00571039">
      <w:pPr>
        <w:spacing w:line="360" w:lineRule="auto"/>
        <w:rPr>
          <w:rFonts w:ascii="Times New Roman" w:hAnsi="Times New Roman" w:cs="Times New Roman"/>
          <w:sz w:val="26"/>
          <w:szCs w:val="26"/>
        </w:rPr>
      </w:pPr>
      <w:r>
        <w:rPr>
          <w:rFonts w:ascii="Times New Roman" w:hAnsi="Times New Roman" w:cs="Times New Roman"/>
          <w:sz w:val="26"/>
          <w:szCs w:val="26"/>
        </w:rPr>
        <w:t>Quản lý luồng dữ liệu giao tiếp với module truyền nhận dữ liệu.</w:t>
      </w:r>
    </w:p>
    <w:p w:rsidR="00A730E4" w:rsidRDefault="00A730E4" w:rsidP="00571039">
      <w:pPr>
        <w:spacing w:line="360" w:lineRule="auto"/>
        <w:rPr>
          <w:rFonts w:ascii="Times New Roman" w:hAnsi="Times New Roman" w:cs="Times New Roman"/>
          <w:sz w:val="26"/>
          <w:szCs w:val="26"/>
        </w:rPr>
      </w:pPr>
      <w:r>
        <w:rPr>
          <w:rFonts w:ascii="Times New Roman" w:hAnsi="Times New Roman" w:cs="Times New Roman"/>
          <w:sz w:val="26"/>
          <w:szCs w:val="26"/>
        </w:rPr>
        <w:t>Ngoài ra hai module còn thực hiện trao đổi dữ liệu một cách định kỳ và theo thời gian thực mà không cần đợi yêu cầu.</w:t>
      </w:r>
    </w:p>
    <w:p w:rsidR="004647C0" w:rsidRDefault="004647C0" w:rsidP="0057103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77322" cy="2086266"/>
            <wp:effectExtent l="19050" t="0" r="8928" b="0"/>
            <wp:docPr id="2" name="Picture 1" descr="quanhe-dieukhien-truyenn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he-dieukhien-truyennhan.png"/>
                    <pic:cNvPicPr/>
                  </pic:nvPicPr>
                  <pic:blipFill>
                    <a:blip r:embed="rId9" cstate="print"/>
                    <a:stretch>
                      <a:fillRect/>
                    </a:stretch>
                  </pic:blipFill>
                  <pic:spPr>
                    <a:xfrm>
                      <a:off x="0" y="0"/>
                      <a:ext cx="4277322" cy="2086266"/>
                    </a:xfrm>
                    <a:prstGeom prst="rect">
                      <a:avLst/>
                    </a:prstGeom>
                  </pic:spPr>
                </pic:pic>
              </a:graphicData>
            </a:graphic>
          </wp:inline>
        </w:drawing>
      </w:r>
    </w:p>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Khung dữ liệu giao tiếp giữa hai module</w:t>
      </w:r>
    </w:p>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Do hai module triển khai trên hai nền tảng khác nhau (PC và vi xử lý) và dựa trên nguyên tắc quản lý dữ liệu giữa các lớp của mô hình bảy lớp OSI, hai module truyền nhận dữ liệu theo khung có cấu trúc sau.</w:t>
      </w:r>
    </w:p>
    <w:p w:rsidR="008870A8" w:rsidRDefault="008870A8" w:rsidP="00571039">
      <w:pPr>
        <w:spacing w:line="360" w:lineRule="auto"/>
      </w:pPr>
      <w:r>
        <w:object w:dxaOrig="6895"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95pt;height:30.05pt" o:ole="">
            <v:imagedata r:id="rId10" o:title=""/>
          </v:shape>
          <o:OLEObject Type="Embed" ProgID="Visio.Drawing.11" ShapeID="_x0000_i1025" DrawAspect="Content" ObjectID="_1334668527" r:id="rId11"/>
        </w:object>
      </w:r>
    </w:p>
    <w:p w:rsidR="009E1944" w:rsidRDefault="009E1944" w:rsidP="00571039">
      <w:pPr>
        <w:spacing w:line="360" w:lineRule="auto"/>
        <w:rPr>
          <w:rFonts w:ascii="Times New Roman" w:hAnsi="Times New Roman" w:cs="Times New Roman"/>
          <w:sz w:val="26"/>
          <w:szCs w:val="26"/>
        </w:rPr>
      </w:pPr>
      <w:r>
        <w:rPr>
          <w:rFonts w:ascii="Times New Roman" w:hAnsi="Times New Roman" w:cs="Times New Roman"/>
          <w:sz w:val="26"/>
          <w:szCs w:val="26"/>
        </w:rPr>
        <w:t>Cấu trúc khung dữ liệu trao đổi giữa hai module chính</w:t>
      </w:r>
    </w:p>
    <w:p w:rsidR="00F003D3" w:rsidRP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Bảng mô tả khung dữ liệu trao đổi giữa hai module</w:t>
      </w:r>
    </w:p>
    <w:tbl>
      <w:tblPr>
        <w:tblStyle w:val="TableGrid"/>
        <w:tblW w:w="0" w:type="auto"/>
        <w:tblLook w:val="04A0"/>
      </w:tblPr>
      <w:tblGrid>
        <w:gridCol w:w="679"/>
        <w:gridCol w:w="1319"/>
        <w:gridCol w:w="1260"/>
        <w:gridCol w:w="6079"/>
      </w:tblGrid>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Tên</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Độ lớn</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Mô tả</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HEADER</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Báo hiệu bắt đầu một khung</w:t>
            </w:r>
            <w:r w:rsidR="00933F89">
              <w:rPr>
                <w:rFonts w:ascii="Times New Roman" w:hAnsi="Times New Roman" w:cs="Times New Roman"/>
                <w:sz w:val="26"/>
                <w:szCs w:val="26"/>
              </w:rPr>
              <w:t xml:space="preserve"> (0xAA)</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CODE</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Lệnh kèm theo khung</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LENGTH</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Độ dài dữ liệu kèm theo</w:t>
            </w:r>
          </w:p>
        </w:tc>
      </w:tr>
      <w:tr w:rsidR="008870A8" w:rsidTr="00F003D3">
        <w:tc>
          <w:tcPr>
            <w:tcW w:w="6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31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DATA</w:t>
            </w:r>
          </w:p>
        </w:tc>
        <w:tc>
          <w:tcPr>
            <w:tcW w:w="1260"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N bytes</w:t>
            </w:r>
          </w:p>
        </w:tc>
        <w:tc>
          <w:tcPr>
            <w:tcW w:w="6079" w:type="dxa"/>
          </w:tcPr>
          <w:p w:rsidR="008870A8" w:rsidRDefault="008870A8" w:rsidP="00571039">
            <w:pPr>
              <w:spacing w:line="360" w:lineRule="auto"/>
              <w:rPr>
                <w:rFonts w:ascii="Times New Roman" w:hAnsi="Times New Roman" w:cs="Times New Roman"/>
                <w:sz w:val="26"/>
                <w:szCs w:val="26"/>
              </w:rPr>
            </w:pPr>
            <w:r>
              <w:rPr>
                <w:rFonts w:ascii="Times New Roman" w:hAnsi="Times New Roman" w:cs="Times New Roman"/>
                <w:sz w:val="26"/>
                <w:szCs w:val="26"/>
              </w:rPr>
              <w:t>Dữ liệu kèm theo có độ dài như trên</w:t>
            </w:r>
          </w:p>
        </w:tc>
      </w:tr>
    </w:tbl>
    <w:p w:rsidR="00F003D3" w:rsidRDefault="00F003D3" w:rsidP="00571039">
      <w:pPr>
        <w:spacing w:line="360" w:lineRule="auto"/>
        <w:rPr>
          <w:rFonts w:ascii="Times New Roman" w:hAnsi="Times New Roman" w:cs="Times New Roman"/>
          <w:sz w:val="26"/>
          <w:szCs w:val="26"/>
        </w:rPr>
      </w:pPr>
    </w:p>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Bảng mô tả các lệnh sử dụng trong giao tiếp</w:t>
      </w:r>
    </w:p>
    <w:tbl>
      <w:tblPr>
        <w:tblStyle w:val="TableGrid"/>
        <w:tblW w:w="0" w:type="auto"/>
        <w:tblLook w:val="04A0"/>
      </w:tblPr>
      <w:tblGrid>
        <w:gridCol w:w="679"/>
        <w:gridCol w:w="3221"/>
        <w:gridCol w:w="3228"/>
        <w:gridCol w:w="2209"/>
      </w:tblGrid>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221"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Mã lệnh</w:t>
            </w:r>
          </w:p>
        </w:tc>
        <w:tc>
          <w:tcPr>
            <w:tcW w:w="3228"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c>
          <w:tcPr>
            <w:tcW w:w="220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Ghi chú</w:t>
            </w: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221" w:type="dxa"/>
          </w:tcPr>
          <w:p w:rsidR="00F003D3" w:rsidRDefault="004B3714" w:rsidP="00571039">
            <w:pPr>
              <w:spacing w:line="360" w:lineRule="auto"/>
              <w:rPr>
                <w:rFonts w:ascii="Times New Roman" w:hAnsi="Times New Roman" w:cs="Times New Roman"/>
                <w:sz w:val="26"/>
                <w:szCs w:val="26"/>
              </w:rPr>
            </w:pPr>
            <w:r>
              <w:rPr>
                <w:rFonts w:ascii="Times New Roman" w:hAnsi="Times New Roman" w:cs="Times New Roman"/>
                <w:sz w:val="26"/>
                <w:szCs w:val="26"/>
              </w:rPr>
              <w:t>COM_GET_CRT</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Đọc thanh ghi ST7538/7540</w:t>
            </w:r>
          </w:p>
        </w:tc>
        <w:tc>
          <w:tcPr>
            <w:tcW w:w="2209" w:type="dxa"/>
          </w:tcPr>
          <w:p w:rsidR="00F003D3" w:rsidRDefault="00F003D3" w:rsidP="00571039">
            <w:pPr>
              <w:spacing w:line="360" w:lineRule="auto"/>
              <w:rPr>
                <w:rFonts w:ascii="Times New Roman" w:hAnsi="Times New Roman" w:cs="Times New Roman"/>
                <w:sz w:val="26"/>
                <w:szCs w:val="26"/>
              </w:rPr>
            </w:pP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221" w:type="dxa"/>
          </w:tcPr>
          <w:p w:rsidR="00F003D3" w:rsidRDefault="004B3714" w:rsidP="00571039">
            <w:pPr>
              <w:spacing w:line="360" w:lineRule="auto"/>
              <w:rPr>
                <w:rFonts w:ascii="Times New Roman" w:hAnsi="Times New Roman" w:cs="Times New Roman"/>
                <w:sz w:val="26"/>
                <w:szCs w:val="26"/>
              </w:rPr>
            </w:pPr>
            <w:r>
              <w:rPr>
                <w:rFonts w:ascii="Times New Roman" w:hAnsi="Times New Roman" w:cs="Times New Roman"/>
                <w:sz w:val="26"/>
                <w:szCs w:val="26"/>
              </w:rPr>
              <w:t>COM_SET_CRT</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Ghi thanh ghi ST7538/7540</w:t>
            </w:r>
          </w:p>
        </w:tc>
        <w:tc>
          <w:tcPr>
            <w:tcW w:w="2209" w:type="dxa"/>
          </w:tcPr>
          <w:p w:rsidR="00F003D3" w:rsidRDefault="00F003D3" w:rsidP="00571039">
            <w:pPr>
              <w:spacing w:line="360" w:lineRule="auto"/>
              <w:rPr>
                <w:rFonts w:ascii="Times New Roman" w:hAnsi="Times New Roman" w:cs="Times New Roman"/>
                <w:sz w:val="26"/>
                <w:szCs w:val="26"/>
              </w:rPr>
            </w:pP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221" w:type="dxa"/>
          </w:tcPr>
          <w:p w:rsidR="00F003D3"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COM_GET_PLM</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dữ liệu</w:t>
            </w:r>
          </w:p>
        </w:tc>
        <w:tc>
          <w:tcPr>
            <w:tcW w:w="2209" w:type="dxa"/>
          </w:tcPr>
          <w:p w:rsidR="00F003D3" w:rsidRDefault="00F003D3" w:rsidP="00571039">
            <w:pPr>
              <w:spacing w:line="360" w:lineRule="auto"/>
              <w:rPr>
                <w:rFonts w:ascii="Times New Roman" w:hAnsi="Times New Roman" w:cs="Times New Roman"/>
                <w:sz w:val="26"/>
                <w:szCs w:val="26"/>
              </w:rPr>
            </w:pPr>
          </w:p>
        </w:tc>
      </w:tr>
      <w:tr w:rsidR="000B5D4C" w:rsidTr="000B5D4C">
        <w:tc>
          <w:tcPr>
            <w:tcW w:w="679" w:type="dxa"/>
          </w:tcPr>
          <w:p w:rsidR="00F003D3" w:rsidRDefault="00F003D3"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221" w:type="dxa"/>
          </w:tcPr>
          <w:p w:rsidR="00F003D3"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COM_SET_PLM</w:t>
            </w:r>
          </w:p>
        </w:tc>
        <w:tc>
          <w:tcPr>
            <w:tcW w:w="3228" w:type="dxa"/>
          </w:tcPr>
          <w:p w:rsidR="00F003D3" w:rsidRDefault="009813D3" w:rsidP="00571039">
            <w:pPr>
              <w:spacing w:line="360" w:lineRule="auto"/>
              <w:rPr>
                <w:rFonts w:ascii="Times New Roman" w:hAnsi="Times New Roman" w:cs="Times New Roman"/>
                <w:sz w:val="26"/>
                <w:szCs w:val="26"/>
              </w:rPr>
            </w:pPr>
            <w:r>
              <w:rPr>
                <w:rFonts w:ascii="Times New Roman" w:hAnsi="Times New Roman" w:cs="Times New Roman"/>
                <w:sz w:val="26"/>
                <w:szCs w:val="26"/>
              </w:rPr>
              <w:t>Truyền dữ liệu</w:t>
            </w:r>
          </w:p>
        </w:tc>
        <w:tc>
          <w:tcPr>
            <w:tcW w:w="2209" w:type="dxa"/>
          </w:tcPr>
          <w:p w:rsidR="00F003D3" w:rsidRDefault="00F003D3" w:rsidP="00571039">
            <w:pPr>
              <w:spacing w:line="360" w:lineRule="auto"/>
              <w:rPr>
                <w:rFonts w:ascii="Times New Roman" w:hAnsi="Times New Roman" w:cs="Times New Roman"/>
                <w:sz w:val="26"/>
                <w:szCs w:val="26"/>
              </w:rPr>
            </w:pPr>
          </w:p>
        </w:tc>
      </w:tr>
      <w:tr w:rsidR="001A7F99" w:rsidTr="000B5D4C">
        <w:tc>
          <w:tcPr>
            <w:tcW w:w="679"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221"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COM_GET_MAXLENGTH</w:t>
            </w:r>
          </w:p>
        </w:tc>
        <w:tc>
          <w:tcPr>
            <w:tcW w:w="3228"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Lấy độ dài khung giao tiếp qua tải</w:t>
            </w:r>
          </w:p>
        </w:tc>
        <w:tc>
          <w:tcPr>
            <w:tcW w:w="2209" w:type="dxa"/>
            <w:vMerge w:val="restart"/>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Không còn được sử dụng, trong phiên bản mới dữ liệu có thể được truyền với độ dài bất kỳ</w:t>
            </w:r>
          </w:p>
        </w:tc>
      </w:tr>
      <w:tr w:rsidR="001A7F99" w:rsidTr="000B5D4C">
        <w:tc>
          <w:tcPr>
            <w:tcW w:w="679"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3221"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COM_SET_MAXLENGTH</w:t>
            </w:r>
          </w:p>
        </w:tc>
        <w:tc>
          <w:tcPr>
            <w:tcW w:w="3228" w:type="dxa"/>
          </w:tcPr>
          <w:p w:rsidR="001A7F99"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Cấu hình độ dài khung giao tiếp qua tải</w:t>
            </w:r>
          </w:p>
        </w:tc>
        <w:tc>
          <w:tcPr>
            <w:tcW w:w="2209" w:type="dxa"/>
            <w:vMerge/>
          </w:tcPr>
          <w:p w:rsidR="001A7F99" w:rsidRDefault="001A7F99" w:rsidP="00571039">
            <w:pPr>
              <w:spacing w:line="360" w:lineRule="auto"/>
              <w:rPr>
                <w:rFonts w:ascii="Times New Roman" w:hAnsi="Times New Roman" w:cs="Times New Roman"/>
                <w:sz w:val="26"/>
                <w:szCs w:val="26"/>
              </w:rPr>
            </w:pPr>
          </w:p>
        </w:tc>
      </w:tr>
      <w:tr w:rsidR="002379FB" w:rsidTr="000B5D4C">
        <w:tc>
          <w:tcPr>
            <w:tcW w:w="679"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221"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COM_BROADCAST</w:t>
            </w:r>
          </w:p>
        </w:tc>
        <w:tc>
          <w:tcPr>
            <w:tcW w:w="3228" w:type="dxa"/>
          </w:tcPr>
          <w:p w:rsidR="002379FB"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Bản tin broad cast IP</w:t>
            </w:r>
          </w:p>
        </w:tc>
        <w:tc>
          <w:tcPr>
            <w:tcW w:w="2209" w:type="dxa"/>
          </w:tcPr>
          <w:p w:rsidR="002379FB" w:rsidRDefault="002379FB" w:rsidP="00571039">
            <w:pPr>
              <w:spacing w:line="360" w:lineRule="auto"/>
              <w:rPr>
                <w:rFonts w:ascii="Times New Roman" w:hAnsi="Times New Roman" w:cs="Times New Roman"/>
                <w:sz w:val="26"/>
                <w:szCs w:val="26"/>
              </w:rPr>
            </w:pPr>
          </w:p>
        </w:tc>
      </w:tr>
      <w:tr w:rsidR="002379FB" w:rsidTr="000B5D4C">
        <w:tc>
          <w:tcPr>
            <w:tcW w:w="679"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221" w:type="dxa"/>
          </w:tcPr>
          <w:p w:rsidR="002379FB" w:rsidRDefault="002379FB" w:rsidP="00571039">
            <w:pPr>
              <w:spacing w:line="360" w:lineRule="auto"/>
              <w:rPr>
                <w:rFonts w:ascii="Times New Roman" w:hAnsi="Times New Roman" w:cs="Times New Roman"/>
                <w:sz w:val="26"/>
                <w:szCs w:val="26"/>
              </w:rPr>
            </w:pPr>
            <w:r>
              <w:rPr>
                <w:rFonts w:ascii="Times New Roman" w:hAnsi="Times New Roman" w:cs="Times New Roman"/>
                <w:sz w:val="26"/>
                <w:szCs w:val="26"/>
              </w:rPr>
              <w:t>COM_HEADER</w:t>
            </w:r>
          </w:p>
        </w:tc>
        <w:tc>
          <w:tcPr>
            <w:tcW w:w="3228" w:type="dxa"/>
          </w:tcPr>
          <w:p w:rsidR="002379FB"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Báo header</w:t>
            </w:r>
          </w:p>
        </w:tc>
        <w:tc>
          <w:tcPr>
            <w:tcW w:w="2209" w:type="dxa"/>
          </w:tcPr>
          <w:p w:rsidR="002379FB" w:rsidRDefault="001A7F99" w:rsidP="00571039">
            <w:pPr>
              <w:spacing w:line="360" w:lineRule="auto"/>
              <w:rPr>
                <w:rFonts w:ascii="Times New Roman" w:hAnsi="Times New Roman" w:cs="Times New Roman"/>
                <w:sz w:val="26"/>
                <w:szCs w:val="26"/>
              </w:rPr>
            </w:pPr>
            <w:r>
              <w:rPr>
                <w:rFonts w:ascii="Times New Roman" w:hAnsi="Times New Roman" w:cs="Times New Roman"/>
                <w:sz w:val="26"/>
                <w:szCs w:val="26"/>
              </w:rPr>
              <w:t xml:space="preserve">Được sử dụng để tránh lỗi trong các trường hợp mạch </w:t>
            </w:r>
            <w:r>
              <w:rPr>
                <w:rFonts w:ascii="Times New Roman" w:hAnsi="Times New Roman" w:cs="Times New Roman"/>
                <w:sz w:val="26"/>
                <w:szCs w:val="26"/>
              </w:rPr>
              <w:lastRenderedPageBreak/>
              <w:t>reset</w:t>
            </w:r>
          </w:p>
        </w:tc>
      </w:tr>
    </w:tbl>
    <w:p w:rsidR="00F003D3" w:rsidRDefault="00F003D3" w:rsidP="00571039">
      <w:pPr>
        <w:spacing w:line="360" w:lineRule="auto"/>
        <w:rPr>
          <w:rFonts w:ascii="Times New Roman" w:hAnsi="Times New Roman" w:cs="Times New Roman"/>
          <w:sz w:val="26"/>
          <w:szCs w:val="26"/>
        </w:rPr>
      </w:pPr>
    </w:p>
    <w:p w:rsidR="001922F4" w:rsidRDefault="001922F4" w:rsidP="00571039">
      <w:pPr>
        <w:spacing w:line="360" w:lineRule="auto"/>
        <w:rPr>
          <w:rFonts w:ascii="Times New Roman" w:hAnsi="Times New Roman" w:cs="Times New Roman"/>
          <w:sz w:val="26"/>
          <w:szCs w:val="26"/>
        </w:rPr>
      </w:pPr>
      <w:r>
        <w:rPr>
          <w:rFonts w:ascii="Times New Roman" w:hAnsi="Times New Roman" w:cs="Times New Roman"/>
          <w:sz w:val="26"/>
          <w:szCs w:val="26"/>
        </w:rPr>
        <w:t>Phân tích thiết kế firmware cho module truyền nhận dữ liệu</w:t>
      </w:r>
    </w:p>
    <w:p w:rsidR="007534BE" w:rsidRDefault="007534BE" w:rsidP="00571039">
      <w:pPr>
        <w:spacing w:line="360" w:lineRule="auto"/>
        <w:rPr>
          <w:rFonts w:ascii="Times New Roman" w:hAnsi="Times New Roman" w:cs="Times New Roman"/>
          <w:sz w:val="26"/>
          <w:szCs w:val="26"/>
        </w:rPr>
      </w:pPr>
      <w:r>
        <w:rPr>
          <w:rFonts w:ascii="Times New Roman" w:hAnsi="Times New Roman" w:cs="Times New Roman"/>
          <w:sz w:val="26"/>
          <w:szCs w:val="26"/>
        </w:rPr>
        <w:t>Firmware cho module điều khiển gồm hai khối chính là: quản lý dữ liệu và thực hiện các tác vụ giao tiếp với đường tải điện</w:t>
      </w:r>
      <w:r w:rsidR="00B644C0">
        <w:rPr>
          <w:rFonts w:ascii="Times New Roman" w:hAnsi="Times New Roman" w:cs="Times New Roman"/>
          <w:sz w:val="26"/>
          <w:szCs w:val="26"/>
        </w:rPr>
        <w:t>.</w:t>
      </w:r>
    </w:p>
    <w:p w:rsidR="00B644C0" w:rsidRDefault="00B644C0" w:rsidP="0057103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77693" cy="1428950"/>
            <wp:effectExtent l="19050" t="0" r="0" b="0"/>
            <wp:docPr id="7" name="Picture 6" descr="firmwa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ware_diagram.png"/>
                    <pic:cNvPicPr/>
                  </pic:nvPicPr>
                  <pic:blipFill>
                    <a:blip r:embed="rId12" cstate="print"/>
                    <a:stretch>
                      <a:fillRect/>
                    </a:stretch>
                  </pic:blipFill>
                  <pic:spPr>
                    <a:xfrm>
                      <a:off x="0" y="0"/>
                      <a:ext cx="5677693" cy="1428950"/>
                    </a:xfrm>
                    <a:prstGeom prst="rect">
                      <a:avLst/>
                    </a:prstGeom>
                  </pic:spPr>
                </pic:pic>
              </a:graphicData>
            </a:graphic>
          </wp:inline>
        </w:drawing>
      </w:r>
    </w:p>
    <w:p w:rsidR="00B644C0" w:rsidRDefault="00B644C0" w:rsidP="00571039">
      <w:pPr>
        <w:spacing w:line="360" w:lineRule="auto"/>
        <w:rPr>
          <w:rFonts w:ascii="Times New Roman" w:hAnsi="Times New Roman" w:cs="Times New Roman"/>
          <w:sz w:val="26"/>
          <w:szCs w:val="26"/>
        </w:rPr>
      </w:pPr>
      <w:r>
        <w:rPr>
          <w:rFonts w:ascii="Times New Roman" w:hAnsi="Times New Roman" w:cs="Times New Roman"/>
          <w:sz w:val="26"/>
          <w:szCs w:val="26"/>
        </w:rPr>
        <w:t>Sơ đồ khối firmware</w:t>
      </w:r>
    </w:p>
    <w:p w:rsidR="00B644C0" w:rsidRDefault="00B644C0" w:rsidP="00571039">
      <w:pPr>
        <w:spacing w:line="360" w:lineRule="auto"/>
        <w:rPr>
          <w:rFonts w:ascii="Times New Roman" w:hAnsi="Times New Roman" w:cs="Times New Roman"/>
          <w:sz w:val="26"/>
          <w:szCs w:val="26"/>
        </w:rPr>
      </w:pPr>
      <w:r>
        <w:rPr>
          <w:rFonts w:ascii="Times New Roman" w:hAnsi="Times New Roman" w:cs="Times New Roman"/>
          <w:sz w:val="26"/>
          <w:szCs w:val="26"/>
        </w:rPr>
        <w:t>Module quản lý dữ liệu và module quản lý tác vụ truyền nhận dữ liệu chạy song song với nhau và chạy theo thời gian thực thông qua các ngắt trong đó module quản lý tác vụ truyền nhận có ưu tiên cao hơn</w:t>
      </w:r>
      <w:r w:rsidR="00A53939">
        <w:rPr>
          <w:rFonts w:ascii="Times New Roman" w:hAnsi="Times New Roman" w:cs="Times New Roman"/>
          <w:sz w:val="26"/>
          <w:szCs w:val="26"/>
        </w:rPr>
        <w:t>.</w:t>
      </w:r>
    </w:p>
    <w:p w:rsidR="00327A8B"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Do tốc độ của vi xử lý nhanh hơn rất nhiều lần so với tốc độ của đường truyền (tối đa 9600 bps) hơn nữa để thuật tiện cho việc tối ưu và mở rộng nên trong việc quản lý truyền nhận của firmware ta chia thành nhiều trạng thái khác khác nhau.</w:t>
      </w:r>
    </w:p>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Bảng các trạng thái trong quản lý tác vụ truyền nhận dữ liệu</w:t>
      </w:r>
    </w:p>
    <w:tbl>
      <w:tblPr>
        <w:tblStyle w:val="TableGrid"/>
        <w:tblW w:w="0" w:type="auto"/>
        <w:tblLook w:val="04A0"/>
      </w:tblPr>
      <w:tblGrid>
        <w:gridCol w:w="679"/>
        <w:gridCol w:w="3479"/>
        <w:gridCol w:w="900"/>
        <w:gridCol w:w="4279"/>
      </w:tblGrid>
      <w:tr w:rsidR="00556297" w:rsidTr="00556297">
        <w:tc>
          <w:tcPr>
            <w:tcW w:w="6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34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Tên</w:t>
            </w:r>
          </w:p>
        </w:tc>
        <w:tc>
          <w:tcPr>
            <w:tcW w:w="900"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Giá trị</w:t>
            </w:r>
          </w:p>
        </w:tc>
        <w:tc>
          <w:tcPr>
            <w:tcW w:w="42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r>
      <w:tr w:rsidR="00A53939" w:rsidTr="00556297">
        <w:tc>
          <w:tcPr>
            <w:tcW w:w="679" w:type="dxa"/>
          </w:tcPr>
          <w:p w:rsidR="00A53939" w:rsidRDefault="00A53939"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3479" w:type="dxa"/>
          </w:tcPr>
          <w:p w:rsidR="00A5393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PLM_STOP</w:t>
            </w:r>
          </w:p>
        </w:tc>
        <w:tc>
          <w:tcPr>
            <w:tcW w:w="900" w:type="dxa"/>
          </w:tcPr>
          <w:p w:rsidR="00A5393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0x00</w:t>
            </w:r>
          </w:p>
        </w:tc>
        <w:tc>
          <w:tcPr>
            <w:tcW w:w="4279" w:type="dxa"/>
          </w:tcPr>
          <w:p w:rsidR="00A53939" w:rsidRDefault="00A5393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34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PLM_TX_REG</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0x01</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34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PLM_RX_REG</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0x02</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3479" w:type="dxa"/>
          </w:tcPr>
          <w:p w:rsid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PLM_TX_PREAMBLE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0x03</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PLM_TX_HEADER_HIGH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0x04</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6</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PLM_TX_HEADER_LOW</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0x05</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PLM_TX_DATA</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0x06</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PLM_TX_FEC</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0x07</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PLM_TX_POSTAMBLE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0x08</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PLM_RX_PREAMBLE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0x09</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PLM_RX_HEADER_HIGH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0x0A</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PLM_RX_HEADER_LOW</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0x0B</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PLM_RX_DATA</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0x0C</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PLM_RX_FEC</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0x0D</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PLM_RX_POSTAMBLE</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0x0E</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PLM_TX_LENGTH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0x10</w:t>
            </w:r>
          </w:p>
        </w:tc>
        <w:tc>
          <w:tcPr>
            <w:tcW w:w="4279" w:type="dxa"/>
          </w:tcPr>
          <w:p w:rsidR="00656189" w:rsidRDefault="00656189" w:rsidP="00571039">
            <w:pPr>
              <w:spacing w:line="360" w:lineRule="auto"/>
              <w:rPr>
                <w:rFonts w:ascii="Times New Roman" w:hAnsi="Times New Roman" w:cs="Times New Roman"/>
                <w:sz w:val="26"/>
                <w:szCs w:val="26"/>
              </w:rPr>
            </w:pPr>
          </w:p>
        </w:tc>
      </w:tr>
      <w:tr w:rsidR="00656189" w:rsidTr="00556297">
        <w:tc>
          <w:tcPr>
            <w:tcW w:w="679"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17</w:t>
            </w:r>
          </w:p>
        </w:tc>
        <w:tc>
          <w:tcPr>
            <w:tcW w:w="3479" w:type="dxa"/>
          </w:tcPr>
          <w:p w:rsidR="00656189" w:rsidRPr="00656189" w:rsidRDefault="00656189" w:rsidP="00571039">
            <w:pPr>
              <w:spacing w:line="360" w:lineRule="auto"/>
              <w:rPr>
                <w:rFonts w:ascii="Times New Roman" w:hAnsi="Times New Roman" w:cs="Times New Roman"/>
                <w:sz w:val="26"/>
                <w:szCs w:val="26"/>
              </w:rPr>
            </w:pPr>
            <w:r w:rsidRPr="00656189">
              <w:rPr>
                <w:rFonts w:ascii="Times New Roman" w:hAnsi="Times New Roman" w:cs="Times New Roman"/>
                <w:sz w:val="26"/>
                <w:szCs w:val="26"/>
              </w:rPr>
              <w:t>PLM_RX_LENGTH</w:t>
            </w:r>
          </w:p>
        </w:tc>
        <w:tc>
          <w:tcPr>
            <w:tcW w:w="900" w:type="dxa"/>
          </w:tcPr>
          <w:p w:rsidR="00656189" w:rsidRDefault="00656189" w:rsidP="00571039">
            <w:pPr>
              <w:spacing w:line="360" w:lineRule="auto"/>
              <w:rPr>
                <w:rFonts w:ascii="Times New Roman" w:hAnsi="Times New Roman" w:cs="Times New Roman"/>
                <w:sz w:val="26"/>
                <w:szCs w:val="26"/>
              </w:rPr>
            </w:pPr>
            <w:r>
              <w:rPr>
                <w:rFonts w:ascii="Times New Roman" w:hAnsi="Times New Roman" w:cs="Times New Roman"/>
                <w:sz w:val="26"/>
                <w:szCs w:val="26"/>
              </w:rPr>
              <w:t>0x11</w:t>
            </w:r>
          </w:p>
        </w:tc>
        <w:tc>
          <w:tcPr>
            <w:tcW w:w="4279" w:type="dxa"/>
          </w:tcPr>
          <w:p w:rsidR="00656189" w:rsidRDefault="00656189" w:rsidP="00571039">
            <w:pPr>
              <w:spacing w:line="360" w:lineRule="auto"/>
              <w:rPr>
                <w:rFonts w:ascii="Times New Roman" w:hAnsi="Times New Roman" w:cs="Times New Roman"/>
                <w:sz w:val="26"/>
                <w:szCs w:val="26"/>
              </w:rPr>
            </w:pPr>
          </w:p>
        </w:tc>
      </w:tr>
    </w:tbl>
    <w:p w:rsidR="00A53939" w:rsidRDefault="00A53939" w:rsidP="00571039">
      <w:pPr>
        <w:spacing w:line="360" w:lineRule="auto"/>
        <w:rPr>
          <w:rFonts w:ascii="Times New Roman" w:hAnsi="Times New Roman" w:cs="Times New Roman"/>
          <w:sz w:val="26"/>
          <w:szCs w:val="26"/>
        </w:rPr>
      </w:pPr>
    </w:p>
    <w:p w:rsidR="00327A8B" w:rsidRDefault="00327A8B" w:rsidP="00571039">
      <w:pPr>
        <w:spacing w:line="360" w:lineRule="auto"/>
        <w:rPr>
          <w:rFonts w:ascii="Times New Roman" w:hAnsi="Times New Roman" w:cs="Times New Roman"/>
          <w:sz w:val="26"/>
          <w:szCs w:val="26"/>
        </w:rPr>
      </w:pPr>
      <w:r>
        <w:rPr>
          <w:rFonts w:ascii="Times New Roman" w:hAnsi="Times New Roman" w:cs="Times New Roman"/>
          <w:sz w:val="26"/>
          <w:szCs w:val="26"/>
        </w:rPr>
        <w:t>Vi xử lý giao tiếp với IC ST7538/7540 đồng bộ bằng xung đồng hồ từ IC ST75xx cung cấp. Chương trình vi xử lý trong khi giao tiếp với IC ST75xx sẽ đọc và truyền từng bit một. Việc khởi động và kết thúc một tác vụ sẽ dựa vào các cờ trạng thái để quyết định. Trong nội dung trình bày chúng tôi chỉ nêu ra các lưu đồ tổng quát, không trình bày toàn bộ thuật toán xử lý với bit.</w:t>
      </w:r>
    </w:p>
    <w:p w:rsidR="00A92D4D" w:rsidRDefault="00A92D4D" w:rsidP="00571039">
      <w:pPr>
        <w:spacing w:line="360" w:lineRule="auto"/>
        <w:rPr>
          <w:rFonts w:ascii="Times New Roman" w:hAnsi="Times New Roman" w:cs="Times New Roman"/>
          <w:sz w:val="26"/>
          <w:szCs w:val="26"/>
        </w:rPr>
      </w:pPr>
      <w:r>
        <w:rPr>
          <w:rFonts w:ascii="Times New Roman" w:hAnsi="Times New Roman" w:cs="Times New Roman"/>
          <w:sz w:val="26"/>
          <w:szCs w:val="26"/>
        </w:rPr>
        <w:t>Do đặc tính của đường truyền thông qua tải điện là rất nhiễu nên việc sử dụng mã sửa lỗi là rất quan trọng, trong dự án chúng tôi sử dụng mã sửa lỗi đối với từng byte, mỗi byte sẽ được ghép thêm 6 bít sửa lỗi nữa.</w:t>
      </w:r>
    </w:p>
    <w:p w:rsidR="00E5249D" w:rsidRPr="00E51AFB" w:rsidRDefault="00E51AFB" w:rsidP="00571039">
      <w:pPr>
        <w:spacing w:line="360" w:lineRule="auto"/>
        <w:rPr>
          <w:rFonts w:ascii="Times New Roman" w:hAnsi="Times New Roman" w:cs="Times New Roman"/>
          <w:sz w:val="26"/>
          <w:szCs w:val="26"/>
        </w:rPr>
      </w:pPr>
      <w:r>
        <w:rPr>
          <w:rFonts w:ascii="Times New Roman" w:hAnsi="Times New Roman" w:cs="Times New Roman"/>
          <w:sz w:val="26"/>
          <w:szCs w:val="26"/>
        </w:rPr>
        <w:t>Đa thức sinh cho mã sửa lỗi là: x</w:t>
      </w:r>
      <w:r>
        <w:rPr>
          <w:rFonts w:ascii="Times New Roman" w:hAnsi="Times New Roman" w:cs="Times New Roman"/>
          <w:sz w:val="26"/>
          <w:szCs w:val="26"/>
          <w:vertAlign w:val="superscript"/>
        </w:rPr>
        <w:t xml:space="preserve">6 </w:t>
      </w:r>
      <w:r>
        <w:rPr>
          <w:rFonts w:ascii="Times New Roman" w:hAnsi="Times New Roman" w:cs="Times New Roman"/>
          <w:sz w:val="26"/>
          <w:szCs w:val="26"/>
        </w:rPr>
        <w:t>+ x</w:t>
      </w:r>
      <w:r>
        <w:rPr>
          <w:rFonts w:ascii="Times New Roman" w:hAnsi="Times New Roman" w:cs="Times New Roman"/>
          <w:sz w:val="26"/>
          <w:szCs w:val="26"/>
          <w:vertAlign w:val="superscript"/>
        </w:rPr>
        <w:t xml:space="preserve">5 </w:t>
      </w:r>
      <w:r>
        <w:rPr>
          <w:rFonts w:ascii="Times New Roman" w:hAnsi="Times New Roman" w:cs="Times New Roman"/>
          <w:sz w:val="26"/>
          <w:szCs w:val="26"/>
        </w:rPr>
        <w:t>+ x</w:t>
      </w:r>
      <w:r>
        <w:rPr>
          <w:rFonts w:ascii="Times New Roman" w:hAnsi="Times New Roman" w:cs="Times New Roman"/>
          <w:sz w:val="26"/>
          <w:szCs w:val="26"/>
          <w:vertAlign w:val="superscript"/>
        </w:rPr>
        <w:t xml:space="preserve">4 </w:t>
      </w:r>
      <w:r>
        <w:rPr>
          <w:rFonts w:ascii="Times New Roman" w:hAnsi="Times New Roman" w:cs="Times New Roman"/>
          <w:sz w:val="26"/>
          <w:szCs w:val="26"/>
        </w:rPr>
        <w:t>+ x</w:t>
      </w:r>
      <w:r>
        <w:rPr>
          <w:rFonts w:ascii="Times New Roman" w:hAnsi="Times New Roman" w:cs="Times New Roman"/>
          <w:sz w:val="26"/>
          <w:szCs w:val="26"/>
          <w:vertAlign w:val="superscript"/>
        </w:rPr>
        <w:t xml:space="preserve">3 </w:t>
      </w:r>
      <w:r>
        <w:rPr>
          <w:rFonts w:ascii="Times New Roman" w:hAnsi="Times New Roman" w:cs="Times New Roman"/>
          <w:sz w:val="26"/>
          <w:szCs w:val="26"/>
        </w:rPr>
        <w:t xml:space="preserve">+ </w:t>
      </w:r>
      <w:r w:rsidR="00E5249D">
        <w:rPr>
          <w:rFonts w:ascii="Times New Roman" w:hAnsi="Times New Roman" w:cs="Times New Roman"/>
          <w:sz w:val="26"/>
          <w:szCs w:val="26"/>
        </w:rPr>
        <w:t>1. Đa thức này cho phép phát hiện lỗ</w:t>
      </w:r>
      <w:r w:rsidR="004A385F">
        <w:rPr>
          <w:rFonts w:ascii="Times New Roman" w:hAnsi="Times New Roman" w:cs="Times New Roman"/>
          <w:sz w:val="26"/>
          <w:szCs w:val="26"/>
        </w:rPr>
        <w:t>i và</w:t>
      </w:r>
      <w:r w:rsidR="00E5249D">
        <w:rPr>
          <w:rFonts w:ascii="Times New Roman" w:hAnsi="Times New Roman" w:cs="Times New Roman"/>
          <w:sz w:val="26"/>
          <w:szCs w:val="26"/>
        </w:rPr>
        <w:t xml:space="preserve"> sửa được một lỗi.</w:t>
      </w:r>
    </w:p>
    <w:p w:rsidR="00767886" w:rsidRDefault="00B644C0"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quản lý dữ liệu</w:t>
      </w:r>
      <w:r w:rsidR="00767886">
        <w:rPr>
          <w:rFonts w:ascii="Times New Roman" w:hAnsi="Times New Roman" w:cs="Times New Roman"/>
          <w:sz w:val="26"/>
          <w:szCs w:val="26"/>
        </w:rPr>
        <w:t xml:space="preserve"> chuyển xuống từ giao tiếp RS232</w:t>
      </w:r>
    </w:p>
    <w:p w:rsidR="00691A50" w:rsidRDefault="00691A50" w:rsidP="00571039">
      <w:pPr>
        <w:spacing w:line="360" w:lineRule="auto"/>
        <w:rPr>
          <w:rFonts w:ascii="Times New Roman" w:hAnsi="Times New Roman" w:cs="Times New Roman"/>
          <w:sz w:val="26"/>
          <w:szCs w:val="26"/>
        </w:rPr>
      </w:pPr>
      <w:r>
        <w:object w:dxaOrig="5676" w:dyaOrig="6400">
          <v:shape id="_x0000_i1026" type="#_x0000_t75" style="width:283.6pt;height:319.95pt" o:ole="">
            <v:imagedata r:id="rId13" o:title=""/>
          </v:shape>
          <o:OLEObject Type="Embed" ProgID="Visio.Drawing.11" ShapeID="_x0000_i1026" DrawAspect="Content" ObjectID="_1334668528" r:id="rId14"/>
        </w:object>
      </w:r>
    </w:p>
    <w:p w:rsidR="00691A50" w:rsidRDefault="00691A50" w:rsidP="00571039">
      <w:pPr>
        <w:spacing w:line="360" w:lineRule="auto"/>
        <w:rPr>
          <w:rFonts w:ascii="Times New Roman" w:hAnsi="Times New Roman" w:cs="Times New Roman"/>
          <w:sz w:val="26"/>
          <w:szCs w:val="26"/>
        </w:rPr>
      </w:pPr>
      <w:r>
        <w:rPr>
          <w:rFonts w:ascii="Times New Roman" w:hAnsi="Times New Roman" w:cs="Times New Roman"/>
          <w:sz w:val="26"/>
          <w:szCs w:val="26"/>
        </w:rPr>
        <w:t>Hàm RS232 Running và cờ báo RS232 Start</w:t>
      </w:r>
      <w:r w:rsidR="005C0C23">
        <w:rPr>
          <w:rFonts w:ascii="Times New Roman" w:hAnsi="Times New Roman" w:cs="Times New Roman"/>
          <w:sz w:val="26"/>
          <w:szCs w:val="26"/>
        </w:rPr>
        <w:t>ed</w:t>
      </w:r>
      <w:r>
        <w:rPr>
          <w:rFonts w:ascii="Times New Roman" w:hAnsi="Times New Roman" w:cs="Times New Roman"/>
          <w:sz w:val="26"/>
          <w:szCs w:val="26"/>
        </w:rPr>
        <w:t xml:space="preserve"> dùng để kiểm soát việc giao tiếp RS232 có đang hoạt động và tiến trình đọc dữ liệu có đang diễn ra hay không</w:t>
      </w:r>
      <w:r w:rsidR="001F68CB">
        <w:rPr>
          <w:rFonts w:ascii="Times New Roman" w:hAnsi="Times New Roman" w:cs="Times New Roman"/>
          <w:sz w:val="26"/>
          <w:szCs w:val="26"/>
        </w:rPr>
        <w:t>.</w:t>
      </w:r>
    </w:p>
    <w:p w:rsidR="00B644C0" w:rsidRDefault="00767886"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quản lý dữ liệu chuyển lên giao tiếp RS232</w:t>
      </w:r>
    </w:p>
    <w:p w:rsidR="00691A50" w:rsidRDefault="00DC5B2E" w:rsidP="00571039">
      <w:pPr>
        <w:spacing w:line="360" w:lineRule="auto"/>
        <w:rPr>
          <w:rFonts w:ascii="Times New Roman" w:hAnsi="Times New Roman" w:cs="Times New Roman"/>
          <w:sz w:val="26"/>
          <w:szCs w:val="26"/>
        </w:rPr>
      </w:pPr>
      <w:r>
        <w:object w:dxaOrig="5940" w:dyaOrig="7130">
          <v:shape id="_x0000_i1027" type="#_x0000_t75" style="width:296.75pt;height:356.25pt" o:ole="">
            <v:imagedata r:id="rId15" o:title=""/>
          </v:shape>
          <o:OLEObject Type="Embed" ProgID="Visio.Drawing.11" ShapeID="_x0000_i1027" DrawAspect="Content" ObjectID="_1334668529" r:id="rId16"/>
        </w:object>
      </w:r>
    </w:p>
    <w:p w:rsidR="00691A50"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Khi buffer dùng cho truyền dữ liệu qua RS232 đầy, hệ thống sẽ đợi cho đến khi buffer có ngăn chống để đẩy dữ liệu vào</w: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đọc thanh ghi</w:t>
      </w:r>
    </w:p>
    <w:p w:rsidR="00327A8B" w:rsidRDefault="00800780" w:rsidP="00571039">
      <w:pPr>
        <w:spacing w:line="360" w:lineRule="auto"/>
        <w:rPr>
          <w:rFonts w:ascii="Times New Roman" w:hAnsi="Times New Roman" w:cs="Times New Roman"/>
          <w:sz w:val="26"/>
          <w:szCs w:val="26"/>
        </w:rPr>
      </w:pPr>
      <w:r>
        <w:object w:dxaOrig="4164" w:dyaOrig="8425">
          <v:shape id="_x0000_i1028" type="#_x0000_t75" style="width:208.5pt;height:421.35pt" o:ole="">
            <v:imagedata r:id="rId17" o:title=""/>
          </v:shape>
          <o:OLEObject Type="Embed" ProgID="Visio.Drawing.11" ShapeID="_x0000_i1028" DrawAspect="Content" ObjectID="_1334668530" r:id="rId18"/>
        </w:objec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ghi thanh ghi</w:t>
      </w:r>
    </w:p>
    <w:p w:rsidR="00800780" w:rsidRDefault="00800780" w:rsidP="00571039">
      <w:pPr>
        <w:spacing w:line="360" w:lineRule="auto"/>
        <w:rPr>
          <w:rFonts w:ascii="Times New Roman" w:hAnsi="Times New Roman" w:cs="Times New Roman"/>
          <w:sz w:val="26"/>
          <w:szCs w:val="26"/>
        </w:rPr>
      </w:pPr>
      <w:r>
        <w:object w:dxaOrig="4164" w:dyaOrig="7345">
          <v:shape id="_x0000_i1029" type="#_x0000_t75" style="width:208.5pt;height:367.5pt" o:ole="">
            <v:imagedata r:id="rId19" o:title=""/>
          </v:shape>
          <o:OLEObject Type="Embed" ProgID="Visio.Drawing.11" ShapeID="_x0000_i1029" DrawAspect="Content" ObjectID="_1334668531" r:id="rId20"/>
        </w:objec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truyền dữ liệu qua đường tải điện</w:t>
      </w:r>
    </w:p>
    <w:p w:rsidR="00C04290" w:rsidRDefault="00F74593" w:rsidP="00571039">
      <w:pPr>
        <w:spacing w:line="360" w:lineRule="auto"/>
        <w:rPr>
          <w:rFonts w:ascii="Times New Roman" w:hAnsi="Times New Roman" w:cs="Times New Roman"/>
          <w:sz w:val="26"/>
          <w:szCs w:val="26"/>
        </w:rPr>
      </w:pPr>
      <w:r>
        <w:object w:dxaOrig="5905" w:dyaOrig="11080">
          <v:shape id="_x0000_i1030" type="#_x0000_t75" style="width:295.5pt;height:554.1pt" o:ole="">
            <v:imagedata r:id="rId21" o:title=""/>
          </v:shape>
          <o:OLEObject Type="Embed" ProgID="Visio.Drawing.11" ShapeID="_x0000_i1030" DrawAspect="Content" ObjectID="_1334668532" r:id="rId22"/>
        </w:object>
      </w:r>
    </w:p>
    <w:p w:rsidR="00DC5B2E" w:rsidRDefault="00DC5B2E"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tác vụ nhận dữ liệu từ đường tải điện</w:t>
      </w:r>
    </w:p>
    <w:p w:rsidR="00691611" w:rsidRDefault="00691611"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tự động theo thời gian thực</w:t>
      </w:r>
    </w:p>
    <w:p w:rsidR="00691611" w:rsidRDefault="00FD4AD4" w:rsidP="00571039">
      <w:pPr>
        <w:spacing w:line="360" w:lineRule="auto"/>
        <w:rPr>
          <w:rFonts w:ascii="Times New Roman" w:hAnsi="Times New Roman" w:cs="Times New Roman"/>
          <w:sz w:val="26"/>
          <w:szCs w:val="26"/>
        </w:rPr>
      </w:pPr>
      <w:r>
        <w:object w:dxaOrig="5535" w:dyaOrig="9145">
          <v:shape id="_x0000_i1031" type="#_x0000_t75" style="width:276.75pt;height:457.05pt" o:ole="">
            <v:imagedata r:id="rId23" o:title=""/>
          </v:shape>
          <o:OLEObject Type="Embed" ProgID="Visio.Drawing.11" ShapeID="_x0000_i1031" DrawAspect="Content" ObjectID="_1334668533" r:id="rId24"/>
        </w:object>
      </w:r>
    </w:p>
    <w:p w:rsidR="00691611" w:rsidRDefault="00691611" w:rsidP="00571039">
      <w:pPr>
        <w:spacing w:line="360" w:lineRule="auto"/>
        <w:rPr>
          <w:rFonts w:ascii="Times New Roman" w:hAnsi="Times New Roman" w:cs="Times New Roman"/>
          <w:sz w:val="26"/>
          <w:szCs w:val="26"/>
        </w:rPr>
      </w:pPr>
      <w:r>
        <w:rPr>
          <w:rFonts w:ascii="Times New Roman" w:hAnsi="Times New Roman" w:cs="Times New Roman"/>
          <w:sz w:val="26"/>
          <w:szCs w:val="26"/>
        </w:rPr>
        <w:t>Nhận theo yêu cầu từ module điều khiển</w:t>
      </w:r>
    </w:p>
    <w:p w:rsidR="00641D87" w:rsidRDefault="0017253D" w:rsidP="00571039">
      <w:pPr>
        <w:spacing w:line="360" w:lineRule="auto"/>
        <w:rPr>
          <w:rFonts w:ascii="Times New Roman" w:hAnsi="Times New Roman" w:cs="Times New Roman"/>
          <w:sz w:val="26"/>
          <w:szCs w:val="26"/>
        </w:rPr>
      </w:pPr>
      <w:r>
        <w:object w:dxaOrig="5814" w:dyaOrig="11395">
          <v:shape id="_x0000_i1032" type="#_x0000_t75" style="width:290.5pt;height:569.75pt" o:ole="">
            <v:imagedata r:id="rId25" o:title=""/>
          </v:shape>
          <o:OLEObject Type="Embed" ProgID="Visio.Drawing.11" ShapeID="_x0000_i1032" DrawAspect="Content" ObjectID="_1334668534" r:id="rId26"/>
        </w:object>
      </w:r>
    </w:p>
    <w:p w:rsidR="001922F4" w:rsidRDefault="001922F4" w:rsidP="00571039">
      <w:pPr>
        <w:spacing w:line="360" w:lineRule="auto"/>
        <w:rPr>
          <w:rFonts w:ascii="Times New Roman" w:hAnsi="Times New Roman" w:cs="Times New Roman"/>
          <w:sz w:val="26"/>
          <w:szCs w:val="26"/>
        </w:rPr>
      </w:pPr>
      <w:r>
        <w:rPr>
          <w:rFonts w:ascii="Times New Roman" w:hAnsi="Times New Roman" w:cs="Times New Roman"/>
          <w:sz w:val="26"/>
          <w:szCs w:val="26"/>
        </w:rPr>
        <w:t>Phân tích thiết kế software cho module điều khiển</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Các chức năng phần mềm trên máy tính các nhân cần có:</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Gửi nhận dữ liệu</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Đọc ghi thanh ghi</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Do thiết kế module truyền nhận dữ liệu có khả năng phát hiện và phân biệt các kiểu dữ liệu khác nhau nên module điều khiển chỉ cần quản lý dữ liệu gửi và nhận tới giao tiếp RS232.</w: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truyền dữ liệu tới RS232</w:t>
      </w:r>
    </w:p>
    <w:p w:rsidR="000C1957" w:rsidRDefault="000C1957" w:rsidP="00571039">
      <w:pPr>
        <w:spacing w:line="360" w:lineRule="auto"/>
        <w:rPr>
          <w:rFonts w:ascii="Times New Roman" w:hAnsi="Times New Roman" w:cs="Times New Roman"/>
          <w:sz w:val="26"/>
          <w:szCs w:val="26"/>
        </w:rPr>
      </w:pPr>
      <w:r>
        <w:object w:dxaOrig="2760" w:dyaOrig="6625">
          <v:shape id="_x0000_i1033" type="#_x0000_t75" style="width:137.75pt;height:331.2pt" o:ole="">
            <v:imagedata r:id="rId27" o:title=""/>
          </v:shape>
          <o:OLEObject Type="Embed" ProgID="Visio.Drawing.11" ShapeID="_x0000_i1033" DrawAspect="Content" ObjectID="_1334668535" r:id="rId28"/>
        </w:object>
      </w:r>
    </w:p>
    <w:p w:rsidR="00E104B4" w:rsidRDefault="00E104B4" w:rsidP="00571039">
      <w:pPr>
        <w:spacing w:line="360" w:lineRule="auto"/>
        <w:rPr>
          <w:rFonts w:ascii="Times New Roman" w:hAnsi="Times New Roman" w:cs="Times New Roman"/>
          <w:sz w:val="26"/>
          <w:szCs w:val="26"/>
        </w:rPr>
      </w:pPr>
      <w:r>
        <w:rPr>
          <w:rFonts w:ascii="Times New Roman" w:hAnsi="Times New Roman" w:cs="Times New Roman"/>
          <w:sz w:val="26"/>
          <w:szCs w:val="26"/>
        </w:rPr>
        <w:t>Lưu đồ thuật toán nhận dữ liệu từ RS232</w:t>
      </w:r>
    </w:p>
    <w:p w:rsidR="00EB15AA" w:rsidRDefault="000C1957" w:rsidP="00571039">
      <w:pPr>
        <w:spacing w:line="360" w:lineRule="auto"/>
        <w:rPr>
          <w:rFonts w:ascii="Times New Roman" w:hAnsi="Times New Roman" w:cs="Times New Roman"/>
          <w:sz w:val="26"/>
          <w:szCs w:val="26"/>
        </w:rPr>
      </w:pPr>
      <w:r>
        <w:object w:dxaOrig="4065" w:dyaOrig="6445">
          <v:shape id="_x0000_i1034" type="#_x0000_t75" style="width:203.5pt;height:322.45pt" o:ole="">
            <v:imagedata r:id="rId29" o:title=""/>
          </v:shape>
          <o:OLEObject Type="Embed" ProgID="Visio.Drawing.11" ShapeID="_x0000_i1034" DrawAspect="Content" ObjectID="_1334668536" r:id="rId30"/>
        </w:object>
      </w:r>
    </w:p>
    <w:p w:rsidR="00473618" w:rsidRDefault="00473618" w:rsidP="00571039">
      <w:pPr>
        <w:spacing w:line="360" w:lineRule="auto"/>
        <w:rPr>
          <w:rFonts w:ascii="Times New Roman" w:hAnsi="Times New Roman" w:cs="Times New Roman"/>
          <w:sz w:val="26"/>
          <w:szCs w:val="26"/>
        </w:rPr>
      </w:pPr>
      <w:r>
        <w:rPr>
          <w:rFonts w:ascii="Times New Roman" w:hAnsi="Times New Roman" w:cs="Times New Roman"/>
          <w:sz w:val="26"/>
          <w:szCs w:val="26"/>
        </w:rPr>
        <w:t>Hệ thống sẽ tự theo dõi giao tiếp RS232 khi có dữ liệu, chương trình sẽ tự động lấy dữ liệu về và xử lý cũng như lựa chọn phương thức hiển thị tùy theo giá trị của lệnh nhận được thông qua RS232.</w:t>
      </w:r>
    </w:p>
    <w:p w:rsidR="000D6ED9" w:rsidRDefault="000D6ED9" w:rsidP="00571039">
      <w:pPr>
        <w:spacing w:line="360" w:lineRule="auto"/>
        <w:rPr>
          <w:rFonts w:ascii="Times New Roman" w:hAnsi="Times New Roman" w:cs="Times New Roman"/>
          <w:sz w:val="26"/>
          <w:szCs w:val="26"/>
        </w:rPr>
      </w:pPr>
      <w:r>
        <w:rPr>
          <w:rFonts w:ascii="Times New Roman" w:hAnsi="Times New Roman" w:cs="Times New Roman"/>
          <w:sz w:val="26"/>
          <w:szCs w:val="26"/>
        </w:rPr>
        <w:t>Giao diện người dùng</w:t>
      </w:r>
    </w:p>
    <w:p w:rsidR="000D6ED9" w:rsidRDefault="00984887" w:rsidP="0057103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63006" cy="5811061"/>
            <wp:effectExtent l="19050" t="0" r="8944" b="0"/>
            <wp:docPr id="8" name="Picture 7" descr="mai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nterface.png"/>
                    <pic:cNvPicPr/>
                  </pic:nvPicPr>
                  <pic:blipFill>
                    <a:blip r:embed="rId31" cstate="print"/>
                    <a:stretch>
                      <a:fillRect/>
                    </a:stretch>
                  </pic:blipFill>
                  <pic:spPr>
                    <a:xfrm>
                      <a:off x="0" y="0"/>
                      <a:ext cx="4163006" cy="5811061"/>
                    </a:xfrm>
                    <a:prstGeom prst="rect">
                      <a:avLst/>
                    </a:prstGeom>
                  </pic:spPr>
                </pic:pic>
              </a:graphicData>
            </a:graphic>
          </wp:inline>
        </w:drawing>
      </w:r>
    </w:p>
    <w:p w:rsidR="00984887" w:rsidRDefault="00984887" w:rsidP="00571039">
      <w:pPr>
        <w:spacing w:line="360" w:lineRule="auto"/>
        <w:rPr>
          <w:rFonts w:ascii="Times New Roman" w:hAnsi="Times New Roman" w:cs="Times New Roman"/>
          <w:sz w:val="26"/>
          <w:szCs w:val="26"/>
        </w:rPr>
      </w:pPr>
      <w:r>
        <w:rPr>
          <w:rFonts w:ascii="Times New Roman" w:hAnsi="Times New Roman" w:cs="Times New Roman"/>
          <w:sz w:val="26"/>
          <w:szCs w:val="26"/>
        </w:rPr>
        <w:t>Hệ thống cho phép cấu hình giao tiếp thanh ghi, đọc ghi thanh ghi ST75xx, truyền nhận dữ liệu, các chức năng được sắp xếp trong menu như thiết kế trên.</w:t>
      </w:r>
    </w:p>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Cấu trúc thanh menu điều khiển</w:t>
      </w:r>
    </w:p>
    <w:tbl>
      <w:tblPr>
        <w:tblStyle w:val="TableGrid"/>
        <w:tblW w:w="0" w:type="auto"/>
        <w:tblLook w:val="04A0"/>
      </w:tblPr>
      <w:tblGrid>
        <w:gridCol w:w="679"/>
        <w:gridCol w:w="1229"/>
        <w:gridCol w:w="7429"/>
      </w:tblGrid>
      <w:tr w:rsidR="005C0C23" w:rsidTr="00DF38C3">
        <w:tc>
          <w:tcPr>
            <w:tcW w:w="67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2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Tên</w:t>
            </w:r>
          </w:p>
        </w:tc>
        <w:tc>
          <w:tcPr>
            <w:tcW w:w="74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Mô tả các thành phần</w:t>
            </w:r>
          </w:p>
        </w:tc>
      </w:tr>
      <w:tr w:rsidR="005C0C23" w:rsidTr="00DF38C3">
        <w:tc>
          <w:tcPr>
            <w:tcW w:w="67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2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File</w:t>
            </w:r>
          </w:p>
        </w:tc>
        <w:tc>
          <w:tcPr>
            <w:tcW w:w="74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Connect: mở kết nối đến module truyền nhận</w:t>
            </w:r>
          </w:p>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Close: ngắt kết nối và tắt chương trình</w:t>
            </w:r>
          </w:p>
        </w:tc>
      </w:tr>
      <w:tr w:rsidR="005C0C23" w:rsidTr="00DF38C3">
        <w:tc>
          <w:tcPr>
            <w:tcW w:w="67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w:t>
            </w:r>
          </w:p>
        </w:tc>
        <w:tc>
          <w:tcPr>
            <w:tcW w:w="12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Config</w:t>
            </w:r>
          </w:p>
        </w:tc>
        <w:tc>
          <w:tcPr>
            <w:tcW w:w="74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RS232 Config: cấu hình các thông số cho giao tiếp RS232</w:t>
            </w:r>
          </w:p>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PLM Config: đọc ghi các thanh ghi</w:t>
            </w:r>
          </w:p>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IP Config: cấu hình IP cho chương trình</w:t>
            </w:r>
          </w:p>
        </w:tc>
      </w:tr>
      <w:tr w:rsidR="005C0C23" w:rsidTr="00DF38C3">
        <w:tc>
          <w:tcPr>
            <w:tcW w:w="67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229" w:type="dxa"/>
          </w:tcPr>
          <w:p w:rsidR="005C0C23" w:rsidRDefault="005C0C23" w:rsidP="00571039">
            <w:pPr>
              <w:spacing w:line="360" w:lineRule="auto"/>
              <w:rPr>
                <w:rFonts w:ascii="Times New Roman" w:hAnsi="Times New Roman" w:cs="Times New Roman"/>
                <w:sz w:val="26"/>
                <w:szCs w:val="26"/>
              </w:rPr>
            </w:pPr>
            <w:r>
              <w:rPr>
                <w:rFonts w:ascii="Times New Roman" w:hAnsi="Times New Roman" w:cs="Times New Roman"/>
                <w:sz w:val="26"/>
                <w:szCs w:val="26"/>
              </w:rPr>
              <w:t>Help</w:t>
            </w:r>
          </w:p>
        </w:tc>
        <w:tc>
          <w:tcPr>
            <w:tcW w:w="7429" w:type="dxa"/>
          </w:tcPr>
          <w:p w:rsidR="005C0C23" w:rsidRDefault="00A604FC" w:rsidP="00571039">
            <w:pPr>
              <w:spacing w:line="360" w:lineRule="auto"/>
              <w:rPr>
                <w:rFonts w:ascii="Times New Roman" w:hAnsi="Times New Roman" w:cs="Times New Roman"/>
                <w:sz w:val="26"/>
                <w:szCs w:val="26"/>
              </w:rPr>
            </w:pPr>
            <w:r>
              <w:rPr>
                <w:rFonts w:ascii="Times New Roman" w:hAnsi="Times New Roman" w:cs="Times New Roman"/>
                <w:sz w:val="26"/>
                <w:szCs w:val="26"/>
              </w:rPr>
              <w:t>About: giới thiệu về nhóm tác giả</w:t>
            </w:r>
          </w:p>
          <w:p w:rsidR="00A604FC" w:rsidRDefault="00A604FC" w:rsidP="00A604FC">
            <w:pPr>
              <w:spacing w:line="360" w:lineRule="auto"/>
              <w:rPr>
                <w:rFonts w:ascii="Times New Roman" w:hAnsi="Times New Roman" w:cs="Times New Roman"/>
                <w:sz w:val="26"/>
                <w:szCs w:val="26"/>
              </w:rPr>
            </w:pPr>
            <w:r>
              <w:rPr>
                <w:rFonts w:ascii="Times New Roman" w:hAnsi="Times New Roman" w:cs="Times New Roman"/>
                <w:sz w:val="26"/>
                <w:szCs w:val="26"/>
              </w:rPr>
              <w:t>Help: chỉ dẫn cách liên hệ với nhóm tác giả</w:t>
            </w:r>
          </w:p>
        </w:tc>
      </w:tr>
    </w:tbl>
    <w:p w:rsidR="005C0C23" w:rsidRDefault="005C0C23" w:rsidP="00571039">
      <w:pPr>
        <w:spacing w:line="360" w:lineRule="auto"/>
        <w:rPr>
          <w:rFonts w:ascii="Times New Roman" w:hAnsi="Times New Roman" w:cs="Times New Roman"/>
          <w:sz w:val="26"/>
          <w:szCs w:val="26"/>
        </w:rPr>
      </w:pPr>
    </w:p>
    <w:p w:rsidR="00065CB5" w:rsidRDefault="00065CB5" w:rsidP="00571039">
      <w:pPr>
        <w:spacing w:line="360" w:lineRule="auto"/>
        <w:rPr>
          <w:rFonts w:ascii="Times New Roman" w:hAnsi="Times New Roman" w:cs="Times New Roman"/>
          <w:sz w:val="26"/>
          <w:szCs w:val="26"/>
        </w:rPr>
      </w:pPr>
      <w:r>
        <w:rPr>
          <w:rFonts w:ascii="Times New Roman" w:hAnsi="Times New Roman" w:cs="Times New Roman"/>
          <w:sz w:val="26"/>
          <w:szCs w:val="26"/>
        </w:rPr>
        <w:t>Triển khai module truyền nhận dữ liệu</w:t>
      </w:r>
    </w:p>
    <w:p w:rsidR="00065CB5" w:rsidRDefault="00065CB5" w:rsidP="00571039">
      <w:pPr>
        <w:spacing w:line="360" w:lineRule="auto"/>
        <w:rPr>
          <w:rFonts w:ascii="Times New Roman" w:hAnsi="Times New Roman" w:cs="Times New Roman"/>
          <w:sz w:val="26"/>
          <w:szCs w:val="26"/>
        </w:rPr>
      </w:pPr>
      <w:r>
        <w:rPr>
          <w:rFonts w:ascii="Times New Roman" w:hAnsi="Times New Roman" w:cs="Times New Roman"/>
          <w:sz w:val="26"/>
          <w:szCs w:val="26"/>
        </w:rPr>
        <w:t>Ngôn ngữ sử dụng: C</w:t>
      </w:r>
    </w:p>
    <w:p w:rsidR="00065CB5" w:rsidRDefault="00065CB5"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soạn thỏa và biên dịch: CodeVision</w:t>
      </w:r>
    </w:p>
    <w:p w:rsidR="00C318FA" w:rsidRDefault="006E3FF4"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trình nạp</w:t>
      </w:r>
      <w:r w:rsidR="00065CB5">
        <w:rPr>
          <w:rFonts w:ascii="Times New Roman" w:hAnsi="Times New Roman" w:cs="Times New Roman"/>
          <w:sz w:val="26"/>
          <w:szCs w:val="26"/>
        </w:rPr>
        <w:t>: PonyProg</w:t>
      </w:r>
    </w:p>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Cấu trúc dự án</w:t>
      </w:r>
    </w:p>
    <w:tbl>
      <w:tblPr>
        <w:tblStyle w:val="TableGrid"/>
        <w:tblW w:w="0" w:type="auto"/>
        <w:tblLook w:val="04A0"/>
      </w:tblPr>
      <w:tblGrid>
        <w:gridCol w:w="679"/>
        <w:gridCol w:w="1859"/>
        <w:gridCol w:w="6799"/>
      </w:tblGrid>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Thành phần</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main</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Là chương trình chạy chính của firmware</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init</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khởi tạo</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spi</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thực hiện giao tiếp SPI</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uart</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thực hiện giao tiếp UART</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plm task</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thủ tục thực hiện giao tiếp qua tải điện</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other functions</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Các hàm xử lý dữ liệu và các hàm khác</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command</w:t>
            </w:r>
          </w:p>
        </w:tc>
        <w:tc>
          <w:tcPr>
            <w:tcW w:w="6799" w:type="dxa"/>
          </w:tcPr>
          <w:p w:rsidR="00C318FA" w:rsidRDefault="00C318FA" w:rsidP="006D7D32">
            <w:pPr>
              <w:spacing w:line="360" w:lineRule="auto"/>
              <w:rPr>
                <w:rFonts w:ascii="Times New Roman" w:hAnsi="Times New Roman" w:cs="Times New Roman"/>
                <w:sz w:val="26"/>
                <w:szCs w:val="26"/>
              </w:rPr>
            </w:pPr>
            <w:r>
              <w:rPr>
                <w:rFonts w:ascii="Times New Roman" w:hAnsi="Times New Roman" w:cs="Times New Roman"/>
                <w:sz w:val="26"/>
                <w:szCs w:val="26"/>
              </w:rPr>
              <w:t xml:space="preserve">Định nghĩa các </w:t>
            </w:r>
            <w:r w:rsidR="006D7D32">
              <w:rPr>
                <w:rFonts w:ascii="Times New Roman" w:hAnsi="Times New Roman" w:cs="Times New Roman"/>
                <w:sz w:val="26"/>
                <w:szCs w:val="26"/>
              </w:rPr>
              <w:t>lệnh phục vụ</w:t>
            </w:r>
            <w:r>
              <w:rPr>
                <w:rFonts w:ascii="Times New Roman" w:hAnsi="Times New Roman" w:cs="Times New Roman"/>
                <w:sz w:val="26"/>
                <w:szCs w:val="26"/>
              </w:rPr>
              <w:t xml:space="preserve"> giao tiếp</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plm</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Định nghĩa các chân và các trạng thái phục vụ truyền nhận dữ liệu PLC</w:t>
            </w:r>
          </w:p>
        </w:tc>
      </w:tr>
      <w:tr w:rsidR="00C318FA" w:rsidTr="006D7D32">
        <w:tc>
          <w:tcPr>
            <w:tcW w:w="67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85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rs232</w:t>
            </w:r>
          </w:p>
        </w:tc>
        <w:tc>
          <w:tcPr>
            <w:tcW w:w="6799" w:type="dxa"/>
          </w:tcPr>
          <w:p w:rsidR="00C318FA" w:rsidRDefault="00C318FA" w:rsidP="00571039">
            <w:pPr>
              <w:spacing w:line="360" w:lineRule="auto"/>
              <w:rPr>
                <w:rFonts w:ascii="Times New Roman" w:hAnsi="Times New Roman" w:cs="Times New Roman"/>
                <w:sz w:val="26"/>
                <w:szCs w:val="26"/>
              </w:rPr>
            </w:pPr>
            <w:r>
              <w:rPr>
                <w:rFonts w:ascii="Times New Roman" w:hAnsi="Times New Roman" w:cs="Times New Roman"/>
                <w:sz w:val="26"/>
                <w:szCs w:val="26"/>
              </w:rPr>
              <w:t>Định nghĩa các chân và các trạng thái phục vụ giao tiếp RS232</w:t>
            </w:r>
          </w:p>
        </w:tc>
      </w:tr>
    </w:tbl>
    <w:p w:rsidR="00C318FA" w:rsidRDefault="00C318FA" w:rsidP="00571039">
      <w:pPr>
        <w:spacing w:line="360" w:lineRule="auto"/>
        <w:rPr>
          <w:rFonts w:ascii="Times New Roman" w:hAnsi="Times New Roman" w:cs="Times New Roman"/>
          <w:sz w:val="26"/>
          <w:szCs w:val="26"/>
        </w:rPr>
      </w:pP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Triển khai module điều khiển</w:t>
      </w: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Ngôn ngữ sử dụng: C# 4.0 và WPF 4.0 (chính thức phát hành ngày 12/04/2010)</w:t>
      </w: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Chương trình soạn thảo và biên dịch: Visual Studio 2010</w:t>
      </w:r>
    </w:p>
    <w:p w:rsidR="001D3EBB" w:rsidRDefault="001D3EBB" w:rsidP="00571039">
      <w:pPr>
        <w:spacing w:line="360" w:lineRule="auto"/>
        <w:rPr>
          <w:rFonts w:ascii="Times New Roman" w:hAnsi="Times New Roman" w:cs="Times New Roman"/>
          <w:sz w:val="26"/>
          <w:szCs w:val="26"/>
        </w:rPr>
      </w:pPr>
      <w:r>
        <w:rPr>
          <w:rFonts w:ascii="Times New Roman" w:hAnsi="Times New Roman" w:cs="Times New Roman"/>
          <w:sz w:val="26"/>
          <w:szCs w:val="26"/>
        </w:rPr>
        <w:t xml:space="preserve">Triển khai theo mô hình MVVM (Model </w:t>
      </w:r>
      <w:r w:rsidR="00C93E8E">
        <w:rPr>
          <w:rFonts w:ascii="Times New Roman" w:hAnsi="Times New Roman" w:cs="Times New Roman"/>
          <w:sz w:val="26"/>
          <w:szCs w:val="26"/>
        </w:rPr>
        <w:t>-</w:t>
      </w:r>
      <w:r>
        <w:rPr>
          <w:rFonts w:ascii="Times New Roman" w:hAnsi="Times New Roman" w:cs="Times New Roman"/>
          <w:sz w:val="26"/>
          <w:szCs w:val="26"/>
        </w:rPr>
        <w:t xml:space="preserve"> View - ViewModel)</w:t>
      </w:r>
    </w:p>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Cấu trúc dự án</w:t>
      </w:r>
    </w:p>
    <w:tbl>
      <w:tblPr>
        <w:tblStyle w:val="TableGrid"/>
        <w:tblW w:w="0" w:type="auto"/>
        <w:tblLook w:val="04A0"/>
      </w:tblPr>
      <w:tblGrid>
        <w:gridCol w:w="679"/>
        <w:gridCol w:w="2669"/>
        <w:gridCol w:w="5989"/>
      </w:tblGrid>
      <w:tr w:rsidR="00CC57FC" w:rsidTr="00027191">
        <w:tc>
          <w:tcPr>
            <w:tcW w:w="67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STT</w:t>
            </w:r>
          </w:p>
        </w:tc>
        <w:tc>
          <w:tcPr>
            <w:tcW w:w="266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 xml:space="preserve">Thành phần </w:t>
            </w:r>
          </w:p>
        </w:tc>
        <w:tc>
          <w:tcPr>
            <w:tcW w:w="598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Vai trò</w:t>
            </w:r>
          </w:p>
        </w:tc>
      </w:tr>
      <w:tr w:rsidR="00CC57FC" w:rsidTr="00027191">
        <w:tc>
          <w:tcPr>
            <w:tcW w:w="67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266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Communication Core</w:t>
            </w:r>
          </w:p>
        </w:tc>
        <w:tc>
          <w:tcPr>
            <w:tcW w:w="598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Quản lý các tác vụ giao tiếp RS232 và xử lý dữ liệu</w:t>
            </w:r>
          </w:p>
        </w:tc>
      </w:tr>
      <w:tr w:rsidR="00CC57FC" w:rsidTr="00027191">
        <w:tc>
          <w:tcPr>
            <w:tcW w:w="679" w:type="dxa"/>
          </w:tcPr>
          <w:p w:rsidR="00CC57FC" w:rsidRDefault="00CC57FC" w:rsidP="00571039">
            <w:pPr>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2669" w:type="dxa"/>
          </w:tcPr>
          <w:p w:rsidR="00CC57FC" w:rsidRDefault="001D3EBB" w:rsidP="00571039">
            <w:pPr>
              <w:spacing w:line="360" w:lineRule="auto"/>
              <w:rPr>
                <w:rFonts w:ascii="Times New Roman" w:hAnsi="Times New Roman" w:cs="Times New Roman"/>
                <w:sz w:val="26"/>
                <w:szCs w:val="26"/>
              </w:rPr>
            </w:pPr>
            <w:r>
              <w:rPr>
                <w:rFonts w:ascii="Times New Roman" w:hAnsi="Times New Roman" w:cs="Times New Roman"/>
                <w:sz w:val="26"/>
                <w:szCs w:val="26"/>
              </w:rPr>
              <w:t>PLC Soft</w:t>
            </w:r>
          </w:p>
        </w:tc>
        <w:tc>
          <w:tcPr>
            <w:tcW w:w="5989" w:type="dxa"/>
          </w:tcPr>
          <w:p w:rsidR="00CC57FC" w:rsidRDefault="001D3EBB" w:rsidP="00571039">
            <w:pPr>
              <w:spacing w:line="360" w:lineRule="auto"/>
              <w:rPr>
                <w:rFonts w:ascii="Times New Roman" w:hAnsi="Times New Roman" w:cs="Times New Roman"/>
                <w:sz w:val="26"/>
                <w:szCs w:val="26"/>
              </w:rPr>
            </w:pPr>
            <w:r>
              <w:rPr>
                <w:rFonts w:ascii="Times New Roman" w:hAnsi="Times New Roman" w:cs="Times New Roman"/>
                <w:sz w:val="26"/>
                <w:szCs w:val="26"/>
              </w:rPr>
              <w:t>Giao diện và các tác vụ điều khiển theo nút và theo thời gian thực</w:t>
            </w:r>
          </w:p>
        </w:tc>
      </w:tr>
      <w:tr w:rsidR="00027191" w:rsidTr="00027191">
        <w:tc>
          <w:tcPr>
            <w:tcW w:w="679" w:type="dxa"/>
          </w:tcPr>
          <w:p w:rsidR="00027191" w:rsidRDefault="00027191" w:rsidP="00571039">
            <w:pPr>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2669" w:type="dxa"/>
          </w:tcPr>
          <w:p w:rsidR="00027191" w:rsidRDefault="00027191" w:rsidP="00571039">
            <w:pPr>
              <w:spacing w:line="360" w:lineRule="auto"/>
              <w:rPr>
                <w:rFonts w:ascii="Times New Roman" w:hAnsi="Times New Roman" w:cs="Times New Roman"/>
                <w:sz w:val="26"/>
                <w:szCs w:val="26"/>
              </w:rPr>
            </w:pPr>
            <w:r>
              <w:rPr>
                <w:rFonts w:ascii="Times New Roman" w:hAnsi="Times New Roman" w:cs="Times New Roman"/>
                <w:sz w:val="26"/>
                <w:szCs w:val="26"/>
              </w:rPr>
              <w:t>PLC Setup</w:t>
            </w:r>
          </w:p>
        </w:tc>
        <w:tc>
          <w:tcPr>
            <w:tcW w:w="5989" w:type="dxa"/>
          </w:tcPr>
          <w:p w:rsidR="00027191" w:rsidRDefault="00027191" w:rsidP="00571039">
            <w:pPr>
              <w:spacing w:line="360" w:lineRule="auto"/>
              <w:rPr>
                <w:rFonts w:ascii="Times New Roman" w:hAnsi="Times New Roman" w:cs="Times New Roman"/>
                <w:sz w:val="26"/>
                <w:szCs w:val="26"/>
              </w:rPr>
            </w:pPr>
            <w:r>
              <w:rPr>
                <w:rFonts w:ascii="Times New Roman" w:hAnsi="Times New Roman" w:cs="Times New Roman"/>
                <w:sz w:val="26"/>
                <w:szCs w:val="26"/>
              </w:rPr>
              <w:t>Bộ cài cho toàn bộ chương trình</w:t>
            </w:r>
          </w:p>
        </w:tc>
      </w:tr>
    </w:tbl>
    <w:p w:rsidR="00CC57FC" w:rsidRDefault="00CC57FC" w:rsidP="00571039">
      <w:pPr>
        <w:spacing w:line="360" w:lineRule="auto"/>
        <w:rPr>
          <w:rFonts w:ascii="Times New Roman" w:hAnsi="Times New Roman" w:cs="Times New Roman"/>
          <w:sz w:val="26"/>
          <w:szCs w:val="26"/>
        </w:rPr>
      </w:pPr>
    </w:p>
    <w:p w:rsidR="001728E0" w:rsidRDefault="001728E0" w:rsidP="00571039">
      <w:pPr>
        <w:spacing w:line="360" w:lineRule="auto"/>
        <w:rPr>
          <w:rFonts w:ascii="Times New Roman" w:hAnsi="Times New Roman" w:cs="Times New Roman"/>
          <w:sz w:val="26"/>
          <w:szCs w:val="26"/>
        </w:rPr>
      </w:pPr>
      <w:r>
        <w:rPr>
          <w:rFonts w:ascii="Times New Roman" w:hAnsi="Times New Roman" w:cs="Times New Roman"/>
          <w:sz w:val="26"/>
          <w:szCs w:val="26"/>
        </w:rPr>
        <w:t>Chương 5. Kết quả thực hiện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Dự án hoàn thành và có thành quả đúng như kế hoạch mong muốn.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Sản phẩm bao gồm</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Hai mạch phối ghép với đường điện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Hai mạch điều khiển và giao tiếp với máy tính</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Phần mềm “Tán gẫu qua đường tải điện” có thể truyền nhân dữ liệu tốt</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 xml:space="preserve">Sản phẩm chạy tốt trong môi trường có điện áp tương đối ổn định, có khả năng tự khắc phục được lỗi do nhiễu gây ra, cô lập được chương trình khi có nhiễu gây ảnh hưởng làm mạch chạy </w:t>
      </w:r>
      <w:r w:rsidR="00C93E8E">
        <w:rPr>
          <w:rFonts w:ascii="Times New Roman" w:hAnsi="Times New Roman" w:cs="Times New Roman"/>
          <w:sz w:val="26"/>
          <w:szCs w:val="26"/>
        </w:rPr>
        <w:t>s</w:t>
      </w:r>
      <w:r>
        <w:rPr>
          <w:rFonts w:ascii="Times New Roman" w:hAnsi="Times New Roman" w:cs="Times New Roman"/>
          <w:sz w:val="26"/>
          <w:szCs w:val="26"/>
        </w:rPr>
        <w:t>a</w:t>
      </w:r>
      <w:r w:rsidR="00C93E8E">
        <w:rPr>
          <w:rFonts w:ascii="Times New Roman" w:hAnsi="Times New Roman" w:cs="Times New Roman"/>
          <w:sz w:val="26"/>
          <w:szCs w:val="26"/>
        </w:rPr>
        <w:t>i</w:t>
      </w:r>
      <w:r>
        <w:rPr>
          <w:rFonts w:ascii="Times New Roman" w:hAnsi="Times New Roman" w:cs="Times New Roman"/>
          <w:sz w:val="26"/>
          <w:szCs w:val="26"/>
        </w:rPr>
        <w:t>.</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Trong các lần thử nghiệp sản phẩm vẫn chạy tốt với khoảng cách hai máy đặt cách nhau kh</w:t>
      </w:r>
      <w:r w:rsidR="00C93E8E">
        <w:rPr>
          <w:rFonts w:ascii="Times New Roman" w:hAnsi="Times New Roman" w:cs="Times New Roman"/>
          <w:sz w:val="26"/>
          <w:szCs w:val="26"/>
        </w:rPr>
        <w:t>oảng</w:t>
      </w:r>
      <w:r>
        <w:rPr>
          <w:rFonts w:ascii="Times New Roman" w:hAnsi="Times New Roman" w:cs="Times New Roman"/>
          <w:sz w:val="26"/>
          <w:szCs w:val="26"/>
        </w:rPr>
        <w:t xml:space="preserve"> 50m (khoảng cách lớn hơn chưa có điều kiện kiểm tra). Trong môi trường có quá nhiều thiết bị có công suất lớn hoạt động như ở nhà T</w:t>
      </w:r>
      <w:r w:rsidR="00702E5B">
        <w:rPr>
          <w:rFonts w:ascii="Times New Roman" w:hAnsi="Times New Roman" w:cs="Times New Roman"/>
          <w:sz w:val="26"/>
          <w:szCs w:val="26"/>
        </w:rPr>
        <w:t xml:space="preserve"> (trung tâm thực hành – ĐH Bách Khoa Hà Nội)</w:t>
      </w:r>
      <w:r>
        <w:rPr>
          <w:rFonts w:ascii="Times New Roman" w:hAnsi="Times New Roman" w:cs="Times New Roman"/>
          <w:sz w:val="26"/>
          <w:szCs w:val="26"/>
        </w:rPr>
        <w:t xml:space="preserve"> thì kết quả thu được có nhiều lỗi hơn.</w:t>
      </w:r>
    </w:p>
    <w:p w:rsidR="00CC4125" w:rsidRDefault="00CC4125" w:rsidP="00571039">
      <w:pPr>
        <w:spacing w:line="360" w:lineRule="auto"/>
        <w:rPr>
          <w:rFonts w:ascii="Times New Roman" w:hAnsi="Times New Roman" w:cs="Times New Roman"/>
          <w:sz w:val="26"/>
          <w:szCs w:val="26"/>
        </w:rPr>
      </w:pPr>
      <w:r>
        <w:rPr>
          <w:rFonts w:ascii="Times New Roman" w:hAnsi="Times New Roman" w:cs="Times New Roman"/>
          <w:sz w:val="26"/>
          <w:szCs w:val="26"/>
        </w:rPr>
        <w:t>Sau đây là một số hình ảnh về sản phẩm</w:t>
      </w:r>
    </w:p>
    <w:p w:rsidR="00C21396" w:rsidRDefault="00C21396" w:rsidP="0057103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Mạch phối ghép với đường điện</w:t>
      </w:r>
    </w:p>
    <w:p w:rsidR="00C21396" w:rsidRDefault="00C21396" w:rsidP="00571039">
      <w:pPr>
        <w:spacing w:line="360" w:lineRule="auto"/>
        <w:rPr>
          <w:rFonts w:ascii="Times New Roman" w:hAnsi="Times New Roman" w:cs="Times New Roman"/>
          <w:sz w:val="26"/>
          <w:szCs w:val="26"/>
        </w:rPr>
      </w:pPr>
      <w:r>
        <w:rPr>
          <w:rFonts w:ascii="Times New Roman" w:hAnsi="Times New Roman" w:cs="Times New Roman"/>
          <w:sz w:val="26"/>
          <w:szCs w:val="26"/>
        </w:rPr>
        <w:t>Mạch điều khiển và giao tiếp RS232</w:t>
      </w:r>
    </w:p>
    <w:p w:rsidR="00C21396" w:rsidRPr="00571039" w:rsidRDefault="00C21396" w:rsidP="00571039">
      <w:pPr>
        <w:spacing w:line="360" w:lineRule="auto"/>
        <w:rPr>
          <w:rFonts w:ascii="Times New Roman" w:hAnsi="Times New Roman" w:cs="Times New Roman"/>
          <w:sz w:val="26"/>
          <w:szCs w:val="26"/>
        </w:rPr>
      </w:pPr>
      <w:r>
        <w:rPr>
          <w:rFonts w:ascii="Times New Roman" w:hAnsi="Times New Roman" w:cs="Times New Roman"/>
          <w:sz w:val="26"/>
          <w:szCs w:val="26"/>
        </w:rPr>
        <w:t>Phần mềm “Tán gẫu qua đường tải điện”</w:t>
      </w:r>
    </w:p>
    <w:p w:rsidR="00D715D2" w:rsidRDefault="00D715D2" w:rsidP="00571039">
      <w:pPr>
        <w:spacing w:line="360" w:lineRule="auto"/>
        <w:rPr>
          <w:rFonts w:ascii="Times New Roman" w:hAnsi="Times New Roman" w:cs="Times New Roman"/>
          <w:sz w:val="26"/>
          <w:szCs w:val="26"/>
        </w:rPr>
      </w:pPr>
      <w:r w:rsidRPr="00571039">
        <w:rPr>
          <w:rFonts w:ascii="Times New Roman" w:hAnsi="Times New Roman" w:cs="Times New Roman"/>
          <w:sz w:val="26"/>
          <w:szCs w:val="26"/>
        </w:rPr>
        <w:t>Kết luận</w:t>
      </w:r>
    </w:p>
    <w:p w:rsidR="00130227" w:rsidRDefault="00130227" w:rsidP="00571039">
      <w:pPr>
        <w:spacing w:line="360" w:lineRule="auto"/>
        <w:rPr>
          <w:rFonts w:ascii="Times New Roman" w:hAnsi="Times New Roman" w:cs="Times New Roman"/>
          <w:sz w:val="26"/>
          <w:szCs w:val="26"/>
        </w:rPr>
      </w:pPr>
      <w:r>
        <w:rPr>
          <w:rFonts w:ascii="Times New Roman" w:hAnsi="Times New Roman" w:cs="Times New Roman"/>
          <w:sz w:val="26"/>
          <w:szCs w:val="26"/>
        </w:rPr>
        <w:t>Việc xây dựng mạng truyền thông PLC dựa trên hạ tầng điện lực là hoàn toàn có khả năng. Việc thực hiện nghiên cứu và thiết kế sản phảm theo từng lớp là hợp lý. Kết quả thu được sau quá trình thực hiện là tốt và đưa ra được nhiều hướng phát triển khác. Tuy nhiên trong quá trình nghiên cứu chúng tôi cũng nhận ra một số hạn chế cần phải khắc phục.</w:t>
      </w:r>
    </w:p>
    <w:p w:rsidR="00130227" w:rsidRDefault="00130227" w:rsidP="00571039">
      <w:pPr>
        <w:spacing w:line="360" w:lineRule="auto"/>
        <w:rPr>
          <w:rFonts w:ascii="Times New Roman" w:hAnsi="Times New Roman" w:cs="Times New Roman"/>
          <w:sz w:val="26"/>
          <w:szCs w:val="26"/>
        </w:rPr>
      </w:pPr>
      <w:r>
        <w:rPr>
          <w:rFonts w:ascii="Times New Roman" w:hAnsi="Times New Roman" w:cs="Times New Roman"/>
          <w:sz w:val="26"/>
          <w:szCs w:val="26"/>
        </w:rPr>
        <w:t>Hạ tầng mạng lưới điện ở Việt Nam rất kém, nhiễu trên đường tải là rất lớn đặc biệt là tại các khu vực có nhiều thiết bị có công suất lớn hoạt động (đã kiểm thử tại nhà T). Trong quá trình nghiên cứu và xây dựng sản phẩm chúng tôi chủ yếu sử dụng các chuẩn của CELENEC (các chuẩn của châu Âu), so sánh với điều kiện ở Việt Nam có sự khác biệt nhiều nên kết quả thu được chưa thực sự làm chúng tôi hài lòng.</w:t>
      </w:r>
    </w:p>
    <w:p w:rsidR="00130227" w:rsidRDefault="00130227" w:rsidP="00571039">
      <w:pPr>
        <w:spacing w:line="360" w:lineRule="auto"/>
        <w:rPr>
          <w:rFonts w:ascii="Times New Roman" w:hAnsi="Times New Roman" w:cs="Times New Roman"/>
          <w:sz w:val="26"/>
          <w:szCs w:val="26"/>
        </w:rPr>
      </w:pPr>
      <w:r>
        <w:rPr>
          <w:rFonts w:ascii="Times New Roman" w:hAnsi="Times New Roman" w:cs="Times New Roman"/>
          <w:sz w:val="26"/>
          <w:szCs w:val="26"/>
        </w:rPr>
        <w:t>Trong thời gian tới chúng tôi sẽ tiếp tục nghiên cứu theo hai hướng:</w:t>
      </w:r>
    </w:p>
    <w:p w:rsidR="00130227" w:rsidRDefault="00130227" w:rsidP="00571039">
      <w:pPr>
        <w:spacing w:line="360" w:lineRule="auto"/>
        <w:rPr>
          <w:rFonts w:ascii="Times New Roman" w:hAnsi="Times New Roman" w:cs="Times New Roman"/>
          <w:sz w:val="26"/>
          <w:szCs w:val="26"/>
        </w:rPr>
      </w:pPr>
      <w:r>
        <w:rPr>
          <w:rFonts w:ascii="Times New Roman" w:hAnsi="Times New Roman" w:cs="Times New Roman"/>
          <w:sz w:val="26"/>
          <w:szCs w:val="26"/>
        </w:rPr>
        <w:t>Thứ nhất, tiếp tục nghiên cứu và xây dựng lớp liên kết dữ liệu.</w:t>
      </w:r>
    </w:p>
    <w:p w:rsidR="00130227" w:rsidRDefault="00130227" w:rsidP="00571039">
      <w:pPr>
        <w:spacing w:line="360" w:lineRule="auto"/>
        <w:rPr>
          <w:rFonts w:ascii="Times New Roman" w:hAnsi="Times New Roman" w:cs="Times New Roman"/>
          <w:sz w:val="26"/>
          <w:szCs w:val="26"/>
        </w:rPr>
      </w:pPr>
      <w:r>
        <w:rPr>
          <w:rFonts w:ascii="Times New Roman" w:hAnsi="Times New Roman" w:cs="Times New Roman"/>
          <w:sz w:val="26"/>
          <w:szCs w:val="26"/>
        </w:rPr>
        <w:t>Thứ hai, nghiên cứu thêm về các đặc tính về tải điện ở Việt Nam để cải thiện khả năng chống nhiễu của sản phẩm.</w:t>
      </w:r>
    </w:p>
    <w:p w:rsidR="00130227" w:rsidRPr="00571039" w:rsidRDefault="00130227" w:rsidP="00571039">
      <w:pPr>
        <w:spacing w:line="360" w:lineRule="auto"/>
        <w:rPr>
          <w:rFonts w:ascii="Times New Roman" w:hAnsi="Times New Roman" w:cs="Times New Roman"/>
          <w:sz w:val="26"/>
          <w:szCs w:val="26"/>
        </w:rPr>
      </w:pPr>
      <w:r>
        <w:rPr>
          <w:rFonts w:ascii="Times New Roman" w:hAnsi="Times New Roman" w:cs="Times New Roman"/>
          <w:sz w:val="26"/>
          <w:szCs w:val="26"/>
        </w:rPr>
        <w:t>Cuối cùng, một lần nữa chúng tôi xin cảm ơn TS. Phạm Văn Bình đã tận tình hướng dẫn và giúp đỡ chúng tôi trong suốt quá trình thực hiện đề tài này.</w:t>
      </w:r>
    </w:p>
    <w:sectPr w:rsidR="00130227" w:rsidRPr="00571039" w:rsidSect="00332300">
      <w:pgSz w:w="12240" w:h="15840"/>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D6012B"/>
    <w:rsid w:val="00027191"/>
    <w:rsid w:val="00065CB5"/>
    <w:rsid w:val="000B5D4C"/>
    <w:rsid w:val="000C1957"/>
    <w:rsid w:val="000D6ED9"/>
    <w:rsid w:val="000E2DBC"/>
    <w:rsid w:val="00130227"/>
    <w:rsid w:val="0017253D"/>
    <w:rsid w:val="001728E0"/>
    <w:rsid w:val="001922F4"/>
    <w:rsid w:val="001A7F99"/>
    <w:rsid w:val="001D3EBB"/>
    <w:rsid w:val="001F68CB"/>
    <w:rsid w:val="00202AE9"/>
    <w:rsid w:val="00215536"/>
    <w:rsid w:val="002379FB"/>
    <w:rsid w:val="0032679E"/>
    <w:rsid w:val="00327A8B"/>
    <w:rsid w:val="00332300"/>
    <w:rsid w:val="00350E3D"/>
    <w:rsid w:val="003627F6"/>
    <w:rsid w:val="00383085"/>
    <w:rsid w:val="00390D72"/>
    <w:rsid w:val="003E1067"/>
    <w:rsid w:val="003F3EF3"/>
    <w:rsid w:val="004647C0"/>
    <w:rsid w:val="00473618"/>
    <w:rsid w:val="004824E6"/>
    <w:rsid w:val="004A385F"/>
    <w:rsid w:val="004B3714"/>
    <w:rsid w:val="005226A7"/>
    <w:rsid w:val="00556297"/>
    <w:rsid w:val="00571039"/>
    <w:rsid w:val="00586322"/>
    <w:rsid w:val="005B2890"/>
    <w:rsid w:val="005B4820"/>
    <w:rsid w:val="005C0C23"/>
    <w:rsid w:val="006126FD"/>
    <w:rsid w:val="00641D87"/>
    <w:rsid w:val="00656189"/>
    <w:rsid w:val="006562BE"/>
    <w:rsid w:val="00691611"/>
    <w:rsid w:val="00691A50"/>
    <w:rsid w:val="006C60F0"/>
    <w:rsid w:val="006D7D32"/>
    <w:rsid w:val="006E3FF4"/>
    <w:rsid w:val="00702E5B"/>
    <w:rsid w:val="007534BE"/>
    <w:rsid w:val="00767886"/>
    <w:rsid w:val="007C1A3D"/>
    <w:rsid w:val="00800780"/>
    <w:rsid w:val="00840E1D"/>
    <w:rsid w:val="008870A8"/>
    <w:rsid w:val="0089649C"/>
    <w:rsid w:val="00933F89"/>
    <w:rsid w:val="009813D3"/>
    <w:rsid w:val="00984887"/>
    <w:rsid w:val="009A3C7A"/>
    <w:rsid w:val="009C1BAA"/>
    <w:rsid w:val="009E1944"/>
    <w:rsid w:val="00A24174"/>
    <w:rsid w:val="00A25542"/>
    <w:rsid w:val="00A269CE"/>
    <w:rsid w:val="00A53939"/>
    <w:rsid w:val="00A604FC"/>
    <w:rsid w:val="00A730E4"/>
    <w:rsid w:val="00A92D4D"/>
    <w:rsid w:val="00AC04F2"/>
    <w:rsid w:val="00AE0160"/>
    <w:rsid w:val="00B43DB8"/>
    <w:rsid w:val="00B644C0"/>
    <w:rsid w:val="00C04290"/>
    <w:rsid w:val="00C21396"/>
    <w:rsid w:val="00C318FA"/>
    <w:rsid w:val="00C650C5"/>
    <w:rsid w:val="00C93E8E"/>
    <w:rsid w:val="00CC4125"/>
    <w:rsid w:val="00CC57FC"/>
    <w:rsid w:val="00CD303C"/>
    <w:rsid w:val="00CF3DE4"/>
    <w:rsid w:val="00D137E6"/>
    <w:rsid w:val="00D35BF7"/>
    <w:rsid w:val="00D6012B"/>
    <w:rsid w:val="00D715D2"/>
    <w:rsid w:val="00DC5B2E"/>
    <w:rsid w:val="00DD6663"/>
    <w:rsid w:val="00DE2AD2"/>
    <w:rsid w:val="00DE4533"/>
    <w:rsid w:val="00DF38C3"/>
    <w:rsid w:val="00DF4D2B"/>
    <w:rsid w:val="00E027DF"/>
    <w:rsid w:val="00E104B4"/>
    <w:rsid w:val="00E51AFB"/>
    <w:rsid w:val="00E5249D"/>
    <w:rsid w:val="00E85901"/>
    <w:rsid w:val="00E872F3"/>
    <w:rsid w:val="00EB15AA"/>
    <w:rsid w:val="00EF51F0"/>
    <w:rsid w:val="00F003D3"/>
    <w:rsid w:val="00F74593"/>
    <w:rsid w:val="00FB4805"/>
    <w:rsid w:val="00FD4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562BE"/>
  </w:style>
  <w:style w:type="paragraph" w:styleId="BalloonText">
    <w:name w:val="Balloon Text"/>
    <w:basedOn w:val="Normal"/>
    <w:link w:val="BalloonTextChar"/>
    <w:uiPriority w:val="99"/>
    <w:semiHidden/>
    <w:unhideWhenUsed/>
    <w:rsid w:val="0036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F6"/>
    <w:rPr>
      <w:rFonts w:ascii="Tahoma" w:hAnsi="Tahoma" w:cs="Tahoma"/>
      <w:sz w:val="16"/>
      <w:szCs w:val="16"/>
    </w:rPr>
  </w:style>
  <w:style w:type="paragraph" w:styleId="NormalWeb">
    <w:name w:val="Normal (Web)"/>
    <w:basedOn w:val="Normal"/>
    <w:semiHidden/>
    <w:rsid w:val="00A25542"/>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87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oleObject" Target="embeddings/oleObject9.bin"/><Relationship Id="rId10" Type="http://schemas.openxmlformats.org/officeDocument/2006/relationships/image" Target="media/image6.emf"/><Relationship Id="rId19" Type="http://schemas.openxmlformats.org/officeDocument/2006/relationships/image" Target="media/image11.e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e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DF4C1-B632-4F5D-A110-43A6615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22</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90</cp:revision>
  <dcterms:created xsi:type="dcterms:W3CDTF">2010-05-04T11:23:00Z</dcterms:created>
  <dcterms:modified xsi:type="dcterms:W3CDTF">2010-05-06T09:29:00Z</dcterms:modified>
</cp:coreProperties>
</file>