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DF" w:rsidRDefault="00B21A99">
      <w:pPr>
        <w:rPr>
          <w:rFonts w:ascii="Times New Roman" w:hAnsi="Times New Roman" w:cs="Times New Roman"/>
          <w:b/>
          <w:sz w:val="28"/>
          <w:szCs w:val="28"/>
        </w:rPr>
      </w:pPr>
      <w:r w:rsidRPr="00B21A99">
        <w:rPr>
          <w:rFonts w:ascii="Times New Roman" w:hAnsi="Times New Roman" w:cs="Times New Roman"/>
          <w:b/>
          <w:sz w:val="28"/>
          <w:szCs w:val="28"/>
        </w:rPr>
        <w:t xml:space="preserve">3. Thiết kế </w:t>
      </w:r>
      <w:r w:rsidR="00780BB7">
        <w:rPr>
          <w:rFonts w:ascii="Times New Roman" w:hAnsi="Times New Roman" w:cs="Times New Roman"/>
          <w:b/>
          <w:sz w:val="28"/>
          <w:szCs w:val="28"/>
        </w:rPr>
        <w:t>modem PLC</w:t>
      </w:r>
    </w:p>
    <w:p w:rsidR="00780BB7" w:rsidRDefault="00392E7C">
      <w:pP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t>Sơ đồ khối tổng quát:</w:t>
      </w:r>
    </w:p>
    <w:p w:rsidR="00392E7C" w:rsidRDefault="00D31463">
      <w:pPr>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pict>
          <v:group id="_x0000_s1027" editas="canvas" style="width:468pt;height:280.8pt;mso-position-horizontal-relative:char;mso-position-vertical-relative:line" coordorigin="2528,230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8;top:2302;width:7200;height:4320" o:preferrelative="f">
              <v:fill o:detectmouseclick="t"/>
              <v:path o:extrusionok="t" o:connecttype="none"/>
              <o:lock v:ext="edit" text="t"/>
            </v:shape>
            <v:rect id="_x0000_s1038" style="position:absolute;left:5090;top:3207;width:2723;height:2112">
              <v:textbox>
                <w:txbxContent>
                  <w:p w:rsidR="00780BB7" w:rsidRDefault="00780BB7">
                    <w:r>
                      <w:t>Modem PLC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position:absolute;left:7813;top:4188;width:370;height:110;flip:y"/>
            <v:shapetype id="_x0000_t32" coordsize="21600,21600" o:spt="32" o:oned="t" path="m,l21600,21600e" filled="f">
              <v:path arrowok="t" fillok="f" o:connecttype="none"/>
              <o:lock v:ext="edit" shapetype="t"/>
            </v:shapetype>
            <v:shape id="_x0000_s1032" type="#_x0000_t32" style="position:absolute;left:3970;top:3040;width:23;height:2527;flip:x" o:connectortype="straight"/>
            <v:shape id="_x0000_s1033" type="#_x0000_t32" style="position:absolute;left:4224;top:3040;width:23;height:2527;flip:x" o:connectortype="straight"/>
            <v:shape id="_x0000_s1034" type="#_x0000_t69" style="position:absolute;left:4247;top:4085;width:843;height:282"/>
            <v:rect id="_x0000_s1035" style="position:absolute;left:8183;top:3851;width:1270;height:819" fillcolor="white [3201]" strokecolor="#666 [1936]" strokeweight="1pt">
              <v:fill color2="#999 [1296]" focusposition="1" focussize="" focus="100%" type="gradient"/>
              <v:shadow on="t" type="perspective" color="#7f7f7f [1601]" opacity=".5" offset="1pt" offset2="-3pt"/>
              <v:textbox>
                <w:txbxContent>
                  <w:p w:rsidR="00780BB7" w:rsidRPr="001600E1" w:rsidRDefault="00780BB7" w:rsidP="00780BB7">
                    <w:pPr>
                      <w:rPr>
                        <w:sz w:val="40"/>
                        <w:szCs w:val="40"/>
                      </w:rPr>
                    </w:pPr>
                    <w:r w:rsidRPr="001600E1">
                      <w:rPr>
                        <w:sz w:val="40"/>
                        <w:szCs w:val="40"/>
                      </w:rPr>
                      <w:t>PC</w:t>
                    </w:r>
                  </w:p>
                </w:txbxContent>
              </v:textbox>
            </v:rect>
            <v:shapetype id="_x0000_t202" coordsize="21600,21600" o:spt="202" path="m,l,21600r21600,l21600,xe">
              <v:stroke joinstyle="miter"/>
              <v:path gradientshapeok="t" o:connecttype="rect"/>
            </v:shapetype>
            <v:shape id="_x0000_s1037" type="#_x0000_t202" style="position:absolute;left:2933;top:3761;width:900;height:709" stroked="f">
              <v:textbox>
                <w:txbxContent>
                  <w:p w:rsidR="00780BB7" w:rsidRDefault="00780BB7" w:rsidP="00780BB7">
                    <w:r>
                      <w:t>Power line</w:t>
                    </w:r>
                  </w:p>
                </w:txbxContent>
              </v:textbox>
            </v:shape>
            <v:rect id="_x0000_s1039" style="position:absolute;left:5189;top:3761;width:1117;height:819" fillcolor="white [3201]" strokecolor="#92cddc [1944]" strokeweight="1pt">
              <v:fill color2="#b6dde8 [1304]" focusposition="1" focussize="" focus="100%" type="gradient"/>
              <v:shadow on="t" type="perspective" color="#205867 [1608]" opacity=".5" offset="1pt" offset2="-3pt"/>
              <v:textbox>
                <w:txbxContent>
                  <w:p w:rsidR="00780BB7" w:rsidRPr="001600E1" w:rsidRDefault="00780BB7" w:rsidP="00780BB7">
                    <w:pPr>
                      <w:rPr>
                        <w:rFonts w:ascii="Arial" w:hAnsi="Arial" w:cs="Arial"/>
                      </w:rPr>
                    </w:pPr>
                    <w:r>
                      <w:t>Kh</w:t>
                    </w:r>
                    <w:r>
                      <w:rPr>
                        <w:rFonts w:ascii="Arial" w:hAnsi="Arial" w:cs="Arial"/>
                      </w:rPr>
                      <w:t>ối giao tiếp đường dây điện</w:t>
                    </w:r>
                  </w:p>
                </w:txbxContent>
              </v:textbox>
            </v:rect>
            <v:rect id="_x0000_s1040" style="position:absolute;left:6589;top:3761;width:1120;height:819" fillcolor="white [3201]" strokecolor="#d99594 [1941]" strokeweight="1pt">
              <v:fill color2="#e5b8b7 [1301]" focusposition="1" focussize="" focus="100%" type="gradient"/>
              <v:shadow on="t" type="perspective" color="#622423 [1605]" opacity=".5" offset="1pt" offset2="-3pt"/>
              <v:textbox>
                <w:txbxContent>
                  <w:p w:rsidR="00780BB7" w:rsidRPr="001600E1" w:rsidRDefault="00780BB7" w:rsidP="00780BB7">
                    <w:pPr>
                      <w:rPr>
                        <w:rFonts w:ascii="Arial" w:hAnsi="Arial" w:cs="Arial"/>
                      </w:rPr>
                    </w:pPr>
                    <w:r>
                      <w:t>Kh</w:t>
                    </w:r>
                    <w:r>
                      <w:rPr>
                        <w:rFonts w:ascii="Arial" w:hAnsi="Arial" w:cs="Arial"/>
                      </w:rPr>
                      <w:t>ối xử lý trung tâm</w:t>
                    </w:r>
                  </w:p>
                </w:txbxContent>
              </v:textbox>
            </v:rect>
            <v:shape id="_x0000_s1041" type="#_x0000_t69" style="position:absolute;left:6311;top:4188;width:278;height:110"/>
            <w10:wrap type="none"/>
            <w10:anchorlock/>
          </v:group>
        </w:pict>
      </w:r>
    </w:p>
    <w:p w:rsidR="00392E7C" w:rsidRDefault="00392E7C">
      <w:pPr>
        <w:rPr>
          <w:rFonts w:ascii="Times New Roman" w:hAnsi="Times New Roman" w:cs="Times New Roman"/>
          <w:b/>
          <w:sz w:val="28"/>
          <w:szCs w:val="28"/>
        </w:rPr>
      </w:pPr>
    </w:p>
    <w:p w:rsidR="00B21A99" w:rsidRDefault="00B21A99">
      <w:pPr>
        <w:rPr>
          <w:rFonts w:ascii="Times New Roman" w:hAnsi="Times New Roman" w:cs="Times New Roman"/>
          <w:b/>
          <w:sz w:val="28"/>
          <w:szCs w:val="28"/>
        </w:rPr>
      </w:pPr>
      <w:r>
        <w:rPr>
          <w:rFonts w:ascii="Times New Roman" w:hAnsi="Times New Roman" w:cs="Times New Roman"/>
          <w:b/>
          <w:sz w:val="28"/>
          <w:szCs w:val="28"/>
        </w:rPr>
        <w:t xml:space="preserve">3.1 </w:t>
      </w:r>
      <w:r w:rsidR="00392E7C">
        <w:rPr>
          <w:rFonts w:ascii="Times New Roman" w:hAnsi="Times New Roman" w:cs="Times New Roman"/>
          <w:b/>
          <w:sz w:val="28"/>
          <w:szCs w:val="28"/>
        </w:rPr>
        <w:t xml:space="preserve">Khối </w:t>
      </w:r>
      <w:r w:rsidR="00780BB7">
        <w:rPr>
          <w:rFonts w:ascii="Times New Roman" w:hAnsi="Times New Roman" w:cs="Times New Roman"/>
          <w:b/>
          <w:sz w:val="28"/>
          <w:szCs w:val="28"/>
        </w:rPr>
        <w:t>xử lý trung tâm</w:t>
      </w:r>
      <w:r>
        <w:rPr>
          <w:rFonts w:ascii="Times New Roman" w:hAnsi="Times New Roman" w:cs="Times New Roman"/>
          <w:b/>
          <w:sz w:val="28"/>
          <w:szCs w:val="28"/>
        </w:rPr>
        <w:t>:</w:t>
      </w:r>
    </w:p>
    <w:p w:rsidR="00392E7C" w:rsidRDefault="00392E7C">
      <w:pPr>
        <w:rPr>
          <w:rFonts w:ascii="Times New Roman" w:hAnsi="Times New Roman" w:cs="Times New Roman"/>
          <w:sz w:val="28"/>
          <w:szCs w:val="28"/>
        </w:rPr>
      </w:pPr>
      <w:r>
        <w:rPr>
          <w:rFonts w:ascii="Times New Roman" w:hAnsi="Times New Roman" w:cs="Times New Roman"/>
          <w:sz w:val="28"/>
          <w:szCs w:val="28"/>
        </w:rPr>
        <w:t xml:space="preserve"> </w:t>
      </w:r>
      <w:r w:rsidR="00F15989">
        <w:rPr>
          <w:rFonts w:ascii="Times New Roman" w:hAnsi="Times New Roman" w:cs="Times New Roman"/>
          <w:sz w:val="28"/>
          <w:szCs w:val="28"/>
        </w:rPr>
        <w:t>-</w:t>
      </w:r>
      <w:r w:rsidR="00F15989">
        <w:rPr>
          <w:rFonts w:ascii="Times New Roman" w:hAnsi="Times New Roman" w:cs="Times New Roman"/>
          <w:sz w:val="28"/>
          <w:szCs w:val="28"/>
        </w:rPr>
        <w:tab/>
      </w:r>
      <w:r>
        <w:rPr>
          <w:rFonts w:ascii="Times New Roman" w:hAnsi="Times New Roman" w:cs="Times New Roman"/>
          <w:sz w:val="28"/>
          <w:szCs w:val="28"/>
        </w:rPr>
        <w:t>Nhiệm vụ:</w:t>
      </w:r>
    </w:p>
    <w:p w:rsidR="00392E7C" w:rsidRPr="00392E7C" w:rsidRDefault="00392E7C" w:rsidP="00392E7C">
      <w:pPr>
        <w:pStyle w:val="ListParagraph"/>
        <w:numPr>
          <w:ilvl w:val="0"/>
          <w:numId w:val="1"/>
        </w:numPr>
        <w:rPr>
          <w:rFonts w:ascii="Times New Roman" w:hAnsi="Times New Roman" w:cs="Times New Roman"/>
          <w:sz w:val="28"/>
          <w:szCs w:val="28"/>
        </w:rPr>
      </w:pPr>
      <w:r w:rsidRPr="00392E7C">
        <w:rPr>
          <w:rFonts w:ascii="Times New Roman" w:hAnsi="Times New Roman" w:cs="Times New Roman"/>
          <w:sz w:val="28"/>
          <w:szCs w:val="28"/>
        </w:rPr>
        <w:t>Giao tiếp, điều khiển khối giao tiếp đường dây điện.</w:t>
      </w:r>
    </w:p>
    <w:p w:rsidR="00392E7C" w:rsidRPr="00392E7C" w:rsidRDefault="00392E7C" w:rsidP="00392E7C">
      <w:pPr>
        <w:pStyle w:val="ListParagraph"/>
        <w:numPr>
          <w:ilvl w:val="0"/>
          <w:numId w:val="1"/>
        </w:numPr>
        <w:rPr>
          <w:rFonts w:ascii="Times New Roman" w:hAnsi="Times New Roman" w:cs="Times New Roman"/>
          <w:sz w:val="28"/>
          <w:szCs w:val="28"/>
        </w:rPr>
      </w:pPr>
      <w:r w:rsidRPr="00392E7C">
        <w:rPr>
          <w:rFonts w:ascii="Times New Roman" w:hAnsi="Times New Roman" w:cs="Times New Roman"/>
          <w:sz w:val="28"/>
          <w:szCs w:val="28"/>
        </w:rPr>
        <w:t>Giao tiếp với máy tính.</w:t>
      </w:r>
    </w:p>
    <w:p w:rsidR="00F15989" w:rsidRDefault="00392E7C" w:rsidP="00F15989">
      <w:pPr>
        <w:pStyle w:val="ListParagraph"/>
        <w:numPr>
          <w:ilvl w:val="0"/>
          <w:numId w:val="1"/>
        </w:numPr>
        <w:rPr>
          <w:rFonts w:ascii="Times New Roman" w:hAnsi="Times New Roman" w:cs="Times New Roman"/>
          <w:sz w:val="28"/>
          <w:szCs w:val="28"/>
        </w:rPr>
      </w:pPr>
      <w:r w:rsidRPr="00392E7C">
        <w:rPr>
          <w:rFonts w:ascii="Times New Roman" w:hAnsi="Times New Roman" w:cs="Times New Roman"/>
          <w:sz w:val="28"/>
          <w:szCs w:val="28"/>
        </w:rPr>
        <w:t>Ghép và tách khung dữ liệu</w:t>
      </w:r>
      <w:r w:rsidR="00780BB7">
        <w:rPr>
          <w:rFonts w:ascii="Times New Roman" w:hAnsi="Times New Roman" w:cs="Times New Roman"/>
          <w:sz w:val="28"/>
          <w:szCs w:val="28"/>
        </w:rPr>
        <w:t>, có khả năng phát hiện lỗi và sửa lỗi dữ liệu.</w:t>
      </w:r>
    </w:p>
    <w:p w:rsidR="00F15989" w:rsidRDefault="00F15989" w:rsidP="00F15989">
      <w:pPr>
        <w:rPr>
          <w:rFonts w:ascii="Times New Roman" w:hAnsi="Times New Roman" w:cs="Times New Roman"/>
          <w:sz w:val="28"/>
          <w:szCs w:val="28"/>
        </w:rPr>
      </w:pPr>
      <w:r w:rsidRPr="00F15989">
        <w:rPr>
          <w:rFonts w:ascii="Times New Roman" w:hAnsi="Times New Roman" w:cs="Times New Roman"/>
          <w:sz w:val="28"/>
          <w:szCs w:val="28"/>
        </w:rPr>
        <w:t>-</w:t>
      </w:r>
      <w:r>
        <w:rPr>
          <w:rFonts w:ascii="Times New Roman" w:hAnsi="Times New Roman" w:cs="Times New Roman"/>
          <w:sz w:val="28"/>
          <w:szCs w:val="28"/>
        </w:rPr>
        <w:tab/>
        <w:t>Vi điều khiển sử dụng trong khối CPU là Atmega32, do đây là một vi điều khiển có tốc độ xử lý và bộ nhớ khá lớn, tích hợp nhiều chức năng, dễ lập trình. Bên cạnh đó có rất nhiều phần mềm hỗ trợ lập trình bằng ngôn ngữ C cho vi điều khiển này.</w:t>
      </w:r>
    </w:p>
    <w:p w:rsidR="00F15989" w:rsidRDefault="00F15989" w:rsidP="00F15989">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Vi điều khiển Atmega32:</w:t>
      </w:r>
    </w:p>
    <w:p w:rsidR="00F15989" w:rsidRDefault="00E90363" w:rsidP="00E90363">
      <w:pPr>
        <w:pStyle w:val="ListParagraph"/>
        <w:numPr>
          <w:ilvl w:val="0"/>
          <w:numId w:val="6"/>
        </w:numPr>
        <w:rPr>
          <w:rFonts w:ascii="Times New Roman" w:hAnsi="Times New Roman" w:cs="Times New Roman"/>
          <w:sz w:val="28"/>
          <w:szCs w:val="28"/>
        </w:rPr>
      </w:pPr>
      <w:r w:rsidRPr="00E90363">
        <w:rPr>
          <w:rFonts w:ascii="Times New Roman" w:hAnsi="Times New Roman" w:cs="Times New Roman"/>
          <w:sz w:val="28"/>
          <w:szCs w:val="28"/>
        </w:rPr>
        <w:t>Cấu trúc</w:t>
      </w:r>
      <w:r>
        <w:rPr>
          <w:rFonts w:ascii="Times New Roman" w:hAnsi="Times New Roman" w:cs="Times New Roman"/>
          <w:sz w:val="28"/>
          <w:szCs w:val="28"/>
        </w:rPr>
        <w:t xml:space="preserve"> RISC</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lastRenderedPageBreak/>
        <w:t>Hỗ trợ 131 lệnh</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32x8 thanh ghi dùng chung</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Tốc độ 16 MIPS với thạch anh 16 MHz</w:t>
      </w:r>
    </w:p>
    <w:p w:rsidR="00E90363" w:rsidRDefault="00E90363" w:rsidP="00E9036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Bộ nhớ</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32K Byte bộ nhớ Flash</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1K Byte EEPROM</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2K Byte SRAM</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Hỗ trợ lập trình ngay trên mạch với chương trình mồi</w:t>
      </w:r>
    </w:p>
    <w:p w:rsidR="00E90363" w:rsidRDefault="00E90363" w:rsidP="00E9036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Có các bít khóa bảo mật</w:t>
      </w:r>
    </w:p>
    <w:p w:rsidR="00E90363" w:rsidRDefault="000A7A6C" w:rsidP="00E9036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Giao diên JTAG</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Khả năng quét biên theo chuẩn JTAG</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Hỗ trợ gỡ lỗi trên chip</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Lập trình bộ nhớ Flash, EEPROM, các bít khóa qua giao diện JTAG</w:t>
      </w:r>
    </w:p>
    <w:p w:rsidR="000A7A6C" w:rsidRDefault="000A7A6C" w:rsidP="000A7A6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tính năng ngoại vi</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Hai bộ đếm/định thời 8 bit </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Một bộ đếm / định thời 16 bit</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Bộ đếm thời gian thực với bộ giao động riêng</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Bốn kênh PWM</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8 kênh ADC 10 bit</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Giao tiếp I2C, USART, SPI.</w:t>
      </w:r>
    </w:p>
    <w:p w:rsidR="000A7A6C" w:rsidRDefault="000A7A6C" w:rsidP="000A7A6C">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Bộ so sánh Analog trên chíp</w:t>
      </w:r>
    </w:p>
    <w:p w:rsidR="000A7A6C" w:rsidRDefault="000A7A6C" w:rsidP="000A7A6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Các tính năng khác</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Có bộ giao động RC bên trong</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Ngắt trong và ngắt ngoài</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Sáu chế độ ngủ</w:t>
      </w:r>
    </w:p>
    <w:p w:rsidR="000A7A6C" w:rsidRDefault="000A7A6C" w:rsidP="000A7A6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Đóng gói I/O</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32 đường I/O lập trình được</w:t>
      </w:r>
    </w:p>
    <w:p w:rsidR="000A7A6C" w:rsidRDefault="000A7A6C" w:rsidP="000A7A6C">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40 chân PDIP</w:t>
      </w:r>
    </w:p>
    <w:p w:rsidR="000A7A6C" w:rsidRDefault="000A7A6C" w:rsidP="000A7A6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Điện áp hoạt động </w:t>
      </w:r>
    </w:p>
    <w:p w:rsidR="000A7A6C" w:rsidRDefault="000A7A6C"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2.7 – 5.5 V với Atmega32L</w:t>
      </w:r>
    </w:p>
    <w:p w:rsidR="000A7A6C" w:rsidRDefault="000A7A6C"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4.5 – 5.5 V với Atmega32</w:t>
      </w:r>
    </w:p>
    <w:p w:rsidR="000A7A6C" w:rsidRDefault="000A7A6C" w:rsidP="000A7A6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Tốc độ</w:t>
      </w:r>
    </w:p>
    <w:p w:rsidR="000A7A6C" w:rsidRDefault="00D12A23"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Max 8 MHz với Atmega32L</w:t>
      </w:r>
    </w:p>
    <w:p w:rsidR="00D12A23" w:rsidRDefault="00D12A23" w:rsidP="000A7A6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lastRenderedPageBreak/>
        <w:t>Max 16 MHz với Atmega32</w:t>
      </w:r>
    </w:p>
    <w:p w:rsidR="00D12A23" w:rsidRDefault="00D12A23" w:rsidP="00D12A2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Sơ đồ chân</w:t>
      </w:r>
    </w:p>
    <w:p w:rsidR="00D12A23" w:rsidRDefault="00D12A23" w:rsidP="00D12A23">
      <w:pPr>
        <w:pStyle w:val="ListParagraph"/>
        <w:ind w:left="18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34335" cy="30194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934335" cy="3019425"/>
                    </a:xfrm>
                    <a:prstGeom prst="rect">
                      <a:avLst/>
                    </a:prstGeom>
                    <a:noFill/>
                    <a:ln w="9525">
                      <a:noFill/>
                      <a:miter lim="800000"/>
                      <a:headEnd/>
                      <a:tailEnd/>
                    </a:ln>
                  </pic:spPr>
                </pic:pic>
              </a:graphicData>
            </a:graphic>
          </wp:inline>
        </w:drawing>
      </w:r>
    </w:p>
    <w:p w:rsidR="00D12A23" w:rsidRPr="00D12A23" w:rsidRDefault="00D12A23" w:rsidP="00D12A23">
      <w:pPr>
        <w:pStyle w:val="ListParagrap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68140" cy="3923665"/>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4168140" cy="3923665"/>
                    </a:xfrm>
                    <a:prstGeom prst="rect">
                      <a:avLst/>
                    </a:prstGeom>
                    <a:noFill/>
                    <a:ln w="9525">
                      <a:noFill/>
                      <a:miter lim="800000"/>
                      <a:headEnd/>
                      <a:tailEnd/>
                    </a:ln>
                  </pic:spPr>
                </pic:pic>
              </a:graphicData>
            </a:graphic>
          </wp:inline>
        </w:drawing>
      </w:r>
    </w:p>
    <w:p w:rsidR="00F15989" w:rsidRPr="00F15989" w:rsidRDefault="00F15989" w:rsidP="00F15989">
      <w:pPr>
        <w:rPr>
          <w:rFonts w:ascii="Times New Roman" w:hAnsi="Times New Roman" w:cs="Times New Roman"/>
          <w:sz w:val="28"/>
          <w:szCs w:val="28"/>
        </w:rPr>
      </w:pPr>
    </w:p>
    <w:p w:rsidR="00F15989" w:rsidRPr="00F15989" w:rsidRDefault="00F15989" w:rsidP="00F15989">
      <w:pPr>
        <w:pStyle w:val="ListParagraph"/>
        <w:rPr>
          <w:rFonts w:ascii="Times New Roman" w:hAnsi="Times New Roman" w:cs="Times New Roman"/>
          <w:b/>
          <w:sz w:val="28"/>
          <w:szCs w:val="28"/>
        </w:rPr>
      </w:pPr>
    </w:p>
    <w:p w:rsidR="00F15989" w:rsidRPr="00F15989" w:rsidRDefault="00F15989" w:rsidP="00DC0A2D">
      <w:pPr>
        <w:pStyle w:val="ListParagraph"/>
        <w:ind w:left="3240"/>
        <w:rPr>
          <w:rFonts w:ascii="Times New Roman" w:hAnsi="Times New Roman" w:cs="Times New Roman"/>
          <w:sz w:val="28"/>
          <w:szCs w:val="28"/>
        </w:rPr>
      </w:pPr>
    </w:p>
    <w:p w:rsidR="00B21A99" w:rsidRDefault="00DC0A2D" w:rsidP="00DC0A2D">
      <w:pPr>
        <w:rPr>
          <w:rFonts w:ascii="Times New Roman" w:hAnsi="Times New Roman" w:cs="Times New Roman"/>
          <w:sz w:val="28"/>
          <w:szCs w:val="28"/>
        </w:rPr>
      </w:pPr>
      <w:r w:rsidRPr="00DC0A2D">
        <w:rPr>
          <w:rFonts w:ascii="Times New Roman" w:hAnsi="Times New Roman" w:cs="Times New Roman"/>
          <w:sz w:val="28"/>
          <w:szCs w:val="28"/>
        </w:rPr>
        <w:t>-</w:t>
      </w:r>
      <w:r>
        <w:rPr>
          <w:rFonts w:ascii="Times New Roman" w:hAnsi="Times New Roman" w:cs="Times New Roman"/>
          <w:sz w:val="28"/>
          <w:szCs w:val="28"/>
        </w:rPr>
        <w:tab/>
        <w:t>Sơ đồ khối khối xử lý trung tâm</w:t>
      </w:r>
    </w:p>
    <w:p w:rsidR="00DC0A2D" w:rsidRDefault="00D31463" w:rsidP="00DC0A2D">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44" editas="canvas" style="width:468pt;height:280.8pt;mso-position-horizontal-relative:char;mso-position-vertical-relative:line" coordorigin="2528,1833" coordsize="7200,4320">
            <o:lock v:ext="edit" aspectratio="t"/>
            <v:shape id="_x0000_s1043" type="#_x0000_t75" style="position:absolute;left:2528;top:1833;width:7200;height:4320" o:preferrelative="f" filled="t" fillcolor="white [3212]" stroked="t" strokecolor="black [3213]">
              <v:fill o:detectmouseclick="t"/>
              <v:path o:extrusionok="t" o:connecttype="none"/>
              <o:lock v:ext="edit" text="t"/>
            </v:shape>
            <v:rect id="_x0000_s1045" style="position:absolute;left:5077;top:3866;width:1353;height:824">
              <v:textbox>
                <w:txbxContent>
                  <w:p w:rsidR="00DC0A2D" w:rsidRPr="009744B8" w:rsidRDefault="00DC0A2D">
                    <w:pPr>
                      <w:rPr>
                        <w:sz w:val="28"/>
                        <w:szCs w:val="28"/>
                      </w:rPr>
                    </w:pPr>
                    <w:r w:rsidRPr="009744B8">
                      <w:rPr>
                        <w:sz w:val="28"/>
                        <w:szCs w:val="28"/>
                      </w:rPr>
                      <w:t>Atmega32</w:t>
                    </w:r>
                  </w:p>
                </w:txbxContent>
              </v:textbox>
            </v:rect>
            <v:rect id="_x0000_s1046" style="position:absolute;left:7524;top:2628;width:1458;height:683">
              <v:textbox>
                <w:txbxContent>
                  <w:p w:rsidR="00DC0A2D" w:rsidRPr="009744B8" w:rsidRDefault="00DC0A2D">
                    <w:pPr>
                      <w:rPr>
                        <w:rFonts w:ascii="Arial" w:hAnsi="Arial" w:cs="Arial"/>
                        <w:sz w:val="24"/>
                        <w:szCs w:val="24"/>
                      </w:rPr>
                    </w:pPr>
                    <w:r w:rsidRPr="009744B8">
                      <w:rPr>
                        <w:sz w:val="24"/>
                        <w:szCs w:val="24"/>
                      </w:rPr>
                      <w:t>Kh</w:t>
                    </w:r>
                    <w:r w:rsidRPr="009744B8">
                      <w:rPr>
                        <w:rFonts w:ascii="Arial" w:hAnsi="Arial" w:cs="Arial"/>
                        <w:sz w:val="24"/>
                        <w:szCs w:val="24"/>
                      </w:rPr>
                      <w:t>ối thời gian thực</w:t>
                    </w:r>
                  </w:p>
                </w:txbxContent>
              </v:textbox>
            </v:rect>
            <v:rect id="_x0000_s1047" style="position:absolute;left:2991;top:2628;width:1197;height:683;flip:y">
              <v:textbox>
                <w:txbxContent>
                  <w:p w:rsidR="00DC0A2D" w:rsidRPr="009744B8" w:rsidRDefault="00DC0A2D">
                    <w:pPr>
                      <w:rPr>
                        <w:rFonts w:ascii="Arial" w:hAnsi="Arial" w:cs="Arial"/>
                        <w:sz w:val="24"/>
                        <w:szCs w:val="24"/>
                      </w:rPr>
                    </w:pPr>
                    <w:r w:rsidRPr="009744B8">
                      <w:rPr>
                        <w:sz w:val="24"/>
                        <w:szCs w:val="24"/>
                      </w:rPr>
                      <w:t>Kh</w:t>
                    </w:r>
                    <w:r w:rsidRPr="009744B8">
                      <w:rPr>
                        <w:rFonts w:ascii="Arial" w:hAnsi="Arial" w:cs="Arial"/>
                        <w:sz w:val="24"/>
                        <w:szCs w:val="24"/>
                      </w:rPr>
                      <w:t>ối nguồn</w:t>
                    </w:r>
                  </w:p>
                </w:txbxContent>
              </v:textbox>
            </v:rect>
            <v:rect id="_x0000_s1048" style="position:absolute;left:7576;top:5205;width:1406;height:657">
              <v:textbox>
                <w:txbxContent>
                  <w:p w:rsidR="009744B8" w:rsidRPr="009744B8" w:rsidRDefault="009744B8">
                    <w:pPr>
                      <w:rPr>
                        <w:rFonts w:ascii="Arial" w:hAnsi="Arial" w:cs="Arial"/>
                        <w:sz w:val="24"/>
                        <w:szCs w:val="24"/>
                      </w:rPr>
                    </w:pPr>
                    <w:r w:rsidRPr="009744B8">
                      <w:rPr>
                        <w:sz w:val="24"/>
                        <w:szCs w:val="24"/>
                      </w:rPr>
                      <w:t>Kh</w:t>
                    </w:r>
                    <w:r w:rsidRPr="009744B8">
                      <w:rPr>
                        <w:rFonts w:ascii="Arial" w:hAnsi="Arial" w:cs="Arial"/>
                        <w:sz w:val="24"/>
                        <w:szCs w:val="24"/>
                      </w:rPr>
                      <w:t xml:space="preserve">ối </w:t>
                    </w:r>
                    <w:r w:rsidRPr="009744B8">
                      <w:rPr>
                        <w:sz w:val="24"/>
                        <w:szCs w:val="24"/>
                      </w:rPr>
                      <w:t>Giao ti</w:t>
                    </w:r>
                    <w:r w:rsidRPr="009744B8">
                      <w:rPr>
                        <w:rFonts w:ascii="Arial" w:hAnsi="Arial" w:cs="Arial"/>
                        <w:sz w:val="24"/>
                        <w:szCs w:val="24"/>
                      </w:rPr>
                      <w:t>ếp máy tính</w:t>
                    </w:r>
                  </w:p>
                </w:txbxContent>
              </v:textbox>
            </v:rect>
            <v:rect id="_x0000_s1049" style="position:absolute;left:3068;top:5205;width:1197;height:657">
              <v:textbox>
                <w:txbxContent>
                  <w:p w:rsidR="009744B8" w:rsidRPr="009744B8" w:rsidRDefault="009744B8">
                    <w:pPr>
                      <w:rPr>
                        <w:rFonts w:ascii="Arial" w:hAnsi="Arial" w:cs="Arial"/>
                        <w:sz w:val="24"/>
                        <w:szCs w:val="24"/>
                      </w:rPr>
                    </w:pPr>
                    <w:r w:rsidRPr="009744B8">
                      <w:rPr>
                        <w:sz w:val="24"/>
                        <w:szCs w:val="24"/>
                      </w:rPr>
                      <w:t>Kh</w:t>
                    </w:r>
                    <w:r w:rsidRPr="009744B8">
                      <w:rPr>
                        <w:rFonts w:ascii="Arial" w:hAnsi="Arial" w:cs="Arial"/>
                        <w:sz w:val="24"/>
                        <w:szCs w:val="24"/>
                      </w:rPr>
                      <w:t>ối mạch nạp</w:t>
                    </w:r>
                  </w:p>
                </w:txbxContent>
              </v:textbox>
            </v:rect>
            <v:rect id="_x0000_s1050" style="position:absolute;left:5077;top:2628;width:1353;height:683">
              <v:textbox>
                <w:txbxContent>
                  <w:p w:rsidR="009744B8" w:rsidRPr="009744B8" w:rsidRDefault="009744B8">
                    <w:pPr>
                      <w:rPr>
                        <w:rFonts w:ascii="Arial" w:hAnsi="Arial" w:cs="Arial"/>
                        <w:sz w:val="24"/>
                        <w:szCs w:val="24"/>
                      </w:rPr>
                    </w:pPr>
                    <w:r w:rsidRPr="009744B8">
                      <w:rPr>
                        <w:sz w:val="24"/>
                        <w:szCs w:val="24"/>
                      </w:rPr>
                      <w:t>Nút b</w:t>
                    </w:r>
                    <w:r w:rsidRPr="009744B8">
                      <w:rPr>
                        <w:rFonts w:ascii="Arial" w:hAnsi="Arial" w:cs="Arial"/>
                        <w:sz w:val="24"/>
                        <w:szCs w:val="24"/>
                      </w:rPr>
                      <w:t>ấm và đèn báo</w:t>
                    </w:r>
                  </w:p>
                </w:txbxContent>
              </v:textbox>
            </v:rect>
            <v:shape id="_x0000_s1051" type="#_x0000_t69" style="position:absolute;left:2528;top:2887;width:463;height:116"/>
            <v:shapetype id="_x0000_t33" coordsize="21600,21600" o:spt="33" o:oned="t" path="m,l21600,r,21600e" filled="f">
              <v:stroke joinstyle="miter"/>
              <v:path arrowok="t" fillok="f" o:connecttype="none"/>
              <o:lock v:ext="edit" shapetype="t"/>
            </v:shapetype>
            <v:shape id="_x0000_s1056" type="#_x0000_t33" style="position:absolute;left:6430;top:3311;width:1823;height:967;flip:y" o:connectortype="elbow" adj="-59632,99415,-59632">
              <v:stroke startarrow="block" endarrow="block"/>
            </v:shape>
            <v:shape id="_x0000_s1057" type="#_x0000_t33" style="position:absolute;left:6243;top:4201;width:844;height:1822;rotation:90;flip:x" o:connectortype="elbow" adj="-111525,57694,-111525">
              <v:stroke startarrow="block" endarrow="block"/>
            </v:shape>
            <v:shape id="_x0000_s1060" type="#_x0000_t33" style="position:absolute;left:4265;top:4690;width:1489;height:844;flip:y" o:connectortype="elbow" adj="-41593,146140,-41593">
              <v:stroke startarrow="block" endarrow="block"/>
            </v:shape>
            <v:shape id="_x0000_s1061" type="#_x0000_t33" style="position:absolute;left:3850;top:3051;width:967;height:1487;rotation:90;flip:x" o:connectortype="elbow" adj="-48974,50627,-48974">
              <v:stroke startarrow="block" endarrow="block"/>
            </v:shape>
            <v:shape id="_x0000_s1062" type="#_x0000_t32" style="position:absolute;left:5754;top:3311;width:1;height:555" o:connectortype="straight">
              <v:stroke startarrow="block"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4" type="#_x0000_t70" style="position:absolute;left:3590;top:5862;width:110;height:291"/>
            <v:shape id="_x0000_s1065" type="#_x0000_t70" style="position:absolute;left:8253;top:5862;width:110;height:291"/>
            <v:shape id="_x0000_s1068" type="#_x0000_t69" style="position:absolute;left:6430;top:4468;width:3298;height:110"/>
            <v:shape id="_x0000_s1069" type="#_x0000_t202" style="position:absolute;left:6982;top:4578;width:2573;height:530" strokecolor="white [3212]">
              <v:textbox>
                <w:txbxContent>
                  <w:p w:rsidR="000640A1" w:rsidRPr="000640A1" w:rsidRDefault="000640A1">
                    <w:pPr>
                      <w:rPr>
                        <w:rFonts w:ascii="Arial" w:hAnsi="Arial" w:cs="Arial"/>
                      </w:rPr>
                    </w:pPr>
                    <w:r>
                      <w:t>T</w:t>
                    </w:r>
                    <w:r>
                      <w:rPr>
                        <w:rFonts w:ascii="Arial" w:hAnsi="Arial" w:cs="Arial"/>
                        <w:lang w:val="vi-VN"/>
                      </w:rPr>
                      <w:t>ớ</w:t>
                    </w:r>
                    <w:r>
                      <w:rPr>
                        <w:rFonts w:ascii="Arial" w:hAnsi="Arial" w:cs="Arial"/>
                      </w:rPr>
                      <w:t xml:space="preserve">i khối </w:t>
                    </w:r>
                    <w:r>
                      <w:t>giao ti</w:t>
                    </w:r>
                    <w:r>
                      <w:rPr>
                        <w:rFonts w:ascii="Arial" w:hAnsi="Arial" w:cs="Arial"/>
                      </w:rPr>
                      <w:t>ếp đường dây điện</w:t>
                    </w:r>
                  </w:p>
                </w:txbxContent>
              </v:textbox>
            </v:shape>
            <w10:wrap type="none"/>
            <w10:anchorlock/>
          </v:group>
        </w:pict>
      </w:r>
    </w:p>
    <w:p w:rsidR="0022041F" w:rsidRPr="00A47552" w:rsidRDefault="00A47552" w:rsidP="00A47552">
      <w:pPr>
        <w:rPr>
          <w:rFonts w:ascii="Times New Roman" w:hAnsi="Times New Roman" w:cs="Times New Roman"/>
          <w:sz w:val="28"/>
          <w:szCs w:val="28"/>
        </w:rPr>
      </w:pPr>
      <w:r w:rsidRPr="00A4755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sidR="00A1472E" w:rsidRPr="00A47552">
        <w:rPr>
          <w:rFonts w:ascii="Times New Roman" w:hAnsi="Times New Roman" w:cs="Times New Roman"/>
          <w:sz w:val="28"/>
          <w:szCs w:val="28"/>
        </w:rPr>
        <w:t>Các sơ đồ nguyên lý:</w:t>
      </w:r>
    </w:p>
    <w:p w:rsidR="00A1472E" w:rsidRDefault="00A1472E"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Khối nguồ</w:t>
      </w:r>
      <w:r w:rsidR="0022041F">
        <w:rPr>
          <w:rFonts w:ascii="Times New Roman" w:hAnsi="Times New Roman" w:cs="Times New Roman"/>
          <w:sz w:val="28"/>
          <w:szCs w:val="28"/>
        </w:rPr>
        <w:t>n</w:t>
      </w:r>
      <w:r w:rsidR="0069426D">
        <w:rPr>
          <w:rFonts w:ascii="Times New Roman" w:hAnsi="Times New Roman" w:cs="Times New Roman"/>
          <w:sz w:val="28"/>
          <w:szCs w:val="28"/>
        </w:rPr>
        <w:t xml:space="preserve"> và Atmega32</w:t>
      </w:r>
    </w:p>
    <w:p w:rsidR="004F0F7B" w:rsidRDefault="004F0F7B" w:rsidP="004F0F7B">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Khối nguồn: sử dụng IC 7805 làm IC ổn áp, cung cấp nguồn ổn định 5V. Nguồn cấp cho IC 7805 từ 7 – 12V có thể lấy từ bộ nguồn ngoài hoặc từ Khối giao tiếp đường dây điện.</w:t>
      </w:r>
    </w:p>
    <w:p w:rsidR="00FB09F8" w:rsidRDefault="00FB09F8" w:rsidP="004F0F7B">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Thạch anh sử dụng </w:t>
      </w:r>
      <w:r w:rsidR="00155F54">
        <w:rPr>
          <w:rFonts w:ascii="Times New Roman" w:hAnsi="Times New Roman" w:cs="Times New Roman"/>
          <w:sz w:val="28"/>
          <w:szCs w:val="28"/>
        </w:rPr>
        <w:t xml:space="preserve">có </w:t>
      </w:r>
      <w:r>
        <w:rPr>
          <w:rFonts w:ascii="Times New Roman" w:hAnsi="Times New Roman" w:cs="Times New Roman"/>
          <w:sz w:val="28"/>
          <w:szCs w:val="28"/>
        </w:rPr>
        <w:t>giá trị 11.0592 MHz để tương thích với tốc độ giao tiếp cổng COM máy tính.</w:t>
      </w:r>
    </w:p>
    <w:p w:rsidR="00FB09F8" w:rsidRDefault="00FB09F8" w:rsidP="004F0F7B">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Đèn Led ở mạch Reset </w:t>
      </w:r>
      <w:r w:rsidR="00527443">
        <w:rPr>
          <w:rFonts w:ascii="Times New Roman" w:hAnsi="Times New Roman" w:cs="Times New Roman"/>
          <w:sz w:val="28"/>
          <w:szCs w:val="28"/>
        </w:rPr>
        <w:t>có tác dụng báo mạch đang ở trạng thái nạp (đèn sáng) hay đang chạy chương trình trong bộ nhớ (đèn tắt).</w:t>
      </w:r>
    </w:p>
    <w:p w:rsidR="0069426D" w:rsidRPr="0069426D" w:rsidRDefault="00FB09F8" w:rsidP="00FB09F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437375" cy="5029200"/>
            <wp:effectExtent l="19050" t="0" r="1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7375" cy="5029200"/>
                    </a:xfrm>
                    <a:prstGeom prst="rect">
                      <a:avLst/>
                    </a:prstGeom>
                    <a:noFill/>
                    <a:ln w="9525">
                      <a:noFill/>
                      <a:miter lim="800000"/>
                      <a:headEnd/>
                      <a:tailEnd/>
                    </a:ln>
                  </pic:spPr>
                </pic:pic>
              </a:graphicData>
            </a:graphic>
          </wp:inline>
        </w:drawing>
      </w:r>
    </w:p>
    <w:p w:rsidR="0022041F" w:rsidRPr="00AE67C8" w:rsidRDefault="0022041F" w:rsidP="00AE67C8">
      <w:pPr>
        <w:rPr>
          <w:rFonts w:ascii="Times New Roman" w:hAnsi="Times New Roman" w:cs="Times New Roman"/>
          <w:sz w:val="28"/>
          <w:szCs w:val="28"/>
        </w:rPr>
      </w:pPr>
    </w:p>
    <w:p w:rsidR="00B532B5" w:rsidRDefault="0022041F"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Khối mạch nạp và giao tiếp máy tính</w:t>
      </w:r>
    </w:p>
    <w:p w:rsidR="00527443" w:rsidRDefault="00527443" w:rsidP="00527443">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Mạch nạp: Nạp qua các chân Mosi, Miso, Sck sử dụng trong giao tiếp SPI của vi điều khiển. Mạch sử dụng cổng COM máy tính để nạp. </w:t>
      </w:r>
      <w:r w:rsidR="00B94166">
        <w:rPr>
          <w:rFonts w:ascii="Times New Roman" w:hAnsi="Times New Roman" w:cs="Times New Roman"/>
          <w:sz w:val="28"/>
          <w:szCs w:val="28"/>
        </w:rPr>
        <w:t xml:space="preserve">Các diode </w:t>
      </w:r>
      <w:r w:rsidR="004F00DB">
        <w:rPr>
          <w:rFonts w:ascii="Times New Roman" w:hAnsi="Times New Roman" w:cs="Times New Roman"/>
          <w:sz w:val="28"/>
          <w:szCs w:val="28"/>
        </w:rPr>
        <w:t>D2 -&gt; D8 tạo thành mạch gim điện áp, chuyển điện áp từ cổng COM máy tính –9V/ +9V thành điện áp 0V/5V tương thích với điện áp logic của vi điều khiển.</w:t>
      </w:r>
    </w:p>
    <w:p w:rsidR="004F00DB" w:rsidRDefault="004F00DB" w:rsidP="00527443">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Giao tiếp máy tính: Giao tiếp với cổng Com máy tính theo chuẩn USART. Sử dụng IC Max232 làm IC đệm, giao tiếp qua các chân TXD và RXD của vi điều khiển và máy tính.</w:t>
      </w:r>
    </w:p>
    <w:p w:rsidR="00F44EC5" w:rsidRDefault="00F44EC5" w:rsidP="00527443">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Khi mạch ở chế độ nạp công tắc SW1 ở trạng thái bật, SW2 tắt, khi mạch ở chế độ giao tiếp máy tính SW1 tắt, SW2 bật.</w:t>
      </w:r>
    </w:p>
    <w:p w:rsidR="00712431" w:rsidRPr="00712431" w:rsidRDefault="00712431" w:rsidP="00712431">
      <w:pPr>
        <w:rPr>
          <w:rFonts w:ascii="Times New Roman" w:hAnsi="Times New Roman" w:cs="Times New Roman"/>
          <w:sz w:val="28"/>
          <w:szCs w:val="28"/>
        </w:rPr>
      </w:pPr>
      <w:r>
        <w:rPr>
          <w:noProof/>
        </w:rPr>
        <w:lastRenderedPageBreak/>
        <w:drawing>
          <wp:inline distT="0" distB="0" distL="0" distR="0">
            <wp:extent cx="5943600" cy="460419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4604197"/>
                    </a:xfrm>
                    <a:prstGeom prst="rect">
                      <a:avLst/>
                    </a:prstGeom>
                    <a:noFill/>
                    <a:ln w="9525">
                      <a:noFill/>
                      <a:miter lim="800000"/>
                      <a:headEnd/>
                      <a:tailEnd/>
                    </a:ln>
                  </pic:spPr>
                </pic:pic>
              </a:graphicData>
            </a:graphic>
          </wp:inline>
        </w:drawing>
      </w:r>
    </w:p>
    <w:p w:rsidR="0022041F" w:rsidRPr="0022041F" w:rsidRDefault="0022041F" w:rsidP="00FB09F8">
      <w:pPr>
        <w:rPr>
          <w:rFonts w:ascii="Times New Roman" w:hAnsi="Times New Roman" w:cs="Times New Roman"/>
          <w:sz w:val="28"/>
          <w:szCs w:val="28"/>
        </w:rPr>
      </w:pPr>
    </w:p>
    <w:p w:rsidR="0022041F" w:rsidRDefault="0022041F"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Nút bấm và đèn báo</w:t>
      </w:r>
    </w:p>
    <w:p w:rsidR="00F44EC5" w:rsidRDefault="00F44EC5" w:rsidP="00F44EC5">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Các nút bấm B2-&gt; B4 được nối với các chân ngắt của vi điều khiển, khi bấm nút thì chương trình ngắt tương ứng sẽ được thực hiện.</w:t>
      </w:r>
    </w:p>
    <w:p w:rsidR="009A6482" w:rsidRDefault="009A6482" w:rsidP="00F44EC5">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Các đèn báo D9-&gt;D12 cho ta biết mạch đang giao tiếp ở chế độ nào, chế độ ghi đọc thanh ghi hay truyền phát dữ liệu với khối giao tiếp đường dây điện. Đèn D13 là đèn báo nguồn.</w:t>
      </w:r>
    </w:p>
    <w:p w:rsidR="0069426D" w:rsidRPr="0069426D" w:rsidRDefault="0069426D" w:rsidP="00A47552">
      <w:pPr>
        <w:ind w:left="720" w:firstLine="360"/>
        <w:rPr>
          <w:rFonts w:ascii="Times New Roman" w:hAnsi="Times New Roman" w:cs="Times New Roman"/>
          <w:sz w:val="28"/>
          <w:szCs w:val="28"/>
        </w:rPr>
      </w:pPr>
      <w:r>
        <w:rPr>
          <w:noProof/>
        </w:rPr>
        <w:lastRenderedPageBreak/>
        <w:drawing>
          <wp:inline distT="0" distB="0" distL="0" distR="0">
            <wp:extent cx="4094908" cy="2962275"/>
            <wp:effectExtent l="19050" t="0" r="84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102764" cy="2967958"/>
                    </a:xfrm>
                    <a:prstGeom prst="rect">
                      <a:avLst/>
                    </a:prstGeom>
                    <a:noFill/>
                    <a:ln w="9525">
                      <a:noFill/>
                      <a:miter lim="800000"/>
                      <a:headEnd/>
                      <a:tailEnd/>
                    </a:ln>
                  </pic:spPr>
                </pic:pic>
              </a:graphicData>
            </a:graphic>
          </wp:inline>
        </w:drawing>
      </w:r>
    </w:p>
    <w:p w:rsidR="0022041F" w:rsidRDefault="0022041F"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Khối thời gian thực</w:t>
      </w:r>
    </w:p>
    <w:p w:rsidR="009A6482" w:rsidRDefault="00781CC9" w:rsidP="009A6482">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Sử dụng IC thời gian thực DS 1307. </w:t>
      </w:r>
      <w:r w:rsidR="009A6482">
        <w:rPr>
          <w:rFonts w:ascii="Times New Roman" w:hAnsi="Times New Roman" w:cs="Times New Roman"/>
          <w:sz w:val="28"/>
          <w:szCs w:val="28"/>
        </w:rPr>
        <w:t>Giao tiếp với vi điều khiển theo chuẩn giao tiếp I2C ( Inter – int</w:t>
      </w:r>
      <w:r>
        <w:rPr>
          <w:rFonts w:ascii="Times New Roman" w:hAnsi="Times New Roman" w:cs="Times New Roman"/>
          <w:sz w:val="28"/>
          <w:szCs w:val="28"/>
        </w:rPr>
        <w:t>egr</w:t>
      </w:r>
      <w:r w:rsidR="009A6482">
        <w:rPr>
          <w:rFonts w:ascii="Times New Roman" w:hAnsi="Times New Roman" w:cs="Times New Roman"/>
          <w:sz w:val="28"/>
          <w:szCs w:val="28"/>
        </w:rPr>
        <w:t xml:space="preserve">ated </w:t>
      </w:r>
      <w:r>
        <w:rPr>
          <w:rFonts w:ascii="Times New Roman" w:hAnsi="Times New Roman" w:cs="Times New Roman"/>
          <w:sz w:val="28"/>
          <w:szCs w:val="28"/>
        </w:rPr>
        <w:t>circuit) qua các chân SCL (clock) , SDA (data). Chân Sout tạo xung Clock 1s. Khi vi điều khiển cần dữ liệu ngày tháng năm nó sẽ đọc dữ liệu từ các thanh ghi tương ứng của IC DS1307.</w:t>
      </w:r>
    </w:p>
    <w:p w:rsidR="0069426D" w:rsidRPr="0069426D" w:rsidRDefault="0069426D" w:rsidP="00FB09F8">
      <w:pPr>
        <w:ind w:left="360" w:firstLine="720"/>
        <w:rPr>
          <w:rFonts w:ascii="Times New Roman" w:hAnsi="Times New Roman" w:cs="Times New Roman"/>
          <w:sz w:val="28"/>
          <w:szCs w:val="28"/>
        </w:rPr>
      </w:pPr>
      <w:r>
        <w:rPr>
          <w:noProof/>
        </w:rPr>
        <w:drawing>
          <wp:inline distT="0" distB="0" distL="0" distR="0">
            <wp:extent cx="4238625" cy="249330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39304" cy="2493708"/>
                    </a:xfrm>
                    <a:prstGeom prst="rect">
                      <a:avLst/>
                    </a:prstGeom>
                    <a:noFill/>
                    <a:ln w="9525">
                      <a:noFill/>
                      <a:miter lim="800000"/>
                      <a:headEnd/>
                      <a:tailEnd/>
                    </a:ln>
                  </pic:spPr>
                </pic:pic>
              </a:graphicData>
            </a:graphic>
          </wp:inline>
        </w:drawing>
      </w:r>
    </w:p>
    <w:p w:rsidR="0022041F" w:rsidRDefault="00155F54" w:rsidP="00A1472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Các jắc</w:t>
      </w:r>
      <w:r w:rsidR="0022041F">
        <w:rPr>
          <w:rFonts w:ascii="Times New Roman" w:hAnsi="Times New Roman" w:cs="Times New Roman"/>
          <w:sz w:val="28"/>
          <w:szCs w:val="28"/>
        </w:rPr>
        <w:t xml:space="preserve"> cắm</w:t>
      </w:r>
    </w:p>
    <w:p w:rsidR="00155F54" w:rsidRDefault="00155F54" w:rsidP="00155F54">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Jắc cắm CON26 (connector 26 pins) dùng để kết nối khối xử lý trung tâm với khối giao tiếp đường dây điện. </w:t>
      </w:r>
    </w:p>
    <w:p w:rsidR="00155F54" w:rsidRDefault="00155F54" w:rsidP="00155F54">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lastRenderedPageBreak/>
        <w:t>Các Jắc cắm CON10 dùng để kết nối với các ngoại vi khi cần mở rộng chức năng của mạch.</w:t>
      </w:r>
    </w:p>
    <w:p w:rsidR="00155F54" w:rsidRDefault="00155F54" w:rsidP="00155F54">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Jắc cắm J2 dùng để kết nối với mạch nạp ngoải hoặc giao tiếp SPI với một mạch main khác.</w:t>
      </w:r>
    </w:p>
    <w:p w:rsidR="00AE67C8" w:rsidRDefault="00AE67C8" w:rsidP="00FB09F8">
      <w:pPr>
        <w:rPr>
          <w:rFonts w:ascii="Times New Roman" w:hAnsi="Times New Roman" w:cs="Times New Roman"/>
          <w:sz w:val="28"/>
          <w:szCs w:val="28"/>
        </w:rPr>
      </w:pPr>
      <w:r>
        <w:rPr>
          <w:noProof/>
        </w:rPr>
        <w:drawing>
          <wp:inline distT="0" distB="0" distL="0" distR="0">
            <wp:extent cx="6163113" cy="3676650"/>
            <wp:effectExtent l="19050" t="0" r="908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167284" cy="3679138"/>
                    </a:xfrm>
                    <a:prstGeom prst="rect">
                      <a:avLst/>
                    </a:prstGeom>
                    <a:noFill/>
                    <a:ln w="9525">
                      <a:noFill/>
                      <a:miter lim="800000"/>
                      <a:headEnd/>
                      <a:tailEnd/>
                    </a:ln>
                  </pic:spPr>
                </pic:pic>
              </a:graphicData>
            </a:graphic>
          </wp:inline>
        </w:drawing>
      </w:r>
    </w:p>
    <w:p w:rsidR="00A47552" w:rsidRDefault="00A47552" w:rsidP="00A47552">
      <w:pPr>
        <w:rPr>
          <w:rFonts w:ascii="Times New Roman" w:hAnsi="Times New Roman" w:cs="Times New Roman"/>
          <w:sz w:val="28"/>
          <w:szCs w:val="28"/>
        </w:rPr>
      </w:pPr>
      <w:r w:rsidRPr="00A47552">
        <w:rPr>
          <w:rFonts w:ascii="Times New Roman" w:hAnsi="Times New Roman" w:cs="Times New Roman"/>
          <w:sz w:val="28"/>
          <w:szCs w:val="28"/>
        </w:rPr>
        <w:t>-</w:t>
      </w:r>
      <w:r>
        <w:rPr>
          <w:rFonts w:ascii="Times New Roman" w:hAnsi="Times New Roman" w:cs="Times New Roman"/>
          <w:sz w:val="28"/>
          <w:szCs w:val="28"/>
        </w:rPr>
        <w:tab/>
        <w:t>Sơ đồ mạch in</w:t>
      </w:r>
    </w:p>
    <w:p w:rsidR="00E325C1" w:rsidRDefault="00E325C1" w:rsidP="00E325C1">
      <w:pPr>
        <w:ind w:firstLine="720"/>
        <w:rPr>
          <w:rFonts w:ascii="Times New Roman" w:hAnsi="Times New Roman" w:cs="Times New Roman"/>
          <w:noProof/>
          <w:sz w:val="28"/>
          <w:szCs w:val="28"/>
        </w:rPr>
      </w:pPr>
    </w:p>
    <w:p w:rsidR="00E325C1" w:rsidRDefault="00E325C1" w:rsidP="00E325C1">
      <w:pPr>
        <w:ind w:firstLine="720"/>
        <w:rPr>
          <w:rFonts w:ascii="Times New Roman" w:hAnsi="Times New Roman" w:cs="Times New Roman"/>
          <w:noProof/>
          <w:sz w:val="28"/>
          <w:szCs w:val="28"/>
        </w:rPr>
      </w:pPr>
    </w:p>
    <w:p w:rsidR="00E325C1" w:rsidRPr="00E325C1" w:rsidRDefault="00E325C1" w:rsidP="00E325C1">
      <w:pPr>
        <w:pStyle w:val="ListParagraph"/>
        <w:numPr>
          <w:ilvl w:val="0"/>
          <w:numId w:val="12"/>
        </w:numPr>
        <w:rPr>
          <w:rFonts w:ascii="Times New Roman" w:hAnsi="Times New Roman" w:cs="Times New Roman"/>
          <w:sz w:val="28"/>
          <w:szCs w:val="28"/>
        </w:rPr>
      </w:pPr>
      <w:r w:rsidRPr="00E325C1">
        <w:rPr>
          <w:rFonts w:ascii="Times New Roman" w:hAnsi="Times New Roman" w:cs="Times New Roman"/>
          <w:sz w:val="28"/>
          <w:szCs w:val="28"/>
        </w:rPr>
        <w:t>Mặt trên</w:t>
      </w:r>
    </w:p>
    <w:p w:rsidR="00A47552" w:rsidRDefault="00E325C1" w:rsidP="00E325C1">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86225" cy="34290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086225" cy="3429000"/>
                    </a:xfrm>
                    <a:prstGeom prst="rect">
                      <a:avLst/>
                    </a:prstGeom>
                    <a:noFill/>
                    <a:ln w="9525">
                      <a:noFill/>
                      <a:miter lim="800000"/>
                      <a:headEnd/>
                      <a:tailEnd/>
                    </a:ln>
                  </pic:spPr>
                </pic:pic>
              </a:graphicData>
            </a:graphic>
          </wp:inline>
        </w:drawing>
      </w:r>
    </w:p>
    <w:p w:rsidR="00E325C1" w:rsidRPr="00E325C1" w:rsidRDefault="00E325C1" w:rsidP="00E325C1">
      <w:pPr>
        <w:pStyle w:val="ListParagraph"/>
        <w:numPr>
          <w:ilvl w:val="0"/>
          <w:numId w:val="12"/>
        </w:numPr>
        <w:rPr>
          <w:rFonts w:ascii="Times New Roman" w:hAnsi="Times New Roman" w:cs="Times New Roman"/>
          <w:sz w:val="28"/>
          <w:szCs w:val="28"/>
        </w:rPr>
      </w:pPr>
      <w:r w:rsidRPr="00E325C1">
        <w:rPr>
          <w:rFonts w:ascii="Times New Roman" w:hAnsi="Times New Roman" w:cs="Times New Roman"/>
          <w:sz w:val="28"/>
          <w:szCs w:val="28"/>
        </w:rPr>
        <w:t>Mặt dưới</w:t>
      </w:r>
    </w:p>
    <w:p w:rsidR="00E325C1" w:rsidRPr="00A47552" w:rsidRDefault="00E325C1" w:rsidP="00E325C1">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86225" cy="34290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086225" cy="3429000"/>
                    </a:xfrm>
                    <a:prstGeom prst="rect">
                      <a:avLst/>
                    </a:prstGeom>
                    <a:noFill/>
                    <a:ln w="9525">
                      <a:noFill/>
                      <a:miter lim="800000"/>
                      <a:headEnd/>
                      <a:tailEnd/>
                    </a:ln>
                  </pic:spPr>
                </pic:pic>
              </a:graphicData>
            </a:graphic>
          </wp:inline>
        </w:drawing>
      </w:r>
    </w:p>
    <w:sectPr w:rsidR="00E325C1" w:rsidRPr="00A47552" w:rsidSect="00EE2F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00D"/>
    <w:multiLevelType w:val="hybridMultilevel"/>
    <w:tmpl w:val="DC50A1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8757C5"/>
    <w:multiLevelType w:val="hybridMultilevel"/>
    <w:tmpl w:val="9DD22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9B532D"/>
    <w:multiLevelType w:val="hybridMultilevel"/>
    <w:tmpl w:val="2E88706C"/>
    <w:lvl w:ilvl="0" w:tplc="4A5AC8E2">
      <w:start w:val="3"/>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296B1696"/>
    <w:multiLevelType w:val="hybridMultilevel"/>
    <w:tmpl w:val="9D16BF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5855F7"/>
    <w:multiLevelType w:val="hybridMultilevel"/>
    <w:tmpl w:val="8EE8D01E"/>
    <w:lvl w:ilvl="0" w:tplc="91CA6D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8543D"/>
    <w:multiLevelType w:val="hybridMultilevel"/>
    <w:tmpl w:val="513A712C"/>
    <w:lvl w:ilvl="0" w:tplc="0074D4D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E5BA0"/>
    <w:multiLevelType w:val="hybridMultilevel"/>
    <w:tmpl w:val="9A5C5E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67D164B"/>
    <w:multiLevelType w:val="hybridMultilevel"/>
    <w:tmpl w:val="4E94FE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2377D4"/>
    <w:multiLevelType w:val="hybridMultilevel"/>
    <w:tmpl w:val="1DFA5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9006CE42">
      <w:numFmt w:val="bullet"/>
      <w:lvlText w:val="-"/>
      <w:lvlJc w:val="left"/>
      <w:pPr>
        <w:ind w:left="2520" w:hanging="360"/>
      </w:pPr>
      <w:rPr>
        <w:rFonts w:ascii="Times New Roman" w:eastAsiaTheme="minorEastAsia"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824E02"/>
    <w:multiLevelType w:val="hybridMultilevel"/>
    <w:tmpl w:val="32822BF6"/>
    <w:lvl w:ilvl="0" w:tplc="43269EB6">
      <w:start w:val="3"/>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8195837"/>
    <w:multiLevelType w:val="hybridMultilevel"/>
    <w:tmpl w:val="06DEB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CD60D6"/>
    <w:multiLevelType w:val="hybridMultilevel"/>
    <w:tmpl w:val="75CE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5"/>
  </w:num>
  <w:num w:numId="6">
    <w:abstractNumId w:val="3"/>
  </w:num>
  <w:num w:numId="7">
    <w:abstractNumId w:val="6"/>
  </w:num>
  <w:num w:numId="8">
    <w:abstractNumId w:val="1"/>
  </w:num>
  <w:num w:numId="9">
    <w:abstractNumId w:val="0"/>
  </w:num>
  <w:num w:numId="10">
    <w:abstractNumId w:val="8"/>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21A99"/>
    <w:rsid w:val="000640A1"/>
    <w:rsid w:val="000A7A6C"/>
    <w:rsid w:val="000B693B"/>
    <w:rsid w:val="000D3AE4"/>
    <w:rsid w:val="00155F54"/>
    <w:rsid w:val="0022041F"/>
    <w:rsid w:val="00392E7C"/>
    <w:rsid w:val="004F00DB"/>
    <w:rsid w:val="004F0F7B"/>
    <w:rsid w:val="00527443"/>
    <w:rsid w:val="0069426D"/>
    <w:rsid w:val="006C1E9E"/>
    <w:rsid w:val="00712431"/>
    <w:rsid w:val="00780BB7"/>
    <w:rsid w:val="00781CC9"/>
    <w:rsid w:val="008F7DB5"/>
    <w:rsid w:val="009575BC"/>
    <w:rsid w:val="009744B8"/>
    <w:rsid w:val="009A6482"/>
    <w:rsid w:val="00A1472E"/>
    <w:rsid w:val="00A47552"/>
    <w:rsid w:val="00AE67C8"/>
    <w:rsid w:val="00B21A99"/>
    <w:rsid w:val="00B532B5"/>
    <w:rsid w:val="00B94166"/>
    <w:rsid w:val="00D12A23"/>
    <w:rsid w:val="00D31463"/>
    <w:rsid w:val="00DC0A2D"/>
    <w:rsid w:val="00E26C1B"/>
    <w:rsid w:val="00E325C1"/>
    <w:rsid w:val="00E90363"/>
    <w:rsid w:val="00EA510F"/>
    <w:rsid w:val="00EE2FDF"/>
    <w:rsid w:val="00F15989"/>
    <w:rsid w:val="00F44EC5"/>
    <w:rsid w:val="00FB0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32"/>
        <o:r id="V:Rule9" type="connector" idref="#_x0000_s1062">
          <o:proxy start="" idref="#_x0000_s1050" connectloc="2"/>
          <o:proxy end="" idref="#_x0000_s1045" connectloc="0"/>
        </o:r>
        <o:r id="V:Rule10" type="connector" idref="#_x0000_s1056">
          <o:proxy start="" idref="#_x0000_s1045" connectloc="3"/>
          <o:proxy end="" idref="#_x0000_s1046" connectloc="2"/>
        </o:r>
        <o:r id="V:Rule11" type="connector" idref="#_x0000_s1033"/>
        <o:r id="V:Rule12" type="connector" idref="#_x0000_s1057">
          <o:proxy start="" idref="#_x0000_s1045" connectloc="2"/>
          <o:proxy end="" idref="#_x0000_s1048" connectloc="1"/>
        </o:r>
        <o:r id="V:Rule13" type="connector" idref="#_x0000_s1061">
          <o:proxy start="" idref="#_x0000_s1047" connectloc="0"/>
          <o:proxy end="" idref="#_x0000_s1045" connectloc="1"/>
        </o:r>
        <o:r id="V:Rule14" type="connector" idref="#_x0000_s1060">
          <o:proxy start="" idref="#_x0000_s1049" connectloc="3"/>
          <o:proxy end="" idref="#_x0000_s1045"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E7C"/>
    <w:pPr>
      <w:ind w:left="720"/>
      <w:contextualSpacing/>
    </w:pPr>
  </w:style>
  <w:style w:type="paragraph" w:styleId="BalloonText">
    <w:name w:val="Balloon Text"/>
    <w:basedOn w:val="Normal"/>
    <w:link w:val="BalloonTextChar"/>
    <w:uiPriority w:val="99"/>
    <w:semiHidden/>
    <w:unhideWhenUsed/>
    <w:rsid w:val="00D1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BCEC09D-4CCC-4036-AB9B-5B801CF1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5</cp:revision>
  <dcterms:created xsi:type="dcterms:W3CDTF">2010-05-07T09:05:00Z</dcterms:created>
  <dcterms:modified xsi:type="dcterms:W3CDTF">2010-05-08T09:36:00Z</dcterms:modified>
</cp:coreProperties>
</file>