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0269" w14:textId="0A353E6F" w:rsidR="007806DB" w:rsidRDefault="007806DB" w:rsidP="00DE06F9">
      <w:pPr>
        <w:spacing w:line="240" w:lineRule="auto"/>
        <w:jc w:val="center"/>
        <w:rPr>
          <w:rFonts w:ascii="Times New Roman" w:eastAsia="Times New Roman" w:hAnsi="Times New Roman" w:cs="Times New Roman"/>
          <w:color w:val="3C4043"/>
          <w:sz w:val="36"/>
          <w:szCs w:val="36"/>
          <w:highlight w:val="white"/>
        </w:rPr>
      </w:pPr>
      <w:r>
        <w:rPr>
          <w:rFonts w:ascii="Times New Roman" w:eastAsia="Times New Roman" w:hAnsi="Times New Roman" w:cs="Times New Roman"/>
          <w:color w:val="3C4043"/>
          <w:sz w:val="36"/>
          <w:szCs w:val="36"/>
          <w:highlight w:val="white"/>
        </w:rPr>
        <w:t>Online Appendix For:</w:t>
      </w:r>
    </w:p>
    <w:p w14:paraId="49A1E748" w14:textId="3CE4CF71" w:rsidR="007806DB" w:rsidRDefault="007806DB" w:rsidP="007806DB">
      <w:pPr>
        <w:spacing w:line="240" w:lineRule="auto"/>
        <w:jc w:val="center"/>
        <w:rPr>
          <w:rFonts w:ascii="Times New Roman" w:eastAsia="Times New Roman" w:hAnsi="Times New Roman" w:cs="Times New Roman"/>
          <w:color w:val="3C4043"/>
          <w:sz w:val="36"/>
          <w:szCs w:val="36"/>
          <w:highlight w:val="white"/>
        </w:rPr>
      </w:pPr>
      <w:r>
        <w:rPr>
          <w:rFonts w:ascii="Times New Roman" w:eastAsia="Times New Roman" w:hAnsi="Times New Roman" w:cs="Times New Roman"/>
          <w:color w:val="3C4043"/>
          <w:sz w:val="36"/>
          <w:szCs w:val="36"/>
          <w:highlight w:val="white"/>
        </w:rPr>
        <w:t xml:space="preserve">Does Lobbying Affect Bill Advancement? </w:t>
      </w:r>
    </w:p>
    <w:p w14:paraId="3166A3AD" w14:textId="1A5E7E99" w:rsidR="007806DB" w:rsidRDefault="007806DB" w:rsidP="007806DB">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color w:val="3C4043"/>
          <w:sz w:val="36"/>
          <w:szCs w:val="36"/>
          <w:highlight w:val="white"/>
        </w:rPr>
        <w:t xml:space="preserve">Evidence from Three State Legislatures </w:t>
      </w:r>
    </w:p>
    <w:p w14:paraId="362B7346" w14:textId="77777777" w:rsidR="007806DB" w:rsidRPr="007806DB" w:rsidRDefault="007806DB" w:rsidP="007806DB">
      <w:pPr>
        <w:spacing w:line="240" w:lineRule="auto"/>
        <w:jc w:val="center"/>
        <w:rPr>
          <w:rFonts w:ascii="Times New Roman" w:eastAsia="Times New Roman" w:hAnsi="Times New Roman" w:cs="Times New Roman"/>
          <w:sz w:val="36"/>
          <w:szCs w:val="36"/>
        </w:rPr>
      </w:pPr>
    </w:p>
    <w:p w14:paraId="38230DBD" w14:textId="77777777" w:rsidR="007806DB" w:rsidRDefault="007806DB" w:rsidP="007806DB">
      <w:pPr>
        <w:jc w:val="center"/>
      </w:pPr>
      <w:r>
        <w:t>Daniel M. Butler</w:t>
      </w:r>
    </w:p>
    <w:p w14:paraId="33D2E593" w14:textId="77777777" w:rsidR="007806DB" w:rsidRDefault="007806DB" w:rsidP="007806DB">
      <w:pPr>
        <w:jc w:val="center"/>
      </w:pPr>
      <w:r>
        <w:t>University of California San Diego</w:t>
      </w:r>
    </w:p>
    <w:p w14:paraId="3CBE110B" w14:textId="77777777" w:rsidR="007806DB" w:rsidRDefault="007806DB" w:rsidP="007806DB"/>
    <w:p w14:paraId="62A0A843" w14:textId="77777777" w:rsidR="007806DB" w:rsidRDefault="007806DB" w:rsidP="007806DB">
      <w:pPr>
        <w:jc w:val="center"/>
      </w:pPr>
      <w:r>
        <w:t>David R. Miller</w:t>
      </w:r>
    </w:p>
    <w:p w14:paraId="4864074D" w14:textId="77777777" w:rsidR="007806DB" w:rsidRDefault="007806DB" w:rsidP="007806DB">
      <w:pPr>
        <w:jc w:val="center"/>
      </w:pPr>
      <w:r>
        <w:t>Vanderbilt University</w:t>
      </w:r>
    </w:p>
    <w:p w14:paraId="3FA724A2" w14:textId="77777777" w:rsidR="00DE06F9" w:rsidRDefault="00DE06F9" w:rsidP="006A3FBE">
      <w:pPr>
        <w:spacing w:line="523" w:lineRule="auto"/>
        <w:rPr>
          <w:rFonts w:ascii="Times New Roman" w:eastAsia="Times New Roman" w:hAnsi="Times New Roman" w:cs="Times New Roman"/>
          <w:b/>
          <w:sz w:val="24"/>
          <w:szCs w:val="24"/>
        </w:rPr>
      </w:pPr>
    </w:p>
    <w:p w14:paraId="38A0B52E" w14:textId="1BCDC264" w:rsidR="006A3FBE" w:rsidRDefault="006A3FBE" w:rsidP="006A3FBE">
      <w:pPr>
        <w:spacing w:line="52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Supplemental Information</w:t>
      </w:r>
    </w:p>
    <w:p w14:paraId="08537A4F"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supplemental information contains additional details about the lobbying reporting requirements in the states we examine—Colorado, Nebraska, and Wisconsin—, how we coded our lobbying activity and legislative history data, and how we constructed our control variables, as well as additional descriptive information about our data and alternative specifications of the models we present in the main paper.</w:t>
      </w:r>
    </w:p>
    <w:p w14:paraId="0587DEF4" w14:textId="77777777" w:rsidR="006A3FBE" w:rsidRDefault="006A3FBE" w:rsidP="006A3F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Tables with Description of Results </w:t>
      </w:r>
    </w:p>
    <w:p w14:paraId="4880D73C" w14:textId="77777777" w:rsidR="006A3FBE" w:rsidRDefault="006A3FBE" w:rsidP="006A3FBE">
      <w:pPr>
        <w:spacing w:line="240" w:lineRule="auto"/>
        <w:rPr>
          <w:rFonts w:ascii="Times New Roman" w:eastAsia="Times New Roman" w:hAnsi="Times New Roman" w:cs="Times New Roman"/>
          <w:b/>
          <w:sz w:val="24"/>
          <w:szCs w:val="24"/>
        </w:rPr>
      </w:pPr>
    </w:p>
    <w:p w14:paraId="11CDF32A" w14:textId="77777777" w:rsidR="006A3FBE" w:rsidRDefault="006A3FBE" w:rsidP="006A3FBE">
      <w:pPr>
        <w:spacing w:line="240" w:lineRule="auto"/>
        <w:ind w:left="720"/>
        <w:rPr>
          <w:rFonts w:ascii="Times New Roman" w:eastAsia="Times New Roman" w:hAnsi="Times New Roman" w:cs="Times New Roman"/>
          <w:sz w:val="24"/>
          <w:szCs w:val="24"/>
        </w:rPr>
      </w:pPr>
    </w:p>
    <w:p w14:paraId="24F647FC" w14:textId="16C86A7C"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SI.1</w:t>
      </w:r>
      <w:r>
        <w:rPr>
          <w:rFonts w:ascii="Times New Roman" w:eastAsia="Times New Roman" w:hAnsi="Times New Roman" w:cs="Times New Roman"/>
          <w:sz w:val="24"/>
          <w:szCs w:val="24"/>
        </w:rPr>
        <w:t xml:space="preserve"> presents the descriptive statistics of our outcome and explanatory variables used in our “enactment” analyses (Tables 2 and 3 in the main paper and related analyses in the Supplemental Information).</w:t>
      </w:r>
      <w:r w:rsidR="004E61DC">
        <w:rPr>
          <w:rFonts w:ascii="Times New Roman" w:eastAsia="Times New Roman" w:hAnsi="Times New Roman" w:cs="Times New Roman"/>
          <w:sz w:val="24"/>
          <w:szCs w:val="24"/>
        </w:rPr>
        <w:t xml:space="preserve"> (Page SI.11)</w:t>
      </w:r>
    </w:p>
    <w:p w14:paraId="17344B17"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4C318234" w14:textId="7B1D9CCD"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SI.2</w:t>
      </w:r>
      <w:r>
        <w:rPr>
          <w:rFonts w:ascii="Times New Roman" w:eastAsia="Times New Roman" w:hAnsi="Times New Roman" w:cs="Times New Roman"/>
          <w:sz w:val="24"/>
          <w:szCs w:val="24"/>
        </w:rPr>
        <w:t xml:space="preserve"> reports the descriptive statistics for the bills introduced and enacted, as well as the lobbying patterns experienced by those bills, in each session of the Colorado, Nebraska, and Wisconsin state legislatures used our main analyses (Tables 2 and 3). (Page SI.</w:t>
      </w:r>
      <w:r w:rsidR="00F10C82">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p w14:paraId="225CDE5B"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5FCB1E40" w14:textId="6F780DFD"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SI.3 </w:t>
      </w:r>
      <w:r>
        <w:rPr>
          <w:rFonts w:ascii="Times New Roman" w:eastAsia="Times New Roman" w:hAnsi="Times New Roman" w:cs="Times New Roman"/>
          <w:sz w:val="24"/>
          <w:szCs w:val="24"/>
        </w:rPr>
        <w:t>provides the cross-tabulation of respondents’ answers to our survey concerning whether they lobbied on a given bill because of the stakes of the bill for client or because of their perceptions of the likelihood of the bill outcome (Figure 3) and their degree of certainty concerning whether the bill would succeed (Figure 4). (Page SI.</w:t>
      </w:r>
      <w:r w:rsidR="00F10C82">
        <w:rPr>
          <w:rFonts w:ascii="Times New Roman" w:eastAsia="Times New Roman" w:hAnsi="Times New Roman" w:cs="Times New Roman"/>
          <w:sz w:val="24"/>
          <w:szCs w:val="24"/>
        </w:rPr>
        <w:t>15</w:t>
      </w:r>
      <w:r>
        <w:rPr>
          <w:rFonts w:ascii="Times New Roman" w:eastAsia="Times New Roman" w:hAnsi="Times New Roman" w:cs="Times New Roman"/>
          <w:sz w:val="24"/>
          <w:szCs w:val="24"/>
        </w:rPr>
        <w:t>))</w:t>
      </w:r>
    </w:p>
    <w:p w14:paraId="0E546B40" w14:textId="77777777" w:rsidR="006A3FBE" w:rsidRDefault="006A3FBE" w:rsidP="006A3FBE">
      <w:pPr>
        <w:spacing w:line="240" w:lineRule="auto"/>
        <w:ind w:left="720" w:hanging="720"/>
        <w:rPr>
          <w:rFonts w:ascii="Times New Roman" w:eastAsia="Times New Roman" w:hAnsi="Times New Roman" w:cs="Times New Roman"/>
          <w:b/>
          <w:sz w:val="24"/>
          <w:szCs w:val="24"/>
        </w:rPr>
      </w:pPr>
    </w:p>
    <w:p w14:paraId="57A31C3D" w14:textId="23D3014B"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SI.4 </w:t>
      </w:r>
      <w:r>
        <w:rPr>
          <w:rFonts w:ascii="Times New Roman" w:eastAsia="Times New Roman" w:hAnsi="Times New Roman" w:cs="Times New Roman"/>
          <w:sz w:val="24"/>
          <w:szCs w:val="24"/>
        </w:rPr>
        <w:t>corresponds to the models presented in Table 2 of the paper that include covariates.  In the main body of the paper, we omit the coefficients for our control variables.  In Table SI.4, we present the coefficients for our key explanatory variables and control variables from these models.  (Page SI.</w:t>
      </w:r>
      <w:r w:rsidR="00F10C82">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p w14:paraId="277F2D86"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55022D98" w14:textId="6D5F2B9B"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SI.5 </w:t>
      </w:r>
      <w:r>
        <w:rPr>
          <w:rFonts w:ascii="Times New Roman" w:eastAsia="Times New Roman" w:hAnsi="Times New Roman" w:cs="Times New Roman"/>
          <w:sz w:val="24"/>
          <w:szCs w:val="24"/>
        </w:rPr>
        <w:t>corresponds to the results presented in Table 2 of the paper.  In the main body of the paper, we use an OLS model and thus present linear probability models.  In Table SI.5, we estimate logistic regression models using the same sets of covariates.  The results confirm what is presented in Table 2. (Page SI.</w:t>
      </w:r>
      <w:r w:rsidR="00F10C82">
        <w:rPr>
          <w:rFonts w:ascii="Times New Roman" w:eastAsia="Times New Roman" w:hAnsi="Times New Roman" w:cs="Times New Roman"/>
          <w:sz w:val="24"/>
          <w:szCs w:val="24"/>
        </w:rPr>
        <w:t>17</w:t>
      </w:r>
      <w:r>
        <w:rPr>
          <w:rFonts w:ascii="Times New Roman" w:eastAsia="Times New Roman" w:hAnsi="Times New Roman" w:cs="Times New Roman"/>
          <w:sz w:val="24"/>
          <w:szCs w:val="24"/>
        </w:rPr>
        <w:t>)</w:t>
      </w:r>
    </w:p>
    <w:p w14:paraId="4F9BF7BC"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2D7BC722" w14:textId="6BCB1744"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SI.6 </w:t>
      </w:r>
      <w:r>
        <w:rPr>
          <w:rFonts w:ascii="Times New Roman" w:eastAsia="Times New Roman" w:hAnsi="Times New Roman" w:cs="Times New Roman"/>
          <w:sz w:val="24"/>
          <w:szCs w:val="24"/>
        </w:rPr>
        <w:t>corresponds to the results presented in Table 2 of the paper.  In the main body of the paper, we use an OLS model with fixed effects for states and legislative sessions.  In Table SI.6, we estimate models without covariates using an OLS multi-level model regression with levels for states and legislative sessions.  The results confirm what is presented in Table 2. (Page SI.</w:t>
      </w:r>
      <w:r w:rsidR="00F10C82">
        <w:rPr>
          <w:rFonts w:ascii="Times New Roman" w:eastAsia="Times New Roman" w:hAnsi="Times New Roman" w:cs="Times New Roman"/>
          <w:sz w:val="24"/>
          <w:szCs w:val="24"/>
        </w:rPr>
        <w:t>18</w:t>
      </w:r>
      <w:r>
        <w:rPr>
          <w:rFonts w:ascii="Times New Roman" w:eastAsia="Times New Roman" w:hAnsi="Times New Roman" w:cs="Times New Roman"/>
          <w:sz w:val="24"/>
          <w:szCs w:val="24"/>
        </w:rPr>
        <w:t>)</w:t>
      </w:r>
    </w:p>
    <w:p w14:paraId="0093230B"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27B41F9C" w14:textId="727F1FE4"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SI.7 </w:t>
      </w:r>
      <w:r>
        <w:rPr>
          <w:rFonts w:ascii="Times New Roman" w:eastAsia="Times New Roman" w:hAnsi="Times New Roman" w:cs="Times New Roman"/>
          <w:sz w:val="24"/>
          <w:szCs w:val="24"/>
        </w:rPr>
        <w:t>corresponds to the results presented in Table 2 of the paper.  In the main body of the paper, we use an OLS model with fixed effects for states and legislative sessions.  In Table SI.6, we estimate models with covariates using an OLS multi-level model regression with levels for states and legislative sessions.  The results confirm what is presented in Table 2. (Page SI.</w:t>
      </w:r>
      <w:r w:rsidR="00290254">
        <w:rPr>
          <w:rFonts w:ascii="Times New Roman" w:eastAsia="Times New Roman" w:hAnsi="Times New Roman" w:cs="Times New Roman"/>
          <w:sz w:val="24"/>
          <w:szCs w:val="24"/>
        </w:rPr>
        <w:t>19</w:t>
      </w:r>
      <w:r>
        <w:rPr>
          <w:rFonts w:ascii="Times New Roman" w:eastAsia="Times New Roman" w:hAnsi="Times New Roman" w:cs="Times New Roman"/>
          <w:sz w:val="24"/>
          <w:szCs w:val="24"/>
        </w:rPr>
        <w:t>)</w:t>
      </w:r>
    </w:p>
    <w:p w14:paraId="442D6982"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1D356A4C" w14:textId="1EDCDCB9"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SI.8 </w:t>
      </w:r>
      <w:r>
        <w:rPr>
          <w:rFonts w:ascii="Times New Roman" w:eastAsia="Times New Roman" w:hAnsi="Times New Roman" w:cs="Times New Roman"/>
          <w:sz w:val="24"/>
          <w:szCs w:val="24"/>
        </w:rPr>
        <w:t>corresponds to the results presented in Table 2 of the paper.  In the main body of the paper, we code interests who do take an ambiguous position on their lobbying report as if they did not lobby on the issue and we code the explanatory variables accordingly.  In Table SI.8, we code these reports as occurrences of “other” positions having been taken and include explanatory variables corresponding with each possible lobbying pattern in the models.  The results confirm what is presented in Table 2. (Page SI.</w:t>
      </w:r>
      <w:r w:rsidR="00290254">
        <w:rPr>
          <w:rFonts w:ascii="Times New Roman" w:eastAsia="Times New Roman" w:hAnsi="Times New Roman" w:cs="Times New Roman"/>
          <w:sz w:val="24"/>
          <w:szCs w:val="24"/>
        </w:rPr>
        <w:t>20</w:t>
      </w:r>
      <w:r>
        <w:rPr>
          <w:rFonts w:ascii="Times New Roman" w:eastAsia="Times New Roman" w:hAnsi="Times New Roman" w:cs="Times New Roman"/>
          <w:sz w:val="24"/>
          <w:szCs w:val="24"/>
        </w:rPr>
        <w:t>)</w:t>
      </w:r>
    </w:p>
    <w:p w14:paraId="253B9B1C"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7ABA4F2B" w14:textId="33087622"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SI.9 </w:t>
      </w:r>
      <w:r>
        <w:rPr>
          <w:rFonts w:ascii="Times New Roman" w:eastAsia="Times New Roman" w:hAnsi="Times New Roman" w:cs="Times New Roman"/>
          <w:sz w:val="24"/>
          <w:szCs w:val="24"/>
        </w:rPr>
        <w:t>corresponds to the models presented in Table 3 of the paper that include covariates.  In the main body of the paper, we omit the coefficients for our control variables.  In Table SI.9, we present the coefficients for our key explanatory variables and control variables from these models.  (Page SI.</w:t>
      </w:r>
      <w:r w:rsidR="00290254">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p>
    <w:p w14:paraId="587C2832"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2E1EDE82" w14:textId="00DE2387"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SI.10 </w:t>
      </w:r>
      <w:r>
        <w:rPr>
          <w:rFonts w:ascii="Times New Roman" w:eastAsia="Times New Roman" w:hAnsi="Times New Roman" w:cs="Times New Roman"/>
          <w:sz w:val="24"/>
          <w:szCs w:val="24"/>
        </w:rPr>
        <w:t>corresponds to the results presented in Table 3 of the paper.  In the main body of the paper, we use an OLS model and thus present linear probability models.  In Table SI.10, we estimate logistic regression models using the same sets of covariates.  The results confirm what is presented in Table 3. (Page SI.</w:t>
      </w:r>
      <w:r w:rsidR="00290254">
        <w:rPr>
          <w:rFonts w:ascii="Times New Roman" w:eastAsia="Times New Roman" w:hAnsi="Times New Roman" w:cs="Times New Roman"/>
          <w:sz w:val="24"/>
          <w:szCs w:val="24"/>
        </w:rPr>
        <w:t>22</w:t>
      </w:r>
      <w:r>
        <w:rPr>
          <w:rFonts w:ascii="Times New Roman" w:eastAsia="Times New Roman" w:hAnsi="Times New Roman" w:cs="Times New Roman"/>
          <w:sz w:val="24"/>
          <w:szCs w:val="24"/>
        </w:rPr>
        <w:t>)</w:t>
      </w:r>
    </w:p>
    <w:p w14:paraId="714ADA9E"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5FB1E4D8" w14:textId="52629992"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SI.11 </w:t>
      </w:r>
      <w:r>
        <w:rPr>
          <w:rFonts w:ascii="Times New Roman" w:eastAsia="Times New Roman" w:hAnsi="Times New Roman" w:cs="Times New Roman"/>
          <w:sz w:val="24"/>
          <w:szCs w:val="24"/>
        </w:rPr>
        <w:t>corresponds to the results presented in Table 3 of the paper.  In the main body of the paper, we use an OLS model with fixed effects for states and legislative sessions.  In Table SI.11, we estimate models without covariates using an OLS multi-level model regression with levels for states and legislative sessions.  The results confirm what is presented in Table 3. (Page SI.</w:t>
      </w:r>
      <w:r w:rsidR="00290254">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p>
    <w:p w14:paraId="46A51FA4"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47BBA301" w14:textId="2270D840"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SI.12 </w:t>
      </w:r>
      <w:r>
        <w:rPr>
          <w:rFonts w:ascii="Times New Roman" w:eastAsia="Times New Roman" w:hAnsi="Times New Roman" w:cs="Times New Roman"/>
          <w:sz w:val="24"/>
          <w:szCs w:val="24"/>
        </w:rPr>
        <w:t>corresponds to the results presented in Table 3 of the paper.  In the main body of the paper, we use an OLS model with fixed effects for states and legislative sessions.  In Table SI.12, we estimate models with covariates using an OLS multi-level model regression with levels for states and legislative sessions.  The results confirm what is presented in Table 3. (Page SI.</w:t>
      </w:r>
      <w:r w:rsidR="00290254">
        <w:rPr>
          <w:rFonts w:ascii="Times New Roman" w:eastAsia="Times New Roman" w:hAnsi="Times New Roman" w:cs="Times New Roman"/>
          <w:sz w:val="24"/>
          <w:szCs w:val="24"/>
        </w:rPr>
        <w:t>24</w:t>
      </w:r>
      <w:r>
        <w:rPr>
          <w:rFonts w:ascii="Times New Roman" w:eastAsia="Times New Roman" w:hAnsi="Times New Roman" w:cs="Times New Roman"/>
          <w:sz w:val="24"/>
          <w:szCs w:val="24"/>
        </w:rPr>
        <w:t>)</w:t>
      </w:r>
    </w:p>
    <w:p w14:paraId="046941B2"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550A0575" w14:textId="1179877A"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SI.13 </w:t>
      </w:r>
      <w:r>
        <w:rPr>
          <w:rFonts w:ascii="Times New Roman" w:eastAsia="Times New Roman" w:hAnsi="Times New Roman" w:cs="Times New Roman"/>
          <w:sz w:val="24"/>
          <w:szCs w:val="24"/>
        </w:rPr>
        <w:t>corresponds to the results presented in Table 3 of the paper.  In the main body of the paper, we code interests who do take an ambiguous position on their lobbying report as if they did not lobby on the issue and do not account for them in our count variables.  In Table SI.8, we code these reports as occurrences of “other” positions having been taken and include a count of these “other” positions taken on each bill.  The results confirm what is presented in Table 3. (Page SI.</w:t>
      </w:r>
      <w:r w:rsidR="00290254">
        <w:rPr>
          <w:rFonts w:ascii="Times New Roman" w:eastAsia="Times New Roman" w:hAnsi="Times New Roman" w:cs="Times New Roman"/>
          <w:sz w:val="24"/>
          <w:szCs w:val="24"/>
        </w:rPr>
        <w:t>25</w:t>
      </w:r>
      <w:r>
        <w:rPr>
          <w:rFonts w:ascii="Times New Roman" w:eastAsia="Times New Roman" w:hAnsi="Times New Roman" w:cs="Times New Roman"/>
          <w:sz w:val="24"/>
          <w:szCs w:val="24"/>
        </w:rPr>
        <w:t>)</w:t>
      </w:r>
    </w:p>
    <w:p w14:paraId="7C803164" w14:textId="77777777" w:rsidR="006A3FBE" w:rsidRDefault="006A3FBE" w:rsidP="006A3FBE">
      <w:pPr>
        <w:spacing w:line="240" w:lineRule="auto"/>
        <w:ind w:left="720" w:hanging="720"/>
        <w:rPr>
          <w:rFonts w:ascii="Times New Roman" w:eastAsia="Times New Roman" w:hAnsi="Times New Roman" w:cs="Times New Roman"/>
          <w:b/>
          <w:sz w:val="24"/>
          <w:szCs w:val="24"/>
        </w:rPr>
      </w:pPr>
    </w:p>
    <w:p w14:paraId="5CF3CC00" w14:textId="4835E0E4"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SI.14 </w:t>
      </w:r>
      <w:r>
        <w:rPr>
          <w:rFonts w:ascii="Times New Roman" w:eastAsia="Times New Roman" w:hAnsi="Times New Roman" w:cs="Times New Roman"/>
          <w:sz w:val="24"/>
          <w:szCs w:val="24"/>
        </w:rPr>
        <w:t>corresponds to the results presented in Table 3 of the paper.  In the main body of the paper, we include a count of the number of groups lobbying for the bill and a count of the number of groups lobbying against the bill.  In Table SI.14 we instead use the difference between these counts and include the number of groups lobbying on the topic as a separate regressor.  The results confirm what is presented in Table 3. (Page SI.</w:t>
      </w:r>
      <w:r w:rsidR="00290254">
        <w:rPr>
          <w:rFonts w:ascii="Times New Roman" w:eastAsia="Times New Roman" w:hAnsi="Times New Roman" w:cs="Times New Roman"/>
          <w:sz w:val="24"/>
          <w:szCs w:val="24"/>
        </w:rPr>
        <w:t>26</w:t>
      </w:r>
      <w:r>
        <w:rPr>
          <w:rFonts w:ascii="Times New Roman" w:eastAsia="Times New Roman" w:hAnsi="Times New Roman" w:cs="Times New Roman"/>
          <w:sz w:val="24"/>
          <w:szCs w:val="24"/>
        </w:rPr>
        <w:t>)</w:t>
      </w:r>
    </w:p>
    <w:p w14:paraId="0FE613D0"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0892D70D" w14:textId="7841012E"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SI.15 </w:t>
      </w:r>
      <w:r>
        <w:rPr>
          <w:rFonts w:ascii="Times New Roman" w:eastAsia="Times New Roman" w:hAnsi="Times New Roman" w:cs="Times New Roman"/>
          <w:sz w:val="24"/>
          <w:szCs w:val="24"/>
        </w:rPr>
        <w:t>corresponds to the results presented in Table 3 of the paper.  In the main body of the paper, we model the independent effects of the number of groups lobbying for and against the bill, but do not consider whether the balance of groups lobbying for and against the bill predict its passage.  In Table SI.15 we include variables for the “balance” of groups lobbying for and against the bill, the total number of groups lobbying for and against the bill, and the multiplicative effect of these two variables.  The results confirm what is presented in Table 3. (Page SI.</w:t>
      </w:r>
      <w:r w:rsidR="00290254">
        <w:rPr>
          <w:rFonts w:ascii="Times New Roman" w:eastAsia="Times New Roman" w:hAnsi="Times New Roman" w:cs="Times New Roman"/>
          <w:sz w:val="24"/>
          <w:szCs w:val="24"/>
        </w:rPr>
        <w:t>27</w:t>
      </w:r>
      <w:r>
        <w:rPr>
          <w:rFonts w:ascii="Times New Roman" w:eastAsia="Times New Roman" w:hAnsi="Times New Roman" w:cs="Times New Roman"/>
          <w:sz w:val="24"/>
          <w:szCs w:val="24"/>
        </w:rPr>
        <w:t>)</w:t>
      </w:r>
    </w:p>
    <w:p w14:paraId="0450C1F4"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292D51E8" w14:textId="7C99A9BB"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SI.16 </w:t>
      </w:r>
      <w:r>
        <w:rPr>
          <w:rFonts w:ascii="Times New Roman" w:eastAsia="Times New Roman" w:hAnsi="Times New Roman" w:cs="Times New Roman"/>
          <w:sz w:val="24"/>
          <w:szCs w:val="24"/>
        </w:rPr>
        <w:t>corresponds to the results presented in Table 4 of the paper.  In the main body of the paper, we omit the coefficients for our control variables.  In Table SI.16, we present the coefficients for our key explanatory variables and control variables from these models.  (Page SI.</w:t>
      </w:r>
      <w:r w:rsidR="00290254">
        <w:rPr>
          <w:rFonts w:ascii="Times New Roman" w:eastAsia="Times New Roman" w:hAnsi="Times New Roman" w:cs="Times New Roman"/>
          <w:sz w:val="24"/>
          <w:szCs w:val="24"/>
        </w:rPr>
        <w:t>28</w:t>
      </w:r>
      <w:r>
        <w:rPr>
          <w:rFonts w:ascii="Times New Roman" w:eastAsia="Times New Roman" w:hAnsi="Times New Roman" w:cs="Times New Roman"/>
          <w:sz w:val="24"/>
          <w:szCs w:val="24"/>
        </w:rPr>
        <w:t>)</w:t>
      </w:r>
    </w:p>
    <w:p w14:paraId="4AAC07D3"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44B4FBA0" w14:textId="020D7FD3"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SI.17 </w:t>
      </w:r>
      <w:r>
        <w:rPr>
          <w:rFonts w:ascii="Times New Roman" w:eastAsia="Times New Roman" w:hAnsi="Times New Roman" w:cs="Times New Roman"/>
          <w:sz w:val="24"/>
          <w:szCs w:val="24"/>
        </w:rPr>
        <w:t>corresponds to the results presented in Table 4 of the paper.  In the main body of the paper, we use an OLS model and thus present linear probability models.  In Table SI.17 we run models with the same variables but instead use a logistic regression.  The results confirm what is presented in Table 4. (Page SI.</w:t>
      </w:r>
      <w:r w:rsidR="00290254">
        <w:rPr>
          <w:rFonts w:ascii="Times New Roman" w:eastAsia="Times New Roman" w:hAnsi="Times New Roman" w:cs="Times New Roman"/>
          <w:sz w:val="24"/>
          <w:szCs w:val="24"/>
        </w:rPr>
        <w:t>29</w:t>
      </w:r>
      <w:r>
        <w:rPr>
          <w:rFonts w:ascii="Times New Roman" w:eastAsia="Times New Roman" w:hAnsi="Times New Roman" w:cs="Times New Roman"/>
          <w:sz w:val="24"/>
          <w:szCs w:val="24"/>
        </w:rPr>
        <w:t>)</w:t>
      </w:r>
    </w:p>
    <w:p w14:paraId="6E25F806"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41A8E249" w14:textId="0E13BB3C"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SI.18 </w:t>
      </w:r>
      <w:r>
        <w:rPr>
          <w:rFonts w:ascii="Times New Roman" w:eastAsia="Times New Roman" w:hAnsi="Times New Roman" w:cs="Times New Roman"/>
          <w:sz w:val="24"/>
          <w:szCs w:val="24"/>
        </w:rPr>
        <w:t>corresponds to the results presented in Table 5 of the paper.  In the main body of the paper, we omit the coefficients for our control variables.  In Table SI.17, we present the coefficients for our key explanatory variables and control variables from these models.  (Page SI.</w:t>
      </w:r>
      <w:r w:rsidR="00290254">
        <w:rPr>
          <w:rFonts w:ascii="Times New Roman" w:eastAsia="Times New Roman" w:hAnsi="Times New Roman" w:cs="Times New Roman"/>
          <w:sz w:val="24"/>
          <w:szCs w:val="24"/>
        </w:rPr>
        <w:t>30</w:t>
      </w:r>
      <w:r>
        <w:rPr>
          <w:rFonts w:ascii="Times New Roman" w:eastAsia="Times New Roman" w:hAnsi="Times New Roman" w:cs="Times New Roman"/>
          <w:sz w:val="24"/>
          <w:szCs w:val="24"/>
        </w:rPr>
        <w:t>)</w:t>
      </w:r>
    </w:p>
    <w:p w14:paraId="06FDD7C6"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534B84D2" w14:textId="0A40F138"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SI.19 </w:t>
      </w:r>
      <w:r>
        <w:rPr>
          <w:rFonts w:ascii="Times New Roman" w:eastAsia="Times New Roman" w:hAnsi="Times New Roman" w:cs="Times New Roman"/>
          <w:sz w:val="24"/>
          <w:szCs w:val="24"/>
        </w:rPr>
        <w:t>corresponds to the results presented in Table 5 of the paper.  In the main body of the paper, we use an OLS model and thus present linear probability models.  In Table SI.19 we run models with the same variables but instead use a logistic regression.  The results confirm what is presented in Table 5. (Page SI.</w:t>
      </w:r>
      <w:r w:rsidR="00290254">
        <w:rPr>
          <w:rFonts w:ascii="Times New Roman" w:eastAsia="Times New Roman" w:hAnsi="Times New Roman" w:cs="Times New Roman"/>
          <w:sz w:val="24"/>
          <w:szCs w:val="24"/>
        </w:rPr>
        <w:t>31</w:t>
      </w:r>
      <w:r>
        <w:rPr>
          <w:rFonts w:ascii="Times New Roman" w:eastAsia="Times New Roman" w:hAnsi="Times New Roman" w:cs="Times New Roman"/>
          <w:sz w:val="24"/>
          <w:szCs w:val="24"/>
        </w:rPr>
        <w:t>)</w:t>
      </w:r>
    </w:p>
    <w:p w14:paraId="1333477B" w14:textId="77777777" w:rsidR="006A3FBE" w:rsidRDefault="006A3FBE" w:rsidP="006A3FBE">
      <w:pPr>
        <w:spacing w:line="240" w:lineRule="auto"/>
        <w:ind w:left="720" w:hanging="720"/>
        <w:rPr>
          <w:rFonts w:ascii="Times New Roman" w:eastAsia="Times New Roman" w:hAnsi="Times New Roman" w:cs="Times New Roman"/>
          <w:sz w:val="24"/>
          <w:szCs w:val="24"/>
        </w:rPr>
      </w:pPr>
    </w:p>
    <w:p w14:paraId="3149EF55" w14:textId="2DC977AA" w:rsidR="006A3FBE" w:rsidRDefault="006A3FBE" w:rsidP="006A3FB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SI.20 </w:t>
      </w:r>
      <w:r>
        <w:rPr>
          <w:rFonts w:ascii="Times New Roman" w:eastAsia="Times New Roman" w:hAnsi="Times New Roman" w:cs="Times New Roman"/>
          <w:sz w:val="24"/>
          <w:szCs w:val="24"/>
        </w:rPr>
        <w:t>corresponds to the results presented in Table 6 of the paper.  In the main body of the paper, we use an OLS model and thus present linear probability models.  In Table SI9 we run models with the same variables but instead use an OLS multi-level model regression.  The results confirm what is presented in Table 6. (Page SI.</w:t>
      </w:r>
      <w:r w:rsidR="00290254">
        <w:rPr>
          <w:rFonts w:ascii="Times New Roman" w:eastAsia="Times New Roman" w:hAnsi="Times New Roman" w:cs="Times New Roman"/>
          <w:sz w:val="24"/>
          <w:szCs w:val="24"/>
        </w:rPr>
        <w:t>32</w:t>
      </w:r>
      <w:r>
        <w:rPr>
          <w:rFonts w:ascii="Times New Roman" w:eastAsia="Times New Roman" w:hAnsi="Times New Roman" w:cs="Times New Roman"/>
          <w:sz w:val="24"/>
          <w:szCs w:val="24"/>
        </w:rPr>
        <w:t>)</w:t>
      </w:r>
    </w:p>
    <w:p w14:paraId="79805AEB" w14:textId="77777777" w:rsidR="006A3FBE" w:rsidRDefault="006A3FBE" w:rsidP="006A3FBE">
      <w:pPr>
        <w:spacing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SI.A  State Lobbying Regulations and Variable Coding Information</w:t>
      </w:r>
    </w:p>
    <w:p w14:paraId="4C2CDDE2" w14:textId="77777777" w:rsidR="006A3FBE" w:rsidRDefault="006A3FBE" w:rsidP="006A3FBE">
      <w:p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State Lobbying Regulations</w:t>
      </w:r>
    </w:p>
    <w:p w14:paraId="70491252"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three states in our analyses—Colorado, Nebraska, and Wisconsin—require organized interests lobbying on bills in the state legislature to file regular reports indicating the specific bills on which they lobby and the positions they take on those bills.  As is common with state-level regulations, each state’s reporting requirements are unique in some respects:</w:t>
      </w:r>
    </w:p>
    <w:p w14:paraId="3E50D138" w14:textId="77777777" w:rsidR="006A3FBE" w:rsidRDefault="006A3FBE" w:rsidP="006A3FBE">
      <w:pPr>
        <w:numPr>
          <w:ilvl w:val="0"/>
          <w:numId w:val="2"/>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Colorado</w:t>
      </w:r>
      <w:r>
        <w:rPr>
          <w:rFonts w:ascii="Times New Roman" w:eastAsia="Times New Roman" w:hAnsi="Times New Roman" w:cs="Times New Roman"/>
          <w:sz w:val="24"/>
          <w:szCs w:val="24"/>
        </w:rPr>
        <w:t xml:space="preserve">—Under Colorado’s Sunshine law (C.R.S. 24.6), lobbyists are required to disclose all positions they take on bills in a given month by the 15th of the following month.  This data is provided by the Secretary of State and is available in bulk download on the following site: </w:t>
      </w:r>
      <w:hyperlink r:id="rId7">
        <w:r>
          <w:rPr>
            <w:rFonts w:ascii="Times New Roman" w:eastAsia="Times New Roman" w:hAnsi="Times New Roman" w:cs="Times New Roman"/>
            <w:color w:val="1155CC"/>
            <w:sz w:val="24"/>
            <w:szCs w:val="24"/>
            <w:u w:val="single"/>
          </w:rPr>
          <w:t>https://data.colorado.gov/Legislative/Bill-Information-and-Position-with-Income-of-Lobby/gxnn-wthy</w:t>
        </w:r>
      </w:hyperlink>
      <w:r>
        <w:rPr>
          <w:rFonts w:ascii="Times New Roman" w:eastAsia="Times New Roman" w:hAnsi="Times New Roman" w:cs="Times New Roman"/>
          <w:sz w:val="24"/>
          <w:szCs w:val="24"/>
        </w:rPr>
        <w:t xml:space="preserve"> </w:t>
      </w:r>
    </w:p>
    <w:p w14:paraId="3D772DE1" w14:textId="77777777" w:rsidR="006A3FBE" w:rsidRDefault="006A3FBE" w:rsidP="006A3FBE">
      <w:pPr>
        <w:numPr>
          <w:ilvl w:val="0"/>
          <w:numId w:val="2"/>
        </w:numPr>
        <w:spacing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r>
        <w:rPr>
          <w:rFonts w:ascii="Times New Roman" w:eastAsia="Times New Roman" w:hAnsi="Times New Roman" w:cs="Times New Roman"/>
          <w:sz w:val="24"/>
          <w:szCs w:val="24"/>
        </w:rPr>
        <w:t xml:space="preserve">—Nebraska’s lobbying reporting requirements are found in Neb. Rev. Stat. Ann. § 49-1480.  Under this law, lobbyists are required to disclose all positions they take on bills in a given legislative session following the session’s conclusion.  The data drawn from the reports is available from the Nebraska legislature’s website: </w:t>
      </w:r>
      <w:hyperlink r:id="rId8">
        <w:r>
          <w:rPr>
            <w:rFonts w:ascii="Times New Roman" w:eastAsia="Times New Roman" w:hAnsi="Times New Roman" w:cs="Times New Roman"/>
            <w:color w:val="1155CC"/>
            <w:sz w:val="24"/>
            <w:szCs w:val="24"/>
            <w:u w:val="single"/>
          </w:rPr>
          <w:t>https://nebraskalegislature.gov/lobbyist/view.php</w:t>
        </w:r>
      </w:hyperlink>
      <w:r>
        <w:rPr>
          <w:rFonts w:ascii="Times New Roman" w:eastAsia="Times New Roman" w:hAnsi="Times New Roman" w:cs="Times New Roman"/>
          <w:sz w:val="24"/>
          <w:szCs w:val="24"/>
        </w:rPr>
        <w:t xml:space="preserve"> </w:t>
      </w:r>
    </w:p>
    <w:p w14:paraId="2027F718" w14:textId="77777777" w:rsidR="006A3FBE" w:rsidRDefault="006A3FBE" w:rsidP="006A3FBE">
      <w:pPr>
        <w:numPr>
          <w:ilvl w:val="0"/>
          <w:numId w:val="2"/>
        </w:numPr>
        <w:spacing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r>
        <w:rPr>
          <w:rFonts w:ascii="Times New Roman" w:eastAsia="Times New Roman" w:hAnsi="Times New Roman" w:cs="Times New Roman"/>
          <w:sz w:val="24"/>
          <w:szCs w:val="24"/>
        </w:rPr>
        <w:t xml:space="preserve">—Under Wis. Stat. §13.67 and Wis. Stat. §13.69, lobbying principals are required to report contacts with legislators on specific bills within 15 days of the contact, and failure to do so can result in fines ($25 for the first offense, $100 for the second offense, &lt;$5,000 thereafter).  Wisconsin's Eye on Lobbying website, which is maintained by the Wisconsin Ethics Commission, provides this information in a searchable database: </w:t>
      </w:r>
      <w:hyperlink r:id="rId9">
        <w:r>
          <w:rPr>
            <w:rFonts w:ascii="Times New Roman" w:eastAsia="Times New Roman" w:hAnsi="Times New Roman" w:cs="Times New Roman"/>
            <w:color w:val="1155CC"/>
            <w:sz w:val="24"/>
            <w:szCs w:val="24"/>
            <w:u w:val="single"/>
          </w:rPr>
          <w:t>https://lobbying.wi.gov/Home/Welcome</w:t>
        </w:r>
      </w:hyperlink>
    </w:p>
    <w:p w14:paraId="383F0BD7" w14:textId="77777777" w:rsidR="006A3FBE" w:rsidRDefault="006A3FBE" w:rsidP="006A3FBE">
      <w:p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Lobbying Activity Coding</w:t>
      </w:r>
    </w:p>
    <w:p w14:paraId="65B612D1"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code organized interests’ lobbying activity with the reports obtained from the state sources listed above.  For each bill listed on the report of each organized interest, we coded that interest as lobbying on that bill in the direction they listed on the report (for or against).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In all three states, organized interests may choose to indicate an ambiguous position on a bill on which they report lobbying rather than express support for or opposition to the bill.  For example, in Colorado, interests can report that they are “monitoring” a bill rather than lobbying for or against it.  Of the 242,521 positions taken by interests on bills in our data, interests indicated support for or opposition to the bill in 44.2% of the cases.  In our analyses in the main paper, we do not account for interests’ ambiguous lobbying activity.  To ensure that incorporating these ambiguous positions does not alter our substantive results, we estimate alternative specifications which include separate explanatory variables to account for lobbying activity conducted by groups taking these ambiguous “other positions” (see Tables SI.8 and SI.13).  Across these alternative specifications, our substantive results persist.</w:t>
      </w:r>
    </w:p>
    <w:p w14:paraId="14FCC25B"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agenda control analysis, we included interests’ lobbying activity only if we could determine with certainty that interests began lobbying on a bill with a specified position before the date the bill moved past the specified intermediate step.  Given that Wisconsin requires interests to report new lobbying activity and the positions associated with that lobbying activity within 15 days, we only utilized only lobbying activity that was reported at least 15 days prior to the bill’s achievement of the intermediate step according to its legislative history.  When the timing of an </w:t>
      </w:r>
      <w:r>
        <w:rPr>
          <w:rFonts w:ascii="Times New Roman" w:eastAsia="Times New Roman" w:hAnsi="Times New Roman" w:cs="Times New Roman"/>
          <w:sz w:val="24"/>
          <w:szCs w:val="24"/>
        </w:rPr>
        <w:lastRenderedPageBreak/>
        <w:t>initial lobbying report made it ambiguous as to whether lobbying started before or after a legislative milestone for a bill (e.g., if an organized interest first reports lobbying on a bill fewer than 15 days before the bill reaches the floor), we exclude that lobbying activity from our coding of the lobbying activity that the bill experienced before reaching the milestone.</w:t>
      </w:r>
    </w:p>
    <w:p w14:paraId="3FB8DC26"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vote buying analysis, we invoked similar coding rules concerning whether to include lobbying activity reported by organized interests in determining what types of lobbying the bill experienced prior to the committee vote and between the committee and floor votes.  Specifically, in coding the pattern of lobbying the bill experienced prior to the committee vote, we included only lobbying activity reported at least 15 days prior to the committee vote, and in coding the pattern of lobbying the bill experienced after the committee vote but before the floor vote, we included only lobbying activity reported at least 15 days after the committee vote and at least 15 days before the floor vote.</w:t>
      </w:r>
      <w:r>
        <w:rPr>
          <w:rFonts w:ascii="Times New Roman" w:eastAsia="Times New Roman" w:hAnsi="Times New Roman" w:cs="Times New Roman"/>
          <w:sz w:val="24"/>
          <w:szCs w:val="24"/>
          <w:vertAlign w:val="superscript"/>
        </w:rPr>
        <w:footnoteReference w:id="2"/>
      </w:r>
    </w:p>
    <w:p w14:paraId="31E27566" w14:textId="77777777" w:rsidR="006A3FBE" w:rsidRDefault="006A3FBE" w:rsidP="006A3FBE">
      <w:pPr>
        <w:spacing w:line="523" w:lineRule="auto"/>
        <w:jc w:val="both"/>
        <w:rPr>
          <w:rFonts w:ascii="Times New Roman" w:eastAsia="Times New Roman" w:hAnsi="Times New Roman" w:cs="Times New Roman"/>
          <w:i/>
          <w:sz w:val="24"/>
          <w:szCs w:val="24"/>
        </w:rPr>
      </w:pPr>
    </w:p>
    <w:p w14:paraId="57BE8A7E" w14:textId="77777777" w:rsidR="006A3FBE" w:rsidRDefault="006A3FBE" w:rsidP="006A3FBE">
      <w:pPr>
        <w:spacing w:line="523"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Legislative History Coding</w:t>
      </w:r>
    </w:p>
    <w:p w14:paraId="43D3E5B4"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limit our analyses to bills considered during regular legislative sessions.  This excludes other types of proposals considered before these state legislatures, such as resolutions and constitutional amendments, as well as bills considered during special sessions.  We do because other types of proposals often follow different legislative procedures and have different impacts on policy; for example, resolutions only require the assent of their chamber of origin and have no legal consequences.</w:t>
      </w:r>
    </w:p>
    <w:p w14:paraId="332013BE"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our main analyses, we code bills as having been enacted if they become law through the governor’s signature or through a legislative veto override.  In our agenda control analysis using only data from the state of Wisconsin, we identified key events in bills’ legislative histories that correspond to passing committee, reaching the floor, and passing the chamber of origin.  We deem bills to pass committee if they are scheduled for a second reading on the floor; this event signifies that the bill has successfully emerged from the committee process.  We opt for this coding rule rather than a bill merely receiving a majority vote in a committee because the bill might fail to emerge from the committee process if the rules committee or another committee with jurisdiction over the bill does not grant its approval.  We deem bills to reach the floor if they receive a third reading, at which time the full bill is debated by the entire chamber membership before proceeding to a final vote and no further amendments can be made.  Finally, we deem bills to pass their chamber of origin if they receive an affirmative majority vote in their chamber of origin.</w:t>
      </w:r>
    </w:p>
    <w:p w14:paraId="70A22255" w14:textId="77777777" w:rsidR="006A3FBE" w:rsidRDefault="006A3FBE" w:rsidP="006A3FBE">
      <w:p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Control Variables</w:t>
      </w:r>
    </w:p>
    <w:p w14:paraId="170C0D91" w14:textId="77777777" w:rsidR="006A3FBE" w:rsidRDefault="006A3FBE" w:rsidP="006A3FBE">
      <w:pPr>
        <w:spacing w:line="52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estimate our main and agenda control analyses with and without a battery of control variables which capture oft-cited sources of confounding of the relationship between lobbying and policy outcomes.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Additionally, in our multilevel model specifications in the Supplemental Information, we also include additional session-level covariates.</w:t>
      </w:r>
    </w:p>
    <w:p w14:paraId="447142BA" w14:textId="77777777" w:rsidR="006A3FBE" w:rsidRDefault="006A3FBE" w:rsidP="006A3FBE">
      <w:pPr>
        <w:numPr>
          <w:ilvl w:val="0"/>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Majority Party Sponsor—Binary indicator for whether one (or more) of the bill’s sponsors is a member of the chamber’s majority party (coded by authors using legislative histories)</w:t>
      </w:r>
    </w:p>
    <w:p w14:paraId="4819A53F" w14:textId="77777777" w:rsidR="006A3FBE" w:rsidRDefault="006A3FBE" w:rsidP="006A3FBE">
      <w:pPr>
        <w:numPr>
          <w:ilvl w:val="0"/>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Minority Party Sponsor—Binary indicator for whether one (or more) of the bill’s sponsors is a member of the chamber’s minority party (coded by authors using legislative histories)</w:t>
      </w:r>
    </w:p>
    <w:p w14:paraId="1AE54D43" w14:textId="77777777" w:rsidR="006A3FBE" w:rsidRDefault="006A3FBE" w:rsidP="006A3FBE">
      <w:pPr>
        <w:numPr>
          <w:ilvl w:val="0"/>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Majority Leader Sponsor—Binary indicator for whether one (or more) of the bill’s sponsors holds a leadership role in the chamber’s majority party (coded by authors using legislative histories).  For Colorado and Wisconsin, legislators are considered majority party leaders if they are the chamber’s presiding officer (Speaker or President, elected by the full chamber membership) or if they are the majority leader or whip.  In Nebraska’s non-partisan legislature, only the Speaker is coded as a majority leader.</w:t>
      </w:r>
    </w:p>
    <w:p w14:paraId="69D1C1FA" w14:textId="77777777" w:rsidR="006A3FBE" w:rsidRDefault="006A3FBE" w:rsidP="006A3FBE">
      <w:pPr>
        <w:numPr>
          <w:ilvl w:val="0"/>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Minority Leader Sponsor—Binary indicator for whether one (or more) of the bill’s sponsors holds a leadership role in the chamber’s minority party (coded by authors using legislative histories).  For Colorado and Wisconsin, legislators are considered majority party leaders if they are the minority leader or whip.  In Nebraska’s non-partisan legislature, no one is coded as a minority leader</w:t>
      </w:r>
    </w:p>
    <w:p w14:paraId="2F0B8E54" w14:textId="77777777" w:rsidR="006A3FBE" w:rsidRDefault="006A3FBE" w:rsidP="006A3FBE">
      <w:pPr>
        <w:numPr>
          <w:ilvl w:val="0"/>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Vote—Binary indicator for whether the floor vote on the bill was deemed a “key vote” by Project Vote Smart.</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Project Vote Smart deems votes as “key” if they meet the following criteria:</w:t>
      </w:r>
    </w:p>
    <w:p w14:paraId="696005AE" w14:textId="77777777" w:rsidR="006A3FBE" w:rsidRDefault="006A3FBE" w:rsidP="006A3FBE">
      <w:pPr>
        <w:numPr>
          <w:ilvl w:val="1"/>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vote should be helpful in portraying how a member stands on a particular issue</w:t>
      </w:r>
    </w:p>
    <w:p w14:paraId="23C6C3E5" w14:textId="77777777" w:rsidR="006A3FBE" w:rsidRDefault="006A3FBE" w:rsidP="006A3FBE">
      <w:pPr>
        <w:numPr>
          <w:ilvl w:val="1"/>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vote should be clear for any person to understand</w:t>
      </w:r>
    </w:p>
    <w:p w14:paraId="1B56004F" w14:textId="77777777" w:rsidR="006A3FBE" w:rsidRDefault="006A3FBE" w:rsidP="006A3FBE">
      <w:pPr>
        <w:numPr>
          <w:ilvl w:val="1"/>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vote has received media attention</w:t>
      </w:r>
    </w:p>
    <w:p w14:paraId="4D56A18D" w14:textId="77777777" w:rsidR="006A3FBE" w:rsidRDefault="006A3FBE" w:rsidP="006A3FBE">
      <w:pPr>
        <w:numPr>
          <w:ilvl w:val="1"/>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vote was passed or defeated by a very close margin</w:t>
      </w:r>
    </w:p>
    <w:p w14:paraId="0F8089AC" w14:textId="77777777" w:rsidR="006A3FBE" w:rsidRDefault="006A3FBE" w:rsidP="006A3FBE">
      <w:pPr>
        <w:numPr>
          <w:ilvl w:val="1"/>
          <w:numId w:val="1"/>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Occasionally, if a specific bill is consistently inquired about on the Voter's Research Hotline, the vote will be added</w:t>
      </w:r>
    </w:p>
    <w:p w14:paraId="512E5118" w14:textId="77777777" w:rsidR="006A3FBE" w:rsidRDefault="006A3FBE" w:rsidP="006A3FBE">
      <w:pPr>
        <w:spacing w:line="523"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control variable is intended to capture “bill salience,” a concept identified in several of the criteria.  However, this control variable is measured post-treatment (Montgomery, Nyhan, and Torres 2018), as bills may become salient because of lobbying activity and only bills that make it to a floor vote have the opportunity to be deemed “key.”  Our analyses which include control variables include this indicator for salience, but conducting the same analyses without this variable yield substantively similar results, suggesting that the effects of lobbying we identify in our models which include controls are not a consequence of post-treatment bias.</w:t>
      </w:r>
    </w:p>
    <w:p w14:paraId="78E9D5BD" w14:textId="77777777" w:rsidR="006A3FBE" w:rsidRDefault="006A3FBE" w:rsidP="006A3FBE">
      <w:pPr>
        <w:numPr>
          <w:ilvl w:val="0"/>
          <w:numId w:val="3"/>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Bill—Binary indicator for whether the bill was introduced in a previous session (coded by authors by identifying identical bill titles across sessions).</w:t>
      </w:r>
    </w:p>
    <w:p w14:paraId="3DB9B390" w14:textId="77777777" w:rsidR="006A3FBE" w:rsidRDefault="006A3FBE" w:rsidP="006A3FBE">
      <w:pPr>
        <w:numPr>
          <w:ilvl w:val="0"/>
          <w:numId w:val="3"/>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Chamber Polarization—Continuous measure of ideological polarization in the bill’s chamber of origin (drawn from Shor and McCarty 2011 and updates from authors).  This measure is calculated as the difference in the ideology of the Democratic and Republican party medians in the chamber.  For biennial sessions (i.e., sessions in Nebraska and Wisconsin), the chamber polarization for the first year of the session is used for the full session.</w:t>
      </w:r>
    </w:p>
    <w:p w14:paraId="182A778D" w14:textId="77777777" w:rsidR="006A3FBE" w:rsidRDefault="006A3FBE" w:rsidP="006A3FBE">
      <w:pPr>
        <w:numPr>
          <w:ilvl w:val="0"/>
          <w:numId w:val="3"/>
        </w:numPr>
        <w:spacing w:line="5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Legislative Professionalization—Continuous measure of the legislature’s professionalization (drawn from Squire 2017 and previous indices published by the author).  This measure is an index consisting of legislators’ salary and benefits, the time demands of legislative service, and legislative staff resources.  We use the scores Squire has calculated for 2003, 2007, and 2015; for each session in our data, we use the most recent measure.</w:t>
      </w:r>
    </w:p>
    <w:p w14:paraId="303926B4" w14:textId="77777777" w:rsidR="006A3FBE" w:rsidRDefault="006A3FBE" w:rsidP="006A3FBE">
      <w:pPr>
        <w:spacing w:line="523" w:lineRule="auto"/>
        <w:jc w:val="both"/>
        <w:rPr>
          <w:rFonts w:ascii="Times New Roman" w:eastAsia="Times New Roman" w:hAnsi="Times New Roman" w:cs="Times New Roman"/>
          <w:sz w:val="24"/>
          <w:szCs w:val="24"/>
        </w:rPr>
      </w:pPr>
    </w:p>
    <w:p w14:paraId="1B8E9000" w14:textId="77777777" w:rsidR="006A3FBE" w:rsidRDefault="006A3FBE" w:rsidP="006A3FBE">
      <w:pPr>
        <w:spacing w:line="523" w:lineRule="auto"/>
        <w:jc w:val="both"/>
        <w:rPr>
          <w:rFonts w:ascii="Times New Roman" w:eastAsia="Times New Roman" w:hAnsi="Times New Roman" w:cs="Times New Roman"/>
          <w:sz w:val="24"/>
          <w:szCs w:val="24"/>
        </w:rPr>
      </w:pPr>
    </w:p>
    <w:p w14:paraId="473703DA" w14:textId="77777777" w:rsidR="006A3FBE" w:rsidRDefault="006A3FBE" w:rsidP="006A3FBE">
      <w:pPr>
        <w:spacing w:line="523" w:lineRule="auto"/>
        <w:jc w:val="both"/>
        <w:rPr>
          <w:rFonts w:ascii="Times New Roman" w:eastAsia="Times New Roman" w:hAnsi="Times New Roman" w:cs="Times New Roman"/>
          <w:sz w:val="24"/>
          <w:szCs w:val="24"/>
        </w:rPr>
      </w:pPr>
    </w:p>
    <w:p w14:paraId="249B9059" w14:textId="77777777" w:rsidR="006A3FBE" w:rsidRDefault="006A3FBE" w:rsidP="006A3FBE">
      <w:pPr>
        <w:spacing w:line="523" w:lineRule="auto"/>
        <w:jc w:val="both"/>
        <w:rPr>
          <w:rFonts w:ascii="Times New Roman" w:eastAsia="Times New Roman" w:hAnsi="Times New Roman" w:cs="Times New Roman"/>
          <w:sz w:val="24"/>
          <w:szCs w:val="24"/>
        </w:rPr>
      </w:pPr>
    </w:p>
    <w:p w14:paraId="7EFD6B1D" w14:textId="77777777" w:rsidR="006A3FBE" w:rsidRDefault="006A3FBE" w:rsidP="006A3FBE">
      <w:pPr>
        <w:spacing w:line="523" w:lineRule="auto"/>
        <w:jc w:val="both"/>
        <w:rPr>
          <w:rFonts w:ascii="Times New Roman" w:eastAsia="Times New Roman" w:hAnsi="Times New Roman" w:cs="Times New Roman"/>
          <w:sz w:val="24"/>
          <w:szCs w:val="24"/>
        </w:rPr>
      </w:pPr>
    </w:p>
    <w:p w14:paraId="5B032DFF" w14:textId="77777777" w:rsidR="006A3FBE" w:rsidRDefault="006A3FBE" w:rsidP="006A3FBE">
      <w:pPr>
        <w:spacing w:line="523" w:lineRule="auto"/>
        <w:jc w:val="both"/>
        <w:rPr>
          <w:rFonts w:ascii="Times New Roman" w:eastAsia="Times New Roman" w:hAnsi="Times New Roman" w:cs="Times New Roman"/>
          <w:sz w:val="24"/>
          <w:szCs w:val="24"/>
        </w:rPr>
      </w:pPr>
    </w:p>
    <w:p w14:paraId="24087039" w14:textId="77777777" w:rsidR="006A3FBE" w:rsidRDefault="006A3FBE" w:rsidP="006A3FBE">
      <w:pPr>
        <w:spacing w:line="523" w:lineRule="auto"/>
        <w:jc w:val="both"/>
        <w:rPr>
          <w:rFonts w:ascii="Times New Roman" w:eastAsia="Times New Roman" w:hAnsi="Times New Roman" w:cs="Times New Roman"/>
          <w:sz w:val="24"/>
          <w:szCs w:val="24"/>
        </w:rPr>
      </w:pPr>
    </w:p>
    <w:p w14:paraId="72C5F35A" w14:textId="77777777" w:rsidR="006A3FBE" w:rsidRDefault="006A3FBE" w:rsidP="006A3FBE">
      <w:pPr>
        <w:spacing w:line="523" w:lineRule="auto"/>
        <w:jc w:val="both"/>
        <w:rPr>
          <w:rFonts w:ascii="Times New Roman" w:eastAsia="Times New Roman" w:hAnsi="Times New Roman" w:cs="Times New Roman"/>
          <w:sz w:val="24"/>
          <w:szCs w:val="24"/>
        </w:rPr>
      </w:pPr>
    </w:p>
    <w:p w14:paraId="2F15A9D3" w14:textId="77777777" w:rsidR="006A3FBE" w:rsidRDefault="006A3FBE" w:rsidP="006A3FBE">
      <w:pPr>
        <w:spacing w:line="523" w:lineRule="auto"/>
        <w:jc w:val="both"/>
        <w:rPr>
          <w:rFonts w:ascii="Times New Roman" w:eastAsia="Times New Roman" w:hAnsi="Times New Roman" w:cs="Times New Roman"/>
          <w:sz w:val="24"/>
          <w:szCs w:val="24"/>
        </w:rPr>
      </w:pPr>
    </w:p>
    <w:p w14:paraId="6D20CD4E" w14:textId="77777777" w:rsidR="006A3FBE" w:rsidRDefault="006A3FBE" w:rsidP="006A3FBE">
      <w:pPr>
        <w:spacing w:line="523" w:lineRule="auto"/>
        <w:jc w:val="both"/>
        <w:rPr>
          <w:rFonts w:ascii="Times New Roman" w:eastAsia="Times New Roman" w:hAnsi="Times New Roman" w:cs="Times New Roman"/>
          <w:sz w:val="24"/>
          <w:szCs w:val="24"/>
        </w:rPr>
      </w:pPr>
    </w:p>
    <w:p w14:paraId="12C16ADC" w14:textId="0009D040" w:rsidR="006A3FBE" w:rsidRPr="006A3FBE" w:rsidRDefault="006A3FBE" w:rsidP="006A3FB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SI.B Descriptive Statistics</w:t>
      </w:r>
    </w:p>
    <w:tbl>
      <w:tblPr>
        <w:tblW w:w="9355" w:type="dxa"/>
        <w:tblLayout w:type="fixed"/>
        <w:tblLook w:val="0600" w:firstRow="0" w:lastRow="0" w:firstColumn="0" w:lastColumn="0" w:noHBand="1" w:noVBand="1"/>
      </w:tblPr>
      <w:tblGrid>
        <w:gridCol w:w="2702"/>
        <w:gridCol w:w="1216"/>
        <w:gridCol w:w="1356"/>
        <w:gridCol w:w="1356"/>
        <w:gridCol w:w="1356"/>
        <w:gridCol w:w="1369"/>
      </w:tblGrid>
      <w:tr w:rsidR="006A3FBE" w14:paraId="5EFC8AAA" w14:textId="77777777" w:rsidTr="00FB6E0D">
        <w:trPr>
          <w:trHeight w:val="431"/>
        </w:trPr>
        <w:tc>
          <w:tcPr>
            <w:tcW w:w="9352" w:type="dxa"/>
            <w:gridSpan w:val="6"/>
            <w:tcBorders>
              <w:top w:val="nil"/>
              <w:left w:val="nil"/>
              <w:bottom w:val="single" w:sz="12" w:space="0" w:color="000000"/>
              <w:right w:val="nil"/>
            </w:tcBorders>
            <w:tcMar>
              <w:top w:w="0" w:type="dxa"/>
              <w:left w:w="0" w:type="dxa"/>
              <w:bottom w:w="0" w:type="dxa"/>
              <w:right w:w="0" w:type="dxa"/>
            </w:tcMar>
          </w:tcPr>
          <w:p w14:paraId="212D3951" w14:textId="77777777" w:rsidR="006A3FBE" w:rsidRDefault="006A3FBE" w:rsidP="00FB6E0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SI.1:  Descriptive Statistics for Enactment Analyses</w:t>
            </w:r>
          </w:p>
        </w:tc>
      </w:tr>
      <w:tr w:rsidR="006A3FBE" w14:paraId="4B9E29AC" w14:textId="77777777" w:rsidTr="00FB6E0D">
        <w:trPr>
          <w:trHeight w:val="431"/>
        </w:trPr>
        <w:tc>
          <w:tcPr>
            <w:tcW w:w="2700" w:type="dxa"/>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196080B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215" w:type="dxa"/>
            <w:tcBorders>
              <w:top w:val="single" w:sz="12" w:space="0" w:color="000000"/>
              <w:bottom w:val="single" w:sz="4" w:space="0" w:color="000000"/>
            </w:tcBorders>
            <w:shd w:val="clear" w:color="auto" w:fill="auto"/>
            <w:tcMar>
              <w:top w:w="0" w:type="dxa"/>
              <w:left w:w="0" w:type="dxa"/>
              <w:bottom w:w="0" w:type="dxa"/>
              <w:right w:w="0" w:type="dxa"/>
            </w:tcMar>
          </w:tcPr>
          <w:p w14:paraId="26371D0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State(s)</w:t>
            </w:r>
          </w:p>
        </w:tc>
        <w:tc>
          <w:tcPr>
            <w:tcW w:w="1356" w:type="dxa"/>
            <w:tcBorders>
              <w:top w:val="single" w:sz="12" w:space="0" w:color="000000"/>
              <w:left w:val="nil"/>
              <w:bottom w:val="single" w:sz="4" w:space="0" w:color="000000"/>
              <w:right w:val="nil"/>
            </w:tcBorders>
            <w:shd w:val="clear" w:color="auto" w:fill="auto"/>
            <w:tcMar>
              <w:top w:w="0" w:type="dxa"/>
              <w:left w:w="0" w:type="dxa"/>
              <w:bottom w:w="0" w:type="dxa"/>
              <w:right w:w="0" w:type="dxa"/>
            </w:tcMar>
          </w:tcPr>
          <w:p w14:paraId="2B60D3D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 Value</w:t>
            </w:r>
          </w:p>
        </w:tc>
        <w:tc>
          <w:tcPr>
            <w:tcW w:w="1356" w:type="dxa"/>
            <w:tcBorders>
              <w:top w:val="single" w:sz="12" w:space="0" w:color="000000"/>
              <w:bottom w:val="single" w:sz="4" w:space="0" w:color="000000"/>
            </w:tcBorders>
            <w:shd w:val="clear" w:color="auto" w:fill="auto"/>
            <w:tcMar>
              <w:top w:w="0" w:type="dxa"/>
              <w:left w:w="0" w:type="dxa"/>
              <w:bottom w:w="0" w:type="dxa"/>
              <w:right w:w="0" w:type="dxa"/>
            </w:tcMar>
          </w:tcPr>
          <w:p w14:paraId="3CAB60C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356" w:type="dxa"/>
            <w:tcBorders>
              <w:top w:val="single" w:sz="12" w:space="0" w:color="000000"/>
              <w:bottom w:val="single" w:sz="4" w:space="0" w:color="000000"/>
            </w:tcBorders>
            <w:shd w:val="clear" w:color="auto" w:fill="auto"/>
            <w:tcMar>
              <w:top w:w="0" w:type="dxa"/>
              <w:left w:w="0" w:type="dxa"/>
              <w:bottom w:w="0" w:type="dxa"/>
              <w:right w:w="0" w:type="dxa"/>
            </w:tcMar>
          </w:tcPr>
          <w:p w14:paraId="15ABA5C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369" w:type="dxa"/>
            <w:tcBorders>
              <w:top w:val="single" w:sz="12" w:space="0" w:color="000000"/>
              <w:bottom w:val="single" w:sz="4" w:space="0" w:color="000000"/>
            </w:tcBorders>
            <w:shd w:val="clear" w:color="auto" w:fill="auto"/>
            <w:tcMar>
              <w:top w:w="0" w:type="dxa"/>
              <w:left w:w="0" w:type="dxa"/>
              <w:bottom w:w="0" w:type="dxa"/>
              <w:right w:w="0" w:type="dxa"/>
            </w:tcMar>
          </w:tcPr>
          <w:p w14:paraId="7504939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 Value</w:t>
            </w:r>
          </w:p>
        </w:tc>
      </w:tr>
      <w:tr w:rsidR="006A3FBE" w14:paraId="509CB439"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0DB1790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Enactment</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6C7D280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1875ABF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75534D0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356" w:type="dxa"/>
            <w:tcBorders>
              <w:top w:val="single" w:sz="4" w:space="0" w:color="000000"/>
            </w:tcBorders>
            <w:shd w:val="clear" w:color="auto" w:fill="auto"/>
            <w:tcMar>
              <w:top w:w="0" w:type="dxa"/>
              <w:left w:w="0" w:type="dxa"/>
              <w:bottom w:w="0" w:type="dxa"/>
              <w:right w:w="0" w:type="dxa"/>
            </w:tcMar>
          </w:tcPr>
          <w:p w14:paraId="17BF73D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26CAE41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6813B53F"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26BACA3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6EBB1A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7B0C786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28736AC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1356" w:type="dxa"/>
            <w:shd w:val="clear" w:color="auto" w:fill="auto"/>
            <w:tcMar>
              <w:top w:w="0" w:type="dxa"/>
              <w:left w:w="0" w:type="dxa"/>
              <w:bottom w:w="0" w:type="dxa"/>
              <w:right w:w="0" w:type="dxa"/>
            </w:tcMar>
          </w:tcPr>
          <w:p w14:paraId="6ED4DF4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69" w:type="dxa"/>
            <w:shd w:val="clear" w:color="auto" w:fill="auto"/>
            <w:tcMar>
              <w:top w:w="0" w:type="dxa"/>
              <w:left w:w="0" w:type="dxa"/>
              <w:bottom w:w="0" w:type="dxa"/>
              <w:right w:w="0" w:type="dxa"/>
            </w:tcMar>
          </w:tcPr>
          <w:p w14:paraId="7785EE4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20FB5927"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71D116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132266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4BF8839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17DD95A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w:t>
            </w:r>
          </w:p>
        </w:tc>
        <w:tc>
          <w:tcPr>
            <w:tcW w:w="1356" w:type="dxa"/>
            <w:shd w:val="clear" w:color="auto" w:fill="auto"/>
            <w:tcMar>
              <w:top w:w="0" w:type="dxa"/>
              <w:left w:w="0" w:type="dxa"/>
              <w:bottom w:w="0" w:type="dxa"/>
              <w:right w:w="0" w:type="dxa"/>
            </w:tcMar>
          </w:tcPr>
          <w:p w14:paraId="2AC2A79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08A4451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6602C6A8"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6597DFD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0E724D0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520232A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395D149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356" w:type="dxa"/>
            <w:tcBorders>
              <w:bottom w:val="single" w:sz="4" w:space="0" w:color="000000"/>
            </w:tcBorders>
            <w:shd w:val="clear" w:color="auto" w:fill="auto"/>
            <w:tcMar>
              <w:top w:w="0" w:type="dxa"/>
              <w:left w:w="0" w:type="dxa"/>
              <w:bottom w:w="0" w:type="dxa"/>
              <w:right w:w="0" w:type="dxa"/>
            </w:tcMar>
          </w:tcPr>
          <w:p w14:paraId="42EBD75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6CB139C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5877589C"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138C17F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and Against</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007F242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289B07C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5E86DAD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356" w:type="dxa"/>
            <w:tcBorders>
              <w:top w:val="single" w:sz="4" w:space="0" w:color="000000"/>
            </w:tcBorders>
            <w:shd w:val="clear" w:color="auto" w:fill="auto"/>
            <w:tcMar>
              <w:top w:w="0" w:type="dxa"/>
              <w:left w:w="0" w:type="dxa"/>
              <w:bottom w:w="0" w:type="dxa"/>
              <w:right w:w="0" w:type="dxa"/>
            </w:tcMar>
          </w:tcPr>
          <w:p w14:paraId="7686B5F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28FEF7D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0B19B4B"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758F408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3AB251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27BA465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302A05F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1356" w:type="dxa"/>
            <w:shd w:val="clear" w:color="auto" w:fill="auto"/>
            <w:tcMar>
              <w:top w:w="0" w:type="dxa"/>
              <w:left w:w="0" w:type="dxa"/>
              <w:bottom w:w="0" w:type="dxa"/>
              <w:right w:w="0" w:type="dxa"/>
            </w:tcMar>
          </w:tcPr>
          <w:p w14:paraId="5732FC8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5A0F1BF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1C57878"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089F52A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333AD2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5086D07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5EF8458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1356" w:type="dxa"/>
            <w:shd w:val="clear" w:color="auto" w:fill="auto"/>
            <w:tcMar>
              <w:top w:w="0" w:type="dxa"/>
              <w:left w:w="0" w:type="dxa"/>
              <w:bottom w:w="0" w:type="dxa"/>
              <w:right w:w="0" w:type="dxa"/>
            </w:tcMar>
          </w:tcPr>
          <w:p w14:paraId="758F9C1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2163EE9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B52D2AC"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5FAB43F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485C748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1DEEAE7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68A8D6A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356" w:type="dxa"/>
            <w:tcBorders>
              <w:bottom w:val="single" w:sz="4" w:space="0" w:color="000000"/>
            </w:tcBorders>
            <w:shd w:val="clear" w:color="auto" w:fill="auto"/>
            <w:tcMar>
              <w:top w:w="0" w:type="dxa"/>
              <w:left w:w="0" w:type="dxa"/>
              <w:bottom w:w="0" w:type="dxa"/>
              <w:right w:w="0" w:type="dxa"/>
            </w:tcMar>
          </w:tcPr>
          <w:p w14:paraId="303F144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7EF9418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448DCFA1"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7368DE0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191AD90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3604F92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77D605B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356" w:type="dxa"/>
            <w:tcBorders>
              <w:top w:val="single" w:sz="4" w:space="0" w:color="000000"/>
            </w:tcBorders>
            <w:shd w:val="clear" w:color="auto" w:fill="auto"/>
            <w:tcMar>
              <w:top w:w="0" w:type="dxa"/>
              <w:left w:w="0" w:type="dxa"/>
              <w:bottom w:w="0" w:type="dxa"/>
              <w:right w:w="0" w:type="dxa"/>
            </w:tcMar>
          </w:tcPr>
          <w:p w14:paraId="68A5DCB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3E119BA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408B1BE"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0F632B8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A89C44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423C3A7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1B9B396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356" w:type="dxa"/>
            <w:shd w:val="clear" w:color="auto" w:fill="auto"/>
            <w:tcMar>
              <w:top w:w="0" w:type="dxa"/>
              <w:left w:w="0" w:type="dxa"/>
              <w:bottom w:w="0" w:type="dxa"/>
              <w:right w:w="0" w:type="dxa"/>
            </w:tcMar>
          </w:tcPr>
          <w:p w14:paraId="2CF4EB6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4AF8560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ED38B81"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4C979B2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F279B1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5D762B4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1967464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356" w:type="dxa"/>
            <w:shd w:val="clear" w:color="auto" w:fill="auto"/>
            <w:tcMar>
              <w:top w:w="0" w:type="dxa"/>
              <w:left w:w="0" w:type="dxa"/>
              <w:bottom w:w="0" w:type="dxa"/>
              <w:right w:w="0" w:type="dxa"/>
            </w:tcMar>
          </w:tcPr>
          <w:p w14:paraId="2A007C9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6FB99D4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D1D6EE7"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549B9E1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710DBEF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3763C9F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0A47160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356" w:type="dxa"/>
            <w:tcBorders>
              <w:bottom w:val="single" w:sz="4" w:space="0" w:color="000000"/>
            </w:tcBorders>
            <w:shd w:val="clear" w:color="auto" w:fill="auto"/>
            <w:tcMar>
              <w:top w:w="0" w:type="dxa"/>
              <w:left w:w="0" w:type="dxa"/>
              <w:bottom w:w="0" w:type="dxa"/>
              <w:right w:w="0" w:type="dxa"/>
            </w:tcMar>
          </w:tcPr>
          <w:p w14:paraId="64246DC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649401F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2B4CA3F4"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0D34508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2B026F9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177FA2D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1696C15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356" w:type="dxa"/>
            <w:tcBorders>
              <w:top w:val="single" w:sz="4" w:space="0" w:color="000000"/>
            </w:tcBorders>
            <w:shd w:val="clear" w:color="auto" w:fill="auto"/>
            <w:tcMar>
              <w:top w:w="0" w:type="dxa"/>
              <w:left w:w="0" w:type="dxa"/>
              <w:bottom w:w="0" w:type="dxa"/>
              <w:right w:w="0" w:type="dxa"/>
            </w:tcMar>
          </w:tcPr>
          <w:p w14:paraId="3082DE2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27921C1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F253BDF"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363A9C4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018B664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5BDF9AF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2C49DD0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356" w:type="dxa"/>
            <w:shd w:val="clear" w:color="auto" w:fill="auto"/>
            <w:tcMar>
              <w:top w:w="0" w:type="dxa"/>
              <w:left w:w="0" w:type="dxa"/>
              <w:bottom w:w="0" w:type="dxa"/>
              <w:right w:w="0" w:type="dxa"/>
            </w:tcMar>
          </w:tcPr>
          <w:p w14:paraId="28B0A01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1AFB8B8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5DE6933E"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1276B4D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F03E22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0309159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0E8F21A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356" w:type="dxa"/>
            <w:shd w:val="clear" w:color="auto" w:fill="auto"/>
            <w:tcMar>
              <w:top w:w="0" w:type="dxa"/>
              <w:left w:w="0" w:type="dxa"/>
              <w:bottom w:w="0" w:type="dxa"/>
              <w:right w:w="0" w:type="dxa"/>
            </w:tcMar>
          </w:tcPr>
          <w:p w14:paraId="240A893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433EDE6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7C26859D"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71ABA77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1442FF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0FF0BEF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21DAF85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356" w:type="dxa"/>
            <w:tcBorders>
              <w:bottom w:val="single" w:sz="4" w:space="0" w:color="000000"/>
            </w:tcBorders>
            <w:shd w:val="clear" w:color="auto" w:fill="auto"/>
            <w:tcMar>
              <w:top w:w="0" w:type="dxa"/>
              <w:left w:w="0" w:type="dxa"/>
              <w:bottom w:w="0" w:type="dxa"/>
              <w:right w:w="0" w:type="dxa"/>
            </w:tcMar>
          </w:tcPr>
          <w:p w14:paraId="687565E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7AD2983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A3BAB29"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6CE0E02D" w14:textId="45B59726" w:rsidR="006A3FBE" w:rsidRDefault="004122DD"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Lobbying For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0A05203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01B1162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01AA9C0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3.48</w:t>
            </w:r>
          </w:p>
        </w:tc>
        <w:tc>
          <w:tcPr>
            <w:tcW w:w="1356" w:type="dxa"/>
            <w:tcBorders>
              <w:top w:val="single" w:sz="4" w:space="0" w:color="000000"/>
            </w:tcBorders>
            <w:shd w:val="clear" w:color="auto" w:fill="auto"/>
            <w:tcMar>
              <w:top w:w="0" w:type="dxa"/>
              <w:left w:w="0" w:type="dxa"/>
              <w:bottom w:w="0" w:type="dxa"/>
              <w:right w:w="0" w:type="dxa"/>
            </w:tcMar>
          </w:tcPr>
          <w:p w14:paraId="09314AB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369" w:type="dxa"/>
            <w:tcBorders>
              <w:top w:val="single" w:sz="4" w:space="0" w:color="000000"/>
            </w:tcBorders>
            <w:shd w:val="clear" w:color="auto" w:fill="auto"/>
            <w:tcMar>
              <w:top w:w="0" w:type="dxa"/>
              <w:left w:w="0" w:type="dxa"/>
              <w:bottom w:w="0" w:type="dxa"/>
              <w:right w:w="0" w:type="dxa"/>
            </w:tcMar>
          </w:tcPr>
          <w:p w14:paraId="430BE42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77.00</w:t>
            </w:r>
          </w:p>
        </w:tc>
      </w:tr>
      <w:tr w:rsidR="006A3FBE" w14:paraId="7F647060"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1E221E1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DE9E65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3135C2F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7684414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4.67</w:t>
            </w:r>
          </w:p>
        </w:tc>
        <w:tc>
          <w:tcPr>
            <w:tcW w:w="1356" w:type="dxa"/>
            <w:shd w:val="clear" w:color="auto" w:fill="auto"/>
            <w:tcMar>
              <w:top w:w="0" w:type="dxa"/>
              <w:left w:w="0" w:type="dxa"/>
              <w:bottom w:w="0" w:type="dxa"/>
              <w:right w:w="0" w:type="dxa"/>
            </w:tcMar>
          </w:tcPr>
          <w:p w14:paraId="4AC96E0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369" w:type="dxa"/>
            <w:shd w:val="clear" w:color="auto" w:fill="auto"/>
            <w:tcMar>
              <w:top w:w="0" w:type="dxa"/>
              <w:left w:w="0" w:type="dxa"/>
              <w:bottom w:w="0" w:type="dxa"/>
              <w:right w:w="0" w:type="dxa"/>
            </w:tcMar>
          </w:tcPr>
          <w:p w14:paraId="2C8EDA9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77.00</w:t>
            </w:r>
          </w:p>
        </w:tc>
      </w:tr>
      <w:tr w:rsidR="006A3FBE" w14:paraId="7998C5D0"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4B38027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3EC294B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49D057B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58C217D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4.29</w:t>
            </w:r>
          </w:p>
        </w:tc>
        <w:tc>
          <w:tcPr>
            <w:tcW w:w="1356" w:type="dxa"/>
            <w:shd w:val="clear" w:color="auto" w:fill="auto"/>
            <w:tcMar>
              <w:top w:w="0" w:type="dxa"/>
              <w:left w:w="0" w:type="dxa"/>
              <w:bottom w:w="0" w:type="dxa"/>
              <w:right w:w="0" w:type="dxa"/>
            </w:tcMar>
          </w:tcPr>
          <w:p w14:paraId="291A7A5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369" w:type="dxa"/>
            <w:shd w:val="clear" w:color="auto" w:fill="auto"/>
            <w:tcMar>
              <w:top w:w="0" w:type="dxa"/>
              <w:left w:w="0" w:type="dxa"/>
              <w:bottom w:w="0" w:type="dxa"/>
              <w:right w:w="0" w:type="dxa"/>
            </w:tcMar>
          </w:tcPr>
          <w:p w14:paraId="77D320A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55.00</w:t>
            </w:r>
          </w:p>
        </w:tc>
      </w:tr>
      <w:tr w:rsidR="006A3FBE" w14:paraId="7CC5C236"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74E9B54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44DC09E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4873F9A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243D00E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w:t>
            </w:r>
          </w:p>
        </w:tc>
        <w:tc>
          <w:tcPr>
            <w:tcW w:w="1356" w:type="dxa"/>
            <w:tcBorders>
              <w:bottom w:val="single" w:sz="4" w:space="0" w:color="000000"/>
            </w:tcBorders>
            <w:shd w:val="clear" w:color="auto" w:fill="auto"/>
            <w:tcMar>
              <w:top w:w="0" w:type="dxa"/>
              <w:left w:w="0" w:type="dxa"/>
              <w:bottom w:w="0" w:type="dxa"/>
              <w:right w:w="0" w:type="dxa"/>
            </w:tcMar>
          </w:tcPr>
          <w:p w14:paraId="5358DFE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69" w:type="dxa"/>
            <w:tcBorders>
              <w:bottom w:val="single" w:sz="4" w:space="0" w:color="000000"/>
            </w:tcBorders>
            <w:shd w:val="clear" w:color="auto" w:fill="auto"/>
            <w:tcMar>
              <w:top w:w="0" w:type="dxa"/>
              <w:left w:w="0" w:type="dxa"/>
              <w:bottom w:w="0" w:type="dxa"/>
              <w:right w:w="0" w:type="dxa"/>
            </w:tcMar>
          </w:tcPr>
          <w:p w14:paraId="1392AB6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43.00</w:t>
            </w:r>
          </w:p>
        </w:tc>
      </w:tr>
      <w:tr w:rsidR="006A3FBE" w14:paraId="547EC109"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49B89C3C" w14:textId="294D1A30" w:rsidR="006A3FBE" w:rsidRDefault="004122DD"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Lobbying Against</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4A4E852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4156534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27C684A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w:t>
            </w:r>
          </w:p>
        </w:tc>
        <w:tc>
          <w:tcPr>
            <w:tcW w:w="1356" w:type="dxa"/>
            <w:tcBorders>
              <w:top w:val="single" w:sz="4" w:space="0" w:color="000000"/>
            </w:tcBorders>
            <w:shd w:val="clear" w:color="auto" w:fill="auto"/>
            <w:tcMar>
              <w:top w:w="0" w:type="dxa"/>
              <w:left w:w="0" w:type="dxa"/>
              <w:bottom w:w="0" w:type="dxa"/>
              <w:right w:w="0" w:type="dxa"/>
            </w:tcMar>
          </w:tcPr>
          <w:p w14:paraId="05DC69D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73D52F2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76.00</w:t>
            </w:r>
          </w:p>
        </w:tc>
      </w:tr>
      <w:tr w:rsidR="006A3FBE" w14:paraId="2958F829"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1DC0566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76BF88F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2CF6DDA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15A2FD4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2.63</w:t>
            </w:r>
          </w:p>
        </w:tc>
        <w:tc>
          <w:tcPr>
            <w:tcW w:w="1356" w:type="dxa"/>
            <w:shd w:val="clear" w:color="auto" w:fill="auto"/>
            <w:tcMar>
              <w:top w:w="0" w:type="dxa"/>
              <w:left w:w="0" w:type="dxa"/>
              <w:bottom w:w="0" w:type="dxa"/>
              <w:right w:w="0" w:type="dxa"/>
            </w:tcMar>
          </w:tcPr>
          <w:p w14:paraId="28DA846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62170CF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76.00</w:t>
            </w:r>
          </w:p>
        </w:tc>
      </w:tr>
      <w:tr w:rsidR="006A3FBE" w14:paraId="7CDD92CA"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534F89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C326FF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65FDEA6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59179BD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c>
          <w:tcPr>
            <w:tcW w:w="1356" w:type="dxa"/>
            <w:shd w:val="clear" w:color="auto" w:fill="auto"/>
            <w:tcMar>
              <w:top w:w="0" w:type="dxa"/>
              <w:left w:w="0" w:type="dxa"/>
              <w:bottom w:w="0" w:type="dxa"/>
              <w:right w:w="0" w:type="dxa"/>
            </w:tcMar>
          </w:tcPr>
          <w:p w14:paraId="79C22FB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29AD6A8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r>
      <w:tr w:rsidR="006A3FBE" w14:paraId="180DE3D4"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5B553AF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FC482B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60D807B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5AACD1E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1356" w:type="dxa"/>
            <w:tcBorders>
              <w:bottom w:val="single" w:sz="4" w:space="0" w:color="000000"/>
            </w:tcBorders>
            <w:shd w:val="clear" w:color="auto" w:fill="auto"/>
            <w:tcMar>
              <w:top w:w="0" w:type="dxa"/>
              <w:left w:w="0" w:type="dxa"/>
              <w:bottom w:w="0" w:type="dxa"/>
              <w:right w:w="0" w:type="dxa"/>
            </w:tcMar>
          </w:tcPr>
          <w:p w14:paraId="32FE076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566FBF6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46.00</w:t>
            </w:r>
          </w:p>
        </w:tc>
      </w:tr>
      <w:tr w:rsidR="006A3FBE" w14:paraId="3880C385"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67E9EB98" w14:textId="4CDF63E2"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14000D2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61061A7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42330E8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1356" w:type="dxa"/>
            <w:tcBorders>
              <w:top w:val="single" w:sz="4" w:space="0" w:color="000000"/>
            </w:tcBorders>
            <w:shd w:val="clear" w:color="auto" w:fill="auto"/>
            <w:tcMar>
              <w:top w:w="0" w:type="dxa"/>
              <w:left w:w="0" w:type="dxa"/>
              <w:bottom w:w="0" w:type="dxa"/>
              <w:right w:w="0" w:type="dxa"/>
            </w:tcMar>
          </w:tcPr>
          <w:p w14:paraId="3BC0C76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6DAD9D8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389519F"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3ED994D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3C2EE50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6E15F65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5B995B6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356" w:type="dxa"/>
            <w:shd w:val="clear" w:color="auto" w:fill="auto"/>
            <w:tcMar>
              <w:top w:w="0" w:type="dxa"/>
              <w:left w:w="0" w:type="dxa"/>
              <w:bottom w:w="0" w:type="dxa"/>
              <w:right w:w="0" w:type="dxa"/>
            </w:tcMar>
          </w:tcPr>
          <w:p w14:paraId="25543D9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2BCB5BB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BA8AD8C"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360CFCB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2B476B3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6DE9176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22340FB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1356" w:type="dxa"/>
            <w:shd w:val="clear" w:color="auto" w:fill="auto"/>
            <w:tcMar>
              <w:top w:w="0" w:type="dxa"/>
              <w:left w:w="0" w:type="dxa"/>
              <w:bottom w:w="0" w:type="dxa"/>
              <w:right w:w="0" w:type="dxa"/>
            </w:tcMar>
          </w:tcPr>
          <w:p w14:paraId="424B504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69" w:type="dxa"/>
            <w:shd w:val="clear" w:color="auto" w:fill="auto"/>
            <w:tcMar>
              <w:top w:w="0" w:type="dxa"/>
              <w:left w:w="0" w:type="dxa"/>
              <w:bottom w:w="0" w:type="dxa"/>
              <w:right w:w="0" w:type="dxa"/>
            </w:tcMar>
          </w:tcPr>
          <w:p w14:paraId="5E5345C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5768AF30"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5116ADE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E1B1D4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2140531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3BC068B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356" w:type="dxa"/>
            <w:tcBorders>
              <w:bottom w:val="single" w:sz="4" w:space="0" w:color="000000"/>
            </w:tcBorders>
            <w:shd w:val="clear" w:color="auto" w:fill="auto"/>
            <w:tcMar>
              <w:top w:w="0" w:type="dxa"/>
              <w:left w:w="0" w:type="dxa"/>
              <w:bottom w:w="0" w:type="dxa"/>
              <w:right w:w="0" w:type="dxa"/>
            </w:tcMar>
          </w:tcPr>
          <w:p w14:paraId="5F7DA8F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72C7007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F86537C"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6615B0DB" w14:textId="1019B65A"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692EBB6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40D7D28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32B37D4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356" w:type="dxa"/>
            <w:tcBorders>
              <w:top w:val="single" w:sz="4" w:space="0" w:color="000000"/>
            </w:tcBorders>
            <w:shd w:val="clear" w:color="auto" w:fill="auto"/>
            <w:tcMar>
              <w:top w:w="0" w:type="dxa"/>
              <w:left w:w="0" w:type="dxa"/>
              <w:bottom w:w="0" w:type="dxa"/>
              <w:right w:w="0" w:type="dxa"/>
            </w:tcMar>
          </w:tcPr>
          <w:p w14:paraId="2AD9BB2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7DEE718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2D067E11"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1F3D973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8DFB4D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5928452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78F124A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356" w:type="dxa"/>
            <w:shd w:val="clear" w:color="auto" w:fill="auto"/>
            <w:tcMar>
              <w:top w:w="0" w:type="dxa"/>
              <w:left w:w="0" w:type="dxa"/>
              <w:bottom w:w="0" w:type="dxa"/>
              <w:right w:w="0" w:type="dxa"/>
            </w:tcMar>
          </w:tcPr>
          <w:p w14:paraId="561926A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1DED208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E73CEDF"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6D1F188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5CFD08C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7245849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6FFC82B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356" w:type="dxa"/>
            <w:shd w:val="clear" w:color="auto" w:fill="auto"/>
            <w:tcMar>
              <w:top w:w="0" w:type="dxa"/>
              <w:left w:w="0" w:type="dxa"/>
              <w:bottom w:w="0" w:type="dxa"/>
              <w:right w:w="0" w:type="dxa"/>
            </w:tcMar>
          </w:tcPr>
          <w:p w14:paraId="452EF1F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3505114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25DE4B70"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5BD3F5D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D8AEEC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05F63E0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52B74DC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356" w:type="dxa"/>
            <w:tcBorders>
              <w:bottom w:val="single" w:sz="4" w:space="0" w:color="000000"/>
            </w:tcBorders>
            <w:shd w:val="clear" w:color="auto" w:fill="auto"/>
            <w:tcMar>
              <w:top w:w="0" w:type="dxa"/>
              <w:left w:w="0" w:type="dxa"/>
              <w:bottom w:w="0" w:type="dxa"/>
              <w:right w:w="0" w:type="dxa"/>
            </w:tcMar>
          </w:tcPr>
          <w:p w14:paraId="5D2F384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778E36E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75DC9781"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5C00CEA5" w14:textId="678E7784"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26046A4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126F0E6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4989282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6" w:type="dxa"/>
            <w:tcBorders>
              <w:top w:val="single" w:sz="4" w:space="0" w:color="000000"/>
            </w:tcBorders>
            <w:shd w:val="clear" w:color="auto" w:fill="auto"/>
            <w:tcMar>
              <w:top w:w="0" w:type="dxa"/>
              <w:left w:w="0" w:type="dxa"/>
              <w:bottom w:w="0" w:type="dxa"/>
              <w:right w:w="0" w:type="dxa"/>
            </w:tcMar>
          </w:tcPr>
          <w:p w14:paraId="2DD5BDE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7BE4068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01682770"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2AAD1DE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4E622D3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276D9D8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33420CC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356" w:type="dxa"/>
            <w:shd w:val="clear" w:color="auto" w:fill="auto"/>
            <w:tcMar>
              <w:top w:w="0" w:type="dxa"/>
              <w:left w:w="0" w:type="dxa"/>
              <w:bottom w:w="0" w:type="dxa"/>
              <w:right w:w="0" w:type="dxa"/>
            </w:tcMar>
          </w:tcPr>
          <w:p w14:paraId="07F01C7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218188C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56007F72"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13BDA69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DABC8F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72498B3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0A6F0A10" w14:textId="287B4F7B"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7705E">
              <w:rPr>
                <w:rFonts w:ascii="Times New Roman" w:eastAsia="Times New Roman" w:hAnsi="Times New Roman" w:cs="Times New Roman"/>
                <w:sz w:val="24"/>
                <w:szCs w:val="24"/>
              </w:rPr>
              <w:t>02</w:t>
            </w:r>
          </w:p>
        </w:tc>
        <w:tc>
          <w:tcPr>
            <w:tcW w:w="1356" w:type="dxa"/>
            <w:shd w:val="clear" w:color="auto" w:fill="auto"/>
            <w:tcMar>
              <w:top w:w="0" w:type="dxa"/>
              <w:left w:w="0" w:type="dxa"/>
              <w:bottom w:w="0" w:type="dxa"/>
              <w:right w:w="0" w:type="dxa"/>
            </w:tcMar>
          </w:tcPr>
          <w:p w14:paraId="60E1C12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4FBB0D7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74D1DC42"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6C2623D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0E3A9AE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7955134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4FD1DE6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356" w:type="dxa"/>
            <w:tcBorders>
              <w:bottom w:val="single" w:sz="4" w:space="0" w:color="000000"/>
            </w:tcBorders>
            <w:shd w:val="clear" w:color="auto" w:fill="auto"/>
            <w:tcMar>
              <w:top w:w="0" w:type="dxa"/>
              <w:left w:w="0" w:type="dxa"/>
              <w:bottom w:w="0" w:type="dxa"/>
              <w:right w:w="0" w:type="dxa"/>
            </w:tcMar>
          </w:tcPr>
          <w:p w14:paraId="414D7A5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545C526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F2B5243"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31FBBB93" w14:textId="1908CB3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2157C9F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3FEB370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3DAC14B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356" w:type="dxa"/>
            <w:tcBorders>
              <w:top w:val="single" w:sz="4" w:space="0" w:color="000000"/>
            </w:tcBorders>
            <w:shd w:val="clear" w:color="auto" w:fill="auto"/>
            <w:tcMar>
              <w:top w:w="0" w:type="dxa"/>
              <w:left w:w="0" w:type="dxa"/>
              <w:bottom w:w="0" w:type="dxa"/>
              <w:right w:w="0" w:type="dxa"/>
            </w:tcMar>
          </w:tcPr>
          <w:p w14:paraId="0DA46BC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77C7985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60092045"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7BFFB17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B4866B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4398785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4B4D1B2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356" w:type="dxa"/>
            <w:shd w:val="clear" w:color="auto" w:fill="auto"/>
            <w:tcMar>
              <w:top w:w="0" w:type="dxa"/>
              <w:left w:w="0" w:type="dxa"/>
              <w:bottom w:w="0" w:type="dxa"/>
              <w:right w:w="0" w:type="dxa"/>
            </w:tcMar>
          </w:tcPr>
          <w:p w14:paraId="6817DC4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766A1DE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4EEB6E0F"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927E7A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6AEFFEA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140899C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2900CDD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1EE5D42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7208993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E9C9991"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38EA189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07BDCB8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17357A6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79A6312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6" w:type="dxa"/>
            <w:tcBorders>
              <w:bottom w:val="single" w:sz="4" w:space="0" w:color="000000"/>
            </w:tcBorders>
            <w:shd w:val="clear" w:color="auto" w:fill="auto"/>
            <w:tcMar>
              <w:top w:w="0" w:type="dxa"/>
              <w:left w:w="0" w:type="dxa"/>
              <w:bottom w:w="0" w:type="dxa"/>
              <w:right w:w="0" w:type="dxa"/>
            </w:tcMar>
          </w:tcPr>
          <w:p w14:paraId="77B9E1D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311ADCF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BF9D6A0"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08BC50B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3B70DB2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7393AE1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0389D90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6" w:type="dxa"/>
            <w:tcBorders>
              <w:top w:val="single" w:sz="4" w:space="0" w:color="000000"/>
            </w:tcBorders>
            <w:shd w:val="clear" w:color="auto" w:fill="auto"/>
            <w:tcMar>
              <w:top w:w="0" w:type="dxa"/>
              <w:left w:w="0" w:type="dxa"/>
              <w:bottom w:w="0" w:type="dxa"/>
              <w:right w:w="0" w:type="dxa"/>
            </w:tcMar>
          </w:tcPr>
          <w:p w14:paraId="5A56EDE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53F292E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6ACE3F4"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AAB688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7CD5E9E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357BC54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684BCD4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6" w:type="dxa"/>
            <w:shd w:val="clear" w:color="auto" w:fill="auto"/>
            <w:tcMar>
              <w:top w:w="0" w:type="dxa"/>
              <w:left w:w="0" w:type="dxa"/>
              <w:bottom w:w="0" w:type="dxa"/>
              <w:right w:w="0" w:type="dxa"/>
            </w:tcMar>
          </w:tcPr>
          <w:p w14:paraId="3F0F9F4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555EF36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4D04C3CC"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21B1D53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3E4C929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1A9F8F6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764C59B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6" w:type="dxa"/>
            <w:shd w:val="clear" w:color="auto" w:fill="auto"/>
            <w:tcMar>
              <w:top w:w="0" w:type="dxa"/>
              <w:left w:w="0" w:type="dxa"/>
              <w:bottom w:w="0" w:type="dxa"/>
              <w:right w:w="0" w:type="dxa"/>
            </w:tcMar>
          </w:tcPr>
          <w:p w14:paraId="6A1BE89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4BB72B4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35456362"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4AD843F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5B5742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7D354F2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0129C53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6" w:type="dxa"/>
            <w:tcBorders>
              <w:bottom w:val="single" w:sz="4" w:space="0" w:color="000000"/>
            </w:tcBorders>
            <w:shd w:val="clear" w:color="auto" w:fill="auto"/>
            <w:tcMar>
              <w:top w:w="0" w:type="dxa"/>
              <w:left w:w="0" w:type="dxa"/>
              <w:bottom w:w="0" w:type="dxa"/>
              <w:right w:w="0" w:type="dxa"/>
            </w:tcMar>
          </w:tcPr>
          <w:p w14:paraId="3A7E836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2283CC6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04A546F3"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420289E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7670706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5295F0D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top w:val="single" w:sz="4" w:space="0" w:color="000000"/>
            </w:tcBorders>
            <w:shd w:val="clear" w:color="auto" w:fill="auto"/>
            <w:tcMar>
              <w:top w:w="0" w:type="dxa"/>
              <w:left w:w="0" w:type="dxa"/>
              <w:bottom w:w="0" w:type="dxa"/>
              <w:right w:w="0" w:type="dxa"/>
            </w:tcMar>
          </w:tcPr>
          <w:p w14:paraId="5D447F6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56" w:type="dxa"/>
            <w:tcBorders>
              <w:top w:val="single" w:sz="4" w:space="0" w:color="000000"/>
            </w:tcBorders>
            <w:shd w:val="clear" w:color="auto" w:fill="auto"/>
            <w:tcMar>
              <w:top w:w="0" w:type="dxa"/>
              <w:left w:w="0" w:type="dxa"/>
              <w:bottom w:w="0" w:type="dxa"/>
              <w:right w:w="0" w:type="dxa"/>
            </w:tcMar>
          </w:tcPr>
          <w:p w14:paraId="27D9825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top w:val="single" w:sz="4" w:space="0" w:color="000000"/>
            </w:tcBorders>
            <w:shd w:val="clear" w:color="auto" w:fill="auto"/>
            <w:tcMar>
              <w:top w:w="0" w:type="dxa"/>
              <w:left w:w="0" w:type="dxa"/>
              <w:bottom w:w="0" w:type="dxa"/>
              <w:right w:w="0" w:type="dxa"/>
            </w:tcMar>
          </w:tcPr>
          <w:p w14:paraId="5E6931B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7CA45905"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39F895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2A6540E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097887E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7002B7E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6" w:type="dxa"/>
            <w:shd w:val="clear" w:color="auto" w:fill="auto"/>
            <w:tcMar>
              <w:top w:w="0" w:type="dxa"/>
              <w:left w:w="0" w:type="dxa"/>
              <w:bottom w:w="0" w:type="dxa"/>
              <w:right w:w="0" w:type="dxa"/>
            </w:tcMar>
          </w:tcPr>
          <w:p w14:paraId="3355227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6417B5B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72F1BC76"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47F7FF9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015178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143551F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shd w:val="clear" w:color="auto" w:fill="auto"/>
            <w:tcMar>
              <w:top w:w="0" w:type="dxa"/>
              <w:left w:w="0" w:type="dxa"/>
              <w:bottom w:w="0" w:type="dxa"/>
              <w:right w:w="0" w:type="dxa"/>
            </w:tcMar>
          </w:tcPr>
          <w:p w14:paraId="5C955C9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356" w:type="dxa"/>
            <w:shd w:val="clear" w:color="auto" w:fill="auto"/>
            <w:tcMar>
              <w:top w:w="0" w:type="dxa"/>
              <w:left w:w="0" w:type="dxa"/>
              <w:bottom w:w="0" w:type="dxa"/>
              <w:right w:w="0" w:type="dxa"/>
            </w:tcMar>
          </w:tcPr>
          <w:p w14:paraId="690E2F7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shd w:val="clear" w:color="auto" w:fill="auto"/>
            <w:tcMar>
              <w:top w:w="0" w:type="dxa"/>
              <w:left w:w="0" w:type="dxa"/>
              <w:bottom w:w="0" w:type="dxa"/>
              <w:right w:w="0" w:type="dxa"/>
            </w:tcMar>
          </w:tcPr>
          <w:p w14:paraId="603F2EC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0BFD886B"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3ED801F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7FD0276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6F83E5D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6" w:type="dxa"/>
            <w:tcBorders>
              <w:bottom w:val="single" w:sz="4" w:space="0" w:color="000000"/>
            </w:tcBorders>
            <w:shd w:val="clear" w:color="auto" w:fill="auto"/>
            <w:tcMar>
              <w:top w:w="0" w:type="dxa"/>
              <w:left w:w="0" w:type="dxa"/>
              <w:bottom w:w="0" w:type="dxa"/>
              <w:right w:w="0" w:type="dxa"/>
            </w:tcMar>
          </w:tcPr>
          <w:p w14:paraId="32146FA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356" w:type="dxa"/>
            <w:tcBorders>
              <w:bottom w:val="single" w:sz="4" w:space="0" w:color="000000"/>
            </w:tcBorders>
            <w:shd w:val="clear" w:color="auto" w:fill="auto"/>
            <w:tcMar>
              <w:top w:w="0" w:type="dxa"/>
              <w:left w:w="0" w:type="dxa"/>
              <w:bottom w:w="0" w:type="dxa"/>
              <w:right w:w="0" w:type="dxa"/>
            </w:tcMar>
          </w:tcPr>
          <w:p w14:paraId="550BFC5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9" w:type="dxa"/>
            <w:tcBorders>
              <w:bottom w:val="single" w:sz="4" w:space="0" w:color="000000"/>
            </w:tcBorders>
            <w:shd w:val="clear" w:color="auto" w:fill="auto"/>
            <w:tcMar>
              <w:top w:w="0" w:type="dxa"/>
              <w:left w:w="0" w:type="dxa"/>
              <w:bottom w:w="0" w:type="dxa"/>
              <w:right w:w="0" w:type="dxa"/>
            </w:tcMar>
          </w:tcPr>
          <w:p w14:paraId="47DD331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6A3FBE" w14:paraId="14193725"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186737E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Chamber Polarization</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4AD87A4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6DD6C13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w:t>
            </w:r>
          </w:p>
        </w:tc>
        <w:tc>
          <w:tcPr>
            <w:tcW w:w="1356" w:type="dxa"/>
            <w:tcBorders>
              <w:top w:val="single" w:sz="4" w:space="0" w:color="000000"/>
            </w:tcBorders>
            <w:shd w:val="clear" w:color="auto" w:fill="auto"/>
            <w:tcMar>
              <w:top w:w="0" w:type="dxa"/>
              <w:left w:w="0" w:type="dxa"/>
              <w:bottom w:w="0" w:type="dxa"/>
              <w:right w:w="0" w:type="dxa"/>
            </w:tcMar>
          </w:tcPr>
          <w:p w14:paraId="62BF3E4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tc>
        <w:tc>
          <w:tcPr>
            <w:tcW w:w="1356" w:type="dxa"/>
            <w:tcBorders>
              <w:top w:val="single" w:sz="4" w:space="0" w:color="000000"/>
            </w:tcBorders>
            <w:shd w:val="clear" w:color="auto" w:fill="auto"/>
            <w:tcMar>
              <w:top w:w="0" w:type="dxa"/>
              <w:left w:w="0" w:type="dxa"/>
              <w:bottom w:w="0" w:type="dxa"/>
              <w:right w:w="0" w:type="dxa"/>
            </w:tcMar>
          </w:tcPr>
          <w:p w14:paraId="5DC45DB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369" w:type="dxa"/>
            <w:tcBorders>
              <w:top w:val="single" w:sz="4" w:space="0" w:color="000000"/>
            </w:tcBorders>
            <w:shd w:val="clear" w:color="auto" w:fill="auto"/>
            <w:tcMar>
              <w:top w:w="0" w:type="dxa"/>
              <w:left w:w="0" w:type="dxa"/>
              <w:bottom w:w="0" w:type="dxa"/>
              <w:right w:w="0" w:type="dxa"/>
            </w:tcMar>
          </w:tcPr>
          <w:p w14:paraId="514D0DD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r>
      <w:tr w:rsidR="006A3FBE" w14:paraId="460AA609"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26653CD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14DBD90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5120A71F"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w:t>
            </w:r>
          </w:p>
        </w:tc>
        <w:tc>
          <w:tcPr>
            <w:tcW w:w="1356" w:type="dxa"/>
            <w:shd w:val="clear" w:color="auto" w:fill="auto"/>
            <w:tcMar>
              <w:top w:w="0" w:type="dxa"/>
              <w:left w:w="0" w:type="dxa"/>
              <w:bottom w:w="0" w:type="dxa"/>
              <w:right w:w="0" w:type="dxa"/>
            </w:tcMar>
          </w:tcPr>
          <w:p w14:paraId="6CB82D1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w:t>
            </w:r>
          </w:p>
        </w:tc>
        <w:tc>
          <w:tcPr>
            <w:tcW w:w="1356" w:type="dxa"/>
            <w:shd w:val="clear" w:color="auto" w:fill="auto"/>
            <w:tcMar>
              <w:top w:w="0" w:type="dxa"/>
              <w:left w:w="0" w:type="dxa"/>
              <w:bottom w:w="0" w:type="dxa"/>
              <w:right w:w="0" w:type="dxa"/>
            </w:tcMar>
          </w:tcPr>
          <w:p w14:paraId="70A6F3F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1369" w:type="dxa"/>
            <w:shd w:val="clear" w:color="auto" w:fill="auto"/>
            <w:tcMar>
              <w:top w:w="0" w:type="dxa"/>
              <w:left w:w="0" w:type="dxa"/>
              <w:bottom w:w="0" w:type="dxa"/>
              <w:right w:w="0" w:type="dxa"/>
            </w:tcMar>
          </w:tcPr>
          <w:p w14:paraId="4FE9591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r>
      <w:tr w:rsidR="006A3FBE" w14:paraId="75629E43"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21907E5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3F4B85A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4F5249E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w:t>
            </w:r>
          </w:p>
        </w:tc>
        <w:tc>
          <w:tcPr>
            <w:tcW w:w="1356" w:type="dxa"/>
            <w:shd w:val="clear" w:color="auto" w:fill="auto"/>
            <w:tcMar>
              <w:top w:w="0" w:type="dxa"/>
              <w:left w:w="0" w:type="dxa"/>
              <w:bottom w:w="0" w:type="dxa"/>
              <w:right w:w="0" w:type="dxa"/>
            </w:tcMar>
          </w:tcPr>
          <w:p w14:paraId="22EA09A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356" w:type="dxa"/>
            <w:shd w:val="clear" w:color="auto" w:fill="auto"/>
            <w:tcMar>
              <w:top w:w="0" w:type="dxa"/>
              <w:left w:w="0" w:type="dxa"/>
              <w:bottom w:w="0" w:type="dxa"/>
              <w:right w:w="0" w:type="dxa"/>
            </w:tcMar>
          </w:tcPr>
          <w:p w14:paraId="0780D9E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1369" w:type="dxa"/>
            <w:shd w:val="clear" w:color="auto" w:fill="auto"/>
            <w:tcMar>
              <w:top w:w="0" w:type="dxa"/>
              <w:left w:w="0" w:type="dxa"/>
              <w:bottom w:w="0" w:type="dxa"/>
              <w:right w:w="0" w:type="dxa"/>
            </w:tcMar>
          </w:tcPr>
          <w:p w14:paraId="7534606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r>
      <w:tr w:rsidR="006A3FBE" w14:paraId="299E2C5F"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635E6A8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382A609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4CC851A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356" w:type="dxa"/>
            <w:tcBorders>
              <w:bottom w:val="single" w:sz="4" w:space="0" w:color="000000"/>
            </w:tcBorders>
            <w:shd w:val="clear" w:color="auto" w:fill="auto"/>
            <w:tcMar>
              <w:top w:w="0" w:type="dxa"/>
              <w:left w:w="0" w:type="dxa"/>
              <w:bottom w:w="0" w:type="dxa"/>
              <w:right w:w="0" w:type="dxa"/>
            </w:tcMar>
          </w:tcPr>
          <w:p w14:paraId="3BF05FF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w:t>
            </w:r>
          </w:p>
        </w:tc>
        <w:tc>
          <w:tcPr>
            <w:tcW w:w="1356" w:type="dxa"/>
            <w:tcBorders>
              <w:bottom w:val="single" w:sz="4" w:space="0" w:color="000000"/>
            </w:tcBorders>
            <w:shd w:val="clear" w:color="auto" w:fill="auto"/>
            <w:tcMar>
              <w:top w:w="0" w:type="dxa"/>
              <w:left w:w="0" w:type="dxa"/>
              <w:bottom w:w="0" w:type="dxa"/>
              <w:right w:w="0" w:type="dxa"/>
            </w:tcMar>
          </w:tcPr>
          <w:p w14:paraId="0F9F1FD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w:t>
            </w:r>
          </w:p>
        </w:tc>
        <w:tc>
          <w:tcPr>
            <w:tcW w:w="1369" w:type="dxa"/>
            <w:tcBorders>
              <w:bottom w:val="single" w:sz="4" w:space="0" w:color="000000"/>
            </w:tcBorders>
            <w:shd w:val="clear" w:color="auto" w:fill="auto"/>
            <w:tcMar>
              <w:top w:w="0" w:type="dxa"/>
              <w:left w:w="0" w:type="dxa"/>
              <w:bottom w:w="0" w:type="dxa"/>
              <w:right w:w="0" w:type="dxa"/>
            </w:tcMar>
          </w:tcPr>
          <w:p w14:paraId="6696288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tc>
      </w:tr>
      <w:tr w:rsidR="006A3FBE" w14:paraId="088A55B1" w14:textId="77777777" w:rsidTr="00FB6E0D">
        <w:trPr>
          <w:trHeight w:val="431"/>
        </w:trPr>
        <w:tc>
          <w:tcPr>
            <w:tcW w:w="2700" w:type="dxa"/>
            <w:tcBorders>
              <w:top w:val="single" w:sz="4" w:space="0" w:color="000000"/>
              <w:left w:val="nil"/>
              <w:bottom w:val="nil"/>
              <w:right w:val="nil"/>
            </w:tcBorders>
            <w:shd w:val="clear" w:color="auto" w:fill="auto"/>
            <w:tcMar>
              <w:top w:w="0" w:type="dxa"/>
              <w:left w:w="0" w:type="dxa"/>
              <w:bottom w:w="0" w:type="dxa"/>
              <w:right w:w="0" w:type="dxa"/>
            </w:tcMar>
          </w:tcPr>
          <w:p w14:paraId="3419041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 Professionalization </w:t>
            </w:r>
          </w:p>
        </w:tc>
        <w:tc>
          <w:tcPr>
            <w:tcW w:w="1215" w:type="dxa"/>
            <w:tcBorders>
              <w:top w:val="single" w:sz="4" w:space="0" w:color="000000"/>
              <w:right w:val="single" w:sz="4" w:space="0" w:color="000000"/>
            </w:tcBorders>
            <w:shd w:val="clear" w:color="auto" w:fill="auto"/>
            <w:tcMar>
              <w:top w:w="0" w:type="dxa"/>
              <w:left w:w="0" w:type="dxa"/>
              <w:bottom w:w="0" w:type="dxa"/>
              <w:right w:w="0" w:type="dxa"/>
            </w:tcMar>
          </w:tcPr>
          <w:p w14:paraId="3EBFB0F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1356" w:type="dxa"/>
            <w:tcBorders>
              <w:top w:val="single" w:sz="4" w:space="0" w:color="000000"/>
              <w:left w:val="single" w:sz="4" w:space="0" w:color="000000"/>
            </w:tcBorders>
            <w:shd w:val="clear" w:color="auto" w:fill="auto"/>
            <w:tcMar>
              <w:top w:w="0" w:type="dxa"/>
              <w:left w:w="0" w:type="dxa"/>
              <w:bottom w:w="0" w:type="dxa"/>
              <w:right w:w="0" w:type="dxa"/>
            </w:tcMar>
          </w:tcPr>
          <w:p w14:paraId="5AF3D05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356" w:type="dxa"/>
            <w:tcBorders>
              <w:top w:val="single" w:sz="4" w:space="0" w:color="000000"/>
            </w:tcBorders>
            <w:shd w:val="clear" w:color="auto" w:fill="auto"/>
            <w:tcMar>
              <w:top w:w="0" w:type="dxa"/>
              <w:left w:w="0" w:type="dxa"/>
              <w:bottom w:w="0" w:type="dxa"/>
              <w:right w:w="0" w:type="dxa"/>
            </w:tcMar>
          </w:tcPr>
          <w:p w14:paraId="568B60D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356" w:type="dxa"/>
            <w:tcBorders>
              <w:top w:val="single" w:sz="4" w:space="0" w:color="000000"/>
            </w:tcBorders>
            <w:shd w:val="clear" w:color="auto" w:fill="auto"/>
            <w:tcMar>
              <w:top w:w="0" w:type="dxa"/>
              <w:left w:w="0" w:type="dxa"/>
              <w:bottom w:w="0" w:type="dxa"/>
              <w:right w:w="0" w:type="dxa"/>
            </w:tcMar>
          </w:tcPr>
          <w:p w14:paraId="3C0EA81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69" w:type="dxa"/>
            <w:tcBorders>
              <w:top w:val="single" w:sz="4" w:space="0" w:color="000000"/>
            </w:tcBorders>
            <w:shd w:val="clear" w:color="auto" w:fill="auto"/>
            <w:tcMar>
              <w:top w:w="0" w:type="dxa"/>
              <w:left w:w="0" w:type="dxa"/>
              <w:bottom w:w="0" w:type="dxa"/>
              <w:right w:w="0" w:type="dxa"/>
            </w:tcMar>
          </w:tcPr>
          <w:p w14:paraId="1952621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r>
      <w:tr w:rsidR="006A3FBE" w14:paraId="6FAD04F9"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3E061D6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0BA2B17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c>
          <w:tcPr>
            <w:tcW w:w="1356" w:type="dxa"/>
            <w:tcBorders>
              <w:left w:val="single" w:sz="4" w:space="0" w:color="000000"/>
            </w:tcBorders>
            <w:shd w:val="clear" w:color="auto" w:fill="auto"/>
            <w:tcMar>
              <w:top w:w="0" w:type="dxa"/>
              <w:left w:w="0" w:type="dxa"/>
              <w:bottom w:w="0" w:type="dxa"/>
              <w:right w:w="0" w:type="dxa"/>
            </w:tcMar>
          </w:tcPr>
          <w:p w14:paraId="7B7DF84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56" w:type="dxa"/>
            <w:shd w:val="clear" w:color="auto" w:fill="auto"/>
            <w:tcMar>
              <w:top w:w="0" w:type="dxa"/>
              <w:left w:w="0" w:type="dxa"/>
              <w:bottom w:w="0" w:type="dxa"/>
              <w:right w:w="0" w:type="dxa"/>
            </w:tcMar>
          </w:tcPr>
          <w:p w14:paraId="2AAB309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356" w:type="dxa"/>
            <w:shd w:val="clear" w:color="auto" w:fill="auto"/>
            <w:tcMar>
              <w:top w:w="0" w:type="dxa"/>
              <w:left w:w="0" w:type="dxa"/>
              <w:bottom w:w="0" w:type="dxa"/>
              <w:right w:w="0" w:type="dxa"/>
            </w:tcMar>
          </w:tcPr>
          <w:p w14:paraId="0473AE2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69" w:type="dxa"/>
            <w:shd w:val="clear" w:color="auto" w:fill="auto"/>
            <w:tcMar>
              <w:top w:w="0" w:type="dxa"/>
              <w:left w:w="0" w:type="dxa"/>
              <w:bottom w:w="0" w:type="dxa"/>
              <w:right w:w="0" w:type="dxa"/>
            </w:tcMar>
          </w:tcPr>
          <w:p w14:paraId="64ECE8D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r>
      <w:tr w:rsidR="006A3FBE" w14:paraId="3D7A3D89" w14:textId="77777777" w:rsidTr="00FB6E0D">
        <w:trPr>
          <w:trHeight w:val="431"/>
        </w:trPr>
        <w:tc>
          <w:tcPr>
            <w:tcW w:w="2700" w:type="dxa"/>
            <w:tcBorders>
              <w:top w:val="nil"/>
              <w:left w:val="nil"/>
              <w:bottom w:val="nil"/>
              <w:right w:val="nil"/>
            </w:tcBorders>
            <w:shd w:val="clear" w:color="auto" w:fill="auto"/>
            <w:tcMar>
              <w:top w:w="0" w:type="dxa"/>
              <w:left w:w="0" w:type="dxa"/>
              <w:bottom w:w="0" w:type="dxa"/>
              <w:right w:w="0" w:type="dxa"/>
            </w:tcMar>
          </w:tcPr>
          <w:p w14:paraId="5BA4BD3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tc>
        <w:tc>
          <w:tcPr>
            <w:tcW w:w="1215" w:type="dxa"/>
            <w:tcBorders>
              <w:right w:val="single" w:sz="4" w:space="0" w:color="000000"/>
            </w:tcBorders>
            <w:shd w:val="clear" w:color="auto" w:fill="auto"/>
            <w:tcMar>
              <w:top w:w="0" w:type="dxa"/>
              <w:left w:w="0" w:type="dxa"/>
              <w:bottom w:w="0" w:type="dxa"/>
              <w:right w:w="0" w:type="dxa"/>
            </w:tcMar>
          </w:tcPr>
          <w:p w14:paraId="59FCC5D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Nebraska</w:t>
            </w:r>
          </w:p>
        </w:tc>
        <w:tc>
          <w:tcPr>
            <w:tcW w:w="1356" w:type="dxa"/>
            <w:tcBorders>
              <w:left w:val="single" w:sz="4" w:space="0" w:color="000000"/>
            </w:tcBorders>
            <w:shd w:val="clear" w:color="auto" w:fill="auto"/>
            <w:tcMar>
              <w:top w:w="0" w:type="dxa"/>
              <w:left w:w="0" w:type="dxa"/>
              <w:bottom w:w="0" w:type="dxa"/>
              <w:right w:w="0" w:type="dxa"/>
            </w:tcMar>
          </w:tcPr>
          <w:p w14:paraId="513FC76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356" w:type="dxa"/>
            <w:shd w:val="clear" w:color="auto" w:fill="auto"/>
            <w:tcMar>
              <w:top w:w="0" w:type="dxa"/>
              <w:left w:w="0" w:type="dxa"/>
              <w:bottom w:w="0" w:type="dxa"/>
              <w:right w:w="0" w:type="dxa"/>
            </w:tcMar>
          </w:tcPr>
          <w:p w14:paraId="16D116D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356" w:type="dxa"/>
            <w:shd w:val="clear" w:color="auto" w:fill="auto"/>
            <w:tcMar>
              <w:top w:w="0" w:type="dxa"/>
              <w:left w:w="0" w:type="dxa"/>
              <w:bottom w:w="0" w:type="dxa"/>
              <w:right w:w="0" w:type="dxa"/>
            </w:tcMar>
          </w:tcPr>
          <w:p w14:paraId="6E65922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369" w:type="dxa"/>
            <w:shd w:val="clear" w:color="auto" w:fill="auto"/>
            <w:tcMar>
              <w:top w:w="0" w:type="dxa"/>
              <w:left w:w="0" w:type="dxa"/>
              <w:bottom w:w="0" w:type="dxa"/>
              <w:right w:w="0" w:type="dxa"/>
            </w:tcMar>
          </w:tcPr>
          <w:p w14:paraId="49A441B9"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r>
      <w:tr w:rsidR="006A3FBE" w14:paraId="4115D271" w14:textId="77777777" w:rsidTr="00FB6E0D">
        <w:trPr>
          <w:trHeight w:val="431"/>
        </w:trPr>
        <w:tc>
          <w:tcPr>
            <w:tcW w:w="2700" w:type="dxa"/>
            <w:tcBorders>
              <w:top w:val="nil"/>
              <w:left w:val="nil"/>
              <w:bottom w:val="single" w:sz="4" w:space="0" w:color="000000"/>
              <w:right w:val="nil"/>
            </w:tcBorders>
            <w:shd w:val="clear" w:color="auto" w:fill="auto"/>
            <w:tcMar>
              <w:top w:w="0" w:type="dxa"/>
              <w:left w:w="0" w:type="dxa"/>
              <w:bottom w:w="0" w:type="dxa"/>
              <w:right w:w="0" w:type="dxa"/>
            </w:tcMar>
          </w:tcPr>
          <w:p w14:paraId="159776C1"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15" w:type="dxa"/>
            <w:tcBorders>
              <w:bottom w:val="single" w:sz="4" w:space="0" w:color="000000"/>
              <w:right w:val="single" w:sz="4" w:space="0" w:color="000000"/>
            </w:tcBorders>
            <w:shd w:val="clear" w:color="auto" w:fill="auto"/>
            <w:tcMar>
              <w:top w:w="0" w:type="dxa"/>
              <w:left w:w="0" w:type="dxa"/>
              <w:bottom w:w="0" w:type="dxa"/>
              <w:right w:w="0" w:type="dxa"/>
            </w:tcMar>
          </w:tcPr>
          <w:p w14:paraId="6EB3969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tc>
        <w:tc>
          <w:tcPr>
            <w:tcW w:w="1356" w:type="dxa"/>
            <w:tcBorders>
              <w:left w:val="single" w:sz="4" w:space="0" w:color="000000"/>
              <w:bottom w:val="single" w:sz="4" w:space="0" w:color="000000"/>
            </w:tcBorders>
            <w:shd w:val="clear" w:color="auto" w:fill="auto"/>
            <w:tcMar>
              <w:top w:w="0" w:type="dxa"/>
              <w:left w:w="0" w:type="dxa"/>
              <w:bottom w:w="0" w:type="dxa"/>
              <w:right w:w="0" w:type="dxa"/>
            </w:tcMar>
          </w:tcPr>
          <w:p w14:paraId="7AA5F05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356" w:type="dxa"/>
            <w:tcBorders>
              <w:bottom w:val="single" w:sz="4" w:space="0" w:color="000000"/>
            </w:tcBorders>
            <w:shd w:val="clear" w:color="auto" w:fill="auto"/>
            <w:tcMar>
              <w:top w:w="0" w:type="dxa"/>
              <w:left w:w="0" w:type="dxa"/>
              <w:bottom w:w="0" w:type="dxa"/>
              <w:right w:w="0" w:type="dxa"/>
            </w:tcMar>
          </w:tcPr>
          <w:p w14:paraId="4B01CAE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1356" w:type="dxa"/>
            <w:tcBorders>
              <w:bottom w:val="single" w:sz="4" w:space="0" w:color="000000"/>
            </w:tcBorders>
            <w:shd w:val="clear" w:color="auto" w:fill="auto"/>
            <w:tcMar>
              <w:top w:w="0" w:type="dxa"/>
              <w:left w:w="0" w:type="dxa"/>
              <w:bottom w:w="0" w:type="dxa"/>
              <w:right w:w="0" w:type="dxa"/>
            </w:tcMar>
          </w:tcPr>
          <w:p w14:paraId="1ED24B5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369" w:type="dxa"/>
            <w:tcBorders>
              <w:bottom w:val="single" w:sz="4" w:space="0" w:color="000000"/>
            </w:tcBorders>
            <w:shd w:val="clear" w:color="auto" w:fill="auto"/>
            <w:tcMar>
              <w:top w:w="0" w:type="dxa"/>
              <w:left w:w="0" w:type="dxa"/>
              <w:bottom w:w="0" w:type="dxa"/>
              <w:right w:w="0" w:type="dxa"/>
            </w:tcMar>
          </w:tcPr>
          <w:p w14:paraId="04A1751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r>
    </w:tbl>
    <w:p w14:paraId="7D36FFC8" w14:textId="77777777" w:rsidR="006A3FBE" w:rsidRDefault="006A3FBE" w:rsidP="006A3FBE">
      <w:pPr>
        <w:spacing w:line="240" w:lineRule="auto"/>
        <w:rPr>
          <w:rFonts w:ascii="Times New Roman" w:eastAsia="Times New Roman" w:hAnsi="Times New Roman" w:cs="Times New Roman"/>
          <w:sz w:val="24"/>
          <w:szCs w:val="24"/>
        </w:rPr>
      </w:pPr>
    </w:p>
    <w:p w14:paraId="057459A4" w14:textId="77777777" w:rsidR="006A3FBE" w:rsidRDefault="006A3FBE" w:rsidP="006A3FBE">
      <w:pPr>
        <w:spacing w:line="523" w:lineRule="auto"/>
        <w:jc w:val="both"/>
        <w:rPr>
          <w:rFonts w:ascii="Times New Roman" w:eastAsia="Times New Roman" w:hAnsi="Times New Roman" w:cs="Times New Roman"/>
          <w:b/>
          <w:sz w:val="24"/>
          <w:szCs w:val="24"/>
        </w:rPr>
        <w:sectPr w:rsidR="006A3FBE">
          <w:footerReference w:type="default" r:id="rId10"/>
          <w:pgSz w:w="12240" w:h="15840"/>
          <w:pgMar w:top="1440" w:right="1440" w:bottom="1440" w:left="1440" w:header="720" w:footer="720" w:gutter="0"/>
          <w:pgNumType w:start="1"/>
          <w:cols w:space="720"/>
        </w:sectPr>
      </w:pPr>
    </w:p>
    <w:p w14:paraId="5B9FA425" w14:textId="77777777" w:rsidR="006A3FBE" w:rsidRDefault="006A3FBE" w:rsidP="006A3FBE">
      <w:pPr>
        <w:spacing w:line="240" w:lineRule="auto"/>
        <w:rPr>
          <w:rFonts w:ascii="Times New Roman" w:eastAsia="Times New Roman" w:hAnsi="Times New Roman" w:cs="Times New Roman"/>
          <w:sz w:val="24"/>
          <w:szCs w:val="24"/>
        </w:rPr>
      </w:pPr>
    </w:p>
    <w:tbl>
      <w:tblPr>
        <w:tblW w:w="13185"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080"/>
        <w:gridCol w:w="1080"/>
        <w:gridCol w:w="1080"/>
        <w:gridCol w:w="1080"/>
        <w:gridCol w:w="1080"/>
        <w:gridCol w:w="1080"/>
        <w:gridCol w:w="1080"/>
        <w:gridCol w:w="1080"/>
        <w:gridCol w:w="1080"/>
        <w:gridCol w:w="1080"/>
        <w:gridCol w:w="1080"/>
      </w:tblGrid>
      <w:tr w:rsidR="006A3FBE" w14:paraId="5683160E" w14:textId="77777777" w:rsidTr="00693237">
        <w:trPr>
          <w:trHeight w:val="431"/>
        </w:trPr>
        <w:tc>
          <w:tcPr>
            <w:tcW w:w="13185" w:type="dxa"/>
            <w:gridSpan w:val="12"/>
            <w:tcBorders>
              <w:top w:val="nil"/>
              <w:left w:val="nil"/>
              <w:bottom w:val="single" w:sz="12" w:space="0" w:color="000000"/>
              <w:right w:val="single" w:sz="6" w:space="0" w:color="000000"/>
            </w:tcBorders>
            <w:tcMar>
              <w:top w:w="14" w:type="dxa"/>
              <w:left w:w="14" w:type="dxa"/>
              <w:bottom w:w="14" w:type="dxa"/>
              <w:right w:w="14" w:type="dxa"/>
            </w:tcMar>
          </w:tcPr>
          <w:p w14:paraId="166908CB" w14:textId="77777777" w:rsidR="006A3FBE" w:rsidRDefault="006A3FBE" w:rsidP="00FB6E0D">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SI.2: Summary of Bill Introductions/Enactments and Lobbying Patterns by State and Session</w:t>
            </w:r>
          </w:p>
        </w:tc>
      </w:tr>
      <w:tr w:rsidR="006A3FBE" w14:paraId="7D13AA23" w14:textId="77777777" w:rsidTr="00693237">
        <w:trPr>
          <w:trHeight w:val="431"/>
        </w:trPr>
        <w:tc>
          <w:tcPr>
            <w:tcW w:w="1305" w:type="dxa"/>
            <w:tcBorders>
              <w:top w:val="single" w:sz="12" w:space="0" w:color="000000"/>
              <w:left w:val="single" w:sz="4" w:space="0" w:color="auto"/>
              <w:bottom w:val="nil"/>
              <w:right w:val="nil"/>
            </w:tcBorders>
            <w:shd w:val="clear" w:color="auto" w:fill="auto"/>
            <w:tcMar>
              <w:top w:w="14" w:type="dxa"/>
              <w:left w:w="14" w:type="dxa"/>
              <w:bottom w:w="14" w:type="dxa"/>
              <w:right w:w="14" w:type="dxa"/>
            </w:tcMar>
          </w:tcPr>
          <w:p w14:paraId="7DF20DC5" w14:textId="77777777" w:rsidR="006A3FBE" w:rsidRDefault="006A3FBE" w:rsidP="00FB6E0D">
            <w:pPr>
              <w:widowControl w:val="0"/>
              <w:rPr>
                <w:rFonts w:ascii="Times New Roman" w:eastAsia="Times New Roman" w:hAnsi="Times New Roman" w:cs="Times New Roman"/>
                <w:sz w:val="24"/>
                <w:szCs w:val="24"/>
              </w:rPr>
            </w:pPr>
          </w:p>
        </w:tc>
        <w:tc>
          <w:tcPr>
            <w:tcW w:w="1080" w:type="dxa"/>
            <w:tcBorders>
              <w:top w:val="single" w:sz="12" w:space="0" w:color="000000"/>
              <w:left w:val="nil"/>
              <w:bottom w:val="nil"/>
            </w:tcBorders>
            <w:shd w:val="clear" w:color="auto" w:fill="auto"/>
            <w:tcMar>
              <w:top w:w="14" w:type="dxa"/>
              <w:left w:w="14" w:type="dxa"/>
              <w:bottom w:w="14" w:type="dxa"/>
              <w:right w:w="14" w:type="dxa"/>
            </w:tcMar>
          </w:tcPr>
          <w:p w14:paraId="4A0733FB" w14:textId="77777777" w:rsidR="006A3FBE" w:rsidRDefault="006A3FBE" w:rsidP="00FB6E0D">
            <w:pPr>
              <w:widowControl w:val="0"/>
              <w:rPr>
                <w:rFonts w:ascii="Times New Roman" w:eastAsia="Times New Roman" w:hAnsi="Times New Roman" w:cs="Times New Roman"/>
                <w:sz w:val="24"/>
                <w:szCs w:val="24"/>
              </w:rPr>
            </w:pPr>
          </w:p>
        </w:tc>
        <w:tc>
          <w:tcPr>
            <w:tcW w:w="8640" w:type="dxa"/>
            <w:gridSpan w:val="8"/>
            <w:tcBorders>
              <w:top w:val="single" w:sz="12" w:space="0" w:color="000000"/>
              <w:bottom w:val="nil"/>
            </w:tcBorders>
            <w:shd w:val="clear" w:color="auto" w:fill="auto"/>
            <w:tcMar>
              <w:top w:w="14" w:type="dxa"/>
              <w:left w:w="14" w:type="dxa"/>
              <w:bottom w:w="14" w:type="dxa"/>
              <w:right w:w="14" w:type="dxa"/>
            </w:tcMar>
          </w:tcPr>
          <w:p w14:paraId="1161EFF0"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Lobbying Patterns</w:t>
            </w:r>
          </w:p>
        </w:tc>
        <w:tc>
          <w:tcPr>
            <w:tcW w:w="2160" w:type="dxa"/>
            <w:gridSpan w:val="2"/>
            <w:tcBorders>
              <w:top w:val="single" w:sz="12" w:space="0" w:color="000000"/>
              <w:bottom w:val="nil"/>
              <w:right w:val="single" w:sz="4" w:space="0" w:color="auto"/>
            </w:tcBorders>
            <w:shd w:val="clear" w:color="auto" w:fill="auto"/>
            <w:tcMar>
              <w:top w:w="14" w:type="dxa"/>
              <w:left w:w="14" w:type="dxa"/>
              <w:bottom w:w="14" w:type="dxa"/>
              <w:right w:w="14" w:type="dxa"/>
            </w:tcMar>
          </w:tcPr>
          <w:p w14:paraId="753E9629"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TOTAL</w:t>
            </w:r>
          </w:p>
        </w:tc>
      </w:tr>
      <w:tr w:rsidR="006A3FBE" w14:paraId="58954E73"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672FBAB" w14:textId="77777777" w:rsidR="006A3FBE" w:rsidRDefault="006A3FBE" w:rsidP="00FB6E0D">
            <w:pPr>
              <w:widowControl w:val="0"/>
              <w:rPr>
                <w:rFonts w:ascii="Times New Roman" w:eastAsia="Times New Roman" w:hAnsi="Times New Roman" w:cs="Times New Roman"/>
                <w:sz w:val="24"/>
                <w:szCs w:val="24"/>
                <w:u w:val="single"/>
              </w:rPr>
            </w:pPr>
          </w:p>
        </w:tc>
        <w:tc>
          <w:tcPr>
            <w:tcW w:w="1080" w:type="dxa"/>
            <w:tcBorders>
              <w:top w:val="nil"/>
              <w:left w:val="nil"/>
              <w:bottom w:val="nil"/>
            </w:tcBorders>
            <w:shd w:val="clear" w:color="auto" w:fill="auto"/>
            <w:tcMar>
              <w:top w:w="14" w:type="dxa"/>
              <w:left w:w="14" w:type="dxa"/>
              <w:bottom w:w="14" w:type="dxa"/>
              <w:right w:w="14" w:type="dxa"/>
            </w:tcMar>
          </w:tcPr>
          <w:p w14:paraId="342DD22C" w14:textId="77777777" w:rsidR="006A3FBE" w:rsidRDefault="006A3FBE" w:rsidP="00FB6E0D">
            <w:pPr>
              <w:widowControl w:val="0"/>
              <w:rPr>
                <w:rFonts w:ascii="Times New Roman" w:eastAsia="Times New Roman" w:hAnsi="Times New Roman" w:cs="Times New Roman"/>
                <w:sz w:val="24"/>
                <w:szCs w:val="24"/>
                <w:u w:val="single"/>
              </w:rPr>
            </w:pPr>
          </w:p>
        </w:tc>
        <w:tc>
          <w:tcPr>
            <w:tcW w:w="2160" w:type="dxa"/>
            <w:gridSpan w:val="2"/>
            <w:tcBorders>
              <w:top w:val="nil"/>
              <w:bottom w:val="nil"/>
            </w:tcBorders>
            <w:shd w:val="clear" w:color="auto" w:fill="auto"/>
            <w:tcMar>
              <w:top w:w="14" w:type="dxa"/>
              <w:left w:w="14" w:type="dxa"/>
              <w:bottom w:w="14" w:type="dxa"/>
              <w:right w:w="14" w:type="dxa"/>
            </w:tcMar>
          </w:tcPr>
          <w:p w14:paraId="5CE4AFFC"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None</w:t>
            </w:r>
          </w:p>
        </w:tc>
        <w:tc>
          <w:tcPr>
            <w:tcW w:w="2160" w:type="dxa"/>
            <w:gridSpan w:val="2"/>
            <w:tcBorders>
              <w:top w:val="nil"/>
              <w:left w:val="nil"/>
              <w:bottom w:val="nil"/>
            </w:tcBorders>
            <w:shd w:val="clear" w:color="auto" w:fill="auto"/>
            <w:tcMar>
              <w:top w:w="14" w:type="dxa"/>
              <w:left w:w="14" w:type="dxa"/>
              <w:bottom w:w="14" w:type="dxa"/>
              <w:right w:w="14" w:type="dxa"/>
            </w:tcMar>
          </w:tcPr>
          <w:p w14:paraId="4C4033C2"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Only For</w:t>
            </w:r>
          </w:p>
        </w:tc>
        <w:tc>
          <w:tcPr>
            <w:tcW w:w="2160" w:type="dxa"/>
            <w:gridSpan w:val="2"/>
            <w:tcBorders>
              <w:top w:val="nil"/>
              <w:left w:val="nil"/>
              <w:bottom w:val="nil"/>
            </w:tcBorders>
            <w:shd w:val="clear" w:color="auto" w:fill="auto"/>
            <w:tcMar>
              <w:top w:w="14" w:type="dxa"/>
              <w:left w:w="14" w:type="dxa"/>
              <w:bottom w:w="14" w:type="dxa"/>
              <w:right w:w="14" w:type="dxa"/>
            </w:tcMar>
          </w:tcPr>
          <w:p w14:paraId="560E71D1"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Only Against</w:t>
            </w:r>
          </w:p>
        </w:tc>
        <w:tc>
          <w:tcPr>
            <w:tcW w:w="2160" w:type="dxa"/>
            <w:gridSpan w:val="2"/>
            <w:tcBorders>
              <w:top w:val="nil"/>
              <w:left w:val="nil"/>
              <w:bottom w:val="nil"/>
            </w:tcBorders>
            <w:shd w:val="clear" w:color="auto" w:fill="auto"/>
            <w:tcMar>
              <w:top w:w="14" w:type="dxa"/>
              <w:left w:w="14" w:type="dxa"/>
              <w:bottom w:w="14" w:type="dxa"/>
              <w:right w:w="14" w:type="dxa"/>
            </w:tcMar>
          </w:tcPr>
          <w:p w14:paraId="03313EB0"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For and Against</w:t>
            </w:r>
          </w:p>
        </w:tc>
        <w:tc>
          <w:tcPr>
            <w:tcW w:w="1080" w:type="dxa"/>
            <w:tcBorders>
              <w:top w:val="nil"/>
              <w:bottom w:val="nil"/>
              <w:right w:val="nil"/>
            </w:tcBorders>
            <w:shd w:val="clear" w:color="auto" w:fill="auto"/>
            <w:tcMar>
              <w:top w:w="14" w:type="dxa"/>
              <w:left w:w="14" w:type="dxa"/>
              <w:bottom w:w="14" w:type="dxa"/>
              <w:right w:w="14" w:type="dxa"/>
            </w:tcMar>
          </w:tcPr>
          <w:p w14:paraId="133E9EA9" w14:textId="77777777" w:rsidR="006A3FBE" w:rsidRDefault="006A3FBE" w:rsidP="00FB6E0D">
            <w:pPr>
              <w:widowControl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64598021" w14:textId="77777777" w:rsidR="006A3FBE" w:rsidRDefault="006A3FBE" w:rsidP="00FB6E0D">
            <w:pPr>
              <w:widowControl w:val="0"/>
              <w:rPr>
                <w:rFonts w:ascii="Times New Roman" w:eastAsia="Times New Roman" w:hAnsi="Times New Roman" w:cs="Times New Roman"/>
                <w:sz w:val="24"/>
                <w:szCs w:val="24"/>
                <w:u w:val="single"/>
              </w:rPr>
            </w:pPr>
          </w:p>
        </w:tc>
      </w:tr>
      <w:tr w:rsidR="006A3FBE" w14:paraId="60B073EB"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2EF7129"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State</w:t>
            </w:r>
          </w:p>
        </w:tc>
        <w:tc>
          <w:tcPr>
            <w:tcW w:w="1080" w:type="dxa"/>
            <w:tcBorders>
              <w:top w:val="nil"/>
              <w:left w:val="nil"/>
              <w:bottom w:val="nil"/>
            </w:tcBorders>
            <w:shd w:val="clear" w:color="auto" w:fill="auto"/>
            <w:tcMar>
              <w:top w:w="14" w:type="dxa"/>
              <w:left w:w="14" w:type="dxa"/>
              <w:bottom w:w="14" w:type="dxa"/>
              <w:right w:w="14" w:type="dxa"/>
            </w:tcMar>
          </w:tcPr>
          <w:p w14:paraId="66D51480"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Session</w:t>
            </w:r>
          </w:p>
        </w:tc>
        <w:tc>
          <w:tcPr>
            <w:tcW w:w="1080" w:type="dxa"/>
            <w:tcBorders>
              <w:top w:val="nil"/>
              <w:right w:val="nil"/>
            </w:tcBorders>
            <w:shd w:val="clear" w:color="auto" w:fill="auto"/>
            <w:tcMar>
              <w:top w:w="14" w:type="dxa"/>
              <w:left w:w="14" w:type="dxa"/>
              <w:bottom w:w="14" w:type="dxa"/>
              <w:right w:w="14" w:type="dxa"/>
            </w:tcMar>
          </w:tcPr>
          <w:p w14:paraId="17804DD7"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Introduced</w:t>
            </w:r>
          </w:p>
        </w:tc>
        <w:tc>
          <w:tcPr>
            <w:tcW w:w="1080" w:type="dxa"/>
            <w:tcBorders>
              <w:top w:val="nil"/>
              <w:left w:val="nil"/>
              <w:right w:val="nil"/>
            </w:tcBorders>
            <w:shd w:val="clear" w:color="auto" w:fill="auto"/>
            <w:tcMar>
              <w:top w:w="14" w:type="dxa"/>
              <w:left w:w="14" w:type="dxa"/>
              <w:bottom w:w="14" w:type="dxa"/>
              <w:right w:w="14" w:type="dxa"/>
            </w:tcMar>
          </w:tcPr>
          <w:p w14:paraId="3036F4B1"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Enacted</w:t>
            </w:r>
          </w:p>
        </w:tc>
        <w:tc>
          <w:tcPr>
            <w:tcW w:w="1080" w:type="dxa"/>
            <w:tcBorders>
              <w:top w:val="nil"/>
              <w:left w:val="nil"/>
              <w:right w:val="nil"/>
            </w:tcBorders>
            <w:shd w:val="clear" w:color="auto" w:fill="auto"/>
            <w:tcMar>
              <w:top w:w="14" w:type="dxa"/>
              <w:left w:w="14" w:type="dxa"/>
              <w:bottom w:w="14" w:type="dxa"/>
              <w:right w:w="14" w:type="dxa"/>
            </w:tcMar>
          </w:tcPr>
          <w:p w14:paraId="4755FDFF"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Introduced</w:t>
            </w:r>
          </w:p>
        </w:tc>
        <w:tc>
          <w:tcPr>
            <w:tcW w:w="1080" w:type="dxa"/>
            <w:tcBorders>
              <w:top w:val="nil"/>
              <w:left w:val="nil"/>
              <w:right w:val="nil"/>
            </w:tcBorders>
            <w:shd w:val="clear" w:color="auto" w:fill="auto"/>
            <w:tcMar>
              <w:top w:w="14" w:type="dxa"/>
              <w:left w:w="14" w:type="dxa"/>
              <w:bottom w:w="14" w:type="dxa"/>
              <w:right w:w="14" w:type="dxa"/>
            </w:tcMar>
          </w:tcPr>
          <w:p w14:paraId="48FDF55B"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Enacted</w:t>
            </w:r>
          </w:p>
        </w:tc>
        <w:tc>
          <w:tcPr>
            <w:tcW w:w="1080" w:type="dxa"/>
            <w:tcBorders>
              <w:top w:val="nil"/>
              <w:left w:val="nil"/>
              <w:right w:val="nil"/>
            </w:tcBorders>
            <w:shd w:val="clear" w:color="auto" w:fill="auto"/>
            <w:tcMar>
              <w:top w:w="14" w:type="dxa"/>
              <w:left w:w="14" w:type="dxa"/>
              <w:bottom w:w="14" w:type="dxa"/>
              <w:right w:w="14" w:type="dxa"/>
            </w:tcMar>
          </w:tcPr>
          <w:p w14:paraId="51BA761B"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Introduced</w:t>
            </w:r>
          </w:p>
        </w:tc>
        <w:tc>
          <w:tcPr>
            <w:tcW w:w="1080" w:type="dxa"/>
            <w:tcBorders>
              <w:top w:val="nil"/>
              <w:left w:val="nil"/>
              <w:right w:val="nil"/>
            </w:tcBorders>
            <w:shd w:val="clear" w:color="auto" w:fill="auto"/>
            <w:tcMar>
              <w:top w:w="14" w:type="dxa"/>
              <w:left w:w="14" w:type="dxa"/>
              <w:bottom w:w="14" w:type="dxa"/>
              <w:right w:w="14" w:type="dxa"/>
            </w:tcMar>
          </w:tcPr>
          <w:p w14:paraId="7951BFAC"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Enacted</w:t>
            </w:r>
          </w:p>
        </w:tc>
        <w:tc>
          <w:tcPr>
            <w:tcW w:w="1080" w:type="dxa"/>
            <w:tcBorders>
              <w:top w:val="nil"/>
              <w:left w:val="nil"/>
              <w:right w:val="nil"/>
            </w:tcBorders>
            <w:shd w:val="clear" w:color="auto" w:fill="auto"/>
            <w:tcMar>
              <w:top w:w="14" w:type="dxa"/>
              <w:left w:w="14" w:type="dxa"/>
              <w:bottom w:w="14" w:type="dxa"/>
              <w:right w:w="14" w:type="dxa"/>
            </w:tcMar>
          </w:tcPr>
          <w:p w14:paraId="50332FD5"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Introduced</w:t>
            </w:r>
          </w:p>
        </w:tc>
        <w:tc>
          <w:tcPr>
            <w:tcW w:w="1080" w:type="dxa"/>
            <w:tcBorders>
              <w:top w:val="nil"/>
              <w:left w:val="nil"/>
            </w:tcBorders>
            <w:shd w:val="clear" w:color="auto" w:fill="auto"/>
            <w:tcMar>
              <w:top w:w="14" w:type="dxa"/>
              <w:left w:w="14" w:type="dxa"/>
              <w:bottom w:w="14" w:type="dxa"/>
              <w:right w:w="14" w:type="dxa"/>
            </w:tcMar>
          </w:tcPr>
          <w:p w14:paraId="56BECC14"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Enacted</w:t>
            </w:r>
          </w:p>
        </w:tc>
        <w:tc>
          <w:tcPr>
            <w:tcW w:w="1080" w:type="dxa"/>
            <w:tcBorders>
              <w:top w:val="nil"/>
              <w:right w:val="nil"/>
            </w:tcBorders>
            <w:shd w:val="clear" w:color="auto" w:fill="auto"/>
            <w:tcMar>
              <w:top w:w="14" w:type="dxa"/>
              <w:left w:w="14" w:type="dxa"/>
              <w:bottom w:w="14" w:type="dxa"/>
              <w:right w:w="14" w:type="dxa"/>
            </w:tcMar>
          </w:tcPr>
          <w:p w14:paraId="70A802F7"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Introduced</w:t>
            </w:r>
          </w:p>
        </w:tc>
        <w:tc>
          <w:tcPr>
            <w:tcW w:w="1080" w:type="dxa"/>
            <w:tcBorders>
              <w:top w:val="nil"/>
              <w:left w:val="nil"/>
              <w:right w:val="single" w:sz="4" w:space="0" w:color="auto"/>
            </w:tcBorders>
            <w:shd w:val="clear" w:color="auto" w:fill="auto"/>
            <w:tcMar>
              <w:top w:w="14" w:type="dxa"/>
              <w:left w:w="14" w:type="dxa"/>
              <w:bottom w:w="14" w:type="dxa"/>
              <w:right w:w="14" w:type="dxa"/>
            </w:tcMar>
          </w:tcPr>
          <w:p w14:paraId="7886A68D" w14:textId="77777777" w:rsidR="006A3FBE" w:rsidRDefault="006A3FBE" w:rsidP="00FB6E0D">
            <w:pPr>
              <w:widowControl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Enacted</w:t>
            </w:r>
          </w:p>
        </w:tc>
      </w:tr>
      <w:tr w:rsidR="006A3FBE" w14:paraId="71D440D6"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6C5BF29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1080" w:type="dxa"/>
            <w:tcBorders>
              <w:top w:val="nil"/>
              <w:left w:val="nil"/>
              <w:bottom w:val="nil"/>
            </w:tcBorders>
            <w:shd w:val="clear" w:color="auto" w:fill="auto"/>
            <w:tcMar>
              <w:top w:w="14" w:type="dxa"/>
              <w:left w:w="14" w:type="dxa"/>
              <w:bottom w:w="14" w:type="dxa"/>
              <w:right w:w="14" w:type="dxa"/>
            </w:tcMar>
          </w:tcPr>
          <w:p w14:paraId="1E7633C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p>
        </w:tc>
        <w:tc>
          <w:tcPr>
            <w:tcW w:w="1080" w:type="dxa"/>
            <w:tcBorders>
              <w:bottom w:val="nil"/>
              <w:right w:val="nil"/>
            </w:tcBorders>
            <w:shd w:val="clear" w:color="auto" w:fill="auto"/>
            <w:tcMar>
              <w:top w:w="14" w:type="dxa"/>
              <w:left w:w="14" w:type="dxa"/>
              <w:bottom w:w="14" w:type="dxa"/>
              <w:right w:w="14" w:type="dxa"/>
            </w:tcMar>
          </w:tcPr>
          <w:p w14:paraId="37ACC6F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1080" w:type="dxa"/>
            <w:tcBorders>
              <w:left w:val="nil"/>
              <w:bottom w:val="nil"/>
              <w:right w:val="nil"/>
            </w:tcBorders>
            <w:shd w:val="clear" w:color="auto" w:fill="auto"/>
            <w:tcMar>
              <w:top w:w="14" w:type="dxa"/>
              <w:left w:w="14" w:type="dxa"/>
              <w:bottom w:w="14" w:type="dxa"/>
              <w:right w:w="14" w:type="dxa"/>
            </w:tcMar>
          </w:tcPr>
          <w:p w14:paraId="7A58ABC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080" w:type="dxa"/>
            <w:tcBorders>
              <w:left w:val="nil"/>
              <w:bottom w:val="nil"/>
              <w:right w:val="nil"/>
            </w:tcBorders>
            <w:shd w:val="clear" w:color="auto" w:fill="auto"/>
            <w:tcMar>
              <w:top w:w="14" w:type="dxa"/>
              <w:left w:w="14" w:type="dxa"/>
              <w:bottom w:w="14" w:type="dxa"/>
              <w:right w:w="14" w:type="dxa"/>
            </w:tcMar>
          </w:tcPr>
          <w:p w14:paraId="36C2827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w:t>
            </w:r>
          </w:p>
        </w:tc>
        <w:tc>
          <w:tcPr>
            <w:tcW w:w="1080" w:type="dxa"/>
            <w:tcBorders>
              <w:left w:val="nil"/>
              <w:bottom w:val="nil"/>
              <w:right w:val="nil"/>
            </w:tcBorders>
            <w:shd w:val="clear" w:color="auto" w:fill="auto"/>
            <w:tcMar>
              <w:top w:w="14" w:type="dxa"/>
              <w:left w:w="14" w:type="dxa"/>
              <w:bottom w:w="14" w:type="dxa"/>
              <w:right w:w="14" w:type="dxa"/>
            </w:tcMar>
          </w:tcPr>
          <w:p w14:paraId="5F13668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c>
          <w:tcPr>
            <w:tcW w:w="1080" w:type="dxa"/>
            <w:tcBorders>
              <w:left w:val="nil"/>
              <w:bottom w:val="nil"/>
              <w:right w:val="nil"/>
            </w:tcBorders>
            <w:shd w:val="clear" w:color="auto" w:fill="auto"/>
            <w:tcMar>
              <w:top w:w="14" w:type="dxa"/>
              <w:left w:w="14" w:type="dxa"/>
              <w:bottom w:w="14" w:type="dxa"/>
              <w:right w:w="14" w:type="dxa"/>
            </w:tcMar>
          </w:tcPr>
          <w:p w14:paraId="0651CA8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080" w:type="dxa"/>
            <w:tcBorders>
              <w:left w:val="nil"/>
              <w:bottom w:val="nil"/>
              <w:right w:val="nil"/>
            </w:tcBorders>
            <w:shd w:val="clear" w:color="auto" w:fill="auto"/>
            <w:tcMar>
              <w:top w:w="14" w:type="dxa"/>
              <w:left w:w="14" w:type="dxa"/>
              <w:bottom w:w="14" w:type="dxa"/>
              <w:right w:w="14" w:type="dxa"/>
            </w:tcMar>
          </w:tcPr>
          <w:p w14:paraId="0AD2487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left w:val="nil"/>
              <w:bottom w:val="nil"/>
              <w:right w:val="nil"/>
            </w:tcBorders>
            <w:shd w:val="clear" w:color="auto" w:fill="auto"/>
            <w:tcMar>
              <w:top w:w="14" w:type="dxa"/>
              <w:left w:w="14" w:type="dxa"/>
              <w:bottom w:w="14" w:type="dxa"/>
              <w:right w:w="14" w:type="dxa"/>
            </w:tcMar>
          </w:tcPr>
          <w:p w14:paraId="403317B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1080" w:type="dxa"/>
            <w:tcBorders>
              <w:left w:val="nil"/>
              <w:bottom w:val="nil"/>
            </w:tcBorders>
            <w:shd w:val="clear" w:color="auto" w:fill="auto"/>
            <w:tcMar>
              <w:top w:w="14" w:type="dxa"/>
              <w:left w:w="14" w:type="dxa"/>
              <w:bottom w:w="14" w:type="dxa"/>
              <w:right w:w="14" w:type="dxa"/>
            </w:tcMar>
          </w:tcPr>
          <w:p w14:paraId="03224F9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1080" w:type="dxa"/>
            <w:tcBorders>
              <w:bottom w:val="nil"/>
              <w:right w:val="nil"/>
            </w:tcBorders>
            <w:shd w:val="clear" w:color="auto" w:fill="auto"/>
            <w:tcMar>
              <w:top w:w="14" w:type="dxa"/>
              <w:left w:w="14" w:type="dxa"/>
              <w:bottom w:w="14" w:type="dxa"/>
              <w:right w:w="14" w:type="dxa"/>
            </w:tcMar>
          </w:tcPr>
          <w:p w14:paraId="5654ABA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w:t>
            </w:r>
          </w:p>
        </w:tc>
        <w:tc>
          <w:tcPr>
            <w:tcW w:w="1080" w:type="dxa"/>
            <w:tcBorders>
              <w:left w:val="nil"/>
              <w:bottom w:val="nil"/>
              <w:right w:val="single" w:sz="4" w:space="0" w:color="auto"/>
            </w:tcBorders>
            <w:shd w:val="clear" w:color="auto" w:fill="auto"/>
            <w:tcMar>
              <w:top w:w="14" w:type="dxa"/>
              <w:left w:w="14" w:type="dxa"/>
              <w:bottom w:w="14" w:type="dxa"/>
              <w:right w:w="14" w:type="dxa"/>
            </w:tcMar>
          </w:tcPr>
          <w:p w14:paraId="0949DDF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464</w:t>
            </w:r>
          </w:p>
        </w:tc>
      </w:tr>
      <w:tr w:rsidR="006A3FBE" w14:paraId="6E3D6A0D"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6C84D39"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7D476AB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1080" w:type="dxa"/>
            <w:tcBorders>
              <w:top w:val="nil"/>
              <w:bottom w:val="nil"/>
              <w:right w:val="nil"/>
            </w:tcBorders>
            <w:shd w:val="clear" w:color="auto" w:fill="auto"/>
            <w:tcMar>
              <w:top w:w="14" w:type="dxa"/>
              <w:left w:w="14" w:type="dxa"/>
              <w:bottom w:w="14" w:type="dxa"/>
              <w:right w:w="14" w:type="dxa"/>
            </w:tcMar>
          </w:tcPr>
          <w:p w14:paraId="37D67ED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1080" w:type="dxa"/>
            <w:tcBorders>
              <w:top w:val="nil"/>
              <w:left w:val="nil"/>
              <w:bottom w:val="nil"/>
              <w:right w:val="nil"/>
            </w:tcBorders>
            <w:shd w:val="clear" w:color="auto" w:fill="auto"/>
            <w:tcMar>
              <w:top w:w="14" w:type="dxa"/>
              <w:left w:w="14" w:type="dxa"/>
              <w:bottom w:w="14" w:type="dxa"/>
              <w:right w:w="14" w:type="dxa"/>
            </w:tcMar>
          </w:tcPr>
          <w:p w14:paraId="3ACD088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080" w:type="dxa"/>
            <w:tcBorders>
              <w:top w:val="nil"/>
              <w:left w:val="nil"/>
              <w:bottom w:val="nil"/>
              <w:right w:val="nil"/>
            </w:tcBorders>
            <w:shd w:val="clear" w:color="auto" w:fill="auto"/>
            <w:tcMar>
              <w:top w:w="14" w:type="dxa"/>
              <w:left w:w="14" w:type="dxa"/>
              <w:bottom w:w="14" w:type="dxa"/>
              <w:right w:w="14" w:type="dxa"/>
            </w:tcMar>
          </w:tcPr>
          <w:p w14:paraId="66CBDCC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1080" w:type="dxa"/>
            <w:tcBorders>
              <w:top w:val="nil"/>
              <w:left w:val="nil"/>
              <w:bottom w:val="nil"/>
              <w:right w:val="nil"/>
            </w:tcBorders>
            <w:shd w:val="clear" w:color="auto" w:fill="auto"/>
            <w:tcMar>
              <w:top w:w="14" w:type="dxa"/>
              <w:left w:w="14" w:type="dxa"/>
              <w:bottom w:w="14" w:type="dxa"/>
              <w:right w:w="14" w:type="dxa"/>
            </w:tcMar>
          </w:tcPr>
          <w:p w14:paraId="35E1CD0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w:t>
            </w:r>
          </w:p>
        </w:tc>
        <w:tc>
          <w:tcPr>
            <w:tcW w:w="1080" w:type="dxa"/>
            <w:tcBorders>
              <w:top w:val="nil"/>
              <w:left w:val="nil"/>
              <w:bottom w:val="nil"/>
              <w:right w:val="nil"/>
            </w:tcBorders>
            <w:shd w:val="clear" w:color="auto" w:fill="auto"/>
            <w:tcMar>
              <w:top w:w="14" w:type="dxa"/>
              <w:left w:w="14" w:type="dxa"/>
              <w:bottom w:w="14" w:type="dxa"/>
              <w:right w:w="14" w:type="dxa"/>
            </w:tcMar>
          </w:tcPr>
          <w:p w14:paraId="328386B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80" w:type="dxa"/>
            <w:tcBorders>
              <w:top w:val="nil"/>
              <w:left w:val="nil"/>
              <w:bottom w:val="nil"/>
              <w:right w:val="nil"/>
            </w:tcBorders>
            <w:shd w:val="clear" w:color="auto" w:fill="auto"/>
            <w:tcMar>
              <w:top w:w="14" w:type="dxa"/>
              <w:left w:w="14" w:type="dxa"/>
              <w:bottom w:w="14" w:type="dxa"/>
              <w:right w:w="14" w:type="dxa"/>
            </w:tcMar>
          </w:tcPr>
          <w:p w14:paraId="7AD4206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nil"/>
              <w:left w:val="nil"/>
              <w:bottom w:val="nil"/>
              <w:right w:val="nil"/>
            </w:tcBorders>
            <w:shd w:val="clear" w:color="auto" w:fill="auto"/>
            <w:tcMar>
              <w:top w:w="14" w:type="dxa"/>
              <w:left w:w="14" w:type="dxa"/>
              <w:bottom w:w="14" w:type="dxa"/>
              <w:right w:w="14" w:type="dxa"/>
            </w:tcMar>
          </w:tcPr>
          <w:p w14:paraId="36EAF36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c>
          <w:tcPr>
            <w:tcW w:w="1080" w:type="dxa"/>
            <w:tcBorders>
              <w:top w:val="nil"/>
              <w:left w:val="nil"/>
              <w:bottom w:val="nil"/>
            </w:tcBorders>
            <w:shd w:val="clear" w:color="auto" w:fill="auto"/>
            <w:tcMar>
              <w:top w:w="14" w:type="dxa"/>
              <w:left w:w="14" w:type="dxa"/>
              <w:bottom w:w="14" w:type="dxa"/>
              <w:right w:w="14" w:type="dxa"/>
            </w:tcMar>
          </w:tcPr>
          <w:p w14:paraId="6E89231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080" w:type="dxa"/>
            <w:tcBorders>
              <w:top w:val="nil"/>
              <w:bottom w:val="nil"/>
              <w:right w:val="nil"/>
            </w:tcBorders>
            <w:shd w:val="clear" w:color="auto" w:fill="auto"/>
            <w:tcMar>
              <w:top w:w="14" w:type="dxa"/>
              <w:left w:w="14" w:type="dxa"/>
              <w:bottom w:w="14" w:type="dxa"/>
              <w:right w:w="14" w:type="dxa"/>
            </w:tcMar>
          </w:tcPr>
          <w:p w14:paraId="1E15082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661</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27E7448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w:t>
            </w:r>
          </w:p>
        </w:tc>
      </w:tr>
      <w:tr w:rsidR="006A3FBE" w14:paraId="3F01661F"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451A6198"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201EDB3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1080" w:type="dxa"/>
            <w:tcBorders>
              <w:top w:val="nil"/>
              <w:bottom w:val="nil"/>
              <w:right w:val="nil"/>
            </w:tcBorders>
            <w:shd w:val="clear" w:color="auto" w:fill="auto"/>
            <w:tcMar>
              <w:top w:w="14" w:type="dxa"/>
              <w:left w:w="14" w:type="dxa"/>
              <w:bottom w:w="14" w:type="dxa"/>
              <w:right w:w="14" w:type="dxa"/>
            </w:tcMar>
          </w:tcPr>
          <w:p w14:paraId="5ACC7C0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080" w:type="dxa"/>
            <w:tcBorders>
              <w:top w:val="nil"/>
              <w:left w:val="nil"/>
              <w:bottom w:val="nil"/>
              <w:right w:val="nil"/>
            </w:tcBorders>
            <w:shd w:val="clear" w:color="auto" w:fill="auto"/>
            <w:tcMar>
              <w:top w:w="14" w:type="dxa"/>
              <w:left w:w="14" w:type="dxa"/>
              <w:bottom w:w="14" w:type="dxa"/>
              <w:right w:w="14" w:type="dxa"/>
            </w:tcMar>
          </w:tcPr>
          <w:p w14:paraId="71BF41C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080" w:type="dxa"/>
            <w:tcBorders>
              <w:top w:val="nil"/>
              <w:left w:val="nil"/>
              <w:bottom w:val="nil"/>
              <w:right w:val="nil"/>
            </w:tcBorders>
            <w:shd w:val="clear" w:color="auto" w:fill="auto"/>
            <w:tcMar>
              <w:top w:w="14" w:type="dxa"/>
              <w:left w:w="14" w:type="dxa"/>
              <w:bottom w:w="14" w:type="dxa"/>
              <w:right w:w="14" w:type="dxa"/>
            </w:tcMar>
          </w:tcPr>
          <w:p w14:paraId="514C623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080" w:type="dxa"/>
            <w:tcBorders>
              <w:top w:val="nil"/>
              <w:left w:val="nil"/>
              <w:bottom w:val="nil"/>
              <w:right w:val="nil"/>
            </w:tcBorders>
            <w:shd w:val="clear" w:color="auto" w:fill="auto"/>
            <w:tcMar>
              <w:top w:w="14" w:type="dxa"/>
              <w:left w:w="14" w:type="dxa"/>
              <w:bottom w:w="14" w:type="dxa"/>
              <w:right w:w="14" w:type="dxa"/>
            </w:tcMar>
          </w:tcPr>
          <w:p w14:paraId="7A5FAA1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080" w:type="dxa"/>
            <w:tcBorders>
              <w:top w:val="nil"/>
              <w:left w:val="nil"/>
              <w:bottom w:val="nil"/>
              <w:right w:val="nil"/>
            </w:tcBorders>
            <w:shd w:val="clear" w:color="auto" w:fill="auto"/>
            <w:tcMar>
              <w:top w:w="14" w:type="dxa"/>
              <w:left w:w="14" w:type="dxa"/>
              <w:bottom w:w="14" w:type="dxa"/>
              <w:right w:w="14" w:type="dxa"/>
            </w:tcMar>
          </w:tcPr>
          <w:p w14:paraId="430C5E3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080" w:type="dxa"/>
            <w:tcBorders>
              <w:top w:val="nil"/>
              <w:left w:val="nil"/>
              <w:bottom w:val="nil"/>
              <w:right w:val="nil"/>
            </w:tcBorders>
            <w:shd w:val="clear" w:color="auto" w:fill="auto"/>
            <w:tcMar>
              <w:top w:w="14" w:type="dxa"/>
              <w:left w:w="14" w:type="dxa"/>
              <w:bottom w:w="14" w:type="dxa"/>
              <w:right w:w="14" w:type="dxa"/>
            </w:tcMar>
          </w:tcPr>
          <w:p w14:paraId="4C8635C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080" w:type="dxa"/>
            <w:tcBorders>
              <w:top w:val="nil"/>
              <w:left w:val="nil"/>
              <w:bottom w:val="nil"/>
              <w:right w:val="nil"/>
            </w:tcBorders>
            <w:shd w:val="clear" w:color="auto" w:fill="auto"/>
            <w:tcMar>
              <w:top w:w="14" w:type="dxa"/>
              <w:left w:w="14" w:type="dxa"/>
              <w:bottom w:w="14" w:type="dxa"/>
              <w:right w:w="14" w:type="dxa"/>
            </w:tcMar>
          </w:tcPr>
          <w:p w14:paraId="53C9BAB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080" w:type="dxa"/>
            <w:tcBorders>
              <w:top w:val="nil"/>
              <w:left w:val="nil"/>
              <w:bottom w:val="nil"/>
            </w:tcBorders>
            <w:shd w:val="clear" w:color="auto" w:fill="auto"/>
            <w:tcMar>
              <w:top w:w="14" w:type="dxa"/>
              <w:left w:w="14" w:type="dxa"/>
              <w:bottom w:w="14" w:type="dxa"/>
              <w:right w:w="14" w:type="dxa"/>
            </w:tcMar>
          </w:tcPr>
          <w:p w14:paraId="7D0C7A0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080" w:type="dxa"/>
            <w:tcBorders>
              <w:top w:val="nil"/>
              <w:bottom w:val="nil"/>
              <w:right w:val="nil"/>
            </w:tcBorders>
            <w:shd w:val="clear" w:color="auto" w:fill="auto"/>
            <w:tcMar>
              <w:top w:w="14" w:type="dxa"/>
              <w:left w:w="14" w:type="dxa"/>
              <w:bottom w:w="14" w:type="dxa"/>
              <w:right w:w="14" w:type="dxa"/>
            </w:tcMar>
          </w:tcPr>
          <w:p w14:paraId="62B3762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665</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19C894C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w:t>
            </w:r>
          </w:p>
        </w:tc>
      </w:tr>
      <w:tr w:rsidR="006A3FBE" w14:paraId="51AD6ABB"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33B79173"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2453A89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1080" w:type="dxa"/>
            <w:tcBorders>
              <w:top w:val="nil"/>
              <w:bottom w:val="nil"/>
              <w:right w:val="nil"/>
            </w:tcBorders>
            <w:shd w:val="clear" w:color="auto" w:fill="auto"/>
            <w:tcMar>
              <w:top w:w="14" w:type="dxa"/>
              <w:left w:w="14" w:type="dxa"/>
              <w:bottom w:w="14" w:type="dxa"/>
              <w:right w:w="14" w:type="dxa"/>
            </w:tcMar>
          </w:tcPr>
          <w:p w14:paraId="387885F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080" w:type="dxa"/>
            <w:tcBorders>
              <w:top w:val="nil"/>
              <w:left w:val="nil"/>
              <w:bottom w:val="nil"/>
              <w:right w:val="nil"/>
            </w:tcBorders>
            <w:shd w:val="clear" w:color="auto" w:fill="auto"/>
            <w:tcMar>
              <w:top w:w="14" w:type="dxa"/>
              <w:left w:w="14" w:type="dxa"/>
              <w:bottom w:w="14" w:type="dxa"/>
              <w:right w:w="14" w:type="dxa"/>
            </w:tcMar>
          </w:tcPr>
          <w:p w14:paraId="02B778D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080" w:type="dxa"/>
            <w:tcBorders>
              <w:top w:val="nil"/>
              <w:left w:val="nil"/>
              <w:bottom w:val="nil"/>
              <w:right w:val="nil"/>
            </w:tcBorders>
            <w:shd w:val="clear" w:color="auto" w:fill="auto"/>
            <w:tcMar>
              <w:top w:w="14" w:type="dxa"/>
              <w:left w:w="14" w:type="dxa"/>
              <w:bottom w:w="14" w:type="dxa"/>
              <w:right w:w="14" w:type="dxa"/>
            </w:tcMar>
          </w:tcPr>
          <w:p w14:paraId="53A4C25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c>
          <w:tcPr>
            <w:tcW w:w="1080" w:type="dxa"/>
            <w:tcBorders>
              <w:top w:val="nil"/>
              <w:left w:val="nil"/>
              <w:bottom w:val="nil"/>
              <w:right w:val="nil"/>
            </w:tcBorders>
            <w:shd w:val="clear" w:color="auto" w:fill="auto"/>
            <w:tcMar>
              <w:top w:w="14" w:type="dxa"/>
              <w:left w:w="14" w:type="dxa"/>
              <w:bottom w:w="14" w:type="dxa"/>
              <w:right w:w="14" w:type="dxa"/>
            </w:tcMar>
          </w:tcPr>
          <w:p w14:paraId="72BFD6A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w:t>
            </w:r>
          </w:p>
        </w:tc>
        <w:tc>
          <w:tcPr>
            <w:tcW w:w="1080" w:type="dxa"/>
            <w:tcBorders>
              <w:top w:val="nil"/>
              <w:left w:val="nil"/>
              <w:bottom w:val="nil"/>
              <w:right w:val="nil"/>
            </w:tcBorders>
            <w:shd w:val="clear" w:color="auto" w:fill="auto"/>
            <w:tcMar>
              <w:top w:w="14" w:type="dxa"/>
              <w:left w:w="14" w:type="dxa"/>
              <w:bottom w:w="14" w:type="dxa"/>
              <w:right w:w="14" w:type="dxa"/>
            </w:tcMar>
          </w:tcPr>
          <w:p w14:paraId="449A8FB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080" w:type="dxa"/>
            <w:tcBorders>
              <w:top w:val="nil"/>
              <w:left w:val="nil"/>
              <w:bottom w:val="nil"/>
              <w:right w:val="nil"/>
            </w:tcBorders>
            <w:shd w:val="clear" w:color="auto" w:fill="auto"/>
            <w:tcMar>
              <w:top w:w="14" w:type="dxa"/>
              <w:left w:w="14" w:type="dxa"/>
              <w:bottom w:w="14" w:type="dxa"/>
              <w:right w:w="14" w:type="dxa"/>
            </w:tcMar>
          </w:tcPr>
          <w:p w14:paraId="78896C8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080" w:type="dxa"/>
            <w:tcBorders>
              <w:top w:val="nil"/>
              <w:left w:val="nil"/>
              <w:bottom w:val="nil"/>
              <w:right w:val="nil"/>
            </w:tcBorders>
            <w:shd w:val="clear" w:color="auto" w:fill="auto"/>
            <w:tcMar>
              <w:top w:w="14" w:type="dxa"/>
              <w:left w:w="14" w:type="dxa"/>
              <w:bottom w:w="14" w:type="dxa"/>
              <w:right w:w="14" w:type="dxa"/>
            </w:tcMar>
          </w:tcPr>
          <w:p w14:paraId="4B153E3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w:t>
            </w:r>
          </w:p>
        </w:tc>
        <w:tc>
          <w:tcPr>
            <w:tcW w:w="1080" w:type="dxa"/>
            <w:tcBorders>
              <w:top w:val="nil"/>
              <w:left w:val="nil"/>
              <w:bottom w:val="nil"/>
            </w:tcBorders>
            <w:shd w:val="clear" w:color="auto" w:fill="auto"/>
            <w:tcMar>
              <w:top w:w="14" w:type="dxa"/>
              <w:left w:w="14" w:type="dxa"/>
              <w:bottom w:w="14" w:type="dxa"/>
              <w:right w:w="14" w:type="dxa"/>
            </w:tcMar>
          </w:tcPr>
          <w:p w14:paraId="0901002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080" w:type="dxa"/>
            <w:tcBorders>
              <w:top w:val="nil"/>
              <w:bottom w:val="nil"/>
              <w:right w:val="nil"/>
            </w:tcBorders>
            <w:shd w:val="clear" w:color="auto" w:fill="auto"/>
            <w:tcMar>
              <w:top w:w="14" w:type="dxa"/>
              <w:left w:w="14" w:type="dxa"/>
              <w:bottom w:w="14" w:type="dxa"/>
              <w:right w:w="14" w:type="dxa"/>
            </w:tcMar>
          </w:tcPr>
          <w:p w14:paraId="066EA94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648</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5E61314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w:t>
            </w:r>
          </w:p>
        </w:tc>
      </w:tr>
      <w:tr w:rsidR="006A3FBE" w14:paraId="015EFBD3"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04E46945"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49A72DA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1080" w:type="dxa"/>
            <w:tcBorders>
              <w:top w:val="nil"/>
              <w:bottom w:val="nil"/>
              <w:right w:val="nil"/>
            </w:tcBorders>
            <w:shd w:val="clear" w:color="auto" w:fill="auto"/>
            <w:tcMar>
              <w:top w:w="14" w:type="dxa"/>
              <w:left w:w="14" w:type="dxa"/>
              <w:bottom w:w="14" w:type="dxa"/>
              <w:right w:w="14" w:type="dxa"/>
            </w:tcMar>
          </w:tcPr>
          <w:p w14:paraId="2D8FDC6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080" w:type="dxa"/>
            <w:tcBorders>
              <w:top w:val="nil"/>
              <w:left w:val="nil"/>
              <w:bottom w:val="nil"/>
              <w:right w:val="nil"/>
            </w:tcBorders>
            <w:shd w:val="clear" w:color="auto" w:fill="auto"/>
            <w:tcMar>
              <w:top w:w="14" w:type="dxa"/>
              <w:left w:w="14" w:type="dxa"/>
              <w:bottom w:w="14" w:type="dxa"/>
              <w:right w:w="14" w:type="dxa"/>
            </w:tcMar>
          </w:tcPr>
          <w:p w14:paraId="030728B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080" w:type="dxa"/>
            <w:tcBorders>
              <w:top w:val="nil"/>
              <w:left w:val="nil"/>
              <w:bottom w:val="nil"/>
              <w:right w:val="nil"/>
            </w:tcBorders>
            <w:shd w:val="clear" w:color="auto" w:fill="auto"/>
            <w:tcMar>
              <w:top w:w="14" w:type="dxa"/>
              <w:left w:w="14" w:type="dxa"/>
              <w:bottom w:w="14" w:type="dxa"/>
              <w:right w:w="14" w:type="dxa"/>
            </w:tcMar>
          </w:tcPr>
          <w:p w14:paraId="44B2EC3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1080" w:type="dxa"/>
            <w:tcBorders>
              <w:top w:val="nil"/>
              <w:left w:val="nil"/>
              <w:bottom w:val="nil"/>
              <w:right w:val="nil"/>
            </w:tcBorders>
            <w:shd w:val="clear" w:color="auto" w:fill="auto"/>
            <w:tcMar>
              <w:top w:w="14" w:type="dxa"/>
              <w:left w:w="14" w:type="dxa"/>
              <w:bottom w:w="14" w:type="dxa"/>
              <w:right w:w="14" w:type="dxa"/>
            </w:tcMar>
          </w:tcPr>
          <w:p w14:paraId="1F1E03F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080" w:type="dxa"/>
            <w:tcBorders>
              <w:top w:val="nil"/>
              <w:left w:val="nil"/>
              <w:bottom w:val="nil"/>
              <w:right w:val="nil"/>
            </w:tcBorders>
            <w:shd w:val="clear" w:color="auto" w:fill="auto"/>
            <w:tcMar>
              <w:top w:w="14" w:type="dxa"/>
              <w:left w:w="14" w:type="dxa"/>
              <w:bottom w:w="14" w:type="dxa"/>
              <w:right w:w="14" w:type="dxa"/>
            </w:tcMar>
          </w:tcPr>
          <w:p w14:paraId="5D8A9B0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080" w:type="dxa"/>
            <w:tcBorders>
              <w:top w:val="nil"/>
              <w:left w:val="nil"/>
              <w:bottom w:val="nil"/>
              <w:right w:val="nil"/>
            </w:tcBorders>
            <w:shd w:val="clear" w:color="auto" w:fill="auto"/>
            <w:tcMar>
              <w:top w:w="14" w:type="dxa"/>
              <w:left w:w="14" w:type="dxa"/>
              <w:bottom w:w="14" w:type="dxa"/>
              <w:right w:w="14" w:type="dxa"/>
            </w:tcMar>
          </w:tcPr>
          <w:p w14:paraId="296A514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nil"/>
              <w:left w:val="nil"/>
              <w:bottom w:val="nil"/>
              <w:right w:val="nil"/>
            </w:tcBorders>
            <w:shd w:val="clear" w:color="auto" w:fill="auto"/>
            <w:tcMar>
              <w:top w:w="14" w:type="dxa"/>
              <w:left w:w="14" w:type="dxa"/>
              <w:bottom w:w="14" w:type="dxa"/>
              <w:right w:w="14" w:type="dxa"/>
            </w:tcMar>
          </w:tcPr>
          <w:p w14:paraId="6EBC122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w:t>
            </w:r>
          </w:p>
        </w:tc>
        <w:tc>
          <w:tcPr>
            <w:tcW w:w="1080" w:type="dxa"/>
            <w:tcBorders>
              <w:top w:val="nil"/>
              <w:left w:val="nil"/>
              <w:bottom w:val="nil"/>
            </w:tcBorders>
            <w:shd w:val="clear" w:color="auto" w:fill="auto"/>
            <w:tcMar>
              <w:top w:w="14" w:type="dxa"/>
              <w:left w:w="14" w:type="dxa"/>
              <w:bottom w:w="14" w:type="dxa"/>
              <w:right w:w="14" w:type="dxa"/>
            </w:tcMar>
          </w:tcPr>
          <w:p w14:paraId="4011B02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080" w:type="dxa"/>
            <w:tcBorders>
              <w:top w:val="nil"/>
              <w:bottom w:val="nil"/>
              <w:right w:val="nil"/>
            </w:tcBorders>
            <w:shd w:val="clear" w:color="auto" w:fill="auto"/>
            <w:tcMar>
              <w:top w:w="14" w:type="dxa"/>
              <w:left w:w="14" w:type="dxa"/>
              <w:bottom w:w="14" w:type="dxa"/>
              <w:right w:w="14" w:type="dxa"/>
            </w:tcMar>
          </w:tcPr>
          <w:p w14:paraId="019F620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596</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5A8026D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w:t>
            </w:r>
          </w:p>
        </w:tc>
      </w:tr>
      <w:tr w:rsidR="006A3FBE" w14:paraId="2D82BD8D"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33EF73F1"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043FB76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1080" w:type="dxa"/>
            <w:tcBorders>
              <w:top w:val="nil"/>
              <w:bottom w:val="nil"/>
              <w:right w:val="nil"/>
            </w:tcBorders>
            <w:shd w:val="clear" w:color="auto" w:fill="auto"/>
            <w:tcMar>
              <w:top w:w="14" w:type="dxa"/>
              <w:left w:w="14" w:type="dxa"/>
              <w:bottom w:w="14" w:type="dxa"/>
              <w:right w:w="14" w:type="dxa"/>
            </w:tcMar>
          </w:tcPr>
          <w:p w14:paraId="1B6C8B8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080" w:type="dxa"/>
            <w:tcBorders>
              <w:top w:val="nil"/>
              <w:left w:val="nil"/>
              <w:bottom w:val="nil"/>
              <w:right w:val="nil"/>
            </w:tcBorders>
            <w:shd w:val="clear" w:color="auto" w:fill="auto"/>
            <w:tcMar>
              <w:top w:w="14" w:type="dxa"/>
              <w:left w:w="14" w:type="dxa"/>
              <w:bottom w:w="14" w:type="dxa"/>
              <w:right w:w="14" w:type="dxa"/>
            </w:tcMar>
          </w:tcPr>
          <w:p w14:paraId="2E31A1B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080" w:type="dxa"/>
            <w:tcBorders>
              <w:top w:val="nil"/>
              <w:left w:val="nil"/>
              <w:bottom w:val="nil"/>
              <w:right w:val="nil"/>
            </w:tcBorders>
            <w:shd w:val="clear" w:color="auto" w:fill="auto"/>
            <w:tcMar>
              <w:top w:w="14" w:type="dxa"/>
              <w:left w:w="14" w:type="dxa"/>
              <w:bottom w:w="14" w:type="dxa"/>
              <w:right w:w="14" w:type="dxa"/>
            </w:tcMar>
          </w:tcPr>
          <w:p w14:paraId="41156EE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080" w:type="dxa"/>
            <w:tcBorders>
              <w:top w:val="nil"/>
              <w:left w:val="nil"/>
              <w:bottom w:val="nil"/>
              <w:right w:val="nil"/>
            </w:tcBorders>
            <w:shd w:val="clear" w:color="auto" w:fill="auto"/>
            <w:tcMar>
              <w:top w:w="14" w:type="dxa"/>
              <w:left w:w="14" w:type="dxa"/>
              <w:bottom w:w="14" w:type="dxa"/>
              <w:right w:w="14" w:type="dxa"/>
            </w:tcMar>
          </w:tcPr>
          <w:p w14:paraId="6E4CD42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080" w:type="dxa"/>
            <w:tcBorders>
              <w:top w:val="nil"/>
              <w:left w:val="nil"/>
              <w:bottom w:val="nil"/>
              <w:right w:val="nil"/>
            </w:tcBorders>
            <w:shd w:val="clear" w:color="auto" w:fill="auto"/>
            <w:tcMar>
              <w:top w:w="14" w:type="dxa"/>
              <w:left w:w="14" w:type="dxa"/>
              <w:bottom w:w="14" w:type="dxa"/>
              <w:right w:w="14" w:type="dxa"/>
            </w:tcMar>
          </w:tcPr>
          <w:p w14:paraId="14737C6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080" w:type="dxa"/>
            <w:tcBorders>
              <w:top w:val="nil"/>
              <w:left w:val="nil"/>
              <w:bottom w:val="nil"/>
              <w:right w:val="nil"/>
            </w:tcBorders>
            <w:shd w:val="clear" w:color="auto" w:fill="auto"/>
            <w:tcMar>
              <w:top w:w="14" w:type="dxa"/>
              <w:left w:w="14" w:type="dxa"/>
              <w:bottom w:w="14" w:type="dxa"/>
              <w:right w:w="14" w:type="dxa"/>
            </w:tcMar>
          </w:tcPr>
          <w:p w14:paraId="2D77C00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nil"/>
              <w:left w:val="nil"/>
              <w:bottom w:val="nil"/>
              <w:right w:val="nil"/>
            </w:tcBorders>
            <w:shd w:val="clear" w:color="auto" w:fill="auto"/>
            <w:tcMar>
              <w:top w:w="14" w:type="dxa"/>
              <w:left w:w="14" w:type="dxa"/>
              <w:bottom w:w="14" w:type="dxa"/>
              <w:right w:w="14" w:type="dxa"/>
            </w:tcMar>
          </w:tcPr>
          <w:p w14:paraId="660D984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tc>
        <w:tc>
          <w:tcPr>
            <w:tcW w:w="1080" w:type="dxa"/>
            <w:tcBorders>
              <w:top w:val="nil"/>
              <w:left w:val="nil"/>
              <w:bottom w:val="nil"/>
            </w:tcBorders>
            <w:shd w:val="clear" w:color="auto" w:fill="auto"/>
            <w:tcMar>
              <w:top w:w="14" w:type="dxa"/>
              <w:left w:w="14" w:type="dxa"/>
              <w:bottom w:w="14" w:type="dxa"/>
              <w:right w:w="14" w:type="dxa"/>
            </w:tcMar>
          </w:tcPr>
          <w:p w14:paraId="3297417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1080" w:type="dxa"/>
            <w:tcBorders>
              <w:top w:val="nil"/>
              <w:bottom w:val="nil"/>
              <w:right w:val="nil"/>
            </w:tcBorders>
            <w:shd w:val="clear" w:color="auto" w:fill="auto"/>
            <w:tcMar>
              <w:top w:w="14" w:type="dxa"/>
              <w:left w:w="14" w:type="dxa"/>
              <w:bottom w:w="14" w:type="dxa"/>
              <w:right w:w="14" w:type="dxa"/>
            </w:tcMar>
          </w:tcPr>
          <w:p w14:paraId="6FB861F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542</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0F93A08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r>
      <w:tr w:rsidR="006A3FBE" w14:paraId="1D821F53"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0BAEA7E3"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466B64E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1080" w:type="dxa"/>
            <w:tcBorders>
              <w:top w:val="nil"/>
              <w:bottom w:val="nil"/>
              <w:right w:val="nil"/>
            </w:tcBorders>
            <w:shd w:val="clear" w:color="auto" w:fill="auto"/>
            <w:tcMar>
              <w:top w:w="14" w:type="dxa"/>
              <w:left w:w="14" w:type="dxa"/>
              <w:bottom w:w="14" w:type="dxa"/>
              <w:right w:w="14" w:type="dxa"/>
            </w:tcMar>
          </w:tcPr>
          <w:p w14:paraId="210A45D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080" w:type="dxa"/>
            <w:tcBorders>
              <w:top w:val="nil"/>
              <w:left w:val="nil"/>
              <w:bottom w:val="nil"/>
              <w:right w:val="nil"/>
            </w:tcBorders>
            <w:shd w:val="clear" w:color="auto" w:fill="auto"/>
            <w:tcMar>
              <w:top w:w="14" w:type="dxa"/>
              <w:left w:w="14" w:type="dxa"/>
              <w:bottom w:w="14" w:type="dxa"/>
              <w:right w:w="14" w:type="dxa"/>
            </w:tcMar>
          </w:tcPr>
          <w:p w14:paraId="2226EA4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080" w:type="dxa"/>
            <w:tcBorders>
              <w:top w:val="nil"/>
              <w:left w:val="nil"/>
              <w:bottom w:val="nil"/>
              <w:right w:val="nil"/>
            </w:tcBorders>
            <w:shd w:val="clear" w:color="auto" w:fill="auto"/>
            <w:tcMar>
              <w:top w:w="14" w:type="dxa"/>
              <w:left w:w="14" w:type="dxa"/>
              <w:bottom w:w="14" w:type="dxa"/>
              <w:right w:w="14" w:type="dxa"/>
            </w:tcMar>
          </w:tcPr>
          <w:p w14:paraId="49F5979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080" w:type="dxa"/>
            <w:tcBorders>
              <w:top w:val="nil"/>
              <w:left w:val="nil"/>
              <w:bottom w:val="nil"/>
              <w:right w:val="nil"/>
            </w:tcBorders>
            <w:shd w:val="clear" w:color="auto" w:fill="auto"/>
            <w:tcMar>
              <w:top w:w="14" w:type="dxa"/>
              <w:left w:w="14" w:type="dxa"/>
              <w:bottom w:w="14" w:type="dxa"/>
              <w:right w:w="14" w:type="dxa"/>
            </w:tcMar>
          </w:tcPr>
          <w:p w14:paraId="6DC4EC0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1080" w:type="dxa"/>
            <w:tcBorders>
              <w:top w:val="nil"/>
              <w:left w:val="nil"/>
              <w:bottom w:val="nil"/>
              <w:right w:val="nil"/>
            </w:tcBorders>
            <w:shd w:val="clear" w:color="auto" w:fill="auto"/>
            <w:tcMar>
              <w:top w:w="14" w:type="dxa"/>
              <w:left w:w="14" w:type="dxa"/>
              <w:bottom w:w="14" w:type="dxa"/>
              <w:right w:w="14" w:type="dxa"/>
            </w:tcMar>
          </w:tcPr>
          <w:p w14:paraId="36A055B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080" w:type="dxa"/>
            <w:tcBorders>
              <w:top w:val="nil"/>
              <w:left w:val="nil"/>
              <w:bottom w:val="nil"/>
              <w:right w:val="nil"/>
            </w:tcBorders>
            <w:shd w:val="clear" w:color="auto" w:fill="auto"/>
            <w:tcMar>
              <w:top w:w="14" w:type="dxa"/>
              <w:left w:w="14" w:type="dxa"/>
              <w:bottom w:w="14" w:type="dxa"/>
              <w:right w:w="14" w:type="dxa"/>
            </w:tcMar>
          </w:tcPr>
          <w:p w14:paraId="400405C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nil"/>
              <w:left w:val="nil"/>
              <w:bottom w:val="nil"/>
              <w:right w:val="nil"/>
            </w:tcBorders>
            <w:shd w:val="clear" w:color="auto" w:fill="auto"/>
            <w:tcMar>
              <w:top w:w="14" w:type="dxa"/>
              <w:left w:w="14" w:type="dxa"/>
              <w:bottom w:w="14" w:type="dxa"/>
              <w:right w:w="14" w:type="dxa"/>
            </w:tcMar>
          </w:tcPr>
          <w:p w14:paraId="755F3A2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1080" w:type="dxa"/>
            <w:tcBorders>
              <w:top w:val="nil"/>
              <w:left w:val="nil"/>
              <w:bottom w:val="nil"/>
            </w:tcBorders>
            <w:shd w:val="clear" w:color="auto" w:fill="auto"/>
            <w:tcMar>
              <w:top w:w="14" w:type="dxa"/>
              <w:left w:w="14" w:type="dxa"/>
              <w:bottom w:w="14" w:type="dxa"/>
              <w:right w:w="14" w:type="dxa"/>
            </w:tcMar>
          </w:tcPr>
          <w:p w14:paraId="6147ACB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080" w:type="dxa"/>
            <w:tcBorders>
              <w:top w:val="nil"/>
              <w:bottom w:val="nil"/>
              <w:right w:val="nil"/>
            </w:tcBorders>
            <w:shd w:val="clear" w:color="auto" w:fill="auto"/>
            <w:tcMar>
              <w:top w:w="14" w:type="dxa"/>
              <w:left w:w="14" w:type="dxa"/>
              <w:bottom w:w="14" w:type="dxa"/>
              <w:right w:w="14" w:type="dxa"/>
            </w:tcMar>
          </w:tcPr>
          <w:p w14:paraId="15BA80C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612</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2EEB8CB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r>
      <w:tr w:rsidR="006A3FBE" w14:paraId="6B2C319F"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23F87AA3"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0E857DA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2014</w:t>
            </w:r>
          </w:p>
        </w:tc>
        <w:tc>
          <w:tcPr>
            <w:tcW w:w="1080" w:type="dxa"/>
            <w:tcBorders>
              <w:top w:val="nil"/>
              <w:bottom w:val="nil"/>
              <w:right w:val="nil"/>
            </w:tcBorders>
            <w:shd w:val="clear" w:color="auto" w:fill="auto"/>
            <w:tcMar>
              <w:top w:w="14" w:type="dxa"/>
              <w:left w:w="14" w:type="dxa"/>
              <w:bottom w:w="14" w:type="dxa"/>
              <w:right w:w="14" w:type="dxa"/>
            </w:tcMar>
          </w:tcPr>
          <w:p w14:paraId="32316F1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080" w:type="dxa"/>
            <w:tcBorders>
              <w:top w:val="nil"/>
              <w:left w:val="nil"/>
              <w:bottom w:val="nil"/>
              <w:right w:val="nil"/>
            </w:tcBorders>
            <w:shd w:val="clear" w:color="auto" w:fill="auto"/>
            <w:tcMar>
              <w:top w:w="14" w:type="dxa"/>
              <w:left w:w="14" w:type="dxa"/>
              <w:bottom w:w="14" w:type="dxa"/>
              <w:right w:w="14" w:type="dxa"/>
            </w:tcMar>
          </w:tcPr>
          <w:p w14:paraId="2D7FAAE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080" w:type="dxa"/>
            <w:tcBorders>
              <w:top w:val="nil"/>
              <w:left w:val="nil"/>
              <w:bottom w:val="nil"/>
              <w:right w:val="nil"/>
            </w:tcBorders>
            <w:shd w:val="clear" w:color="auto" w:fill="auto"/>
            <w:tcMar>
              <w:top w:w="14" w:type="dxa"/>
              <w:left w:w="14" w:type="dxa"/>
              <w:bottom w:w="14" w:type="dxa"/>
              <w:right w:w="14" w:type="dxa"/>
            </w:tcMar>
          </w:tcPr>
          <w:p w14:paraId="15CB7EA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w:t>
            </w:r>
          </w:p>
        </w:tc>
        <w:tc>
          <w:tcPr>
            <w:tcW w:w="1080" w:type="dxa"/>
            <w:tcBorders>
              <w:top w:val="nil"/>
              <w:left w:val="nil"/>
              <w:bottom w:val="nil"/>
              <w:right w:val="nil"/>
            </w:tcBorders>
            <w:shd w:val="clear" w:color="auto" w:fill="auto"/>
            <w:tcMar>
              <w:top w:w="14" w:type="dxa"/>
              <w:left w:w="14" w:type="dxa"/>
              <w:bottom w:w="14" w:type="dxa"/>
              <w:right w:w="14" w:type="dxa"/>
            </w:tcMar>
          </w:tcPr>
          <w:p w14:paraId="3AC6FC1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w:t>
            </w:r>
          </w:p>
        </w:tc>
        <w:tc>
          <w:tcPr>
            <w:tcW w:w="1080" w:type="dxa"/>
            <w:tcBorders>
              <w:top w:val="nil"/>
              <w:left w:val="nil"/>
              <w:bottom w:val="nil"/>
              <w:right w:val="nil"/>
            </w:tcBorders>
            <w:shd w:val="clear" w:color="auto" w:fill="auto"/>
            <w:tcMar>
              <w:top w:w="14" w:type="dxa"/>
              <w:left w:w="14" w:type="dxa"/>
              <w:bottom w:w="14" w:type="dxa"/>
              <w:right w:w="14" w:type="dxa"/>
            </w:tcMar>
          </w:tcPr>
          <w:p w14:paraId="7EC1473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080" w:type="dxa"/>
            <w:tcBorders>
              <w:top w:val="nil"/>
              <w:left w:val="nil"/>
              <w:bottom w:val="nil"/>
              <w:right w:val="nil"/>
            </w:tcBorders>
            <w:shd w:val="clear" w:color="auto" w:fill="auto"/>
            <w:tcMar>
              <w:top w:w="14" w:type="dxa"/>
              <w:left w:w="14" w:type="dxa"/>
              <w:bottom w:w="14" w:type="dxa"/>
              <w:right w:w="14" w:type="dxa"/>
            </w:tcMar>
          </w:tcPr>
          <w:p w14:paraId="57D5A21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tcMar>
              <w:top w:w="14" w:type="dxa"/>
              <w:left w:w="14" w:type="dxa"/>
              <w:bottom w:w="14" w:type="dxa"/>
              <w:right w:w="14" w:type="dxa"/>
            </w:tcMar>
          </w:tcPr>
          <w:p w14:paraId="39B7D3C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w:t>
            </w:r>
          </w:p>
        </w:tc>
        <w:tc>
          <w:tcPr>
            <w:tcW w:w="1080" w:type="dxa"/>
            <w:tcBorders>
              <w:top w:val="nil"/>
              <w:left w:val="nil"/>
              <w:bottom w:val="nil"/>
            </w:tcBorders>
            <w:shd w:val="clear" w:color="auto" w:fill="auto"/>
            <w:tcMar>
              <w:top w:w="14" w:type="dxa"/>
              <w:left w:w="14" w:type="dxa"/>
              <w:bottom w:w="14" w:type="dxa"/>
              <w:right w:w="14" w:type="dxa"/>
            </w:tcMar>
          </w:tcPr>
          <w:p w14:paraId="5C442C1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80" w:type="dxa"/>
            <w:tcBorders>
              <w:top w:val="nil"/>
              <w:bottom w:val="nil"/>
              <w:right w:val="nil"/>
            </w:tcBorders>
            <w:shd w:val="clear" w:color="auto" w:fill="auto"/>
            <w:tcMar>
              <w:top w:w="14" w:type="dxa"/>
              <w:left w:w="14" w:type="dxa"/>
              <w:bottom w:w="14" w:type="dxa"/>
              <w:right w:w="14" w:type="dxa"/>
            </w:tcMar>
          </w:tcPr>
          <w:p w14:paraId="3E5C746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620</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7BEA6B8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418</w:t>
            </w:r>
          </w:p>
        </w:tc>
      </w:tr>
      <w:tr w:rsidR="006A3FBE" w14:paraId="6C18F09B"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19788C49"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40AA992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080" w:type="dxa"/>
            <w:tcBorders>
              <w:top w:val="nil"/>
              <w:bottom w:val="nil"/>
              <w:right w:val="nil"/>
            </w:tcBorders>
            <w:shd w:val="clear" w:color="auto" w:fill="auto"/>
            <w:tcMar>
              <w:top w:w="14" w:type="dxa"/>
              <w:left w:w="14" w:type="dxa"/>
              <w:bottom w:w="14" w:type="dxa"/>
              <w:right w:w="14" w:type="dxa"/>
            </w:tcMar>
          </w:tcPr>
          <w:p w14:paraId="6BC2FFD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080" w:type="dxa"/>
            <w:tcBorders>
              <w:top w:val="nil"/>
              <w:left w:val="nil"/>
              <w:bottom w:val="nil"/>
              <w:right w:val="nil"/>
            </w:tcBorders>
            <w:shd w:val="clear" w:color="auto" w:fill="auto"/>
            <w:tcMar>
              <w:top w:w="14" w:type="dxa"/>
              <w:left w:w="14" w:type="dxa"/>
              <w:bottom w:w="14" w:type="dxa"/>
              <w:right w:w="14" w:type="dxa"/>
            </w:tcMar>
          </w:tcPr>
          <w:p w14:paraId="32DE4A5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080" w:type="dxa"/>
            <w:tcBorders>
              <w:top w:val="nil"/>
              <w:left w:val="nil"/>
              <w:bottom w:val="nil"/>
              <w:right w:val="nil"/>
            </w:tcBorders>
            <w:shd w:val="clear" w:color="auto" w:fill="auto"/>
            <w:tcMar>
              <w:top w:w="14" w:type="dxa"/>
              <w:left w:w="14" w:type="dxa"/>
              <w:bottom w:w="14" w:type="dxa"/>
              <w:right w:w="14" w:type="dxa"/>
            </w:tcMar>
          </w:tcPr>
          <w:p w14:paraId="14D737C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c>
          <w:tcPr>
            <w:tcW w:w="1080" w:type="dxa"/>
            <w:tcBorders>
              <w:top w:val="nil"/>
              <w:left w:val="nil"/>
              <w:bottom w:val="nil"/>
              <w:right w:val="nil"/>
            </w:tcBorders>
            <w:shd w:val="clear" w:color="auto" w:fill="auto"/>
            <w:tcMar>
              <w:top w:w="14" w:type="dxa"/>
              <w:left w:w="14" w:type="dxa"/>
              <w:bottom w:w="14" w:type="dxa"/>
              <w:right w:w="14" w:type="dxa"/>
            </w:tcMar>
          </w:tcPr>
          <w:p w14:paraId="1F83F2B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w:t>
            </w:r>
          </w:p>
        </w:tc>
        <w:tc>
          <w:tcPr>
            <w:tcW w:w="1080" w:type="dxa"/>
            <w:tcBorders>
              <w:top w:val="nil"/>
              <w:left w:val="nil"/>
              <w:bottom w:val="nil"/>
              <w:right w:val="nil"/>
            </w:tcBorders>
            <w:shd w:val="clear" w:color="auto" w:fill="auto"/>
            <w:tcMar>
              <w:top w:w="14" w:type="dxa"/>
              <w:left w:w="14" w:type="dxa"/>
              <w:bottom w:w="14" w:type="dxa"/>
              <w:right w:w="14" w:type="dxa"/>
            </w:tcMar>
          </w:tcPr>
          <w:p w14:paraId="2403F28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080" w:type="dxa"/>
            <w:tcBorders>
              <w:top w:val="nil"/>
              <w:left w:val="nil"/>
              <w:bottom w:val="nil"/>
              <w:right w:val="nil"/>
            </w:tcBorders>
            <w:shd w:val="clear" w:color="auto" w:fill="auto"/>
            <w:tcMar>
              <w:top w:w="14" w:type="dxa"/>
              <w:left w:w="14" w:type="dxa"/>
              <w:bottom w:w="14" w:type="dxa"/>
              <w:right w:w="14" w:type="dxa"/>
            </w:tcMar>
          </w:tcPr>
          <w:p w14:paraId="467C3C4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top w:val="nil"/>
              <w:left w:val="nil"/>
              <w:bottom w:val="nil"/>
              <w:right w:val="nil"/>
            </w:tcBorders>
            <w:shd w:val="clear" w:color="auto" w:fill="auto"/>
            <w:tcMar>
              <w:top w:w="14" w:type="dxa"/>
              <w:left w:w="14" w:type="dxa"/>
              <w:bottom w:w="14" w:type="dxa"/>
              <w:right w:w="14" w:type="dxa"/>
            </w:tcMar>
          </w:tcPr>
          <w:p w14:paraId="27202BD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264</w:t>
            </w:r>
          </w:p>
        </w:tc>
        <w:tc>
          <w:tcPr>
            <w:tcW w:w="1080" w:type="dxa"/>
            <w:tcBorders>
              <w:top w:val="nil"/>
              <w:left w:val="nil"/>
              <w:bottom w:val="nil"/>
            </w:tcBorders>
            <w:shd w:val="clear" w:color="auto" w:fill="auto"/>
            <w:tcMar>
              <w:top w:w="14" w:type="dxa"/>
              <w:left w:w="14" w:type="dxa"/>
              <w:bottom w:w="14" w:type="dxa"/>
              <w:right w:w="14" w:type="dxa"/>
            </w:tcMar>
          </w:tcPr>
          <w:p w14:paraId="183F4AC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080" w:type="dxa"/>
            <w:tcBorders>
              <w:top w:val="nil"/>
              <w:bottom w:val="nil"/>
              <w:right w:val="nil"/>
            </w:tcBorders>
            <w:shd w:val="clear" w:color="auto" w:fill="auto"/>
            <w:tcMar>
              <w:top w:w="14" w:type="dxa"/>
              <w:left w:w="14" w:type="dxa"/>
              <w:bottom w:w="14" w:type="dxa"/>
              <w:right w:w="14" w:type="dxa"/>
            </w:tcMar>
          </w:tcPr>
          <w:p w14:paraId="4F245C1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40ED566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w:t>
            </w:r>
          </w:p>
        </w:tc>
      </w:tr>
      <w:tr w:rsidR="006A3FBE" w14:paraId="73ADEE9C"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13D34AD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c>
          <w:tcPr>
            <w:tcW w:w="1080" w:type="dxa"/>
            <w:tcBorders>
              <w:top w:val="nil"/>
              <w:left w:val="nil"/>
              <w:bottom w:val="nil"/>
            </w:tcBorders>
            <w:shd w:val="clear" w:color="auto" w:fill="auto"/>
            <w:tcMar>
              <w:top w:w="14" w:type="dxa"/>
              <w:left w:w="14" w:type="dxa"/>
              <w:bottom w:w="14" w:type="dxa"/>
              <w:right w:w="14" w:type="dxa"/>
            </w:tcMar>
          </w:tcPr>
          <w:p w14:paraId="2BEA0BF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2007-08</w:t>
            </w:r>
          </w:p>
        </w:tc>
        <w:tc>
          <w:tcPr>
            <w:tcW w:w="1080" w:type="dxa"/>
            <w:tcBorders>
              <w:top w:val="nil"/>
              <w:bottom w:val="nil"/>
              <w:right w:val="nil"/>
            </w:tcBorders>
            <w:shd w:val="clear" w:color="auto" w:fill="auto"/>
            <w:tcMar>
              <w:top w:w="14" w:type="dxa"/>
              <w:left w:w="14" w:type="dxa"/>
              <w:bottom w:w="14" w:type="dxa"/>
              <w:right w:w="14" w:type="dxa"/>
            </w:tcMar>
          </w:tcPr>
          <w:p w14:paraId="4CD9ECF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1080" w:type="dxa"/>
            <w:tcBorders>
              <w:top w:val="nil"/>
              <w:left w:val="nil"/>
              <w:bottom w:val="nil"/>
              <w:right w:val="nil"/>
            </w:tcBorders>
            <w:shd w:val="clear" w:color="auto" w:fill="auto"/>
            <w:tcMar>
              <w:top w:w="14" w:type="dxa"/>
              <w:left w:w="14" w:type="dxa"/>
              <w:bottom w:w="14" w:type="dxa"/>
              <w:right w:w="14" w:type="dxa"/>
            </w:tcMar>
          </w:tcPr>
          <w:p w14:paraId="5F65226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080" w:type="dxa"/>
            <w:tcBorders>
              <w:top w:val="nil"/>
              <w:left w:val="nil"/>
              <w:bottom w:val="nil"/>
              <w:right w:val="nil"/>
            </w:tcBorders>
            <w:shd w:val="clear" w:color="auto" w:fill="auto"/>
            <w:tcMar>
              <w:top w:w="14" w:type="dxa"/>
              <w:left w:w="14" w:type="dxa"/>
              <w:bottom w:w="14" w:type="dxa"/>
              <w:right w:w="14" w:type="dxa"/>
            </w:tcMar>
          </w:tcPr>
          <w:p w14:paraId="45E51B9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541</w:t>
            </w:r>
          </w:p>
        </w:tc>
        <w:tc>
          <w:tcPr>
            <w:tcW w:w="1080" w:type="dxa"/>
            <w:tcBorders>
              <w:top w:val="nil"/>
              <w:left w:val="nil"/>
              <w:bottom w:val="nil"/>
              <w:right w:val="nil"/>
            </w:tcBorders>
            <w:shd w:val="clear" w:color="auto" w:fill="auto"/>
            <w:tcMar>
              <w:top w:w="14" w:type="dxa"/>
              <w:left w:w="14" w:type="dxa"/>
              <w:bottom w:w="14" w:type="dxa"/>
              <w:right w:w="14" w:type="dxa"/>
            </w:tcMar>
          </w:tcPr>
          <w:p w14:paraId="015F36D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c>
          <w:tcPr>
            <w:tcW w:w="1080" w:type="dxa"/>
            <w:tcBorders>
              <w:top w:val="nil"/>
              <w:left w:val="nil"/>
              <w:bottom w:val="nil"/>
              <w:right w:val="nil"/>
            </w:tcBorders>
            <w:shd w:val="clear" w:color="auto" w:fill="auto"/>
            <w:tcMar>
              <w:top w:w="14" w:type="dxa"/>
              <w:left w:w="14" w:type="dxa"/>
              <w:bottom w:w="14" w:type="dxa"/>
              <w:right w:w="14" w:type="dxa"/>
            </w:tcMar>
          </w:tcPr>
          <w:p w14:paraId="3CC85DB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080" w:type="dxa"/>
            <w:tcBorders>
              <w:top w:val="nil"/>
              <w:left w:val="nil"/>
              <w:bottom w:val="nil"/>
              <w:right w:val="nil"/>
            </w:tcBorders>
            <w:shd w:val="clear" w:color="auto" w:fill="auto"/>
            <w:tcMar>
              <w:top w:w="14" w:type="dxa"/>
              <w:left w:w="14" w:type="dxa"/>
              <w:bottom w:w="14" w:type="dxa"/>
              <w:right w:w="14" w:type="dxa"/>
            </w:tcMar>
          </w:tcPr>
          <w:p w14:paraId="6DBF9CA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nil"/>
              <w:left w:val="nil"/>
              <w:bottom w:val="nil"/>
              <w:right w:val="nil"/>
            </w:tcBorders>
            <w:shd w:val="clear" w:color="auto" w:fill="auto"/>
            <w:tcMar>
              <w:top w:w="14" w:type="dxa"/>
              <w:left w:w="14" w:type="dxa"/>
              <w:bottom w:w="14" w:type="dxa"/>
              <w:right w:w="14" w:type="dxa"/>
            </w:tcMar>
          </w:tcPr>
          <w:p w14:paraId="6AEA9FC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c>
          <w:tcPr>
            <w:tcW w:w="1080" w:type="dxa"/>
            <w:tcBorders>
              <w:top w:val="nil"/>
              <w:left w:val="nil"/>
              <w:bottom w:val="nil"/>
            </w:tcBorders>
            <w:shd w:val="clear" w:color="auto" w:fill="auto"/>
            <w:tcMar>
              <w:top w:w="14" w:type="dxa"/>
              <w:left w:w="14" w:type="dxa"/>
              <w:bottom w:w="14" w:type="dxa"/>
              <w:right w:w="14" w:type="dxa"/>
            </w:tcMar>
          </w:tcPr>
          <w:p w14:paraId="46010DD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080" w:type="dxa"/>
            <w:tcBorders>
              <w:top w:val="nil"/>
              <w:bottom w:val="nil"/>
              <w:right w:val="nil"/>
            </w:tcBorders>
            <w:shd w:val="clear" w:color="auto" w:fill="auto"/>
            <w:tcMar>
              <w:top w:w="14" w:type="dxa"/>
              <w:left w:w="14" w:type="dxa"/>
              <w:bottom w:w="14" w:type="dxa"/>
              <w:right w:w="14" w:type="dxa"/>
            </w:tcMar>
          </w:tcPr>
          <w:p w14:paraId="317C6B3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1175</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0D28DCD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336</w:t>
            </w:r>
          </w:p>
        </w:tc>
      </w:tr>
      <w:tr w:rsidR="006A3FBE" w14:paraId="69A81471"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2A7DF30"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2D2A32D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2009-10</w:t>
            </w:r>
          </w:p>
        </w:tc>
        <w:tc>
          <w:tcPr>
            <w:tcW w:w="1080" w:type="dxa"/>
            <w:tcBorders>
              <w:top w:val="nil"/>
              <w:bottom w:val="nil"/>
              <w:right w:val="nil"/>
            </w:tcBorders>
            <w:shd w:val="clear" w:color="auto" w:fill="auto"/>
            <w:tcMar>
              <w:top w:w="14" w:type="dxa"/>
              <w:left w:w="14" w:type="dxa"/>
              <w:bottom w:w="14" w:type="dxa"/>
              <w:right w:w="14" w:type="dxa"/>
            </w:tcMar>
          </w:tcPr>
          <w:p w14:paraId="46ED4C6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80" w:type="dxa"/>
            <w:tcBorders>
              <w:top w:val="nil"/>
              <w:left w:val="nil"/>
              <w:bottom w:val="nil"/>
              <w:right w:val="nil"/>
            </w:tcBorders>
            <w:shd w:val="clear" w:color="auto" w:fill="auto"/>
            <w:tcMar>
              <w:top w:w="14" w:type="dxa"/>
              <w:left w:w="14" w:type="dxa"/>
              <w:bottom w:w="14" w:type="dxa"/>
              <w:right w:w="14" w:type="dxa"/>
            </w:tcMar>
          </w:tcPr>
          <w:p w14:paraId="1899E82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080" w:type="dxa"/>
            <w:tcBorders>
              <w:top w:val="nil"/>
              <w:left w:val="nil"/>
              <w:bottom w:val="nil"/>
              <w:right w:val="nil"/>
            </w:tcBorders>
            <w:shd w:val="clear" w:color="auto" w:fill="auto"/>
            <w:tcMar>
              <w:top w:w="14" w:type="dxa"/>
              <w:left w:w="14" w:type="dxa"/>
              <w:bottom w:w="14" w:type="dxa"/>
              <w:right w:w="14" w:type="dxa"/>
            </w:tcMar>
          </w:tcPr>
          <w:p w14:paraId="636B47D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w:t>
            </w:r>
          </w:p>
        </w:tc>
        <w:tc>
          <w:tcPr>
            <w:tcW w:w="1080" w:type="dxa"/>
            <w:tcBorders>
              <w:top w:val="nil"/>
              <w:left w:val="nil"/>
              <w:bottom w:val="nil"/>
              <w:right w:val="nil"/>
            </w:tcBorders>
            <w:shd w:val="clear" w:color="auto" w:fill="auto"/>
            <w:tcMar>
              <w:top w:w="14" w:type="dxa"/>
              <w:left w:w="14" w:type="dxa"/>
              <w:bottom w:w="14" w:type="dxa"/>
              <w:right w:w="14" w:type="dxa"/>
            </w:tcMar>
          </w:tcPr>
          <w:p w14:paraId="25AF63F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p>
        </w:tc>
        <w:tc>
          <w:tcPr>
            <w:tcW w:w="1080" w:type="dxa"/>
            <w:tcBorders>
              <w:top w:val="nil"/>
              <w:left w:val="nil"/>
              <w:bottom w:val="nil"/>
              <w:right w:val="nil"/>
            </w:tcBorders>
            <w:shd w:val="clear" w:color="auto" w:fill="auto"/>
            <w:tcMar>
              <w:top w:w="14" w:type="dxa"/>
              <w:left w:w="14" w:type="dxa"/>
              <w:bottom w:w="14" w:type="dxa"/>
              <w:right w:w="14" w:type="dxa"/>
            </w:tcMar>
          </w:tcPr>
          <w:p w14:paraId="5499B27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080" w:type="dxa"/>
            <w:tcBorders>
              <w:top w:val="nil"/>
              <w:left w:val="nil"/>
              <w:bottom w:val="nil"/>
              <w:right w:val="nil"/>
            </w:tcBorders>
            <w:shd w:val="clear" w:color="auto" w:fill="auto"/>
            <w:tcMar>
              <w:top w:w="14" w:type="dxa"/>
              <w:left w:w="14" w:type="dxa"/>
              <w:bottom w:w="14" w:type="dxa"/>
              <w:right w:w="14" w:type="dxa"/>
            </w:tcMar>
          </w:tcPr>
          <w:p w14:paraId="275FAB7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0" w:type="dxa"/>
            <w:tcBorders>
              <w:top w:val="nil"/>
              <w:left w:val="nil"/>
              <w:bottom w:val="nil"/>
              <w:right w:val="nil"/>
            </w:tcBorders>
            <w:shd w:val="clear" w:color="auto" w:fill="auto"/>
            <w:tcMar>
              <w:top w:w="14" w:type="dxa"/>
              <w:left w:w="14" w:type="dxa"/>
              <w:bottom w:w="14" w:type="dxa"/>
              <w:right w:w="14" w:type="dxa"/>
            </w:tcMar>
          </w:tcPr>
          <w:p w14:paraId="1C41A4D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w:t>
            </w:r>
          </w:p>
        </w:tc>
        <w:tc>
          <w:tcPr>
            <w:tcW w:w="1080" w:type="dxa"/>
            <w:tcBorders>
              <w:top w:val="nil"/>
              <w:left w:val="nil"/>
              <w:bottom w:val="nil"/>
            </w:tcBorders>
            <w:shd w:val="clear" w:color="auto" w:fill="auto"/>
            <w:tcMar>
              <w:top w:w="14" w:type="dxa"/>
              <w:left w:w="14" w:type="dxa"/>
              <w:bottom w:w="14" w:type="dxa"/>
              <w:right w:w="14" w:type="dxa"/>
            </w:tcMar>
          </w:tcPr>
          <w:p w14:paraId="1D5E615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080" w:type="dxa"/>
            <w:tcBorders>
              <w:top w:val="nil"/>
              <w:bottom w:val="nil"/>
              <w:right w:val="nil"/>
            </w:tcBorders>
            <w:shd w:val="clear" w:color="auto" w:fill="auto"/>
            <w:tcMar>
              <w:top w:w="14" w:type="dxa"/>
              <w:left w:w="14" w:type="dxa"/>
              <w:bottom w:w="14" w:type="dxa"/>
              <w:right w:w="14" w:type="dxa"/>
            </w:tcMar>
          </w:tcPr>
          <w:p w14:paraId="48C9232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6756026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w:t>
            </w:r>
          </w:p>
        </w:tc>
      </w:tr>
      <w:tr w:rsidR="006A3FBE" w14:paraId="0BAD80C5"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0253520"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5E73F30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2011-12</w:t>
            </w:r>
          </w:p>
        </w:tc>
        <w:tc>
          <w:tcPr>
            <w:tcW w:w="1080" w:type="dxa"/>
            <w:tcBorders>
              <w:top w:val="nil"/>
              <w:bottom w:val="nil"/>
              <w:right w:val="nil"/>
            </w:tcBorders>
            <w:shd w:val="clear" w:color="auto" w:fill="auto"/>
            <w:tcMar>
              <w:top w:w="14" w:type="dxa"/>
              <w:left w:w="14" w:type="dxa"/>
              <w:bottom w:w="14" w:type="dxa"/>
              <w:right w:w="14" w:type="dxa"/>
            </w:tcMar>
          </w:tcPr>
          <w:p w14:paraId="21401F4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080" w:type="dxa"/>
            <w:tcBorders>
              <w:top w:val="nil"/>
              <w:left w:val="nil"/>
              <w:bottom w:val="nil"/>
              <w:right w:val="nil"/>
            </w:tcBorders>
            <w:shd w:val="clear" w:color="auto" w:fill="auto"/>
            <w:tcMar>
              <w:top w:w="14" w:type="dxa"/>
              <w:left w:w="14" w:type="dxa"/>
              <w:bottom w:w="14" w:type="dxa"/>
              <w:right w:w="14" w:type="dxa"/>
            </w:tcMar>
          </w:tcPr>
          <w:p w14:paraId="33FBB8D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080" w:type="dxa"/>
            <w:tcBorders>
              <w:top w:val="nil"/>
              <w:left w:val="nil"/>
              <w:bottom w:val="nil"/>
              <w:right w:val="nil"/>
            </w:tcBorders>
            <w:shd w:val="clear" w:color="auto" w:fill="auto"/>
            <w:tcMar>
              <w:top w:w="14" w:type="dxa"/>
              <w:left w:w="14" w:type="dxa"/>
              <w:bottom w:w="14" w:type="dxa"/>
              <w:right w:w="14" w:type="dxa"/>
            </w:tcMar>
          </w:tcPr>
          <w:p w14:paraId="5AEDBFE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080" w:type="dxa"/>
            <w:tcBorders>
              <w:top w:val="nil"/>
              <w:left w:val="nil"/>
              <w:bottom w:val="nil"/>
              <w:right w:val="nil"/>
            </w:tcBorders>
            <w:shd w:val="clear" w:color="auto" w:fill="auto"/>
            <w:tcMar>
              <w:top w:w="14" w:type="dxa"/>
              <w:left w:w="14" w:type="dxa"/>
              <w:bottom w:w="14" w:type="dxa"/>
              <w:right w:w="14" w:type="dxa"/>
            </w:tcMar>
          </w:tcPr>
          <w:p w14:paraId="6DE6FD0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264</w:t>
            </w:r>
          </w:p>
        </w:tc>
        <w:tc>
          <w:tcPr>
            <w:tcW w:w="1080" w:type="dxa"/>
            <w:tcBorders>
              <w:top w:val="nil"/>
              <w:left w:val="nil"/>
              <w:bottom w:val="nil"/>
              <w:right w:val="nil"/>
            </w:tcBorders>
            <w:shd w:val="clear" w:color="auto" w:fill="auto"/>
            <w:tcMar>
              <w:top w:w="14" w:type="dxa"/>
              <w:left w:w="14" w:type="dxa"/>
              <w:bottom w:w="14" w:type="dxa"/>
              <w:right w:w="14" w:type="dxa"/>
            </w:tcMar>
          </w:tcPr>
          <w:p w14:paraId="518674D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080" w:type="dxa"/>
            <w:tcBorders>
              <w:top w:val="nil"/>
              <w:left w:val="nil"/>
              <w:bottom w:val="nil"/>
              <w:right w:val="nil"/>
            </w:tcBorders>
            <w:shd w:val="clear" w:color="auto" w:fill="auto"/>
            <w:tcMar>
              <w:top w:w="14" w:type="dxa"/>
              <w:left w:w="14" w:type="dxa"/>
              <w:bottom w:w="14" w:type="dxa"/>
              <w:right w:w="14" w:type="dxa"/>
            </w:tcMar>
          </w:tcPr>
          <w:p w14:paraId="2E3C96C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080" w:type="dxa"/>
            <w:tcBorders>
              <w:top w:val="nil"/>
              <w:left w:val="nil"/>
              <w:bottom w:val="nil"/>
              <w:right w:val="nil"/>
            </w:tcBorders>
            <w:shd w:val="clear" w:color="auto" w:fill="auto"/>
            <w:tcMar>
              <w:top w:w="14" w:type="dxa"/>
              <w:left w:w="14" w:type="dxa"/>
              <w:bottom w:w="14" w:type="dxa"/>
              <w:right w:w="14" w:type="dxa"/>
            </w:tcMar>
          </w:tcPr>
          <w:p w14:paraId="6571E94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1080" w:type="dxa"/>
            <w:tcBorders>
              <w:top w:val="nil"/>
              <w:left w:val="nil"/>
              <w:bottom w:val="nil"/>
            </w:tcBorders>
            <w:shd w:val="clear" w:color="auto" w:fill="auto"/>
            <w:tcMar>
              <w:top w:w="14" w:type="dxa"/>
              <w:left w:w="14" w:type="dxa"/>
              <w:bottom w:w="14" w:type="dxa"/>
              <w:right w:w="14" w:type="dxa"/>
            </w:tcMar>
          </w:tcPr>
          <w:p w14:paraId="5E0F021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1080" w:type="dxa"/>
            <w:tcBorders>
              <w:top w:val="nil"/>
              <w:bottom w:val="nil"/>
              <w:right w:val="nil"/>
            </w:tcBorders>
            <w:shd w:val="clear" w:color="auto" w:fill="auto"/>
            <w:tcMar>
              <w:top w:w="14" w:type="dxa"/>
              <w:left w:w="14" w:type="dxa"/>
              <w:bottom w:w="14" w:type="dxa"/>
              <w:right w:w="14" w:type="dxa"/>
            </w:tcMar>
          </w:tcPr>
          <w:p w14:paraId="00D0EAA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1172</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69C6D38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463</w:t>
            </w:r>
          </w:p>
        </w:tc>
      </w:tr>
      <w:tr w:rsidR="006A3FBE" w14:paraId="3AAB5E0E"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1A31B047"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7F445BC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2013-14</w:t>
            </w:r>
          </w:p>
        </w:tc>
        <w:tc>
          <w:tcPr>
            <w:tcW w:w="1080" w:type="dxa"/>
            <w:tcBorders>
              <w:top w:val="nil"/>
              <w:bottom w:val="nil"/>
              <w:right w:val="nil"/>
            </w:tcBorders>
            <w:shd w:val="clear" w:color="auto" w:fill="auto"/>
            <w:tcMar>
              <w:top w:w="14" w:type="dxa"/>
              <w:left w:w="14" w:type="dxa"/>
              <w:bottom w:w="14" w:type="dxa"/>
              <w:right w:w="14" w:type="dxa"/>
            </w:tcMar>
          </w:tcPr>
          <w:p w14:paraId="7C82904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080" w:type="dxa"/>
            <w:tcBorders>
              <w:top w:val="nil"/>
              <w:left w:val="nil"/>
              <w:bottom w:val="nil"/>
              <w:right w:val="nil"/>
            </w:tcBorders>
            <w:shd w:val="clear" w:color="auto" w:fill="auto"/>
            <w:tcMar>
              <w:top w:w="14" w:type="dxa"/>
              <w:left w:w="14" w:type="dxa"/>
              <w:bottom w:w="14" w:type="dxa"/>
              <w:right w:w="14" w:type="dxa"/>
            </w:tcMar>
          </w:tcPr>
          <w:p w14:paraId="37E6C91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080" w:type="dxa"/>
            <w:tcBorders>
              <w:top w:val="nil"/>
              <w:left w:val="nil"/>
              <w:bottom w:val="nil"/>
              <w:right w:val="nil"/>
            </w:tcBorders>
            <w:shd w:val="clear" w:color="auto" w:fill="auto"/>
            <w:tcMar>
              <w:top w:w="14" w:type="dxa"/>
              <w:left w:w="14" w:type="dxa"/>
              <w:bottom w:w="14" w:type="dxa"/>
              <w:right w:w="14" w:type="dxa"/>
            </w:tcMar>
          </w:tcPr>
          <w:p w14:paraId="2BBD5F9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w:t>
            </w:r>
          </w:p>
        </w:tc>
        <w:tc>
          <w:tcPr>
            <w:tcW w:w="1080" w:type="dxa"/>
            <w:tcBorders>
              <w:top w:val="nil"/>
              <w:left w:val="nil"/>
              <w:bottom w:val="nil"/>
              <w:right w:val="nil"/>
            </w:tcBorders>
            <w:shd w:val="clear" w:color="auto" w:fill="auto"/>
            <w:tcMar>
              <w:top w:w="14" w:type="dxa"/>
              <w:left w:w="14" w:type="dxa"/>
              <w:bottom w:w="14" w:type="dxa"/>
              <w:right w:w="14" w:type="dxa"/>
            </w:tcMar>
          </w:tcPr>
          <w:p w14:paraId="1B08A40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w:t>
            </w:r>
          </w:p>
        </w:tc>
        <w:tc>
          <w:tcPr>
            <w:tcW w:w="1080" w:type="dxa"/>
            <w:tcBorders>
              <w:top w:val="nil"/>
              <w:left w:val="nil"/>
              <w:bottom w:val="nil"/>
              <w:right w:val="nil"/>
            </w:tcBorders>
            <w:shd w:val="clear" w:color="auto" w:fill="auto"/>
            <w:tcMar>
              <w:top w:w="14" w:type="dxa"/>
              <w:left w:w="14" w:type="dxa"/>
              <w:bottom w:w="14" w:type="dxa"/>
              <w:right w:w="14" w:type="dxa"/>
            </w:tcMar>
          </w:tcPr>
          <w:p w14:paraId="3588A22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080" w:type="dxa"/>
            <w:tcBorders>
              <w:top w:val="nil"/>
              <w:left w:val="nil"/>
              <w:bottom w:val="nil"/>
              <w:right w:val="nil"/>
            </w:tcBorders>
            <w:shd w:val="clear" w:color="auto" w:fill="auto"/>
            <w:tcMar>
              <w:top w:w="14" w:type="dxa"/>
              <w:left w:w="14" w:type="dxa"/>
              <w:bottom w:w="14" w:type="dxa"/>
              <w:right w:w="14" w:type="dxa"/>
            </w:tcMar>
          </w:tcPr>
          <w:p w14:paraId="55C1088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nil"/>
              <w:left w:val="nil"/>
              <w:bottom w:val="nil"/>
              <w:right w:val="nil"/>
            </w:tcBorders>
            <w:shd w:val="clear" w:color="auto" w:fill="auto"/>
            <w:tcMar>
              <w:top w:w="14" w:type="dxa"/>
              <w:left w:w="14" w:type="dxa"/>
              <w:bottom w:w="14" w:type="dxa"/>
              <w:right w:w="14" w:type="dxa"/>
            </w:tcMar>
          </w:tcPr>
          <w:p w14:paraId="69703D5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407</w:t>
            </w:r>
          </w:p>
        </w:tc>
        <w:tc>
          <w:tcPr>
            <w:tcW w:w="1080" w:type="dxa"/>
            <w:tcBorders>
              <w:top w:val="nil"/>
              <w:left w:val="nil"/>
              <w:bottom w:val="nil"/>
            </w:tcBorders>
            <w:shd w:val="clear" w:color="auto" w:fill="auto"/>
            <w:tcMar>
              <w:top w:w="14" w:type="dxa"/>
              <w:left w:w="14" w:type="dxa"/>
              <w:bottom w:w="14" w:type="dxa"/>
              <w:right w:w="14" w:type="dxa"/>
            </w:tcMar>
          </w:tcPr>
          <w:p w14:paraId="11EF065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080" w:type="dxa"/>
            <w:tcBorders>
              <w:top w:val="nil"/>
              <w:bottom w:val="nil"/>
              <w:right w:val="nil"/>
            </w:tcBorders>
            <w:shd w:val="clear" w:color="auto" w:fill="auto"/>
            <w:tcMar>
              <w:top w:w="14" w:type="dxa"/>
              <w:left w:w="14" w:type="dxa"/>
              <w:bottom w:w="14" w:type="dxa"/>
              <w:right w:w="14" w:type="dxa"/>
            </w:tcMar>
          </w:tcPr>
          <w:p w14:paraId="19D2B3C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1115</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4347F5B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p>
        </w:tc>
      </w:tr>
      <w:tr w:rsidR="006A3FBE" w14:paraId="4531CE78"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5B44055E"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5B8ECF8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2015-16</w:t>
            </w:r>
          </w:p>
        </w:tc>
        <w:tc>
          <w:tcPr>
            <w:tcW w:w="1080" w:type="dxa"/>
            <w:tcBorders>
              <w:top w:val="nil"/>
              <w:bottom w:val="nil"/>
              <w:right w:val="nil"/>
            </w:tcBorders>
            <w:shd w:val="clear" w:color="auto" w:fill="auto"/>
            <w:tcMar>
              <w:top w:w="14" w:type="dxa"/>
              <w:left w:w="14" w:type="dxa"/>
              <w:bottom w:w="14" w:type="dxa"/>
              <w:right w:w="14" w:type="dxa"/>
            </w:tcMar>
          </w:tcPr>
          <w:p w14:paraId="10BC227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080" w:type="dxa"/>
            <w:tcBorders>
              <w:top w:val="nil"/>
              <w:left w:val="nil"/>
              <w:bottom w:val="nil"/>
              <w:right w:val="nil"/>
            </w:tcBorders>
            <w:shd w:val="clear" w:color="auto" w:fill="auto"/>
            <w:tcMar>
              <w:top w:w="14" w:type="dxa"/>
              <w:left w:w="14" w:type="dxa"/>
              <w:bottom w:w="14" w:type="dxa"/>
              <w:right w:w="14" w:type="dxa"/>
            </w:tcMar>
          </w:tcPr>
          <w:p w14:paraId="1C841B4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080" w:type="dxa"/>
            <w:tcBorders>
              <w:top w:val="nil"/>
              <w:left w:val="nil"/>
              <w:bottom w:val="nil"/>
              <w:right w:val="nil"/>
            </w:tcBorders>
            <w:shd w:val="clear" w:color="auto" w:fill="auto"/>
            <w:tcMar>
              <w:top w:w="14" w:type="dxa"/>
              <w:left w:w="14" w:type="dxa"/>
              <w:bottom w:w="14" w:type="dxa"/>
              <w:right w:w="14" w:type="dxa"/>
            </w:tcMar>
          </w:tcPr>
          <w:p w14:paraId="13186FE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c>
          <w:tcPr>
            <w:tcW w:w="1080" w:type="dxa"/>
            <w:tcBorders>
              <w:top w:val="nil"/>
              <w:left w:val="nil"/>
              <w:bottom w:val="nil"/>
              <w:right w:val="nil"/>
            </w:tcBorders>
            <w:shd w:val="clear" w:color="auto" w:fill="auto"/>
            <w:tcMar>
              <w:top w:w="14" w:type="dxa"/>
              <w:left w:w="14" w:type="dxa"/>
              <w:bottom w:w="14" w:type="dxa"/>
              <w:right w:w="14" w:type="dxa"/>
            </w:tcMar>
          </w:tcPr>
          <w:p w14:paraId="2B88DDD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w:t>
            </w:r>
          </w:p>
        </w:tc>
        <w:tc>
          <w:tcPr>
            <w:tcW w:w="1080" w:type="dxa"/>
            <w:tcBorders>
              <w:top w:val="nil"/>
              <w:left w:val="nil"/>
              <w:bottom w:val="nil"/>
              <w:right w:val="nil"/>
            </w:tcBorders>
            <w:shd w:val="clear" w:color="auto" w:fill="auto"/>
            <w:tcMar>
              <w:top w:w="14" w:type="dxa"/>
              <w:left w:w="14" w:type="dxa"/>
              <w:bottom w:w="14" w:type="dxa"/>
              <w:right w:w="14" w:type="dxa"/>
            </w:tcMar>
          </w:tcPr>
          <w:p w14:paraId="3CB31F1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080" w:type="dxa"/>
            <w:tcBorders>
              <w:top w:val="nil"/>
              <w:left w:val="nil"/>
              <w:bottom w:val="nil"/>
              <w:right w:val="nil"/>
            </w:tcBorders>
            <w:shd w:val="clear" w:color="auto" w:fill="auto"/>
            <w:tcMar>
              <w:top w:w="14" w:type="dxa"/>
              <w:left w:w="14" w:type="dxa"/>
              <w:bottom w:w="14" w:type="dxa"/>
              <w:right w:w="14" w:type="dxa"/>
            </w:tcMar>
          </w:tcPr>
          <w:p w14:paraId="3EBC0EE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nil"/>
              <w:left w:val="nil"/>
              <w:bottom w:val="nil"/>
              <w:right w:val="nil"/>
            </w:tcBorders>
            <w:shd w:val="clear" w:color="auto" w:fill="auto"/>
            <w:tcMar>
              <w:top w:w="14" w:type="dxa"/>
              <w:left w:w="14" w:type="dxa"/>
              <w:bottom w:w="14" w:type="dxa"/>
              <w:right w:w="14" w:type="dxa"/>
            </w:tcMar>
          </w:tcPr>
          <w:p w14:paraId="4F95203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1080" w:type="dxa"/>
            <w:tcBorders>
              <w:top w:val="nil"/>
              <w:left w:val="nil"/>
              <w:bottom w:val="nil"/>
            </w:tcBorders>
            <w:shd w:val="clear" w:color="auto" w:fill="auto"/>
            <w:tcMar>
              <w:top w:w="14" w:type="dxa"/>
              <w:left w:w="14" w:type="dxa"/>
              <w:bottom w:w="14" w:type="dxa"/>
              <w:right w:w="14" w:type="dxa"/>
            </w:tcMar>
          </w:tcPr>
          <w:p w14:paraId="2702C05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080" w:type="dxa"/>
            <w:tcBorders>
              <w:top w:val="nil"/>
              <w:bottom w:val="nil"/>
              <w:right w:val="nil"/>
            </w:tcBorders>
            <w:shd w:val="clear" w:color="auto" w:fill="auto"/>
            <w:tcMar>
              <w:top w:w="14" w:type="dxa"/>
              <w:left w:w="14" w:type="dxa"/>
              <w:bottom w:w="14" w:type="dxa"/>
              <w:right w:w="14" w:type="dxa"/>
            </w:tcMar>
          </w:tcPr>
          <w:p w14:paraId="2F98BC7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1109</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11820CC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390</w:t>
            </w:r>
          </w:p>
        </w:tc>
      </w:tr>
      <w:tr w:rsidR="006A3FBE" w14:paraId="4EBAF387"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22CA9BB3"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51C3EE2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2017-18</w:t>
            </w:r>
          </w:p>
        </w:tc>
        <w:tc>
          <w:tcPr>
            <w:tcW w:w="1080" w:type="dxa"/>
            <w:tcBorders>
              <w:top w:val="nil"/>
              <w:bottom w:val="nil"/>
              <w:right w:val="nil"/>
            </w:tcBorders>
            <w:shd w:val="clear" w:color="auto" w:fill="auto"/>
            <w:tcMar>
              <w:top w:w="14" w:type="dxa"/>
              <w:left w:w="14" w:type="dxa"/>
              <w:bottom w:w="14" w:type="dxa"/>
              <w:right w:w="14" w:type="dxa"/>
            </w:tcMar>
          </w:tcPr>
          <w:p w14:paraId="64943CF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080" w:type="dxa"/>
            <w:tcBorders>
              <w:top w:val="nil"/>
              <w:left w:val="nil"/>
              <w:bottom w:val="nil"/>
              <w:right w:val="nil"/>
            </w:tcBorders>
            <w:shd w:val="clear" w:color="auto" w:fill="auto"/>
            <w:tcMar>
              <w:top w:w="14" w:type="dxa"/>
              <w:left w:w="14" w:type="dxa"/>
              <w:bottom w:w="14" w:type="dxa"/>
              <w:right w:w="14" w:type="dxa"/>
            </w:tcMar>
          </w:tcPr>
          <w:p w14:paraId="25F4823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080" w:type="dxa"/>
            <w:tcBorders>
              <w:top w:val="nil"/>
              <w:left w:val="nil"/>
              <w:bottom w:val="nil"/>
              <w:right w:val="nil"/>
            </w:tcBorders>
            <w:shd w:val="clear" w:color="auto" w:fill="auto"/>
            <w:tcMar>
              <w:top w:w="14" w:type="dxa"/>
              <w:left w:w="14" w:type="dxa"/>
              <w:bottom w:w="14" w:type="dxa"/>
              <w:right w:w="14" w:type="dxa"/>
            </w:tcMar>
          </w:tcPr>
          <w:p w14:paraId="303341D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080" w:type="dxa"/>
            <w:tcBorders>
              <w:top w:val="nil"/>
              <w:left w:val="nil"/>
              <w:bottom w:val="nil"/>
              <w:right w:val="nil"/>
            </w:tcBorders>
            <w:shd w:val="clear" w:color="auto" w:fill="auto"/>
            <w:tcMar>
              <w:top w:w="14" w:type="dxa"/>
              <w:left w:w="14" w:type="dxa"/>
              <w:bottom w:w="14" w:type="dxa"/>
              <w:right w:w="14" w:type="dxa"/>
            </w:tcMar>
          </w:tcPr>
          <w:p w14:paraId="39714C6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080" w:type="dxa"/>
            <w:tcBorders>
              <w:top w:val="nil"/>
              <w:left w:val="nil"/>
              <w:bottom w:val="nil"/>
              <w:right w:val="nil"/>
            </w:tcBorders>
            <w:shd w:val="clear" w:color="auto" w:fill="auto"/>
            <w:tcMar>
              <w:top w:w="14" w:type="dxa"/>
              <w:left w:w="14" w:type="dxa"/>
              <w:bottom w:w="14" w:type="dxa"/>
              <w:right w:w="14" w:type="dxa"/>
            </w:tcMar>
          </w:tcPr>
          <w:p w14:paraId="4A8D55A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080" w:type="dxa"/>
            <w:tcBorders>
              <w:top w:val="nil"/>
              <w:left w:val="nil"/>
              <w:bottom w:val="nil"/>
              <w:right w:val="nil"/>
            </w:tcBorders>
            <w:shd w:val="clear" w:color="auto" w:fill="auto"/>
            <w:tcMar>
              <w:top w:w="14" w:type="dxa"/>
              <w:left w:w="14" w:type="dxa"/>
              <w:bottom w:w="14" w:type="dxa"/>
              <w:right w:w="14" w:type="dxa"/>
            </w:tcMar>
          </w:tcPr>
          <w:p w14:paraId="2B1BA4A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tcMar>
              <w:top w:w="14" w:type="dxa"/>
              <w:left w:w="14" w:type="dxa"/>
              <w:bottom w:w="14" w:type="dxa"/>
              <w:right w:w="14" w:type="dxa"/>
            </w:tcMar>
          </w:tcPr>
          <w:p w14:paraId="5E88BBB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1080" w:type="dxa"/>
            <w:tcBorders>
              <w:top w:val="nil"/>
              <w:left w:val="nil"/>
              <w:bottom w:val="nil"/>
            </w:tcBorders>
            <w:shd w:val="clear" w:color="auto" w:fill="auto"/>
            <w:tcMar>
              <w:top w:w="14" w:type="dxa"/>
              <w:left w:w="14" w:type="dxa"/>
              <w:bottom w:w="14" w:type="dxa"/>
              <w:right w:w="14" w:type="dxa"/>
            </w:tcMar>
          </w:tcPr>
          <w:p w14:paraId="3E95360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080" w:type="dxa"/>
            <w:tcBorders>
              <w:top w:val="nil"/>
              <w:bottom w:val="nil"/>
              <w:right w:val="nil"/>
            </w:tcBorders>
            <w:shd w:val="clear" w:color="auto" w:fill="auto"/>
            <w:tcMar>
              <w:top w:w="14" w:type="dxa"/>
              <w:left w:w="14" w:type="dxa"/>
              <w:bottom w:w="14" w:type="dxa"/>
              <w:right w:w="14" w:type="dxa"/>
            </w:tcMar>
          </w:tcPr>
          <w:p w14:paraId="7D46F51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2634B2C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296</w:t>
            </w:r>
          </w:p>
        </w:tc>
      </w:tr>
      <w:tr w:rsidR="006A3FBE" w14:paraId="44EBAC43"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751D523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w:t>
            </w:r>
          </w:p>
        </w:tc>
        <w:tc>
          <w:tcPr>
            <w:tcW w:w="1080" w:type="dxa"/>
            <w:tcBorders>
              <w:top w:val="nil"/>
              <w:left w:val="nil"/>
              <w:bottom w:val="nil"/>
            </w:tcBorders>
            <w:shd w:val="clear" w:color="auto" w:fill="auto"/>
            <w:tcMar>
              <w:top w:w="14" w:type="dxa"/>
              <w:left w:w="14" w:type="dxa"/>
              <w:bottom w:w="14" w:type="dxa"/>
              <w:right w:w="14" w:type="dxa"/>
            </w:tcMar>
          </w:tcPr>
          <w:p w14:paraId="00E7EF7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2003-04</w:t>
            </w:r>
          </w:p>
        </w:tc>
        <w:tc>
          <w:tcPr>
            <w:tcW w:w="1080" w:type="dxa"/>
            <w:tcBorders>
              <w:top w:val="nil"/>
              <w:bottom w:val="nil"/>
              <w:right w:val="nil"/>
            </w:tcBorders>
            <w:shd w:val="clear" w:color="auto" w:fill="auto"/>
            <w:tcMar>
              <w:top w:w="14" w:type="dxa"/>
              <w:left w:w="14" w:type="dxa"/>
              <w:bottom w:w="14" w:type="dxa"/>
              <w:right w:w="14" w:type="dxa"/>
            </w:tcMar>
          </w:tcPr>
          <w:p w14:paraId="5CDA2F7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080" w:type="dxa"/>
            <w:tcBorders>
              <w:top w:val="nil"/>
              <w:left w:val="nil"/>
              <w:bottom w:val="nil"/>
              <w:right w:val="nil"/>
            </w:tcBorders>
            <w:shd w:val="clear" w:color="auto" w:fill="auto"/>
            <w:tcMar>
              <w:top w:w="14" w:type="dxa"/>
              <w:left w:w="14" w:type="dxa"/>
              <w:bottom w:w="14" w:type="dxa"/>
              <w:right w:w="14" w:type="dxa"/>
            </w:tcMar>
          </w:tcPr>
          <w:p w14:paraId="395D0CB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080" w:type="dxa"/>
            <w:tcBorders>
              <w:top w:val="nil"/>
              <w:left w:val="nil"/>
              <w:bottom w:val="nil"/>
              <w:right w:val="nil"/>
            </w:tcBorders>
            <w:shd w:val="clear" w:color="auto" w:fill="auto"/>
            <w:tcMar>
              <w:top w:w="14" w:type="dxa"/>
              <w:left w:w="14" w:type="dxa"/>
              <w:bottom w:w="14" w:type="dxa"/>
              <w:right w:w="14" w:type="dxa"/>
            </w:tcMar>
          </w:tcPr>
          <w:p w14:paraId="41BE2EF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p>
        </w:tc>
        <w:tc>
          <w:tcPr>
            <w:tcW w:w="1080" w:type="dxa"/>
            <w:tcBorders>
              <w:top w:val="nil"/>
              <w:left w:val="nil"/>
              <w:bottom w:val="nil"/>
              <w:right w:val="nil"/>
            </w:tcBorders>
            <w:shd w:val="clear" w:color="auto" w:fill="auto"/>
            <w:tcMar>
              <w:top w:w="14" w:type="dxa"/>
              <w:left w:w="14" w:type="dxa"/>
              <w:bottom w:w="14" w:type="dxa"/>
              <w:right w:w="14" w:type="dxa"/>
            </w:tcMar>
          </w:tcPr>
          <w:p w14:paraId="381C62B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080" w:type="dxa"/>
            <w:tcBorders>
              <w:top w:val="nil"/>
              <w:left w:val="nil"/>
              <w:bottom w:val="nil"/>
              <w:right w:val="nil"/>
            </w:tcBorders>
            <w:shd w:val="clear" w:color="auto" w:fill="auto"/>
            <w:tcMar>
              <w:top w:w="14" w:type="dxa"/>
              <w:left w:w="14" w:type="dxa"/>
              <w:bottom w:w="14" w:type="dxa"/>
              <w:right w:w="14" w:type="dxa"/>
            </w:tcMar>
          </w:tcPr>
          <w:p w14:paraId="3403EE0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080" w:type="dxa"/>
            <w:tcBorders>
              <w:top w:val="nil"/>
              <w:left w:val="nil"/>
              <w:bottom w:val="nil"/>
              <w:right w:val="nil"/>
            </w:tcBorders>
            <w:shd w:val="clear" w:color="auto" w:fill="auto"/>
            <w:tcMar>
              <w:top w:w="14" w:type="dxa"/>
              <w:left w:w="14" w:type="dxa"/>
              <w:bottom w:w="14" w:type="dxa"/>
              <w:right w:w="14" w:type="dxa"/>
            </w:tcMar>
          </w:tcPr>
          <w:p w14:paraId="15CF83C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nil"/>
              <w:left w:val="nil"/>
              <w:bottom w:val="nil"/>
              <w:right w:val="nil"/>
            </w:tcBorders>
            <w:shd w:val="clear" w:color="auto" w:fill="auto"/>
            <w:tcMar>
              <w:top w:w="14" w:type="dxa"/>
              <w:left w:w="14" w:type="dxa"/>
              <w:bottom w:w="14" w:type="dxa"/>
              <w:right w:w="14" w:type="dxa"/>
            </w:tcMar>
          </w:tcPr>
          <w:p w14:paraId="54FFE93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080" w:type="dxa"/>
            <w:tcBorders>
              <w:top w:val="nil"/>
              <w:left w:val="nil"/>
              <w:bottom w:val="nil"/>
            </w:tcBorders>
            <w:shd w:val="clear" w:color="auto" w:fill="auto"/>
            <w:tcMar>
              <w:top w:w="14" w:type="dxa"/>
              <w:left w:w="14" w:type="dxa"/>
              <w:bottom w:w="14" w:type="dxa"/>
              <w:right w:w="14" w:type="dxa"/>
            </w:tcMar>
          </w:tcPr>
          <w:p w14:paraId="78A4024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080" w:type="dxa"/>
            <w:tcBorders>
              <w:top w:val="nil"/>
              <w:bottom w:val="nil"/>
              <w:right w:val="nil"/>
            </w:tcBorders>
            <w:shd w:val="clear" w:color="auto" w:fill="auto"/>
            <w:tcMar>
              <w:top w:w="14" w:type="dxa"/>
              <w:left w:w="14" w:type="dxa"/>
              <w:bottom w:w="14" w:type="dxa"/>
              <w:right w:w="14" w:type="dxa"/>
            </w:tcMar>
          </w:tcPr>
          <w:p w14:paraId="46F9642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1567</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6884ACF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326</w:t>
            </w:r>
          </w:p>
        </w:tc>
      </w:tr>
      <w:tr w:rsidR="006A3FBE" w14:paraId="37E764FD"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203C52D8"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4542ED6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2005-06</w:t>
            </w:r>
          </w:p>
        </w:tc>
        <w:tc>
          <w:tcPr>
            <w:tcW w:w="1080" w:type="dxa"/>
            <w:tcBorders>
              <w:top w:val="nil"/>
              <w:bottom w:val="nil"/>
              <w:right w:val="nil"/>
            </w:tcBorders>
            <w:shd w:val="clear" w:color="auto" w:fill="auto"/>
            <w:tcMar>
              <w:top w:w="14" w:type="dxa"/>
              <w:left w:w="14" w:type="dxa"/>
              <w:bottom w:w="14" w:type="dxa"/>
              <w:right w:w="14" w:type="dxa"/>
            </w:tcMar>
          </w:tcPr>
          <w:p w14:paraId="339A667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080" w:type="dxa"/>
            <w:tcBorders>
              <w:top w:val="nil"/>
              <w:left w:val="nil"/>
              <w:bottom w:val="nil"/>
              <w:right w:val="nil"/>
            </w:tcBorders>
            <w:shd w:val="clear" w:color="auto" w:fill="auto"/>
            <w:tcMar>
              <w:top w:w="14" w:type="dxa"/>
              <w:left w:w="14" w:type="dxa"/>
              <w:bottom w:w="14" w:type="dxa"/>
              <w:right w:w="14" w:type="dxa"/>
            </w:tcMar>
          </w:tcPr>
          <w:p w14:paraId="4559486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080" w:type="dxa"/>
            <w:tcBorders>
              <w:top w:val="nil"/>
              <w:left w:val="nil"/>
              <w:bottom w:val="nil"/>
              <w:right w:val="nil"/>
            </w:tcBorders>
            <w:shd w:val="clear" w:color="auto" w:fill="auto"/>
            <w:tcMar>
              <w:top w:w="14" w:type="dxa"/>
              <w:left w:w="14" w:type="dxa"/>
              <w:bottom w:w="14" w:type="dxa"/>
              <w:right w:w="14" w:type="dxa"/>
            </w:tcMar>
          </w:tcPr>
          <w:p w14:paraId="0D3B969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080" w:type="dxa"/>
            <w:tcBorders>
              <w:top w:val="nil"/>
              <w:left w:val="nil"/>
              <w:bottom w:val="nil"/>
              <w:right w:val="nil"/>
            </w:tcBorders>
            <w:shd w:val="clear" w:color="auto" w:fill="auto"/>
            <w:tcMar>
              <w:top w:w="14" w:type="dxa"/>
              <w:left w:w="14" w:type="dxa"/>
              <w:bottom w:w="14" w:type="dxa"/>
              <w:right w:w="14" w:type="dxa"/>
            </w:tcMar>
          </w:tcPr>
          <w:p w14:paraId="420C423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c>
          <w:tcPr>
            <w:tcW w:w="1080" w:type="dxa"/>
            <w:tcBorders>
              <w:top w:val="nil"/>
              <w:left w:val="nil"/>
              <w:bottom w:val="nil"/>
              <w:right w:val="nil"/>
            </w:tcBorders>
            <w:shd w:val="clear" w:color="auto" w:fill="auto"/>
            <w:tcMar>
              <w:top w:w="14" w:type="dxa"/>
              <w:left w:w="14" w:type="dxa"/>
              <w:bottom w:w="14" w:type="dxa"/>
              <w:right w:w="14" w:type="dxa"/>
            </w:tcMar>
          </w:tcPr>
          <w:p w14:paraId="6B56313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w:t>
            </w:r>
          </w:p>
        </w:tc>
        <w:tc>
          <w:tcPr>
            <w:tcW w:w="1080" w:type="dxa"/>
            <w:tcBorders>
              <w:top w:val="nil"/>
              <w:left w:val="nil"/>
              <w:bottom w:val="nil"/>
              <w:right w:val="nil"/>
            </w:tcBorders>
            <w:shd w:val="clear" w:color="auto" w:fill="auto"/>
            <w:tcMar>
              <w:top w:w="14" w:type="dxa"/>
              <w:left w:w="14" w:type="dxa"/>
              <w:bottom w:w="14" w:type="dxa"/>
              <w:right w:w="14" w:type="dxa"/>
            </w:tcMar>
          </w:tcPr>
          <w:p w14:paraId="64AC06D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top w:val="nil"/>
              <w:left w:val="nil"/>
              <w:bottom w:val="nil"/>
              <w:right w:val="nil"/>
            </w:tcBorders>
            <w:shd w:val="clear" w:color="auto" w:fill="auto"/>
            <w:tcMar>
              <w:top w:w="14" w:type="dxa"/>
              <w:left w:w="14" w:type="dxa"/>
              <w:bottom w:w="14" w:type="dxa"/>
              <w:right w:w="14" w:type="dxa"/>
            </w:tcMar>
          </w:tcPr>
          <w:p w14:paraId="3690497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w:t>
            </w:r>
          </w:p>
        </w:tc>
        <w:tc>
          <w:tcPr>
            <w:tcW w:w="1080" w:type="dxa"/>
            <w:tcBorders>
              <w:top w:val="nil"/>
              <w:left w:val="nil"/>
              <w:bottom w:val="nil"/>
            </w:tcBorders>
            <w:shd w:val="clear" w:color="auto" w:fill="auto"/>
            <w:tcMar>
              <w:top w:w="14" w:type="dxa"/>
              <w:left w:w="14" w:type="dxa"/>
              <w:bottom w:w="14" w:type="dxa"/>
              <w:right w:w="14" w:type="dxa"/>
            </w:tcMar>
          </w:tcPr>
          <w:p w14:paraId="58602E4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080" w:type="dxa"/>
            <w:tcBorders>
              <w:top w:val="nil"/>
              <w:bottom w:val="nil"/>
              <w:right w:val="nil"/>
            </w:tcBorders>
            <w:shd w:val="clear" w:color="auto" w:fill="auto"/>
            <w:tcMar>
              <w:top w:w="14" w:type="dxa"/>
              <w:left w:w="14" w:type="dxa"/>
              <w:bottom w:w="14" w:type="dxa"/>
              <w:right w:w="14" w:type="dxa"/>
            </w:tcMar>
          </w:tcPr>
          <w:p w14:paraId="7CDB586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1965</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05DAD9E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w:t>
            </w:r>
          </w:p>
        </w:tc>
      </w:tr>
      <w:tr w:rsidR="006A3FBE" w14:paraId="291CAAAE"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431A1C78"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5BC30A4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2007-08</w:t>
            </w:r>
          </w:p>
        </w:tc>
        <w:tc>
          <w:tcPr>
            <w:tcW w:w="1080" w:type="dxa"/>
            <w:tcBorders>
              <w:top w:val="nil"/>
              <w:bottom w:val="nil"/>
              <w:right w:val="nil"/>
            </w:tcBorders>
            <w:shd w:val="clear" w:color="auto" w:fill="auto"/>
            <w:tcMar>
              <w:top w:w="14" w:type="dxa"/>
              <w:left w:w="14" w:type="dxa"/>
              <w:bottom w:w="14" w:type="dxa"/>
              <w:right w:w="14" w:type="dxa"/>
            </w:tcMar>
          </w:tcPr>
          <w:p w14:paraId="646E01B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1080" w:type="dxa"/>
            <w:tcBorders>
              <w:top w:val="nil"/>
              <w:left w:val="nil"/>
              <w:bottom w:val="nil"/>
              <w:right w:val="nil"/>
            </w:tcBorders>
            <w:shd w:val="clear" w:color="auto" w:fill="auto"/>
            <w:tcMar>
              <w:top w:w="14" w:type="dxa"/>
              <w:left w:w="14" w:type="dxa"/>
              <w:bottom w:w="14" w:type="dxa"/>
              <w:right w:w="14" w:type="dxa"/>
            </w:tcMar>
          </w:tcPr>
          <w:p w14:paraId="6B456F1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80" w:type="dxa"/>
            <w:tcBorders>
              <w:top w:val="nil"/>
              <w:left w:val="nil"/>
              <w:bottom w:val="nil"/>
              <w:right w:val="nil"/>
            </w:tcBorders>
            <w:shd w:val="clear" w:color="auto" w:fill="auto"/>
            <w:tcMar>
              <w:top w:w="14" w:type="dxa"/>
              <w:left w:w="14" w:type="dxa"/>
              <w:bottom w:w="14" w:type="dxa"/>
              <w:right w:w="14" w:type="dxa"/>
            </w:tcMar>
          </w:tcPr>
          <w:p w14:paraId="61C4F2B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645</w:t>
            </w:r>
          </w:p>
        </w:tc>
        <w:tc>
          <w:tcPr>
            <w:tcW w:w="1080" w:type="dxa"/>
            <w:tcBorders>
              <w:top w:val="nil"/>
              <w:left w:val="nil"/>
              <w:bottom w:val="nil"/>
              <w:right w:val="nil"/>
            </w:tcBorders>
            <w:shd w:val="clear" w:color="auto" w:fill="auto"/>
            <w:tcMar>
              <w:top w:w="14" w:type="dxa"/>
              <w:left w:w="14" w:type="dxa"/>
              <w:bottom w:w="14" w:type="dxa"/>
              <w:right w:w="14" w:type="dxa"/>
            </w:tcMar>
          </w:tcPr>
          <w:p w14:paraId="5B9F690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080" w:type="dxa"/>
            <w:tcBorders>
              <w:top w:val="nil"/>
              <w:left w:val="nil"/>
              <w:bottom w:val="nil"/>
              <w:right w:val="nil"/>
            </w:tcBorders>
            <w:shd w:val="clear" w:color="auto" w:fill="auto"/>
            <w:tcMar>
              <w:top w:w="14" w:type="dxa"/>
              <w:left w:w="14" w:type="dxa"/>
              <w:bottom w:w="14" w:type="dxa"/>
              <w:right w:w="14" w:type="dxa"/>
            </w:tcMar>
          </w:tcPr>
          <w:p w14:paraId="0D8C637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080" w:type="dxa"/>
            <w:tcBorders>
              <w:top w:val="nil"/>
              <w:left w:val="nil"/>
              <w:bottom w:val="nil"/>
              <w:right w:val="nil"/>
            </w:tcBorders>
            <w:shd w:val="clear" w:color="auto" w:fill="auto"/>
            <w:tcMar>
              <w:top w:w="14" w:type="dxa"/>
              <w:left w:w="14" w:type="dxa"/>
              <w:bottom w:w="14" w:type="dxa"/>
              <w:right w:w="14" w:type="dxa"/>
            </w:tcMar>
          </w:tcPr>
          <w:p w14:paraId="5DD0C21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top w:val="nil"/>
              <w:left w:val="nil"/>
              <w:bottom w:val="nil"/>
              <w:right w:val="nil"/>
            </w:tcBorders>
            <w:shd w:val="clear" w:color="auto" w:fill="auto"/>
            <w:tcMar>
              <w:top w:w="14" w:type="dxa"/>
              <w:left w:w="14" w:type="dxa"/>
              <w:bottom w:w="14" w:type="dxa"/>
              <w:right w:w="14" w:type="dxa"/>
            </w:tcMar>
          </w:tcPr>
          <w:p w14:paraId="2CB2E1D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369</w:t>
            </w:r>
          </w:p>
        </w:tc>
        <w:tc>
          <w:tcPr>
            <w:tcW w:w="1080" w:type="dxa"/>
            <w:tcBorders>
              <w:top w:val="nil"/>
              <w:left w:val="nil"/>
              <w:bottom w:val="nil"/>
            </w:tcBorders>
            <w:shd w:val="clear" w:color="auto" w:fill="auto"/>
            <w:tcMar>
              <w:top w:w="14" w:type="dxa"/>
              <w:left w:w="14" w:type="dxa"/>
              <w:bottom w:w="14" w:type="dxa"/>
              <w:right w:w="14" w:type="dxa"/>
            </w:tcMar>
          </w:tcPr>
          <w:p w14:paraId="658EEE1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080" w:type="dxa"/>
            <w:tcBorders>
              <w:top w:val="nil"/>
              <w:bottom w:val="nil"/>
              <w:right w:val="nil"/>
            </w:tcBorders>
            <w:shd w:val="clear" w:color="auto" w:fill="auto"/>
            <w:tcMar>
              <w:top w:w="14" w:type="dxa"/>
              <w:left w:w="14" w:type="dxa"/>
              <w:bottom w:w="14" w:type="dxa"/>
              <w:right w:w="14" w:type="dxa"/>
            </w:tcMar>
          </w:tcPr>
          <w:p w14:paraId="3751B5C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1574</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54B7C56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r>
      <w:tr w:rsidR="006A3FBE" w14:paraId="6A23FCB6"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4BCC99C5"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0333FC2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2009-10</w:t>
            </w:r>
          </w:p>
        </w:tc>
        <w:tc>
          <w:tcPr>
            <w:tcW w:w="1080" w:type="dxa"/>
            <w:tcBorders>
              <w:top w:val="nil"/>
              <w:bottom w:val="nil"/>
              <w:right w:val="nil"/>
            </w:tcBorders>
            <w:shd w:val="clear" w:color="auto" w:fill="auto"/>
            <w:tcMar>
              <w:top w:w="14" w:type="dxa"/>
              <w:left w:w="14" w:type="dxa"/>
              <w:bottom w:w="14" w:type="dxa"/>
              <w:right w:w="14" w:type="dxa"/>
            </w:tcMar>
          </w:tcPr>
          <w:p w14:paraId="7C5C1E2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080" w:type="dxa"/>
            <w:tcBorders>
              <w:top w:val="nil"/>
              <w:left w:val="nil"/>
              <w:bottom w:val="nil"/>
              <w:right w:val="nil"/>
            </w:tcBorders>
            <w:shd w:val="clear" w:color="auto" w:fill="auto"/>
            <w:tcMar>
              <w:top w:w="14" w:type="dxa"/>
              <w:left w:w="14" w:type="dxa"/>
              <w:bottom w:w="14" w:type="dxa"/>
              <w:right w:w="14" w:type="dxa"/>
            </w:tcMar>
          </w:tcPr>
          <w:p w14:paraId="74FCD54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080" w:type="dxa"/>
            <w:tcBorders>
              <w:top w:val="nil"/>
              <w:left w:val="nil"/>
              <w:bottom w:val="nil"/>
              <w:right w:val="nil"/>
            </w:tcBorders>
            <w:shd w:val="clear" w:color="auto" w:fill="auto"/>
            <w:tcMar>
              <w:top w:w="14" w:type="dxa"/>
              <w:left w:w="14" w:type="dxa"/>
              <w:bottom w:w="14" w:type="dxa"/>
              <w:right w:w="14" w:type="dxa"/>
            </w:tcMar>
          </w:tcPr>
          <w:p w14:paraId="228E9D9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816</w:t>
            </w:r>
          </w:p>
        </w:tc>
        <w:tc>
          <w:tcPr>
            <w:tcW w:w="1080" w:type="dxa"/>
            <w:tcBorders>
              <w:top w:val="nil"/>
              <w:left w:val="nil"/>
              <w:bottom w:val="nil"/>
              <w:right w:val="nil"/>
            </w:tcBorders>
            <w:shd w:val="clear" w:color="auto" w:fill="auto"/>
            <w:tcMar>
              <w:top w:w="14" w:type="dxa"/>
              <w:left w:w="14" w:type="dxa"/>
              <w:bottom w:w="14" w:type="dxa"/>
              <w:right w:w="14" w:type="dxa"/>
            </w:tcMar>
          </w:tcPr>
          <w:p w14:paraId="5440AED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1080" w:type="dxa"/>
            <w:tcBorders>
              <w:top w:val="nil"/>
              <w:left w:val="nil"/>
              <w:bottom w:val="nil"/>
              <w:right w:val="nil"/>
            </w:tcBorders>
            <w:shd w:val="clear" w:color="auto" w:fill="auto"/>
            <w:tcMar>
              <w:top w:w="14" w:type="dxa"/>
              <w:left w:w="14" w:type="dxa"/>
              <w:bottom w:w="14" w:type="dxa"/>
              <w:right w:w="14" w:type="dxa"/>
            </w:tcMar>
          </w:tcPr>
          <w:p w14:paraId="5080CAD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080" w:type="dxa"/>
            <w:tcBorders>
              <w:top w:val="nil"/>
              <w:left w:val="nil"/>
              <w:bottom w:val="nil"/>
              <w:right w:val="nil"/>
            </w:tcBorders>
            <w:shd w:val="clear" w:color="auto" w:fill="auto"/>
            <w:tcMar>
              <w:top w:w="14" w:type="dxa"/>
              <w:left w:w="14" w:type="dxa"/>
              <w:bottom w:w="14" w:type="dxa"/>
              <w:right w:w="14" w:type="dxa"/>
            </w:tcMar>
          </w:tcPr>
          <w:p w14:paraId="77F29EA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0" w:type="dxa"/>
            <w:tcBorders>
              <w:top w:val="nil"/>
              <w:left w:val="nil"/>
              <w:bottom w:val="nil"/>
              <w:right w:val="nil"/>
            </w:tcBorders>
            <w:shd w:val="clear" w:color="auto" w:fill="auto"/>
            <w:tcMar>
              <w:top w:w="14" w:type="dxa"/>
              <w:left w:w="14" w:type="dxa"/>
              <w:bottom w:w="14" w:type="dxa"/>
              <w:right w:w="14" w:type="dxa"/>
            </w:tcMar>
          </w:tcPr>
          <w:p w14:paraId="31BD52D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1080" w:type="dxa"/>
            <w:tcBorders>
              <w:top w:val="nil"/>
              <w:left w:val="nil"/>
              <w:bottom w:val="nil"/>
            </w:tcBorders>
            <w:shd w:val="clear" w:color="auto" w:fill="auto"/>
            <w:tcMar>
              <w:top w:w="14" w:type="dxa"/>
              <w:left w:w="14" w:type="dxa"/>
              <w:bottom w:w="14" w:type="dxa"/>
              <w:right w:w="14" w:type="dxa"/>
            </w:tcMar>
          </w:tcPr>
          <w:p w14:paraId="4721058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080" w:type="dxa"/>
            <w:tcBorders>
              <w:top w:val="nil"/>
              <w:bottom w:val="nil"/>
              <w:right w:val="nil"/>
            </w:tcBorders>
            <w:shd w:val="clear" w:color="auto" w:fill="auto"/>
            <w:tcMar>
              <w:top w:w="14" w:type="dxa"/>
              <w:left w:w="14" w:type="dxa"/>
              <w:bottom w:w="14" w:type="dxa"/>
              <w:right w:w="14" w:type="dxa"/>
            </w:tcMar>
          </w:tcPr>
          <w:p w14:paraId="58DF22E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1720</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034ADD9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w:t>
            </w:r>
          </w:p>
        </w:tc>
      </w:tr>
      <w:tr w:rsidR="006A3FBE" w14:paraId="7B09A969"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01A2D2ED"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5E827B6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2011-12</w:t>
            </w:r>
          </w:p>
        </w:tc>
        <w:tc>
          <w:tcPr>
            <w:tcW w:w="1080" w:type="dxa"/>
            <w:tcBorders>
              <w:top w:val="nil"/>
              <w:bottom w:val="nil"/>
              <w:right w:val="nil"/>
            </w:tcBorders>
            <w:shd w:val="clear" w:color="auto" w:fill="auto"/>
            <w:tcMar>
              <w:top w:w="14" w:type="dxa"/>
              <w:left w:w="14" w:type="dxa"/>
              <w:bottom w:w="14" w:type="dxa"/>
              <w:right w:w="14" w:type="dxa"/>
            </w:tcMar>
          </w:tcPr>
          <w:p w14:paraId="4EC600A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080" w:type="dxa"/>
            <w:tcBorders>
              <w:top w:val="nil"/>
              <w:left w:val="nil"/>
              <w:bottom w:val="nil"/>
              <w:right w:val="nil"/>
            </w:tcBorders>
            <w:shd w:val="clear" w:color="auto" w:fill="auto"/>
            <w:tcMar>
              <w:top w:w="14" w:type="dxa"/>
              <w:left w:w="14" w:type="dxa"/>
              <w:bottom w:w="14" w:type="dxa"/>
              <w:right w:w="14" w:type="dxa"/>
            </w:tcMar>
          </w:tcPr>
          <w:p w14:paraId="1D14F0B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080" w:type="dxa"/>
            <w:tcBorders>
              <w:top w:val="nil"/>
              <w:left w:val="nil"/>
              <w:bottom w:val="nil"/>
              <w:right w:val="nil"/>
            </w:tcBorders>
            <w:shd w:val="clear" w:color="auto" w:fill="auto"/>
            <w:tcMar>
              <w:top w:w="14" w:type="dxa"/>
              <w:left w:w="14" w:type="dxa"/>
              <w:bottom w:w="14" w:type="dxa"/>
              <w:right w:w="14" w:type="dxa"/>
            </w:tcMar>
          </w:tcPr>
          <w:p w14:paraId="4763B70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534</w:t>
            </w:r>
          </w:p>
        </w:tc>
        <w:tc>
          <w:tcPr>
            <w:tcW w:w="1080" w:type="dxa"/>
            <w:tcBorders>
              <w:top w:val="nil"/>
              <w:left w:val="nil"/>
              <w:bottom w:val="nil"/>
              <w:right w:val="nil"/>
            </w:tcBorders>
            <w:shd w:val="clear" w:color="auto" w:fill="auto"/>
            <w:tcMar>
              <w:top w:w="14" w:type="dxa"/>
              <w:left w:w="14" w:type="dxa"/>
              <w:bottom w:w="14" w:type="dxa"/>
              <w:right w:w="14" w:type="dxa"/>
            </w:tcMar>
          </w:tcPr>
          <w:p w14:paraId="577289B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080" w:type="dxa"/>
            <w:tcBorders>
              <w:top w:val="nil"/>
              <w:left w:val="nil"/>
              <w:bottom w:val="nil"/>
              <w:right w:val="nil"/>
            </w:tcBorders>
            <w:shd w:val="clear" w:color="auto" w:fill="auto"/>
            <w:tcMar>
              <w:top w:w="14" w:type="dxa"/>
              <w:left w:w="14" w:type="dxa"/>
              <w:bottom w:w="14" w:type="dxa"/>
              <w:right w:w="14" w:type="dxa"/>
            </w:tcMar>
          </w:tcPr>
          <w:p w14:paraId="601A5EC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80" w:type="dxa"/>
            <w:tcBorders>
              <w:top w:val="nil"/>
              <w:left w:val="nil"/>
              <w:bottom w:val="nil"/>
              <w:right w:val="nil"/>
            </w:tcBorders>
            <w:shd w:val="clear" w:color="auto" w:fill="auto"/>
            <w:tcMar>
              <w:top w:w="14" w:type="dxa"/>
              <w:left w:w="14" w:type="dxa"/>
              <w:bottom w:w="14" w:type="dxa"/>
              <w:right w:w="14" w:type="dxa"/>
            </w:tcMar>
          </w:tcPr>
          <w:p w14:paraId="6EB34A6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80" w:type="dxa"/>
            <w:tcBorders>
              <w:top w:val="nil"/>
              <w:left w:val="nil"/>
              <w:bottom w:val="nil"/>
              <w:right w:val="nil"/>
            </w:tcBorders>
            <w:shd w:val="clear" w:color="auto" w:fill="auto"/>
            <w:tcMar>
              <w:top w:w="14" w:type="dxa"/>
              <w:left w:w="14" w:type="dxa"/>
              <w:bottom w:w="14" w:type="dxa"/>
              <w:right w:w="14" w:type="dxa"/>
            </w:tcMar>
          </w:tcPr>
          <w:p w14:paraId="6F39C47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1080" w:type="dxa"/>
            <w:tcBorders>
              <w:top w:val="nil"/>
              <w:left w:val="nil"/>
              <w:bottom w:val="nil"/>
            </w:tcBorders>
            <w:shd w:val="clear" w:color="auto" w:fill="auto"/>
            <w:tcMar>
              <w:top w:w="14" w:type="dxa"/>
              <w:left w:w="14" w:type="dxa"/>
              <w:bottom w:w="14" w:type="dxa"/>
              <w:right w:w="14" w:type="dxa"/>
            </w:tcMar>
          </w:tcPr>
          <w:p w14:paraId="1632862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080" w:type="dxa"/>
            <w:tcBorders>
              <w:top w:val="nil"/>
              <w:bottom w:val="nil"/>
              <w:right w:val="nil"/>
            </w:tcBorders>
            <w:shd w:val="clear" w:color="auto" w:fill="auto"/>
            <w:tcMar>
              <w:top w:w="14" w:type="dxa"/>
              <w:left w:w="14" w:type="dxa"/>
              <w:bottom w:w="14" w:type="dxa"/>
              <w:right w:w="14" w:type="dxa"/>
            </w:tcMar>
          </w:tcPr>
          <w:p w14:paraId="2B519BA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1325</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74CD177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tc>
      </w:tr>
      <w:tr w:rsidR="006A3FBE" w14:paraId="17FEF6FF"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3CB50D1E"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08C50800"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2013-14</w:t>
            </w:r>
          </w:p>
        </w:tc>
        <w:tc>
          <w:tcPr>
            <w:tcW w:w="1080" w:type="dxa"/>
            <w:tcBorders>
              <w:top w:val="nil"/>
              <w:bottom w:val="nil"/>
              <w:right w:val="nil"/>
            </w:tcBorders>
            <w:shd w:val="clear" w:color="auto" w:fill="auto"/>
            <w:tcMar>
              <w:top w:w="14" w:type="dxa"/>
              <w:left w:w="14" w:type="dxa"/>
              <w:bottom w:w="14" w:type="dxa"/>
              <w:right w:w="14" w:type="dxa"/>
            </w:tcMar>
          </w:tcPr>
          <w:p w14:paraId="09D0A22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1080" w:type="dxa"/>
            <w:tcBorders>
              <w:top w:val="nil"/>
              <w:left w:val="nil"/>
              <w:bottom w:val="nil"/>
              <w:right w:val="nil"/>
            </w:tcBorders>
            <w:shd w:val="clear" w:color="auto" w:fill="auto"/>
            <w:tcMar>
              <w:top w:w="14" w:type="dxa"/>
              <w:left w:w="14" w:type="dxa"/>
              <w:bottom w:w="14" w:type="dxa"/>
              <w:right w:w="14" w:type="dxa"/>
            </w:tcMar>
          </w:tcPr>
          <w:p w14:paraId="23E93D7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1080" w:type="dxa"/>
            <w:tcBorders>
              <w:top w:val="nil"/>
              <w:left w:val="nil"/>
              <w:bottom w:val="nil"/>
              <w:right w:val="nil"/>
            </w:tcBorders>
            <w:shd w:val="clear" w:color="auto" w:fill="auto"/>
            <w:tcMar>
              <w:top w:w="14" w:type="dxa"/>
              <w:left w:w="14" w:type="dxa"/>
              <w:bottom w:w="14" w:type="dxa"/>
              <w:right w:w="14" w:type="dxa"/>
            </w:tcMar>
          </w:tcPr>
          <w:p w14:paraId="45E881E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731</w:t>
            </w:r>
          </w:p>
        </w:tc>
        <w:tc>
          <w:tcPr>
            <w:tcW w:w="1080" w:type="dxa"/>
            <w:tcBorders>
              <w:top w:val="nil"/>
              <w:left w:val="nil"/>
              <w:bottom w:val="nil"/>
              <w:right w:val="nil"/>
            </w:tcBorders>
            <w:shd w:val="clear" w:color="auto" w:fill="auto"/>
            <w:tcMar>
              <w:top w:w="14" w:type="dxa"/>
              <w:left w:w="14" w:type="dxa"/>
              <w:bottom w:w="14" w:type="dxa"/>
              <w:right w:w="14" w:type="dxa"/>
            </w:tcMar>
          </w:tcPr>
          <w:p w14:paraId="03CD770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c>
          <w:tcPr>
            <w:tcW w:w="1080" w:type="dxa"/>
            <w:tcBorders>
              <w:top w:val="nil"/>
              <w:left w:val="nil"/>
              <w:bottom w:val="nil"/>
              <w:right w:val="nil"/>
            </w:tcBorders>
            <w:shd w:val="clear" w:color="auto" w:fill="auto"/>
            <w:tcMar>
              <w:top w:w="14" w:type="dxa"/>
              <w:left w:w="14" w:type="dxa"/>
              <w:bottom w:w="14" w:type="dxa"/>
              <w:right w:w="14" w:type="dxa"/>
            </w:tcMar>
          </w:tcPr>
          <w:p w14:paraId="7C5C332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080" w:type="dxa"/>
            <w:tcBorders>
              <w:top w:val="nil"/>
              <w:left w:val="nil"/>
              <w:bottom w:val="nil"/>
              <w:right w:val="nil"/>
            </w:tcBorders>
            <w:shd w:val="clear" w:color="auto" w:fill="auto"/>
            <w:tcMar>
              <w:top w:w="14" w:type="dxa"/>
              <w:left w:w="14" w:type="dxa"/>
              <w:bottom w:w="14" w:type="dxa"/>
              <w:right w:w="14" w:type="dxa"/>
            </w:tcMar>
          </w:tcPr>
          <w:p w14:paraId="7822BF9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nil"/>
              <w:left w:val="nil"/>
              <w:bottom w:val="nil"/>
              <w:right w:val="nil"/>
            </w:tcBorders>
            <w:shd w:val="clear" w:color="auto" w:fill="auto"/>
            <w:tcMar>
              <w:top w:w="14" w:type="dxa"/>
              <w:left w:w="14" w:type="dxa"/>
              <w:bottom w:w="14" w:type="dxa"/>
              <w:right w:w="14" w:type="dxa"/>
            </w:tcMar>
          </w:tcPr>
          <w:p w14:paraId="681E24F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1080" w:type="dxa"/>
            <w:tcBorders>
              <w:top w:val="nil"/>
              <w:left w:val="nil"/>
              <w:bottom w:val="nil"/>
            </w:tcBorders>
            <w:shd w:val="clear" w:color="auto" w:fill="auto"/>
            <w:tcMar>
              <w:top w:w="14" w:type="dxa"/>
              <w:left w:w="14" w:type="dxa"/>
              <w:bottom w:w="14" w:type="dxa"/>
              <w:right w:w="14" w:type="dxa"/>
            </w:tcMar>
          </w:tcPr>
          <w:p w14:paraId="677D928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080" w:type="dxa"/>
            <w:tcBorders>
              <w:top w:val="nil"/>
              <w:bottom w:val="nil"/>
              <w:right w:val="nil"/>
            </w:tcBorders>
            <w:shd w:val="clear" w:color="auto" w:fill="auto"/>
            <w:tcMar>
              <w:top w:w="14" w:type="dxa"/>
              <w:left w:w="14" w:type="dxa"/>
              <w:bottom w:w="14" w:type="dxa"/>
              <w:right w:w="14" w:type="dxa"/>
            </w:tcMar>
          </w:tcPr>
          <w:p w14:paraId="576AA9E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1627</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32057FA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w:t>
            </w:r>
          </w:p>
        </w:tc>
      </w:tr>
      <w:tr w:rsidR="006A3FBE" w14:paraId="31F9B2BF" w14:textId="77777777" w:rsidTr="00693237">
        <w:trPr>
          <w:trHeight w:val="431"/>
        </w:trPr>
        <w:tc>
          <w:tcPr>
            <w:tcW w:w="1305" w:type="dxa"/>
            <w:tcBorders>
              <w:top w:val="nil"/>
              <w:left w:val="single" w:sz="4" w:space="0" w:color="auto"/>
              <w:bottom w:val="nil"/>
              <w:right w:val="nil"/>
            </w:tcBorders>
            <w:shd w:val="clear" w:color="auto" w:fill="auto"/>
            <w:tcMar>
              <w:top w:w="14" w:type="dxa"/>
              <w:left w:w="14" w:type="dxa"/>
              <w:bottom w:w="14" w:type="dxa"/>
              <w:right w:w="14" w:type="dxa"/>
            </w:tcMar>
          </w:tcPr>
          <w:p w14:paraId="2B56597F"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top w:val="nil"/>
              <w:left w:val="nil"/>
              <w:bottom w:val="nil"/>
            </w:tcBorders>
            <w:shd w:val="clear" w:color="auto" w:fill="auto"/>
            <w:tcMar>
              <w:top w:w="14" w:type="dxa"/>
              <w:left w:w="14" w:type="dxa"/>
              <w:bottom w:w="14" w:type="dxa"/>
              <w:right w:w="14" w:type="dxa"/>
            </w:tcMar>
          </w:tcPr>
          <w:p w14:paraId="2AB4343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2015-16</w:t>
            </w:r>
          </w:p>
        </w:tc>
        <w:tc>
          <w:tcPr>
            <w:tcW w:w="1080" w:type="dxa"/>
            <w:tcBorders>
              <w:top w:val="nil"/>
              <w:bottom w:val="nil"/>
              <w:right w:val="nil"/>
            </w:tcBorders>
            <w:shd w:val="clear" w:color="auto" w:fill="auto"/>
            <w:tcMar>
              <w:top w:w="14" w:type="dxa"/>
              <w:left w:w="14" w:type="dxa"/>
              <w:bottom w:w="14" w:type="dxa"/>
              <w:right w:w="14" w:type="dxa"/>
            </w:tcMar>
          </w:tcPr>
          <w:p w14:paraId="5E438B4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557</w:t>
            </w:r>
          </w:p>
        </w:tc>
        <w:tc>
          <w:tcPr>
            <w:tcW w:w="1080" w:type="dxa"/>
            <w:tcBorders>
              <w:top w:val="nil"/>
              <w:left w:val="nil"/>
              <w:bottom w:val="nil"/>
              <w:right w:val="nil"/>
            </w:tcBorders>
            <w:shd w:val="clear" w:color="auto" w:fill="auto"/>
            <w:tcMar>
              <w:top w:w="14" w:type="dxa"/>
              <w:left w:w="14" w:type="dxa"/>
              <w:bottom w:w="14" w:type="dxa"/>
              <w:right w:w="14" w:type="dxa"/>
            </w:tcMar>
          </w:tcPr>
          <w:p w14:paraId="6042FB3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080" w:type="dxa"/>
            <w:tcBorders>
              <w:top w:val="nil"/>
              <w:left w:val="nil"/>
              <w:bottom w:val="nil"/>
              <w:right w:val="nil"/>
            </w:tcBorders>
            <w:shd w:val="clear" w:color="auto" w:fill="auto"/>
            <w:tcMar>
              <w:top w:w="14" w:type="dxa"/>
              <w:left w:w="14" w:type="dxa"/>
              <w:bottom w:w="14" w:type="dxa"/>
              <w:right w:w="14" w:type="dxa"/>
            </w:tcMar>
          </w:tcPr>
          <w:p w14:paraId="04AC06F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w:t>
            </w:r>
          </w:p>
        </w:tc>
        <w:tc>
          <w:tcPr>
            <w:tcW w:w="1080" w:type="dxa"/>
            <w:tcBorders>
              <w:top w:val="nil"/>
              <w:left w:val="nil"/>
              <w:bottom w:val="nil"/>
              <w:right w:val="nil"/>
            </w:tcBorders>
            <w:shd w:val="clear" w:color="auto" w:fill="auto"/>
            <w:tcMar>
              <w:top w:w="14" w:type="dxa"/>
              <w:left w:w="14" w:type="dxa"/>
              <w:bottom w:w="14" w:type="dxa"/>
              <w:right w:w="14" w:type="dxa"/>
            </w:tcMar>
          </w:tcPr>
          <w:p w14:paraId="5694A62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c>
          <w:tcPr>
            <w:tcW w:w="1080" w:type="dxa"/>
            <w:tcBorders>
              <w:top w:val="nil"/>
              <w:left w:val="nil"/>
              <w:bottom w:val="nil"/>
              <w:right w:val="nil"/>
            </w:tcBorders>
            <w:shd w:val="clear" w:color="auto" w:fill="auto"/>
            <w:tcMar>
              <w:top w:w="14" w:type="dxa"/>
              <w:left w:w="14" w:type="dxa"/>
              <w:bottom w:w="14" w:type="dxa"/>
              <w:right w:w="14" w:type="dxa"/>
            </w:tcMar>
          </w:tcPr>
          <w:p w14:paraId="1FB6C6E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080" w:type="dxa"/>
            <w:tcBorders>
              <w:top w:val="nil"/>
              <w:left w:val="nil"/>
              <w:bottom w:val="nil"/>
              <w:right w:val="nil"/>
            </w:tcBorders>
            <w:shd w:val="clear" w:color="auto" w:fill="auto"/>
            <w:tcMar>
              <w:top w:w="14" w:type="dxa"/>
              <w:left w:w="14" w:type="dxa"/>
              <w:bottom w:w="14" w:type="dxa"/>
              <w:right w:w="14" w:type="dxa"/>
            </w:tcMar>
          </w:tcPr>
          <w:p w14:paraId="41F9C0F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nil"/>
              <w:left w:val="nil"/>
              <w:bottom w:val="nil"/>
              <w:right w:val="nil"/>
            </w:tcBorders>
            <w:shd w:val="clear" w:color="auto" w:fill="auto"/>
            <w:tcMar>
              <w:top w:w="14" w:type="dxa"/>
              <w:left w:w="14" w:type="dxa"/>
              <w:bottom w:w="14" w:type="dxa"/>
              <w:right w:w="14" w:type="dxa"/>
            </w:tcMar>
          </w:tcPr>
          <w:p w14:paraId="256BD7C3"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337</w:t>
            </w:r>
          </w:p>
        </w:tc>
        <w:tc>
          <w:tcPr>
            <w:tcW w:w="1080" w:type="dxa"/>
            <w:tcBorders>
              <w:top w:val="nil"/>
              <w:left w:val="nil"/>
              <w:bottom w:val="nil"/>
            </w:tcBorders>
            <w:shd w:val="clear" w:color="auto" w:fill="auto"/>
            <w:tcMar>
              <w:top w:w="14" w:type="dxa"/>
              <w:left w:w="14" w:type="dxa"/>
              <w:bottom w:w="14" w:type="dxa"/>
              <w:right w:w="14" w:type="dxa"/>
            </w:tcMar>
          </w:tcPr>
          <w:p w14:paraId="3541112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080" w:type="dxa"/>
            <w:tcBorders>
              <w:top w:val="nil"/>
              <w:bottom w:val="nil"/>
              <w:right w:val="nil"/>
            </w:tcBorders>
            <w:shd w:val="clear" w:color="auto" w:fill="auto"/>
            <w:tcMar>
              <w:top w:w="14" w:type="dxa"/>
              <w:left w:w="14" w:type="dxa"/>
              <w:bottom w:w="14" w:type="dxa"/>
              <w:right w:w="14" w:type="dxa"/>
            </w:tcMar>
          </w:tcPr>
          <w:p w14:paraId="1C3B0F2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1830</w:t>
            </w:r>
          </w:p>
        </w:tc>
        <w:tc>
          <w:tcPr>
            <w:tcW w:w="1080" w:type="dxa"/>
            <w:tcBorders>
              <w:top w:val="nil"/>
              <w:left w:val="nil"/>
              <w:bottom w:val="nil"/>
              <w:right w:val="single" w:sz="4" w:space="0" w:color="auto"/>
            </w:tcBorders>
            <w:shd w:val="clear" w:color="auto" w:fill="auto"/>
            <w:tcMar>
              <w:top w:w="14" w:type="dxa"/>
              <w:left w:w="14" w:type="dxa"/>
              <w:bottom w:w="14" w:type="dxa"/>
              <w:right w:w="14" w:type="dxa"/>
            </w:tcMar>
          </w:tcPr>
          <w:p w14:paraId="20C1482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w:t>
            </w:r>
          </w:p>
        </w:tc>
      </w:tr>
      <w:tr w:rsidR="006A3FBE" w14:paraId="298CEE70" w14:textId="77777777" w:rsidTr="00693237">
        <w:trPr>
          <w:trHeight w:val="431"/>
        </w:trPr>
        <w:tc>
          <w:tcPr>
            <w:tcW w:w="1305" w:type="dxa"/>
            <w:tcBorders>
              <w:top w:val="nil"/>
              <w:left w:val="single" w:sz="4" w:space="0" w:color="auto"/>
              <w:bottom w:val="single" w:sz="6" w:space="0" w:color="000000"/>
              <w:right w:val="nil"/>
            </w:tcBorders>
            <w:shd w:val="clear" w:color="auto" w:fill="auto"/>
            <w:tcMar>
              <w:top w:w="14" w:type="dxa"/>
              <w:left w:w="14" w:type="dxa"/>
              <w:bottom w:w="14" w:type="dxa"/>
              <w:right w:w="14" w:type="dxa"/>
            </w:tcMar>
          </w:tcPr>
          <w:p w14:paraId="534B142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80" w:type="dxa"/>
            <w:tcBorders>
              <w:top w:val="nil"/>
              <w:left w:val="nil"/>
              <w:bottom w:val="single" w:sz="6" w:space="0" w:color="000000"/>
            </w:tcBorders>
            <w:shd w:val="clear" w:color="auto" w:fill="auto"/>
            <w:tcMar>
              <w:top w:w="14" w:type="dxa"/>
              <w:left w:w="14" w:type="dxa"/>
              <w:bottom w:w="14" w:type="dxa"/>
              <w:right w:w="14" w:type="dxa"/>
            </w:tcMar>
          </w:tcPr>
          <w:p w14:paraId="025173BE"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2017-18</w:t>
            </w:r>
          </w:p>
        </w:tc>
        <w:tc>
          <w:tcPr>
            <w:tcW w:w="1080" w:type="dxa"/>
            <w:tcBorders>
              <w:top w:val="nil"/>
              <w:bottom w:val="single" w:sz="6" w:space="0" w:color="000000"/>
              <w:right w:val="nil"/>
            </w:tcBorders>
            <w:shd w:val="clear" w:color="auto" w:fill="auto"/>
            <w:tcMar>
              <w:top w:w="14" w:type="dxa"/>
              <w:left w:w="14" w:type="dxa"/>
              <w:bottom w:w="14" w:type="dxa"/>
              <w:right w:w="14" w:type="dxa"/>
            </w:tcMar>
          </w:tcPr>
          <w:p w14:paraId="09D1E365"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540D42F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1BCF64E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948</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7E5DBDC9"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6D46D51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516A6E36"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nil"/>
              <w:left w:val="nil"/>
              <w:bottom w:val="single" w:sz="6" w:space="0" w:color="000000"/>
              <w:right w:val="nil"/>
            </w:tcBorders>
            <w:shd w:val="clear" w:color="auto" w:fill="auto"/>
            <w:tcMar>
              <w:top w:w="14" w:type="dxa"/>
              <w:left w:w="14" w:type="dxa"/>
              <w:bottom w:w="14" w:type="dxa"/>
              <w:right w:w="14" w:type="dxa"/>
            </w:tcMar>
          </w:tcPr>
          <w:p w14:paraId="7B12DBC4"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407</w:t>
            </w:r>
          </w:p>
        </w:tc>
        <w:tc>
          <w:tcPr>
            <w:tcW w:w="1080" w:type="dxa"/>
            <w:tcBorders>
              <w:top w:val="nil"/>
              <w:left w:val="nil"/>
              <w:bottom w:val="single" w:sz="6" w:space="0" w:color="000000"/>
            </w:tcBorders>
            <w:shd w:val="clear" w:color="auto" w:fill="auto"/>
            <w:tcMar>
              <w:top w:w="14" w:type="dxa"/>
              <w:left w:w="14" w:type="dxa"/>
              <w:bottom w:w="14" w:type="dxa"/>
              <w:right w:w="14" w:type="dxa"/>
            </w:tcMar>
          </w:tcPr>
          <w:p w14:paraId="1D85D95A"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080" w:type="dxa"/>
            <w:tcBorders>
              <w:top w:val="nil"/>
              <w:bottom w:val="single" w:sz="6" w:space="0" w:color="000000"/>
              <w:right w:val="nil"/>
            </w:tcBorders>
            <w:shd w:val="clear" w:color="auto" w:fill="auto"/>
            <w:tcMar>
              <w:top w:w="14" w:type="dxa"/>
              <w:left w:w="14" w:type="dxa"/>
              <w:bottom w:w="14" w:type="dxa"/>
              <w:right w:w="14" w:type="dxa"/>
            </w:tcMar>
          </w:tcPr>
          <w:p w14:paraId="32F021F2"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1960</w:t>
            </w:r>
          </w:p>
        </w:tc>
        <w:tc>
          <w:tcPr>
            <w:tcW w:w="1080" w:type="dxa"/>
            <w:tcBorders>
              <w:top w:val="nil"/>
              <w:left w:val="nil"/>
              <w:bottom w:val="single" w:sz="6" w:space="0" w:color="000000"/>
              <w:right w:val="single" w:sz="4" w:space="0" w:color="auto"/>
            </w:tcBorders>
            <w:shd w:val="clear" w:color="auto" w:fill="auto"/>
            <w:tcMar>
              <w:top w:w="14" w:type="dxa"/>
              <w:left w:w="14" w:type="dxa"/>
              <w:bottom w:w="14" w:type="dxa"/>
              <w:right w:w="14" w:type="dxa"/>
            </w:tcMar>
          </w:tcPr>
          <w:p w14:paraId="415308FF"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349</w:t>
            </w:r>
          </w:p>
        </w:tc>
      </w:tr>
      <w:tr w:rsidR="006A3FBE" w14:paraId="716E319E" w14:textId="77777777" w:rsidTr="00693237">
        <w:trPr>
          <w:trHeight w:val="431"/>
        </w:trPr>
        <w:tc>
          <w:tcPr>
            <w:tcW w:w="1305" w:type="dxa"/>
            <w:tcBorders>
              <w:left w:val="single" w:sz="4" w:space="0" w:color="auto"/>
              <w:bottom w:val="single" w:sz="4" w:space="0" w:color="auto"/>
              <w:right w:val="nil"/>
            </w:tcBorders>
            <w:shd w:val="clear" w:color="auto" w:fill="auto"/>
            <w:tcMar>
              <w:top w:w="14" w:type="dxa"/>
              <w:left w:w="14" w:type="dxa"/>
              <w:bottom w:w="14" w:type="dxa"/>
              <w:right w:w="14" w:type="dxa"/>
            </w:tcMar>
          </w:tcPr>
          <w:p w14:paraId="1EA40353" w14:textId="77777777" w:rsidR="006A3FBE" w:rsidRDefault="006A3FBE" w:rsidP="00FB6E0D">
            <w:pPr>
              <w:widowControl w:val="0"/>
              <w:jc w:val="center"/>
              <w:rPr>
                <w:rFonts w:ascii="Times New Roman" w:eastAsia="Times New Roman" w:hAnsi="Times New Roman" w:cs="Times New Roman"/>
                <w:sz w:val="24"/>
                <w:szCs w:val="24"/>
              </w:rPr>
            </w:pPr>
          </w:p>
        </w:tc>
        <w:tc>
          <w:tcPr>
            <w:tcW w:w="1080" w:type="dxa"/>
            <w:tcBorders>
              <w:left w:val="nil"/>
              <w:bottom w:val="single" w:sz="4" w:space="0" w:color="auto"/>
            </w:tcBorders>
            <w:shd w:val="clear" w:color="auto" w:fill="auto"/>
            <w:tcMar>
              <w:top w:w="14" w:type="dxa"/>
              <w:left w:w="14" w:type="dxa"/>
              <w:bottom w:w="14" w:type="dxa"/>
              <w:right w:w="14" w:type="dxa"/>
            </w:tcMar>
          </w:tcPr>
          <w:p w14:paraId="1520495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080" w:type="dxa"/>
            <w:tcBorders>
              <w:bottom w:val="single" w:sz="4" w:space="0" w:color="auto"/>
              <w:right w:val="nil"/>
            </w:tcBorders>
            <w:shd w:val="clear" w:color="auto" w:fill="auto"/>
            <w:tcMar>
              <w:top w:w="14" w:type="dxa"/>
              <w:left w:w="14" w:type="dxa"/>
              <w:bottom w:w="14" w:type="dxa"/>
              <w:right w:w="14" w:type="dxa"/>
            </w:tcMar>
          </w:tcPr>
          <w:p w14:paraId="12A96AD1"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5032</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087384D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1474</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52BC907C"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11452</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26FFD777"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5217</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3FF9B1B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1884</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6923B03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w:t>
            </w:r>
          </w:p>
        </w:tc>
        <w:tc>
          <w:tcPr>
            <w:tcW w:w="1080" w:type="dxa"/>
            <w:tcBorders>
              <w:left w:val="nil"/>
              <w:bottom w:val="single" w:sz="4" w:space="0" w:color="auto"/>
              <w:right w:val="nil"/>
            </w:tcBorders>
            <w:shd w:val="clear" w:color="auto" w:fill="auto"/>
            <w:tcMar>
              <w:top w:w="14" w:type="dxa"/>
              <w:left w:w="14" w:type="dxa"/>
              <w:bottom w:w="14" w:type="dxa"/>
              <w:right w:w="14" w:type="dxa"/>
            </w:tcMar>
          </w:tcPr>
          <w:p w14:paraId="192D108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7683</w:t>
            </w:r>
          </w:p>
        </w:tc>
        <w:tc>
          <w:tcPr>
            <w:tcW w:w="1080" w:type="dxa"/>
            <w:tcBorders>
              <w:left w:val="nil"/>
              <w:bottom w:val="single" w:sz="4" w:space="0" w:color="auto"/>
            </w:tcBorders>
            <w:shd w:val="clear" w:color="auto" w:fill="auto"/>
            <w:tcMar>
              <w:top w:w="14" w:type="dxa"/>
              <w:left w:w="14" w:type="dxa"/>
              <w:bottom w:w="14" w:type="dxa"/>
              <w:right w:w="14" w:type="dxa"/>
            </w:tcMar>
          </w:tcPr>
          <w:p w14:paraId="70E06C0D"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1892</w:t>
            </w:r>
          </w:p>
        </w:tc>
        <w:tc>
          <w:tcPr>
            <w:tcW w:w="1080" w:type="dxa"/>
            <w:tcBorders>
              <w:bottom w:val="single" w:sz="4" w:space="0" w:color="auto"/>
              <w:right w:val="nil"/>
            </w:tcBorders>
            <w:shd w:val="clear" w:color="auto" w:fill="auto"/>
            <w:tcMar>
              <w:top w:w="14" w:type="dxa"/>
              <w:left w:w="14" w:type="dxa"/>
              <w:bottom w:w="14" w:type="dxa"/>
              <w:right w:w="14" w:type="dxa"/>
            </w:tcMar>
          </w:tcPr>
          <w:p w14:paraId="6C9E1A78"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080" w:type="dxa"/>
            <w:tcBorders>
              <w:left w:val="nil"/>
              <w:bottom w:val="single" w:sz="4" w:space="0" w:color="auto"/>
              <w:right w:val="single" w:sz="4" w:space="0" w:color="auto"/>
            </w:tcBorders>
            <w:shd w:val="clear" w:color="auto" w:fill="auto"/>
            <w:tcMar>
              <w:top w:w="14" w:type="dxa"/>
              <w:left w:w="14" w:type="dxa"/>
              <w:bottom w:w="14" w:type="dxa"/>
              <w:right w:w="14" w:type="dxa"/>
            </w:tcMar>
          </w:tcPr>
          <w:p w14:paraId="086A4F3B" w14:textId="77777777" w:rsidR="006A3FBE" w:rsidRDefault="006A3FBE" w:rsidP="00FB6E0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8752</w:t>
            </w:r>
          </w:p>
        </w:tc>
      </w:tr>
    </w:tbl>
    <w:p w14:paraId="61D357E5" w14:textId="77777777" w:rsidR="006A3FBE" w:rsidRDefault="006A3FBE" w:rsidP="006A3FBE">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This table reports the number of bills introduced and enacted and the patterns of lobbying on those bills (as explained in the main text) in each session of the Colorado, Nebraska, and Wisconsin legislatures used in our main analyses (Tables 2 and 3, as well as corresponding Supplemental Information tables).</w:t>
      </w:r>
    </w:p>
    <w:p w14:paraId="03DFD7A4" w14:textId="77777777" w:rsidR="006A3FBE" w:rsidRDefault="006A3FBE" w:rsidP="006A3FBE">
      <w:pPr>
        <w:spacing w:line="523" w:lineRule="auto"/>
        <w:jc w:val="both"/>
        <w:rPr>
          <w:rFonts w:ascii="Times New Roman" w:eastAsia="Times New Roman" w:hAnsi="Times New Roman" w:cs="Times New Roman"/>
          <w:b/>
          <w:sz w:val="24"/>
          <w:szCs w:val="24"/>
        </w:rPr>
        <w:sectPr w:rsidR="006A3FBE">
          <w:pgSz w:w="15840" w:h="12240" w:orient="landscape"/>
          <w:pgMar w:top="1440" w:right="1440" w:bottom="1440" w:left="1440" w:header="720" w:footer="720" w:gutter="0"/>
          <w:cols w:space="720"/>
        </w:sectPr>
      </w:pPr>
    </w:p>
    <w:p w14:paraId="3D607430" w14:textId="77777777" w:rsidR="006A3FBE" w:rsidRDefault="006A3FBE" w:rsidP="006A3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SI.3: Lobbyists Motivations and Perceptions about Bills they Lobbying 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380"/>
        <w:gridCol w:w="1485"/>
        <w:gridCol w:w="1215"/>
        <w:gridCol w:w="1365"/>
        <w:gridCol w:w="1410"/>
      </w:tblGrid>
      <w:tr w:rsidR="006A3FBE" w14:paraId="6D57E6F1" w14:textId="77777777" w:rsidTr="00FB6E0D">
        <w:trPr>
          <w:trHeight w:val="440"/>
        </w:trPr>
        <w:tc>
          <w:tcPr>
            <w:tcW w:w="2505" w:type="dxa"/>
            <w:tcBorders>
              <w:bottom w:val="nil"/>
            </w:tcBorders>
            <w:shd w:val="clear" w:color="auto" w:fill="auto"/>
            <w:tcMar>
              <w:top w:w="100" w:type="dxa"/>
              <w:left w:w="100" w:type="dxa"/>
              <w:bottom w:w="100" w:type="dxa"/>
              <w:right w:w="100" w:type="dxa"/>
            </w:tcMar>
          </w:tcPr>
          <w:p w14:paraId="38562576" w14:textId="77777777" w:rsidR="006A3FBE" w:rsidRDefault="006A3FBE" w:rsidP="00FB6E0D">
            <w:pPr>
              <w:widowControl w:val="0"/>
              <w:spacing w:line="240" w:lineRule="auto"/>
              <w:rPr>
                <w:rFonts w:ascii="Times New Roman" w:eastAsia="Times New Roman" w:hAnsi="Times New Roman" w:cs="Times New Roman"/>
                <w:sz w:val="24"/>
                <w:szCs w:val="24"/>
              </w:rPr>
            </w:pPr>
          </w:p>
        </w:tc>
        <w:tc>
          <w:tcPr>
            <w:tcW w:w="6855" w:type="dxa"/>
            <w:gridSpan w:val="5"/>
            <w:tcBorders>
              <w:bottom w:val="nil"/>
            </w:tcBorders>
            <w:shd w:val="clear" w:color="auto" w:fill="auto"/>
            <w:tcMar>
              <w:top w:w="100" w:type="dxa"/>
              <w:left w:w="100" w:type="dxa"/>
              <w:bottom w:w="100" w:type="dxa"/>
              <w:right w:w="100" w:type="dxa"/>
            </w:tcMar>
          </w:tcPr>
          <w:p w14:paraId="5BE7F968" w14:textId="77777777" w:rsidR="006A3FBE" w:rsidRDefault="006A3FBE" w:rsidP="00FB6E0D">
            <w:pPr>
              <w:widowControl w:val="0"/>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Lobbyists’ Certainty that Bill Becomes Law</w:t>
            </w:r>
          </w:p>
        </w:tc>
      </w:tr>
      <w:tr w:rsidR="006A3FBE" w14:paraId="091F9884" w14:textId="77777777" w:rsidTr="00FB6E0D">
        <w:tc>
          <w:tcPr>
            <w:tcW w:w="2505" w:type="dxa"/>
            <w:tcBorders>
              <w:top w:val="nil"/>
            </w:tcBorders>
            <w:shd w:val="clear" w:color="auto" w:fill="auto"/>
            <w:tcMar>
              <w:top w:w="100" w:type="dxa"/>
              <w:left w:w="100" w:type="dxa"/>
              <w:bottom w:w="100" w:type="dxa"/>
              <w:right w:w="100" w:type="dxa"/>
            </w:tcMar>
          </w:tcPr>
          <w:p w14:paraId="6043956C"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Reason for Lobbying on Bill</w:t>
            </w:r>
          </w:p>
        </w:tc>
        <w:tc>
          <w:tcPr>
            <w:tcW w:w="1380" w:type="dxa"/>
            <w:tcBorders>
              <w:top w:val="nil"/>
              <w:right w:val="nil"/>
            </w:tcBorders>
            <w:shd w:val="clear" w:color="auto" w:fill="auto"/>
            <w:tcMar>
              <w:top w:w="100" w:type="dxa"/>
              <w:left w:w="100" w:type="dxa"/>
              <w:bottom w:w="100" w:type="dxa"/>
              <w:right w:w="100" w:type="dxa"/>
            </w:tcMar>
          </w:tcPr>
          <w:p w14:paraId="1BC8436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Very Certain Pass</w:t>
            </w:r>
          </w:p>
        </w:tc>
        <w:tc>
          <w:tcPr>
            <w:tcW w:w="1485" w:type="dxa"/>
            <w:tcBorders>
              <w:top w:val="nil"/>
              <w:left w:val="nil"/>
              <w:right w:val="nil"/>
            </w:tcBorders>
            <w:shd w:val="clear" w:color="auto" w:fill="auto"/>
            <w:tcMar>
              <w:top w:w="100" w:type="dxa"/>
              <w:left w:w="100" w:type="dxa"/>
              <w:bottom w:w="100" w:type="dxa"/>
              <w:right w:w="100" w:type="dxa"/>
            </w:tcMar>
          </w:tcPr>
          <w:p w14:paraId="6CCE80D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Certain Pass</w:t>
            </w:r>
          </w:p>
        </w:tc>
        <w:tc>
          <w:tcPr>
            <w:tcW w:w="1215" w:type="dxa"/>
            <w:tcBorders>
              <w:top w:val="nil"/>
              <w:left w:val="nil"/>
              <w:right w:val="nil"/>
            </w:tcBorders>
            <w:shd w:val="clear" w:color="auto" w:fill="auto"/>
            <w:tcMar>
              <w:top w:w="100" w:type="dxa"/>
              <w:left w:w="100" w:type="dxa"/>
              <w:bottom w:w="100" w:type="dxa"/>
              <w:right w:w="100" w:type="dxa"/>
            </w:tcMar>
          </w:tcPr>
          <w:p w14:paraId="49326BD6" w14:textId="77777777" w:rsidR="006A3FBE" w:rsidRDefault="006A3FBE" w:rsidP="00FB6E0D">
            <w:pPr>
              <w:widowControl w:val="0"/>
              <w:spacing w:line="240" w:lineRule="auto"/>
              <w:jc w:val="center"/>
              <w:rPr>
                <w:rFonts w:ascii="Times New Roman" w:eastAsia="Times New Roman" w:hAnsi="Times New Roman" w:cs="Times New Roman"/>
                <w:sz w:val="24"/>
                <w:szCs w:val="24"/>
              </w:rPr>
            </w:pPr>
          </w:p>
          <w:p w14:paraId="2E5FCA9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Uncertain</w:t>
            </w:r>
          </w:p>
        </w:tc>
        <w:tc>
          <w:tcPr>
            <w:tcW w:w="1365" w:type="dxa"/>
            <w:tcBorders>
              <w:top w:val="nil"/>
              <w:left w:val="nil"/>
              <w:right w:val="nil"/>
            </w:tcBorders>
            <w:shd w:val="clear" w:color="auto" w:fill="auto"/>
            <w:tcMar>
              <w:top w:w="100" w:type="dxa"/>
              <w:left w:w="100" w:type="dxa"/>
              <w:bottom w:w="100" w:type="dxa"/>
              <w:right w:w="100" w:type="dxa"/>
            </w:tcMar>
          </w:tcPr>
          <w:p w14:paraId="2BEB87CD"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Somewhat Certain Fail</w:t>
            </w:r>
          </w:p>
        </w:tc>
        <w:tc>
          <w:tcPr>
            <w:tcW w:w="1410" w:type="dxa"/>
            <w:tcBorders>
              <w:top w:val="nil"/>
              <w:left w:val="nil"/>
            </w:tcBorders>
            <w:shd w:val="clear" w:color="auto" w:fill="auto"/>
            <w:tcMar>
              <w:top w:w="100" w:type="dxa"/>
              <w:left w:w="100" w:type="dxa"/>
              <w:bottom w:w="100" w:type="dxa"/>
              <w:right w:w="100" w:type="dxa"/>
            </w:tcMar>
          </w:tcPr>
          <w:p w14:paraId="05C59CD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Very Certain Fail</w:t>
            </w:r>
          </w:p>
        </w:tc>
      </w:tr>
      <w:tr w:rsidR="006A3FBE" w14:paraId="1E234940" w14:textId="77777777" w:rsidTr="00FB6E0D">
        <w:trPr>
          <w:trHeight w:val="510"/>
        </w:trPr>
        <w:tc>
          <w:tcPr>
            <w:tcW w:w="2505" w:type="dxa"/>
            <w:tcBorders>
              <w:bottom w:val="nil"/>
            </w:tcBorders>
            <w:shd w:val="clear" w:color="auto" w:fill="auto"/>
            <w:tcMar>
              <w:top w:w="100" w:type="dxa"/>
              <w:left w:w="100" w:type="dxa"/>
              <w:bottom w:w="100" w:type="dxa"/>
              <w:right w:w="100" w:type="dxa"/>
            </w:tcMar>
          </w:tcPr>
          <w:p w14:paraId="1C2AA558"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Stakes</w:t>
            </w:r>
          </w:p>
        </w:tc>
        <w:tc>
          <w:tcPr>
            <w:tcW w:w="1380" w:type="dxa"/>
            <w:tcBorders>
              <w:bottom w:val="nil"/>
              <w:right w:val="nil"/>
            </w:tcBorders>
            <w:shd w:val="clear" w:color="auto" w:fill="auto"/>
            <w:tcMar>
              <w:top w:w="100" w:type="dxa"/>
              <w:left w:w="100" w:type="dxa"/>
              <w:bottom w:w="100" w:type="dxa"/>
              <w:right w:w="100" w:type="dxa"/>
            </w:tcMar>
          </w:tcPr>
          <w:p w14:paraId="2B15ECF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85" w:type="dxa"/>
            <w:tcBorders>
              <w:left w:val="nil"/>
              <w:bottom w:val="nil"/>
              <w:right w:val="nil"/>
            </w:tcBorders>
            <w:shd w:val="clear" w:color="auto" w:fill="auto"/>
            <w:tcMar>
              <w:top w:w="100" w:type="dxa"/>
              <w:left w:w="100" w:type="dxa"/>
              <w:bottom w:w="100" w:type="dxa"/>
              <w:right w:w="100" w:type="dxa"/>
            </w:tcMar>
          </w:tcPr>
          <w:p w14:paraId="032FE0CD"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1215" w:type="dxa"/>
            <w:tcBorders>
              <w:left w:val="nil"/>
              <w:bottom w:val="nil"/>
              <w:right w:val="nil"/>
            </w:tcBorders>
            <w:shd w:val="clear" w:color="auto" w:fill="auto"/>
            <w:tcMar>
              <w:top w:w="100" w:type="dxa"/>
              <w:left w:w="100" w:type="dxa"/>
              <w:bottom w:w="100" w:type="dxa"/>
              <w:right w:w="100" w:type="dxa"/>
            </w:tcMar>
          </w:tcPr>
          <w:p w14:paraId="5ECFC6A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365" w:type="dxa"/>
            <w:tcBorders>
              <w:left w:val="nil"/>
              <w:bottom w:val="nil"/>
              <w:right w:val="nil"/>
            </w:tcBorders>
            <w:shd w:val="clear" w:color="auto" w:fill="auto"/>
            <w:tcMar>
              <w:top w:w="100" w:type="dxa"/>
              <w:left w:w="100" w:type="dxa"/>
              <w:bottom w:w="100" w:type="dxa"/>
              <w:right w:w="100" w:type="dxa"/>
            </w:tcMar>
          </w:tcPr>
          <w:p w14:paraId="6403E42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10" w:type="dxa"/>
            <w:tcBorders>
              <w:left w:val="nil"/>
              <w:bottom w:val="nil"/>
            </w:tcBorders>
            <w:shd w:val="clear" w:color="auto" w:fill="auto"/>
            <w:tcMar>
              <w:top w:w="100" w:type="dxa"/>
              <w:left w:w="100" w:type="dxa"/>
              <w:bottom w:w="100" w:type="dxa"/>
              <w:right w:w="100" w:type="dxa"/>
            </w:tcMar>
          </w:tcPr>
          <w:p w14:paraId="0453CE70"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6A3FBE" w14:paraId="2733CF35" w14:textId="77777777" w:rsidTr="00FB6E0D">
        <w:tc>
          <w:tcPr>
            <w:tcW w:w="2505" w:type="dxa"/>
            <w:tcBorders>
              <w:top w:val="nil"/>
              <w:bottom w:val="nil"/>
            </w:tcBorders>
            <w:shd w:val="clear" w:color="auto" w:fill="auto"/>
            <w:tcMar>
              <w:top w:w="100" w:type="dxa"/>
              <w:left w:w="100" w:type="dxa"/>
              <w:bottom w:w="100" w:type="dxa"/>
              <w:right w:w="100" w:type="dxa"/>
            </w:tcMar>
          </w:tcPr>
          <w:p w14:paraId="4ABDD652"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Likelihood of Outcome</w:t>
            </w:r>
          </w:p>
        </w:tc>
        <w:tc>
          <w:tcPr>
            <w:tcW w:w="1380" w:type="dxa"/>
            <w:tcBorders>
              <w:top w:val="nil"/>
              <w:bottom w:val="nil"/>
              <w:right w:val="nil"/>
            </w:tcBorders>
            <w:shd w:val="clear" w:color="auto" w:fill="auto"/>
            <w:tcMar>
              <w:top w:w="100" w:type="dxa"/>
              <w:left w:w="100" w:type="dxa"/>
              <w:bottom w:w="100" w:type="dxa"/>
              <w:right w:w="100" w:type="dxa"/>
            </w:tcMar>
          </w:tcPr>
          <w:p w14:paraId="6FD3D8D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485" w:type="dxa"/>
            <w:tcBorders>
              <w:top w:val="nil"/>
              <w:left w:val="nil"/>
              <w:bottom w:val="nil"/>
              <w:right w:val="nil"/>
            </w:tcBorders>
            <w:shd w:val="clear" w:color="auto" w:fill="auto"/>
            <w:tcMar>
              <w:top w:w="100" w:type="dxa"/>
              <w:left w:w="100" w:type="dxa"/>
              <w:bottom w:w="100" w:type="dxa"/>
              <w:right w:w="100" w:type="dxa"/>
            </w:tcMar>
          </w:tcPr>
          <w:p w14:paraId="2D335E4B"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215" w:type="dxa"/>
            <w:tcBorders>
              <w:top w:val="nil"/>
              <w:left w:val="nil"/>
              <w:bottom w:val="nil"/>
              <w:right w:val="nil"/>
            </w:tcBorders>
            <w:shd w:val="clear" w:color="auto" w:fill="auto"/>
            <w:tcMar>
              <w:top w:w="100" w:type="dxa"/>
              <w:left w:w="100" w:type="dxa"/>
              <w:bottom w:w="100" w:type="dxa"/>
              <w:right w:w="100" w:type="dxa"/>
            </w:tcMar>
          </w:tcPr>
          <w:p w14:paraId="26B52C27"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65" w:type="dxa"/>
            <w:tcBorders>
              <w:top w:val="nil"/>
              <w:left w:val="nil"/>
              <w:bottom w:val="nil"/>
              <w:right w:val="nil"/>
            </w:tcBorders>
            <w:shd w:val="clear" w:color="auto" w:fill="auto"/>
            <w:tcMar>
              <w:top w:w="100" w:type="dxa"/>
              <w:left w:w="100" w:type="dxa"/>
              <w:bottom w:w="100" w:type="dxa"/>
              <w:right w:w="100" w:type="dxa"/>
            </w:tcMar>
          </w:tcPr>
          <w:p w14:paraId="0F6BA3E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10" w:type="dxa"/>
            <w:tcBorders>
              <w:top w:val="nil"/>
              <w:left w:val="nil"/>
              <w:bottom w:val="nil"/>
            </w:tcBorders>
            <w:shd w:val="clear" w:color="auto" w:fill="auto"/>
            <w:tcMar>
              <w:top w:w="100" w:type="dxa"/>
              <w:left w:w="100" w:type="dxa"/>
              <w:bottom w:w="100" w:type="dxa"/>
              <w:right w:w="100" w:type="dxa"/>
            </w:tcMar>
          </w:tcPr>
          <w:p w14:paraId="2F7B45D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A3FBE" w14:paraId="2CFCF7AD" w14:textId="77777777" w:rsidTr="00FB6E0D">
        <w:tc>
          <w:tcPr>
            <w:tcW w:w="2505" w:type="dxa"/>
            <w:tcBorders>
              <w:top w:val="nil"/>
              <w:bottom w:val="nil"/>
            </w:tcBorders>
            <w:shd w:val="clear" w:color="auto" w:fill="auto"/>
            <w:tcMar>
              <w:top w:w="100" w:type="dxa"/>
              <w:left w:w="100" w:type="dxa"/>
              <w:bottom w:w="100" w:type="dxa"/>
              <w:right w:w="100" w:type="dxa"/>
            </w:tcMar>
          </w:tcPr>
          <w:p w14:paraId="09A0E645"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Factors</w:t>
            </w:r>
          </w:p>
        </w:tc>
        <w:tc>
          <w:tcPr>
            <w:tcW w:w="1380" w:type="dxa"/>
            <w:tcBorders>
              <w:top w:val="nil"/>
              <w:bottom w:val="nil"/>
              <w:right w:val="nil"/>
            </w:tcBorders>
            <w:shd w:val="clear" w:color="auto" w:fill="auto"/>
            <w:tcMar>
              <w:top w:w="100" w:type="dxa"/>
              <w:left w:w="100" w:type="dxa"/>
              <w:bottom w:w="100" w:type="dxa"/>
              <w:right w:w="100" w:type="dxa"/>
            </w:tcMar>
          </w:tcPr>
          <w:p w14:paraId="7CAE998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485" w:type="dxa"/>
            <w:tcBorders>
              <w:top w:val="nil"/>
              <w:left w:val="nil"/>
              <w:bottom w:val="nil"/>
              <w:right w:val="nil"/>
            </w:tcBorders>
            <w:shd w:val="clear" w:color="auto" w:fill="auto"/>
            <w:tcMar>
              <w:top w:w="100" w:type="dxa"/>
              <w:left w:w="100" w:type="dxa"/>
              <w:bottom w:w="100" w:type="dxa"/>
              <w:right w:w="100" w:type="dxa"/>
            </w:tcMar>
          </w:tcPr>
          <w:p w14:paraId="51443C7C"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215" w:type="dxa"/>
            <w:tcBorders>
              <w:top w:val="nil"/>
              <w:left w:val="nil"/>
              <w:bottom w:val="nil"/>
              <w:right w:val="nil"/>
            </w:tcBorders>
            <w:shd w:val="clear" w:color="auto" w:fill="auto"/>
            <w:tcMar>
              <w:top w:w="100" w:type="dxa"/>
              <w:left w:w="100" w:type="dxa"/>
              <w:bottom w:w="100" w:type="dxa"/>
              <w:right w:w="100" w:type="dxa"/>
            </w:tcMar>
          </w:tcPr>
          <w:p w14:paraId="41D151AA"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5" w:type="dxa"/>
            <w:tcBorders>
              <w:top w:val="nil"/>
              <w:left w:val="nil"/>
              <w:bottom w:val="nil"/>
              <w:right w:val="nil"/>
            </w:tcBorders>
            <w:shd w:val="clear" w:color="auto" w:fill="auto"/>
            <w:tcMar>
              <w:top w:w="100" w:type="dxa"/>
              <w:left w:w="100" w:type="dxa"/>
              <w:bottom w:w="100" w:type="dxa"/>
              <w:right w:w="100" w:type="dxa"/>
            </w:tcMar>
          </w:tcPr>
          <w:p w14:paraId="1636C0D3"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410" w:type="dxa"/>
            <w:tcBorders>
              <w:top w:val="nil"/>
              <w:left w:val="nil"/>
              <w:bottom w:val="nil"/>
            </w:tcBorders>
            <w:shd w:val="clear" w:color="auto" w:fill="auto"/>
            <w:tcMar>
              <w:top w:w="100" w:type="dxa"/>
              <w:left w:w="100" w:type="dxa"/>
              <w:bottom w:w="100" w:type="dxa"/>
              <w:right w:w="100" w:type="dxa"/>
            </w:tcMar>
          </w:tcPr>
          <w:p w14:paraId="4D901EDE"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A3FBE" w14:paraId="4C5D4B8C" w14:textId="77777777" w:rsidTr="00FB6E0D">
        <w:tc>
          <w:tcPr>
            <w:tcW w:w="2505" w:type="dxa"/>
            <w:tcBorders>
              <w:top w:val="nil"/>
            </w:tcBorders>
            <w:shd w:val="clear" w:color="auto" w:fill="auto"/>
            <w:tcMar>
              <w:top w:w="100" w:type="dxa"/>
              <w:left w:w="100" w:type="dxa"/>
              <w:bottom w:w="100" w:type="dxa"/>
              <w:right w:w="100" w:type="dxa"/>
            </w:tcMar>
          </w:tcPr>
          <w:p w14:paraId="7FB67731" w14:textId="77777777" w:rsidR="006A3FBE" w:rsidRDefault="006A3FBE" w:rsidP="00FB6E0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1380" w:type="dxa"/>
            <w:tcBorders>
              <w:top w:val="nil"/>
              <w:right w:val="nil"/>
            </w:tcBorders>
            <w:shd w:val="clear" w:color="auto" w:fill="auto"/>
            <w:tcMar>
              <w:top w:w="100" w:type="dxa"/>
              <w:left w:w="100" w:type="dxa"/>
              <w:bottom w:w="100" w:type="dxa"/>
              <w:right w:w="100" w:type="dxa"/>
            </w:tcMar>
          </w:tcPr>
          <w:p w14:paraId="1607A0B8"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85" w:type="dxa"/>
            <w:tcBorders>
              <w:top w:val="nil"/>
              <w:left w:val="nil"/>
              <w:right w:val="nil"/>
            </w:tcBorders>
            <w:shd w:val="clear" w:color="auto" w:fill="auto"/>
            <w:tcMar>
              <w:top w:w="100" w:type="dxa"/>
              <w:left w:w="100" w:type="dxa"/>
              <w:bottom w:w="100" w:type="dxa"/>
              <w:right w:w="100" w:type="dxa"/>
            </w:tcMar>
          </w:tcPr>
          <w:p w14:paraId="3DAD6785"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215" w:type="dxa"/>
            <w:tcBorders>
              <w:top w:val="nil"/>
              <w:left w:val="nil"/>
              <w:right w:val="nil"/>
            </w:tcBorders>
            <w:shd w:val="clear" w:color="auto" w:fill="auto"/>
            <w:tcMar>
              <w:top w:w="100" w:type="dxa"/>
              <w:left w:w="100" w:type="dxa"/>
              <w:bottom w:w="100" w:type="dxa"/>
              <w:right w:w="100" w:type="dxa"/>
            </w:tcMar>
          </w:tcPr>
          <w:p w14:paraId="40692764"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365" w:type="dxa"/>
            <w:tcBorders>
              <w:top w:val="nil"/>
              <w:left w:val="nil"/>
              <w:right w:val="nil"/>
            </w:tcBorders>
            <w:shd w:val="clear" w:color="auto" w:fill="auto"/>
            <w:tcMar>
              <w:top w:w="100" w:type="dxa"/>
              <w:left w:w="100" w:type="dxa"/>
              <w:bottom w:w="100" w:type="dxa"/>
              <w:right w:w="100" w:type="dxa"/>
            </w:tcMar>
          </w:tcPr>
          <w:p w14:paraId="1D190B8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410" w:type="dxa"/>
            <w:tcBorders>
              <w:top w:val="nil"/>
              <w:left w:val="nil"/>
            </w:tcBorders>
            <w:shd w:val="clear" w:color="auto" w:fill="auto"/>
            <w:tcMar>
              <w:top w:w="100" w:type="dxa"/>
              <w:left w:w="100" w:type="dxa"/>
              <w:bottom w:w="100" w:type="dxa"/>
              <w:right w:w="100" w:type="dxa"/>
            </w:tcMar>
          </w:tcPr>
          <w:p w14:paraId="64DB4E72" w14:textId="77777777" w:rsidR="006A3FBE" w:rsidRDefault="006A3FBE" w:rsidP="00FB6E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3228156C" w14:textId="77777777" w:rsidR="006A3FBE" w:rsidRDefault="006A3FBE" w:rsidP="006A3F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Note: N = 348. This data is the same data used in Figures 3 and 4. The cells give the percentage of respondents for each combination of responses.</w:t>
      </w:r>
    </w:p>
    <w:p w14:paraId="46CAA8B9" w14:textId="77777777" w:rsidR="006A3FBE" w:rsidRDefault="006A3FBE" w:rsidP="006A3FBE">
      <w:pPr>
        <w:spacing w:line="523" w:lineRule="auto"/>
        <w:jc w:val="both"/>
        <w:rPr>
          <w:rFonts w:ascii="Times New Roman" w:eastAsia="Times New Roman" w:hAnsi="Times New Roman" w:cs="Times New Roman"/>
          <w:b/>
          <w:sz w:val="24"/>
          <w:szCs w:val="24"/>
        </w:rPr>
      </w:pPr>
    </w:p>
    <w:p w14:paraId="67B7AEE6" w14:textId="77777777" w:rsidR="006A3FBE" w:rsidRDefault="006A3FBE" w:rsidP="006A3FBE">
      <w:pPr>
        <w:spacing w:line="523" w:lineRule="auto"/>
        <w:jc w:val="both"/>
        <w:rPr>
          <w:rFonts w:ascii="Times New Roman" w:eastAsia="Times New Roman" w:hAnsi="Times New Roman" w:cs="Times New Roman"/>
          <w:b/>
          <w:sz w:val="24"/>
          <w:szCs w:val="24"/>
        </w:rPr>
      </w:pPr>
    </w:p>
    <w:p w14:paraId="0CBDAAC3" w14:textId="77777777" w:rsidR="006A3FBE" w:rsidRDefault="006A3FBE" w:rsidP="006A3FBE">
      <w:pPr>
        <w:spacing w:line="523" w:lineRule="auto"/>
        <w:jc w:val="both"/>
        <w:rPr>
          <w:rFonts w:ascii="Times New Roman" w:eastAsia="Times New Roman" w:hAnsi="Times New Roman" w:cs="Times New Roman"/>
          <w:b/>
          <w:sz w:val="24"/>
          <w:szCs w:val="24"/>
        </w:rPr>
      </w:pPr>
    </w:p>
    <w:p w14:paraId="634CC252" w14:textId="77777777" w:rsidR="006A3FBE" w:rsidRDefault="006A3FBE" w:rsidP="006A3FBE">
      <w:pPr>
        <w:spacing w:line="523" w:lineRule="auto"/>
        <w:jc w:val="both"/>
        <w:rPr>
          <w:rFonts w:ascii="Times New Roman" w:eastAsia="Times New Roman" w:hAnsi="Times New Roman" w:cs="Times New Roman"/>
          <w:b/>
          <w:sz w:val="24"/>
          <w:szCs w:val="24"/>
        </w:rPr>
      </w:pPr>
    </w:p>
    <w:p w14:paraId="12C7A892" w14:textId="77777777" w:rsidR="006A3FBE" w:rsidRDefault="006A3FBE" w:rsidP="006A3FBE">
      <w:pPr>
        <w:spacing w:line="523" w:lineRule="auto"/>
        <w:jc w:val="both"/>
        <w:rPr>
          <w:rFonts w:ascii="Times New Roman" w:eastAsia="Times New Roman" w:hAnsi="Times New Roman" w:cs="Times New Roman"/>
          <w:b/>
          <w:sz w:val="24"/>
          <w:szCs w:val="24"/>
        </w:rPr>
      </w:pPr>
    </w:p>
    <w:p w14:paraId="109AA848" w14:textId="77777777" w:rsidR="006A3FBE" w:rsidRDefault="006A3FBE" w:rsidP="006A3FBE">
      <w:pPr>
        <w:spacing w:line="523" w:lineRule="auto"/>
        <w:jc w:val="both"/>
        <w:rPr>
          <w:rFonts w:ascii="Times New Roman" w:eastAsia="Times New Roman" w:hAnsi="Times New Roman" w:cs="Times New Roman"/>
          <w:b/>
          <w:sz w:val="24"/>
          <w:szCs w:val="24"/>
        </w:rPr>
      </w:pPr>
    </w:p>
    <w:p w14:paraId="18369153" w14:textId="77777777" w:rsidR="006A3FBE" w:rsidRDefault="006A3FBE" w:rsidP="006A3FBE">
      <w:pPr>
        <w:spacing w:line="523" w:lineRule="auto"/>
        <w:jc w:val="both"/>
        <w:rPr>
          <w:rFonts w:ascii="Times New Roman" w:eastAsia="Times New Roman" w:hAnsi="Times New Roman" w:cs="Times New Roman"/>
          <w:b/>
          <w:sz w:val="24"/>
          <w:szCs w:val="24"/>
        </w:rPr>
      </w:pPr>
    </w:p>
    <w:p w14:paraId="0071D55A" w14:textId="77777777" w:rsidR="006A3FBE" w:rsidRDefault="006A3FBE" w:rsidP="006A3FBE">
      <w:pPr>
        <w:spacing w:line="523" w:lineRule="auto"/>
        <w:jc w:val="both"/>
        <w:rPr>
          <w:rFonts w:ascii="Times New Roman" w:eastAsia="Times New Roman" w:hAnsi="Times New Roman" w:cs="Times New Roman"/>
          <w:b/>
          <w:sz w:val="24"/>
          <w:szCs w:val="24"/>
        </w:rPr>
      </w:pPr>
    </w:p>
    <w:p w14:paraId="2A129A04" w14:textId="77777777" w:rsidR="006A3FBE" w:rsidRDefault="006A3FBE" w:rsidP="006A3FBE">
      <w:pPr>
        <w:spacing w:line="523" w:lineRule="auto"/>
        <w:jc w:val="both"/>
        <w:rPr>
          <w:rFonts w:ascii="Times New Roman" w:eastAsia="Times New Roman" w:hAnsi="Times New Roman" w:cs="Times New Roman"/>
          <w:b/>
          <w:sz w:val="24"/>
          <w:szCs w:val="24"/>
        </w:rPr>
      </w:pPr>
    </w:p>
    <w:p w14:paraId="26AB4766" w14:textId="77777777" w:rsidR="006A3FBE" w:rsidRDefault="006A3FBE" w:rsidP="006A3FBE">
      <w:pPr>
        <w:spacing w:line="523" w:lineRule="auto"/>
        <w:jc w:val="both"/>
        <w:rPr>
          <w:rFonts w:ascii="Times New Roman" w:eastAsia="Times New Roman" w:hAnsi="Times New Roman" w:cs="Times New Roman"/>
          <w:b/>
          <w:sz w:val="24"/>
          <w:szCs w:val="24"/>
        </w:rPr>
      </w:pPr>
    </w:p>
    <w:p w14:paraId="13DEDF06" w14:textId="77777777" w:rsidR="006A3FBE" w:rsidRDefault="006A3FBE" w:rsidP="006A3FBE">
      <w:pPr>
        <w:spacing w:line="523" w:lineRule="auto"/>
        <w:jc w:val="both"/>
        <w:rPr>
          <w:rFonts w:ascii="Times New Roman" w:eastAsia="Times New Roman" w:hAnsi="Times New Roman" w:cs="Times New Roman"/>
          <w:b/>
          <w:sz w:val="24"/>
          <w:szCs w:val="24"/>
        </w:rPr>
      </w:pPr>
    </w:p>
    <w:p w14:paraId="681EA588" w14:textId="77777777" w:rsidR="006A3FBE" w:rsidRDefault="006A3FBE" w:rsidP="006A3FBE">
      <w:pPr>
        <w:spacing w:line="523" w:lineRule="auto"/>
        <w:jc w:val="both"/>
        <w:rPr>
          <w:rFonts w:ascii="Times New Roman" w:eastAsia="Times New Roman" w:hAnsi="Times New Roman" w:cs="Times New Roman"/>
          <w:b/>
          <w:sz w:val="24"/>
          <w:szCs w:val="24"/>
        </w:rPr>
      </w:pPr>
    </w:p>
    <w:p w14:paraId="7AC14B60" w14:textId="77777777" w:rsidR="006A3FBE" w:rsidRDefault="006A3FBE" w:rsidP="006A3FBE">
      <w:pPr>
        <w:spacing w:line="523" w:lineRule="auto"/>
        <w:jc w:val="both"/>
        <w:rPr>
          <w:rFonts w:ascii="Times New Roman" w:eastAsia="Times New Roman" w:hAnsi="Times New Roman" w:cs="Times New Roman"/>
          <w:b/>
          <w:sz w:val="24"/>
          <w:szCs w:val="24"/>
        </w:rPr>
      </w:pPr>
    </w:p>
    <w:p w14:paraId="647598DC" w14:textId="77777777" w:rsidR="006A3FBE" w:rsidRDefault="006A3FBE" w:rsidP="006A3FBE">
      <w:pPr>
        <w:spacing w:line="523" w:lineRule="auto"/>
        <w:jc w:val="both"/>
        <w:rPr>
          <w:rFonts w:ascii="Times New Roman" w:eastAsia="Times New Roman" w:hAnsi="Times New Roman" w:cs="Times New Roman"/>
          <w:b/>
          <w:sz w:val="24"/>
          <w:szCs w:val="24"/>
        </w:rPr>
      </w:pPr>
    </w:p>
    <w:p w14:paraId="0E761AD9" w14:textId="77777777" w:rsidR="006A3FBE" w:rsidRDefault="006A3FBE" w:rsidP="006A3FBE">
      <w:pPr>
        <w:spacing w:line="52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SI.C Alternative Specifications</w:t>
      </w:r>
    </w:p>
    <w:p w14:paraId="63F0B206"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50"/>
        <w:gridCol w:w="1140"/>
        <w:gridCol w:w="1350"/>
        <w:gridCol w:w="1440"/>
        <w:gridCol w:w="1500"/>
      </w:tblGrid>
      <w:tr w:rsidR="006A3FBE" w14:paraId="75CC32A3"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23EA7D0D"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SI.4: Lobbying Patterns and Probability of Enactment (OLS with Covariates)</w:t>
            </w:r>
          </w:p>
        </w:tc>
      </w:tr>
      <w:tr w:rsidR="006A3FBE" w14:paraId="7290D4A7" w14:textId="77777777" w:rsidTr="004122DD">
        <w:trPr>
          <w:trHeight w:val="300"/>
        </w:trPr>
        <w:tc>
          <w:tcPr>
            <w:tcW w:w="34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35BF8C0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06BC947"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3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2156F6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B5E93C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50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6576A2B"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7E3EB655" w14:textId="77777777" w:rsidTr="004122DD">
        <w:trPr>
          <w:trHeight w:val="360"/>
        </w:trPr>
        <w:tc>
          <w:tcPr>
            <w:tcW w:w="3450" w:type="dxa"/>
            <w:tcBorders>
              <w:top w:val="single" w:sz="4" w:space="0" w:color="000000"/>
              <w:left w:val="nil"/>
              <w:bottom w:val="nil"/>
              <w:right w:val="nil"/>
            </w:tcBorders>
            <w:shd w:val="clear" w:color="auto" w:fill="auto"/>
            <w:tcMar>
              <w:top w:w="20" w:type="dxa"/>
              <w:left w:w="80" w:type="dxa"/>
              <w:bottom w:w="20" w:type="dxa"/>
              <w:right w:w="80" w:type="dxa"/>
            </w:tcMar>
          </w:tcPr>
          <w:p w14:paraId="393AED2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and Against</w:t>
            </w:r>
          </w:p>
        </w:tc>
        <w:tc>
          <w:tcPr>
            <w:tcW w:w="1140" w:type="dxa"/>
            <w:tcBorders>
              <w:top w:val="single" w:sz="4" w:space="0" w:color="000000"/>
              <w:left w:val="nil"/>
              <w:bottom w:val="nil"/>
              <w:right w:val="nil"/>
            </w:tcBorders>
            <w:shd w:val="clear" w:color="auto" w:fill="auto"/>
            <w:tcMar>
              <w:top w:w="20" w:type="dxa"/>
              <w:left w:w="80" w:type="dxa"/>
              <w:bottom w:w="20" w:type="dxa"/>
              <w:right w:w="80" w:type="dxa"/>
            </w:tcMar>
          </w:tcPr>
          <w:p w14:paraId="24A7B22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1350" w:type="dxa"/>
            <w:tcBorders>
              <w:top w:val="single" w:sz="4" w:space="0" w:color="000000"/>
              <w:left w:val="nil"/>
              <w:bottom w:val="nil"/>
              <w:right w:val="nil"/>
            </w:tcBorders>
            <w:shd w:val="clear" w:color="auto" w:fill="auto"/>
            <w:tcMar>
              <w:top w:w="20" w:type="dxa"/>
              <w:left w:w="80" w:type="dxa"/>
              <w:bottom w:w="20" w:type="dxa"/>
              <w:right w:w="80" w:type="dxa"/>
            </w:tcMar>
          </w:tcPr>
          <w:p w14:paraId="506B421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-0.39</w:t>
            </w:r>
            <w:r>
              <w:rPr>
                <w:rFonts w:ascii="Times New Roman" w:eastAsia="Times New Roman" w:hAnsi="Times New Roman" w:cs="Times New Roman"/>
                <w:sz w:val="24"/>
                <w:szCs w:val="24"/>
                <w:vertAlign w:val="superscript"/>
              </w:rPr>
              <w:t>*</w:t>
            </w:r>
          </w:p>
        </w:tc>
        <w:tc>
          <w:tcPr>
            <w:tcW w:w="1440" w:type="dxa"/>
            <w:tcBorders>
              <w:top w:val="single" w:sz="4" w:space="0" w:color="000000"/>
              <w:left w:val="nil"/>
              <w:bottom w:val="nil"/>
              <w:right w:val="nil"/>
            </w:tcBorders>
            <w:shd w:val="clear" w:color="auto" w:fill="auto"/>
            <w:tcMar>
              <w:top w:w="20" w:type="dxa"/>
              <w:left w:w="80" w:type="dxa"/>
              <w:bottom w:w="20" w:type="dxa"/>
              <w:right w:w="80" w:type="dxa"/>
            </w:tcMar>
          </w:tcPr>
          <w:p w14:paraId="3DD41D3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-0.17</w:t>
            </w:r>
            <w:r>
              <w:rPr>
                <w:rFonts w:ascii="Times New Roman" w:eastAsia="Times New Roman" w:hAnsi="Times New Roman" w:cs="Times New Roman"/>
                <w:sz w:val="24"/>
                <w:szCs w:val="24"/>
                <w:vertAlign w:val="superscript"/>
              </w:rPr>
              <w:t>*</w:t>
            </w:r>
          </w:p>
        </w:tc>
        <w:tc>
          <w:tcPr>
            <w:tcW w:w="1500" w:type="dxa"/>
            <w:tcBorders>
              <w:top w:val="single" w:sz="4" w:space="0" w:color="000000"/>
              <w:left w:val="nil"/>
              <w:bottom w:val="nil"/>
              <w:right w:val="nil"/>
            </w:tcBorders>
            <w:shd w:val="clear" w:color="auto" w:fill="auto"/>
            <w:tcMar>
              <w:top w:w="20" w:type="dxa"/>
              <w:left w:w="80" w:type="dxa"/>
              <w:bottom w:w="20" w:type="dxa"/>
              <w:right w:w="80" w:type="dxa"/>
            </w:tcMar>
          </w:tcPr>
          <w:p w14:paraId="0D728AA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13CCDC29"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46E5D08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797D38A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53F47E8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40" w:type="dxa"/>
            <w:tcBorders>
              <w:top w:val="nil"/>
              <w:left w:val="nil"/>
              <w:bottom w:val="nil"/>
              <w:right w:val="nil"/>
            </w:tcBorders>
            <w:shd w:val="clear" w:color="auto" w:fill="auto"/>
            <w:tcMar>
              <w:top w:w="20" w:type="dxa"/>
              <w:left w:w="80" w:type="dxa"/>
              <w:bottom w:w="20" w:type="dxa"/>
              <w:right w:w="80" w:type="dxa"/>
            </w:tcMar>
          </w:tcPr>
          <w:p w14:paraId="65A6925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00" w:type="dxa"/>
            <w:tcBorders>
              <w:top w:val="nil"/>
              <w:left w:val="nil"/>
              <w:bottom w:val="nil"/>
              <w:right w:val="nil"/>
            </w:tcBorders>
            <w:shd w:val="clear" w:color="auto" w:fill="auto"/>
            <w:tcMar>
              <w:top w:w="20" w:type="dxa"/>
              <w:left w:w="80" w:type="dxa"/>
              <w:bottom w:w="20" w:type="dxa"/>
              <w:right w:w="80" w:type="dxa"/>
            </w:tcMar>
          </w:tcPr>
          <w:p w14:paraId="42495EF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BF63041"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3526CDB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1140" w:type="dxa"/>
            <w:tcBorders>
              <w:top w:val="nil"/>
              <w:left w:val="nil"/>
              <w:bottom w:val="nil"/>
              <w:right w:val="nil"/>
            </w:tcBorders>
            <w:shd w:val="clear" w:color="auto" w:fill="auto"/>
            <w:tcMar>
              <w:top w:w="20" w:type="dxa"/>
              <w:left w:w="80" w:type="dxa"/>
              <w:bottom w:w="20" w:type="dxa"/>
              <w:right w:w="80" w:type="dxa"/>
            </w:tcMar>
          </w:tcPr>
          <w:p w14:paraId="2CAF920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-0.26</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668192C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-0.57</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13E972C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-0.31</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7DE6026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r>
      <w:tr w:rsidR="006A3FBE" w14:paraId="2DA76104"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2EA638E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39E1E98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2AC8EAA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40" w:type="dxa"/>
            <w:tcBorders>
              <w:top w:val="nil"/>
              <w:left w:val="nil"/>
              <w:bottom w:val="nil"/>
              <w:right w:val="nil"/>
            </w:tcBorders>
            <w:shd w:val="clear" w:color="auto" w:fill="auto"/>
            <w:tcMar>
              <w:top w:w="20" w:type="dxa"/>
              <w:left w:w="80" w:type="dxa"/>
              <w:bottom w:w="20" w:type="dxa"/>
              <w:right w:w="80" w:type="dxa"/>
            </w:tcMar>
          </w:tcPr>
          <w:p w14:paraId="78DF309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500" w:type="dxa"/>
            <w:tcBorders>
              <w:top w:val="nil"/>
              <w:left w:val="nil"/>
              <w:bottom w:val="nil"/>
              <w:right w:val="nil"/>
            </w:tcBorders>
            <w:shd w:val="clear" w:color="auto" w:fill="auto"/>
            <w:tcMar>
              <w:top w:w="20" w:type="dxa"/>
              <w:left w:w="80" w:type="dxa"/>
              <w:bottom w:w="20" w:type="dxa"/>
              <w:right w:w="80" w:type="dxa"/>
            </w:tcMar>
          </w:tcPr>
          <w:p w14:paraId="2557A02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28A64185"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0941AB6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1140" w:type="dxa"/>
            <w:tcBorders>
              <w:top w:val="nil"/>
              <w:left w:val="nil"/>
              <w:bottom w:val="nil"/>
              <w:right w:val="nil"/>
            </w:tcBorders>
            <w:shd w:val="clear" w:color="auto" w:fill="auto"/>
            <w:tcMar>
              <w:top w:w="20" w:type="dxa"/>
              <w:left w:w="80" w:type="dxa"/>
              <w:bottom w:w="20" w:type="dxa"/>
              <w:right w:w="80" w:type="dxa"/>
            </w:tcMar>
          </w:tcPr>
          <w:p w14:paraId="375A275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18A373D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40" w:type="dxa"/>
            <w:tcBorders>
              <w:top w:val="nil"/>
              <w:left w:val="nil"/>
              <w:bottom w:val="nil"/>
              <w:right w:val="nil"/>
            </w:tcBorders>
            <w:shd w:val="clear" w:color="auto" w:fill="auto"/>
            <w:tcMar>
              <w:top w:w="20" w:type="dxa"/>
              <w:left w:w="80" w:type="dxa"/>
              <w:bottom w:w="20" w:type="dxa"/>
              <w:right w:w="80" w:type="dxa"/>
            </w:tcMar>
          </w:tcPr>
          <w:p w14:paraId="51A0E7E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24ECB9F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r>
      <w:tr w:rsidR="006A3FBE" w14:paraId="597B1D59"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0D2C6589"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7B3FE08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5C9692B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40" w:type="dxa"/>
            <w:tcBorders>
              <w:top w:val="nil"/>
              <w:left w:val="nil"/>
              <w:bottom w:val="nil"/>
              <w:right w:val="nil"/>
            </w:tcBorders>
            <w:shd w:val="clear" w:color="auto" w:fill="auto"/>
            <w:tcMar>
              <w:top w:w="20" w:type="dxa"/>
              <w:left w:w="80" w:type="dxa"/>
              <w:bottom w:w="20" w:type="dxa"/>
              <w:right w:w="80" w:type="dxa"/>
            </w:tcMar>
          </w:tcPr>
          <w:p w14:paraId="1788068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00" w:type="dxa"/>
            <w:tcBorders>
              <w:top w:val="nil"/>
              <w:left w:val="nil"/>
              <w:bottom w:val="nil"/>
              <w:right w:val="nil"/>
            </w:tcBorders>
            <w:shd w:val="clear" w:color="auto" w:fill="auto"/>
            <w:tcMar>
              <w:top w:w="20" w:type="dxa"/>
              <w:left w:w="80" w:type="dxa"/>
              <w:bottom w:w="20" w:type="dxa"/>
              <w:right w:w="80" w:type="dxa"/>
            </w:tcMar>
          </w:tcPr>
          <w:p w14:paraId="586FF0F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2F28C51"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6321CA54" w14:textId="11B48004"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140" w:type="dxa"/>
            <w:tcBorders>
              <w:top w:val="nil"/>
              <w:left w:val="nil"/>
              <w:bottom w:val="nil"/>
              <w:right w:val="nil"/>
            </w:tcBorders>
            <w:shd w:val="clear" w:color="auto" w:fill="auto"/>
            <w:tcMar>
              <w:top w:w="20" w:type="dxa"/>
              <w:left w:w="80" w:type="dxa"/>
              <w:bottom w:w="20" w:type="dxa"/>
              <w:right w:w="80" w:type="dxa"/>
            </w:tcMar>
          </w:tcPr>
          <w:p w14:paraId="225BE10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39D5256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4107F7E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69BDD71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1351185E"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1DFDC0E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2ADEA16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39E2E8C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5109C8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00" w:type="dxa"/>
            <w:tcBorders>
              <w:top w:val="nil"/>
              <w:left w:val="nil"/>
              <w:bottom w:val="nil"/>
              <w:right w:val="nil"/>
            </w:tcBorders>
            <w:shd w:val="clear" w:color="auto" w:fill="auto"/>
            <w:tcMar>
              <w:top w:w="20" w:type="dxa"/>
              <w:left w:w="80" w:type="dxa"/>
              <w:bottom w:w="20" w:type="dxa"/>
              <w:right w:w="80" w:type="dxa"/>
            </w:tcMar>
          </w:tcPr>
          <w:p w14:paraId="7F4BA04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B1BCD0C"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29208DC4" w14:textId="11EA339C"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140" w:type="dxa"/>
            <w:tcBorders>
              <w:top w:val="nil"/>
              <w:left w:val="nil"/>
              <w:bottom w:val="nil"/>
              <w:right w:val="nil"/>
            </w:tcBorders>
            <w:shd w:val="clear" w:color="auto" w:fill="auto"/>
            <w:tcMar>
              <w:top w:w="20" w:type="dxa"/>
              <w:left w:w="80" w:type="dxa"/>
              <w:bottom w:w="20" w:type="dxa"/>
              <w:right w:w="80" w:type="dxa"/>
            </w:tcMar>
          </w:tcPr>
          <w:p w14:paraId="60EB53D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-0.24</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3EFC75C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-0.28</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763F849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-0.34</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7DCDCC1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-0.22</w:t>
            </w:r>
            <w:r>
              <w:rPr>
                <w:rFonts w:ascii="Times New Roman" w:eastAsia="Times New Roman" w:hAnsi="Times New Roman" w:cs="Times New Roman"/>
                <w:sz w:val="24"/>
                <w:szCs w:val="24"/>
                <w:vertAlign w:val="superscript"/>
              </w:rPr>
              <w:t>*</w:t>
            </w:r>
          </w:p>
        </w:tc>
      </w:tr>
      <w:tr w:rsidR="006A3FBE" w14:paraId="3BA367EF"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549629D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1FCFE6D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05D76F6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34D92C6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00" w:type="dxa"/>
            <w:tcBorders>
              <w:top w:val="nil"/>
              <w:left w:val="nil"/>
              <w:bottom w:val="nil"/>
              <w:right w:val="nil"/>
            </w:tcBorders>
            <w:shd w:val="clear" w:color="auto" w:fill="auto"/>
            <w:tcMar>
              <w:top w:w="20" w:type="dxa"/>
              <w:left w:w="80" w:type="dxa"/>
              <w:bottom w:w="20" w:type="dxa"/>
              <w:right w:w="80" w:type="dxa"/>
            </w:tcMar>
          </w:tcPr>
          <w:p w14:paraId="0A88C2B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1E789C7"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06D71A2A" w14:textId="2A1AD519"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140" w:type="dxa"/>
            <w:tcBorders>
              <w:top w:val="nil"/>
              <w:left w:val="nil"/>
              <w:bottom w:val="nil"/>
              <w:right w:val="nil"/>
            </w:tcBorders>
            <w:shd w:val="clear" w:color="auto" w:fill="auto"/>
            <w:tcMar>
              <w:top w:w="20" w:type="dxa"/>
              <w:left w:w="80" w:type="dxa"/>
              <w:bottom w:w="20" w:type="dxa"/>
              <w:right w:w="80" w:type="dxa"/>
            </w:tcMar>
          </w:tcPr>
          <w:p w14:paraId="051364A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5409E2C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1A4E4417"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4796DEA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630503FC"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2A9D4F1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6FF0F1B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0976C73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40" w:type="dxa"/>
            <w:tcBorders>
              <w:top w:val="nil"/>
              <w:left w:val="nil"/>
              <w:bottom w:val="nil"/>
              <w:right w:val="nil"/>
            </w:tcBorders>
            <w:shd w:val="clear" w:color="auto" w:fill="auto"/>
            <w:tcMar>
              <w:top w:w="20" w:type="dxa"/>
              <w:left w:w="80" w:type="dxa"/>
              <w:bottom w:w="20" w:type="dxa"/>
              <w:right w:w="80" w:type="dxa"/>
            </w:tcMar>
          </w:tcPr>
          <w:p w14:paraId="2CC53DA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00" w:type="dxa"/>
            <w:tcBorders>
              <w:top w:val="nil"/>
              <w:left w:val="nil"/>
              <w:bottom w:val="nil"/>
              <w:right w:val="nil"/>
            </w:tcBorders>
            <w:shd w:val="clear" w:color="auto" w:fill="auto"/>
            <w:tcMar>
              <w:top w:w="20" w:type="dxa"/>
              <w:left w:w="80" w:type="dxa"/>
              <w:bottom w:w="20" w:type="dxa"/>
              <w:right w:w="80" w:type="dxa"/>
            </w:tcMar>
          </w:tcPr>
          <w:p w14:paraId="25DB241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696BEA5"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5276D521" w14:textId="2D1A3270"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140" w:type="dxa"/>
            <w:tcBorders>
              <w:top w:val="nil"/>
              <w:left w:val="nil"/>
              <w:bottom w:val="nil"/>
              <w:right w:val="nil"/>
            </w:tcBorders>
            <w:shd w:val="clear" w:color="auto" w:fill="auto"/>
            <w:tcMar>
              <w:top w:w="20" w:type="dxa"/>
              <w:left w:w="80" w:type="dxa"/>
              <w:bottom w:w="20" w:type="dxa"/>
              <w:right w:w="80" w:type="dxa"/>
            </w:tcMar>
          </w:tcPr>
          <w:p w14:paraId="33DB331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7B4507D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440" w:type="dxa"/>
            <w:tcBorders>
              <w:top w:val="nil"/>
              <w:left w:val="nil"/>
              <w:bottom w:val="nil"/>
              <w:right w:val="nil"/>
            </w:tcBorders>
            <w:shd w:val="clear" w:color="auto" w:fill="auto"/>
            <w:tcMar>
              <w:top w:w="20" w:type="dxa"/>
              <w:left w:w="80" w:type="dxa"/>
              <w:bottom w:w="20" w:type="dxa"/>
              <w:right w:w="80" w:type="dxa"/>
            </w:tcMar>
          </w:tcPr>
          <w:p w14:paraId="224A0225" w14:textId="624EB8FB"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0C410CD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6D25351E"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501C834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70E6062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4385DBB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40" w:type="dxa"/>
            <w:tcBorders>
              <w:top w:val="nil"/>
              <w:left w:val="nil"/>
              <w:bottom w:val="nil"/>
              <w:right w:val="nil"/>
            </w:tcBorders>
            <w:shd w:val="clear" w:color="auto" w:fill="auto"/>
            <w:tcMar>
              <w:top w:w="20" w:type="dxa"/>
              <w:left w:w="80" w:type="dxa"/>
              <w:bottom w:w="20" w:type="dxa"/>
              <w:right w:w="80" w:type="dxa"/>
            </w:tcMar>
          </w:tcPr>
          <w:p w14:paraId="014A7FC1" w14:textId="011B4EA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2213D02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7D56992"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4773BA2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1140" w:type="dxa"/>
            <w:tcBorders>
              <w:top w:val="nil"/>
              <w:left w:val="nil"/>
              <w:bottom w:val="nil"/>
              <w:right w:val="nil"/>
            </w:tcBorders>
            <w:shd w:val="clear" w:color="auto" w:fill="auto"/>
            <w:tcMar>
              <w:top w:w="20" w:type="dxa"/>
              <w:left w:w="80" w:type="dxa"/>
              <w:bottom w:w="20" w:type="dxa"/>
              <w:right w:w="80" w:type="dxa"/>
            </w:tcMar>
          </w:tcPr>
          <w:p w14:paraId="3DB8F17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7B1320E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27E298E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0.38</w:t>
            </w:r>
            <w:r>
              <w:rPr>
                <w:rFonts w:ascii="Times New Roman" w:eastAsia="Times New Roman" w:hAnsi="Times New Roman" w:cs="Times New Roman"/>
                <w:sz w:val="24"/>
                <w:szCs w:val="24"/>
                <w:vertAlign w:val="superscript"/>
              </w:rPr>
              <w:t>*</w:t>
            </w:r>
          </w:p>
        </w:tc>
        <w:tc>
          <w:tcPr>
            <w:tcW w:w="1500" w:type="dxa"/>
            <w:tcBorders>
              <w:top w:val="nil"/>
              <w:left w:val="nil"/>
              <w:bottom w:val="nil"/>
              <w:right w:val="nil"/>
            </w:tcBorders>
            <w:shd w:val="clear" w:color="auto" w:fill="auto"/>
            <w:tcMar>
              <w:top w:w="20" w:type="dxa"/>
              <w:left w:w="80" w:type="dxa"/>
              <w:bottom w:w="20" w:type="dxa"/>
              <w:right w:w="80" w:type="dxa"/>
            </w:tcMar>
          </w:tcPr>
          <w:p w14:paraId="3B11E044"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0.47</w:t>
            </w:r>
            <w:r>
              <w:rPr>
                <w:rFonts w:ascii="Times New Roman" w:eastAsia="Times New Roman" w:hAnsi="Times New Roman" w:cs="Times New Roman"/>
                <w:sz w:val="24"/>
                <w:szCs w:val="24"/>
                <w:vertAlign w:val="superscript"/>
              </w:rPr>
              <w:t>*</w:t>
            </w:r>
          </w:p>
        </w:tc>
      </w:tr>
      <w:tr w:rsidR="006A3FBE" w14:paraId="64649DCF"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113FC9D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572F726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350" w:type="dxa"/>
            <w:tcBorders>
              <w:top w:val="nil"/>
              <w:left w:val="nil"/>
              <w:bottom w:val="nil"/>
              <w:right w:val="nil"/>
            </w:tcBorders>
            <w:shd w:val="clear" w:color="auto" w:fill="auto"/>
            <w:tcMar>
              <w:top w:w="20" w:type="dxa"/>
              <w:left w:w="80" w:type="dxa"/>
              <w:bottom w:w="20" w:type="dxa"/>
              <w:right w:w="80" w:type="dxa"/>
            </w:tcMar>
          </w:tcPr>
          <w:p w14:paraId="5245D5A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40" w:type="dxa"/>
            <w:tcBorders>
              <w:top w:val="nil"/>
              <w:left w:val="nil"/>
              <w:bottom w:val="nil"/>
              <w:right w:val="nil"/>
            </w:tcBorders>
            <w:shd w:val="clear" w:color="auto" w:fill="auto"/>
            <w:tcMar>
              <w:top w:w="20" w:type="dxa"/>
              <w:left w:w="80" w:type="dxa"/>
              <w:bottom w:w="20" w:type="dxa"/>
              <w:right w:w="80" w:type="dxa"/>
            </w:tcMar>
          </w:tcPr>
          <w:p w14:paraId="5C23476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00" w:type="dxa"/>
            <w:tcBorders>
              <w:top w:val="nil"/>
              <w:left w:val="nil"/>
              <w:bottom w:val="nil"/>
              <w:right w:val="nil"/>
            </w:tcBorders>
            <w:shd w:val="clear" w:color="auto" w:fill="auto"/>
            <w:tcMar>
              <w:top w:w="20" w:type="dxa"/>
              <w:left w:w="80" w:type="dxa"/>
              <w:bottom w:w="20" w:type="dxa"/>
              <w:right w:w="80" w:type="dxa"/>
            </w:tcMar>
          </w:tcPr>
          <w:p w14:paraId="507645E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6A3FBE" w14:paraId="25C3EB2E" w14:textId="77777777" w:rsidTr="004122D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030707D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1140" w:type="dxa"/>
            <w:tcBorders>
              <w:top w:val="nil"/>
              <w:left w:val="nil"/>
              <w:bottom w:val="nil"/>
              <w:right w:val="nil"/>
            </w:tcBorders>
            <w:shd w:val="clear" w:color="auto" w:fill="auto"/>
            <w:tcMar>
              <w:top w:w="20" w:type="dxa"/>
              <w:left w:w="80" w:type="dxa"/>
              <w:bottom w:w="20" w:type="dxa"/>
              <w:right w:w="80" w:type="dxa"/>
            </w:tcMar>
          </w:tcPr>
          <w:p w14:paraId="3FC3627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45A5805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793A80C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00" w:type="dxa"/>
            <w:tcBorders>
              <w:top w:val="nil"/>
              <w:left w:val="nil"/>
              <w:bottom w:val="nil"/>
              <w:right w:val="nil"/>
            </w:tcBorders>
            <w:shd w:val="clear" w:color="auto" w:fill="auto"/>
            <w:tcMar>
              <w:top w:w="20" w:type="dxa"/>
              <w:left w:w="80" w:type="dxa"/>
              <w:bottom w:w="20" w:type="dxa"/>
              <w:right w:w="80" w:type="dxa"/>
            </w:tcMar>
          </w:tcPr>
          <w:p w14:paraId="546AF19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r>
      <w:tr w:rsidR="006A3FBE" w14:paraId="53B03D8F" w14:textId="77777777" w:rsidTr="004122D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682200B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nil"/>
              <w:left w:val="nil"/>
              <w:bottom w:val="nil"/>
              <w:right w:val="nil"/>
            </w:tcBorders>
            <w:shd w:val="clear" w:color="auto" w:fill="auto"/>
            <w:tcMar>
              <w:top w:w="20" w:type="dxa"/>
              <w:left w:w="80" w:type="dxa"/>
              <w:bottom w:w="20" w:type="dxa"/>
              <w:right w:w="80" w:type="dxa"/>
            </w:tcMar>
          </w:tcPr>
          <w:p w14:paraId="7B81CDA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50" w:type="dxa"/>
            <w:tcBorders>
              <w:top w:val="nil"/>
              <w:left w:val="nil"/>
              <w:bottom w:val="nil"/>
              <w:right w:val="nil"/>
            </w:tcBorders>
            <w:shd w:val="clear" w:color="auto" w:fill="auto"/>
            <w:tcMar>
              <w:top w:w="20" w:type="dxa"/>
              <w:left w:w="80" w:type="dxa"/>
              <w:bottom w:w="20" w:type="dxa"/>
              <w:right w:w="80" w:type="dxa"/>
            </w:tcMar>
          </w:tcPr>
          <w:p w14:paraId="3DBC99A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40" w:type="dxa"/>
            <w:tcBorders>
              <w:top w:val="nil"/>
              <w:left w:val="nil"/>
              <w:bottom w:val="nil"/>
              <w:right w:val="nil"/>
            </w:tcBorders>
            <w:shd w:val="clear" w:color="auto" w:fill="auto"/>
            <w:tcMar>
              <w:top w:w="20" w:type="dxa"/>
              <w:left w:w="80" w:type="dxa"/>
              <w:bottom w:w="20" w:type="dxa"/>
              <w:right w:w="80" w:type="dxa"/>
            </w:tcMar>
          </w:tcPr>
          <w:p w14:paraId="0760594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00" w:type="dxa"/>
            <w:tcBorders>
              <w:top w:val="nil"/>
              <w:left w:val="nil"/>
              <w:bottom w:val="nil"/>
              <w:right w:val="nil"/>
            </w:tcBorders>
            <w:shd w:val="clear" w:color="auto" w:fill="auto"/>
            <w:tcMar>
              <w:top w:w="20" w:type="dxa"/>
              <w:left w:w="80" w:type="dxa"/>
              <w:bottom w:w="20" w:type="dxa"/>
              <w:right w:w="80" w:type="dxa"/>
            </w:tcMar>
          </w:tcPr>
          <w:p w14:paraId="164E44C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3943496" w14:textId="77777777" w:rsidTr="004122DD">
        <w:trPr>
          <w:trHeight w:val="315"/>
        </w:trPr>
        <w:tc>
          <w:tcPr>
            <w:tcW w:w="3450" w:type="dxa"/>
            <w:tcBorders>
              <w:top w:val="single" w:sz="8" w:space="0" w:color="000000"/>
              <w:left w:val="nil"/>
              <w:bottom w:val="nil"/>
              <w:right w:val="nil"/>
            </w:tcBorders>
            <w:shd w:val="clear" w:color="auto" w:fill="auto"/>
            <w:tcMar>
              <w:top w:w="20" w:type="dxa"/>
              <w:left w:w="80" w:type="dxa"/>
              <w:bottom w:w="20" w:type="dxa"/>
              <w:right w:w="80" w:type="dxa"/>
            </w:tcMar>
          </w:tcPr>
          <w:p w14:paraId="2B367F8D" w14:textId="23B1D3AE"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140" w:type="dxa"/>
            <w:tcBorders>
              <w:top w:val="single" w:sz="8" w:space="0" w:color="000000"/>
              <w:left w:val="nil"/>
              <w:bottom w:val="nil"/>
              <w:right w:val="nil"/>
            </w:tcBorders>
            <w:shd w:val="clear" w:color="auto" w:fill="auto"/>
            <w:tcMar>
              <w:top w:w="20" w:type="dxa"/>
              <w:left w:w="80" w:type="dxa"/>
              <w:bottom w:w="20" w:type="dxa"/>
              <w:right w:w="80" w:type="dxa"/>
            </w:tcMar>
          </w:tcPr>
          <w:p w14:paraId="64C80D9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350" w:type="dxa"/>
            <w:tcBorders>
              <w:top w:val="single" w:sz="8" w:space="0" w:color="000000"/>
              <w:left w:val="nil"/>
              <w:bottom w:val="nil"/>
              <w:right w:val="nil"/>
            </w:tcBorders>
            <w:shd w:val="clear" w:color="auto" w:fill="auto"/>
            <w:tcMar>
              <w:top w:w="20" w:type="dxa"/>
              <w:left w:w="80" w:type="dxa"/>
              <w:bottom w:w="20" w:type="dxa"/>
              <w:right w:w="80" w:type="dxa"/>
            </w:tcMar>
          </w:tcPr>
          <w:p w14:paraId="69BDB9E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40" w:type="dxa"/>
            <w:tcBorders>
              <w:top w:val="single" w:sz="8" w:space="0" w:color="000000"/>
              <w:left w:val="nil"/>
              <w:bottom w:val="nil"/>
              <w:right w:val="nil"/>
            </w:tcBorders>
            <w:shd w:val="clear" w:color="auto" w:fill="auto"/>
            <w:tcMar>
              <w:top w:w="20" w:type="dxa"/>
              <w:left w:w="80" w:type="dxa"/>
              <w:bottom w:w="20" w:type="dxa"/>
              <w:right w:w="80" w:type="dxa"/>
            </w:tcMar>
          </w:tcPr>
          <w:p w14:paraId="2E92F77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500" w:type="dxa"/>
            <w:tcBorders>
              <w:top w:val="single" w:sz="8" w:space="0" w:color="000000"/>
              <w:left w:val="nil"/>
              <w:bottom w:val="nil"/>
              <w:right w:val="nil"/>
            </w:tcBorders>
            <w:shd w:val="clear" w:color="auto" w:fill="auto"/>
            <w:tcMar>
              <w:top w:w="20" w:type="dxa"/>
              <w:left w:w="80" w:type="dxa"/>
              <w:bottom w:w="20" w:type="dxa"/>
              <w:right w:w="80" w:type="dxa"/>
            </w:tcMar>
          </w:tcPr>
          <w:p w14:paraId="572D654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3445D5D4" w14:textId="77777777" w:rsidTr="00FB6E0D">
        <w:trPr>
          <w:trHeight w:val="165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67B20A66" w14:textId="49B6F522"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 in the leftmost column pools legislative proposals from Colorado, Nebraska, and Wisconsin, while the remaining three models use only data from the state indicated.  Because Nebraska’</w:t>
            </w:r>
            <w:r w:rsidR="004122DD">
              <w:rPr>
                <w:rFonts w:ascii="Times New Roman" w:eastAsia="Times New Roman" w:hAnsi="Times New Roman" w:cs="Times New Roman"/>
                <w:sz w:val="19"/>
                <w:szCs w:val="19"/>
              </w:rPr>
              <w:t>s</w:t>
            </w:r>
            <w:r>
              <w:rPr>
                <w:rFonts w:ascii="Times New Roman" w:eastAsia="Times New Roman" w:hAnsi="Times New Roman" w:cs="Times New Roman"/>
                <w:sz w:val="19"/>
                <w:szCs w:val="19"/>
              </w:rPr>
              <w:t xml:space="preserve"> unicameral legislature only recognizes one official leader on the floor (the Speaker), we use that leader in coding the majority leader sponsor variable and do not include the minority leader variable in the model.</w:t>
            </w:r>
          </w:p>
        </w:tc>
      </w:tr>
    </w:tbl>
    <w:p w14:paraId="7628F9A2" w14:textId="77777777" w:rsidR="006A3FBE" w:rsidRDefault="006A3FBE" w:rsidP="006A3FBE">
      <w:pPr>
        <w:spacing w:line="240" w:lineRule="auto"/>
        <w:rPr>
          <w:rFonts w:ascii="Times New Roman" w:eastAsia="Times New Roman" w:hAnsi="Times New Roman" w:cs="Times New Roman"/>
          <w:sz w:val="24"/>
          <w:szCs w:val="24"/>
        </w:rPr>
      </w:pPr>
    </w:p>
    <w:p w14:paraId="1CFDB0F8" w14:textId="77777777" w:rsidR="006A3FBE" w:rsidRDefault="006A3FBE" w:rsidP="006A3FBE">
      <w:pPr>
        <w:spacing w:line="240" w:lineRule="auto"/>
        <w:rPr>
          <w:rFonts w:ascii="Times New Roman" w:eastAsia="Times New Roman" w:hAnsi="Times New Roman" w:cs="Times New Roman"/>
          <w:sz w:val="24"/>
          <w:szCs w:val="24"/>
        </w:rPr>
      </w:pPr>
    </w:p>
    <w:p w14:paraId="4B7AC9F9" w14:textId="77777777" w:rsidR="006A3FBE" w:rsidRDefault="006A3FBE" w:rsidP="006A3FBE">
      <w:pPr>
        <w:spacing w:line="240" w:lineRule="auto"/>
        <w:rPr>
          <w:rFonts w:ascii="Times New Roman" w:eastAsia="Times New Roman" w:hAnsi="Times New Roman" w:cs="Times New Roman"/>
          <w:sz w:val="24"/>
          <w:szCs w:val="24"/>
        </w:rPr>
      </w:pPr>
    </w:p>
    <w:p w14:paraId="40A331EB" w14:textId="77777777" w:rsidR="006A3FBE" w:rsidRDefault="006A3FBE" w:rsidP="006A3FBE">
      <w:pPr>
        <w:spacing w:line="240" w:lineRule="auto"/>
        <w:rPr>
          <w:rFonts w:ascii="Times New Roman" w:eastAsia="Times New Roman" w:hAnsi="Times New Roman" w:cs="Times New Roman"/>
          <w:sz w:val="24"/>
          <w:szCs w:val="24"/>
        </w:rPr>
      </w:pPr>
    </w:p>
    <w:p w14:paraId="4FBEE3C1" w14:textId="77777777" w:rsidR="006A3FBE" w:rsidRDefault="006A3FBE" w:rsidP="006A3FBE">
      <w:pPr>
        <w:spacing w:line="240" w:lineRule="auto"/>
        <w:rPr>
          <w:rFonts w:ascii="Times New Roman" w:eastAsia="Times New Roman" w:hAnsi="Times New Roman" w:cs="Times New Roman"/>
          <w:sz w:val="24"/>
          <w:szCs w:val="24"/>
        </w:rPr>
      </w:pPr>
    </w:p>
    <w:p w14:paraId="693445B7" w14:textId="77777777" w:rsidR="006A3FBE" w:rsidRDefault="006A3FBE" w:rsidP="006A3FBE">
      <w:pPr>
        <w:spacing w:line="240" w:lineRule="auto"/>
        <w:rPr>
          <w:rFonts w:ascii="Times New Roman" w:eastAsia="Times New Roman" w:hAnsi="Times New Roman" w:cs="Times New Roman"/>
          <w:sz w:val="24"/>
          <w:szCs w:val="24"/>
        </w:rPr>
      </w:pPr>
    </w:p>
    <w:p w14:paraId="15637F2F" w14:textId="77777777" w:rsidR="006A3FBE" w:rsidRDefault="006A3FBE" w:rsidP="006A3FBE">
      <w:pPr>
        <w:spacing w:line="240" w:lineRule="auto"/>
        <w:rPr>
          <w:rFonts w:ascii="Times New Roman" w:eastAsia="Times New Roman" w:hAnsi="Times New Roman" w:cs="Times New Roman"/>
          <w:sz w:val="24"/>
          <w:szCs w:val="24"/>
        </w:rPr>
      </w:pPr>
    </w:p>
    <w:p w14:paraId="2512F1A9" w14:textId="77777777" w:rsidR="006A3FBE" w:rsidRDefault="006A3FBE" w:rsidP="006A3FBE">
      <w:pPr>
        <w:spacing w:line="240" w:lineRule="auto"/>
        <w:rPr>
          <w:rFonts w:ascii="Times New Roman" w:eastAsia="Times New Roman" w:hAnsi="Times New Roman" w:cs="Times New Roman"/>
          <w:sz w:val="24"/>
          <w:szCs w:val="24"/>
        </w:rPr>
      </w:pPr>
    </w:p>
    <w:p w14:paraId="0882AC14" w14:textId="77777777" w:rsidR="006A3FBE" w:rsidRDefault="006A3FBE" w:rsidP="006A3FBE">
      <w:pPr>
        <w:spacing w:line="240" w:lineRule="auto"/>
        <w:rPr>
          <w:rFonts w:ascii="Times New Roman" w:eastAsia="Times New Roman" w:hAnsi="Times New Roman" w:cs="Times New Roman"/>
          <w:sz w:val="24"/>
          <w:szCs w:val="24"/>
        </w:rPr>
      </w:pPr>
    </w:p>
    <w:tbl>
      <w:tblPr>
        <w:tblW w:w="9431" w:type="dxa"/>
        <w:tblBorders>
          <w:top w:val="nil"/>
          <w:left w:val="nil"/>
          <w:bottom w:val="nil"/>
          <w:right w:val="nil"/>
          <w:insideH w:val="nil"/>
          <w:insideV w:val="nil"/>
        </w:tblBorders>
        <w:tblLayout w:type="fixed"/>
        <w:tblLook w:val="0600" w:firstRow="0" w:lastRow="0" w:firstColumn="0" w:lastColumn="0" w:noHBand="1" w:noVBand="1"/>
      </w:tblPr>
      <w:tblGrid>
        <w:gridCol w:w="2700"/>
        <w:gridCol w:w="810"/>
        <w:gridCol w:w="810"/>
        <w:gridCol w:w="810"/>
        <w:gridCol w:w="900"/>
        <w:gridCol w:w="809"/>
        <w:gridCol w:w="901"/>
        <w:gridCol w:w="827"/>
        <w:gridCol w:w="864"/>
      </w:tblGrid>
      <w:tr w:rsidR="006A3FBE" w14:paraId="3EB30E25" w14:textId="77777777" w:rsidTr="004122DD">
        <w:trPr>
          <w:trHeight w:val="450"/>
        </w:trPr>
        <w:tc>
          <w:tcPr>
            <w:tcW w:w="9431" w:type="dxa"/>
            <w:gridSpan w:val="9"/>
            <w:tcBorders>
              <w:top w:val="nil"/>
              <w:left w:val="nil"/>
              <w:bottom w:val="single" w:sz="12" w:space="0" w:color="000000"/>
              <w:right w:val="nil"/>
            </w:tcBorders>
            <w:tcMar>
              <w:top w:w="20" w:type="dxa"/>
              <w:left w:w="80" w:type="dxa"/>
              <w:bottom w:w="20" w:type="dxa"/>
              <w:right w:w="80" w:type="dxa"/>
            </w:tcMar>
          </w:tcPr>
          <w:p w14:paraId="181026F4"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SI.5: Lobbying Patterns and Probability of Enactment (Logit)</w:t>
            </w:r>
          </w:p>
        </w:tc>
      </w:tr>
      <w:tr w:rsidR="006A3FBE" w14:paraId="205264FE" w14:textId="77777777" w:rsidTr="004122DD">
        <w:trPr>
          <w:trHeight w:val="300"/>
        </w:trPr>
        <w:tc>
          <w:tcPr>
            <w:tcW w:w="270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632816C"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2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A9C003A"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71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DC16B7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71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04394A3"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691"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BA9E8BC"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631E46F8" w14:textId="77777777" w:rsidTr="004122DD">
        <w:trPr>
          <w:trHeight w:val="360"/>
        </w:trPr>
        <w:tc>
          <w:tcPr>
            <w:tcW w:w="2700" w:type="dxa"/>
            <w:tcBorders>
              <w:top w:val="single" w:sz="4" w:space="0" w:color="000000"/>
              <w:left w:val="nil"/>
              <w:bottom w:val="nil"/>
              <w:right w:val="nil"/>
            </w:tcBorders>
            <w:shd w:val="clear" w:color="auto" w:fill="auto"/>
            <w:tcMar>
              <w:top w:w="20" w:type="dxa"/>
              <w:left w:w="80" w:type="dxa"/>
              <w:bottom w:w="20" w:type="dxa"/>
              <w:right w:w="80" w:type="dxa"/>
            </w:tcMar>
          </w:tcPr>
          <w:p w14:paraId="13F91EF2" w14:textId="2ABB3912"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Lobbying For and </w:t>
            </w:r>
            <w:r w:rsidR="004122DD">
              <w:rPr>
                <w:rFonts w:ascii="Times New Roman" w:eastAsia="Times New Roman" w:hAnsi="Times New Roman" w:cs="Times New Roman"/>
                <w:sz w:val="24"/>
                <w:szCs w:val="24"/>
              </w:rPr>
              <w:t>Against</w:t>
            </w:r>
          </w:p>
        </w:tc>
        <w:tc>
          <w:tcPr>
            <w:tcW w:w="810" w:type="dxa"/>
            <w:tcBorders>
              <w:top w:val="single" w:sz="4" w:space="0" w:color="000000"/>
              <w:left w:val="nil"/>
              <w:bottom w:val="nil"/>
              <w:right w:val="nil"/>
            </w:tcBorders>
            <w:shd w:val="clear" w:color="auto" w:fill="auto"/>
            <w:tcMar>
              <w:top w:w="20" w:type="dxa"/>
              <w:left w:w="80" w:type="dxa"/>
              <w:bottom w:w="20" w:type="dxa"/>
              <w:right w:w="80" w:type="dxa"/>
            </w:tcMar>
          </w:tcPr>
          <w:p w14:paraId="5724E60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-0.78</w:t>
            </w:r>
            <w:r>
              <w:rPr>
                <w:rFonts w:ascii="Times New Roman" w:eastAsia="Times New Roman" w:hAnsi="Times New Roman" w:cs="Times New Roman"/>
                <w:sz w:val="24"/>
                <w:szCs w:val="24"/>
                <w:vertAlign w:val="superscript"/>
              </w:rPr>
              <w:t>*</w:t>
            </w:r>
          </w:p>
        </w:tc>
        <w:tc>
          <w:tcPr>
            <w:tcW w:w="810" w:type="dxa"/>
            <w:tcBorders>
              <w:top w:val="single" w:sz="4" w:space="0" w:color="000000"/>
              <w:left w:val="nil"/>
              <w:bottom w:val="nil"/>
              <w:right w:val="nil"/>
            </w:tcBorders>
            <w:shd w:val="clear" w:color="auto" w:fill="auto"/>
            <w:tcMar>
              <w:top w:w="20" w:type="dxa"/>
              <w:left w:w="80" w:type="dxa"/>
              <w:bottom w:w="20" w:type="dxa"/>
              <w:right w:w="80" w:type="dxa"/>
            </w:tcMar>
          </w:tcPr>
          <w:p w14:paraId="3D98A82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r>
              <w:rPr>
                <w:rFonts w:ascii="Times New Roman" w:eastAsia="Times New Roman" w:hAnsi="Times New Roman" w:cs="Times New Roman"/>
                <w:sz w:val="24"/>
                <w:szCs w:val="24"/>
                <w:vertAlign w:val="superscript"/>
              </w:rPr>
              <w:t>*</w:t>
            </w:r>
          </w:p>
        </w:tc>
        <w:tc>
          <w:tcPr>
            <w:tcW w:w="810" w:type="dxa"/>
            <w:tcBorders>
              <w:top w:val="single" w:sz="4" w:space="0" w:color="000000"/>
              <w:left w:val="nil"/>
              <w:bottom w:val="nil"/>
              <w:right w:val="nil"/>
            </w:tcBorders>
            <w:shd w:val="clear" w:color="auto" w:fill="auto"/>
            <w:tcMar>
              <w:top w:w="20" w:type="dxa"/>
              <w:left w:w="80" w:type="dxa"/>
              <w:bottom w:w="20" w:type="dxa"/>
              <w:right w:w="80" w:type="dxa"/>
            </w:tcMar>
          </w:tcPr>
          <w:p w14:paraId="2476C5D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-1.88</w:t>
            </w:r>
            <w:r>
              <w:rPr>
                <w:rFonts w:ascii="Times New Roman" w:eastAsia="Times New Roman" w:hAnsi="Times New Roman" w:cs="Times New Roman"/>
                <w:sz w:val="24"/>
                <w:szCs w:val="24"/>
                <w:vertAlign w:val="superscript"/>
              </w:rPr>
              <w:t>*</w:t>
            </w:r>
          </w:p>
        </w:tc>
        <w:tc>
          <w:tcPr>
            <w:tcW w:w="900" w:type="dxa"/>
            <w:tcBorders>
              <w:top w:val="single" w:sz="4" w:space="0" w:color="000000"/>
              <w:left w:val="nil"/>
              <w:bottom w:val="nil"/>
              <w:right w:val="nil"/>
            </w:tcBorders>
            <w:shd w:val="clear" w:color="auto" w:fill="auto"/>
            <w:tcMar>
              <w:top w:w="20" w:type="dxa"/>
              <w:left w:w="80" w:type="dxa"/>
              <w:bottom w:w="20" w:type="dxa"/>
              <w:right w:w="80" w:type="dxa"/>
            </w:tcMar>
          </w:tcPr>
          <w:p w14:paraId="7B8FB5D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r>
              <w:rPr>
                <w:rFonts w:ascii="Times New Roman" w:eastAsia="Times New Roman" w:hAnsi="Times New Roman" w:cs="Times New Roman"/>
                <w:sz w:val="24"/>
                <w:szCs w:val="24"/>
                <w:vertAlign w:val="superscript"/>
              </w:rPr>
              <w:t>*</w:t>
            </w:r>
          </w:p>
        </w:tc>
        <w:tc>
          <w:tcPr>
            <w:tcW w:w="809" w:type="dxa"/>
            <w:tcBorders>
              <w:top w:val="single" w:sz="4" w:space="0" w:color="000000"/>
              <w:left w:val="nil"/>
              <w:bottom w:val="nil"/>
              <w:right w:val="nil"/>
            </w:tcBorders>
            <w:shd w:val="clear" w:color="auto" w:fill="auto"/>
            <w:tcMar>
              <w:top w:w="20" w:type="dxa"/>
              <w:left w:w="80" w:type="dxa"/>
              <w:bottom w:w="20" w:type="dxa"/>
              <w:right w:w="80" w:type="dxa"/>
            </w:tcMar>
          </w:tcPr>
          <w:p w14:paraId="534108C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vertAlign w:val="superscript"/>
              </w:rPr>
              <w:t>*</w:t>
            </w:r>
          </w:p>
        </w:tc>
        <w:tc>
          <w:tcPr>
            <w:tcW w:w="901" w:type="dxa"/>
            <w:tcBorders>
              <w:top w:val="single" w:sz="4" w:space="0" w:color="000000"/>
              <w:left w:val="nil"/>
              <w:bottom w:val="nil"/>
              <w:right w:val="nil"/>
            </w:tcBorders>
            <w:shd w:val="clear" w:color="auto" w:fill="auto"/>
            <w:tcMar>
              <w:top w:w="20" w:type="dxa"/>
              <w:left w:w="80" w:type="dxa"/>
              <w:bottom w:w="20" w:type="dxa"/>
              <w:right w:w="80" w:type="dxa"/>
            </w:tcMar>
          </w:tcPr>
          <w:p w14:paraId="00FA68F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r>
              <w:rPr>
                <w:rFonts w:ascii="Times New Roman" w:eastAsia="Times New Roman" w:hAnsi="Times New Roman" w:cs="Times New Roman"/>
                <w:sz w:val="24"/>
                <w:szCs w:val="24"/>
                <w:vertAlign w:val="superscript"/>
              </w:rPr>
              <w:t>*</w:t>
            </w:r>
          </w:p>
        </w:tc>
        <w:tc>
          <w:tcPr>
            <w:tcW w:w="827" w:type="dxa"/>
            <w:tcBorders>
              <w:top w:val="single" w:sz="4" w:space="0" w:color="000000"/>
              <w:left w:val="nil"/>
              <w:bottom w:val="nil"/>
              <w:right w:val="nil"/>
            </w:tcBorders>
            <w:shd w:val="clear" w:color="auto" w:fill="auto"/>
            <w:tcMar>
              <w:top w:w="20" w:type="dxa"/>
              <w:left w:w="80" w:type="dxa"/>
              <w:bottom w:w="20" w:type="dxa"/>
              <w:right w:w="80" w:type="dxa"/>
            </w:tcMar>
          </w:tcPr>
          <w:p w14:paraId="2199F88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864" w:type="dxa"/>
            <w:tcBorders>
              <w:top w:val="single" w:sz="4" w:space="0" w:color="000000"/>
              <w:left w:val="nil"/>
              <w:bottom w:val="nil"/>
              <w:right w:val="nil"/>
            </w:tcBorders>
            <w:shd w:val="clear" w:color="auto" w:fill="auto"/>
            <w:tcMar>
              <w:top w:w="20" w:type="dxa"/>
              <w:left w:w="80" w:type="dxa"/>
              <w:bottom w:w="20" w:type="dxa"/>
              <w:right w:w="80" w:type="dxa"/>
            </w:tcMar>
          </w:tcPr>
          <w:p w14:paraId="2ADFB48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r>
              <w:rPr>
                <w:rFonts w:ascii="Times New Roman" w:eastAsia="Times New Roman" w:hAnsi="Times New Roman" w:cs="Times New Roman"/>
                <w:sz w:val="24"/>
                <w:szCs w:val="24"/>
                <w:vertAlign w:val="superscript"/>
              </w:rPr>
              <w:t>*</w:t>
            </w:r>
          </w:p>
        </w:tc>
      </w:tr>
      <w:tr w:rsidR="006A3FBE" w14:paraId="0B06A3D4" w14:textId="77777777" w:rsidTr="004122DD">
        <w:trPr>
          <w:trHeight w:val="300"/>
        </w:trPr>
        <w:tc>
          <w:tcPr>
            <w:tcW w:w="2700" w:type="dxa"/>
            <w:tcBorders>
              <w:top w:val="nil"/>
              <w:left w:val="nil"/>
              <w:bottom w:val="nil"/>
              <w:right w:val="nil"/>
            </w:tcBorders>
            <w:shd w:val="clear" w:color="auto" w:fill="auto"/>
            <w:tcMar>
              <w:top w:w="20" w:type="dxa"/>
              <w:left w:w="80" w:type="dxa"/>
              <w:bottom w:w="20" w:type="dxa"/>
              <w:right w:w="80" w:type="dxa"/>
            </w:tcMar>
          </w:tcPr>
          <w:p w14:paraId="1B959411" w14:textId="6B89311E"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nil"/>
              <w:right w:val="nil"/>
            </w:tcBorders>
            <w:shd w:val="clear" w:color="auto" w:fill="auto"/>
            <w:tcMar>
              <w:top w:w="20" w:type="dxa"/>
              <w:left w:w="80" w:type="dxa"/>
              <w:bottom w:w="20" w:type="dxa"/>
              <w:right w:w="80" w:type="dxa"/>
            </w:tcMar>
          </w:tcPr>
          <w:p w14:paraId="545E04A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810" w:type="dxa"/>
            <w:tcBorders>
              <w:top w:val="nil"/>
              <w:left w:val="nil"/>
              <w:bottom w:val="nil"/>
              <w:right w:val="nil"/>
            </w:tcBorders>
            <w:shd w:val="clear" w:color="auto" w:fill="auto"/>
            <w:tcMar>
              <w:top w:w="20" w:type="dxa"/>
              <w:left w:w="80" w:type="dxa"/>
              <w:bottom w:w="20" w:type="dxa"/>
              <w:right w:w="80" w:type="dxa"/>
            </w:tcMar>
          </w:tcPr>
          <w:p w14:paraId="35E44DA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810" w:type="dxa"/>
            <w:tcBorders>
              <w:top w:val="nil"/>
              <w:left w:val="nil"/>
              <w:bottom w:val="nil"/>
              <w:right w:val="nil"/>
            </w:tcBorders>
            <w:shd w:val="clear" w:color="auto" w:fill="auto"/>
            <w:tcMar>
              <w:top w:w="20" w:type="dxa"/>
              <w:left w:w="80" w:type="dxa"/>
              <w:bottom w:w="20" w:type="dxa"/>
              <w:right w:w="80" w:type="dxa"/>
            </w:tcMar>
          </w:tcPr>
          <w:p w14:paraId="1284169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900" w:type="dxa"/>
            <w:tcBorders>
              <w:top w:val="nil"/>
              <w:left w:val="nil"/>
              <w:bottom w:val="nil"/>
              <w:right w:val="nil"/>
            </w:tcBorders>
            <w:shd w:val="clear" w:color="auto" w:fill="auto"/>
            <w:tcMar>
              <w:top w:w="20" w:type="dxa"/>
              <w:left w:w="80" w:type="dxa"/>
              <w:bottom w:w="20" w:type="dxa"/>
              <w:right w:w="80" w:type="dxa"/>
            </w:tcMar>
          </w:tcPr>
          <w:p w14:paraId="7062D87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809" w:type="dxa"/>
            <w:tcBorders>
              <w:top w:val="nil"/>
              <w:left w:val="nil"/>
              <w:bottom w:val="nil"/>
              <w:right w:val="nil"/>
            </w:tcBorders>
            <w:shd w:val="clear" w:color="auto" w:fill="auto"/>
            <w:tcMar>
              <w:top w:w="20" w:type="dxa"/>
              <w:left w:w="80" w:type="dxa"/>
              <w:bottom w:w="20" w:type="dxa"/>
              <w:right w:w="80" w:type="dxa"/>
            </w:tcMar>
          </w:tcPr>
          <w:p w14:paraId="1B186AD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901" w:type="dxa"/>
            <w:tcBorders>
              <w:top w:val="nil"/>
              <w:left w:val="nil"/>
              <w:bottom w:val="nil"/>
              <w:right w:val="nil"/>
            </w:tcBorders>
            <w:shd w:val="clear" w:color="auto" w:fill="auto"/>
            <w:tcMar>
              <w:top w:w="20" w:type="dxa"/>
              <w:left w:w="80" w:type="dxa"/>
              <w:bottom w:w="20" w:type="dxa"/>
              <w:right w:w="80" w:type="dxa"/>
            </w:tcMar>
          </w:tcPr>
          <w:p w14:paraId="12C7606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827" w:type="dxa"/>
            <w:tcBorders>
              <w:top w:val="nil"/>
              <w:left w:val="nil"/>
              <w:bottom w:val="nil"/>
              <w:right w:val="nil"/>
            </w:tcBorders>
            <w:shd w:val="clear" w:color="auto" w:fill="auto"/>
            <w:tcMar>
              <w:top w:w="20" w:type="dxa"/>
              <w:left w:w="80" w:type="dxa"/>
              <w:bottom w:w="20" w:type="dxa"/>
              <w:right w:w="80" w:type="dxa"/>
            </w:tcMar>
          </w:tcPr>
          <w:p w14:paraId="05C9D59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864" w:type="dxa"/>
            <w:tcBorders>
              <w:top w:val="nil"/>
              <w:left w:val="nil"/>
              <w:bottom w:val="nil"/>
              <w:right w:val="nil"/>
            </w:tcBorders>
            <w:shd w:val="clear" w:color="auto" w:fill="auto"/>
            <w:tcMar>
              <w:top w:w="20" w:type="dxa"/>
              <w:left w:w="80" w:type="dxa"/>
              <w:bottom w:w="20" w:type="dxa"/>
              <w:right w:w="80" w:type="dxa"/>
            </w:tcMar>
          </w:tcPr>
          <w:p w14:paraId="2B12CB1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6A3FBE" w14:paraId="74A54917" w14:textId="77777777" w:rsidTr="004122DD">
        <w:trPr>
          <w:trHeight w:val="360"/>
        </w:trPr>
        <w:tc>
          <w:tcPr>
            <w:tcW w:w="2700" w:type="dxa"/>
            <w:tcBorders>
              <w:top w:val="nil"/>
              <w:left w:val="nil"/>
              <w:bottom w:val="nil"/>
              <w:right w:val="nil"/>
            </w:tcBorders>
            <w:shd w:val="clear" w:color="auto" w:fill="auto"/>
            <w:tcMar>
              <w:top w:w="20" w:type="dxa"/>
              <w:left w:w="80" w:type="dxa"/>
              <w:bottom w:w="20" w:type="dxa"/>
              <w:right w:w="80" w:type="dxa"/>
            </w:tcMar>
          </w:tcPr>
          <w:p w14:paraId="18C7A76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810" w:type="dxa"/>
            <w:tcBorders>
              <w:top w:val="nil"/>
              <w:left w:val="nil"/>
              <w:bottom w:val="nil"/>
              <w:right w:val="nil"/>
            </w:tcBorders>
            <w:shd w:val="clear" w:color="auto" w:fill="auto"/>
            <w:tcMar>
              <w:top w:w="20" w:type="dxa"/>
              <w:left w:w="80" w:type="dxa"/>
              <w:bottom w:w="20" w:type="dxa"/>
              <w:right w:w="80" w:type="dxa"/>
            </w:tcMar>
          </w:tcPr>
          <w:p w14:paraId="3E6DD46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-2.06</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167AB09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7BD6432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-3.28</w:t>
            </w:r>
            <w:r>
              <w:rPr>
                <w:rFonts w:ascii="Times New Roman" w:eastAsia="Times New Roman" w:hAnsi="Times New Roman" w:cs="Times New Roman"/>
                <w:sz w:val="24"/>
                <w:szCs w:val="24"/>
                <w:vertAlign w:val="superscript"/>
              </w:rPr>
              <w:t>*</w:t>
            </w:r>
          </w:p>
        </w:tc>
        <w:tc>
          <w:tcPr>
            <w:tcW w:w="900" w:type="dxa"/>
            <w:tcBorders>
              <w:top w:val="nil"/>
              <w:left w:val="nil"/>
              <w:bottom w:val="nil"/>
              <w:right w:val="nil"/>
            </w:tcBorders>
            <w:shd w:val="clear" w:color="auto" w:fill="auto"/>
            <w:tcMar>
              <w:top w:w="20" w:type="dxa"/>
              <w:left w:w="80" w:type="dxa"/>
              <w:bottom w:w="20" w:type="dxa"/>
              <w:right w:w="80" w:type="dxa"/>
            </w:tcMar>
          </w:tcPr>
          <w:p w14:paraId="65DB6AB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r>
              <w:rPr>
                <w:rFonts w:ascii="Times New Roman" w:eastAsia="Times New Roman" w:hAnsi="Times New Roman" w:cs="Times New Roman"/>
                <w:sz w:val="24"/>
                <w:szCs w:val="24"/>
                <w:vertAlign w:val="superscript"/>
              </w:rPr>
              <w:t>*</w:t>
            </w:r>
          </w:p>
        </w:tc>
        <w:tc>
          <w:tcPr>
            <w:tcW w:w="809" w:type="dxa"/>
            <w:tcBorders>
              <w:top w:val="nil"/>
              <w:left w:val="nil"/>
              <w:bottom w:val="nil"/>
              <w:right w:val="nil"/>
            </w:tcBorders>
            <w:shd w:val="clear" w:color="auto" w:fill="auto"/>
            <w:tcMar>
              <w:top w:w="20" w:type="dxa"/>
              <w:left w:w="80" w:type="dxa"/>
              <w:bottom w:w="20" w:type="dxa"/>
              <w:right w:w="80" w:type="dxa"/>
            </w:tcMar>
          </w:tcPr>
          <w:p w14:paraId="2D99BAD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-2.01</w:t>
            </w:r>
            <w:r>
              <w:rPr>
                <w:rFonts w:ascii="Times New Roman" w:eastAsia="Times New Roman" w:hAnsi="Times New Roman" w:cs="Times New Roman"/>
                <w:sz w:val="24"/>
                <w:szCs w:val="24"/>
                <w:vertAlign w:val="superscript"/>
              </w:rPr>
              <w:t>*</w:t>
            </w:r>
          </w:p>
        </w:tc>
        <w:tc>
          <w:tcPr>
            <w:tcW w:w="901" w:type="dxa"/>
            <w:tcBorders>
              <w:top w:val="nil"/>
              <w:left w:val="nil"/>
              <w:bottom w:val="nil"/>
              <w:right w:val="nil"/>
            </w:tcBorders>
            <w:shd w:val="clear" w:color="auto" w:fill="auto"/>
            <w:tcMar>
              <w:top w:w="20" w:type="dxa"/>
              <w:left w:w="80" w:type="dxa"/>
              <w:bottom w:w="20" w:type="dxa"/>
              <w:right w:w="80" w:type="dxa"/>
            </w:tcMar>
          </w:tcPr>
          <w:p w14:paraId="7DA15AB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r>
              <w:rPr>
                <w:rFonts w:ascii="Times New Roman" w:eastAsia="Times New Roman" w:hAnsi="Times New Roman" w:cs="Times New Roman"/>
                <w:sz w:val="24"/>
                <w:szCs w:val="24"/>
                <w:vertAlign w:val="superscript"/>
              </w:rPr>
              <w:t>*</w:t>
            </w:r>
          </w:p>
        </w:tc>
        <w:tc>
          <w:tcPr>
            <w:tcW w:w="827" w:type="dxa"/>
            <w:tcBorders>
              <w:top w:val="nil"/>
              <w:left w:val="nil"/>
              <w:bottom w:val="nil"/>
              <w:right w:val="nil"/>
            </w:tcBorders>
            <w:shd w:val="clear" w:color="auto" w:fill="auto"/>
            <w:tcMar>
              <w:top w:w="20" w:type="dxa"/>
              <w:left w:w="80" w:type="dxa"/>
              <w:bottom w:w="20" w:type="dxa"/>
              <w:right w:w="80" w:type="dxa"/>
            </w:tcMar>
          </w:tcPr>
          <w:p w14:paraId="3222EAF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-1.21</w:t>
            </w:r>
            <w:r>
              <w:rPr>
                <w:rFonts w:ascii="Times New Roman" w:eastAsia="Times New Roman" w:hAnsi="Times New Roman" w:cs="Times New Roman"/>
                <w:sz w:val="24"/>
                <w:szCs w:val="24"/>
                <w:vertAlign w:val="superscript"/>
              </w:rPr>
              <w:t>*</w:t>
            </w:r>
          </w:p>
        </w:tc>
        <w:tc>
          <w:tcPr>
            <w:tcW w:w="864" w:type="dxa"/>
            <w:tcBorders>
              <w:top w:val="nil"/>
              <w:left w:val="nil"/>
              <w:bottom w:val="nil"/>
              <w:right w:val="nil"/>
            </w:tcBorders>
            <w:shd w:val="clear" w:color="auto" w:fill="auto"/>
            <w:tcMar>
              <w:top w:w="20" w:type="dxa"/>
              <w:left w:w="80" w:type="dxa"/>
              <w:bottom w:w="20" w:type="dxa"/>
              <w:right w:w="80" w:type="dxa"/>
            </w:tcMar>
          </w:tcPr>
          <w:p w14:paraId="009BD0C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w:t>
            </w:r>
            <w:r>
              <w:rPr>
                <w:rFonts w:ascii="Times New Roman" w:eastAsia="Times New Roman" w:hAnsi="Times New Roman" w:cs="Times New Roman"/>
                <w:sz w:val="24"/>
                <w:szCs w:val="24"/>
                <w:vertAlign w:val="superscript"/>
              </w:rPr>
              <w:t>*</w:t>
            </w:r>
          </w:p>
        </w:tc>
      </w:tr>
      <w:tr w:rsidR="006A3FBE" w14:paraId="4CA26361" w14:textId="77777777" w:rsidTr="004122DD">
        <w:trPr>
          <w:trHeight w:val="300"/>
        </w:trPr>
        <w:tc>
          <w:tcPr>
            <w:tcW w:w="2700" w:type="dxa"/>
            <w:tcBorders>
              <w:top w:val="nil"/>
              <w:left w:val="nil"/>
              <w:bottom w:val="nil"/>
              <w:right w:val="nil"/>
            </w:tcBorders>
            <w:shd w:val="clear" w:color="auto" w:fill="auto"/>
            <w:tcMar>
              <w:top w:w="20" w:type="dxa"/>
              <w:left w:w="80" w:type="dxa"/>
              <w:bottom w:w="20" w:type="dxa"/>
              <w:right w:w="80" w:type="dxa"/>
            </w:tcMar>
          </w:tcPr>
          <w:p w14:paraId="03F1FFA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nil"/>
              <w:right w:val="nil"/>
            </w:tcBorders>
            <w:shd w:val="clear" w:color="auto" w:fill="auto"/>
            <w:tcMar>
              <w:top w:w="20" w:type="dxa"/>
              <w:left w:w="80" w:type="dxa"/>
              <w:bottom w:w="20" w:type="dxa"/>
              <w:right w:w="80" w:type="dxa"/>
            </w:tcMar>
          </w:tcPr>
          <w:p w14:paraId="75E9784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810" w:type="dxa"/>
            <w:tcBorders>
              <w:top w:val="nil"/>
              <w:left w:val="nil"/>
              <w:bottom w:val="nil"/>
              <w:right w:val="nil"/>
            </w:tcBorders>
            <w:shd w:val="clear" w:color="auto" w:fill="auto"/>
            <w:tcMar>
              <w:top w:w="20" w:type="dxa"/>
              <w:left w:w="80" w:type="dxa"/>
              <w:bottom w:w="20" w:type="dxa"/>
              <w:right w:w="80" w:type="dxa"/>
            </w:tcMar>
          </w:tcPr>
          <w:p w14:paraId="18B7B74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810" w:type="dxa"/>
            <w:tcBorders>
              <w:top w:val="nil"/>
              <w:left w:val="nil"/>
              <w:bottom w:val="nil"/>
              <w:right w:val="nil"/>
            </w:tcBorders>
            <w:shd w:val="clear" w:color="auto" w:fill="auto"/>
            <w:tcMar>
              <w:top w:w="20" w:type="dxa"/>
              <w:left w:w="80" w:type="dxa"/>
              <w:bottom w:w="20" w:type="dxa"/>
              <w:right w:w="80" w:type="dxa"/>
            </w:tcMar>
          </w:tcPr>
          <w:p w14:paraId="5AFFBC5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900" w:type="dxa"/>
            <w:tcBorders>
              <w:top w:val="nil"/>
              <w:left w:val="nil"/>
              <w:bottom w:val="nil"/>
              <w:right w:val="nil"/>
            </w:tcBorders>
            <w:shd w:val="clear" w:color="auto" w:fill="auto"/>
            <w:tcMar>
              <w:top w:w="20" w:type="dxa"/>
              <w:left w:w="80" w:type="dxa"/>
              <w:bottom w:w="20" w:type="dxa"/>
              <w:right w:w="80" w:type="dxa"/>
            </w:tcMar>
          </w:tcPr>
          <w:p w14:paraId="1FE95EB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809" w:type="dxa"/>
            <w:tcBorders>
              <w:top w:val="nil"/>
              <w:left w:val="nil"/>
              <w:bottom w:val="nil"/>
              <w:right w:val="nil"/>
            </w:tcBorders>
            <w:shd w:val="clear" w:color="auto" w:fill="auto"/>
            <w:tcMar>
              <w:top w:w="20" w:type="dxa"/>
              <w:left w:w="80" w:type="dxa"/>
              <w:bottom w:w="20" w:type="dxa"/>
              <w:right w:w="80" w:type="dxa"/>
            </w:tcMar>
          </w:tcPr>
          <w:p w14:paraId="56E3C87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901" w:type="dxa"/>
            <w:tcBorders>
              <w:top w:val="nil"/>
              <w:left w:val="nil"/>
              <w:bottom w:val="nil"/>
              <w:right w:val="nil"/>
            </w:tcBorders>
            <w:shd w:val="clear" w:color="auto" w:fill="auto"/>
            <w:tcMar>
              <w:top w:w="20" w:type="dxa"/>
              <w:left w:w="80" w:type="dxa"/>
              <w:bottom w:w="20" w:type="dxa"/>
              <w:right w:w="80" w:type="dxa"/>
            </w:tcMar>
          </w:tcPr>
          <w:p w14:paraId="7B8EF86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827" w:type="dxa"/>
            <w:tcBorders>
              <w:top w:val="nil"/>
              <w:left w:val="nil"/>
              <w:bottom w:val="nil"/>
              <w:right w:val="nil"/>
            </w:tcBorders>
            <w:shd w:val="clear" w:color="auto" w:fill="auto"/>
            <w:tcMar>
              <w:top w:w="20" w:type="dxa"/>
              <w:left w:w="80" w:type="dxa"/>
              <w:bottom w:w="20" w:type="dxa"/>
              <w:right w:w="80" w:type="dxa"/>
            </w:tcMar>
          </w:tcPr>
          <w:p w14:paraId="36DBE8C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864" w:type="dxa"/>
            <w:tcBorders>
              <w:top w:val="nil"/>
              <w:left w:val="nil"/>
              <w:bottom w:val="nil"/>
              <w:right w:val="nil"/>
            </w:tcBorders>
            <w:shd w:val="clear" w:color="auto" w:fill="auto"/>
            <w:tcMar>
              <w:top w:w="20" w:type="dxa"/>
              <w:left w:w="80" w:type="dxa"/>
              <w:bottom w:w="20" w:type="dxa"/>
              <w:right w:w="80" w:type="dxa"/>
            </w:tcMar>
          </w:tcPr>
          <w:p w14:paraId="2D7DC2A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6A3FBE" w14:paraId="6809B406" w14:textId="77777777" w:rsidTr="004122DD">
        <w:trPr>
          <w:trHeight w:val="360"/>
        </w:trPr>
        <w:tc>
          <w:tcPr>
            <w:tcW w:w="2700" w:type="dxa"/>
            <w:tcBorders>
              <w:top w:val="nil"/>
              <w:left w:val="nil"/>
              <w:bottom w:val="nil"/>
              <w:right w:val="nil"/>
            </w:tcBorders>
            <w:shd w:val="clear" w:color="auto" w:fill="auto"/>
            <w:tcMar>
              <w:top w:w="20" w:type="dxa"/>
              <w:left w:w="80" w:type="dxa"/>
              <w:bottom w:w="20" w:type="dxa"/>
              <w:right w:w="80" w:type="dxa"/>
            </w:tcMar>
          </w:tcPr>
          <w:p w14:paraId="0CCB55B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810" w:type="dxa"/>
            <w:tcBorders>
              <w:top w:val="nil"/>
              <w:left w:val="nil"/>
              <w:bottom w:val="nil"/>
              <w:right w:val="nil"/>
            </w:tcBorders>
            <w:shd w:val="clear" w:color="auto" w:fill="auto"/>
            <w:tcMar>
              <w:top w:w="20" w:type="dxa"/>
              <w:left w:w="80" w:type="dxa"/>
              <w:bottom w:w="20" w:type="dxa"/>
              <w:right w:w="80" w:type="dxa"/>
            </w:tcMar>
          </w:tcPr>
          <w:p w14:paraId="6FA4CA7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0.52</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1FF70CE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63B7724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0.37</w:t>
            </w:r>
            <w:r>
              <w:rPr>
                <w:rFonts w:ascii="Times New Roman" w:eastAsia="Times New Roman" w:hAnsi="Times New Roman" w:cs="Times New Roman"/>
                <w:sz w:val="24"/>
                <w:szCs w:val="24"/>
                <w:vertAlign w:val="superscript"/>
              </w:rPr>
              <w:t>*</w:t>
            </w:r>
          </w:p>
        </w:tc>
        <w:tc>
          <w:tcPr>
            <w:tcW w:w="900" w:type="dxa"/>
            <w:tcBorders>
              <w:top w:val="nil"/>
              <w:left w:val="nil"/>
              <w:bottom w:val="nil"/>
              <w:right w:val="nil"/>
            </w:tcBorders>
            <w:shd w:val="clear" w:color="auto" w:fill="auto"/>
            <w:tcMar>
              <w:top w:w="20" w:type="dxa"/>
              <w:left w:w="80" w:type="dxa"/>
              <w:bottom w:w="20" w:type="dxa"/>
              <w:right w:w="80" w:type="dxa"/>
            </w:tcMar>
          </w:tcPr>
          <w:p w14:paraId="0FA8F98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c>
          <w:tcPr>
            <w:tcW w:w="809" w:type="dxa"/>
            <w:tcBorders>
              <w:top w:val="nil"/>
              <w:left w:val="nil"/>
              <w:bottom w:val="nil"/>
              <w:right w:val="nil"/>
            </w:tcBorders>
            <w:shd w:val="clear" w:color="auto" w:fill="auto"/>
            <w:tcMar>
              <w:top w:w="20" w:type="dxa"/>
              <w:left w:w="80" w:type="dxa"/>
              <w:bottom w:w="20" w:type="dxa"/>
              <w:right w:w="80" w:type="dxa"/>
            </w:tcMar>
          </w:tcPr>
          <w:p w14:paraId="60784AD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901" w:type="dxa"/>
            <w:tcBorders>
              <w:top w:val="nil"/>
              <w:left w:val="nil"/>
              <w:bottom w:val="nil"/>
              <w:right w:val="nil"/>
            </w:tcBorders>
            <w:shd w:val="clear" w:color="auto" w:fill="auto"/>
            <w:tcMar>
              <w:top w:w="20" w:type="dxa"/>
              <w:left w:w="80" w:type="dxa"/>
              <w:bottom w:w="20" w:type="dxa"/>
              <w:right w:w="80" w:type="dxa"/>
            </w:tcMar>
          </w:tcPr>
          <w:p w14:paraId="01DBDB7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r>
              <w:rPr>
                <w:rFonts w:ascii="Times New Roman" w:eastAsia="Times New Roman" w:hAnsi="Times New Roman" w:cs="Times New Roman"/>
                <w:sz w:val="24"/>
                <w:szCs w:val="24"/>
                <w:vertAlign w:val="superscript"/>
              </w:rPr>
              <w:t>*</w:t>
            </w:r>
          </w:p>
        </w:tc>
        <w:tc>
          <w:tcPr>
            <w:tcW w:w="827" w:type="dxa"/>
            <w:tcBorders>
              <w:top w:val="nil"/>
              <w:left w:val="nil"/>
              <w:bottom w:val="nil"/>
              <w:right w:val="nil"/>
            </w:tcBorders>
            <w:shd w:val="clear" w:color="auto" w:fill="auto"/>
            <w:tcMar>
              <w:top w:w="20" w:type="dxa"/>
              <w:left w:w="80" w:type="dxa"/>
              <w:bottom w:w="20" w:type="dxa"/>
              <w:right w:w="80" w:type="dxa"/>
            </w:tcMar>
          </w:tcPr>
          <w:p w14:paraId="6A7E66E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0.67</w:t>
            </w:r>
            <w:r>
              <w:rPr>
                <w:rFonts w:ascii="Times New Roman" w:eastAsia="Times New Roman" w:hAnsi="Times New Roman" w:cs="Times New Roman"/>
                <w:sz w:val="24"/>
                <w:szCs w:val="24"/>
                <w:vertAlign w:val="superscript"/>
              </w:rPr>
              <w:t>*</w:t>
            </w:r>
          </w:p>
        </w:tc>
        <w:tc>
          <w:tcPr>
            <w:tcW w:w="864" w:type="dxa"/>
            <w:tcBorders>
              <w:top w:val="nil"/>
              <w:left w:val="nil"/>
              <w:bottom w:val="nil"/>
              <w:right w:val="nil"/>
            </w:tcBorders>
            <w:shd w:val="clear" w:color="auto" w:fill="auto"/>
            <w:tcMar>
              <w:top w:w="20" w:type="dxa"/>
              <w:left w:w="80" w:type="dxa"/>
              <w:bottom w:w="20" w:type="dxa"/>
              <w:right w:w="80" w:type="dxa"/>
            </w:tcMar>
          </w:tcPr>
          <w:p w14:paraId="0E3D7DA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r>
              <w:rPr>
                <w:rFonts w:ascii="Times New Roman" w:eastAsia="Times New Roman" w:hAnsi="Times New Roman" w:cs="Times New Roman"/>
                <w:sz w:val="24"/>
                <w:szCs w:val="24"/>
                <w:vertAlign w:val="superscript"/>
              </w:rPr>
              <w:t>*</w:t>
            </w:r>
          </w:p>
        </w:tc>
      </w:tr>
      <w:tr w:rsidR="006A3FBE" w14:paraId="177AA2FD" w14:textId="77777777" w:rsidTr="004122DD">
        <w:trPr>
          <w:trHeight w:val="300"/>
        </w:trPr>
        <w:tc>
          <w:tcPr>
            <w:tcW w:w="2700" w:type="dxa"/>
            <w:tcBorders>
              <w:top w:val="nil"/>
              <w:left w:val="nil"/>
              <w:bottom w:val="nil"/>
              <w:right w:val="nil"/>
            </w:tcBorders>
            <w:shd w:val="clear" w:color="auto" w:fill="auto"/>
            <w:tcMar>
              <w:top w:w="20" w:type="dxa"/>
              <w:left w:w="80" w:type="dxa"/>
              <w:bottom w:w="20" w:type="dxa"/>
              <w:right w:w="80" w:type="dxa"/>
            </w:tcMar>
          </w:tcPr>
          <w:p w14:paraId="574C33E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nil"/>
              <w:right w:val="nil"/>
            </w:tcBorders>
            <w:shd w:val="clear" w:color="auto" w:fill="auto"/>
            <w:tcMar>
              <w:top w:w="20" w:type="dxa"/>
              <w:left w:w="80" w:type="dxa"/>
              <w:bottom w:w="20" w:type="dxa"/>
              <w:right w:w="80" w:type="dxa"/>
            </w:tcMar>
          </w:tcPr>
          <w:p w14:paraId="21700A1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Borders>
              <w:top w:val="nil"/>
              <w:left w:val="nil"/>
              <w:bottom w:val="nil"/>
              <w:right w:val="nil"/>
            </w:tcBorders>
            <w:shd w:val="clear" w:color="auto" w:fill="auto"/>
            <w:tcMar>
              <w:top w:w="20" w:type="dxa"/>
              <w:left w:w="80" w:type="dxa"/>
              <w:bottom w:w="20" w:type="dxa"/>
              <w:right w:w="80" w:type="dxa"/>
            </w:tcMar>
          </w:tcPr>
          <w:p w14:paraId="623F369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Borders>
              <w:top w:val="nil"/>
              <w:left w:val="nil"/>
              <w:bottom w:val="nil"/>
              <w:right w:val="nil"/>
            </w:tcBorders>
            <w:shd w:val="clear" w:color="auto" w:fill="auto"/>
            <w:tcMar>
              <w:top w:w="20" w:type="dxa"/>
              <w:left w:w="80" w:type="dxa"/>
              <w:bottom w:w="20" w:type="dxa"/>
              <w:right w:w="80" w:type="dxa"/>
            </w:tcMar>
          </w:tcPr>
          <w:p w14:paraId="2E1F42B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900" w:type="dxa"/>
            <w:tcBorders>
              <w:top w:val="nil"/>
              <w:left w:val="nil"/>
              <w:bottom w:val="nil"/>
              <w:right w:val="nil"/>
            </w:tcBorders>
            <w:shd w:val="clear" w:color="auto" w:fill="auto"/>
            <w:tcMar>
              <w:top w:w="20" w:type="dxa"/>
              <w:left w:w="80" w:type="dxa"/>
              <w:bottom w:w="20" w:type="dxa"/>
              <w:right w:w="80" w:type="dxa"/>
            </w:tcMar>
          </w:tcPr>
          <w:p w14:paraId="004E140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809" w:type="dxa"/>
            <w:tcBorders>
              <w:top w:val="nil"/>
              <w:left w:val="nil"/>
              <w:bottom w:val="nil"/>
              <w:right w:val="nil"/>
            </w:tcBorders>
            <w:shd w:val="clear" w:color="auto" w:fill="auto"/>
            <w:tcMar>
              <w:top w:w="20" w:type="dxa"/>
              <w:left w:w="80" w:type="dxa"/>
              <w:bottom w:w="20" w:type="dxa"/>
              <w:right w:w="80" w:type="dxa"/>
            </w:tcMar>
          </w:tcPr>
          <w:p w14:paraId="4E6261C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901" w:type="dxa"/>
            <w:tcBorders>
              <w:top w:val="nil"/>
              <w:left w:val="nil"/>
              <w:bottom w:val="nil"/>
              <w:right w:val="nil"/>
            </w:tcBorders>
            <w:shd w:val="clear" w:color="auto" w:fill="auto"/>
            <w:tcMar>
              <w:top w:w="20" w:type="dxa"/>
              <w:left w:w="80" w:type="dxa"/>
              <w:bottom w:w="20" w:type="dxa"/>
              <w:right w:w="80" w:type="dxa"/>
            </w:tcMar>
          </w:tcPr>
          <w:p w14:paraId="2F4EBD7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827" w:type="dxa"/>
            <w:tcBorders>
              <w:top w:val="nil"/>
              <w:left w:val="nil"/>
              <w:bottom w:val="nil"/>
              <w:right w:val="nil"/>
            </w:tcBorders>
            <w:shd w:val="clear" w:color="auto" w:fill="auto"/>
            <w:tcMar>
              <w:top w:w="20" w:type="dxa"/>
              <w:left w:w="80" w:type="dxa"/>
              <w:bottom w:w="20" w:type="dxa"/>
              <w:right w:w="80" w:type="dxa"/>
            </w:tcMar>
          </w:tcPr>
          <w:p w14:paraId="7AC7EEE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864" w:type="dxa"/>
            <w:tcBorders>
              <w:top w:val="nil"/>
              <w:left w:val="nil"/>
              <w:bottom w:val="nil"/>
              <w:right w:val="nil"/>
            </w:tcBorders>
            <w:shd w:val="clear" w:color="auto" w:fill="auto"/>
            <w:tcMar>
              <w:top w:w="20" w:type="dxa"/>
              <w:left w:w="80" w:type="dxa"/>
              <w:bottom w:w="20" w:type="dxa"/>
              <w:right w:w="80" w:type="dxa"/>
            </w:tcMar>
          </w:tcPr>
          <w:p w14:paraId="6324D7E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6A3FBE" w14:paraId="19F80EE8" w14:textId="77777777" w:rsidTr="004122DD">
        <w:trPr>
          <w:trHeight w:val="315"/>
        </w:trPr>
        <w:tc>
          <w:tcPr>
            <w:tcW w:w="2700" w:type="dxa"/>
            <w:tcBorders>
              <w:top w:val="nil"/>
              <w:left w:val="nil"/>
              <w:bottom w:val="nil"/>
              <w:right w:val="nil"/>
            </w:tcBorders>
            <w:shd w:val="clear" w:color="auto" w:fill="auto"/>
            <w:tcMar>
              <w:top w:w="0" w:type="dxa"/>
              <w:left w:w="0" w:type="dxa"/>
              <w:bottom w:w="0" w:type="dxa"/>
              <w:right w:w="0" w:type="dxa"/>
            </w:tcMar>
          </w:tcPr>
          <w:p w14:paraId="56CB8BFD" w14:textId="77777777" w:rsidR="006A3FBE" w:rsidRDefault="006A3FBE" w:rsidP="00FB6E0D">
            <w:pPr>
              <w:rPr>
                <w:rFonts w:ascii="Times New Roman" w:eastAsia="Times New Roman" w:hAnsi="Times New Roman" w:cs="Times New Roman"/>
                <w:sz w:val="24"/>
                <w:szCs w:val="24"/>
                <w:highlight w:val="white"/>
              </w:rPr>
            </w:pPr>
          </w:p>
        </w:tc>
        <w:tc>
          <w:tcPr>
            <w:tcW w:w="810" w:type="dxa"/>
            <w:tcBorders>
              <w:top w:val="nil"/>
              <w:left w:val="nil"/>
              <w:bottom w:val="nil"/>
              <w:right w:val="nil"/>
            </w:tcBorders>
            <w:shd w:val="clear" w:color="auto" w:fill="auto"/>
            <w:tcMar>
              <w:top w:w="0" w:type="dxa"/>
              <w:left w:w="0" w:type="dxa"/>
              <w:bottom w:w="0" w:type="dxa"/>
              <w:right w:w="0" w:type="dxa"/>
            </w:tcMar>
          </w:tcPr>
          <w:p w14:paraId="59C65F12" w14:textId="77777777" w:rsidR="006A3FBE" w:rsidRDefault="006A3FBE" w:rsidP="004122DD">
            <w:pPr>
              <w:jc w:val="center"/>
              <w:rPr>
                <w:rFonts w:ascii="Times New Roman" w:eastAsia="Times New Roman" w:hAnsi="Times New Roman" w:cs="Times New Roman"/>
                <w:sz w:val="24"/>
                <w:szCs w:val="24"/>
                <w:highlight w:val="white"/>
              </w:rPr>
            </w:pPr>
          </w:p>
        </w:tc>
        <w:tc>
          <w:tcPr>
            <w:tcW w:w="810" w:type="dxa"/>
            <w:tcBorders>
              <w:top w:val="nil"/>
              <w:left w:val="nil"/>
              <w:bottom w:val="nil"/>
              <w:right w:val="nil"/>
            </w:tcBorders>
            <w:shd w:val="clear" w:color="auto" w:fill="auto"/>
            <w:tcMar>
              <w:top w:w="0" w:type="dxa"/>
              <w:left w:w="0" w:type="dxa"/>
              <w:bottom w:w="0" w:type="dxa"/>
              <w:right w:w="0" w:type="dxa"/>
            </w:tcMar>
          </w:tcPr>
          <w:p w14:paraId="2A3A208A" w14:textId="77777777" w:rsidR="006A3FBE" w:rsidRDefault="006A3FBE" w:rsidP="004122DD">
            <w:pPr>
              <w:jc w:val="center"/>
              <w:rPr>
                <w:rFonts w:ascii="Times New Roman" w:eastAsia="Times New Roman" w:hAnsi="Times New Roman" w:cs="Times New Roman"/>
                <w:sz w:val="24"/>
                <w:szCs w:val="24"/>
                <w:highlight w:val="white"/>
              </w:rPr>
            </w:pPr>
          </w:p>
        </w:tc>
        <w:tc>
          <w:tcPr>
            <w:tcW w:w="810" w:type="dxa"/>
            <w:tcBorders>
              <w:top w:val="nil"/>
              <w:left w:val="nil"/>
              <w:bottom w:val="nil"/>
              <w:right w:val="nil"/>
            </w:tcBorders>
            <w:shd w:val="clear" w:color="auto" w:fill="auto"/>
            <w:tcMar>
              <w:top w:w="0" w:type="dxa"/>
              <w:left w:w="0" w:type="dxa"/>
              <w:bottom w:w="0" w:type="dxa"/>
              <w:right w:w="0" w:type="dxa"/>
            </w:tcMar>
          </w:tcPr>
          <w:p w14:paraId="12FF104C" w14:textId="77777777" w:rsidR="006A3FBE" w:rsidRDefault="006A3FBE" w:rsidP="004122DD">
            <w:pPr>
              <w:jc w:val="center"/>
              <w:rPr>
                <w:rFonts w:ascii="Times New Roman" w:eastAsia="Times New Roman" w:hAnsi="Times New Roman" w:cs="Times New Roman"/>
                <w:sz w:val="24"/>
                <w:szCs w:val="24"/>
                <w:highlight w:val="white"/>
              </w:rPr>
            </w:pPr>
          </w:p>
        </w:tc>
        <w:tc>
          <w:tcPr>
            <w:tcW w:w="900" w:type="dxa"/>
            <w:tcBorders>
              <w:top w:val="nil"/>
              <w:left w:val="nil"/>
              <w:bottom w:val="nil"/>
              <w:right w:val="nil"/>
            </w:tcBorders>
            <w:shd w:val="clear" w:color="auto" w:fill="auto"/>
            <w:tcMar>
              <w:top w:w="0" w:type="dxa"/>
              <w:left w:w="0" w:type="dxa"/>
              <w:bottom w:w="0" w:type="dxa"/>
              <w:right w:w="0" w:type="dxa"/>
            </w:tcMar>
          </w:tcPr>
          <w:p w14:paraId="5E20F5FF" w14:textId="77777777" w:rsidR="006A3FBE" w:rsidRDefault="006A3FBE" w:rsidP="004122DD">
            <w:pPr>
              <w:jc w:val="center"/>
              <w:rPr>
                <w:rFonts w:ascii="Times New Roman" w:eastAsia="Times New Roman" w:hAnsi="Times New Roman" w:cs="Times New Roman"/>
                <w:sz w:val="24"/>
                <w:szCs w:val="24"/>
                <w:highlight w:val="white"/>
              </w:rPr>
            </w:pPr>
          </w:p>
        </w:tc>
        <w:tc>
          <w:tcPr>
            <w:tcW w:w="809" w:type="dxa"/>
            <w:tcBorders>
              <w:top w:val="nil"/>
              <w:left w:val="nil"/>
              <w:bottom w:val="nil"/>
              <w:right w:val="nil"/>
            </w:tcBorders>
            <w:shd w:val="clear" w:color="auto" w:fill="auto"/>
            <w:tcMar>
              <w:top w:w="0" w:type="dxa"/>
              <w:left w:w="0" w:type="dxa"/>
              <w:bottom w:w="0" w:type="dxa"/>
              <w:right w:w="0" w:type="dxa"/>
            </w:tcMar>
          </w:tcPr>
          <w:p w14:paraId="318A0EEE" w14:textId="77777777" w:rsidR="006A3FBE" w:rsidRDefault="006A3FBE" w:rsidP="004122DD">
            <w:pPr>
              <w:jc w:val="center"/>
              <w:rPr>
                <w:rFonts w:ascii="Times New Roman" w:eastAsia="Times New Roman" w:hAnsi="Times New Roman" w:cs="Times New Roman"/>
                <w:sz w:val="24"/>
                <w:szCs w:val="24"/>
                <w:highlight w:val="white"/>
              </w:rPr>
            </w:pPr>
          </w:p>
        </w:tc>
        <w:tc>
          <w:tcPr>
            <w:tcW w:w="901" w:type="dxa"/>
            <w:tcBorders>
              <w:top w:val="nil"/>
              <w:left w:val="nil"/>
              <w:bottom w:val="nil"/>
              <w:right w:val="nil"/>
            </w:tcBorders>
            <w:shd w:val="clear" w:color="auto" w:fill="auto"/>
            <w:tcMar>
              <w:top w:w="0" w:type="dxa"/>
              <w:left w:w="0" w:type="dxa"/>
              <w:bottom w:w="0" w:type="dxa"/>
              <w:right w:w="0" w:type="dxa"/>
            </w:tcMar>
          </w:tcPr>
          <w:p w14:paraId="186B8B64" w14:textId="77777777" w:rsidR="006A3FBE" w:rsidRDefault="006A3FBE" w:rsidP="004122DD">
            <w:pPr>
              <w:jc w:val="center"/>
              <w:rPr>
                <w:rFonts w:ascii="Times New Roman" w:eastAsia="Times New Roman" w:hAnsi="Times New Roman" w:cs="Times New Roman"/>
                <w:sz w:val="24"/>
                <w:szCs w:val="24"/>
                <w:highlight w:val="white"/>
              </w:rPr>
            </w:pPr>
          </w:p>
        </w:tc>
        <w:tc>
          <w:tcPr>
            <w:tcW w:w="827" w:type="dxa"/>
            <w:tcBorders>
              <w:top w:val="nil"/>
              <w:left w:val="nil"/>
              <w:bottom w:val="nil"/>
              <w:right w:val="nil"/>
            </w:tcBorders>
            <w:shd w:val="clear" w:color="auto" w:fill="auto"/>
            <w:tcMar>
              <w:top w:w="0" w:type="dxa"/>
              <w:left w:w="0" w:type="dxa"/>
              <w:bottom w:w="0" w:type="dxa"/>
              <w:right w:w="0" w:type="dxa"/>
            </w:tcMar>
          </w:tcPr>
          <w:p w14:paraId="70CF4761" w14:textId="77777777" w:rsidR="006A3FBE" w:rsidRDefault="006A3FBE" w:rsidP="004122DD">
            <w:pPr>
              <w:jc w:val="center"/>
              <w:rPr>
                <w:rFonts w:ascii="Times New Roman" w:eastAsia="Times New Roman" w:hAnsi="Times New Roman" w:cs="Times New Roman"/>
                <w:sz w:val="24"/>
                <w:szCs w:val="24"/>
                <w:highlight w:val="white"/>
              </w:rPr>
            </w:pPr>
          </w:p>
        </w:tc>
        <w:tc>
          <w:tcPr>
            <w:tcW w:w="864" w:type="dxa"/>
            <w:tcBorders>
              <w:top w:val="nil"/>
              <w:left w:val="nil"/>
              <w:bottom w:val="nil"/>
              <w:right w:val="nil"/>
            </w:tcBorders>
            <w:shd w:val="clear" w:color="auto" w:fill="auto"/>
            <w:tcMar>
              <w:top w:w="0" w:type="dxa"/>
              <w:left w:w="0" w:type="dxa"/>
              <w:bottom w:w="0" w:type="dxa"/>
              <w:right w:w="0" w:type="dxa"/>
            </w:tcMar>
          </w:tcPr>
          <w:p w14:paraId="5AF23C16" w14:textId="77777777" w:rsidR="006A3FBE" w:rsidRDefault="006A3FBE" w:rsidP="004122DD">
            <w:pPr>
              <w:jc w:val="center"/>
              <w:rPr>
                <w:rFonts w:ascii="Times New Roman" w:eastAsia="Times New Roman" w:hAnsi="Times New Roman" w:cs="Times New Roman"/>
                <w:sz w:val="24"/>
                <w:szCs w:val="24"/>
                <w:highlight w:val="white"/>
              </w:rPr>
            </w:pPr>
          </w:p>
        </w:tc>
      </w:tr>
      <w:tr w:rsidR="006A3FBE" w14:paraId="664B8D44" w14:textId="77777777" w:rsidTr="004122DD">
        <w:trPr>
          <w:trHeight w:val="315"/>
        </w:trPr>
        <w:tc>
          <w:tcPr>
            <w:tcW w:w="2700" w:type="dxa"/>
            <w:tcBorders>
              <w:top w:val="nil"/>
              <w:left w:val="nil"/>
              <w:bottom w:val="nil"/>
              <w:right w:val="nil"/>
            </w:tcBorders>
            <w:shd w:val="clear" w:color="auto" w:fill="auto"/>
            <w:tcMar>
              <w:top w:w="0" w:type="dxa"/>
              <w:left w:w="0" w:type="dxa"/>
              <w:bottom w:w="0" w:type="dxa"/>
              <w:right w:w="0" w:type="dxa"/>
            </w:tcMar>
          </w:tcPr>
          <w:p w14:paraId="5C6097DF"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Controls?</w:t>
            </w:r>
          </w:p>
        </w:tc>
        <w:tc>
          <w:tcPr>
            <w:tcW w:w="810" w:type="dxa"/>
            <w:tcBorders>
              <w:top w:val="nil"/>
              <w:left w:val="nil"/>
              <w:bottom w:val="nil"/>
              <w:right w:val="nil"/>
            </w:tcBorders>
            <w:shd w:val="clear" w:color="auto" w:fill="auto"/>
            <w:tcMar>
              <w:top w:w="0" w:type="dxa"/>
              <w:left w:w="0" w:type="dxa"/>
              <w:bottom w:w="0" w:type="dxa"/>
              <w:right w:w="0" w:type="dxa"/>
            </w:tcMar>
          </w:tcPr>
          <w:p w14:paraId="00AF2BB2"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10" w:type="dxa"/>
            <w:tcBorders>
              <w:top w:val="nil"/>
              <w:left w:val="nil"/>
              <w:bottom w:val="nil"/>
              <w:right w:val="nil"/>
            </w:tcBorders>
            <w:shd w:val="clear" w:color="auto" w:fill="auto"/>
            <w:tcMar>
              <w:top w:w="0" w:type="dxa"/>
              <w:left w:w="0" w:type="dxa"/>
              <w:bottom w:w="0" w:type="dxa"/>
              <w:right w:w="0" w:type="dxa"/>
            </w:tcMar>
          </w:tcPr>
          <w:p w14:paraId="5B2BEB6F"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3EF3DBC4"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900" w:type="dxa"/>
            <w:tcBorders>
              <w:top w:val="nil"/>
              <w:left w:val="nil"/>
              <w:bottom w:val="nil"/>
              <w:right w:val="nil"/>
            </w:tcBorders>
            <w:shd w:val="clear" w:color="auto" w:fill="auto"/>
            <w:tcMar>
              <w:top w:w="0" w:type="dxa"/>
              <w:left w:w="0" w:type="dxa"/>
              <w:bottom w:w="0" w:type="dxa"/>
              <w:right w:w="0" w:type="dxa"/>
            </w:tcMar>
          </w:tcPr>
          <w:p w14:paraId="2C42B65C"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09" w:type="dxa"/>
            <w:tcBorders>
              <w:top w:val="nil"/>
              <w:left w:val="nil"/>
              <w:bottom w:val="nil"/>
              <w:right w:val="nil"/>
            </w:tcBorders>
            <w:shd w:val="clear" w:color="auto" w:fill="auto"/>
            <w:tcMar>
              <w:top w:w="0" w:type="dxa"/>
              <w:left w:w="0" w:type="dxa"/>
              <w:bottom w:w="0" w:type="dxa"/>
              <w:right w:w="0" w:type="dxa"/>
            </w:tcMar>
          </w:tcPr>
          <w:p w14:paraId="165ABE31"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901" w:type="dxa"/>
            <w:tcBorders>
              <w:top w:val="nil"/>
              <w:left w:val="nil"/>
              <w:bottom w:val="nil"/>
              <w:right w:val="nil"/>
            </w:tcBorders>
            <w:shd w:val="clear" w:color="auto" w:fill="auto"/>
            <w:tcMar>
              <w:top w:w="0" w:type="dxa"/>
              <w:left w:w="0" w:type="dxa"/>
              <w:bottom w:w="0" w:type="dxa"/>
              <w:right w:w="0" w:type="dxa"/>
            </w:tcMar>
          </w:tcPr>
          <w:p w14:paraId="323F1E51"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27" w:type="dxa"/>
            <w:tcBorders>
              <w:top w:val="nil"/>
              <w:left w:val="nil"/>
              <w:bottom w:val="nil"/>
              <w:right w:val="nil"/>
            </w:tcBorders>
            <w:shd w:val="clear" w:color="auto" w:fill="auto"/>
            <w:tcMar>
              <w:top w:w="0" w:type="dxa"/>
              <w:left w:w="0" w:type="dxa"/>
              <w:bottom w:w="0" w:type="dxa"/>
              <w:right w:w="0" w:type="dxa"/>
            </w:tcMar>
          </w:tcPr>
          <w:p w14:paraId="3A7ACBF6"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4" w:type="dxa"/>
            <w:tcBorders>
              <w:top w:val="nil"/>
              <w:left w:val="nil"/>
              <w:bottom w:val="nil"/>
              <w:right w:val="nil"/>
            </w:tcBorders>
            <w:shd w:val="clear" w:color="auto" w:fill="auto"/>
            <w:tcMar>
              <w:top w:w="0" w:type="dxa"/>
              <w:left w:w="0" w:type="dxa"/>
              <w:bottom w:w="0" w:type="dxa"/>
              <w:right w:w="0" w:type="dxa"/>
            </w:tcMar>
          </w:tcPr>
          <w:p w14:paraId="13EF819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6A3FBE" w14:paraId="2885877A" w14:textId="77777777" w:rsidTr="004122DD">
        <w:trPr>
          <w:trHeight w:val="315"/>
        </w:trPr>
        <w:tc>
          <w:tcPr>
            <w:tcW w:w="2700" w:type="dxa"/>
            <w:tcBorders>
              <w:top w:val="nil"/>
              <w:left w:val="nil"/>
              <w:bottom w:val="nil"/>
              <w:right w:val="nil"/>
            </w:tcBorders>
            <w:shd w:val="clear" w:color="auto" w:fill="auto"/>
            <w:tcMar>
              <w:top w:w="0" w:type="dxa"/>
              <w:left w:w="0" w:type="dxa"/>
              <w:bottom w:w="0" w:type="dxa"/>
              <w:right w:w="0" w:type="dxa"/>
            </w:tcMar>
          </w:tcPr>
          <w:p w14:paraId="7B775CDD"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 States FEs?</w:t>
            </w:r>
          </w:p>
        </w:tc>
        <w:tc>
          <w:tcPr>
            <w:tcW w:w="810" w:type="dxa"/>
            <w:tcBorders>
              <w:top w:val="nil"/>
              <w:left w:val="nil"/>
              <w:bottom w:val="nil"/>
              <w:right w:val="nil"/>
            </w:tcBorders>
            <w:shd w:val="clear" w:color="auto" w:fill="auto"/>
            <w:tcMar>
              <w:top w:w="0" w:type="dxa"/>
              <w:left w:w="0" w:type="dxa"/>
              <w:bottom w:w="0" w:type="dxa"/>
              <w:right w:w="0" w:type="dxa"/>
            </w:tcMar>
          </w:tcPr>
          <w:p w14:paraId="2D329175"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0803030F"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769909D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900" w:type="dxa"/>
            <w:tcBorders>
              <w:top w:val="nil"/>
              <w:left w:val="nil"/>
              <w:bottom w:val="nil"/>
              <w:right w:val="nil"/>
            </w:tcBorders>
            <w:shd w:val="clear" w:color="auto" w:fill="auto"/>
            <w:tcMar>
              <w:top w:w="0" w:type="dxa"/>
              <w:left w:w="0" w:type="dxa"/>
              <w:bottom w:w="0" w:type="dxa"/>
              <w:right w:w="0" w:type="dxa"/>
            </w:tcMar>
          </w:tcPr>
          <w:p w14:paraId="681BBAE6"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09" w:type="dxa"/>
            <w:tcBorders>
              <w:top w:val="nil"/>
              <w:left w:val="nil"/>
              <w:bottom w:val="nil"/>
              <w:right w:val="nil"/>
            </w:tcBorders>
            <w:shd w:val="clear" w:color="auto" w:fill="auto"/>
            <w:tcMar>
              <w:top w:w="0" w:type="dxa"/>
              <w:left w:w="0" w:type="dxa"/>
              <w:bottom w:w="0" w:type="dxa"/>
              <w:right w:w="0" w:type="dxa"/>
            </w:tcMar>
          </w:tcPr>
          <w:p w14:paraId="0ADDE725"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901" w:type="dxa"/>
            <w:tcBorders>
              <w:top w:val="nil"/>
              <w:left w:val="nil"/>
              <w:bottom w:val="nil"/>
              <w:right w:val="nil"/>
            </w:tcBorders>
            <w:shd w:val="clear" w:color="auto" w:fill="auto"/>
            <w:tcMar>
              <w:top w:w="0" w:type="dxa"/>
              <w:left w:w="0" w:type="dxa"/>
              <w:bottom w:w="0" w:type="dxa"/>
              <w:right w:w="0" w:type="dxa"/>
            </w:tcMar>
          </w:tcPr>
          <w:p w14:paraId="7DF924E5"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27" w:type="dxa"/>
            <w:tcBorders>
              <w:top w:val="nil"/>
              <w:left w:val="nil"/>
              <w:bottom w:val="nil"/>
              <w:right w:val="nil"/>
            </w:tcBorders>
            <w:shd w:val="clear" w:color="auto" w:fill="auto"/>
            <w:tcMar>
              <w:top w:w="0" w:type="dxa"/>
              <w:left w:w="0" w:type="dxa"/>
              <w:bottom w:w="0" w:type="dxa"/>
              <w:right w:w="0" w:type="dxa"/>
            </w:tcMar>
          </w:tcPr>
          <w:p w14:paraId="5A0956B5"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4" w:type="dxa"/>
            <w:tcBorders>
              <w:top w:val="nil"/>
              <w:left w:val="nil"/>
              <w:bottom w:val="nil"/>
              <w:right w:val="nil"/>
            </w:tcBorders>
            <w:shd w:val="clear" w:color="auto" w:fill="auto"/>
            <w:tcMar>
              <w:top w:w="0" w:type="dxa"/>
              <w:left w:w="0" w:type="dxa"/>
              <w:bottom w:w="0" w:type="dxa"/>
              <w:right w:w="0" w:type="dxa"/>
            </w:tcMar>
          </w:tcPr>
          <w:p w14:paraId="33503ECA"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6A3FBE" w14:paraId="658022C6" w14:textId="77777777" w:rsidTr="004122DD">
        <w:trPr>
          <w:trHeight w:val="315"/>
        </w:trPr>
        <w:tc>
          <w:tcPr>
            <w:tcW w:w="2700" w:type="dxa"/>
            <w:tcBorders>
              <w:top w:val="nil"/>
              <w:left w:val="nil"/>
              <w:right w:val="nil"/>
            </w:tcBorders>
            <w:shd w:val="clear" w:color="auto" w:fill="auto"/>
            <w:tcMar>
              <w:top w:w="0" w:type="dxa"/>
              <w:left w:w="0" w:type="dxa"/>
              <w:bottom w:w="0" w:type="dxa"/>
              <w:right w:w="0" w:type="dxa"/>
            </w:tcMar>
          </w:tcPr>
          <w:p w14:paraId="25AB20B9"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Session FEs?</w:t>
            </w:r>
          </w:p>
        </w:tc>
        <w:tc>
          <w:tcPr>
            <w:tcW w:w="810" w:type="dxa"/>
            <w:tcBorders>
              <w:top w:val="nil"/>
              <w:left w:val="nil"/>
              <w:right w:val="nil"/>
            </w:tcBorders>
            <w:shd w:val="clear" w:color="auto" w:fill="auto"/>
            <w:tcMar>
              <w:top w:w="0" w:type="dxa"/>
              <w:left w:w="0" w:type="dxa"/>
              <w:bottom w:w="0" w:type="dxa"/>
              <w:right w:w="0" w:type="dxa"/>
            </w:tcMar>
          </w:tcPr>
          <w:p w14:paraId="3113250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right w:val="nil"/>
            </w:tcBorders>
            <w:shd w:val="clear" w:color="auto" w:fill="auto"/>
            <w:tcMar>
              <w:top w:w="0" w:type="dxa"/>
              <w:left w:w="0" w:type="dxa"/>
              <w:bottom w:w="0" w:type="dxa"/>
              <w:right w:w="0" w:type="dxa"/>
            </w:tcMar>
          </w:tcPr>
          <w:p w14:paraId="46809D37"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right w:val="nil"/>
            </w:tcBorders>
            <w:shd w:val="clear" w:color="auto" w:fill="auto"/>
            <w:tcMar>
              <w:top w:w="0" w:type="dxa"/>
              <w:left w:w="0" w:type="dxa"/>
              <w:bottom w:w="0" w:type="dxa"/>
              <w:right w:w="0" w:type="dxa"/>
            </w:tcMar>
          </w:tcPr>
          <w:p w14:paraId="4F1C23BE"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900" w:type="dxa"/>
            <w:tcBorders>
              <w:top w:val="nil"/>
              <w:left w:val="nil"/>
              <w:right w:val="nil"/>
            </w:tcBorders>
            <w:shd w:val="clear" w:color="auto" w:fill="auto"/>
            <w:tcMar>
              <w:top w:w="0" w:type="dxa"/>
              <w:left w:w="0" w:type="dxa"/>
              <w:bottom w:w="0" w:type="dxa"/>
              <w:right w:w="0" w:type="dxa"/>
            </w:tcMar>
          </w:tcPr>
          <w:p w14:paraId="059404EC"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09" w:type="dxa"/>
            <w:tcBorders>
              <w:top w:val="nil"/>
              <w:left w:val="nil"/>
              <w:right w:val="nil"/>
            </w:tcBorders>
            <w:shd w:val="clear" w:color="auto" w:fill="auto"/>
            <w:tcMar>
              <w:top w:w="0" w:type="dxa"/>
              <w:left w:w="0" w:type="dxa"/>
              <w:bottom w:w="0" w:type="dxa"/>
              <w:right w:w="0" w:type="dxa"/>
            </w:tcMar>
          </w:tcPr>
          <w:p w14:paraId="1A8D7D7F"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901" w:type="dxa"/>
            <w:tcBorders>
              <w:top w:val="nil"/>
              <w:left w:val="nil"/>
              <w:right w:val="nil"/>
            </w:tcBorders>
            <w:shd w:val="clear" w:color="auto" w:fill="auto"/>
            <w:tcMar>
              <w:top w:w="0" w:type="dxa"/>
              <w:left w:w="0" w:type="dxa"/>
              <w:bottom w:w="0" w:type="dxa"/>
              <w:right w:w="0" w:type="dxa"/>
            </w:tcMar>
          </w:tcPr>
          <w:p w14:paraId="4114279C"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27" w:type="dxa"/>
            <w:tcBorders>
              <w:top w:val="nil"/>
              <w:left w:val="nil"/>
              <w:right w:val="nil"/>
            </w:tcBorders>
            <w:shd w:val="clear" w:color="auto" w:fill="auto"/>
            <w:tcMar>
              <w:top w:w="0" w:type="dxa"/>
              <w:left w:w="0" w:type="dxa"/>
              <w:bottom w:w="0" w:type="dxa"/>
              <w:right w:w="0" w:type="dxa"/>
            </w:tcMar>
          </w:tcPr>
          <w:p w14:paraId="3D40678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4" w:type="dxa"/>
            <w:tcBorders>
              <w:top w:val="nil"/>
              <w:left w:val="nil"/>
              <w:right w:val="nil"/>
            </w:tcBorders>
            <w:shd w:val="clear" w:color="auto" w:fill="auto"/>
            <w:tcMar>
              <w:top w:w="0" w:type="dxa"/>
              <w:left w:w="0" w:type="dxa"/>
              <w:bottom w:w="0" w:type="dxa"/>
              <w:right w:w="0" w:type="dxa"/>
            </w:tcMar>
          </w:tcPr>
          <w:p w14:paraId="6AD0C0C5"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6A3FBE" w14:paraId="0EFAA3C6" w14:textId="77777777" w:rsidTr="004122DD">
        <w:trPr>
          <w:trHeight w:val="315"/>
        </w:trPr>
        <w:tc>
          <w:tcPr>
            <w:tcW w:w="2700" w:type="dxa"/>
            <w:tcBorders>
              <w:left w:val="nil"/>
              <w:bottom w:val="single" w:sz="4" w:space="0" w:color="000000"/>
              <w:right w:val="nil"/>
            </w:tcBorders>
            <w:shd w:val="clear" w:color="auto" w:fill="auto"/>
            <w:tcMar>
              <w:top w:w="20" w:type="dxa"/>
              <w:left w:w="80" w:type="dxa"/>
              <w:bottom w:w="20" w:type="dxa"/>
              <w:right w:w="80" w:type="dxa"/>
            </w:tcMar>
          </w:tcPr>
          <w:p w14:paraId="7FC304A1" w14:textId="777F59AA"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77959A9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415931E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15DC66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900" w:type="dxa"/>
            <w:tcBorders>
              <w:left w:val="nil"/>
              <w:bottom w:val="single" w:sz="4" w:space="0" w:color="000000"/>
              <w:right w:val="nil"/>
            </w:tcBorders>
            <w:shd w:val="clear" w:color="auto" w:fill="auto"/>
            <w:tcMar>
              <w:top w:w="20" w:type="dxa"/>
              <w:left w:w="80" w:type="dxa"/>
              <w:bottom w:w="20" w:type="dxa"/>
              <w:right w:w="80" w:type="dxa"/>
            </w:tcMar>
          </w:tcPr>
          <w:p w14:paraId="4342DEB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809" w:type="dxa"/>
            <w:tcBorders>
              <w:left w:val="nil"/>
              <w:bottom w:val="single" w:sz="4" w:space="0" w:color="000000"/>
              <w:right w:val="nil"/>
            </w:tcBorders>
            <w:shd w:val="clear" w:color="auto" w:fill="auto"/>
            <w:tcMar>
              <w:top w:w="20" w:type="dxa"/>
              <w:left w:w="80" w:type="dxa"/>
              <w:bottom w:w="20" w:type="dxa"/>
              <w:right w:w="80" w:type="dxa"/>
            </w:tcMar>
          </w:tcPr>
          <w:p w14:paraId="77676AA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901" w:type="dxa"/>
            <w:tcBorders>
              <w:left w:val="nil"/>
              <w:bottom w:val="single" w:sz="4" w:space="0" w:color="000000"/>
              <w:right w:val="nil"/>
            </w:tcBorders>
            <w:shd w:val="clear" w:color="auto" w:fill="auto"/>
            <w:tcMar>
              <w:top w:w="20" w:type="dxa"/>
              <w:left w:w="80" w:type="dxa"/>
              <w:bottom w:w="20" w:type="dxa"/>
              <w:right w:w="80" w:type="dxa"/>
            </w:tcMar>
          </w:tcPr>
          <w:p w14:paraId="55733D6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827" w:type="dxa"/>
            <w:tcBorders>
              <w:left w:val="nil"/>
              <w:bottom w:val="single" w:sz="4" w:space="0" w:color="000000"/>
              <w:right w:val="nil"/>
            </w:tcBorders>
            <w:shd w:val="clear" w:color="auto" w:fill="auto"/>
            <w:tcMar>
              <w:top w:w="20" w:type="dxa"/>
              <w:left w:w="80" w:type="dxa"/>
              <w:bottom w:w="20" w:type="dxa"/>
              <w:right w:w="80" w:type="dxa"/>
            </w:tcMar>
          </w:tcPr>
          <w:p w14:paraId="410806E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864" w:type="dxa"/>
            <w:tcBorders>
              <w:left w:val="nil"/>
              <w:bottom w:val="single" w:sz="4" w:space="0" w:color="000000"/>
              <w:right w:val="nil"/>
            </w:tcBorders>
            <w:shd w:val="clear" w:color="auto" w:fill="auto"/>
            <w:tcMar>
              <w:top w:w="20" w:type="dxa"/>
              <w:left w:w="80" w:type="dxa"/>
              <w:bottom w:w="20" w:type="dxa"/>
              <w:right w:w="80" w:type="dxa"/>
            </w:tcMar>
          </w:tcPr>
          <w:p w14:paraId="6BFE1F1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2E29208A" w14:textId="77777777" w:rsidTr="004122DD">
        <w:trPr>
          <w:trHeight w:val="1605"/>
        </w:trPr>
        <w:tc>
          <w:tcPr>
            <w:tcW w:w="9431" w:type="dxa"/>
            <w:gridSpan w:val="9"/>
            <w:tcBorders>
              <w:top w:val="single" w:sz="4" w:space="0" w:color="000000"/>
              <w:left w:val="nil"/>
              <w:bottom w:val="nil"/>
              <w:right w:val="nil"/>
            </w:tcBorders>
            <w:shd w:val="clear" w:color="auto" w:fill="auto"/>
            <w:tcMar>
              <w:top w:w="20" w:type="dxa"/>
              <w:left w:w="80" w:type="dxa"/>
              <w:bottom w:w="20" w:type="dxa"/>
              <w:right w:w="80" w:type="dxa"/>
            </w:tcMar>
          </w:tcPr>
          <w:p w14:paraId="40699941"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is enacted into law.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 in the leftmost column pools legislative proposals from Colorado, Nebraska, and Wisconsin, while the remaining three models use only data from the state indicated.</w:t>
            </w:r>
          </w:p>
        </w:tc>
      </w:tr>
    </w:tbl>
    <w:p w14:paraId="7AD2245F" w14:textId="77777777" w:rsidR="006A3FBE" w:rsidRDefault="006A3FBE" w:rsidP="006A3FBE">
      <w:pPr>
        <w:spacing w:line="240" w:lineRule="auto"/>
        <w:rPr>
          <w:rFonts w:ascii="Times New Roman" w:eastAsia="Times New Roman" w:hAnsi="Times New Roman" w:cs="Times New Roman"/>
          <w:sz w:val="24"/>
          <w:szCs w:val="24"/>
        </w:rPr>
      </w:pPr>
    </w:p>
    <w:p w14:paraId="6ACA5356" w14:textId="77777777" w:rsidR="006A3FBE" w:rsidRDefault="006A3FBE" w:rsidP="006A3FBE">
      <w:pPr>
        <w:spacing w:line="240" w:lineRule="auto"/>
        <w:rPr>
          <w:rFonts w:ascii="Times New Roman" w:eastAsia="Times New Roman" w:hAnsi="Times New Roman" w:cs="Times New Roman"/>
          <w:sz w:val="24"/>
          <w:szCs w:val="24"/>
        </w:rPr>
      </w:pPr>
    </w:p>
    <w:p w14:paraId="6EEBE9C6" w14:textId="77777777" w:rsidR="006A3FBE" w:rsidRDefault="006A3FBE" w:rsidP="006A3FBE">
      <w:pPr>
        <w:spacing w:line="240" w:lineRule="auto"/>
        <w:rPr>
          <w:rFonts w:ascii="Times New Roman" w:eastAsia="Times New Roman" w:hAnsi="Times New Roman" w:cs="Times New Roman"/>
          <w:sz w:val="24"/>
          <w:szCs w:val="24"/>
        </w:rPr>
      </w:pPr>
    </w:p>
    <w:p w14:paraId="6B74418B" w14:textId="77777777" w:rsidR="006A3FBE" w:rsidRDefault="006A3FBE" w:rsidP="006A3FBE">
      <w:pPr>
        <w:spacing w:line="240" w:lineRule="auto"/>
        <w:rPr>
          <w:rFonts w:ascii="Times New Roman" w:eastAsia="Times New Roman" w:hAnsi="Times New Roman" w:cs="Times New Roman"/>
          <w:sz w:val="24"/>
          <w:szCs w:val="24"/>
        </w:rPr>
      </w:pPr>
    </w:p>
    <w:p w14:paraId="660371FF" w14:textId="77777777" w:rsidR="006A3FBE" w:rsidRDefault="006A3FBE" w:rsidP="006A3FBE">
      <w:pPr>
        <w:spacing w:line="240" w:lineRule="auto"/>
        <w:rPr>
          <w:rFonts w:ascii="Times New Roman" w:eastAsia="Times New Roman" w:hAnsi="Times New Roman" w:cs="Times New Roman"/>
          <w:sz w:val="24"/>
          <w:szCs w:val="24"/>
        </w:rPr>
      </w:pPr>
    </w:p>
    <w:p w14:paraId="2D393142" w14:textId="77777777" w:rsidR="006A3FBE" w:rsidRDefault="006A3FBE" w:rsidP="006A3FBE">
      <w:pPr>
        <w:spacing w:line="240" w:lineRule="auto"/>
        <w:rPr>
          <w:rFonts w:ascii="Times New Roman" w:eastAsia="Times New Roman" w:hAnsi="Times New Roman" w:cs="Times New Roman"/>
          <w:sz w:val="24"/>
          <w:szCs w:val="24"/>
        </w:rPr>
      </w:pPr>
    </w:p>
    <w:p w14:paraId="062380DB" w14:textId="77777777" w:rsidR="006A3FBE" w:rsidRDefault="006A3FBE" w:rsidP="006A3FBE">
      <w:pPr>
        <w:spacing w:line="240" w:lineRule="auto"/>
        <w:rPr>
          <w:rFonts w:ascii="Times New Roman" w:eastAsia="Times New Roman" w:hAnsi="Times New Roman" w:cs="Times New Roman"/>
          <w:sz w:val="24"/>
          <w:szCs w:val="24"/>
        </w:rPr>
      </w:pPr>
    </w:p>
    <w:p w14:paraId="1B12F6CD" w14:textId="77777777" w:rsidR="006A3FBE" w:rsidRDefault="006A3FBE" w:rsidP="006A3FBE">
      <w:pPr>
        <w:spacing w:line="240" w:lineRule="auto"/>
        <w:rPr>
          <w:rFonts w:ascii="Times New Roman" w:eastAsia="Times New Roman" w:hAnsi="Times New Roman" w:cs="Times New Roman"/>
          <w:sz w:val="24"/>
          <w:szCs w:val="24"/>
        </w:rPr>
      </w:pPr>
    </w:p>
    <w:p w14:paraId="4192D483" w14:textId="77777777" w:rsidR="006A3FBE" w:rsidRDefault="006A3FBE" w:rsidP="006A3FBE">
      <w:pPr>
        <w:spacing w:line="240" w:lineRule="auto"/>
        <w:rPr>
          <w:rFonts w:ascii="Times New Roman" w:eastAsia="Times New Roman" w:hAnsi="Times New Roman" w:cs="Times New Roman"/>
          <w:sz w:val="24"/>
          <w:szCs w:val="24"/>
        </w:rPr>
      </w:pPr>
    </w:p>
    <w:p w14:paraId="38EF8EB7" w14:textId="77777777" w:rsidR="006A3FBE" w:rsidRDefault="006A3FBE" w:rsidP="006A3FBE">
      <w:pPr>
        <w:spacing w:line="240" w:lineRule="auto"/>
        <w:rPr>
          <w:rFonts w:ascii="Times New Roman" w:eastAsia="Times New Roman" w:hAnsi="Times New Roman" w:cs="Times New Roman"/>
          <w:sz w:val="24"/>
          <w:szCs w:val="24"/>
        </w:rPr>
      </w:pPr>
    </w:p>
    <w:p w14:paraId="5942D640" w14:textId="77777777" w:rsidR="006A3FBE" w:rsidRDefault="006A3FBE" w:rsidP="006A3FBE">
      <w:pPr>
        <w:spacing w:line="240" w:lineRule="auto"/>
        <w:rPr>
          <w:rFonts w:ascii="Times New Roman" w:eastAsia="Times New Roman" w:hAnsi="Times New Roman" w:cs="Times New Roman"/>
          <w:sz w:val="24"/>
          <w:szCs w:val="24"/>
        </w:rPr>
      </w:pPr>
    </w:p>
    <w:p w14:paraId="742231EF" w14:textId="77777777" w:rsidR="006A3FBE" w:rsidRDefault="006A3FBE" w:rsidP="006A3FBE">
      <w:pPr>
        <w:spacing w:line="240" w:lineRule="auto"/>
        <w:rPr>
          <w:rFonts w:ascii="Times New Roman" w:eastAsia="Times New Roman" w:hAnsi="Times New Roman" w:cs="Times New Roman"/>
          <w:sz w:val="24"/>
          <w:szCs w:val="24"/>
        </w:rPr>
      </w:pPr>
    </w:p>
    <w:p w14:paraId="5EE2921D" w14:textId="77777777" w:rsidR="006A3FBE" w:rsidRDefault="006A3FBE" w:rsidP="006A3FBE">
      <w:pPr>
        <w:spacing w:line="240" w:lineRule="auto"/>
        <w:rPr>
          <w:rFonts w:ascii="Times New Roman" w:eastAsia="Times New Roman" w:hAnsi="Times New Roman" w:cs="Times New Roman"/>
          <w:sz w:val="24"/>
          <w:szCs w:val="24"/>
        </w:rPr>
      </w:pPr>
    </w:p>
    <w:p w14:paraId="350C38C7" w14:textId="77777777" w:rsidR="006A3FBE" w:rsidRDefault="006A3FBE" w:rsidP="006A3FBE">
      <w:pPr>
        <w:spacing w:line="240" w:lineRule="auto"/>
        <w:rPr>
          <w:rFonts w:ascii="Times New Roman" w:eastAsia="Times New Roman" w:hAnsi="Times New Roman" w:cs="Times New Roman"/>
          <w:sz w:val="24"/>
          <w:szCs w:val="24"/>
        </w:rPr>
      </w:pPr>
    </w:p>
    <w:p w14:paraId="30EB06C1" w14:textId="77777777" w:rsidR="006A3FBE" w:rsidRDefault="006A3FBE" w:rsidP="006A3FBE">
      <w:pPr>
        <w:spacing w:line="240" w:lineRule="auto"/>
        <w:rPr>
          <w:rFonts w:ascii="Times New Roman" w:eastAsia="Times New Roman" w:hAnsi="Times New Roman" w:cs="Times New Roman"/>
          <w:sz w:val="24"/>
          <w:szCs w:val="24"/>
        </w:rPr>
      </w:pPr>
    </w:p>
    <w:p w14:paraId="436EF97F" w14:textId="77777777" w:rsidR="006A3FBE" w:rsidRDefault="006A3FBE" w:rsidP="006A3FBE">
      <w:pPr>
        <w:spacing w:line="240" w:lineRule="auto"/>
        <w:rPr>
          <w:rFonts w:ascii="Times New Roman" w:eastAsia="Times New Roman" w:hAnsi="Times New Roman" w:cs="Times New Roman"/>
          <w:sz w:val="24"/>
          <w:szCs w:val="24"/>
        </w:rPr>
      </w:pPr>
    </w:p>
    <w:p w14:paraId="13665FBF" w14:textId="77777777" w:rsidR="006A3FBE" w:rsidRDefault="006A3FBE" w:rsidP="006A3FBE">
      <w:pPr>
        <w:spacing w:line="240" w:lineRule="auto"/>
        <w:rPr>
          <w:rFonts w:ascii="Times New Roman" w:eastAsia="Times New Roman" w:hAnsi="Times New Roman" w:cs="Times New Roman"/>
          <w:sz w:val="24"/>
          <w:szCs w:val="24"/>
        </w:rPr>
      </w:pPr>
    </w:p>
    <w:p w14:paraId="5973D75C" w14:textId="77777777" w:rsidR="006A3FBE" w:rsidRDefault="006A3FBE" w:rsidP="006A3FBE">
      <w:pPr>
        <w:spacing w:line="240" w:lineRule="auto"/>
        <w:rPr>
          <w:rFonts w:ascii="Times New Roman" w:eastAsia="Times New Roman" w:hAnsi="Times New Roman" w:cs="Times New Roman"/>
          <w:sz w:val="24"/>
          <w:szCs w:val="24"/>
        </w:rPr>
      </w:pPr>
    </w:p>
    <w:p w14:paraId="4C19CE5F" w14:textId="06C53F65" w:rsidR="006A3FBE" w:rsidRDefault="006A3FBE" w:rsidP="006A3FBE">
      <w:pPr>
        <w:spacing w:line="240" w:lineRule="auto"/>
        <w:rPr>
          <w:rFonts w:ascii="Times New Roman" w:eastAsia="Times New Roman" w:hAnsi="Times New Roman" w:cs="Times New Roman"/>
          <w:sz w:val="24"/>
          <w:szCs w:val="24"/>
        </w:rPr>
      </w:pPr>
    </w:p>
    <w:p w14:paraId="581DB678" w14:textId="06EDFCF4" w:rsidR="00693237" w:rsidRDefault="00693237" w:rsidP="006A3FBE">
      <w:pPr>
        <w:spacing w:line="240" w:lineRule="auto"/>
        <w:rPr>
          <w:rFonts w:ascii="Times New Roman" w:eastAsia="Times New Roman" w:hAnsi="Times New Roman" w:cs="Times New Roman"/>
          <w:sz w:val="24"/>
          <w:szCs w:val="24"/>
        </w:rPr>
      </w:pPr>
    </w:p>
    <w:p w14:paraId="730DCA92" w14:textId="77777777" w:rsidR="00693237" w:rsidRDefault="00693237" w:rsidP="006A3FBE">
      <w:pPr>
        <w:spacing w:line="240" w:lineRule="auto"/>
        <w:rPr>
          <w:rFonts w:ascii="Times New Roman" w:eastAsia="Times New Roman" w:hAnsi="Times New Roman" w:cs="Times New Roman"/>
          <w:sz w:val="24"/>
          <w:szCs w:val="24"/>
        </w:rPr>
      </w:pPr>
    </w:p>
    <w:p w14:paraId="150EE636" w14:textId="77777777" w:rsidR="006A3FBE" w:rsidRDefault="006A3FBE" w:rsidP="006A3FBE">
      <w:pPr>
        <w:spacing w:line="240" w:lineRule="auto"/>
        <w:rPr>
          <w:rFonts w:ascii="Times New Roman" w:eastAsia="Times New Roman" w:hAnsi="Times New Roman" w:cs="Times New Roman"/>
          <w:sz w:val="24"/>
          <w:szCs w:val="24"/>
        </w:rPr>
      </w:pPr>
    </w:p>
    <w:p w14:paraId="77A254F8" w14:textId="77777777" w:rsidR="006A3FBE" w:rsidRDefault="006A3FBE" w:rsidP="006A3FBE">
      <w:pPr>
        <w:spacing w:line="240" w:lineRule="auto"/>
        <w:rPr>
          <w:rFonts w:ascii="Times New Roman" w:eastAsia="Times New Roman" w:hAnsi="Times New Roman" w:cs="Times New Roman"/>
          <w:sz w:val="24"/>
          <w:szCs w:val="24"/>
        </w:rPr>
      </w:pPr>
    </w:p>
    <w:p w14:paraId="0E6FD7E4"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975"/>
        <w:gridCol w:w="1440"/>
        <w:gridCol w:w="1485"/>
        <w:gridCol w:w="1575"/>
      </w:tblGrid>
      <w:tr w:rsidR="006A3FBE" w14:paraId="41B4CA77"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73BA0092"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SI.6: Lobbying Patterns and Probability of Enactment (MLM)</w:t>
            </w:r>
          </w:p>
        </w:tc>
      </w:tr>
      <w:tr w:rsidR="006A3FBE" w14:paraId="1A7786B8" w14:textId="77777777" w:rsidTr="00FB6E0D">
        <w:trPr>
          <w:trHeight w:val="300"/>
        </w:trPr>
        <w:tc>
          <w:tcPr>
            <w:tcW w:w="340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FC80096"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7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6CB4DAA"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4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06F3E1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8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6ACB458"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57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6A8F6737"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1CAD30E2" w14:textId="77777777" w:rsidTr="00FB6E0D">
        <w:trPr>
          <w:trHeight w:val="360"/>
        </w:trPr>
        <w:tc>
          <w:tcPr>
            <w:tcW w:w="3405" w:type="dxa"/>
            <w:tcBorders>
              <w:top w:val="single" w:sz="4" w:space="0" w:color="000000"/>
              <w:left w:val="nil"/>
              <w:bottom w:val="nil"/>
              <w:right w:val="nil"/>
            </w:tcBorders>
            <w:shd w:val="clear" w:color="auto" w:fill="auto"/>
            <w:tcMar>
              <w:top w:w="20" w:type="dxa"/>
              <w:left w:w="80" w:type="dxa"/>
              <w:bottom w:w="20" w:type="dxa"/>
              <w:right w:w="80" w:type="dxa"/>
            </w:tcMar>
          </w:tcPr>
          <w:p w14:paraId="7677FD3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and Against</w:t>
            </w:r>
          </w:p>
        </w:tc>
        <w:tc>
          <w:tcPr>
            <w:tcW w:w="975" w:type="dxa"/>
            <w:tcBorders>
              <w:top w:val="single" w:sz="4" w:space="0" w:color="000000"/>
              <w:left w:val="nil"/>
              <w:bottom w:val="nil"/>
              <w:right w:val="nil"/>
            </w:tcBorders>
            <w:shd w:val="clear" w:color="auto" w:fill="auto"/>
            <w:tcMar>
              <w:top w:w="20" w:type="dxa"/>
              <w:left w:w="80" w:type="dxa"/>
              <w:bottom w:w="20" w:type="dxa"/>
              <w:right w:w="80" w:type="dxa"/>
            </w:tcMar>
          </w:tcPr>
          <w:p w14:paraId="743AD01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c>
          <w:tcPr>
            <w:tcW w:w="1440" w:type="dxa"/>
            <w:tcBorders>
              <w:top w:val="single" w:sz="4" w:space="0" w:color="000000"/>
              <w:left w:val="nil"/>
              <w:bottom w:val="nil"/>
              <w:right w:val="nil"/>
            </w:tcBorders>
            <w:shd w:val="clear" w:color="auto" w:fill="auto"/>
            <w:tcMar>
              <w:top w:w="20" w:type="dxa"/>
              <w:left w:w="80" w:type="dxa"/>
              <w:bottom w:w="20" w:type="dxa"/>
              <w:right w:w="80" w:type="dxa"/>
            </w:tcMar>
          </w:tcPr>
          <w:p w14:paraId="0F4D245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-0.40</w:t>
            </w:r>
            <w:r>
              <w:rPr>
                <w:rFonts w:ascii="Times New Roman" w:eastAsia="Times New Roman" w:hAnsi="Times New Roman" w:cs="Times New Roman"/>
                <w:sz w:val="24"/>
                <w:szCs w:val="24"/>
                <w:vertAlign w:val="superscript"/>
              </w:rPr>
              <w:t>*</w:t>
            </w:r>
          </w:p>
        </w:tc>
        <w:tc>
          <w:tcPr>
            <w:tcW w:w="1485" w:type="dxa"/>
            <w:tcBorders>
              <w:top w:val="single" w:sz="4" w:space="0" w:color="000000"/>
              <w:left w:val="nil"/>
              <w:bottom w:val="nil"/>
              <w:right w:val="nil"/>
            </w:tcBorders>
            <w:shd w:val="clear" w:color="auto" w:fill="auto"/>
            <w:tcMar>
              <w:top w:w="20" w:type="dxa"/>
              <w:left w:w="80" w:type="dxa"/>
              <w:bottom w:w="20" w:type="dxa"/>
              <w:right w:w="80" w:type="dxa"/>
            </w:tcMar>
          </w:tcPr>
          <w:p w14:paraId="1D773947"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-0.21</w:t>
            </w:r>
            <w:r>
              <w:rPr>
                <w:rFonts w:ascii="Times New Roman" w:eastAsia="Times New Roman" w:hAnsi="Times New Roman" w:cs="Times New Roman"/>
                <w:sz w:val="24"/>
                <w:szCs w:val="24"/>
                <w:vertAlign w:val="superscript"/>
              </w:rPr>
              <w:t>*</w:t>
            </w:r>
          </w:p>
        </w:tc>
        <w:tc>
          <w:tcPr>
            <w:tcW w:w="1575" w:type="dxa"/>
            <w:tcBorders>
              <w:top w:val="single" w:sz="4" w:space="0" w:color="000000"/>
              <w:left w:val="nil"/>
              <w:bottom w:val="nil"/>
              <w:right w:val="nil"/>
            </w:tcBorders>
            <w:shd w:val="clear" w:color="auto" w:fill="auto"/>
            <w:tcMar>
              <w:top w:w="20" w:type="dxa"/>
              <w:left w:w="80" w:type="dxa"/>
              <w:bottom w:w="20" w:type="dxa"/>
              <w:right w:w="80" w:type="dxa"/>
            </w:tcMar>
          </w:tcPr>
          <w:p w14:paraId="01DD2A5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DCB9E96"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3B38FE3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top w:val="nil"/>
              <w:left w:val="nil"/>
              <w:bottom w:val="nil"/>
              <w:right w:val="nil"/>
            </w:tcBorders>
            <w:shd w:val="clear" w:color="auto" w:fill="auto"/>
            <w:tcMar>
              <w:top w:w="20" w:type="dxa"/>
              <w:left w:w="80" w:type="dxa"/>
              <w:bottom w:w="20" w:type="dxa"/>
              <w:right w:w="80" w:type="dxa"/>
            </w:tcMar>
          </w:tcPr>
          <w:p w14:paraId="147D194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1E3EE94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85" w:type="dxa"/>
            <w:tcBorders>
              <w:top w:val="nil"/>
              <w:left w:val="nil"/>
              <w:bottom w:val="nil"/>
              <w:right w:val="nil"/>
            </w:tcBorders>
            <w:shd w:val="clear" w:color="auto" w:fill="auto"/>
            <w:tcMar>
              <w:top w:w="20" w:type="dxa"/>
              <w:left w:w="80" w:type="dxa"/>
              <w:bottom w:w="20" w:type="dxa"/>
              <w:right w:w="80" w:type="dxa"/>
            </w:tcMar>
          </w:tcPr>
          <w:p w14:paraId="6E88C6C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103F772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55D9B5F" w14:textId="77777777" w:rsidTr="00FB6E0D">
        <w:trPr>
          <w:trHeight w:val="360"/>
        </w:trPr>
        <w:tc>
          <w:tcPr>
            <w:tcW w:w="3405" w:type="dxa"/>
            <w:tcBorders>
              <w:top w:val="nil"/>
              <w:left w:val="nil"/>
              <w:bottom w:val="nil"/>
              <w:right w:val="nil"/>
            </w:tcBorders>
            <w:shd w:val="clear" w:color="auto" w:fill="auto"/>
            <w:tcMar>
              <w:top w:w="20" w:type="dxa"/>
              <w:left w:w="80" w:type="dxa"/>
              <w:bottom w:w="20" w:type="dxa"/>
              <w:right w:w="80" w:type="dxa"/>
            </w:tcMar>
          </w:tcPr>
          <w:p w14:paraId="378FC4E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975" w:type="dxa"/>
            <w:tcBorders>
              <w:top w:val="nil"/>
              <w:left w:val="nil"/>
              <w:bottom w:val="nil"/>
              <w:right w:val="nil"/>
            </w:tcBorders>
            <w:shd w:val="clear" w:color="auto" w:fill="auto"/>
            <w:tcMar>
              <w:top w:w="20" w:type="dxa"/>
              <w:left w:w="80" w:type="dxa"/>
              <w:bottom w:w="20" w:type="dxa"/>
              <w:right w:w="80" w:type="dxa"/>
            </w:tcMar>
          </w:tcPr>
          <w:p w14:paraId="21816E5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-0.26</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7D71ED3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-0.66</w:t>
            </w:r>
            <w:r>
              <w:rPr>
                <w:rFonts w:ascii="Times New Roman" w:eastAsia="Times New Roman" w:hAnsi="Times New Roman" w:cs="Times New Roman"/>
                <w:sz w:val="24"/>
                <w:szCs w:val="24"/>
                <w:vertAlign w:val="superscript"/>
              </w:rPr>
              <w:t>*</w:t>
            </w:r>
          </w:p>
        </w:tc>
        <w:tc>
          <w:tcPr>
            <w:tcW w:w="1485" w:type="dxa"/>
            <w:tcBorders>
              <w:top w:val="nil"/>
              <w:left w:val="nil"/>
              <w:bottom w:val="nil"/>
              <w:right w:val="nil"/>
            </w:tcBorders>
            <w:shd w:val="clear" w:color="auto" w:fill="auto"/>
            <w:tcMar>
              <w:top w:w="20" w:type="dxa"/>
              <w:left w:w="80" w:type="dxa"/>
              <w:bottom w:w="20" w:type="dxa"/>
              <w:right w:w="80" w:type="dxa"/>
            </w:tcMar>
          </w:tcPr>
          <w:p w14:paraId="16A573D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-0.33</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645A403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1B434EAA"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231E8A3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top w:val="nil"/>
              <w:left w:val="nil"/>
              <w:bottom w:val="nil"/>
              <w:right w:val="nil"/>
            </w:tcBorders>
            <w:shd w:val="clear" w:color="auto" w:fill="auto"/>
            <w:tcMar>
              <w:top w:w="20" w:type="dxa"/>
              <w:left w:w="80" w:type="dxa"/>
              <w:bottom w:w="20" w:type="dxa"/>
              <w:right w:w="80" w:type="dxa"/>
            </w:tcMar>
          </w:tcPr>
          <w:p w14:paraId="65A93FD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2901F49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85" w:type="dxa"/>
            <w:tcBorders>
              <w:top w:val="nil"/>
              <w:left w:val="nil"/>
              <w:bottom w:val="nil"/>
              <w:right w:val="nil"/>
            </w:tcBorders>
            <w:shd w:val="clear" w:color="auto" w:fill="auto"/>
            <w:tcMar>
              <w:top w:w="20" w:type="dxa"/>
              <w:left w:w="80" w:type="dxa"/>
              <w:bottom w:w="20" w:type="dxa"/>
              <w:right w:w="80" w:type="dxa"/>
            </w:tcMar>
          </w:tcPr>
          <w:p w14:paraId="4B12140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575" w:type="dxa"/>
            <w:tcBorders>
              <w:top w:val="nil"/>
              <w:left w:val="nil"/>
              <w:bottom w:val="nil"/>
              <w:right w:val="nil"/>
            </w:tcBorders>
            <w:shd w:val="clear" w:color="auto" w:fill="auto"/>
            <w:tcMar>
              <w:top w:w="20" w:type="dxa"/>
              <w:left w:w="80" w:type="dxa"/>
              <w:bottom w:w="20" w:type="dxa"/>
              <w:right w:w="80" w:type="dxa"/>
            </w:tcMar>
          </w:tcPr>
          <w:p w14:paraId="0F967CE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18799379" w14:textId="77777777" w:rsidTr="00FB6E0D">
        <w:trPr>
          <w:trHeight w:val="360"/>
        </w:trPr>
        <w:tc>
          <w:tcPr>
            <w:tcW w:w="3405" w:type="dxa"/>
            <w:tcBorders>
              <w:top w:val="nil"/>
              <w:left w:val="nil"/>
              <w:bottom w:val="nil"/>
              <w:right w:val="nil"/>
            </w:tcBorders>
            <w:shd w:val="clear" w:color="auto" w:fill="auto"/>
            <w:tcMar>
              <w:top w:w="20" w:type="dxa"/>
              <w:left w:w="80" w:type="dxa"/>
              <w:bottom w:w="20" w:type="dxa"/>
              <w:right w:w="80" w:type="dxa"/>
            </w:tcMar>
          </w:tcPr>
          <w:p w14:paraId="002D9CF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975" w:type="dxa"/>
            <w:tcBorders>
              <w:top w:val="nil"/>
              <w:left w:val="nil"/>
              <w:bottom w:val="nil"/>
              <w:right w:val="nil"/>
            </w:tcBorders>
            <w:shd w:val="clear" w:color="auto" w:fill="auto"/>
            <w:tcMar>
              <w:top w:w="20" w:type="dxa"/>
              <w:left w:w="80" w:type="dxa"/>
              <w:bottom w:w="20" w:type="dxa"/>
              <w:right w:w="80" w:type="dxa"/>
            </w:tcMar>
          </w:tcPr>
          <w:p w14:paraId="70EA5A1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698FC37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485" w:type="dxa"/>
            <w:tcBorders>
              <w:top w:val="nil"/>
              <w:left w:val="nil"/>
              <w:bottom w:val="nil"/>
              <w:right w:val="nil"/>
            </w:tcBorders>
            <w:shd w:val="clear" w:color="auto" w:fill="auto"/>
            <w:tcMar>
              <w:top w:w="20" w:type="dxa"/>
              <w:left w:w="80" w:type="dxa"/>
              <w:bottom w:w="20" w:type="dxa"/>
              <w:right w:w="80" w:type="dxa"/>
            </w:tcMar>
          </w:tcPr>
          <w:p w14:paraId="4B4B2FB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1E720D6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68DA8C07"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0B1B350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top w:val="nil"/>
              <w:left w:val="nil"/>
              <w:bottom w:val="nil"/>
              <w:right w:val="nil"/>
            </w:tcBorders>
            <w:shd w:val="clear" w:color="auto" w:fill="auto"/>
            <w:tcMar>
              <w:top w:w="20" w:type="dxa"/>
              <w:left w:w="80" w:type="dxa"/>
              <w:bottom w:w="20" w:type="dxa"/>
              <w:right w:w="80" w:type="dxa"/>
            </w:tcMar>
          </w:tcPr>
          <w:p w14:paraId="2DCDACC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40" w:type="dxa"/>
            <w:tcBorders>
              <w:top w:val="nil"/>
              <w:left w:val="nil"/>
              <w:bottom w:val="nil"/>
              <w:right w:val="nil"/>
            </w:tcBorders>
            <w:shd w:val="clear" w:color="auto" w:fill="auto"/>
            <w:tcMar>
              <w:top w:w="20" w:type="dxa"/>
              <w:left w:w="80" w:type="dxa"/>
              <w:bottom w:w="20" w:type="dxa"/>
              <w:right w:w="80" w:type="dxa"/>
            </w:tcMar>
          </w:tcPr>
          <w:p w14:paraId="466AFFD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85" w:type="dxa"/>
            <w:tcBorders>
              <w:top w:val="nil"/>
              <w:left w:val="nil"/>
              <w:bottom w:val="nil"/>
              <w:right w:val="nil"/>
            </w:tcBorders>
            <w:shd w:val="clear" w:color="auto" w:fill="auto"/>
            <w:tcMar>
              <w:top w:w="20" w:type="dxa"/>
              <w:left w:w="80" w:type="dxa"/>
              <w:bottom w:w="20" w:type="dxa"/>
              <w:right w:w="80" w:type="dxa"/>
            </w:tcMar>
          </w:tcPr>
          <w:p w14:paraId="11E61DB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440E04C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1A189DB" w14:textId="77777777" w:rsidTr="00FB6E0D">
        <w:trPr>
          <w:trHeight w:val="315"/>
        </w:trPr>
        <w:tc>
          <w:tcPr>
            <w:tcW w:w="3405" w:type="dxa"/>
            <w:tcBorders>
              <w:top w:val="single" w:sz="8" w:space="0" w:color="000000"/>
              <w:left w:val="nil"/>
              <w:bottom w:val="nil"/>
              <w:right w:val="nil"/>
            </w:tcBorders>
            <w:shd w:val="clear" w:color="auto" w:fill="auto"/>
            <w:tcMar>
              <w:top w:w="20" w:type="dxa"/>
              <w:left w:w="80" w:type="dxa"/>
              <w:bottom w:w="20" w:type="dxa"/>
              <w:right w:w="80" w:type="dxa"/>
            </w:tcMar>
          </w:tcPr>
          <w:p w14:paraId="233ACFCC" w14:textId="6C5ACA8B"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975" w:type="dxa"/>
            <w:tcBorders>
              <w:top w:val="single" w:sz="8" w:space="0" w:color="000000"/>
              <w:left w:val="nil"/>
              <w:bottom w:val="nil"/>
              <w:right w:val="nil"/>
            </w:tcBorders>
            <w:shd w:val="clear" w:color="auto" w:fill="auto"/>
            <w:tcMar>
              <w:top w:w="20" w:type="dxa"/>
              <w:left w:w="80" w:type="dxa"/>
              <w:bottom w:w="20" w:type="dxa"/>
              <w:right w:w="80" w:type="dxa"/>
            </w:tcMar>
          </w:tcPr>
          <w:p w14:paraId="2242842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440" w:type="dxa"/>
            <w:tcBorders>
              <w:top w:val="single" w:sz="8" w:space="0" w:color="000000"/>
              <w:left w:val="nil"/>
              <w:bottom w:val="nil"/>
              <w:right w:val="nil"/>
            </w:tcBorders>
            <w:shd w:val="clear" w:color="auto" w:fill="auto"/>
            <w:tcMar>
              <w:top w:w="20" w:type="dxa"/>
              <w:left w:w="80" w:type="dxa"/>
              <w:bottom w:w="20" w:type="dxa"/>
              <w:right w:w="80" w:type="dxa"/>
            </w:tcMar>
          </w:tcPr>
          <w:p w14:paraId="6CD3903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85" w:type="dxa"/>
            <w:tcBorders>
              <w:top w:val="single" w:sz="8" w:space="0" w:color="000000"/>
              <w:left w:val="nil"/>
              <w:bottom w:val="nil"/>
              <w:right w:val="nil"/>
            </w:tcBorders>
            <w:shd w:val="clear" w:color="auto" w:fill="auto"/>
            <w:tcMar>
              <w:top w:w="20" w:type="dxa"/>
              <w:left w:w="80" w:type="dxa"/>
              <w:bottom w:w="20" w:type="dxa"/>
              <w:right w:w="80" w:type="dxa"/>
            </w:tcMar>
          </w:tcPr>
          <w:p w14:paraId="0B51ABD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575" w:type="dxa"/>
            <w:tcBorders>
              <w:top w:val="single" w:sz="8" w:space="0" w:color="000000"/>
              <w:left w:val="nil"/>
              <w:bottom w:val="nil"/>
              <w:right w:val="nil"/>
            </w:tcBorders>
            <w:shd w:val="clear" w:color="auto" w:fill="auto"/>
            <w:tcMar>
              <w:top w:w="20" w:type="dxa"/>
              <w:left w:w="80" w:type="dxa"/>
              <w:bottom w:w="20" w:type="dxa"/>
              <w:right w:w="80" w:type="dxa"/>
            </w:tcMar>
          </w:tcPr>
          <w:p w14:paraId="573905D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35605A3B"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6D32695A" w14:textId="1CB1FE92"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State-Sessions</w:t>
            </w:r>
          </w:p>
        </w:tc>
        <w:tc>
          <w:tcPr>
            <w:tcW w:w="975" w:type="dxa"/>
            <w:tcBorders>
              <w:top w:val="nil"/>
              <w:left w:val="nil"/>
              <w:bottom w:val="nil"/>
              <w:right w:val="nil"/>
            </w:tcBorders>
            <w:shd w:val="clear" w:color="auto" w:fill="auto"/>
            <w:tcMar>
              <w:top w:w="20" w:type="dxa"/>
              <w:left w:w="80" w:type="dxa"/>
              <w:bottom w:w="20" w:type="dxa"/>
              <w:right w:w="80" w:type="dxa"/>
            </w:tcMar>
          </w:tcPr>
          <w:p w14:paraId="420096E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40" w:type="dxa"/>
            <w:tcBorders>
              <w:top w:val="nil"/>
              <w:left w:val="nil"/>
              <w:bottom w:val="nil"/>
              <w:right w:val="nil"/>
            </w:tcBorders>
            <w:shd w:val="clear" w:color="auto" w:fill="auto"/>
            <w:tcMar>
              <w:top w:w="20" w:type="dxa"/>
              <w:left w:w="80" w:type="dxa"/>
              <w:bottom w:w="20" w:type="dxa"/>
              <w:right w:w="80" w:type="dxa"/>
            </w:tcMar>
          </w:tcPr>
          <w:p w14:paraId="2BA9393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485" w:type="dxa"/>
            <w:tcBorders>
              <w:top w:val="nil"/>
              <w:left w:val="nil"/>
              <w:bottom w:val="nil"/>
              <w:right w:val="nil"/>
            </w:tcBorders>
            <w:shd w:val="clear" w:color="auto" w:fill="auto"/>
            <w:tcMar>
              <w:top w:w="20" w:type="dxa"/>
              <w:left w:w="80" w:type="dxa"/>
              <w:bottom w:w="20" w:type="dxa"/>
              <w:right w:w="80" w:type="dxa"/>
            </w:tcMar>
          </w:tcPr>
          <w:p w14:paraId="1605AA8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75" w:type="dxa"/>
            <w:tcBorders>
              <w:top w:val="nil"/>
              <w:left w:val="nil"/>
              <w:bottom w:val="nil"/>
              <w:right w:val="nil"/>
            </w:tcBorders>
            <w:shd w:val="clear" w:color="auto" w:fill="auto"/>
            <w:tcMar>
              <w:top w:w="20" w:type="dxa"/>
              <w:left w:w="80" w:type="dxa"/>
              <w:bottom w:w="20" w:type="dxa"/>
              <w:right w:w="80" w:type="dxa"/>
            </w:tcMar>
          </w:tcPr>
          <w:p w14:paraId="726C074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A3FBE" w14:paraId="10A6E846"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4C7253B0" w14:textId="0C111E91"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w:t>
            </w:r>
          </w:p>
        </w:tc>
        <w:tc>
          <w:tcPr>
            <w:tcW w:w="975" w:type="dxa"/>
            <w:tcBorders>
              <w:top w:val="nil"/>
              <w:left w:val="nil"/>
              <w:bottom w:val="nil"/>
              <w:right w:val="nil"/>
            </w:tcBorders>
            <w:shd w:val="clear" w:color="auto" w:fill="auto"/>
            <w:tcMar>
              <w:top w:w="20" w:type="dxa"/>
              <w:left w:w="80" w:type="dxa"/>
              <w:bottom w:w="20" w:type="dxa"/>
              <w:right w:w="80" w:type="dxa"/>
            </w:tcMar>
          </w:tcPr>
          <w:p w14:paraId="5901610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40" w:type="dxa"/>
            <w:tcBorders>
              <w:top w:val="nil"/>
              <w:left w:val="nil"/>
              <w:bottom w:val="nil"/>
              <w:right w:val="nil"/>
            </w:tcBorders>
            <w:shd w:val="clear" w:color="auto" w:fill="auto"/>
            <w:tcMar>
              <w:top w:w="20" w:type="dxa"/>
              <w:left w:w="80" w:type="dxa"/>
              <w:bottom w:w="20" w:type="dxa"/>
              <w:right w:w="80" w:type="dxa"/>
            </w:tcMar>
          </w:tcPr>
          <w:p w14:paraId="24F32394" w14:textId="77E3A7B8" w:rsidR="006A3FBE" w:rsidRDefault="006A3FBE" w:rsidP="004122DD">
            <w:pPr>
              <w:spacing w:line="240" w:lineRule="auto"/>
              <w:jc w:val="center"/>
              <w:rPr>
                <w:rFonts w:ascii="Times New Roman" w:eastAsia="Times New Roman" w:hAnsi="Times New Roman" w:cs="Times New Roman"/>
                <w:sz w:val="24"/>
                <w:szCs w:val="24"/>
              </w:rPr>
            </w:pPr>
          </w:p>
        </w:tc>
        <w:tc>
          <w:tcPr>
            <w:tcW w:w="1485" w:type="dxa"/>
            <w:tcBorders>
              <w:top w:val="nil"/>
              <w:left w:val="nil"/>
              <w:bottom w:val="nil"/>
              <w:right w:val="nil"/>
            </w:tcBorders>
            <w:shd w:val="clear" w:color="auto" w:fill="auto"/>
            <w:tcMar>
              <w:top w:w="20" w:type="dxa"/>
              <w:left w:w="80" w:type="dxa"/>
              <w:bottom w:w="20" w:type="dxa"/>
              <w:right w:w="80" w:type="dxa"/>
            </w:tcMar>
          </w:tcPr>
          <w:p w14:paraId="1EA8B1CB" w14:textId="73A634AD" w:rsidR="006A3FBE" w:rsidRDefault="006A3FBE" w:rsidP="004122DD">
            <w:pPr>
              <w:spacing w:line="240" w:lineRule="auto"/>
              <w:jc w:val="center"/>
              <w:rPr>
                <w:rFonts w:ascii="Times New Roman" w:eastAsia="Times New Roman" w:hAnsi="Times New Roman" w:cs="Times New Roman"/>
                <w:sz w:val="24"/>
                <w:szCs w:val="24"/>
              </w:rPr>
            </w:pPr>
          </w:p>
        </w:tc>
        <w:tc>
          <w:tcPr>
            <w:tcW w:w="1575" w:type="dxa"/>
            <w:tcBorders>
              <w:top w:val="nil"/>
              <w:left w:val="nil"/>
              <w:bottom w:val="nil"/>
              <w:right w:val="nil"/>
            </w:tcBorders>
            <w:shd w:val="clear" w:color="auto" w:fill="auto"/>
            <w:tcMar>
              <w:top w:w="20" w:type="dxa"/>
              <w:left w:w="80" w:type="dxa"/>
              <w:bottom w:w="20" w:type="dxa"/>
              <w:right w:w="80" w:type="dxa"/>
            </w:tcMar>
          </w:tcPr>
          <w:p w14:paraId="48B98818" w14:textId="4A3FD459" w:rsidR="006A3FBE" w:rsidRDefault="006A3FBE" w:rsidP="004122DD">
            <w:pPr>
              <w:spacing w:line="240" w:lineRule="auto"/>
              <w:jc w:val="center"/>
              <w:rPr>
                <w:rFonts w:ascii="Times New Roman" w:eastAsia="Times New Roman" w:hAnsi="Times New Roman" w:cs="Times New Roman"/>
                <w:sz w:val="24"/>
                <w:szCs w:val="24"/>
              </w:rPr>
            </w:pPr>
          </w:p>
        </w:tc>
      </w:tr>
      <w:tr w:rsidR="006A3FBE" w14:paraId="59D2EC7A"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6E2979F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Var(State-Sessions)</w:t>
            </w:r>
          </w:p>
        </w:tc>
        <w:tc>
          <w:tcPr>
            <w:tcW w:w="975" w:type="dxa"/>
            <w:tcBorders>
              <w:top w:val="nil"/>
              <w:left w:val="nil"/>
              <w:bottom w:val="nil"/>
              <w:right w:val="nil"/>
            </w:tcBorders>
            <w:shd w:val="clear" w:color="auto" w:fill="auto"/>
            <w:tcMar>
              <w:top w:w="20" w:type="dxa"/>
              <w:left w:w="80" w:type="dxa"/>
              <w:bottom w:w="20" w:type="dxa"/>
              <w:right w:w="80" w:type="dxa"/>
            </w:tcMar>
          </w:tcPr>
          <w:p w14:paraId="48386C2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40" w:type="dxa"/>
            <w:tcBorders>
              <w:top w:val="nil"/>
              <w:left w:val="nil"/>
              <w:bottom w:val="nil"/>
              <w:right w:val="nil"/>
            </w:tcBorders>
            <w:shd w:val="clear" w:color="auto" w:fill="auto"/>
            <w:tcMar>
              <w:top w:w="20" w:type="dxa"/>
              <w:left w:w="80" w:type="dxa"/>
              <w:bottom w:w="20" w:type="dxa"/>
              <w:right w:w="80" w:type="dxa"/>
            </w:tcMar>
          </w:tcPr>
          <w:p w14:paraId="37998D8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85" w:type="dxa"/>
            <w:tcBorders>
              <w:top w:val="nil"/>
              <w:left w:val="nil"/>
              <w:bottom w:val="nil"/>
              <w:right w:val="nil"/>
            </w:tcBorders>
            <w:shd w:val="clear" w:color="auto" w:fill="auto"/>
            <w:tcMar>
              <w:top w:w="20" w:type="dxa"/>
              <w:left w:w="80" w:type="dxa"/>
              <w:bottom w:w="20" w:type="dxa"/>
              <w:right w:w="80" w:type="dxa"/>
            </w:tcMar>
          </w:tcPr>
          <w:p w14:paraId="18D63AF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75" w:type="dxa"/>
            <w:tcBorders>
              <w:top w:val="nil"/>
              <w:left w:val="nil"/>
              <w:bottom w:val="nil"/>
              <w:right w:val="nil"/>
            </w:tcBorders>
            <w:shd w:val="clear" w:color="auto" w:fill="auto"/>
            <w:tcMar>
              <w:top w:w="20" w:type="dxa"/>
              <w:left w:w="80" w:type="dxa"/>
              <w:bottom w:w="20" w:type="dxa"/>
              <w:right w:w="80" w:type="dxa"/>
            </w:tcMar>
          </w:tcPr>
          <w:p w14:paraId="6DA1234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7D51F752" w14:textId="77777777" w:rsidTr="00FB6E0D">
        <w:trPr>
          <w:trHeight w:val="300"/>
        </w:trPr>
        <w:tc>
          <w:tcPr>
            <w:tcW w:w="3405" w:type="dxa"/>
            <w:tcBorders>
              <w:top w:val="nil"/>
              <w:left w:val="nil"/>
              <w:bottom w:val="nil"/>
              <w:right w:val="nil"/>
            </w:tcBorders>
            <w:shd w:val="clear" w:color="auto" w:fill="auto"/>
            <w:tcMar>
              <w:top w:w="20" w:type="dxa"/>
              <w:left w:w="80" w:type="dxa"/>
              <w:bottom w:w="20" w:type="dxa"/>
              <w:right w:w="80" w:type="dxa"/>
            </w:tcMar>
          </w:tcPr>
          <w:p w14:paraId="0BC6D91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w:t>
            </w:r>
          </w:p>
        </w:tc>
        <w:tc>
          <w:tcPr>
            <w:tcW w:w="975" w:type="dxa"/>
            <w:tcBorders>
              <w:top w:val="nil"/>
              <w:left w:val="nil"/>
              <w:bottom w:val="nil"/>
              <w:right w:val="nil"/>
            </w:tcBorders>
            <w:shd w:val="clear" w:color="auto" w:fill="auto"/>
            <w:tcMar>
              <w:top w:w="20" w:type="dxa"/>
              <w:left w:w="80" w:type="dxa"/>
              <w:bottom w:w="20" w:type="dxa"/>
              <w:right w:w="80" w:type="dxa"/>
            </w:tcMar>
          </w:tcPr>
          <w:p w14:paraId="6682255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440" w:type="dxa"/>
            <w:tcBorders>
              <w:top w:val="nil"/>
              <w:left w:val="nil"/>
              <w:bottom w:val="nil"/>
              <w:right w:val="nil"/>
            </w:tcBorders>
            <w:shd w:val="clear" w:color="auto" w:fill="auto"/>
            <w:tcMar>
              <w:top w:w="20" w:type="dxa"/>
              <w:left w:w="80" w:type="dxa"/>
              <w:bottom w:w="20" w:type="dxa"/>
              <w:right w:w="80" w:type="dxa"/>
            </w:tcMar>
          </w:tcPr>
          <w:p w14:paraId="29E01F80" w14:textId="0DC22BC8" w:rsidR="006A3FBE" w:rsidRDefault="006A3FBE" w:rsidP="004122DD">
            <w:pPr>
              <w:spacing w:line="240" w:lineRule="auto"/>
              <w:jc w:val="center"/>
              <w:rPr>
                <w:rFonts w:ascii="Times New Roman" w:eastAsia="Times New Roman" w:hAnsi="Times New Roman" w:cs="Times New Roman"/>
                <w:sz w:val="24"/>
                <w:szCs w:val="24"/>
              </w:rPr>
            </w:pPr>
          </w:p>
        </w:tc>
        <w:tc>
          <w:tcPr>
            <w:tcW w:w="1485" w:type="dxa"/>
            <w:tcBorders>
              <w:top w:val="nil"/>
              <w:left w:val="nil"/>
              <w:bottom w:val="nil"/>
              <w:right w:val="nil"/>
            </w:tcBorders>
            <w:shd w:val="clear" w:color="auto" w:fill="auto"/>
            <w:tcMar>
              <w:top w:w="20" w:type="dxa"/>
              <w:left w:w="80" w:type="dxa"/>
              <w:bottom w:w="20" w:type="dxa"/>
              <w:right w:w="80" w:type="dxa"/>
            </w:tcMar>
          </w:tcPr>
          <w:p w14:paraId="16254C9E" w14:textId="6D165C23" w:rsidR="006A3FBE" w:rsidRDefault="006A3FBE" w:rsidP="004122DD">
            <w:pPr>
              <w:spacing w:line="240" w:lineRule="auto"/>
              <w:jc w:val="center"/>
              <w:rPr>
                <w:rFonts w:ascii="Times New Roman" w:eastAsia="Times New Roman" w:hAnsi="Times New Roman" w:cs="Times New Roman"/>
                <w:sz w:val="24"/>
                <w:szCs w:val="24"/>
              </w:rPr>
            </w:pPr>
          </w:p>
        </w:tc>
        <w:tc>
          <w:tcPr>
            <w:tcW w:w="1575" w:type="dxa"/>
            <w:tcBorders>
              <w:top w:val="nil"/>
              <w:left w:val="nil"/>
              <w:bottom w:val="nil"/>
              <w:right w:val="nil"/>
            </w:tcBorders>
            <w:shd w:val="clear" w:color="auto" w:fill="auto"/>
            <w:tcMar>
              <w:top w:w="20" w:type="dxa"/>
              <w:left w:w="80" w:type="dxa"/>
              <w:bottom w:w="20" w:type="dxa"/>
              <w:right w:w="80" w:type="dxa"/>
            </w:tcMar>
          </w:tcPr>
          <w:p w14:paraId="2FF8F814" w14:textId="0DD9ABAB" w:rsidR="006A3FBE" w:rsidRDefault="006A3FBE" w:rsidP="004122DD">
            <w:pPr>
              <w:spacing w:line="240" w:lineRule="auto"/>
              <w:jc w:val="center"/>
              <w:rPr>
                <w:rFonts w:ascii="Times New Roman" w:eastAsia="Times New Roman" w:hAnsi="Times New Roman" w:cs="Times New Roman"/>
                <w:sz w:val="24"/>
                <w:szCs w:val="24"/>
              </w:rPr>
            </w:pPr>
          </w:p>
        </w:tc>
      </w:tr>
      <w:tr w:rsidR="006A3FBE" w14:paraId="321BA813" w14:textId="77777777" w:rsidTr="00FB6E0D">
        <w:trPr>
          <w:trHeight w:val="315"/>
        </w:trPr>
        <w:tc>
          <w:tcPr>
            <w:tcW w:w="3405" w:type="dxa"/>
            <w:tcBorders>
              <w:top w:val="nil"/>
              <w:left w:val="nil"/>
              <w:bottom w:val="single" w:sz="12" w:space="0" w:color="000000"/>
              <w:right w:val="nil"/>
            </w:tcBorders>
            <w:shd w:val="clear" w:color="auto" w:fill="auto"/>
            <w:tcMar>
              <w:top w:w="20" w:type="dxa"/>
              <w:left w:w="80" w:type="dxa"/>
              <w:bottom w:w="20" w:type="dxa"/>
              <w:right w:w="80" w:type="dxa"/>
            </w:tcMar>
          </w:tcPr>
          <w:p w14:paraId="4C89FFB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Var(Residual)</w:t>
            </w:r>
          </w:p>
        </w:tc>
        <w:tc>
          <w:tcPr>
            <w:tcW w:w="975" w:type="dxa"/>
            <w:tcBorders>
              <w:top w:val="nil"/>
              <w:left w:val="nil"/>
              <w:bottom w:val="single" w:sz="12" w:space="0" w:color="000000"/>
              <w:right w:val="nil"/>
            </w:tcBorders>
            <w:shd w:val="clear" w:color="auto" w:fill="auto"/>
            <w:tcMar>
              <w:top w:w="20" w:type="dxa"/>
              <w:left w:w="80" w:type="dxa"/>
              <w:bottom w:w="20" w:type="dxa"/>
              <w:right w:w="80" w:type="dxa"/>
            </w:tcMar>
          </w:tcPr>
          <w:p w14:paraId="65251F1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440" w:type="dxa"/>
            <w:tcBorders>
              <w:top w:val="nil"/>
              <w:left w:val="nil"/>
              <w:bottom w:val="single" w:sz="12" w:space="0" w:color="000000"/>
              <w:right w:val="nil"/>
            </w:tcBorders>
            <w:shd w:val="clear" w:color="auto" w:fill="auto"/>
            <w:tcMar>
              <w:top w:w="20" w:type="dxa"/>
              <w:left w:w="80" w:type="dxa"/>
              <w:bottom w:w="20" w:type="dxa"/>
              <w:right w:w="80" w:type="dxa"/>
            </w:tcMar>
          </w:tcPr>
          <w:p w14:paraId="5C25E9D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485" w:type="dxa"/>
            <w:tcBorders>
              <w:top w:val="nil"/>
              <w:left w:val="nil"/>
              <w:bottom w:val="single" w:sz="12" w:space="0" w:color="000000"/>
              <w:right w:val="nil"/>
            </w:tcBorders>
            <w:shd w:val="clear" w:color="auto" w:fill="auto"/>
            <w:tcMar>
              <w:top w:w="20" w:type="dxa"/>
              <w:left w:w="80" w:type="dxa"/>
              <w:bottom w:w="20" w:type="dxa"/>
              <w:right w:w="80" w:type="dxa"/>
            </w:tcMar>
          </w:tcPr>
          <w:p w14:paraId="3588404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575" w:type="dxa"/>
            <w:tcBorders>
              <w:top w:val="nil"/>
              <w:left w:val="nil"/>
              <w:bottom w:val="single" w:sz="12" w:space="0" w:color="000000"/>
              <w:right w:val="nil"/>
            </w:tcBorders>
            <w:shd w:val="clear" w:color="auto" w:fill="auto"/>
            <w:tcMar>
              <w:top w:w="20" w:type="dxa"/>
              <w:left w:w="80" w:type="dxa"/>
              <w:bottom w:w="20" w:type="dxa"/>
              <w:right w:w="80" w:type="dxa"/>
            </w:tcMar>
          </w:tcPr>
          <w:p w14:paraId="4716007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r>
      <w:tr w:rsidR="006A3FBE" w14:paraId="5A986FC7" w14:textId="77777777" w:rsidTr="00FB6E0D">
        <w:trPr>
          <w:trHeight w:val="207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6A0B9D24"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multilevel ordinary least squares regression. * denotes statistical significance at the p&lt;0.05 level. The dependent variable is a dichotomous indicator for whether a legislative proposal is enacted into law.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 in the leftmost column pools legislative proposals from Colorado, Nebraska, and Wisconsin, while the remaining three models use only data from the state indicated. The first model includes varying intercepts for each legislative session and for each state (with legislative sessions nested in states). The remaining models include varying intercepts for each legislative session.</w:t>
            </w:r>
          </w:p>
        </w:tc>
      </w:tr>
    </w:tbl>
    <w:p w14:paraId="25050F3E" w14:textId="77777777" w:rsidR="006A3FBE" w:rsidRDefault="006A3FBE" w:rsidP="006A3FBE">
      <w:pPr>
        <w:spacing w:line="240" w:lineRule="auto"/>
        <w:rPr>
          <w:rFonts w:ascii="Times New Roman" w:eastAsia="Times New Roman" w:hAnsi="Times New Roman" w:cs="Times New Roman"/>
          <w:sz w:val="24"/>
          <w:szCs w:val="24"/>
        </w:rPr>
      </w:pPr>
    </w:p>
    <w:p w14:paraId="4E269138" w14:textId="77777777" w:rsidR="006A3FBE" w:rsidRDefault="006A3FBE" w:rsidP="006A3FBE">
      <w:pPr>
        <w:spacing w:line="240" w:lineRule="auto"/>
        <w:rPr>
          <w:rFonts w:ascii="Times New Roman" w:eastAsia="Times New Roman" w:hAnsi="Times New Roman" w:cs="Times New Roman"/>
          <w:sz w:val="24"/>
          <w:szCs w:val="24"/>
        </w:rPr>
      </w:pPr>
    </w:p>
    <w:p w14:paraId="389DE710" w14:textId="77777777" w:rsidR="006A3FBE" w:rsidRDefault="006A3FBE" w:rsidP="006A3FBE">
      <w:pPr>
        <w:spacing w:line="240" w:lineRule="auto"/>
        <w:rPr>
          <w:rFonts w:ascii="Times New Roman" w:eastAsia="Times New Roman" w:hAnsi="Times New Roman" w:cs="Times New Roman"/>
          <w:sz w:val="24"/>
          <w:szCs w:val="24"/>
        </w:rPr>
      </w:pPr>
    </w:p>
    <w:p w14:paraId="1CB622DD" w14:textId="77777777" w:rsidR="006A3FBE" w:rsidRDefault="006A3FBE" w:rsidP="006A3FBE">
      <w:pPr>
        <w:spacing w:line="240" w:lineRule="auto"/>
        <w:rPr>
          <w:rFonts w:ascii="Times New Roman" w:eastAsia="Times New Roman" w:hAnsi="Times New Roman" w:cs="Times New Roman"/>
          <w:sz w:val="24"/>
          <w:szCs w:val="24"/>
        </w:rPr>
      </w:pPr>
    </w:p>
    <w:p w14:paraId="126427CB" w14:textId="2A9B1F23" w:rsidR="006A3FBE" w:rsidRDefault="006A3FBE" w:rsidP="006A3FBE">
      <w:pPr>
        <w:spacing w:line="240" w:lineRule="auto"/>
        <w:rPr>
          <w:rFonts w:ascii="Times New Roman" w:eastAsia="Times New Roman" w:hAnsi="Times New Roman" w:cs="Times New Roman"/>
          <w:sz w:val="24"/>
          <w:szCs w:val="24"/>
        </w:rPr>
      </w:pPr>
    </w:p>
    <w:p w14:paraId="1C064D18" w14:textId="77777777" w:rsidR="00693237" w:rsidRDefault="00693237" w:rsidP="006A3FBE">
      <w:pPr>
        <w:spacing w:line="240" w:lineRule="auto"/>
        <w:rPr>
          <w:rFonts w:ascii="Times New Roman" w:eastAsia="Times New Roman" w:hAnsi="Times New Roman" w:cs="Times New Roman"/>
          <w:sz w:val="24"/>
          <w:szCs w:val="24"/>
        </w:rPr>
      </w:pPr>
    </w:p>
    <w:p w14:paraId="2757505E" w14:textId="77777777" w:rsidR="006A3FBE" w:rsidRDefault="006A3FBE" w:rsidP="006A3FBE">
      <w:pPr>
        <w:spacing w:line="240" w:lineRule="auto"/>
        <w:rPr>
          <w:rFonts w:ascii="Times New Roman" w:eastAsia="Times New Roman" w:hAnsi="Times New Roman" w:cs="Times New Roman"/>
          <w:sz w:val="24"/>
          <w:szCs w:val="24"/>
        </w:rPr>
      </w:pPr>
    </w:p>
    <w:p w14:paraId="5BB2F3C6" w14:textId="77777777" w:rsidR="006A3FBE" w:rsidRDefault="006A3FBE" w:rsidP="006A3FBE">
      <w:pPr>
        <w:spacing w:line="240" w:lineRule="auto"/>
        <w:rPr>
          <w:rFonts w:ascii="Times New Roman" w:eastAsia="Times New Roman" w:hAnsi="Times New Roman" w:cs="Times New Roman"/>
          <w:sz w:val="24"/>
          <w:szCs w:val="24"/>
        </w:rPr>
      </w:pPr>
    </w:p>
    <w:p w14:paraId="7B3ED3A9" w14:textId="77777777" w:rsidR="006A3FBE" w:rsidRDefault="006A3FBE" w:rsidP="006A3FBE">
      <w:pPr>
        <w:spacing w:line="240" w:lineRule="auto"/>
        <w:rPr>
          <w:rFonts w:ascii="Times New Roman" w:eastAsia="Times New Roman" w:hAnsi="Times New Roman" w:cs="Times New Roman"/>
          <w:sz w:val="24"/>
          <w:szCs w:val="24"/>
        </w:rPr>
      </w:pPr>
    </w:p>
    <w:p w14:paraId="344AE757" w14:textId="77777777" w:rsidR="006A3FBE" w:rsidRDefault="006A3FBE" w:rsidP="006A3FBE">
      <w:pPr>
        <w:spacing w:line="240" w:lineRule="auto"/>
        <w:rPr>
          <w:rFonts w:ascii="Times New Roman" w:eastAsia="Times New Roman" w:hAnsi="Times New Roman" w:cs="Times New Roman"/>
          <w:sz w:val="24"/>
          <w:szCs w:val="24"/>
        </w:rPr>
      </w:pPr>
    </w:p>
    <w:p w14:paraId="3899D2A4" w14:textId="77777777" w:rsidR="006A3FBE" w:rsidRDefault="006A3FBE" w:rsidP="006A3FBE">
      <w:pPr>
        <w:spacing w:line="240" w:lineRule="auto"/>
        <w:rPr>
          <w:rFonts w:ascii="Times New Roman" w:eastAsia="Times New Roman" w:hAnsi="Times New Roman" w:cs="Times New Roman"/>
          <w:sz w:val="24"/>
          <w:szCs w:val="24"/>
        </w:rPr>
      </w:pPr>
    </w:p>
    <w:p w14:paraId="0032B5D9" w14:textId="77777777" w:rsidR="006A3FBE" w:rsidRDefault="006A3FBE" w:rsidP="006A3FBE">
      <w:pPr>
        <w:spacing w:line="240" w:lineRule="auto"/>
        <w:rPr>
          <w:rFonts w:ascii="Times New Roman" w:eastAsia="Times New Roman" w:hAnsi="Times New Roman" w:cs="Times New Roman"/>
          <w:sz w:val="24"/>
          <w:szCs w:val="24"/>
        </w:rPr>
      </w:pPr>
    </w:p>
    <w:p w14:paraId="3476F843" w14:textId="77777777" w:rsidR="006A3FBE" w:rsidRDefault="006A3FBE" w:rsidP="006A3FBE">
      <w:pPr>
        <w:spacing w:line="240" w:lineRule="auto"/>
        <w:rPr>
          <w:rFonts w:ascii="Times New Roman" w:eastAsia="Times New Roman" w:hAnsi="Times New Roman" w:cs="Times New Roman"/>
          <w:sz w:val="24"/>
          <w:szCs w:val="24"/>
        </w:rPr>
      </w:pPr>
    </w:p>
    <w:p w14:paraId="531EDF2F" w14:textId="77777777" w:rsidR="006A3FBE" w:rsidRDefault="006A3FBE" w:rsidP="006A3FBE">
      <w:pPr>
        <w:spacing w:line="240" w:lineRule="auto"/>
        <w:rPr>
          <w:rFonts w:ascii="Times New Roman" w:eastAsia="Times New Roman" w:hAnsi="Times New Roman" w:cs="Times New Roman"/>
          <w:sz w:val="24"/>
          <w:szCs w:val="24"/>
        </w:rPr>
      </w:pPr>
    </w:p>
    <w:p w14:paraId="6264E2D1" w14:textId="77777777" w:rsidR="006A3FBE" w:rsidRDefault="006A3FBE" w:rsidP="006A3FBE">
      <w:pPr>
        <w:spacing w:line="240" w:lineRule="auto"/>
        <w:rPr>
          <w:rFonts w:ascii="Times New Roman" w:eastAsia="Times New Roman" w:hAnsi="Times New Roman" w:cs="Times New Roman"/>
          <w:sz w:val="24"/>
          <w:szCs w:val="24"/>
        </w:rPr>
      </w:pPr>
    </w:p>
    <w:p w14:paraId="535E5679" w14:textId="77777777" w:rsidR="006A3FBE" w:rsidRDefault="006A3FBE" w:rsidP="006A3FBE">
      <w:pPr>
        <w:spacing w:line="240" w:lineRule="auto"/>
        <w:rPr>
          <w:rFonts w:ascii="Times New Roman" w:eastAsia="Times New Roman" w:hAnsi="Times New Roman" w:cs="Times New Roman"/>
          <w:sz w:val="24"/>
          <w:szCs w:val="24"/>
        </w:rPr>
      </w:pPr>
    </w:p>
    <w:p w14:paraId="65284509" w14:textId="77777777" w:rsidR="006A3FBE" w:rsidRDefault="006A3FBE" w:rsidP="006A3FBE">
      <w:pPr>
        <w:spacing w:line="240" w:lineRule="auto"/>
        <w:rPr>
          <w:rFonts w:ascii="Times New Roman" w:eastAsia="Times New Roman" w:hAnsi="Times New Roman" w:cs="Times New Roman"/>
          <w:sz w:val="24"/>
          <w:szCs w:val="24"/>
        </w:rPr>
      </w:pPr>
    </w:p>
    <w:p w14:paraId="54ED4562" w14:textId="77777777" w:rsidR="006A3FBE" w:rsidRDefault="006A3FBE" w:rsidP="006A3FBE">
      <w:pPr>
        <w:spacing w:line="240" w:lineRule="auto"/>
        <w:rPr>
          <w:rFonts w:ascii="Times New Roman" w:eastAsia="Times New Roman" w:hAnsi="Times New Roman" w:cs="Times New Roman"/>
          <w:sz w:val="24"/>
          <w:szCs w:val="24"/>
        </w:rPr>
      </w:pPr>
    </w:p>
    <w:p w14:paraId="2D8B95A6" w14:textId="77777777" w:rsidR="006A3FBE" w:rsidRDefault="006A3FBE" w:rsidP="006A3FBE">
      <w:pPr>
        <w:spacing w:line="240" w:lineRule="auto"/>
        <w:rPr>
          <w:rFonts w:ascii="Times New Roman" w:eastAsia="Times New Roman" w:hAnsi="Times New Roman" w:cs="Times New Roman"/>
          <w:sz w:val="24"/>
          <w:szCs w:val="24"/>
        </w:rPr>
      </w:pPr>
    </w:p>
    <w:p w14:paraId="5EF8BAFF" w14:textId="77777777" w:rsidR="006A3FBE" w:rsidRDefault="006A3FBE" w:rsidP="006A3FBE">
      <w:pPr>
        <w:spacing w:line="240" w:lineRule="auto"/>
        <w:rPr>
          <w:rFonts w:ascii="Times New Roman" w:eastAsia="Times New Roman" w:hAnsi="Times New Roman" w:cs="Times New Roman"/>
          <w:sz w:val="24"/>
          <w:szCs w:val="24"/>
        </w:rPr>
      </w:pPr>
    </w:p>
    <w:p w14:paraId="072AC399" w14:textId="77777777" w:rsidR="006A3FBE" w:rsidRDefault="006A3FBE" w:rsidP="006A3FBE">
      <w:pPr>
        <w:spacing w:line="240" w:lineRule="auto"/>
        <w:rPr>
          <w:rFonts w:ascii="Times New Roman" w:eastAsia="Times New Roman" w:hAnsi="Times New Roman" w:cs="Times New Roman"/>
          <w:sz w:val="24"/>
          <w:szCs w:val="24"/>
        </w:rPr>
      </w:pPr>
    </w:p>
    <w:p w14:paraId="70DB0455"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50"/>
        <w:gridCol w:w="960"/>
        <w:gridCol w:w="1425"/>
        <w:gridCol w:w="1470"/>
        <w:gridCol w:w="1575"/>
      </w:tblGrid>
      <w:tr w:rsidR="006A3FBE" w14:paraId="0F75E38C"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1D42319C" w14:textId="77777777" w:rsidR="006A3FBE" w:rsidRDefault="006A3FBE" w:rsidP="00FB6E0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SI.7: Lobbying Patterns and Probability of Enactment (MLM w/ Covariates)</w:t>
            </w:r>
          </w:p>
        </w:tc>
      </w:tr>
      <w:tr w:rsidR="006A3FBE" w14:paraId="1C0D6233" w14:textId="77777777" w:rsidTr="00FB6E0D">
        <w:trPr>
          <w:trHeight w:val="300"/>
        </w:trPr>
        <w:tc>
          <w:tcPr>
            <w:tcW w:w="34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38A73C5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6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2C29E37"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42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F3C57D4"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9025488"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57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971C13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2EA74877" w14:textId="77777777" w:rsidTr="00FB6E0D">
        <w:trPr>
          <w:trHeight w:val="360"/>
        </w:trPr>
        <w:tc>
          <w:tcPr>
            <w:tcW w:w="3450" w:type="dxa"/>
            <w:tcBorders>
              <w:top w:val="single" w:sz="4" w:space="0" w:color="000000"/>
              <w:left w:val="nil"/>
              <w:bottom w:val="nil"/>
              <w:right w:val="nil"/>
            </w:tcBorders>
            <w:shd w:val="clear" w:color="auto" w:fill="auto"/>
            <w:tcMar>
              <w:top w:w="20" w:type="dxa"/>
              <w:left w:w="80" w:type="dxa"/>
              <w:bottom w:w="20" w:type="dxa"/>
              <w:right w:w="80" w:type="dxa"/>
            </w:tcMar>
          </w:tcPr>
          <w:p w14:paraId="487CF97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and Against</w:t>
            </w:r>
          </w:p>
        </w:tc>
        <w:tc>
          <w:tcPr>
            <w:tcW w:w="960" w:type="dxa"/>
            <w:tcBorders>
              <w:top w:val="single" w:sz="4" w:space="0" w:color="000000"/>
              <w:left w:val="nil"/>
              <w:bottom w:val="nil"/>
              <w:right w:val="nil"/>
            </w:tcBorders>
            <w:shd w:val="clear" w:color="auto" w:fill="auto"/>
            <w:tcMar>
              <w:top w:w="20" w:type="dxa"/>
              <w:left w:w="80" w:type="dxa"/>
              <w:bottom w:w="20" w:type="dxa"/>
              <w:right w:w="80" w:type="dxa"/>
            </w:tcMar>
          </w:tcPr>
          <w:p w14:paraId="7D7C551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1425" w:type="dxa"/>
            <w:tcBorders>
              <w:top w:val="single" w:sz="4" w:space="0" w:color="000000"/>
              <w:left w:val="nil"/>
              <w:bottom w:val="nil"/>
              <w:right w:val="nil"/>
            </w:tcBorders>
            <w:shd w:val="clear" w:color="auto" w:fill="auto"/>
            <w:tcMar>
              <w:top w:w="20" w:type="dxa"/>
              <w:left w:w="80" w:type="dxa"/>
              <w:bottom w:w="20" w:type="dxa"/>
              <w:right w:w="80" w:type="dxa"/>
            </w:tcMar>
          </w:tcPr>
          <w:p w14:paraId="25D9A9B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-0.39</w:t>
            </w:r>
            <w:r>
              <w:rPr>
                <w:rFonts w:ascii="Times New Roman" w:eastAsia="Times New Roman" w:hAnsi="Times New Roman" w:cs="Times New Roman"/>
                <w:sz w:val="24"/>
                <w:szCs w:val="24"/>
                <w:vertAlign w:val="superscript"/>
              </w:rPr>
              <w:t>*</w:t>
            </w:r>
          </w:p>
        </w:tc>
        <w:tc>
          <w:tcPr>
            <w:tcW w:w="1470" w:type="dxa"/>
            <w:tcBorders>
              <w:top w:val="single" w:sz="4" w:space="0" w:color="000000"/>
              <w:left w:val="nil"/>
              <w:bottom w:val="nil"/>
              <w:right w:val="nil"/>
            </w:tcBorders>
            <w:shd w:val="clear" w:color="auto" w:fill="auto"/>
            <w:tcMar>
              <w:top w:w="20" w:type="dxa"/>
              <w:left w:w="80" w:type="dxa"/>
              <w:bottom w:w="20" w:type="dxa"/>
              <w:right w:w="80" w:type="dxa"/>
            </w:tcMar>
          </w:tcPr>
          <w:p w14:paraId="2A5111F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-0.17</w:t>
            </w:r>
            <w:r>
              <w:rPr>
                <w:rFonts w:ascii="Times New Roman" w:eastAsia="Times New Roman" w:hAnsi="Times New Roman" w:cs="Times New Roman"/>
                <w:sz w:val="24"/>
                <w:szCs w:val="24"/>
                <w:vertAlign w:val="superscript"/>
              </w:rPr>
              <w:t>*</w:t>
            </w:r>
          </w:p>
        </w:tc>
        <w:tc>
          <w:tcPr>
            <w:tcW w:w="1575" w:type="dxa"/>
            <w:tcBorders>
              <w:top w:val="single" w:sz="4" w:space="0" w:color="000000"/>
              <w:left w:val="nil"/>
              <w:bottom w:val="nil"/>
              <w:right w:val="nil"/>
            </w:tcBorders>
            <w:shd w:val="clear" w:color="auto" w:fill="auto"/>
            <w:tcMar>
              <w:top w:w="20" w:type="dxa"/>
              <w:left w:w="80" w:type="dxa"/>
              <w:bottom w:w="20" w:type="dxa"/>
              <w:right w:w="80" w:type="dxa"/>
            </w:tcMar>
          </w:tcPr>
          <w:p w14:paraId="032B494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6CDDD74D"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6293D9F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5D1ED12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024B4E0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70" w:type="dxa"/>
            <w:tcBorders>
              <w:top w:val="nil"/>
              <w:left w:val="nil"/>
              <w:bottom w:val="nil"/>
              <w:right w:val="nil"/>
            </w:tcBorders>
            <w:shd w:val="clear" w:color="auto" w:fill="auto"/>
            <w:tcMar>
              <w:top w:w="20" w:type="dxa"/>
              <w:left w:w="80" w:type="dxa"/>
              <w:bottom w:w="20" w:type="dxa"/>
              <w:right w:w="80" w:type="dxa"/>
            </w:tcMar>
          </w:tcPr>
          <w:p w14:paraId="1DFDB34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28D4200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05B1D5F"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1599A39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960" w:type="dxa"/>
            <w:tcBorders>
              <w:top w:val="nil"/>
              <w:left w:val="nil"/>
              <w:bottom w:val="nil"/>
              <w:right w:val="nil"/>
            </w:tcBorders>
            <w:shd w:val="clear" w:color="auto" w:fill="auto"/>
            <w:tcMar>
              <w:top w:w="20" w:type="dxa"/>
              <w:left w:w="80" w:type="dxa"/>
              <w:bottom w:w="20" w:type="dxa"/>
              <w:right w:w="80" w:type="dxa"/>
            </w:tcMar>
          </w:tcPr>
          <w:p w14:paraId="422623E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-0.26</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4C3B863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-0.57</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2299DD0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-0.31</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03C0391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r>
      <w:tr w:rsidR="006A3FBE" w14:paraId="5C5F2722"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42827C3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22E3EE0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1D2F2C3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70" w:type="dxa"/>
            <w:tcBorders>
              <w:top w:val="nil"/>
              <w:left w:val="nil"/>
              <w:bottom w:val="nil"/>
              <w:right w:val="nil"/>
            </w:tcBorders>
            <w:shd w:val="clear" w:color="auto" w:fill="auto"/>
            <w:tcMar>
              <w:top w:w="20" w:type="dxa"/>
              <w:left w:w="80" w:type="dxa"/>
              <w:bottom w:w="20" w:type="dxa"/>
              <w:right w:w="80" w:type="dxa"/>
            </w:tcMar>
          </w:tcPr>
          <w:p w14:paraId="35BFA06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575" w:type="dxa"/>
            <w:tcBorders>
              <w:top w:val="nil"/>
              <w:left w:val="nil"/>
              <w:bottom w:val="nil"/>
              <w:right w:val="nil"/>
            </w:tcBorders>
            <w:shd w:val="clear" w:color="auto" w:fill="auto"/>
            <w:tcMar>
              <w:top w:w="20" w:type="dxa"/>
              <w:left w:w="80" w:type="dxa"/>
              <w:bottom w:w="20" w:type="dxa"/>
              <w:right w:w="80" w:type="dxa"/>
            </w:tcMar>
          </w:tcPr>
          <w:p w14:paraId="137A782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C4BBE7D"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496D367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960" w:type="dxa"/>
            <w:tcBorders>
              <w:top w:val="nil"/>
              <w:left w:val="nil"/>
              <w:bottom w:val="nil"/>
              <w:right w:val="nil"/>
            </w:tcBorders>
            <w:shd w:val="clear" w:color="auto" w:fill="auto"/>
            <w:tcMar>
              <w:top w:w="20" w:type="dxa"/>
              <w:left w:w="80" w:type="dxa"/>
              <w:bottom w:w="20" w:type="dxa"/>
              <w:right w:w="80" w:type="dxa"/>
            </w:tcMar>
          </w:tcPr>
          <w:p w14:paraId="7DCE66E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724E0A7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70" w:type="dxa"/>
            <w:tcBorders>
              <w:top w:val="nil"/>
              <w:left w:val="nil"/>
              <w:bottom w:val="nil"/>
              <w:right w:val="nil"/>
            </w:tcBorders>
            <w:shd w:val="clear" w:color="auto" w:fill="auto"/>
            <w:tcMar>
              <w:top w:w="20" w:type="dxa"/>
              <w:left w:w="80" w:type="dxa"/>
              <w:bottom w:w="20" w:type="dxa"/>
              <w:right w:w="80" w:type="dxa"/>
            </w:tcMar>
          </w:tcPr>
          <w:p w14:paraId="36F5AA0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09891DE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r>
      <w:tr w:rsidR="006A3FBE" w14:paraId="77C31A1C"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30D7B06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5D96538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6B0F372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70" w:type="dxa"/>
            <w:tcBorders>
              <w:top w:val="nil"/>
              <w:left w:val="nil"/>
              <w:bottom w:val="nil"/>
              <w:right w:val="nil"/>
            </w:tcBorders>
            <w:shd w:val="clear" w:color="auto" w:fill="auto"/>
            <w:tcMar>
              <w:top w:w="20" w:type="dxa"/>
              <w:left w:w="80" w:type="dxa"/>
              <w:bottom w:w="20" w:type="dxa"/>
              <w:right w:w="80" w:type="dxa"/>
            </w:tcMar>
          </w:tcPr>
          <w:p w14:paraId="41C406E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184A5C4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CEED43D"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12CD89DA" w14:textId="58FF2358"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960" w:type="dxa"/>
            <w:tcBorders>
              <w:top w:val="nil"/>
              <w:left w:val="nil"/>
              <w:bottom w:val="nil"/>
              <w:right w:val="nil"/>
            </w:tcBorders>
            <w:shd w:val="clear" w:color="auto" w:fill="auto"/>
            <w:tcMar>
              <w:top w:w="20" w:type="dxa"/>
              <w:left w:w="80" w:type="dxa"/>
              <w:bottom w:w="20" w:type="dxa"/>
              <w:right w:w="80" w:type="dxa"/>
            </w:tcMar>
          </w:tcPr>
          <w:p w14:paraId="722E366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71E9EED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367BF39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4C3CA0B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1F9472C"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01510BB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1D3C3AD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2AAAE4A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70" w:type="dxa"/>
            <w:tcBorders>
              <w:top w:val="nil"/>
              <w:left w:val="nil"/>
              <w:bottom w:val="nil"/>
              <w:right w:val="nil"/>
            </w:tcBorders>
            <w:shd w:val="clear" w:color="auto" w:fill="auto"/>
            <w:tcMar>
              <w:top w:w="20" w:type="dxa"/>
              <w:left w:w="80" w:type="dxa"/>
              <w:bottom w:w="20" w:type="dxa"/>
              <w:right w:w="80" w:type="dxa"/>
            </w:tcMar>
          </w:tcPr>
          <w:p w14:paraId="79130B7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6AAB8AD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40CD2CC"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632C3541" w14:textId="2D8A9B11"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960" w:type="dxa"/>
            <w:tcBorders>
              <w:top w:val="nil"/>
              <w:left w:val="nil"/>
              <w:bottom w:val="nil"/>
              <w:right w:val="nil"/>
            </w:tcBorders>
            <w:shd w:val="clear" w:color="auto" w:fill="auto"/>
            <w:tcMar>
              <w:top w:w="20" w:type="dxa"/>
              <w:left w:w="80" w:type="dxa"/>
              <w:bottom w:w="20" w:type="dxa"/>
              <w:right w:w="80" w:type="dxa"/>
            </w:tcMar>
          </w:tcPr>
          <w:p w14:paraId="3203E96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-0.24</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5B1D4E9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-0.28</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0E5C9F3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-0.34</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1255E3B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-0.22</w:t>
            </w:r>
            <w:r>
              <w:rPr>
                <w:rFonts w:ascii="Times New Roman" w:eastAsia="Times New Roman" w:hAnsi="Times New Roman" w:cs="Times New Roman"/>
                <w:sz w:val="24"/>
                <w:szCs w:val="24"/>
                <w:vertAlign w:val="superscript"/>
              </w:rPr>
              <w:t>*</w:t>
            </w:r>
          </w:p>
        </w:tc>
      </w:tr>
      <w:tr w:rsidR="006A3FBE" w14:paraId="162E1215"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7AFF993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3AA70E7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35E3639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70" w:type="dxa"/>
            <w:tcBorders>
              <w:top w:val="nil"/>
              <w:left w:val="nil"/>
              <w:bottom w:val="nil"/>
              <w:right w:val="nil"/>
            </w:tcBorders>
            <w:shd w:val="clear" w:color="auto" w:fill="auto"/>
            <w:tcMar>
              <w:top w:w="20" w:type="dxa"/>
              <w:left w:w="80" w:type="dxa"/>
              <w:bottom w:w="20" w:type="dxa"/>
              <w:right w:w="80" w:type="dxa"/>
            </w:tcMar>
          </w:tcPr>
          <w:p w14:paraId="6F71838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70D0D2A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19ADDB6"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00787923" w14:textId="69B9C539"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960" w:type="dxa"/>
            <w:tcBorders>
              <w:top w:val="nil"/>
              <w:left w:val="nil"/>
              <w:bottom w:val="nil"/>
              <w:right w:val="nil"/>
            </w:tcBorders>
            <w:shd w:val="clear" w:color="auto" w:fill="auto"/>
            <w:tcMar>
              <w:top w:w="20" w:type="dxa"/>
              <w:left w:w="80" w:type="dxa"/>
              <w:bottom w:w="20" w:type="dxa"/>
              <w:right w:w="80" w:type="dxa"/>
            </w:tcMar>
          </w:tcPr>
          <w:p w14:paraId="28CBEE7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3287E7E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70" w:type="dxa"/>
            <w:tcBorders>
              <w:top w:val="nil"/>
              <w:left w:val="nil"/>
              <w:bottom w:val="nil"/>
              <w:right w:val="nil"/>
            </w:tcBorders>
            <w:shd w:val="clear" w:color="auto" w:fill="auto"/>
            <w:tcMar>
              <w:top w:w="20" w:type="dxa"/>
              <w:left w:w="80" w:type="dxa"/>
              <w:bottom w:w="20" w:type="dxa"/>
              <w:right w:w="80" w:type="dxa"/>
            </w:tcMar>
          </w:tcPr>
          <w:p w14:paraId="22D96A3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0.22</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09CDA76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66F7B4B6"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1D386A6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18575E2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6AC3E71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70" w:type="dxa"/>
            <w:tcBorders>
              <w:top w:val="nil"/>
              <w:left w:val="nil"/>
              <w:bottom w:val="nil"/>
              <w:right w:val="nil"/>
            </w:tcBorders>
            <w:shd w:val="clear" w:color="auto" w:fill="auto"/>
            <w:tcMar>
              <w:top w:w="20" w:type="dxa"/>
              <w:left w:w="80" w:type="dxa"/>
              <w:bottom w:w="20" w:type="dxa"/>
              <w:right w:w="80" w:type="dxa"/>
            </w:tcMar>
          </w:tcPr>
          <w:p w14:paraId="7885CC5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75" w:type="dxa"/>
            <w:tcBorders>
              <w:top w:val="nil"/>
              <w:left w:val="nil"/>
              <w:bottom w:val="nil"/>
              <w:right w:val="nil"/>
            </w:tcBorders>
            <w:shd w:val="clear" w:color="auto" w:fill="auto"/>
            <w:tcMar>
              <w:top w:w="20" w:type="dxa"/>
              <w:left w:w="80" w:type="dxa"/>
              <w:bottom w:w="20" w:type="dxa"/>
              <w:right w:w="80" w:type="dxa"/>
            </w:tcMar>
          </w:tcPr>
          <w:p w14:paraId="3FFCF96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DBBF92A"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47DC85FB" w14:textId="438D27B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960" w:type="dxa"/>
            <w:tcBorders>
              <w:top w:val="nil"/>
              <w:left w:val="nil"/>
              <w:bottom w:val="nil"/>
              <w:right w:val="nil"/>
            </w:tcBorders>
            <w:shd w:val="clear" w:color="auto" w:fill="auto"/>
            <w:tcMar>
              <w:top w:w="20" w:type="dxa"/>
              <w:left w:w="80" w:type="dxa"/>
              <w:bottom w:w="20" w:type="dxa"/>
              <w:right w:w="80" w:type="dxa"/>
            </w:tcMar>
          </w:tcPr>
          <w:p w14:paraId="720CBC2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6D9C344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470" w:type="dxa"/>
            <w:tcBorders>
              <w:top w:val="nil"/>
              <w:left w:val="nil"/>
              <w:bottom w:val="nil"/>
              <w:right w:val="nil"/>
            </w:tcBorders>
            <w:shd w:val="clear" w:color="auto" w:fill="auto"/>
            <w:tcMar>
              <w:top w:w="20" w:type="dxa"/>
              <w:left w:w="80" w:type="dxa"/>
              <w:bottom w:w="20" w:type="dxa"/>
              <w:right w:w="80" w:type="dxa"/>
            </w:tcMar>
          </w:tcPr>
          <w:p w14:paraId="1C8EACDD" w14:textId="7448344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288A53C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5AF42F4A"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0F52A93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713328A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52AA8D6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70" w:type="dxa"/>
            <w:tcBorders>
              <w:top w:val="nil"/>
              <w:left w:val="nil"/>
              <w:bottom w:val="nil"/>
              <w:right w:val="nil"/>
            </w:tcBorders>
            <w:shd w:val="clear" w:color="auto" w:fill="auto"/>
            <w:tcMar>
              <w:top w:w="20" w:type="dxa"/>
              <w:left w:w="80" w:type="dxa"/>
              <w:bottom w:w="20" w:type="dxa"/>
              <w:right w:w="80" w:type="dxa"/>
            </w:tcMar>
          </w:tcPr>
          <w:p w14:paraId="74000F1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4150FC8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1EF67429"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64C713D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960" w:type="dxa"/>
            <w:tcBorders>
              <w:top w:val="nil"/>
              <w:left w:val="nil"/>
              <w:bottom w:val="nil"/>
              <w:right w:val="nil"/>
            </w:tcBorders>
            <w:shd w:val="clear" w:color="auto" w:fill="auto"/>
            <w:tcMar>
              <w:top w:w="20" w:type="dxa"/>
              <w:left w:w="80" w:type="dxa"/>
              <w:bottom w:w="20" w:type="dxa"/>
              <w:right w:w="80" w:type="dxa"/>
            </w:tcMar>
          </w:tcPr>
          <w:p w14:paraId="4450A61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64FFFC9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4B8B31C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0.38</w:t>
            </w:r>
            <w:r>
              <w:rPr>
                <w:rFonts w:ascii="Times New Roman" w:eastAsia="Times New Roman" w:hAnsi="Times New Roman" w:cs="Times New Roman"/>
                <w:sz w:val="24"/>
                <w:szCs w:val="24"/>
                <w:vertAlign w:val="superscript"/>
              </w:rPr>
              <w:t>*</w:t>
            </w:r>
          </w:p>
        </w:tc>
        <w:tc>
          <w:tcPr>
            <w:tcW w:w="1575" w:type="dxa"/>
            <w:tcBorders>
              <w:top w:val="nil"/>
              <w:left w:val="nil"/>
              <w:bottom w:val="nil"/>
              <w:right w:val="nil"/>
            </w:tcBorders>
            <w:shd w:val="clear" w:color="auto" w:fill="auto"/>
            <w:tcMar>
              <w:top w:w="20" w:type="dxa"/>
              <w:left w:w="80" w:type="dxa"/>
              <w:bottom w:w="20" w:type="dxa"/>
              <w:right w:w="80" w:type="dxa"/>
            </w:tcMar>
          </w:tcPr>
          <w:p w14:paraId="3602A81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0.46</w:t>
            </w:r>
            <w:r>
              <w:rPr>
                <w:rFonts w:ascii="Times New Roman" w:eastAsia="Times New Roman" w:hAnsi="Times New Roman" w:cs="Times New Roman"/>
                <w:sz w:val="24"/>
                <w:szCs w:val="24"/>
                <w:vertAlign w:val="superscript"/>
              </w:rPr>
              <w:t>*</w:t>
            </w:r>
          </w:p>
        </w:tc>
      </w:tr>
      <w:tr w:rsidR="006A3FBE" w14:paraId="334CE381"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6FD3168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1013CD0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25" w:type="dxa"/>
            <w:tcBorders>
              <w:top w:val="nil"/>
              <w:left w:val="nil"/>
              <w:bottom w:val="nil"/>
              <w:right w:val="nil"/>
            </w:tcBorders>
            <w:shd w:val="clear" w:color="auto" w:fill="auto"/>
            <w:tcMar>
              <w:top w:w="20" w:type="dxa"/>
              <w:left w:w="80" w:type="dxa"/>
              <w:bottom w:w="20" w:type="dxa"/>
              <w:right w:w="80" w:type="dxa"/>
            </w:tcMar>
          </w:tcPr>
          <w:p w14:paraId="62AE326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70" w:type="dxa"/>
            <w:tcBorders>
              <w:top w:val="nil"/>
              <w:left w:val="nil"/>
              <w:bottom w:val="nil"/>
              <w:right w:val="nil"/>
            </w:tcBorders>
            <w:shd w:val="clear" w:color="auto" w:fill="auto"/>
            <w:tcMar>
              <w:top w:w="20" w:type="dxa"/>
              <w:left w:w="80" w:type="dxa"/>
              <w:bottom w:w="20" w:type="dxa"/>
              <w:right w:w="80" w:type="dxa"/>
            </w:tcMar>
          </w:tcPr>
          <w:p w14:paraId="4FCF981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75" w:type="dxa"/>
            <w:tcBorders>
              <w:top w:val="nil"/>
              <w:left w:val="nil"/>
              <w:bottom w:val="nil"/>
              <w:right w:val="nil"/>
            </w:tcBorders>
            <w:shd w:val="clear" w:color="auto" w:fill="auto"/>
            <w:tcMar>
              <w:top w:w="20" w:type="dxa"/>
              <w:left w:w="80" w:type="dxa"/>
              <w:bottom w:w="20" w:type="dxa"/>
              <w:right w:w="80" w:type="dxa"/>
            </w:tcMar>
          </w:tcPr>
          <w:p w14:paraId="6A0A96E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6A3FBE" w14:paraId="33E75249" w14:textId="77777777" w:rsidTr="00FB6E0D">
        <w:trPr>
          <w:trHeight w:val="360"/>
        </w:trPr>
        <w:tc>
          <w:tcPr>
            <w:tcW w:w="3450" w:type="dxa"/>
            <w:tcBorders>
              <w:top w:val="nil"/>
              <w:left w:val="nil"/>
              <w:bottom w:val="nil"/>
              <w:right w:val="nil"/>
            </w:tcBorders>
            <w:shd w:val="clear" w:color="auto" w:fill="auto"/>
            <w:tcMar>
              <w:top w:w="20" w:type="dxa"/>
              <w:left w:w="80" w:type="dxa"/>
              <w:bottom w:w="20" w:type="dxa"/>
              <w:right w:w="80" w:type="dxa"/>
            </w:tcMar>
          </w:tcPr>
          <w:p w14:paraId="27C0AAC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960" w:type="dxa"/>
            <w:tcBorders>
              <w:top w:val="nil"/>
              <w:left w:val="nil"/>
              <w:bottom w:val="nil"/>
              <w:right w:val="nil"/>
            </w:tcBorders>
            <w:shd w:val="clear" w:color="auto" w:fill="auto"/>
            <w:tcMar>
              <w:top w:w="20" w:type="dxa"/>
              <w:left w:w="80" w:type="dxa"/>
              <w:bottom w:w="20" w:type="dxa"/>
              <w:right w:w="80" w:type="dxa"/>
            </w:tcMar>
          </w:tcPr>
          <w:p w14:paraId="2565334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366CABC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70" w:type="dxa"/>
            <w:tcBorders>
              <w:top w:val="nil"/>
              <w:left w:val="nil"/>
              <w:bottom w:val="nil"/>
              <w:right w:val="nil"/>
            </w:tcBorders>
            <w:shd w:val="clear" w:color="auto" w:fill="auto"/>
            <w:tcMar>
              <w:top w:w="20" w:type="dxa"/>
              <w:left w:w="80" w:type="dxa"/>
              <w:bottom w:w="20" w:type="dxa"/>
              <w:right w:w="80" w:type="dxa"/>
            </w:tcMar>
          </w:tcPr>
          <w:p w14:paraId="020665E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75" w:type="dxa"/>
            <w:tcBorders>
              <w:top w:val="nil"/>
              <w:left w:val="nil"/>
              <w:bottom w:val="nil"/>
              <w:right w:val="nil"/>
            </w:tcBorders>
            <w:shd w:val="clear" w:color="auto" w:fill="auto"/>
            <w:tcMar>
              <w:top w:w="20" w:type="dxa"/>
              <w:left w:w="80" w:type="dxa"/>
              <w:bottom w:w="20" w:type="dxa"/>
              <w:right w:w="80" w:type="dxa"/>
            </w:tcMar>
          </w:tcPr>
          <w:p w14:paraId="4A8037B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6CE8B837"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4C4C985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317CB83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18B4E15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70" w:type="dxa"/>
            <w:tcBorders>
              <w:top w:val="nil"/>
              <w:left w:val="nil"/>
              <w:bottom w:val="nil"/>
              <w:right w:val="nil"/>
            </w:tcBorders>
            <w:shd w:val="clear" w:color="auto" w:fill="auto"/>
            <w:tcMar>
              <w:top w:w="20" w:type="dxa"/>
              <w:left w:w="80" w:type="dxa"/>
              <w:bottom w:w="20" w:type="dxa"/>
              <w:right w:w="80" w:type="dxa"/>
            </w:tcMar>
          </w:tcPr>
          <w:p w14:paraId="6E349C2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75" w:type="dxa"/>
            <w:tcBorders>
              <w:top w:val="nil"/>
              <w:left w:val="nil"/>
              <w:bottom w:val="nil"/>
              <w:right w:val="nil"/>
            </w:tcBorders>
            <w:shd w:val="clear" w:color="auto" w:fill="auto"/>
            <w:tcMar>
              <w:top w:w="20" w:type="dxa"/>
              <w:left w:w="80" w:type="dxa"/>
              <w:bottom w:w="20" w:type="dxa"/>
              <w:right w:w="80" w:type="dxa"/>
            </w:tcMar>
          </w:tcPr>
          <w:p w14:paraId="7357085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52788BD"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36F00D7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Chamber Polarization</w:t>
            </w:r>
          </w:p>
        </w:tc>
        <w:tc>
          <w:tcPr>
            <w:tcW w:w="960" w:type="dxa"/>
            <w:tcBorders>
              <w:top w:val="nil"/>
              <w:left w:val="nil"/>
              <w:bottom w:val="nil"/>
              <w:right w:val="nil"/>
            </w:tcBorders>
            <w:shd w:val="clear" w:color="auto" w:fill="auto"/>
            <w:tcMar>
              <w:top w:w="20" w:type="dxa"/>
              <w:left w:w="80" w:type="dxa"/>
              <w:bottom w:w="20" w:type="dxa"/>
              <w:right w:w="80" w:type="dxa"/>
            </w:tcMar>
          </w:tcPr>
          <w:p w14:paraId="324269D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425" w:type="dxa"/>
            <w:tcBorders>
              <w:top w:val="nil"/>
              <w:left w:val="nil"/>
              <w:bottom w:val="nil"/>
              <w:right w:val="nil"/>
            </w:tcBorders>
            <w:shd w:val="clear" w:color="auto" w:fill="auto"/>
            <w:tcMar>
              <w:top w:w="20" w:type="dxa"/>
              <w:left w:w="80" w:type="dxa"/>
              <w:bottom w:w="20" w:type="dxa"/>
              <w:right w:w="80" w:type="dxa"/>
            </w:tcMar>
          </w:tcPr>
          <w:p w14:paraId="38E28F5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66A174E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575" w:type="dxa"/>
            <w:tcBorders>
              <w:top w:val="nil"/>
              <w:left w:val="nil"/>
              <w:bottom w:val="nil"/>
              <w:right w:val="nil"/>
            </w:tcBorders>
            <w:shd w:val="clear" w:color="auto" w:fill="auto"/>
            <w:tcMar>
              <w:top w:w="20" w:type="dxa"/>
              <w:left w:w="80" w:type="dxa"/>
              <w:bottom w:w="20" w:type="dxa"/>
              <w:right w:w="80" w:type="dxa"/>
            </w:tcMar>
          </w:tcPr>
          <w:p w14:paraId="5B0E0D7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w:t>
            </w:r>
            <w:r>
              <w:rPr>
                <w:rFonts w:ascii="Times New Roman" w:eastAsia="Times New Roman" w:hAnsi="Times New Roman" w:cs="Times New Roman"/>
                <w:sz w:val="24"/>
                <w:szCs w:val="24"/>
                <w:vertAlign w:val="superscript"/>
              </w:rPr>
              <w:t>*</w:t>
            </w:r>
          </w:p>
        </w:tc>
      </w:tr>
      <w:tr w:rsidR="006A3FBE" w14:paraId="79EC157E"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18B593D4" w14:textId="77777777" w:rsidR="006A3FBE" w:rsidRDefault="006A3FBE" w:rsidP="00FB6E0D">
            <w:pPr>
              <w:spacing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tcMar>
              <w:top w:w="20" w:type="dxa"/>
              <w:left w:w="80" w:type="dxa"/>
              <w:bottom w:w="20" w:type="dxa"/>
              <w:right w:w="80" w:type="dxa"/>
            </w:tcMar>
          </w:tcPr>
          <w:p w14:paraId="08F4E55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425" w:type="dxa"/>
            <w:tcBorders>
              <w:top w:val="nil"/>
              <w:left w:val="nil"/>
              <w:bottom w:val="nil"/>
              <w:right w:val="nil"/>
            </w:tcBorders>
            <w:shd w:val="clear" w:color="auto" w:fill="auto"/>
            <w:tcMar>
              <w:top w:w="20" w:type="dxa"/>
              <w:left w:w="80" w:type="dxa"/>
              <w:bottom w:w="20" w:type="dxa"/>
              <w:right w:w="80" w:type="dxa"/>
            </w:tcMar>
          </w:tcPr>
          <w:p w14:paraId="360EEC5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470" w:type="dxa"/>
            <w:tcBorders>
              <w:top w:val="nil"/>
              <w:left w:val="nil"/>
              <w:bottom w:val="nil"/>
              <w:right w:val="nil"/>
            </w:tcBorders>
            <w:shd w:val="clear" w:color="auto" w:fill="auto"/>
            <w:tcMar>
              <w:top w:w="20" w:type="dxa"/>
              <w:left w:w="80" w:type="dxa"/>
              <w:bottom w:w="20" w:type="dxa"/>
              <w:right w:w="80" w:type="dxa"/>
            </w:tcMar>
          </w:tcPr>
          <w:p w14:paraId="758E504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75" w:type="dxa"/>
            <w:tcBorders>
              <w:top w:val="nil"/>
              <w:left w:val="nil"/>
              <w:bottom w:val="nil"/>
              <w:right w:val="nil"/>
            </w:tcBorders>
            <w:shd w:val="clear" w:color="auto" w:fill="auto"/>
            <w:tcMar>
              <w:top w:w="20" w:type="dxa"/>
              <w:left w:w="80" w:type="dxa"/>
              <w:bottom w:w="20" w:type="dxa"/>
              <w:right w:w="80" w:type="dxa"/>
            </w:tcMar>
          </w:tcPr>
          <w:p w14:paraId="6FAA78E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6A3FBE" w14:paraId="782998C7"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7101872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 Professionalization</w:t>
            </w:r>
          </w:p>
        </w:tc>
        <w:tc>
          <w:tcPr>
            <w:tcW w:w="960" w:type="dxa"/>
            <w:tcBorders>
              <w:top w:val="nil"/>
              <w:left w:val="nil"/>
              <w:bottom w:val="nil"/>
              <w:right w:val="nil"/>
            </w:tcBorders>
            <w:shd w:val="clear" w:color="auto" w:fill="auto"/>
            <w:tcMar>
              <w:top w:w="20" w:type="dxa"/>
              <w:left w:w="80" w:type="dxa"/>
              <w:bottom w:w="20" w:type="dxa"/>
              <w:right w:w="80" w:type="dxa"/>
            </w:tcMar>
          </w:tcPr>
          <w:p w14:paraId="62AB7B5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425" w:type="dxa"/>
            <w:tcBorders>
              <w:top w:val="nil"/>
              <w:left w:val="nil"/>
              <w:bottom w:val="nil"/>
              <w:right w:val="nil"/>
            </w:tcBorders>
            <w:shd w:val="clear" w:color="auto" w:fill="auto"/>
            <w:tcMar>
              <w:top w:w="20" w:type="dxa"/>
              <w:left w:w="80" w:type="dxa"/>
              <w:bottom w:w="20" w:type="dxa"/>
              <w:right w:w="80" w:type="dxa"/>
            </w:tcMar>
          </w:tcPr>
          <w:p w14:paraId="67A6FEF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r>
              <w:rPr>
                <w:rFonts w:ascii="Times New Roman" w:eastAsia="Times New Roman" w:hAnsi="Times New Roman" w:cs="Times New Roman"/>
                <w:sz w:val="24"/>
                <w:szCs w:val="24"/>
                <w:vertAlign w:val="superscript"/>
              </w:rPr>
              <w:t>*</w:t>
            </w:r>
          </w:p>
        </w:tc>
        <w:tc>
          <w:tcPr>
            <w:tcW w:w="1470" w:type="dxa"/>
            <w:tcBorders>
              <w:top w:val="nil"/>
              <w:left w:val="nil"/>
              <w:bottom w:val="nil"/>
              <w:right w:val="nil"/>
            </w:tcBorders>
            <w:shd w:val="clear" w:color="auto" w:fill="auto"/>
            <w:tcMar>
              <w:top w:w="20" w:type="dxa"/>
              <w:left w:w="80" w:type="dxa"/>
              <w:bottom w:w="20" w:type="dxa"/>
              <w:right w:w="80" w:type="dxa"/>
            </w:tcMar>
          </w:tcPr>
          <w:p w14:paraId="0C90EF9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575" w:type="dxa"/>
            <w:tcBorders>
              <w:top w:val="nil"/>
              <w:left w:val="nil"/>
              <w:bottom w:val="nil"/>
              <w:right w:val="nil"/>
            </w:tcBorders>
            <w:shd w:val="clear" w:color="auto" w:fill="auto"/>
            <w:tcMar>
              <w:top w:w="20" w:type="dxa"/>
              <w:left w:w="80" w:type="dxa"/>
              <w:bottom w:w="20" w:type="dxa"/>
              <w:right w:w="80" w:type="dxa"/>
            </w:tcMar>
          </w:tcPr>
          <w:p w14:paraId="2F44A98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r>
              <w:rPr>
                <w:rFonts w:ascii="Times New Roman" w:eastAsia="Times New Roman" w:hAnsi="Times New Roman" w:cs="Times New Roman"/>
                <w:sz w:val="24"/>
                <w:szCs w:val="24"/>
                <w:vertAlign w:val="superscript"/>
              </w:rPr>
              <w:t>*</w:t>
            </w:r>
          </w:p>
        </w:tc>
      </w:tr>
      <w:tr w:rsidR="006A3FBE" w14:paraId="2C83C661"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6ED71595" w14:textId="77777777" w:rsidR="006A3FBE" w:rsidRDefault="006A3FBE" w:rsidP="00FB6E0D">
            <w:pPr>
              <w:spacing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tcMar>
              <w:top w:w="20" w:type="dxa"/>
              <w:left w:w="80" w:type="dxa"/>
              <w:bottom w:w="20" w:type="dxa"/>
              <w:right w:w="80" w:type="dxa"/>
            </w:tcMar>
          </w:tcPr>
          <w:p w14:paraId="4C63E8B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425" w:type="dxa"/>
            <w:tcBorders>
              <w:top w:val="nil"/>
              <w:left w:val="nil"/>
              <w:bottom w:val="nil"/>
              <w:right w:val="nil"/>
            </w:tcBorders>
            <w:shd w:val="clear" w:color="auto" w:fill="auto"/>
            <w:tcMar>
              <w:top w:w="20" w:type="dxa"/>
              <w:left w:w="80" w:type="dxa"/>
              <w:bottom w:w="20" w:type="dxa"/>
              <w:right w:w="80" w:type="dxa"/>
            </w:tcMar>
          </w:tcPr>
          <w:p w14:paraId="2FE4A55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470" w:type="dxa"/>
            <w:tcBorders>
              <w:top w:val="nil"/>
              <w:left w:val="nil"/>
              <w:bottom w:val="nil"/>
              <w:right w:val="nil"/>
            </w:tcBorders>
            <w:shd w:val="clear" w:color="auto" w:fill="auto"/>
            <w:tcMar>
              <w:top w:w="20" w:type="dxa"/>
              <w:left w:w="80" w:type="dxa"/>
              <w:bottom w:w="20" w:type="dxa"/>
              <w:right w:w="80" w:type="dxa"/>
            </w:tcMar>
          </w:tcPr>
          <w:p w14:paraId="71A84FD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1575" w:type="dxa"/>
            <w:tcBorders>
              <w:top w:val="nil"/>
              <w:left w:val="nil"/>
              <w:bottom w:val="nil"/>
              <w:right w:val="nil"/>
            </w:tcBorders>
            <w:shd w:val="clear" w:color="auto" w:fill="auto"/>
            <w:tcMar>
              <w:top w:w="20" w:type="dxa"/>
              <w:left w:w="80" w:type="dxa"/>
              <w:bottom w:w="20" w:type="dxa"/>
              <w:right w:w="80" w:type="dxa"/>
            </w:tcMar>
          </w:tcPr>
          <w:p w14:paraId="610C361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r>
      <w:tr w:rsidR="006A3FBE" w14:paraId="42C870F3" w14:textId="77777777" w:rsidTr="00FB6E0D">
        <w:trPr>
          <w:trHeight w:val="315"/>
        </w:trPr>
        <w:tc>
          <w:tcPr>
            <w:tcW w:w="3450" w:type="dxa"/>
            <w:tcBorders>
              <w:top w:val="single" w:sz="8" w:space="0" w:color="000000"/>
              <w:left w:val="nil"/>
              <w:bottom w:val="nil"/>
              <w:right w:val="nil"/>
            </w:tcBorders>
            <w:shd w:val="clear" w:color="auto" w:fill="auto"/>
            <w:tcMar>
              <w:top w:w="20" w:type="dxa"/>
              <w:left w:w="80" w:type="dxa"/>
              <w:bottom w:w="20" w:type="dxa"/>
              <w:right w:w="80" w:type="dxa"/>
            </w:tcMar>
          </w:tcPr>
          <w:p w14:paraId="565E4FA7" w14:textId="4A8297B9"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960" w:type="dxa"/>
            <w:tcBorders>
              <w:top w:val="single" w:sz="8" w:space="0" w:color="000000"/>
              <w:left w:val="nil"/>
              <w:bottom w:val="nil"/>
              <w:right w:val="nil"/>
            </w:tcBorders>
            <w:shd w:val="clear" w:color="auto" w:fill="auto"/>
            <w:tcMar>
              <w:top w:w="20" w:type="dxa"/>
              <w:left w:w="80" w:type="dxa"/>
              <w:bottom w:w="20" w:type="dxa"/>
              <w:right w:w="80" w:type="dxa"/>
            </w:tcMar>
          </w:tcPr>
          <w:p w14:paraId="7B22A06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425" w:type="dxa"/>
            <w:tcBorders>
              <w:top w:val="single" w:sz="8" w:space="0" w:color="000000"/>
              <w:left w:val="nil"/>
              <w:bottom w:val="nil"/>
              <w:right w:val="nil"/>
            </w:tcBorders>
            <w:shd w:val="clear" w:color="auto" w:fill="auto"/>
            <w:tcMar>
              <w:top w:w="20" w:type="dxa"/>
              <w:left w:w="80" w:type="dxa"/>
              <w:bottom w:w="20" w:type="dxa"/>
              <w:right w:w="80" w:type="dxa"/>
            </w:tcMar>
          </w:tcPr>
          <w:p w14:paraId="7A701DA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70" w:type="dxa"/>
            <w:tcBorders>
              <w:top w:val="single" w:sz="8" w:space="0" w:color="000000"/>
              <w:left w:val="nil"/>
              <w:bottom w:val="nil"/>
              <w:right w:val="nil"/>
            </w:tcBorders>
            <w:shd w:val="clear" w:color="auto" w:fill="auto"/>
            <w:tcMar>
              <w:top w:w="20" w:type="dxa"/>
              <w:left w:w="80" w:type="dxa"/>
              <w:bottom w:w="20" w:type="dxa"/>
              <w:right w:w="80" w:type="dxa"/>
            </w:tcMar>
          </w:tcPr>
          <w:p w14:paraId="3A2E7D4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575" w:type="dxa"/>
            <w:tcBorders>
              <w:top w:val="single" w:sz="8" w:space="0" w:color="000000"/>
              <w:left w:val="nil"/>
              <w:bottom w:val="nil"/>
              <w:right w:val="nil"/>
            </w:tcBorders>
            <w:shd w:val="clear" w:color="auto" w:fill="auto"/>
            <w:tcMar>
              <w:top w:w="20" w:type="dxa"/>
              <w:left w:w="80" w:type="dxa"/>
              <w:bottom w:w="20" w:type="dxa"/>
              <w:right w:w="80" w:type="dxa"/>
            </w:tcMar>
          </w:tcPr>
          <w:p w14:paraId="24894FD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054F76BC"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1EA1FA90" w14:textId="124E2488"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State-Sessions</w:t>
            </w:r>
          </w:p>
        </w:tc>
        <w:tc>
          <w:tcPr>
            <w:tcW w:w="960" w:type="dxa"/>
            <w:tcBorders>
              <w:top w:val="nil"/>
              <w:left w:val="nil"/>
              <w:bottom w:val="nil"/>
              <w:right w:val="nil"/>
            </w:tcBorders>
            <w:shd w:val="clear" w:color="auto" w:fill="auto"/>
            <w:tcMar>
              <w:top w:w="20" w:type="dxa"/>
              <w:left w:w="80" w:type="dxa"/>
              <w:bottom w:w="20" w:type="dxa"/>
              <w:right w:w="80" w:type="dxa"/>
            </w:tcMar>
          </w:tcPr>
          <w:p w14:paraId="4716297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25" w:type="dxa"/>
            <w:tcBorders>
              <w:top w:val="nil"/>
              <w:left w:val="nil"/>
              <w:bottom w:val="nil"/>
              <w:right w:val="nil"/>
            </w:tcBorders>
            <w:shd w:val="clear" w:color="auto" w:fill="auto"/>
            <w:tcMar>
              <w:top w:w="20" w:type="dxa"/>
              <w:left w:w="80" w:type="dxa"/>
              <w:bottom w:w="20" w:type="dxa"/>
              <w:right w:w="80" w:type="dxa"/>
            </w:tcMar>
          </w:tcPr>
          <w:p w14:paraId="3840F1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470" w:type="dxa"/>
            <w:tcBorders>
              <w:top w:val="nil"/>
              <w:left w:val="nil"/>
              <w:bottom w:val="nil"/>
              <w:right w:val="nil"/>
            </w:tcBorders>
            <w:shd w:val="clear" w:color="auto" w:fill="auto"/>
            <w:tcMar>
              <w:top w:w="20" w:type="dxa"/>
              <w:left w:w="80" w:type="dxa"/>
              <w:bottom w:w="20" w:type="dxa"/>
              <w:right w:w="80" w:type="dxa"/>
            </w:tcMar>
          </w:tcPr>
          <w:p w14:paraId="2E6B61A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75" w:type="dxa"/>
            <w:tcBorders>
              <w:top w:val="nil"/>
              <w:left w:val="nil"/>
              <w:bottom w:val="nil"/>
              <w:right w:val="nil"/>
            </w:tcBorders>
            <w:shd w:val="clear" w:color="auto" w:fill="auto"/>
            <w:tcMar>
              <w:top w:w="20" w:type="dxa"/>
              <w:left w:w="80" w:type="dxa"/>
              <w:bottom w:w="20" w:type="dxa"/>
              <w:right w:w="80" w:type="dxa"/>
            </w:tcMar>
          </w:tcPr>
          <w:p w14:paraId="688D06E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A3FBE" w14:paraId="2450B0DD"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548ACC75" w14:textId="4C8EE6F6"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w:t>
            </w:r>
          </w:p>
        </w:tc>
        <w:tc>
          <w:tcPr>
            <w:tcW w:w="960" w:type="dxa"/>
            <w:tcBorders>
              <w:top w:val="nil"/>
              <w:left w:val="nil"/>
              <w:bottom w:val="nil"/>
              <w:right w:val="nil"/>
            </w:tcBorders>
            <w:shd w:val="clear" w:color="auto" w:fill="auto"/>
            <w:tcMar>
              <w:top w:w="20" w:type="dxa"/>
              <w:left w:w="80" w:type="dxa"/>
              <w:bottom w:w="20" w:type="dxa"/>
              <w:right w:w="80" w:type="dxa"/>
            </w:tcMar>
          </w:tcPr>
          <w:p w14:paraId="6BD28D4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25" w:type="dxa"/>
            <w:tcBorders>
              <w:top w:val="nil"/>
              <w:left w:val="nil"/>
              <w:bottom w:val="nil"/>
              <w:right w:val="nil"/>
            </w:tcBorders>
            <w:shd w:val="clear" w:color="auto" w:fill="auto"/>
            <w:tcMar>
              <w:top w:w="20" w:type="dxa"/>
              <w:left w:w="80" w:type="dxa"/>
              <w:bottom w:w="20" w:type="dxa"/>
              <w:right w:w="80" w:type="dxa"/>
            </w:tcMar>
          </w:tcPr>
          <w:p w14:paraId="0781CDE9" w14:textId="110A86E0" w:rsidR="006A3FBE" w:rsidRDefault="006A3FBE" w:rsidP="004122DD">
            <w:pPr>
              <w:spacing w:line="240" w:lineRule="auto"/>
              <w:jc w:val="center"/>
              <w:rPr>
                <w:rFonts w:ascii="Times New Roman" w:eastAsia="Times New Roman" w:hAnsi="Times New Roman" w:cs="Times New Roman"/>
                <w:sz w:val="24"/>
                <w:szCs w:val="24"/>
              </w:rPr>
            </w:pPr>
          </w:p>
        </w:tc>
        <w:tc>
          <w:tcPr>
            <w:tcW w:w="1470" w:type="dxa"/>
            <w:tcBorders>
              <w:top w:val="nil"/>
              <w:left w:val="nil"/>
              <w:bottom w:val="nil"/>
              <w:right w:val="nil"/>
            </w:tcBorders>
            <w:shd w:val="clear" w:color="auto" w:fill="auto"/>
            <w:tcMar>
              <w:top w:w="20" w:type="dxa"/>
              <w:left w:w="80" w:type="dxa"/>
              <w:bottom w:w="20" w:type="dxa"/>
              <w:right w:w="80" w:type="dxa"/>
            </w:tcMar>
          </w:tcPr>
          <w:p w14:paraId="19C5084A" w14:textId="5BE4F53F" w:rsidR="006A3FBE" w:rsidRDefault="006A3FBE" w:rsidP="004122DD">
            <w:pPr>
              <w:spacing w:line="240" w:lineRule="auto"/>
              <w:jc w:val="center"/>
              <w:rPr>
                <w:rFonts w:ascii="Times New Roman" w:eastAsia="Times New Roman" w:hAnsi="Times New Roman" w:cs="Times New Roman"/>
                <w:sz w:val="24"/>
                <w:szCs w:val="24"/>
              </w:rPr>
            </w:pPr>
          </w:p>
        </w:tc>
        <w:tc>
          <w:tcPr>
            <w:tcW w:w="1575" w:type="dxa"/>
            <w:tcBorders>
              <w:top w:val="nil"/>
              <w:left w:val="nil"/>
              <w:bottom w:val="nil"/>
              <w:right w:val="nil"/>
            </w:tcBorders>
            <w:shd w:val="clear" w:color="auto" w:fill="auto"/>
            <w:tcMar>
              <w:top w:w="20" w:type="dxa"/>
              <w:left w:w="80" w:type="dxa"/>
              <w:bottom w:w="20" w:type="dxa"/>
              <w:right w:w="80" w:type="dxa"/>
            </w:tcMar>
          </w:tcPr>
          <w:p w14:paraId="36DBAB8A" w14:textId="79A162BA" w:rsidR="006A3FBE" w:rsidRDefault="006A3FBE" w:rsidP="004122DD">
            <w:pPr>
              <w:spacing w:line="240" w:lineRule="auto"/>
              <w:jc w:val="center"/>
              <w:rPr>
                <w:rFonts w:ascii="Times New Roman" w:eastAsia="Times New Roman" w:hAnsi="Times New Roman" w:cs="Times New Roman"/>
                <w:sz w:val="24"/>
                <w:szCs w:val="24"/>
              </w:rPr>
            </w:pPr>
          </w:p>
        </w:tc>
      </w:tr>
      <w:tr w:rsidR="006A3FBE" w14:paraId="616DBAF3"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469DDF0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Var(State-Sessions)</w:t>
            </w:r>
          </w:p>
        </w:tc>
        <w:tc>
          <w:tcPr>
            <w:tcW w:w="960" w:type="dxa"/>
            <w:tcBorders>
              <w:top w:val="nil"/>
              <w:left w:val="nil"/>
              <w:bottom w:val="nil"/>
              <w:right w:val="nil"/>
            </w:tcBorders>
            <w:shd w:val="clear" w:color="auto" w:fill="auto"/>
            <w:tcMar>
              <w:top w:w="20" w:type="dxa"/>
              <w:left w:w="80" w:type="dxa"/>
              <w:bottom w:w="20" w:type="dxa"/>
              <w:right w:w="80" w:type="dxa"/>
            </w:tcMar>
          </w:tcPr>
          <w:p w14:paraId="318314F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25" w:type="dxa"/>
            <w:tcBorders>
              <w:top w:val="nil"/>
              <w:left w:val="nil"/>
              <w:bottom w:val="nil"/>
              <w:right w:val="nil"/>
            </w:tcBorders>
            <w:shd w:val="clear" w:color="auto" w:fill="auto"/>
            <w:tcMar>
              <w:top w:w="20" w:type="dxa"/>
              <w:left w:w="80" w:type="dxa"/>
              <w:bottom w:w="20" w:type="dxa"/>
              <w:right w:w="80" w:type="dxa"/>
            </w:tcMar>
          </w:tcPr>
          <w:p w14:paraId="0CC7613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70" w:type="dxa"/>
            <w:tcBorders>
              <w:top w:val="nil"/>
              <w:left w:val="nil"/>
              <w:bottom w:val="nil"/>
              <w:right w:val="nil"/>
            </w:tcBorders>
            <w:shd w:val="clear" w:color="auto" w:fill="auto"/>
            <w:tcMar>
              <w:top w:w="20" w:type="dxa"/>
              <w:left w:w="80" w:type="dxa"/>
              <w:bottom w:w="20" w:type="dxa"/>
              <w:right w:w="80" w:type="dxa"/>
            </w:tcMar>
          </w:tcPr>
          <w:p w14:paraId="57E9DBB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75" w:type="dxa"/>
            <w:tcBorders>
              <w:top w:val="nil"/>
              <w:left w:val="nil"/>
              <w:bottom w:val="nil"/>
              <w:right w:val="nil"/>
            </w:tcBorders>
            <w:shd w:val="clear" w:color="auto" w:fill="auto"/>
            <w:tcMar>
              <w:top w:w="20" w:type="dxa"/>
              <w:left w:w="80" w:type="dxa"/>
              <w:bottom w:w="20" w:type="dxa"/>
              <w:right w:w="80" w:type="dxa"/>
            </w:tcMar>
          </w:tcPr>
          <w:p w14:paraId="419DE52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4F8C1096" w14:textId="77777777" w:rsidTr="00FB6E0D">
        <w:trPr>
          <w:trHeight w:val="300"/>
        </w:trPr>
        <w:tc>
          <w:tcPr>
            <w:tcW w:w="3450" w:type="dxa"/>
            <w:tcBorders>
              <w:top w:val="nil"/>
              <w:left w:val="nil"/>
              <w:bottom w:val="nil"/>
              <w:right w:val="nil"/>
            </w:tcBorders>
            <w:shd w:val="clear" w:color="auto" w:fill="auto"/>
            <w:tcMar>
              <w:top w:w="20" w:type="dxa"/>
              <w:left w:w="80" w:type="dxa"/>
              <w:bottom w:w="20" w:type="dxa"/>
              <w:right w:w="80" w:type="dxa"/>
            </w:tcMar>
          </w:tcPr>
          <w:p w14:paraId="49A9E0A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w:t>
            </w:r>
          </w:p>
        </w:tc>
        <w:tc>
          <w:tcPr>
            <w:tcW w:w="960" w:type="dxa"/>
            <w:tcBorders>
              <w:top w:val="nil"/>
              <w:left w:val="nil"/>
              <w:bottom w:val="nil"/>
              <w:right w:val="nil"/>
            </w:tcBorders>
            <w:shd w:val="clear" w:color="auto" w:fill="auto"/>
            <w:tcMar>
              <w:top w:w="20" w:type="dxa"/>
              <w:left w:w="80" w:type="dxa"/>
              <w:bottom w:w="20" w:type="dxa"/>
              <w:right w:w="80" w:type="dxa"/>
            </w:tcMar>
          </w:tcPr>
          <w:p w14:paraId="151D5C5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425" w:type="dxa"/>
            <w:tcBorders>
              <w:top w:val="nil"/>
              <w:left w:val="nil"/>
              <w:bottom w:val="nil"/>
              <w:right w:val="nil"/>
            </w:tcBorders>
            <w:shd w:val="clear" w:color="auto" w:fill="auto"/>
            <w:tcMar>
              <w:top w:w="20" w:type="dxa"/>
              <w:left w:w="80" w:type="dxa"/>
              <w:bottom w:w="20" w:type="dxa"/>
              <w:right w:w="80" w:type="dxa"/>
            </w:tcMar>
          </w:tcPr>
          <w:p w14:paraId="226C2304" w14:textId="3F55688A" w:rsidR="006A3FBE" w:rsidRDefault="006A3FBE" w:rsidP="004122DD">
            <w:pPr>
              <w:spacing w:line="240" w:lineRule="auto"/>
              <w:jc w:val="center"/>
              <w:rPr>
                <w:rFonts w:ascii="Times New Roman" w:eastAsia="Times New Roman" w:hAnsi="Times New Roman" w:cs="Times New Roman"/>
                <w:sz w:val="24"/>
                <w:szCs w:val="24"/>
              </w:rPr>
            </w:pPr>
          </w:p>
        </w:tc>
        <w:tc>
          <w:tcPr>
            <w:tcW w:w="1470" w:type="dxa"/>
            <w:tcBorders>
              <w:top w:val="nil"/>
              <w:left w:val="nil"/>
              <w:bottom w:val="nil"/>
              <w:right w:val="nil"/>
            </w:tcBorders>
            <w:shd w:val="clear" w:color="auto" w:fill="auto"/>
            <w:tcMar>
              <w:top w:w="20" w:type="dxa"/>
              <w:left w:w="80" w:type="dxa"/>
              <w:bottom w:w="20" w:type="dxa"/>
              <w:right w:w="80" w:type="dxa"/>
            </w:tcMar>
          </w:tcPr>
          <w:p w14:paraId="298806C7" w14:textId="4A98506C" w:rsidR="006A3FBE" w:rsidRDefault="006A3FBE" w:rsidP="004122DD">
            <w:pPr>
              <w:spacing w:line="240" w:lineRule="auto"/>
              <w:jc w:val="center"/>
              <w:rPr>
                <w:rFonts w:ascii="Times New Roman" w:eastAsia="Times New Roman" w:hAnsi="Times New Roman" w:cs="Times New Roman"/>
                <w:sz w:val="24"/>
                <w:szCs w:val="24"/>
              </w:rPr>
            </w:pPr>
          </w:p>
        </w:tc>
        <w:tc>
          <w:tcPr>
            <w:tcW w:w="1575" w:type="dxa"/>
            <w:tcBorders>
              <w:top w:val="nil"/>
              <w:left w:val="nil"/>
              <w:bottom w:val="nil"/>
              <w:right w:val="nil"/>
            </w:tcBorders>
            <w:shd w:val="clear" w:color="auto" w:fill="auto"/>
            <w:tcMar>
              <w:top w:w="20" w:type="dxa"/>
              <w:left w:w="80" w:type="dxa"/>
              <w:bottom w:w="20" w:type="dxa"/>
              <w:right w:w="80" w:type="dxa"/>
            </w:tcMar>
          </w:tcPr>
          <w:p w14:paraId="6278CE37" w14:textId="5052145A" w:rsidR="006A3FBE" w:rsidRDefault="006A3FBE" w:rsidP="004122DD">
            <w:pPr>
              <w:spacing w:line="240" w:lineRule="auto"/>
              <w:jc w:val="center"/>
              <w:rPr>
                <w:rFonts w:ascii="Times New Roman" w:eastAsia="Times New Roman" w:hAnsi="Times New Roman" w:cs="Times New Roman"/>
                <w:sz w:val="24"/>
                <w:szCs w:val="24"/>
              </w:rPr>
            </w:pPr>
          </w:p>
        </w:tc>
      </w:tr>
      <w:tr w:rsidR="006A3FBE" w14:paraId="20E045BF" w14:textId="77777777" w:rsidTr="00FB6E0D">
        <w:trPr>
          <w:trHeight w:val="315"/>
        </w:trPr>
        <w:tc>
          <w:tcPr>
            <w:tcW w:w="3450" w:type="dxa"/>
            <w:tcBorders>
              <w:top w:val="nil"/>
              <w:left w:val="nil"/>
              <w:bottom w:val="single" w:sz="12" w:space="0" w:color="000000"/>
              <w:right w:val="nil"/>
            </w:tcBorders>
            <w:shd w:val="clear" w:color="auto" w:fill="auto"/>
            <w:tcMar>
              <w:top w:w="20" w:type="dxa"/>
              <w:left w:w="80" w:type="dxa"/>
              <w:bottom w:w="20" w:type="dxa"/>
              <w:right w:w="80" w:type="dxa"/>
            </w:tcMar>
          </w:tcPr>
          <w:p w14:paraId="4B6526F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Var(Residual)</w:t>
            </w:r>
          </w:p>
        </w:tc>
        <w:tc>
          <w:tcPr>
            <w:tcW w:w="960" w:type="dxa"/>
            <w:tcBorders>
              <w:top w:val="nil"/>
              <w:left w:val="nil"/>
              <w:bottom w:val="single" w:sz="12" w:space="0" w:color="000000"/>
              <w:right w:val="nil"/>
            </w:tcBorders>
            <w:shd w:val="clear" w:color="auto" w:fill="auto"/>
            <w:tcMar>
              <w:top w:w="20" w:type="dxa"/>
              <w:left w:w="80" w:type="dxa"/>
              <w:bottom w:w="20" w:type="dxa"/>
              <w:right w:w="80" w:type="dxa"/>
            </w:tcMar>
          </w:tcPr>
          <w:p w14:paraId="02943E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425" w:type="dxa"/>
            <w:tcBorders>
              <w:top w:val="nil"/>
              <w:left w:val="nil"/>
              <w:bottom w:val="single" w:sz="12" w:space="0" w:color="000000"/>
              <w:right w:val="nil"/>
            </w:tcBorders>
            <w:shd w:val="clear" w:color="auto" w:fill="auto"/>
            <w:tcMar>
              <w:top w:w="20" w:type="dxa"/>
              <w:left w:w="80" w:type="dxa"/>
              <w:bottom w:w="20" w:type="dxa"/>
              <w:right w:w="80" w:type="dxa"/>
            </w:tcMar>
          </w:tcPr>
          <w:p w14:paraId="0C1C4EC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470" w:type="dxa"/>
            <w:tcBorders>
              <w:top w:val="nil"/>
              <w:left w:val="nil"/>
              <w:bottom w:val="single" w:sz="12" w:space="0" w:color="000000"/>
              <w:right w:val="nil"/>
            </w:tcBorders>
            <w:shd w:val="clear" w:color="auto" w:fill="auto"/>
            <w:tcMar>
              <w:top w:w="20" w:type="dxa"/>
              <w:left w:w="80" w:type="dxa"/>
              <w:bottom w:w="20" w:type="dxa"/>
              <w:right w:w="80" w:type="dxa"/>
            </w:tcMar>
          </w:tcPr>
          <w:p w14:paraId="3507505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75" w:type="dxa"/>
            <w:tcBorders>
              <w:top w:val="nil"/>
              <w:left w:val="nil"/>
              <w:bottom w:val="single" w:sz="12" w:space="0" w:color="000000"/>
              <w:right w:val="nil"/>
            </w:tcBorders>
            <w:shd w:val="clear" w:color="auto" w:fill="auto"/>
            <w:tcMar>
              <w:top w:w="20" w:type="dxa"/>
              <w:left w:w="80" w:type="dxa"/>
              <w:bottom w:w="20" w:type="dxa"/>
              <w:right w:w="80" w:type="dxa"/>
            </w:tcMar>
          </w:tcPr>
          <w:p w14:paraId="74A2B3F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6A3FBE" w14:paraId="7BFEC8F3" w14:textId="77777777" w:rsidTr="00693237">
        <w:trPr>
          <w:trHeight w:val="42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56E0753F" w14:textId="7FB2BB38"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multilevel ordinary least squares regression. * denotes statistical significance at the p&lt;0.05 level. The dependent variable is a dichotomous indicator for whether a legislative proposal is enacted into law.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 in the leftmost column pools legislative proposals from Colorado, Nebraska, and Wisconsin, while the remaining three models use only data from the state indicated. The first model includes varying intercepts for each legislative session and for each state (with legislative sessions nested in states). The remaining models include varying intercepts for each legislative session.  Because Nebraska’</w:t>
            </w:r>
            <w:r w:rsidR="00693237">
              <w:rPr>
                <w:rFonts w:ascii="Times New Roman" w:eastAsia="Times New Roman" w:hAnsi="Times New Roman" w:cs="Times New Roman"/>
                <w:sz w:val="19"/>
                <w:szCs w:val="19"/>
              </w:rPr>
              <w:t>s</w:t>
            </w:r>
            <w:r>
              <w:rPr>
                <w:rFonts w:ascii="Times New Roman" w:eastAsia="Times New Roman" w:hAnsi="Times New Roman" w:cs="Times New Roman"/>
                <w:sz w:val="19"/>
                <w:szCs w:val="19"/>
              </w:rPr>
              <w:t xml:space="preserve"> unicameral legislature only recognizes one official leader on the floor (the Speaker), we use that leader in coding the majority leader sponsor variable and do not include the minority leader variable in the model.</w:t>
            </w:r>
          </w:p>
        </w:tc>
      </w:tr>
    </w:tbl>
    <w:p w14:paraId="78701506" w14:textId="77777777" w:rsidR="006A3FBE" w:rsidRDefault="006A3FBE" w:rsidP="006A3FBE">
      <w:pPr>
        <w:spacing w:line="240" w:lineRule="auto"/>
        <w:rPr>
          <w:rFonts w:ascii="Times New Roman" w:eastAsia="Times New Roman" w:hAnsi="Times New Roman" w:cs="Times New Roman"/>
          <w:sz w:val="24"/>
          <w:szCs w:val="24"/>
        </w:rPr>
      </w:pPr>
    </w:p>
    <w:p w14:paraId="7EE38608" w14:textId="77777777" w:rsidR="006A3FBE" w:rsidRDefault="006A3FBE" w:rsidP="006A3FBE">
      <w:pPr>
        <w:spacing w:line="240" w:lineRule="auto"/>
        <w:rPr>
          <w:rFonts w:ascii="Times New Roman" w:eastAsia="Times New Roman" w:hAnsi="Times New Roman" w:cs="Times New Roman"/>
          <w:sz w:val="24"/>
          <w:szCs w:val="24"/>
        </w:rPr>
      </w:pPr>
    </w:p>
    <w:p w14:paraId="7999CEAC"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990"/>
        <w:gridCol w:w="870"/>
        <w:gridCol w:w="1290"/>
        <w:gridCol w:w="1320"/>
        <w:gridCol w:w="1410"/>
      </w:tblGrid>
      <w:tr w:rsidR="006A3FBE" w14:paraId="731516B3"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1C9AA0BC"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SI.8: Lobbying Patterns and Probability of Enactment (OLS w/ Other)</w:t>
            </w:r>
          </w:p>
        </w:tc>
      </w:tr>
      <w:tr w:rsidR="006A3FBE" w14:paraId="415C91D8" w14:textId="77777777" w:rsidTr="00FB6E0D">
        <w:trPr>
          <w:trHeight w:val="300"/>
        </w:trPr>
        <w:tc>
          <w:tcPr>
            <w:tcW w:w="399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B14B908"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350B1FE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29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6D2C885"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32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F63384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41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C7220AD"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71CEAB4E" w14:textId="77777777" w:rsidTr="00FB6E0D">
        <w:trPr>
          <w:trHeight w:val="360"/>
        </w:trPr>
        <w:tc>
          <w:tcPr>
            <w:tcW w:w="3990" w:type="dxa"/>
            <w:tcBorders>
              <w:top w:val="single" w:sz="4" w:space="0" w:color="000000"/>
              <w:left w:val="nil"/>
              <w:bottom w:val="nil"/>
              <w:right w:val="nil"/>
            </w:tcBorders>
            <w:shd w:val="clear" w:color="auto" w:fill="auto"/>
            <w:tcMar>
              <w:top w:w="20" w:type="dxa"/>
              <w:left w:w="80" w:type="dxa"/>
              <w:bottom w:w="20" w:type="dxa"/>
              <w:right w:w="80" w:type="dxa"/>
            </w:tcMar>
          </w:tcPr>
          <w:p w14:paraId="1753F53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Against, and Other</w:t>
            </w:r>
          </w:p>
        </w:tc>
        <w:tc>
          <w:tcPr>
            <w:tcW w:w="870" w:type="dxa"/>
            <w:tcBorders>
              <w:top w:val="single" w:sz="4" w:space="0" w:color="000000"/>
              <w:left w:val="nil"/>
              <w:bottom w:val="nil"/>
              <w:right w:val="nil"/>
            </w:tcBorders>
            <w:shd w:val="clear" w:color="auto" w:fill="auto"/>
            <w:tcMar>
              <w:top w:w="20" w:type="dxa"/>
              <w:left w:w="80" w:type="dxa"/>
              <w:bottom w:w="20" w:type="dxa"/>
              <w:right w:w="80" w:type="dxa"/>
            </w:tcMar>
          </w:tcPr>
          <w:p w14:paraId="0AF23DF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-0.27</w:t>
            </w:r>
            <w:r>
              <w:rPr>
                <w:rFonts w:ascii="Times New Roman" w:eastAsia="Times New Roman" w:hAnsi="Times New Roman" w:cs="Times New Roman"/>
                <w:sz w:val="24"/>
                <w:szCs w:val="24"/>
                <w:vertAlign w:val="superscript"/>
              </w:rPr>
              <w:t>*</w:t>
            </w:r>
          </w:p>
        </w:tc>
        <w:tc>
          <w:tcPr>
            <w:tcW w:w="1290" w:type="dxa"/>
            <w:tcBorders>
              <w:top w:val="single" w:sz="4" w:space="0" w:color="000000"/>
              <w:left w:val="nil"/>
              <w:bottom w:val="nil"/>
              <w:right w:val="nil"/>
            </w:tcBorders>
            <w:shd w:val="clear" w:color="auto" w:fill="auto"/>
            <w:tcMar>
              <w:top w:w="20" w:type="dxa"/>
              <w:left w:w="80" w:type="dxa"/>
              <w:bottom w:w="20" w:type="dxa"/>
              <w:right w:w="80" w:type="dxa"/>
            </w:tcMar>
          </w:tcPr>
          <w:p w14:paraId="0A3F9BB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-0.77</w:t>
            </w:r>
            <w:r>
              <w:rPr>
                <w:rFonts w:ascii="Times New Roman" w:eastAsia="Times New Roman" w:hAnsi="Times New Roman" w:cs="Times New Roman"/>
                <w:sz w:val="24"/>
                <w:szCs w:val="24"/>
                <w:vertAlign w:val="superscript"/>
              </w:rPr>
              <w:t>*</w:t>
            </w:r>
          </w:p>
        </w:tc>
        <w:tc>
          <w:tcPr>
            <w:tcW w:w="1320" w:type="dxa"/>
            <w:tcBorders>
              <w:top w:val="single" w:sz="4" w:space="0" w:color="000000"/>
              <w:left w:val="nil"/>
              <w:bottom w:val="nil"/>
              <w:right w:val="nil"/>
            </w:tcBorders>
            <w:shd w:val="clear" w:color="auto" w:fill="auto"/>
            <w:tcMar>
              <w:top w:w="20" w:type="dxa"/>
              <w:left w:w="80" w:type="dxa"/>
              <w:bottom w:w="20" w:type="dxa"/>
              <w:right w:w="80" w:type="dxa"/>
            </w:tcMar>
          </w:tcPr>
          <w:p w14:paraId="4545D92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-0.29</w:t>
            </w:r>
            <w:r>
              <w:rPr>
                <w:rFonts w:ascii="Times New Roman" w:eastAsia="Times New Roman" w:hAnsi="Times New Roman" w:cs="Times New Roman"/>
                <w:sz w:val="24"/>
                <w:szCs w:val="24"/>
                <w:vertAlign w:val="superscript"/>
              </w:rPr>
              <w:t>*</w:t>
            </w:r>
          </w:p>
        </w:tc>
        <w:tc>
          <w:tcPr>
            <w:tcW w:w="1410" w:type="dxa"/>
            <w:tcBorders>
              <w:top w:val="single" w:sz="4" w:space="0" w:color="000000"/>
              <w:left w:val="nil"/>
              <w:bottom w:val="nil"/>
              <w:right w:val="nil"/>
            </w:tcBorders>
            <w:shd w:val="clear" w:color="auto" w:fill="auto"/>
            <w:tcMar>
              <w:top w:w="20" w:type="dxa"/>
              <w:left w:w="80" w:type="dxa"/>
              <w:bottom w:w="20" w:type="dxa"/>
              <w:right w:w="80" w:type="dxa"/>
            </w:tcMar>
          </w:tcPr>
          <w:p w14:paraId="23A7A76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3356138D"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208EBDB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1F1091A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59B0D01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320" w:type="dxa"/>
            <w:tcBorders>
              <w:top w:val="nil"/>
              <w:left w:val="nil"/>
              <w:bottom w:val="nil"/>
              <w:right w:val="nil"/>
            </w:tcBorders>
            <w:shd w:val="clear" w:color="auto" w:fill="auto"/>
            <w:tcMar>
              <w:top w:w="20" w:type="dxa"/>
              <w:left w:w="80" w:type="dxa"/>
              <w:bottom w:w="20" w:type="dxa"/>
              <w:right w:w="80" w:type="dxa"/>
            </w:tcMar>
          </w:tcPr>
          <w:p w14:paraId="6F2CF2E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10" w:type="dxa"/>
            <w:tcBorders>
              <w:top w:val="nil"/>
              <w:left w:val="nil"/>
              <w:bottom w:val="nil"/>
              <w:right w:val="nil"/>
            </w:tcBorders>
            <w:shd w:val="clear" w:color="auto" w:fill="auto"/>
            <w:tcMar>
              <w:top w:w="20" w:type="dxa"/>
              <w:left w:w="80" w:type="dxa"/>
              <w:bottom w:w="20" w:type="dxa"/>
              <w:right w:w="80" w:type="dxa"/>
            </w:tcMar>
          </w:tcPr>
          <w:p w14:paraId="2A705AB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71E4100B"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0838CA9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870" w:type="dxa"/>
            <w:tcBorders>
              <w:top w:val="nil"/>
              <w:left w:val="nil"/>
              <w:bottom w:val="nil"/>
              <w:right w:val="nil"/>
            </w:tcBorders>
            <w:shd w:val="clear" w:color="auto" w:fill="auto"/>
            <w:tcMar>
              <w:top w:w="20" w:type="dxa"/>
              <w:left w:w="80" w:type="dxa"/>
              <w:bottom w:w="20" w:type="dxa"/>
              <w:right w:w="80" w:type="dxa"/>
            </w:tcMar>
          </w:tcPr>
          <w:p w14:paraId="05C199F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-0.10</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6F3C63A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-0.50</w:t>
            </w:r>
            <w:r>
              <w:rPr>
                <w:rFonts w:ascii="Times New Roman" w:eastAsia="Times New Roman" w:hAnsi="Times New Roman" w:cs="Times New Roman"/>
                <w:sz w:val="24"/>
                <w:szCs w:val="24"/>
                <w:vertAlign w:val="superscript"/>
              </w:rPr>
              <w:t>*</w:t>
            </w:r>
          </w:p>
        </w:tc>
        <w:tc>
          <w:tcPr>
            <w:tcW w:w="1320" w:type="dxa"/>
            <w:tcBorders>
              <w:top w:val="nil"/>
              <w:left w:val="nil"/>
              <w:bottom w:val="nil"/>
              <w:right w:val="nil"/>
            </w:tcBorders>
            <w:shd w:val="clear" w:color="auto" w:fill="auto"/>
            <w:tcMar>
              <w:top w:w="20" w:type="dxa"/>
              <w:left w:w="80" w:type="dxa"/>
              <w:bottom w:w="20" w:type="dxa"/>
              <w:right w:w="80" w:type="dxa"/>
            </w:tcMar>
          </w:tcPr>
          <w:p w14:paraId="7AC8167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-0.16</w:t>
            </w:r>
            <w:r>
              <w:rPr>
                <w:rFonts w:ascii="Times New Roman" w:eastAsia="Times New Roman" w:hAnsi="Times New Roman" w:cs="Times New Roman"/>
                <w:sz w:val="24"/>
                <w:szCs w:val="24"/>
                <w:vertAlign w:val="superscript"/>
              </w:rPr>
              <w:t>*</w:t>
            </w:r>
          </w:p>
        </w:tc>
        <w:tc>
          <w:tcPr>
            <w:tcW w:w="1410" w:type="dxa"/>
            <w:tcBorders>
              <w:top w:val="nil"/>
              <w:left w:val="nil"/>
              <w:bottom w:val="nil"/>
              <w:right w:val="nil"/>
            </w:tcBorders>
            <w:shd w:val="clear" w:color="auto" w:fill="auto"/>
            <w:tcMar>
              <w:top w:w="20" w:type="dxa"/>
              <w:left w:w="80" w:type="dxa"/>
              <w:bottom w:w="20" w:type="dxa"/>
              <w:right w:w="80" w:type="dxa"/>
            </w:tcMar>
          </w:tcPr>
          <w:p w14:paraId="6911FB5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1F91F2D"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55487539"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57C5F6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607C611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20" w:type="dxa"/>
            <w:tcBorders>
              <w:top w:val="nil"/>
              <w:left w:val="nil"/>
              <w:bottom w:val="nil"/>
              <w:right w:val="nil"/>
            </w:tcBorders>
            <w:shd w:val="clear" w:color="auto" w:fill="auto"/>
            <w:tcMar>
              <w:top w:w="20" w:type="dxa"/>
              <w:left w:w="80" w:type="dxa"/>
              <w:bottom w:w="20" w:type="dxa"/>
              <w:right w:w="80" w:type="dxa"/>
            </w:tcMar>
          </w:tcPr>
          <w:p w14:paraId="1EA523B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10" w:type="dxa"/>
            <w:tcBorders>
              <w:top w:val="nil"/>
              <w:left w:val="nil"/>
              <w:bottom w:val="nil"/>
              <w:right w:val="nil"/>
            </w:tcBorders>
            <w:shd w:val="clear" w:color="auto" w:fill="auto"/>
            <w:tcMar>
              <w:top w:w="20" w:type="dxa"/>
              <w:left w:w="80" w:type="dxa"/>
              <w:bottom w:w="20" w:type="dxa"/>
              <w:right w:w="80" w:type="dxa"/>
            </w:tcMar>
          </w:tcPr>
          <w:p w14:paraId="405903F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4F2D29C"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3D2DC70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 and Other</w:t>
            </w:r>
          </w:p>
        </w:tc>
        <w:tc>
          <w:tcPr>
            <w:tcW w:w="870" w:type="dxa"/>
            <w:tcBorders>
              <w:top w:val="nil"/>
              <w:left w:val="nil"/>
              <w:bottom w:val="nil"/>
              <w:right w:val="nil"/>
            </w:tcBorders>
            <w:shd w:val="clear" w:color="auto" w:fill="auto"/>
            <w:tcMar>
              <w:top w:w="20" w:type="dxa"/>
              <w:left w:w="80" w:type="dxa"/>
              <w:bottom w:w="20" w:type="dxa"/>
              <w:right w:w="80" w:type="dxa"/>
            </w:tcMar>
          </w:tcPr>
          <w:p w14:paraId="203954E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527AD0F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-0.53</w:t>
            </w:r>
            <w:r>
              <w:rPr>
                <w:rFonts w:ascii="Times New Roman" w:eastAsia="Times New Roman" w:hAnsi="Times New Roman" w:cs="Times New Roman"/>
                <w:sz w:val="24"/>
                <w:szCs w:val="24"/>
                <w:vertAlign w:val="superscript"/>
              </w:rPr>
              <w:t>*</w:t>
            </w:r>
          </w:p>
        </w:tc>
        <w:tc>
          <w:tcPr>
            <w:tcW w:w="1320" w:type="dxa"/>
            <w:tcBorders>
              <w:top w:val="nil"/>
              <w:left w:val="nil"/>
              <w:bottom w:val="nil"/>
              <w:right w:val="nil"/>
            </w:tcBorders>
            <w:shd w:val="clear" w:color="auto" w:fill="auto"/>
            <w:tcMar>
              <w:top w:w="20" w:type="dxa"/>
              <w:left w:w="80" w:type="dxa"/>
              <w:bottom w:w="20" w:type="dxa"/>
              <w:right w:w="80" w:type="dxa"/>
            </w:tcMar>
          </w:tcPr>
          <w:p w14:paraId="4CAFBCF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-0.26</w:t>
            </w:r>
            <w:r>
              <w:rPr>
                <w:rFonts w:ascii="Times New Roman" w:eastAsia="Times New Roman" w:hAnsi="Times New Roman" w:cs="Times New Roman"/>
                <w:sz w:val="24"/>
                <w:szCs w:val="24"/>
                <w:vertAlign w:val="superscript"/>
              </w:rPr>
              <w:t>*</w:t>
            </w:r>
          </w:p>
        </w:tc>
        <w:tc>
          <w:tcPr>
            <w:tcW w:w="1410" w:type="dxa"/>
            <w:tcBorders>
              <w:top w:val="nil"/>
              <w:left w:val="nil"/>
              <w:bottom w:val="nil"/>
              <w:right w:val="nil"/>
            </w:tcBorders>
            <w:shd w:val="clear" w:color="auto" w:fill="auto"/>
            <w:tcMar>
              <w:top w:w="20" w:type="dxa"/>
              <w:left w:w="80" w:type="dxa"/>
              <w:bottom w:w="20" w:type="dxa"/>
              <w:right w:w="80" w:type="dxa"/>
            </w:tcMar>
          </w:tcPr>
          <w:p w14:paraId="0CF242A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2FC849BB"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3286866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6DDE440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02E4A60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320" w:type="dxa"/>
            <w:tcBorders>
              <w:top w:val="nil"/>
              <w:left w:val="nil"/>
              <w:bottom w:val="nil"/>
              <w:right w:val="nil"/>
            </w:tcBorders>
            <w:shd w:val="clear" w:color="auto" w:fill="auto"/>
            <w:tcMar>
              <w:top w:w="20" w:type="dxa"/>
              <w:left w:w="80" w:type="dxa"/>
              <w:bottom w:w="20" w:type="dxa"/>
              <w:right w:w="80" w:type="dxa"/>
            </w:tcMar>
          </w:tcPr>
          <w:p w14:paraId="18C0FF6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10" w:type="dxa"/>
            <w:tcBorders>
              <w:top w:val="nil"/>
              <w:left w:val="nil"/>
              <w:bottom w:val="nil"/>
              <w:right w:val="nil"/>
            </w:tcBorders>
            <w:shd w:val="clear" w:color="auto" w:fill="auto"/>
            <w:tcMar>
              <w:top w:w="20" w:type="dxa"/>
              <w:left w:w="80" w:type="dxa"/>
              <w:bottom w:w="20" w:type="dxa"/>
              <w:right w:w="80" w:type="dxa"/>
            </w:tcMar>
          </w:tcPr>
          <w:p w14:paraId="3F11FA9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11CEEF3C"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31C1459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870" w:type="dxa"/>
            <w:tcBorders>
              <w:top w:val="nil"/>
              <w:left w:val="nil"/>
              <w:bottom w:val="nil"/>
              <w:right w:val="nil"/>
            </w:tcBorders>
            <w:shd w:val="clear" w:color="auto" w:fill="auto"/>
            <w:tcMar>
              <w:top w:w="20" w:type="dxa"/>
              <w:left w:w="80" w:type="dxa"/>
              <w:bottom w:w="20" w:type="dxa"/>
              <w:right w:w="80" w:type="dxa"/>
            </w:tcMar>
          </w:tcPr>
          <w:p w14:paraId="5E98076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0960C7D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20" w:type="dxa"/>
            <w:tcBorders>
              <w:top w:val="nil"/>
              <w:left w:val="nil"/>
              <w:bottom w:val="nil"/>
              <w:right w:val="nil"/>
            </w:tcBorders>
            <w:shd w:val="clear" w:color="auto" w:fill="auto"/>
            <w:tcMar>
              <w:top w:w="20" w:type="dxa"/>
              <w:left w:w="80" w:type="dxa"/>
              <w:bottom w:w="20" w:type="dxa"/>
              <w:right w:w="80" w:type="dxa"/>
            </w:tcMar>
          </w:tcPr>
          <w:p w14:paraId="60DE8F1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10" w:type="dxa"/>
            <w:tcBorders>
              <w:top w:val="nil"/>
              <w:left w:val="nil"/>
              <w:bottom w:val="nil"/>
              <w:right w:val="nil"/>
            </w:tcBorders>
            <w:shd w:val="clear" w:color="auto" w:fill="auto"/>
            <w:tcMar>
              <w:top w:w="20" w:type="dxa"/>
              <w:left w:w="80" w:type="dxa"/>
              <w:bottom w:w="20" w:type="dxa"/>
              <w:right w:w="80" w:type="dxa"/>
            </w:tcMar>
          </w:tcPr>
          <w:p w14:paraId="552544D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r>
      <w:tr w:rsidR="006A3FBE" w14:paraId="023C91FD"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4ABC7F5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3C6D8BA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5192C90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20" w:type="dxa"/>
            <w:tcBorders>
              <w:top w:val="nil"/>
              <w:left w:val="nil"/>
              <w:bottom w:val="nil"/>
              <w:right w:val="nil"/>
            </w:tcBorders>
            <w:shd w:val="clear" w:color="auto" w:fill="auto"/>
            <w:tcMar>
              <w:top w:w="20" w:type="dxa"/>
              <w:left w:w="80" w:type="dxa"/>
              <w:bottom w:w="20" w:type="dxa"/>
              <w:right w:w="80" w:type="dxa"/>
            </w:tcMar>
          </w:tcPr>
          <w:p w14:paraId="0737D39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10" w:type="dxa"/>
            <w:tcBorders>
              <w:top w:val="nil"/>
              <w:left w:val="nil"/>
              <w:bottom w:val="nil"/>
              <w:right w:val="nil"/>
            </w:tcBorders>
            <w:shd w:val="clear" w:color="auto" w:fill="auto"/>
            <w:tcMar>
              <w:top w:w="20" w:type="dxa"/>
              <w:left w:w="80" w:type="dxa"/>
              <w:bottom w:w="20" w:type="dxa"/>
              <w:right w:w="80" w:type="dxa"/>
            </w:tcMar>
          </w:tcPr>
          <w:p w14:paraId="03BCEF7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2577AC7"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68B948E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 and Against</w:t>
            </w:r>
          </w:p>
        </w:tc>
        <w:tc>
          <w:tcPr>
            <w:tcW w:w="870" w:type="dxa"/>
            <w:tcBorders>
              <w:top w:val="nil"/>
              <w:left w:val="nil"/>
              <w:bottom w:val="nil"/>
              <w:right w:val="nil"/>
            </w:tcBorders>
            <w:shd w:val="clear" w:color="auto" w:fill="auto"/>
            <w:tcMar>
              <w:top w:w="20" w:type="dxa"/>
              <w:left w:w="80" w:type="dxa"/>
              <w:bottom w:w="20" w:type="dxa"/>
              <w:right w:w="80" w:type="dxa"/>
            </w:tcMar>
          </w:tcPr>
          <w:p w14:paraId="272E0C3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-0.19</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2C97DCC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-0.51</w:t>
            </w:r>
            <w:r>
              <w:rPr>
                <w:rFonts w:ascii="Times New Roman" w:eastAsia="Times New Roman" w:hAnsi="Times New Roman" w:cs="Times New Roman"/>
                <w:sz w:val="24"/>
                <w:szCs w:val="24"/>
                <w:vertAlign w:val="superscript"/>
              </w:rPr>
              <w:t>*</w:t>
            </w:r>
          </w:p>
        </w:tc>
        <w:tc>
          <w:tcPr>
            <w:tcW w:w="1320" w:type="dxa"/>
            <w:tcBorders>
              <w:top w:val="nil"/>
              <w:left w:val="nil"/>
              <w:bottom w:val="nil"/>
              <w:right w:val="nil"/>
            </w:tcBorders>
            <w:shd w:val="clear" w:color="auto" w:fill="auto"/>
            <w:tcMar>
              <w:top w:w="20" w:type="dxa"/>
              <w:left w:w="80" w:type="dxa"/>
              <w:bottom w:w="20" w:type="dxa"/>
              <w:right w:w="80" w:type="dxa"/>
            </w:tcMar>
          </w:tcPr>
          <w:p w14:paraId="58FE3BC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-0.35</w:t>
            </w:r>
            <w:r>
              <w:rPr>
                <w:rFonts w:ascii="Times New Roman" w:eastAsia="Times New Roman" w:hAnsi="Times New Roman" w:cs="Times New Roman"/>
                <w:sz w:val="24"/>
                <w:szCs w:val="24"/>
                <w:vertAlign w:val="superscript"/>
              </w:rPr>
              <w:t>*</w:t>
            </w:r>
          </w:p>
        </w:tc>
        <w:tc>
          <w:tcPr>
            <w:tcW w:w="1410" w:type="dxa"/>
            <w:tcBorders>
              <w:top w:val="nil"/>
              <w:left w:val="nil"/>
              <w:bottom w:val="nil"/>
              <w:right w:val="nil"/>
            </w:tcBorders>
            <w:shd w:val="clear" w:color="auto" w:fill="auto"/>
            <w:tcMar>
              <w:top w:w="20" w:type="dxa"/>
              <w:left w:w="80" w:type="dxa"/>
              <w:bottom w:w="20" w:type="dxa"/>
              <w:right w:w="80" w:type="dxa"/>
            </w:tcMar>
          </w:tcPr>
          <w:p w14:paraId="2C480794"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383E9844"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510DFF1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21008E5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290" w:type="dxa"/>
            <w:tcBorders>
              <w:top w:val="nil"/>
              <w:left w:val="nil"/>
              <w:bottom w:val="nil"/>
              <w:right w:val="nil"/>
            </w:tcBorders>
            <w:shd w:val="clear" w:color="auto" w:fill="auto"/>
            <w:tcMar>
              <w:top w:w="20" w:type="dxa"/>
              <w:left w:w="80" w:type="dxa"/>
              <w:bottom w:w="20" w:type="dxa"/>
              <w:right w:w="80" w:type="dxa"/>
            </w:tcMar>
          </w:tcPr>
          <w:p w14:paraId="2D61902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320" w:type="dxa"/>
            <w:tcBorders>
              <w:top w:val="nil"/>
              <w:left w:val="nil"/>
              <w:bottom w:val="nil"/>
              <w:right w:val="nil"/>
            </w:tcBorders>
            <w:shd w:val="clear" w:color="auto" w:fill="auto"/>
            <w:tcMar>
              <w:top w:w="20" w:type="dxa"/>
              <w:left w:w="80" w:type="dxa"/>
              <w:bottom w:w="20" w:type="dxa"/>
              <w:right w:w="80" w:type="dxa"/>
            </w:tcMar>
          </w:tcPr>
          <w:p w14:paraId="12E3D4E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10" w:type="dxa"/>
            <w:tcBorders>
              <w:top w:val="nil"/>
              <w:left w:val="nil"/>
              <w:bottom w:val="nil"/>
              <w:right w:val="nil"/>
            </w:tcBorders>
            <w:shd w:val="clear" w:color="auto" w:fill="auto"/>
            <w:tcMar>
              <w:top w:w="20" w:type="dxa"/>
              <w:left w:w="80" w:type="dxa"/>
              <w:bottom w:w="20" w:type="dxa"/>
              <w:right w:w="80" w:type="dxa"/>
            </w:tcMar>
          </w:tcPr>
          <w:p w14:paraId="496B664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57623555"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54643B9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 and Other</w:t>
            </w:r>
          </w:p>
        </w:tc>
        <w:tc>
          <w:tcPr>
            <w:tcW w:w="870" w:type="dxa"/>
            <w:tcBorders>
              <w:top w:val="nil"/>
              <w:left w:val="nil"/>
              <w:bottom w:val="nil"/>
              <w:right w:val="nil"/>
            </w:tcBorders>
            <w:shd w:val="clear" w:color="auto" w:fill="auto"/>
            <w:tcMar>
              <w:top w:w="20" w:type="dxa"/>
              <w:left w:w="80" w:type="dxa"/>
              <w:bottom w:w="20" w:type="dxa"/>
              <w:right w:w="80" w:type="dxa"/>
            </w:tcMar>
          </w:tcPr>
          <w:p w14:paraId="244E4C3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6ACDF32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20" w:type="dxa"/>
            <w:tcBorders>
              <w:top w:val="nil"/>
              <w:left w:val="nil"/>
              <w:bottom w:val="nil"/>
              <w:right w:val="nil"/>
            </w:tcBorders>
            <w:shd w:val="clear" w:color="auto" w:fill="auto"/>
            <w:tcMar>
              <w:top w:w="20" w:type="dxa"/>
              <w:left w:w="80" w:type="dxa"/>
              <w:bottom w:w="20" w:type="dxa"/>
              <w:right w:w="80" w:type="dxa"/>
            </w:tcMar>
          </w:tcPr>
          <w:p w14:paraId="79F6FD7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10" w:type="dxa"/>
            <w:tcBorders>
              <w:top w:val="nil"/>
              <w:left w:val="nil"/>
              <w:bottom w:val="nil"/>
              <w:right w:val="nil"/>
            </w:tcBorders>
            <w:shd w:val="clear" w:color="auto" w:fill="auto"/>
            <w:tcMar>
              <w:top w:w="20" w:type="dxa"/>
              <w:left w:w="80" w:type="dxa"/>
              <w:bottom w:w="20" w:type="dxa"/>
              <w:right w:w="80" w:type="dxa"/>
            </w:tcMar>
          </w:tcPr>
          <w:p w14:paraId="136651F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009F6F1C"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6DA4F33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6C13700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40BE924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320" w:type="dxa"/>
            <w:tcBorders>
              <w:top w:val="nil"/>
              <w:left w:val="nil"/>
              <w:bottom w:val="nil"/>
              <w:right w:val="nil"/>
            </w:tcBorders>
            <w:shd w:val="clear" w:color="auto" w:fill="auto"/>
            <w:tcMar>
              <w:top w:w="20" w:type="dxa"/>
              <w:left w:w="80" w:type="dxa"/>
              <w:bottom w:w="20" w:type="dxa"/>
              <w:right w:w="80" w:type="dxa"/>
            </w:tcMar>
          </w:tcPr>
          <w:p w14:paraId="69FF0C8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10" w:type="dxa"/>
            <w:tcBorders>
              <w:top w:val="nil"/>
              <w:left w:val="nil"/>
              <w:bottom w:val="nil"/>
              <w:right w:val="nil"/>
            </w:tcBorders>
            <w:shd w:val="clear" w:color="auto" w:fill="auto"/>
            <w:tcMar>
              <w:top w:w="20" w:type="dxa"/>
              <w:left w:w="80" w:type="dxa"/>
              <w:bottom w:w="20" w:type="dxa"/>
              <w:right w:w="80" w:type="dxa"/>
            </w:tcMar>
          </w:tcPr>
          <w:p w14:paraId="78917E1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25361AAE" w14:textId="77777777" w:rsidTr="00FB6E0D">
        <w:trPr>
          <w:trHeight w:val="360"/>
        </w:trPr>
        <w:tc>
          <w:tcPr>
            <w:tcW w:w="3990" w:type="dxa"/>
            <w:tcBorders>
              <w:top w:val="nil"/>
              <w:left w:val="nil"/>
              <w:bottom w:val="nil"/>
              <w:right w:val="nil"/>
            </w:tcBorders>
            <w:shd w:val="clear" w:color="auto" w:fill="auto"/>
            <w:tcMar>
              <w:top w:w="20" w:type="dxa"/>
              <w:left w:w="80" w:type="dxa"/>
              <w:bottom w:w="20" w:type="dxa"/>
              <w:right w:w="80" w:type="dxa"/>
            </w:tcMar>
          </w:tcPr>
          <w:p w14:paraId="7F76398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Other</w:t>
            </w:r>
          </w:p>
        </w:tc>
        <w:tc>
          <w:tcPr>
            <w:tcW w:w="870" w:type="dxa"/>
            <w:tcBorders>
              <w:top w:val="nil"/>
              <w:left w:val="nil"/>
              <w:bottom w:val="nil"/>
              <w:right w:val="nil"/>
            </w:tcBorders>
            <w:shd w:val="clear" w:color="auto" w:fill="auto"/>
            <w:tcMar>
              <w:top w:w="20" w:type="dxa"/>
              <w:left w:w="80" w:type="dxa"/>
              <w:bottom w:w="20" w:type="dxa"/>
              <w:right w:w="80" w:type="dxa"/>
            </w:tcMar>
          </w:tcPr>
          <w:p w14:paraId="758A886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290" w:type="dxa"/>
            <w:tcBorders>
              <w:top w:val="nil"/>
              <w:left w:val="nil"/>
              <w:bottom w:val="nil"/>
              <w:right w:val="nil"/>
            </w:tcBorders>
            <w:shd w:val="clear" w:color="auto" w:fill="auto"/>
            <w:tcMar>
              <w:top w:w="20" w:type="dxa"/>
              <w:left w:w="80" w:type="dxa"/>
              <w:bottom w:w="20" w:type="dxa"/>
              <w:right w:w="80" w:type="dxa"/>
            </w:tcMar>
          </w:tcPr>
          <w:p w14:paraId="5EA0976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-0.14</w:t>
            </w:r>
            <w:r>
              <w:rPr>
                <w:rFonts w:ascii="Times New Roman" w:eastAsia="Times New Roman" w:hAnsi="Times New Roman" w:cs="Times New Roman"/>
                <w:sz w:val="24"/>
                <w:szCs w:val="24"/>
                <w:vertAlign w:val="superscript"/>
              </w:rPr>
              <w:t>*</w:t>
            </w:r>
          </w:p>
        </w:tc>
        <w:tc>
          <w:tcPr>
            <w:tcW w:w="1320" w:type="dxa"/>
            <w:tcBorders>
              <w:top w:val="nil"/>
              <w:left w:val="nil"/>
              <w:bottom w:val="nil"/>
              <w:right w:val="nil"/>
            </w:tcBorders>
            <w:shd w:val="clear" w:color="auto" w:fill="auto"/>
            <w:tcMar>
              <w:top w:w="20" w:type="dxa"/>
              <w:left w:w="80" w:type="dxa"/>
              <w:bottom w:w="20" w:type="dxa"/>
              <w:right w:w="80" w:type="dxa"/>
            </w:tcMar>
          </w:tcPr>
          <w:p w14:paraId="51DE756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10" w:type="dxa"/>
            <w:tcBorders>
              <w:top w:val="nil"/>
              <w:left w:val="nil"/>
              <w:bottom w:val="nil"/>
              <w:right w:val="nil"/>
            </w:tcBorders>
            <w:shd w:val="clear" w:color="auto" w:fill="auto"/>
            <w:tcMar>
              <w:top w:w="20" w:type="dxa"/>
              <w:left w:w="80" w:type="dxa"/>
              <w:bottom w:w="20" w:type="dxa"/>
              <w:right w:w="80" w:type="dxa"/>
            </w:tcMar>
          </w:tcPr>
          <w:p w14:paraId="5E4C03A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5A9FAC29" w14:textId="77777777" w:rsidTr="00FB6E0D">
        <w:trPr>
          <w:trHeight w:val="300"/>
        </w:trPr>
        <w:tc>
          <w:tcPr>
            <w:tcW w:w="3990" w:type="dxa"/>
            <w:tcBorders>
              <w:top w:val="nil"/>
              <w:left w:val="nil"/>
              <w:bottom w:val="nil"/>
              <w:right w:val="nil"/>
            </w:tcBorders>
            <w:shd w:val="clear" w:color="auto" w:fill="auto"/>
            <w:tcMar>
              <w:top w:w="20" w:type="dxa"/>
              <w:left w:w="80" w:type="dxa"/>
              <w:bottom w:w="20" w:type="dxa"/>
              <w:right w:w="80" w:type="dxa"/>
            </w:tcMar>
          </w:tcPr>
          <w:p w14:paraId="27AA515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70" w:type="dxa"/>
            <w:tcBorders>
              <w:top w:val="nil"/>
              <w:left w:val="nil"/>
              <w:bottom w:val="nil"/>
              <w:right w:val="nil"/>
            </w:tcBorders>
            <w:shd w:val="clear" w:color="auto" w:fill="auto"/>
            <w:tcMar>
              <w:top w:w="20" w:type="dxa"/>
              <w:left w:w="80" w:type="dxa"/>
              <w:bottom w:w="20" w:type="dxa"/>
              <w:right w:w="80" w:type="dxa"/>
            </w:tcMar>
          </w:tcPr>
          <w:p w14:paraId="4BFF3F1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290" w:type="dxa"/>
            <w:tcBorders>
              <w:top w:val="nil"/>
              <w:left w:val="nil"/>
              <w:bottom w:val="nil"/>
              <w:right w:val="nil"/>
            </w:tcBorders>
            <w:shd w:val="clear" w:color="auto" w:fill="auto"/>
            <w:tcMar>
              <w:top w:w="20" w:type="dxa"/>
              <w:left w:w="80" w:type="dxa"/>
              <w:bottom w:w="20" w:type="dxa"/>
              <w:right w:w="80" w:type="dxa"/>
            </w:tcMar>
          </w:tcPr>
          <w:p w14:paraId="1A23151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20" w:type="dxa"/>
            <w:tcBorders>
              <w:top w:val="nil"/>
              <w:left w:val="nil"/>
              <w:bottom w:val="nil"/>
              <w:right w:val="nil"/>
            </w:tcBorders>
            <w:shd w:val="clear" w:color="auto" w:fill="auto"/>
            <w:tcMar>
              <w:top w:w="20" w:type="dxa"/>
              <w:left w:w="80" w:type="dxa"/>
              <w:bottom w:w="20" w:type="dxa"/>
              <w:right w:w="80" w:type="dxa"/>
            </w:tcMar>
          </w:tcPr>
          <w:p w14:paraId="4EECE9B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10" w:type="dxa"/>
            <w:tcBorders>
              <w:top w:val="nil"/>
              <w:left w:val="nil"/>
              <w:bottom w:val="nil"/>
              <w:right w:val="nil"/>
            </w:tcBorders>
            <w:shd w:val="clear" w:color="auto" w:fill="auto"/>
            <w:tcMar>
              <w:top w:w="20" w:type="dxa"/>
              <w:left w:w="80" w:type="dxa"/>
              <w:bottom w:w="20" w:type="dxa"/>
              <w:right w:w="80" w:type="dxa"/>
            </w:tcMar>
          </w:tcPr>
          <w:p w14:paraId="71D02EC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5451913" w14:textId="77777777" w:rsidTr="00FB6E0D">
        <w:trPr>
          <w:trHeight w:val="315"/>
        </w:trPr>
        <w:tc>
          <w:tcPr>
            <w:tcW w:w="3990" w:type="dxa"/>
            <w:tcBorders>
              <w:top w:val="single" w:sz="8" w:space="0" w:color="000000"/>
              <w:left w:val="nil"/>
              <w:bottom w:val="nil"/>
              <w:right w:val="nil"/>
            </w:tcBorders>
            <w:shd w:val="clear" w:color="auto" w:fill="auto"/>
            <w:tcMar>
              <w:top w:w="20" w:type="dxa"/>
              <w:left w:w="80" w:type="dxa"/>
              <w:bottom w:w="20" w:type="dxa"/>
              <w:right w:w="80" w:type="dxa"/>
            </w:tcMar>
          </w:tcPr>
          <w:p w14:paraId="3A9C8453" w14:textId="14EEAE03"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870" w:type="dxa"/>
            <w:tcBorders>
              <w:top w:val="single" w:sz="8" w:space="0" w:color="000000"/>
              <w:left w:val="nil"/>
              <w:bottom w:val="nil"/>
              <w:right w:val="nil"/>
            </w:tcBorders>
            <w:shd w:val="clear" w:color="auto" w:fill="auto"/>
            <w:tcMar>
              <w:top w:w="20" w:type="dxa"/>
              <w:left w:w="80" w:type="dxa"/>
              <w:bottom w:w="20" w:type="dxa"/>
              <w:right w:w="80" w:type="dxa"/>
            </w:tcMar>
          </w:tcPr>
          <w:p w14:paraId="218D3F6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290" w:type="dxa"/>
            <w:tcBorders>
              <w:top w:val="single" w:sz="8" w:space="0" w:color="000000"/>
              <w:left w:val="nil"/>
              <w:bottom w:val="nil"/>
              <w:right w:val="nil"/>
            </w:tcBorders>
            <w:shd w:val="clear" w:color="auto" w:fill="auto"/>
            <w:tcMar>
              <w:top w:w="20" w:type="dxa"/>
              <w:left w:w="80" w:type="dxa"/>
              <w:bottom w:w="20" w:type="dxa"/>
              <w:right w:w="80" w:type="dxa"/>
            </w:tcMar>
          </w:tcPr>
          <w:p w14:paraId="42C6A87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320" w:type="dxa"/>
            <w:tcBorders>
              <w:top w:val="single" w:sz="8" w:space="0" w:color="000000"/>
              <w:left w:val="nil"/>
              <w:bottom w:val="nil"/>
              <w:right w:val="nil"/>
            </w:tcBorders>
            <w:shd w:val="clear" w:color="auto" w:fill="auto"/>
            <w:tcMar>
              <w:top w:w="20" w:type="dxa"/>
              <w:left w:w="80" w:type="dxa"/>
              <w:bottom w:w="20" w:type="dxa"/>
              <w:right w:w="80" w:type="dxa"/>
            </w:tcMar>
          </w:tcPr>
          <w:p w14:paraId="5A3A9B3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410" w:type="dxa"/>
            <w:tcBorders>
              <w:top w:val="single" w:sz="8" w:space="0" w:color="000000"/>
              <w:left w:val="nil"/>
              <w:bottom w:val="nil"/>
              <w:right w:val="nil"/>
            </w:tcBorders>
            <w:shd w:val="clear" w:color="auto" w:fill="auto"/>
            <w:tcMar>
              <w:top w:w="20" w:type="dxa"/>
              <w:left w:w="80" w:type="dxa"/>
              <w:bottom w:w="20" w:type="dxa"/>
              <w:right w:w="80" w:type="dxa"/>
            </w:tcMar>
          </w:tcPr>
          <w:p w14:paraId="1561D56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747CB8FB" w14:textId="77777777" w:rsidTr="00FB6E0D">
        <w:trPr>
          <w:trHeight w:val="138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26DFD861"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dichotomous indicators of the lobbying patterns for each bill, including lobbying for or against the bill, as well as those who take positions neither for nor against the proposal. The model in the leftmost column pools legislative proposals from Colorado, Nebraska, and Wisconsin, while the remaining three models use only data from the state indicated.</w:t>
            </w:r>
          </w:p>
        </w:tc>
      </w:tr>
    </w:tbl>
    <w:p w14:paraId="6FD17AC7" w14:textId="77777777" w:rsidR="006A3FBE" w:rsidRDefault="006A3FBE" w:rsidP="006A3FBE">
      <w:pPr>
        <w:spacing w:line="240" w:lineRule="auto"/>
        <w:rPr>
          <w:rFonts w:ascii="Times New Roman" w:eastAsia="Times New Roman" w:hAnsi="Times New Roman" w:cs="Times New Roman"/>
          <w:sz w:val="24"/>
          <w:szCs w:val="24"/>
        </w:rPr>
      </w:pPr>
    </w:p>
    <w:p w14:paraId="52601F66" w14:textId="77777777" w:rsidR="006A3FBE" w:rsidRDefault="006A3FBE" w:rsidP="006A3FBE">
      <w:pPr>
        <w:spacing w:line="240" w:lineRule="auto"/>
        <w:rPr>
          <w:rFonts w:ascii="Times New Roman" w:eastAsia="Times New Roman" w:hAnsi="Times New Roman" w:cs="Times New Roman"/>
          <w:sz w:val="24"/>
          <w:szCs w:val="24"/>
        </w:rPr>
      </w:pPr>
    </w:p>
    <w:p w14:paraId="4CA176AD" w14:textId="77777777" w:rsidR="006A3FBE" w:rsidRDefault="006A3FBE" w:rsidP="006A3FBE">
      <w:pPr>
        <w:spacing w:line="240" w:lineRule="auto"/>
        <w:rPr>
          <w:rFonts w:ascii="Times New Roman" w:eastAsia="Times New Roman" w:hAnsi="Times New Roman" w:cs="Times New Roman"/>
          <w:sz w:val="24"/>
          <w:szCs w:val="24"/>
        </w:rPr>
      </w:pPr>
    </w:p>
    <w:p w14:paraId="6952B6E4" w14:textId="77777777" w:rsidR="006A3FBE" w:rsidRDefault="006A3FBE" w:rsidP="006A3FBE">
      <w:pPr>
        <w:spacing w:line="240" w:lineRule="auto"/>
        <w:rPr>
          <w:rFonts w:ascii="Times New Roman" w:eastAsia="Times New Roman" w:hAnsi="Times New Roman" w:cs="Times New Roman"/>
          <w:sz w:val="24"/>
          <w:szCs w:val="24"/>
        </w:rPr>
      </w:pPr>
    </w:p>
    <w:p w14:paraId="253F462F" w14:textId="77777777" w:rsidR="006A3FBE" w:rsidRDefault="006A3FBE" w:rsidP="006A3FBE">
      <w:pPr>
        <w:spacing w:line="240" w:lineRule="auto"/>
        <w:rPr>
          <w:rFonts w:ascii="Times New Roman" w:eastAsia="Times New Roman" w:hAnsi="Times New Roman" w:cs="Times New Roman"/>
          <w:sz w:val="24"/>
          <w:szCs w:val="24"/>
        </w:rPr>
      </w:pPr>
    </w:p>
    <w:p w14:paraId="07744E7F" w14:textId="77777777" w:rsidR="006A3FBE" w:rsidRDefault="006A3FBE" w:rsidP="006A3FBE">
      <w:pPr>
        <w:spacing w:line="240" w:lineRule="auto"/>
        <w:rPr>
          <w:rFonts w:ascii="Times New Roman" w:eastAsia="Times New Roman" w:hAnsi="Times New Roman" w:cs="Times New Roman"/>
          <w:sz w:val="24"/>
          <w:szCs w:val="24"/>
        </w:rPr>
      </w:pPr>
    </w:p>
    <w:p w14:paraId="13F41450" w14:textId="77777777" w:rsidR="006A3FBE" w:rsidRDefault="006A3FBE" w:rsidP="006A3FBE">
      <w:pPr>
        <w:spacing w:line="240" w:lineRule="auto"/>
        <w:rPr>
          <w:rFonts w:ascii="Times New Roman" w:eastAsia="Times New Roman" w:hAnsi="Times New Roman" w:cs="Times New Roman"/>
          <w:sz w:val="24"/>
          <w:szCs w:val="24"/>
        </w:rPr>
      </w:pPr>
    </w:p>
    <w:p w14:paraId="15BC010E" w14:textId="77777777" w:rsidR="006A3FBE" w:rsidRDefault="006A3FBE" w:rsidP="006A3FBE">
      <w:pPr>
        <w:spacing w:line="240" w:lineRule="auto"/>
        <w:rPr>
          <w:rFonts w:ascii="Times New Roman" w:eastAsia="Times New Roman" w:hAnsi="Times New Roman" w:cs="Times New Roman"/>
          <w:sz w:val="24"/>
          <w:szCs w:val="24"/>
        </w:rPr>
      </w:pPr>
    </w:p>
    <w:p w14:paraId="68812E35" w14:textId="77777777" w:rsidR="006A3FBE" w:rsidRDefault="006A3FBE" w:rsidP="006A3FBE">
      <w:pPr>
        <w:spacing w:line="240" w:lineRule="auto"/>
        <w:rPr>
          <w:rFonts w:ascii="Times New Roman" w:eastAsia="Times New Roman" w:hAnsi="Times New Roman" w:cs="Times New Roman"/>
          <w:sz w:val="24"/>
          <w:szCs w:val="24"/>
        </w:rPr>
      </w:pPr>
    </w:p>
    <w:p w14:paraId="3ED682F7" w14:textId="77777777" w:rsidR="006A3FBE" w:rsidRDefault="006A3FBE" w:rsidP="006A3FBE">
      <w:pPr>
        <w:spacing w:line="240" w:lineRule="auto"/>
        <w:rPr>
          <w:rFonts w:ascii="Times New Roman" w:eastAsia="Times New Roman" w:hAnsi="Times New Roman" w:cs="Times New Roman"/>
          <w:sz w:val="24"/>
          <w:szCs w:val="24"/>
        </w:rPr>
      </w:pPr>
    </w:p>
    <w:p w14:paraId="466B2428" w14:textId="38C86138" w:rsidR="006A3FBE" w:rsidRDefault="006A3FBE" w:rsidP="006A3FBE">
      <w:pPr>
        <w:spacing w:line="240" w:lineRule="auto"/>
        <w:rPr>
          <w:rFonts w:ascii="Times New Roman" w:eastAsia="Times New Roman" w:hAnsi="Times New Roman" w:cs="Times New Roman"/>
          <w:sz w:val="24"/>
          <w:szCs w:val="24"/>
        </w:rPr>
      </w:pPr>
    </w:p>
    <w:p w14:paraId="7A467077" w14:textId="7B557E3D" w:rsidR="00693237" w:rsidRDefault="00693237" w:rsidP="006A3FBE">
      <w:pPr>
        <w:spacing w:line="240" w:lineRule="auto"/>
        <w:rPr>
          <w:rFonts w:ascii="Times New Roman" w:eastAsia="Times New Roman" w:hAnsi="Times New Roman" w:cs="Times New Roman"/>
          <w:sz w:val="24"/>
          <w:szCs w:val="24"/>
        </w:rPr>
      </w:pPr>
    </w:p>
    <w:p w14:paraId="19D8D17D" w14:textId="77777777" w:rsidR="00693237" w:rsidRDefault="00693237" w:rsidP="006A3FBE">
      <w:pPr>
        <w:spacing w:line="240" w:lineRule="auto"/>
        <w:rPr>
          <w:rFonts w:ascii="Times New Roman" w:eastAsia="Times New Roman" w:hAnsi="Times New Roman" w:cs="Times New Roman"/>
          <w:sz w:val="24"/>
          <w:szCs w:val="24"/>
        </w:rPr>
      </w:pPr>
    </w:p>
    <w:p w14:paraId="1756F7FD" w14:textId="77777777" w:rsidR="006A3FBE" w:rsidRDefault="006A3FBE" w:rsidP="006A3FBE">
      <w:pPr>
        <w:spacing w:line="240" w:lineRule="auto"/>
        <w:rPr>
          <w:rFonts w:ascii="Times New Roman" w:eastAsia="Times New Roman" w:hAnsi="Times New Roman" w:cs="Times New Roman"/>
          <w:sz w:val="24"/>
          <w:szCs w:val="24"/>
        </w:rPr>
      </w:pPr>
    </w:p>
    <w:p w14:paraId="7E745622" w14:textId="77777777" w:rsidR="006A3FBE" w:rsidRDefault="006A3FBE" w:rsidP="006A3FBE">
      <w:pPr>
        <w:spacing w:line="240" w:lineRule="auto"/>
        <w:rPr>
          <w:rFonts w:ascii="Times New Roman" w:eastAsia="Times New Roman" w:hAnsi="Times New Roman" w:cs="Times New Roman"/>
          <w:sz w:val="24"/>
          <w:szCs w:val="24"/>
        </w:rPr>
      </w:pPr>
    </w:p>
    <w:p w14:paraId="680A16FB"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945"/>
        <w:gridCol w:w="1425"/>
        <w:gridCol w:w="1455"/>
        <w:gridCol w:w="1560"/>
      </w:tblGrid>
      <w:tr w:rsidR="006A3FBE" w14:paraId="068C74FA"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66207745"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SI.9: Number of Groups Lobbying and Probability of Enactment (OLS with Covariates)</w:t>
            </w:r>
          </w:p>
        </w:tc>
      </w:tr>
      <w:tr w:rsidR="006A3FBE" w14:paraId="038CE498" w14:textId="77777777" w:rsidTr="00FB6E0D">
        <w:trPr>
          <w:trHeight w:val="300"/>
        </w:trPr>
        <w:tc>
          <w:tcPr>
            <w:tcW w:w="349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570454E"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4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F1F9ACD"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42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A827FAB"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5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B688AC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56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49FDA78"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5AA2AA01" w14:textId="77777777" w:rsidTr="00FB6E0D">
        <w:trPr>
          <w:trHeight w:val="360"/>
        </w:trPr>
        <w:tc>
          <w:tcPr>
            <w:tcW w:w="3495" w:type="dxa"/>
            <w:tcBorders>
              <w:top w:val="single" w:sz="4" w:space="0" w:color="000000"/>
              <w:left w:val="nil"/>
              <w:bottom w:val="nil"/>
              <w:right w:val="nil"/>
            </w:tcBorders>
            <w:shd w:val="clear" w:color="auto" w:fill="auto"/>
            <w:tcMar>
              <w:top w:w="20" w:type="dxa"/>
              <w:left w:w="80" w:type="dxa"/>
              <w:bottom w:w="20" w:type="dxa"/>
              <w:right w:w="80" w:type="dxa"/>
            </w:tcMar>
          </w:tcPr>
          <w:p w14:paraId="4F2A5B2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945" w:type="dxa"/>
            <w:tcBorders>
              <w:top w:val="single" w:sz="4" w:space="0" w:color="000000"/>
              <w:left w:val="nil"/>
              <w:bottom w:val="nil"/>
              <w:right w:val="nil"/>
            </w:tcBorders>
            <w:shd w:val="clear" w:color="auto" w:fill="auto"/>
            <w:tcMar>
              <w:top w:w="20" w:type="dxa"/>
              <w:left w:w="80" w:type="dxa"/>
              <w:bottom w:w="20" w:type="dxa"/>
              <w:right w:w="80" w:type="dxa"/>
            </w:tcMar>
          </w:tcPr>
          <w:p w14:paraId="26F6FED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25" w:type="dxa"/>
            <w:tcBorders>
              <w:top w:val="single" w:sz="4" w:space="0" w:color="000000"/>
              <w:left w:val="nil"/>
              <w:bottom w:val="nil"/>
              <w:right w:val="nil"/>
            </w:tcBorders>
            <w:shd w:val="clear" w:color="auto" w:fill="auto"/>
            <w:tcMar>
              <w:top w:w="20" w:type="dxa"/>
              <w:left w:w="80" w:type="dxa"/>
              <w:bottom w:w="20" w:type="dxa"/>
              <w:right w:w="80" w:type="dxa"/>
            </w:tcMar>
          </w:tcPr>
          <w:p w14:paraId="6C9C6A7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55" w:type="dxa"/>
            <w:tcBorders>
              <w:top w:val="single" w:sz="4" w:space="0" w:color="000000"/>
              <w:left w:val="nil"/>
              <w:bottom w:val="nil"/>
              <w:right w:val="nil"/>
            </w:tcBorders>
            <w:shd w:val="clear" w:color="auto" w:fill="auto"/>
            <w:tcMar>
              <w:top w:w="20" w:type="dxa"/>
              <w:left w:w="80" w:type="dxa"/>
              <w:bottom w:w="20" w:type="dxa"/>
              <w:right w:w="80" w:type="dxa"/>
            </w:tcMar>
          </w:tcPr>
          <w:p w14:paraId="47ADD6B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560" w:type="dxa"/>
            <w:tcBorders>
              <w:top w:val="single" w:sz="4" w:space="0" w:color="000000"/>
              <w:left w:val="nil"/>
              <w:bottom w:val="nil"/>
              <w:right w:val="nil"/>
            </w:tcBorders>
            <w:shd w:val="clear" w:color="auto" w:fill="auto"/>
            <w:tcMar>
              <w:top w:w="20" w:type="dxa"/>
              <w:left w:w="80" w:type="dxa"/>
              <w:bottom w:w="20" w:type="dxa"/>
              <w:right w:w="80" w:type="dxa"/>
            </w:tcMar>
          </w:tcPr>
          <w:p w14:paraId="7313D36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r>
      <w:tr w:rsidR="006A3FBE" w14:paraId="6026CD4B"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2D60C53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747A116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25" w:type="dxa"/>
            <w:tcBorders>
              <w:top w:val="nil"/>
              <w:left w:val="nil"/>
              <w:bottom w:val="nil"/>
              <w:right w:val="nil"/>
            </w:tcBorders>
            <w:shd w:val="clear" w:color="auto" w:fill="auto"/>
            <w:tcMar>
              <w:top w:w="20" w:type="dxa"/>
              <w:left w:w="80" w:type="dxa"/>
              <w:bottom w:w="20" w:type="dxa"/>
              <w:right w:w="80" w:type="dxa"/>
            </w:tcMar>
          </w:tcPr>
          <w:p w14:paraId="09F9F75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55" w:type="dxa"/>
            <w:tcBorders>
              <w:top w:val="nil"/>
              <w:left w:val="nil"/>
              <w:bottom w:val="nil"/>
              <w:right w:val="nil"/>
            </w:tcBorders>
            <w:shd w:val="clear" w:color="auto" w:fill="auto"/>
            <w:tcMar>
              <w:top w:w="20" w:type="dxa"/>
              <w:left w:w="80" w:type="dxa"/>
              <w:bottom w:w="20" w:type="dxa"/>
              <w:right w:w="80" w:type="dxa"/>
            </w:tcMar>
          </w:tcPr>
          <w:p w14:paraId="55922EC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60" w:type="dxa"/>
            <w:tcBorders>
              <w:top w:val="nil"/>
              <w:left w:val="nil"/>
              <w:bottom w:val="nil"/>
              <w:right w:val="nil"/>
            </w:tcBorders>
            <w:shd w:val="clear" w:color="auto" w:fill="auto"/>
            <w:tcMar>
              <w:top w:w="20" w:type="dxa"/>
              <w:left w:w="80" w:type="dxa"/>
              <w:bottom w:w="20" w:type="dxa"/>
              <w:right w:w="80" w:type="dxa"/>
            </w:tcMar>
          </w:tcPr>
          <w:p w14:paraId="641A4DC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0BE13270"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4B9E95B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945" w:type="dxa"/>
            <w:tcBorders>
              <w:top w:val="nil"/>
              <w:left w:val="nil"/>
              <w:bottom w:val="nil"/>
              <w:right w:val="nil"/>
            </w:tcBorders>
            <w:shd w:val="clear" w:color="auto" w:fill="auto"/>
            <w:tcMar>
              <w:top w:w="20" w:type="dxa"/>
              <w:left w:w="80" w:type="dxa"/>
              <w:bottom w:w="20" w:type="dxa"/>
              <w:right w:w="80" w:type="dxa"/>
            </w:tcMar>
          </w:tcPr>
          <w:p w14:paraId="1DE203F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02BEF1F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7254BB3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379FE35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0642AAE7"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59589E2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37B7D8C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25" w:type="dxa"/>
            <w:tcBorders>
              <w:top w:val="nil"/>
              <w:left w:val="nil"/>
              <w:bottom w:val="nil"/>
              <w:right w:val="nil"/>
            </w:tcBorders>
            <w:shd w:val="clear" w:color="auto" w:fill="auto"/>
            <w:tcMar>
              <w:top w:w="20" w:type="dxa"/>
              <w:left w:w="80" w:type="dxa"/>
              <w:bottom w:w="20" w:type="dxa"/>
              <w:right w:w="80" w:type="dxa"/>
            </w:tcMar>
          </w:tcPr>
          <w:p w14:paraId="2303C38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55" w:type="dxa"/>
            <w:tcBorders>
              <w:top w:val="nil"/>
              <w:left w:val="nil"/>
              <w:bottom w:val="nil"/>
              <w:right w:val="nil"/>
            </w:tcBorders>
            <w:shd w:val="clear" w:color="auto" w:fill="auto"/>
            <w:tcMar>
              <w:top w:w="20" w:type="dxa"/>
              <w:left w:w="80" w:type="dxa"/>
              <w:bottom w:w="20" w:type="dxa"/>
              <w:right w:w="80" w:type="dxa"/>
            </w:tcMar>
          </w:tcPr>
          <w:p w14:paraId="6271C4B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60" w:type="dxa"/>
            <w:tcBorders>
              <w:top w:val="nil"/>
              <w:left w:val="nil"/>
              <w:bottom w:val="nil"/>
              <w:right w:val="nil"/>
            </w:tcBorders>
            <w:shd w:val="clear" w:color="auto" w:fill="auto"/>
            <w:tcMar>
              <w:top w:w="20" w:type="dxa"/>
              <w:left w:w="80" w:type="dxa"/>
              <w:bottom w:w="20" w:type="dxa"/>
              <w:right w:w="80" w:type="dxa"/>
            </w:tcMar>
          </w:tcPr>
          <w:p w14:paraId="4194D88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7D59879"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46A311D2" w14:textId="736E133C"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945" w:type="dxa"/>
            <w:tcBorders>
              <w:top w:val="nil"/>
              <w:left w:val="nil"/>
              <w:bottom w:val="nil"/>
              <w:right w:val="nil"/>
            </w:tcBorders>
            <w:shd w:val="clear" w:color="auto" w:fill="auto"/>
            <w:tcMar>
              <w:top w:w="20" w:type="dxa"/>
              <w:left w:w="80" w:type="dxa"/>
              <w:bottom w:w="20" w:type="dxa"/>
              <w:right w:w="80" w:type="dxa"/>
            </w:tcMar>
          </w:tcPr>
          <w:p w14:paraId="78EF7E1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16C4A87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117FF05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-0.24</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74331C6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2BA2745"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084739F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2F86A02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5ABBBF1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55" w:type="dxa"/>
            <w:tcBorders>
              <w:top w:val="nil"/>
              <w:left w:val="nil"/>
              <w:bottom w:val="nil"/>
              <w:right w:val="nil"/>
            </w:tcBorders>
            <w:shd w:val="clear" w:color="auto" w:fill="auto"/>
            <w:tcMar>
              <w:top w:w="20" w:type="dxa"/>
              <w:left w:w="80" w:type="dxa"/>
              <w:bottom w:w="20" w:type="dxa"/>
              <w:right w:w="80" w:type="dxa"/>
            </w:tcMar>
          </w:tcPr>
          <w:p w14:paraId="6F9E4F3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60" w:type="dxa"/>
            <w:tcBorders>
              <w:top w:val="nil"/>
              <w:left w:val="nil"/>
              <w:bottom w:val="nil"/>
              <w:right w:val="nil"/>
            </w:tcBorders>
            <w:shd w:val="clear" w:color="auto" w:fill="auto"/>
            <w:tcMar>
              <w:top w:w="20" w:type="dxa"/>
              <w:left w:w="80" w:type="dxa"/>
              <w:bottom w:w="20" w:type="dxa"/>
              <w:right w:w="80" w:type="dxa"/>
            </w:tcMar>
          </w:tcPr>
          <w:p w14:paraId="2751A88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1CA2E42"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3A8143B4" w14:textId="4799A9AD"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945" w:type="dxa"/>
            <w:tcBorders>
              <w:top w:val="nil"/>
              <w:left w:val="nil"/>
              <w:bottom w:val="nil"/>
              <w:right w:val="nil"/>
            </w:tcBorders>
            <w:shd w:val="clear" w:color="auto" w:fill="auto"/>
            <w:tcMar>
              <w:top w:w="20" w:type="dxa"/>
              <w:left w:w="80" w:type="dxa"/>
              <w:bottom w:w="20" w:type="dxa"/>
              <w:right w:w="80" w:type="dxa"/>
            </w:tcMar>
          </w:tcPr>
          <w:p w14:paraId="0C0F2EB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3D807A5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-0.36</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04E28DF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-0.35</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026BEF5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r>
      <w:tr w:rsidR="006A3FBE" w14:paraId="2E729A24"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445D564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4BC4748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4AB81A5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55" w:type="dxa"/>
            <w:tcBorders>
              <w:top w:val="nil"/>
              <w:left w:val="nil"/>
              <w:bottom w:val="nil"/>
              <w:right w:val="nil"/>
            </w:tcBorders>
            <w:shd w:val="clear" w:color="auto" w:fill="auto"/>
            <w:tcMar>
              <w:top w:w="20" w:type="dxa"/>
              <w:left w:w="80" w:type="dxa"/>
              <w:bottom w:w="20" w:type="dxa"/>
              <w:right w:w="80" w:type="dxa"/>
            </w:tcMar>
          </w:tcPr>
          <w:p w14:paraId="13D762A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60" w:type="dxa"/>
            <w:tcBorders>
              <w:top w:val="nil"/>
              <w:left w:val="nil"/>
              <w:bottom w:val="nil"/>
              <w:right w:val="nil"/>
            </w:tcBorders>
            <w:shd w:val="clear" w:color="auto" w:fill="auto"/>
            <w:tcMar>
              <w:top w:w="20" w:type="dxa"/>
              <w:left w:w="80" w:type="dxa"/>
              <w:bottom w:w="20" w:type="dxa"/>
              <w:right w:w="80" w:type="dxa"/>
            </w:tcMar>
          </w:tcPr>
          <w:p w14:paraId="48EFB15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E5BFDD0"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7D901A83" w14:textId="46E08075"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945" w:type="dxa"/>
            <w:tcBorders>
              <w:top w:val="nil"/>
              <w:left w:val="nil"/>
              <w:bottom w:val="nil"/>
              <w:right w:val="nil"/>
            </w:tcBorders>
            <w:shd w:val="clear" w:color="auto" w:fill="auto"/>
            <w:tcMar>
              <w:top w:w="20" w:type="dxa"/>
              <w:left w:w="80" w:type="dxa"/>
              <w:bottom w:w="20" w:type="dxa"/>
              <w:right w:w="80" w:type="dxa"/>
            </w:tcMar>
          </w:tcPr>
          <w:p w14:paraId="1C55FFB7"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2A3FC72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55" w:type="dxa"/>
            <w:tcBorders>
              <w:top w:val="nil"/>
              <w:left w:val="nil"/>
              <w:bottom w:val="nil"/>
              <w:right w:val="nil"/>
            </w:tcBorders>
            <w:shd w:val="clear" w:color="auto" w:fill="auto"/>
            <w:tcMar>
              <w:top w:w="20" w:type="dxa"/>
              <w:left w:w="80" w:type="dxa"/>
              <w:bottom w:w="20" w:type="dxa"/>
              <w:right w:w="80" w:type="dxa"/>
            </w:tcMar>
          </w:tcPr>
          <w:p w14:paraId="6BC7FB6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0.20</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7205AA1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r>
      <w:tr w:rsidR="006A3FBE" w14:paraId="6BDE7BBA"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0A25085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49BD4A5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7DD9E4E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55" w:type="dxa"/>
            <w:tcBorders>
              <w:top w:val="nil"/>
              <w:left w:val="nil"/>
              <w:bottom w:val="nil"/>
              <w:right w:val="nil"/>
            </w:tcBorders>
            <w:shd w:val="clear" w:color="auto" w:fill="auto"/>
            <w:tcMar>
              <w:top w:w="20" w:type="dxa"/>
              <w:left w:w="80" w:type="dxa"/>
              <w:bottom w:w="20" w:type="dxa"/>
              <w:right w:w="80" w:type="dxa"/>
            </w:tcMar>
          </w:tcPr>
          <w:p w14:paraId="2B2FC1C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60" w:type="dxa"/>
            <w:tcBorders>
              <w:top w:val="nil"/>
              <w:left w:val="nil"/>
              <w:bottom w:val="nil"/>
              <w:right w:val="nil"/>
            </w:tcBorders>
            <w:shd w:val="clear" w:color="auto" w:fill="auto"/>
            <w:tcMar>
              <w:top w:w="20" w:type="dxa"/>
              <w:left w:w="80" w:type="dxa"/>
              <w:bottom w:w="20" w:type="dxa"/>
              <w:right w:w="80" w:type="dxa"/>
            </w:tcMar>
          </w:tcPr>
          <w:p w14:paraId="6229779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371163A"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513D8987" w14:textId="5F56DA6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945" w:type="dxa"/>
            <w:tcBorders>
              <w:top w:val="nil"/>
              <w:left w:val="nil"/>
              <w:bottom w:val="nil"/>
              <w:right w:val="nil"/>
            </w:tcBorders>
            <w:shd w:val="clear" w:color="auto" w:fill="auto"/>
            <w:tcMar>
              <w:top w:w="20" w:type="dxa"/>
              <w:left w:w="80" w:type="dxa"/>
              <w:bottom w:w="20" w:type="dxa"/>
              <w:right w:w="80" w:type="dxa"/>
            </w:tcMar>
          </w:tcPr>
          <w:p w14:paraId="40D1DCB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4E0DBFD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-0.10</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0086312B" w14:textId="31FF5CD1"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3718F4B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27746187"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346E9D2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128F416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1CCCBF4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455" w:type="dxa"/>
            <w:tcBorders>
              <w:top w:val="nil"/>
              <w:left w:val="nil"/>
              <w:bottom w:val="nil"/>
              <w:right w:val="nil"/>
            </w:tcBorders>
            <w:shd w:val="clear" w:color="auto" w:fill="auto"/>
            <w:tcMar>
              <w:top w:w="20" w:type="dxa"/>
              <w:left w:w="80" w:type="dxa"/>
              <w:bottom w:w="20" w:type="dxa"/>
              <w:right w:w="80" w:type="dxa"/>
            </w:tcMar>
          </w:tcPr>
          <w:p w14:paraId="75D386E5" w14:textId="2C9892E5"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4EEAF98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3D55BD8"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36CE409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945" w:type="dxa"/>
            <w:tcBorders>
              <w:top w:val="nil"/>
              <w:left w:val="nil"/>
              <w:bottom w:val="nil"/>
              <w:right w:val="nil"/>
            </w:tcBorders>
            <w:shd w:val="clear" w:color="auto" w:fill="auto"/>
            <w:tcMar>
              <w:top w:w="20" w:type="dxa"/>
              <w:left w:w="80" w:type="dxa"/>
              <w:bottom w:w="20" w:type="dxa"/>
              <w:right w:w="80" w:type="dxa"/>
            </w:tcMar>
          </w:tcPr>
          <w:p w14:paraId="21901AA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305B2494"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3397062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43D4BFF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0.48</w:t>
            </w:r>
            <w:r>
              <w:rPr>
                <w:rFonts w:ascii="Times New Roman" w:eastAsia="Times New Roman" w:hAnsi="Times New Roman" w:cs="Times New Roman"/>
                <w:sz w:val="24"/>
                <w:szCs w:val="24"/>
                <w:vertAlign w:val="superscript"/>
              </w:rPr>
              <w:t>*</w:t>
            </w:r>
          </w:p>
        </w:tc>
      </w:tr>
      <w:tr w:rsidR="006A3FBE" w14:paraId="05782EBB"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3B3143A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6BFC99B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425" w:type="dxa"/>
            <w:tcBorders>
              <w:top w:val="nil"/>
              <w:left w:val="nil"/>
              <w:bottom w:val="nil"/>
              <w:right w:val="nil"/>
            </w:tcBorders>
            <w:shd w:val="clear" w:color="auto" w:fill="auto"/>
            <w:tcMar>
              <w:top w:w="20" w:type="dxa"/>
              <w:left w:w="80" w:type="dxa"/>
              <w:bottom w:w="20" w:type="dxa"/>
              <w:right w:w="80" w:type="dxa"/>
            </w:tcMar>
          </w:tcPr>
          <w:p w14:paraId="54A1984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55" w:type="dxa"/>
            <w:tcBorders>
              <w:top w:val="nil"/>
              <w:left w:val="nil"/>
              <w:bottom w:val="nil"/>
              <w:right w:val="nil"/>
            </w:tcBorders>
            <w:shd w:val="clear" w:color="auto" w:fill="auto"/>
            <w:tcMar>
              <w:top w:w="20" w:type="dxa"/>
              <w:left w:w="80" w:type="dxa"/>
              <w:bottom w:w="20" w:type="dxa"/>
              <w:right w:w="80" w:type="dxa"/>
            </w:tcMar>
          </w:tcPr>
          <w:p w14:paraId="565AFE3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60" w:type="dxa"/>
            <w:tcBorders>
              <w:top w:val="nil"/>
              <w:left w:val="nil"/>
              <w:bottom w:val="nil"/>
              <w:right w:val="nil"/>
            </w:tcBorders>
            <w:shd w:val="clear" w:color="auto" w:fill="auto"/>
            <w:tcMar>
              <w:top w:w="20" w:type="dxa"/>
              <w:left w:w="80" w:type="dxa"/>
              <w:bottom w:w="20" w:type="dxa"/>
              <w:right w:w="80" w:type="dxa"/>
            </w:tcMar>
          </w:tcPr>
          <w:p w14:paraId="7BD7161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6A3FBE" w14:paraId="325B8121" w14:textId="77777777" w:rsidTr="00FB6E0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6EA5677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945" w:type="dxa"/>
            <w:tcBorders>
              <w:top w:val="nil"/>
              <w:left w:val="nil"/>
              <w:bottom w:val="nil"/>
              <w:right w:val="nil"/>
            </w:tcBorders>
            <w:shd w:val="clear" w:color="auto" w:fill="auto"/>
            <w:tcMar>
              <w:top w:w="20" w:type="dxa"/>
              <w:left w:w="80" w:type="dxa"/>
              <w:bottom w:w="20" w:type="dxa"/>
              <w:right w:w="80" w:type="dxa"/>
            </w:tcMar>
          </w:tcPr>
          <w:p w14:paraId="5A7F2E8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5C28B2E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455" w:type="dxa"/>
            <w:tcBorders>
              <w:top w:val="nil"/>
              <w:left w:val="nil"/>
              <w:bottom w:val="nil"/>
              <w:right w:val="nil"/>
            </w:tcBorders>
            <w:shd w:val="clear" w:color="auto" w:fill="auto"/>
            <w:tcMar>
              <w:top w:w="20" w:type="dxa"/>
              <w:left w:w="80" w:type="dxa"/>
              <w:bottom w:w="20" w:type="dxa"/>
              <w:right w:w="80" w:type="dxa"/>
            </w:tcMar>
          </w:tcPr>
          <w:p w14:paraId="20643B2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60" w:type="dxa"/>
            <w:tcBorders>
              <w:top w:val="nil"/>
              <w:left w:val="nil"/>
              <w:bottom w:val="nil"/>
              <w:right w:val="nil"/>
            </w:tcBorders>
            <w:shd w:val="clear" w:color="auto" w:fill="auto"/>
            <w:tcMar>
              <w:top w:w="20" w:type="dxa"/>
              <w:left w:w="80" w:type="dxa"/>
              <w:bottom w:w="20" w:type="dxa"/>
              <w:right w:w="80" w:type="dxa"/>
            </w:tcMar>
          </w:tcPr>
          <w:p w14:paraId="403E554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3BD7E710" w14:textId="77777777" w:rsidTr="00FB6E0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7B75A92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top w:val="nil"/>
              <w:left w:val="nil"/>
              <w:bottom w:val="nil"/>
              <w:right w:val="nil"/>
            </w:tcBorders>
            <w:shd w:val="clear" w:color="auto" w:fill="auto"/>
            <w:tcMar>
              <w:top w:w="20" w:type="dxa"/>
              <w:left w:w="80" w:type="dxa"/>
              <w:bottom w:w="20" w:type="dxa"/>
              <w:right w:w="80" w:type="dxa"/>
            </w:tcMar>
          </w:tcPr>
          <w:p w14:paraId="6BE61E2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425" w:type="dxa"/>
            <w:tcBorders>
              <w:top w:val="nil"/>
              <w:left w:val="nil"/>
              <w:bottom w:val="nil"/>
              <w:right w:val="nil"/>
            </w:tcBorders>
            <w:shd w:val="clear" w:color="auto" w:fill="auto"/>
            <w:tcMar>
              <w:top w:w="20" w:type="dxa"/>
              <w:left w:w="80" w:type="dxa"/>
              <w:bottom w:w="20" w:type="dxa"/>
              <w:right w:w="80" w:type="dxa"/>
            </w:tcMar>
          </w:tcPr>
          <w:p w14:paraId="7620470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455" w:type="dxa"/>
            <w:tcBorders>
              <w:top w:val="nil"/>
              <w:left w:val="nil"/>
              <w:bottom w:val="nil"/>
              <w:right w:val="nil"/>
            </w:tcBorders>
            <w:shd w:val="clear" w:color="auto" w:fill="auto"/>
            <w:tcMar>
              <w:top w:w="20" w:type="dxa"/>
              <w:left w:w="80" w:type="dxa"/>
              <w:bottom w:w="20" w:type="dxa"/>
              <w:right w:w="80" w:type="dxa"/>
            </w:tcMar>
          </w:tcPr>
          <w:p w14:paraId="4F52285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560" w:type="dxa"/>
            <w:tcBorders>
              <w:top w:val="nil"/>
              <w:left w:val="nil"/>
              <w:bottom w:val="nil"/>
              <w:right w:val="nil"/>
            </w:tcBorders>
            <w:shd w:val="clear" w:color="auto" w:fill="auto"/>
            <w:tcMar>
              <w:top w:w="20" w:type="dxa"/>
              <w:left w:w="80" w:type="dxa"/>
              <w:bottom w:w="20" w:type="dxa"/>
              <w:right w:w="80" w:type="dxa"/>
            </w:tcMar>
          </w:tcPr>
          <w:p w14:paraId="1DE380F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20BF90D3" w14:textId="77777777" w:rsidTr="00FB6E0D">
        <w:trPr>
          <w:trHeight w:val="315"/>
        </w:trPr>
        <w:tc>
          <w:tcPr>
            <w:tcW w:w="3495" w:type="dxa"/>
            <w:tcBorders>
              <w:top w:val="single" w:sz="8" w:space="0" w:color="000000"/>
              <w:left w:val="nil"/>
              <w:bottom w:val="nil"/>
              <w:right w:val="nil"/>
            </w:tcBorders>
            <w:shd w:val="clear" w:color="auto" w:fill="auto"/>
            <w:tcMar>
              <w:top w:w="20" w:type="dxa"/>
              <w:left w:w="80" w:type="dxa"/>
              <w:bottom w:w="20" w:type="dxa"/>
              <w:right w:w="80" w:type="dxa"/>
            </w:tcMar>
          </w:tcPr>
          <w:p w14:paraId="64C82E65" w14:textId="5CBFDD72"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945" w:type="dxa"/>
            <w:tcBorders>
              <w:top w:val="single" w:sz="8" w:space="0" w:color="000000"/>
              <w:left w:val="nil"/>
              <w:bottom w:val="nil"/>
              <w:right w:val="nil"/>
            </w:tcBorders>
            <w:shd w:val="clear" w:color="auto" w:fill="auto"/>
            <w:tcMar>
              <w:top w:w="20" w:type="dxa"/>
              <w:left w:w="80" w:type="dxa"/>
              <w:bottom w:w="20" w:type="dxa"/>
              <w:right w:w="80" w:type="dxa"/>
            </w:tcMar>
          </w:tcPr>
          <w:p w14:paraId="6EA8D3D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425" w:type="dxa"/>
            <w:tcBorders>
              <w:top w:val="single" w:sz="8" w:space="0" w:color="000000"/>
              <w:left w:val="nil"/>
              <w:bottom w:val="nil"/>
              <w:right w:val="nil"/>
            </w:tcBorders>
            <w:shd w:val="clear" w:color="auto" w:fill="auto"/>
            <w:tcMar>
              <w:top w:w="20" w:type="dxa"/>
              <w:left w:w="80" w:type="dxa"/>
              <w:bottom w:w="20" w:type="dxa"/>
              <w:right w:w="80" w:type="dxa"/>
            </w:tcMar>
          </w:tcPr>
          <w:p w14:paraId="5DD5038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55" w:type="dxa"/>
            <w:tcBorders>
              <w:top w:val="single" w:sz="8" w:space="0" w:color="000000"/>
              <w:left w:val="nil"/>
              <w:bottom w:val="nil"/>
              <w:right w:val="nil"/>
            </w:tcBorders>
            <w:shd w:val="clear" w:color="auto" w:fill="auto"/>
            <w:tcMar>
              <w:top w:w="20" w:type="dxa"/>
              <w:left w:w="80" w:type="dxa"/>
              <w:bottom w:w="20" w:type="dxa"/>
              <w:right w:w="80" w:type="dxa"/>
            </w:tcMar>
          </w:tcPr>
          <w:p w14:paraId="4FF5331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560" w:type="dxa"/>
            <w:tcBorders>
              <w:top w:val="single" w:sz="8" w:space="0" w:color="000000"/>
              <w:left w:val="nil"/>
              <w:bottom w:val="nil"/>
              <w:right w:val="nil"/>
            </w:tcBorders>
            <w:shd w:val="clear" w:color="auto" w:fill="auto"/>
            <w:tcMar>
              <w:top w:w="20" w:type="dxa"/>
              <w:left w:w="80" w:type="dxa"/>
              <w:bottom w:w="20" w:type="dxa"/>
              <w:right w:w="80" w:type="dxa"/>
            </w:tcMar>
          </w:tcPr>
          <w:p w14:paraId="0CB5425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25B5D3A2" w14:textId="77777777" w:rsidTr="00FB6E0D">
        <w:trPr>
          <w:trHeight w:val="1605"/>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7023BA7A" w14:textId="79A32601"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 in the leftmost column pools legislative proposals from Colorado, Nebraska, and Wisconsin, while the remaining three models use only data from the state indicated.  Because Nebraska’</w:t>
            </w:r>
            <w:r w:rsidR="00693237">
              <w:rPr>
                <w:rFonts w:ascii="Times New Roman" w:eastAsia="Times New Roman" w:hAnsi="Times New Roman" w:cs="Times New Roman"/>
                <w:sz w:val="19"/>
                <w:szCs w:val="19"/>
              </w:rPr>
              <w:t>s</w:t>
            </w:r>
            <w:r>
              <w:rPr>
                <w:rFonts w:ascii="Times New Roman" w:eastAsia="Times New Roman" w:hAnsi="Times New Roman" w:cs="Times New Roman"/>
                <w:sz w:val="19"/>
                <w:szCs w:val="19"/>
              </w:rPr>
              <w:t xml:space="preserve"> unicameral legislature only recognizes one official leader on the floor (the Speaker), we use that leader in coding the majority leader sponsor variable and do not include the minority leader variable in the model.</w:t>
            </w:r>
          </w:p>
        </w:tc>
      </w:tr>
    </w:tbl>
    <w:p w14:paraId="4B84A453" w14:textId="77777777" w:rsidR="006A3FBE" w:rsidRDefault="006A3FBE" w:rsidP="006A3FBE">
      <w:pPr>
        <w:spacing w:line="240" w:lineRule="auto"/>
        <w:rPr>
          <w:rFonts w:ascii="Times New Roman" w:eastAsia="Times New Roman" w:hAnsi="Times New Roman" w:cs="Times New Roman"/>
          <w:sz w:val="24"/>
          <w:szCs w:val="24"/>
        </w:rPr>
      </w:pPr>
    </w:p>
    <w:p w14:paraId="3AA0E004" w14:textId="77777777" w:rsidR="006A3FBE" w:rsidRDefault="006A3FBE" w:rsidP="006A3FBE">
      <w:pPr>
        <w:spacing w:line="240" w:lineRule="auto"/>
        <w:rPr>
          <w:rFonts w:ascii="Times New Roman" w:eastAsia="Times New Roman" w:hAnsi="Times New Roman" w:cs="Times New Roman"/>
          <w:sz w:val="24"/>
          <w:szCs w:val="24"/>
        </w:rPr>
      </w:pPr>
    </w:p>
    <w:p w14:paraId="48BEC774" w14:textId="77777777" w:rsidR="006A3FBE" w:rsidRDefault="006A3FBE" w:rsidP="006A3FBE">
      <w:pPr>
        <w:spacing w:line="240" w:lineRule="auto"/>
        <w:rPr>
          <w:rFonts w:ascii="Times New Roman" w:eastAsia="Times New Roman" w:hAnsi="Times New Roman" w:cs="Times New Roman"/>
          <w:sz w:val="24"/>
          <w:szCs w:val="24"/>
        </w:rPr>
      </w:pPr>
    </w:p>
    <w:p w14:paraId="59F68A5A" w14:textId="77777777" w:rsidR="006A3FBE" w:rsidRDefault="006A3FBE" w:rsidP="006A3FBE">
      <w:pPr>
        <w:spacing w:line="240" w:lineRule="auto"/>
        <w:rPr>
          <w:rFonts w:ascii="Times New Roman" w:eastAsia="Times New Roman" w:hAnsi="Times New Roman" w:cs="Times New Roman"/>
          <w:sz w:val="24"/>
          <w:szCs w:val="24"/>
        </w:rPr>
      </w:pPr>
    </w:p>
    <w:p w14:paraId="62267709" w14:textId="77777777" w:rsidR="006A3FBE" w:rsidRDefault="006A3FBE" w:rsidP="006A3FBE">
      <w:pPr>
        <w:spacing w:line="240" w:lineRule="auto"/>
        <w:rPr>
          <w:rFonts w:ascii="Times New Roman" w:eastAsia="Times New Roman" w:hAnsi="Times New Roman" w:cs="Times New Roman"/>
          <w:sz w:val="24"/>
          <w:szCs w:val="24"/>
        </w:rPr>
      </w:pPr>
    </w:p>
    <w:p w14:paraId="78B17406" w14:textId="77777777" w:rsidR="006A3FBE" w:rsidRDefault="006A3FBE" w:rsidP="006A3FBE">
      <w:pPr>
        <w:spacing w:line="240" w:lineRule="auto"/>
        <w:rPr>
          <w:rFonts w:ascii="Times New Roman" w:eastAsia="Times New Roman" w:hAnsi="Times New Roman" w:cs="Times New Roman"/>
          <w:sz w:val="24"/>
          <w:szCs w:val="24"/>
        </w:rPr>
      </w:pPr>
    </w:p>
    <w:p w14:paraId="4ABD0FA0" w14:textId="77777777" w:rsidR="006A3FBE" w:rsidRDefault="006A3FBE" w:rsidP="006A3FBE">
      <w:pPr>
        <w:spacing w:line="240" w:lineRule="auto"/>
        <w:rPr>
          <w:rFonts w:ascii="Times New Roman" w:eastAsia="Times New Roman" w:hAnsi="Times New Roman" w:cs="Times New Roman"/>
          <w:sz w:val="24"/>
          <w:szCs w:val="24"/>
        </w:rPr>
      </w:pPr>
    </w:p>
    <w:p w14:paraId="520D5A4B" w14:textId="77777777" w:rsidR="006A3FBE" w:rsidRDefault="006A3FBE" w:rsidP="006A3FBE">
      <w:pPr>
        <w:spacing w:line="240" w:lineRule="auto"/>
        <w:rPr>
          <w:rFonts w:ascii="Times New Roman" w:eastAsia="Times New Roman" w:hAnsi="Times New Roman" w:cs="Times New Roman"/>
          <w:sz w:val="24"/>
          <w:szCs w:val="24"/>
        </w:rPr>
      </w:pPr>
    </w:p>
    <w:p w14:paraId="654DE209" w14:textId="77777777" w:rsidR="006A3FBE" w:rsidRDefault="006A3FBE" w:rsidP="006A3FBE">
      <w:pPr>
        <w:spacing w:line="240" w:lineRule="auto"/>
        <w:rPr>
          <w:rFonts w:ascii="Times New Roman" w:eastAsia="Times New Roman" w:hAnsi="Times New Roman" w:cs="Times New Roman"/>
          <w:sz w:val="24"/>
          <w:szCs w:val="24"/>
        </w:rPr>
      </w:pPr>
    </w:p>
    <w:p w14:paraId="77E55798" w14:textId="77777777" w:rsidR="006A3FBE" w:rsidRDefault="006A3FBE" w:rsidP="006A3FBE">
      <w:pPr>
        <w:spacing w:line="240" w:lineRule="auto"/>
        <w:rPr>
          <w:rFonts w:ascii="Times New Roman" w:eastAsia="Times New Roman" w:hAnsi="Times New Roman" w:cs="Times New Roman"/>
          <w:sz w:val="24"/>
          <w:szCs w:val="24"/>
        </w:rPr>
      </w:pPr>
    </w:p>
    <w:p w14:paraId="345E6ABD" w14:textId="77777777" w:rsidR="006A3FBE" w:rsidRDefault="006A3FBE" w:rsidP="006A3FBE">
      <w:pPr>
        <w:spacing w:line="240" w:lineRule="auto"/>
        <w:rPr>
          <w:rFonts w:ascii="Times New Roman" w:eastAsia="Times New Roman" w:hAnsi="Times New Roman" w:cs="Times New Roman"/>
          <w:sz w:val="24"/>
          <w:szCs w:val="24"/>
        </w:rPr>
      </w:pPr>
    </w:p>
    <w:p w14:paraId="2531ACB4" w14:textId="77777777" w:rsidR="006A3FBE" w:rsidRDefault="006A3FBE" w:rsidP="006A3FBE">
      <w:pPr>
        <w:spacing w:line="240" w:lineRule="auto"/>
        <w:rPr>
          <w:rFonts w:ascii="Times New Roman" w:eastAsia="Times New Roman" w:hAnsi="Times New Roman" w:cs="Times New Roman"/>
          <w:sz w:val="24"/>
          <w:szCs w:val="24"/>
        </w:rPr>
      </w:pPr>
    </w:p>
    <w:p w14:paraId="64D21F4F" w14:textId="77777777" w:rsidR="006A3FBE" w:rsidRDefault="006A3FBE" w:rsidP="006A3FBE">
      <w:pPr>
        <w:spacing w:line="240" w:lineRule="auto"/>
        <w:rPr>
          <w:rFonts w:ascii="Times New Roman" w:eastAsia="Times New Roman" w:hAnsi="Times New Roman" w:cs="Times New Roman"/>
          <w:sz w:val="24"/>
          <w:szCs w:val="24"/>
        </w:rPr>
      </w:pPr>
    </w:p>
    <w:tbl>
      <w:tblPr>
        <w:tblW w:w="8927" w:type="dxa"/>
        <w:tblBorders>
          <w:top w:val="nil"/>
          <w:left w:val="nil"/>
          <w:bottom w:val="nil"/>
          <w:right w:val="nil"/>
          <w:insideH w:val="nil"/>
          <w:insideV w:val="nil"/>
        </w:tblBorders>
        <w:tblLayout w:type="fixed"/>
        <w:tblLook w:val="0600" w:firstRow="0" w:lastRow="0" w:firstColumn="0" w:lastColumn="0" w:noHBand="1" w:noVBand="1"/>
      </w:tblPr>
      <w:tblGrid>
        <w:gridCol w:w="2250"/>
        <w:gridCol w:w="810"/>
        <w:gridCol w:w="810"/>
        <w:gridCol w:w="810"/>
        <w:gridCol w:w="900"/>
        <w:gridCol w:w="755"/>
        <w:gridCol w:w="955"/>
        <w:gridCol w:w="773"/>
        <w:gridCol w:w="864"/>
      </w:tblGrid>
      <w:tr w:rsidR="006A3FBE" w14:paraId="0830A5A5" w14:textId="77777777" w:rsidTr="00693237">
        <w:trPr>
          <w:trHeight w:val="440"/>
        </w:trPr>
        <w:tc>
          <w:tcPr>
            <w:tcW w:w="8927" w:type="dxa"/>
            <w:gridSpan w:val="9"/>
            <w:tcBorders>
              <w:top w:val="nil"/>
              <w:left w:val="nil"/>
              <w:bottom w:val="single" w:sz="12" w:space="0" w:color="000000"/>
              <w:right w:val="nil"/>
            </w:tcBorders>
            <w:tcMar>
              <w:top w:w="20" w:type="dxa"/>
              <w:left w:w="80" w:type="dxa"/>
              <w:bottom w:w="20" w:type="dxa"/>
              <w:right w:w="80" w:type="dxa"/>
            </w:tcMar>
          </w:tcPr>
          <w:p w14:paraId="6C07F436"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SI.10: Number of Groups Lobbying and Probability of Enactment (Logit)</w:t>
            </w:r>
          </w:p>
        </w:tc>
      </w:tr>
      <w:tr w:rsidR="006A3FBE" w14:paraId="63F87ED4" w14:textId="77777777" w:rsidTr="00693237">
        <w:trPr>
          <w:trHeight w:val="300"/>
        </w:trPr>
        <w:tc>
          <w:tcPr>
            <w:tcW w:w="22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D4F5F51"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2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9087EFD"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71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5FCA493"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71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8426E3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637"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78A695B"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3FFC4D4C" w14:textId="77777777" w:rsidTr="00693237">
        <w:trPr>
          <w:trHeight w:val="360"/>
        </w:trPr>
        <w:tc>
          <w:tcPr>
            <w:tcW w:w="2250" w:type="dxa"/>
            <w:tcBorders>
              <w:top w:val="nil"/>
              <w:left w:val="nil"/>
              <w:bottom w:val="nil"/>
              <w:right w:val="nil"/>
            </w:tcBorders>
            <w:shd w:val="clear" w:color="auto" w:fill="auto"/>
            <w:tcMar>
              <w:top w:w="20" w:type="dxa"/>
              <w:left w:w="80" w:type="dxa"/>
              <w:bottom w:w="20" w:type="dxa"/>
              <w:right w:w="80" w:type="dxa"/>
            </w:tcMar>
          </w:tcPr>
          <w:p w14:paraId="4F2682C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Lobbying </w:t>
            </w:r>
          </w:p>
        </w:tc>
        <w:tc>
          <w:tcPr>
            <w:tcW w:w="810" w:type="dxa"/>
            <w:tcBorders>
              <w:top w:val="nil"/>
              <w:left w:val="nil"/>
              <w:bottom w:val="nil"/>
              <w:right w:val="nil"/>
            </w:tcBorders>
            <w:shd w:val="clear" w:color="auto" w:fill="auto"/>
            <w:tcMar>
              <w:top w:w="20" w:type="dxa"/>
              <w:left w:w="80" w:type="dxa"/>
              <w:bottom w:w="20" w:type="dxa"/>
              <w:right w:w="80" w:type="dxa"/>
            </w:tcMar>
          </w:tcPr>
          <w:p w14:paraId="1372E3A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3993763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692A4CC7"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900" w:type="dxa"/>
            <w:tcBorders>
              <w:top w:val="nil"/>
              <w:left w:val="nil"/>
              <w:bottom w:val="nil"/>
              <w:right w:val="nil"/>
            </w:tcBorders>
            <w:shd w:val="clear" w:color="auto" w:fill="auto"/>
            <w:tcMar>
              <w:top w:w="20" w:type="dxa"/>
              <w:left w:w="80" w:type="dxa"/>
              <w:bottom w:w="20" w:type="dxa"/>
              <w:right w:w="80" w:type="dxa"/>
            </w:tcMar>
          </w:tcPr>
          <w:p w14:paraId="16D06EB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755" w:type="dxa"/>
            <w:tcBorders>
              <w:top w:val="nil"/>
              <w:left w:val="nil"/>
              <w:bottom w:val="nil"/>
              <w:right w:val="nil"/>
            </w:tcBorders>
            <w:shd w:val="clear" w:color="auto" w:fill="auto"/>
            <w:tcMar>
              <w:top w:w="20" w:type="dxa"/>
              <w:left w:w="80" w:type="dxa"/>
              <w:bottom w:w="20" w:type="dxa"/>
              <w:right w:w="80" w:type="dxa"/>
            </w:tcMar>
          </w:tcPr>
          <w:p w14:paraId="55346F6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955" w:type="dxa"/>
            <w:tcBorders>
              <w:top w:val="nil"/>
              <w:left w:val="nil"/>
              <w:bottom w:val="nil"/>
              <w:right w:val="nil"/>
            </w:tcBorders>
            <w:shd w:val="clear" w:color="auto" w:fill="auto"/>
            <w:tcMar>
              <w:top w:w="20" w:type="dxa"/>
              <w:left w:w="80" w:type="dxa"/>
              <w:bottom w:w="20" w:type="dxa"/>
              <w:right w:w="80" w:type="dxa"/>
            </w:tcMar>
          </w:tcPr>
          <w:p w14:paraId="57A34F4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773" w:type="dxa"/>
            <w:tcBorders>
              <w:top w:val="nil"/>
              <w:left w:val="nil"/>
              <w:bottom w:val="nil"/>
              <w:right w:val="nil"/>
            </w:tcBorders>
            <w:shd w:val="clear" w:color="auto" w:fill="auto"/>
            <w:tcMar>
              <w:top w:w="20" w:type="dxa"/>
              <w:left w:w="80" w:type="dxa"/>
              <w:bottom w:w="20" w:type="dxa"/>
              <w:right w:w="80" w:type="dxa"/>
            </w:tcMar>
          </w:tcPr>
          <w:p w14:paraId="2F248CB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0.09</w:t>
            </w:r>
            <w:r>
              <w:rPr>
                <w:rFonts w:ascii="Times New Roman" w:eastAsia="Times New Roman" w:hAnsi="Times New Roman" w:cs="Times New Roman"/>
                <w:sz w:val="24"/>
                <w:szCs w:val="24"/>
                <w:vertAlign w:val="superscript"/>
              </w:rPr>
              <w:t>*</w:t>
            </w:r>
          </w:p>
        </w:tc>
        <w:tc>
          <w:tcPr>
            <w:tcW w:w="864" w:type="dxa"/>
            <w:tcBorders>
              <w:top w:val="nil"/>
              <w:left w:val="nil"/>
              <w:bottom w:val="nil"/>
              <w:right w:val="nil"/>
            </w:tcBorders>
            <w:shd w:val="clear" w:color="auto" w:fill="auto"/>
            <w:tcMar>
              <w:top w:w="20" w:type="dxa"/>
              <w:left w:w="80" w:type="dxa"/>
              <w:bottom w:w="20" w:type="dxa"/>
              <w:right w:w="80" w:type="dxa"/>
            </w:tcMar>
          </w:tcPr>
          <w:p w14:paraId="2836237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r>
      <w:tr w:rsidR="006A3FBE" w14:paraId="1B890BDC" w14:textId="77777777" w:rsidTr="00693237">
        <w:trPr>
          <w:trHeight w:val="300"/>
        </w:trPr>
        <w:tc>
          <w:tcPr>
            <w:tcW w:w="2250" w:type="dxa"/>
            <w:tcBorders>
              <w:top w:val="nil"/>
              <w:left w:val="nil"/>
              <w:bottom w:val="nil"/>
              <w:right w:val="nil"/>
            </w:tcBorders>
            <w:shd w:val="clear" w:color="auto" w:fill="auto"/>
            <w:tcMar>
              <w:top w:w="20" w:type="dxa"/>
              <w:left w:w="80" w:type="dxa"/>
              <w:bottom w:w="20" w:type="dxa"/>
              <w:right w:w="80" w:type="dxa"/>
            </w:tcMar>
          </w:tcPr>
          <w:p w14:paraId="4D2E431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tc>
        <w:tc>
          <w:tcPr>
            <w:tcW w:w="810" w:type="dxa"/>
            <w:tcBorders>
              <w:top w:val="nil"/>
              <w:left w:val="nil"/>
              <w:bottom w:val="nil"/>
              <w:right w:val="nil"/>
            </w:tcBorders>
            <w:shd w:val="clear" w:color="auto" w:fill="auto"/>
            <w:tcMar>
              <w:top w:w="20" w:type="dxa"/>
              <w:left w:w="80" w:type="dxa"/>
              <w:bottom w:w="20" w:type="dxa"/>
              <w:right w:w="80" w:type="dxa"/>
            </w:tcMar>
          </w:tcPr>
          <w:p w14:paraId="02D1759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10" w:type="dxa"/>
            <w:tcBorders>
              <w:top w:val="nil"/>
              <w:left w:val="nil"/>
              <w:bottom w:val="nil"/>
              <w:right w:val="nil"/>
            </w:tcBorders>
            <w:shd w:val="clear" w:color="auto" w:fill="auto"/>
            <w:tcMar>
              <w:top w:w="20" w:type="dxa"/>
              <w:left w:w="80" w:type="dxa"/>
              <w:bottom w:w="20" w:type="dxa"/>
              <w:right w:w="80" w:type="dxa"/>
            </w:tcMar>
          </w:tcPr>
          <w:p w14:paraId="38991BB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810" w:type="dxa"/>
            <w:tcBorders>
              <w:top w:val="nil"/>
              <w:left w:val="nil"/>
              <w:bottom w:val="nil"/>
              <w:right w:val="nil"/>
            </w:tcBorders>
            <w:shd w:val="clear" w:color="auto" w:fill="auto"/>
            <w:tcMar>
              <w:top w:w="20" w:type="dxa"/>
              <w:left w:w="80" w:type="dxa"/>
              <w:bottom w:w="20" w:type="dxa"/>
              <w:right w:w="80" w:type="dxa"/>
            </w:tcMar>
          </w:tcPr>
          <w:p w14:paraId="64C8161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Borders>
              <w:top w:val="nil"/>
              <w:left w:val="nil"/>
              <w:bottom w:val="nil"/>
              <w:right w:val="nil"/>
            </w:tcBorders>
            <w:shd w:val="clear" w:color="auto" w:fill="auto"/>
            <w:tcMar>
              <w:top w:w="20" w:type="dxa"/>
              <w:left w:w="80" w:type="dxa"/>
              <w:bottom w:w="20" w:type="dxa"/>
              <w:right w:w="80" w:type="dxa"/>
            </w:tcMar>
          </w:tcPr>
          <w:p w14:paraId="6B054BF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55" w:type="dxa"/>
            <w:tcBorders>
              <w:top w:val="nil"/>
              <w:left w:val="nil"/>
              <w:bottom w:val="nil"/>
              <w:right w:val="nil"/>
            </w:tcBorders>
            <w:shd w:val="clear" w:color="auto" w:fill="auto"/>
            <w:tcMar>
              <w:top w:w="20" w:type="dxa"/>
              <w:left w:w="80" w:type="dxa"/>
              <w:bottom w:w="20" w:type="dxa"/>
              <w:right w:w="80" w:type="dxa"/>
            </w:tcMar>
          </w:tcPr>
          <w:p w14:paraId="453F74F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55" w:type="dxa"/>
            <w:tcBorders>
              <w:top w:val="nil"/>
              <w:left w:val="nil"/>
              <w:bottom w:val="nil"/>
              <w:right w:val="nil"/>
            </w:tcBorders>
            <w:shd w:val="clear" w:color="auto" w:fill="auto"/>
            <w:tcMar>
              <w:top w:w="20" w:type="dxa"/>
              <w:left w:w="80" w:type="dxa"/>
              <w:bottom w:w="20" w:type="dxa"/>
              <w:right w:w="80" w:type="dxa"/>
            </w:tcMar>
          </w:tcPr>
          <w:p w14:paraId="2E76A02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73" w:type="dxa"/>
            <w:tcBorders>
              <w:top w:val="nil"/>
              <w:left w:val="nil"/>
              <w:bottom w:val="nil"/>
              <w:right w:val="nil"/>
            </w:tcBorders>
            <w:shd w:val="clear" w:color="auto" w:fill="auto"/>
            <w:tcMar>
              <w:top w:w="20" w:type="dxa"/>
              <w:left w:w="80" w:type="dxa"/>
              <w:bottom w:w="20" w:type="dxa"/>
              <w:right w:w="80" w:type="dxa"/>
            </w:tcMar>
          </w:tcPr>
          <w:p w14:paraId="17EB37D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864" w:type="dxa"/>
            <w:tcBorders>
              <w:top w:val="nil"/>
              <w:left w:val="nil"/>
              <w:bottom w:val="nil"/>
              <w:right w:val="nil"/>
            </w:tcBorders>
            <w:shd w:val="clear" w:color="auto" w:fill="auto"/>
            <w:tcMar>
              <w:top w:w="20" w:type="dxa"/>
              <w:left w:w="80" w:type="dxa"/>
              <w:bottom w:w="20" w:type="dxa"/>
              <w:right w:w="80" w:type="dxa"/>
            </w:tcMar>
          </w:tcPr>
          <w:p w14:paraId="35C9D8A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21AAAB8" w14:textId="77777777" w:rsidTr="00693237">
        <w:trPr>
          <w:trHeight w:val="360"/>
        </w:trPr>
        <w:tc>
          <w:tcPr>
            <w:tcW w:w="2250" w:type="dxa"/>
            <w:tcBorders>
              <w:top w:val="nil"/>
              <w:left w:val="nil"/>
              <w:bottom w:val="nil"/>
              <w:right w:val="nil"/>
            </w:tcBorders>
            <w:shd w:val="clear" w:color="auto" w:fill="auto"/>
            <w:tcMar>
              <w:top w:w="20" w:type="dxa"/>
              <w:left w:w="80" w:type="dxa"/>
              <w:bottom w:w="20" w:type="dxa"/>
              <w:right w:w="80" w:type="dxa"/>
            </w:tcMar>
          </w:tcPr>
          <w:p w14:paraId="7398A93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Lobbying </w:t>
            </w:r>
          </w:p>
        </w:tc>
        <w:tc>
          <w:tcPr>
            <w:tcW w:w="810" w:type="dxa"/>
            <w:tcBorders>
              <w:top w:val="nil"/>
              <w:left w:val="nil"/>
              <w:bottom w:val="nil"/>
              <w:right w:val="nil"/>
            </w:tcBorders>
            <w:shd w:val="clear" w:color="auto" w:fill="auto"/>
            <w:tcMar>
              <w:top w:w="20" w:type="dxa"/>
              <w:left w:w="80" w:type="dxa"/>
              <w:bottom w:w="20" w:type="dxa"/>
              <w:right w:w="80" w:type="dxa"/>
            </w:tcMar>
          </w:tcPr>
          <w:p w14:paraId="429FDEC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0A3306D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810" w:type="dxa"/>
            <w:tcBorders>
              <w:top w:val="nil"/>
              <w:left w:val="nil"/>
              <w:bottom w:val="nil"/>
              <w:right w:val="nil"/>
            </w:tcBorders>
            <w:shd w:val="clear" w:color="auto" w:fill="auto"/>
            <w:tcMar>
              <w:top w:w="20" w:type="dxa"/>
              <w:left w:w="80" w:type="dxa"/>
              <w:bottom w:w="20" w:type="dxa"/>
              <w:right w:w="80" w:type="dxa"/>
            </w:tcMar>
          </w:tcPr>
          <w:p w14:paraId="629AFC1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-0.26</w:t>
            </w:r>
            <w:r>
              <w:rPr>
                <w:rFonts w:ascii="Times New Roman" w:eastAsia="Times New Roman" w:hAnsi="Times New Roman" w:cs="Times New Roman"/>
                <w:sz w:val="24"/>
                <w:szCs w:val="24"/>
                <w:vertAlign w:val="superscript"/>
              </w:rPr>
              <w:t>*</w:t>
            </w:r>
          </w:p>
        </w:tc>
        <w:tc>
          <w:tcPr>
            <w:tcW w:w="900" w:type="dxa"/>
            <w:tcBorders>
              <w:top w:val="nil"/>
              <w:left w:val="nil"/>
              <w:bottom w:val="nil"/>
              <w:right w:val="nil"/>
            </w:tcBorders>
            <w:shd w:val="clear" w:color="auto" w:fill="auto"/>
            <w:tcMar>
              <w:top w:w="20" w:type="dxa"/>
              <w:left w:w="80" w:type="dxa"/>
              <w:bottom w:w="20" w:type="dxa"/>
              <w:right w:w="80" w:type="dxa"/>
            </w:tcMar>
          </w:tcPr>
          <w:p w14:paraId="6EC5D3D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755" w:type="dxa"/>
            <w:tcBorders>
              <w:top w:val="nil"/>
              <w:left w:val="nil"/>
              <w:bottom w:val="nil"/>
              <w:right w:val="nil"/>
            </w:tcBorders>
            <w:shd w:val="clear" w:color="auto" w:fill="auto"/>
            <w:tcMar>
              <w:top w:w="20" w:type="dxa"/>
              <w:left w:w="80" w:type="dxa"/>
              <w:bottom w:w="20" w:type="dxa"/>
              <w:right w:w="80" w:type="dxa"/>
            </w:tcMar>
          </w:tcPr>
          <w:p w14:paraId="365D0F56"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955" w:type="dxa"/>
            <w:tcBorders>
              <w:top w:val="nil"/>
              <w:left w:val="nil"/>
              <w:bottom w:val="nil"/>
              <w:right w:val="nil"/>
            </w:tcBorders>
            <w:shd w:val="clear" w:color="auto" w:fill="auto"/>
            <w:tcMar>
              <w:top w:w="20" w:type="dxa"/>
              <w:left w:w="80" w:type="dxa"/>
              <w:bottom w:w="20" w:type="dxa"/>
              <w:right w:w="80" w:type="dxa"/>
            </w:tcMar>
          </w:tcPr>
          <w:p w14:paraId="2B22387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r>
              <w:rPr>
                <w:rFonts w:ascii="Times New Roman" w:eastAsia="Times New Roman" w:hAnsi="Times New Roman" w:cs="Times New Roman"/>
                <w:sz w:val="24"/>
                <w:szCs w:val="24"/>
                <w:vertAlign w:val="superscript"/>
              </w:rPr>
              <w:t>*</w:t>
            </w:r>
          </w:p>
        </w:tc>
        <w:tc>
          <w:tcPr>
            <w:tcW w:w="773" w:type="dxa"/>
            <w:tcBorders>
              <w:top w:val="nil"/>
              <w:left w:val="nil"/>
              <w:bottom w:val="nil"/>
              <w:right w:val="nil"/>
            </w:tcBorders>
            <w:shd w:val="clear" w:color="auto" w:fill="auto"/>
            <w:tcMar>
              <w:top w:w="20" w:type="dxa"/>
              <w:left w:w="80" w:type="dxa"/>
              <w:bottom w:w="20" w:type="dxa"/>
              <w:right w:w="80" w:type="dxa"/>
            </w:tcMar>
          </w:tcPr>
          <w:p w14:paraId="5ADD58D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-0.15</w:t>
            </w:r>
            <w:r>
              <w:rPr>
                <w:rFonts w:ascii="Times New Roman" w:eastAsia="Times New Roman" w:hAnsi="Times New Roman" w:cs="Times New Roman"/>
                <w:sz w:val="24"/>
                <w:szCs w:val="24"/>
                <w:vertAlign w:val="superscript"/>
              </w:rPr>
              <w:t>*</w:t>
            </w:r>
          </w:p>
        </w:tc>
        <w:tc>
          <w:tcPr>
            <w:tcW w:w="864" w:type="dxa"/>
            <w:tcBorders>
              <w:top w:val="nil"/>
              <w:left w:val="nil"/>
              <w:bottom w:val="nil"/>
              <w:right w:val="nil"/>
            </w:tcBorders>
            <w:shd w:val="clear" w:color="auto" w:fill="auto"/>
            <w:tcMar>
              <w:top w:w="20" w:type="dxa"/>
              <w:left w:w="80" w:type="dxa"/>
              <w:bottom w:w="20" w:type="dxa"/>
              <w:right w:w="80" w:type="dxa"/>
            </w:tcMar>
          </w:tcPr>
          <w:p w14:paraId="78A5221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r>
              <w:rPr>
                <w:rFonts w:ascii="Times New Roman" w:eastAsia="Times New Roman" w:hAnsi="Times New Roman" w:cs="Times New Roman"/>
                <w:sz w:val="24"/>
                <w:szCs w:val="24"/>
                <w:vertAlign w:val="superscript"/>
              </w:rPr>
              <w:t>*</w:t>
            </w:r>
          </w:p>
        </w:tc>
      </w:tr>
      <w:tr w:rsidR="006A3FBE" w14:paraId="7261935D" w14:textId="77777777" w:rsidTr="00693237">
        <w:trPr>
          <w:trHeight w:val="300"/>
        </w:trPr>
        <w:tc>
          <w:tcPr>
            <w:tcW w:w="2250" w:type="dxa"/>
            <w:tcBorders>
              <w:top w:val="nil"/>
              <w:left w:val="nil"/>
              <w:right w:val="nil"/>
            </w:tcBorders>
            <w:shd w:val="clear" w:color="auto" w:fill="auto"/>
            <w:tcMar>
              <w:top w:w="20" w:type="dxa"/>
              <w:left w:w="80" w:type="dxa"/>
              <w:bottom w:w="20" w:type="dxa"/>
              <w:right w:w="80" w:type="dxa"/>
            </w:tcMar>
          </w:tcPr>
          <w:p w14:paraId="04143C2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810" w:type="dxa"/>
            <w:tcBorders>
              <w:top w:val="nil"/>
              <w:left w:val="nil"/>
              <w:right w:val="nil"/>
            </w:tcBorders>
            <w:shd w:val="clear" w:color="auto" w:fill="auto"/>
            <w:tcMar>
              <w:top w:w="20" w:type="dxa"/>
              <w:left w:w="80" w:type="dxa"/>
              <w:bottom w:w="20" w:type="dxa"/>
              <w:right w:w="80" w:type="dxa"/>
            </w:tcMar>
          </w:tcPr>
          <w:p w14:paraId="17552A0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810" w:type="dxa"/>
            <w:tcBorders>
              <w:top w:val="nil"/>
              <w:left w:val="nil"/>
              <w:right w:val="nil"/>
            </w:tcBorders>
            <w:shd w:val="clear" w:color="auto" w:fill="auto"/>
            <w:tcMar>
              <w:top w:w="20" w:type="dxa"/>
              <w:left w:w="80" w:type="dxa"/>
              <w:bottom w:w="20" w:type="dxa"/>
              <w:right w:w="80" w:type="dxa"/>
            </w:tcMar>
          </w:tcPr>
          <w:p w14:paraId="393ABB7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810" w:type="dxa"/>
            <w:tcBorders>
              <w:top w:val="nil"/>
              <w:left w:val="nil"/>
              <w:right w:val="nil"/>
            </w:tcBorders>
            <w:shd w:val="clear" w:color="auto" w:fill="auto"/>
            <w:tcMar>
              <w:top w:w="20" w:type="dxa"/>
              <w:left w:w="80" w:type="dxa"/>
              <w:bottom w:w="20" w:type="dxa"/>
              <w:right w:w="80" w:type="dxa"/>
            </w:tcMar>
          </w:tcPr>
          <w:p w14:paraId="1D36AB6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Borders>
              <w:top w:val="nil"/>
              <w:left w:val="nil"/>
              <w:right w:val="nil"/>
            </w:tcBorders>
            <w:shd w:val="clear" w:color="auto" w:fill="auto"/>
            <w:tcMar>
              <w:top w:w="20" w:type="dxa"/>
              <w:left w:w="80" w:type="dxa"/>
              <w:bottom w:w="20" w:type="dxa"/>
              <w:right w:w="80" w:type="dxa"/>
            </w:tcMar>
          </w:tcPr>
          <w:p w14:paraId="555A933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55" w:type="dxa"/>
            <w:tcBorders>
              <w:top w:val="nil"/>
              <w:left w:val="nil"/>
              <w:right w:val="nil"/>
            </w:tcBorders>
            <w:shd w:val="clear" w:color="auto" w:fill="auto"/>
            <w:tcMar>
              <w:top w:w="20" w:type="dxa"/>
              <w:left w:w="80" w:type="dxa"/>
              <w:bottom w:w="20" w:type="dxa"/>
              <w:right w:w="80" w:type="dxa"/>
            </w:tcMar>
          </w:tcPr>
          <w:p w14:paraId="0ECD938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955" w:type="dxa"/>
            <w:tcBorders>
              <w:top w:val="nil"/>
              <w:left w:val="nil"/>
              <w:right w:val="nil"/>
            </w:tcBorders>
            <w:shd w:val="clear" w:color="auto" w:fill="auto"/>
            <w:tcMar>
              <w:top w:w="20" w:type="dxa"/>
              <w:left w:w="80" w:type="dxa"/>
              <w:bottom w:w="20" w:type="dxa"/>
              <w:right w:w="80" w:type="dxa"/>
            </w:tcMar>
          </w:tcPr>
          <w:p w14:paraId="7FA2260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73" w:type="dxa"/>
            <w:tcBorders>
              <w:top w:val="nil"/>
              <w:left w:val="nil"/>
              <w:right w:val="nil"/>
            </w:tcBorders>
            <w:shd w:val="clear" w:color="auto" w:fill="auto"/>
            <w:tcMar>
              <w:top w:w="20" w:type="dxa"/>
              <w:left w:w="80" w:type="dxa"/>
              <w:bottom w:w="20" w:type="dxa"/>
              <w:right w:w="80" w:type="dxa"/>
            </w:tcMar>
          </w:tcPr>
          <w:p w14:paraId="0A9A591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864" w:type="dxa"/>
            <w:tcBorders>
              <w:top w:val="nil"/>
              <w:left w:val="nil"/>
              <w:right w:val="nil"/>
            </w:tcBorders>
            <w:shd w:val="clear" w:color="auto" w:fill="auto"/>
            <w:tcMar>
              <w:top w:w="20" w:type="dxa"/>
              <w:left w:w="80" w:type="dxa"/>
              <w:bottom w:w="20" w:type="dxa"/>
              <w:right w:w="80" w:type="dxa"/>
            </w:tcMar>
          </w:tcPr>
          <w:p w14:paraId="5E58091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E9712E7" w14:textId="77777777" w:rsidTr="00693237">
        <w:trPr>
          <w:trHeight w:val="300"/>
        </w:trPr>
        <w:tc>
          <w:tcPr>
            <w:tcW w:w="2250" w:type="dxa"/>
            <w:tcBorders>
              <w:left w:val="nil"/>
              <w:bottom w:val="nil"/>
              <w:right w:val="nil"/>
            </w:tcBorders>
            <w:shd w:val="clear" w:color="auto" w:fill="auto"/>
            <w:tcMar>
              <w:top w:w="20" w:type="dxa"/>
              <w:left w:w="80" w:type="dxa"/>
              <w:bottom w:w="20" w:type="dxa"/>
              <w:right w:w="80" w:type="dxa"/>
            </w:tcMar>
          </w:tcPr>
          <w:p w14:paraId="245F5916" w14:textId="77777777" w:rsidR="006A3FBE" w:rsidRDefault="006A3FBE" w:rsidP="00FB6E0D">
            <w:pPr>
              <w:spacing w:line="240" w:lineRule="auto"/>
              <w:rPr>
                <w:rFonts w:ascii="Times New Roman" w:eastAsia="Times New Roman" w:hAnsi="Times New Roman" w:cs="Times New Roman"/>
                <w:sz w:val="24"/>
                <w:szCs w:val="24"/>
              </w:rPr>
            </w:pPr>
          </w:p>
        </w:tc>
        <w:tc>
          <w:tcPr>
            <w:tcW w:w="810" w:type="dxa"/>
            <w:tcBorders>
              <w:left w:val="nil"/>
              <w:bottom w:val="nil"/>
              <w:right w:val="nil"/>
            </w:tcBorders>
            <w:shd w:val="clear" w:color="auto" w:fill="auto"/>
            <w:tcMar>
              <w:top w:w="20" w:type="dxa"/>
              <w:left w:w="80" w:type="dxa"/>
              <w:bottom w:w="20" w:type="dxa"/>
              <w:right w:w="80" w:type="dxa"/>
            </w:tcMar>
          </w:tcPr>
          <w:p w14:paraId="78E97608"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810" w:type="dxa"/>
            <w:tcBorders>
              <w:left w:val="nil"/>
              <w:bottom w:val="nil"/>
              <w:right w:val="nil"/>
            </w:tcBorders>
            <w:shd w:val="clear" w:color="auto" w:fill="auto"/>
            <w:tcMar>
              <w:top w:w="20" w:type="dxa"/>
              <w:left w:w="80" w:type="dxa"/>
              <w:bottom w:w="20" w:type="dxa"/>
              <w:right w:w="80" w:type="dxa"/>
            </w:tcMar>
          </w:tcPr>
          <w:p w14:paraId="2F621754"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810" w:type="dxa"/>
            <w:tcBorders>
              <w:left w:val="nil"/>
              <w:bottom w:val="nil"/>
              <w:right w:val="nil"/>
            </w:tcBorders>
            <w:shd w:val="clear" w:color="auto" w:fill="auto"/>
            <w:tcMar>
              <w:top w:w="20" w:type="dxa"/>
              <w:left w:w="80" w:type="dxa"/>
              <w:bottom w:w="20" w:type="dxa"/>
              <w:right w:w="80" w:type="dxa"/>
            </w:tcMar>
          </w:tcPr>
          <w:p w14:paraId="6125C642"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900" w:type="dxa"/>
            <w:tcBorders>
              <w:left w:val="nil"/>
              <w:bottom w:val="nil"/>
              <w:right w:val="nil"/>
            </w:tcBorders>
            <w:shd w:val="clear" w:color="auto" w:fill="auto"/>
            <w:tcMar>
              <w:top w:w="20" w:type="dxa"/>
              <w:left w:w="80" w:type="dxa"/>
              <w:bottom w:w="20" w:type="dxa"/>
              <w:right w:w="80" w:type="dxa"/>
            </w:tcMar>
          </w:tcPr>
          <w:p w14:paraId="0133BC87"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755" w:type="dxa"/>
            <w:tcBorders>
              <w:left w:val="nil"/>
              <w:bottom w:val="nil"/>
              <w:right w:val="nil"/>
            </w:tcBorders>
            <w:shd w:val="clear" w:color="auto" w:fill="auto"/>
            <w:tcMar>
              <w:top w:w="20" w:type="dxa"/>
              <w:left w:w="80" w:type="dxa"/>
              <w:bottom w:w="20" w:type="dxa"/>
              <w:right w:w="80" w:type="dxa"/>
            </w:tcMar>
          </w:tcPr>
          <w:p w14:paraId="38D445C2"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955" w:type="dxa"/>
            <w:tcBorders>
              <w:left w:val="nil"/>
              <w:bottom w:val="nil"/>
              <w:right w:val="nil"/>
            </w:tcBorders>
            <w:shd w:val="clear" w:color="auto" w:fill="auto"/>
            <w:tcMar>
              <w:top w:w="20" w:type="dxa"/>
              <w:left w:w="80" w:type="dxa"/>
              <w:bottom w:w="20" w:type="dxa"/>
              <w:right w:w="80" w:type="dxa"/>
            </w:tcMar>
          </w:tcPr>
          <w:p w14:paraId="4284FE97"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773" w:type="dxa"/>
            <w:tcBorders>
              <w:left w:val="nil"/>
              <w:bottom w:val="nil"/>
              <w:right w:val="nil"/>
            </w:tcBorders>
            <w:shd w:val="clear" w:color="auto" w:fill="auto"/>
            <w:tcMar>
              <w:top w:w="20" w:type="dxa"/>
              <w:left w:w="80" w:type="dxa"/>
              <w:bottom w:w="20" w:type="dxa"/>
              <w:right w:w="80" w:type="dxa"/>
            </w:tcMar>
          </w:tcPr>
          <w:p w14:paraId="0327C75E" w14:textId="77777777" w:rsidR="006A3FBE" w:rsidRDefault="006A3FBE" w:rsidP="004122DD">
            <w:pPr>
              <w:spacing w:line="240" w:lineRule="auto"/>
              <w:jc w:val="center"/>
              <w:rPr>
                <w:rFonts w:ascii="Times New Roman" w:eastAsia="Times New Roman" w:hAnsi="Times New Roman" w:cs="Times New Roman"/>
                <w:sz w:val="24"/>
                <w:szCs w:val="24"/>
              </w:rPr>
            </w:pPr>
          </w:p>
        </w:tc>
        <w:tc>
          <w:tcPr>
            <w:tcW w:w="864" w:type="dxa"/>
            <w:tcBorders>
              <w:left w:val="nil"/>
              <w:bottom w:val="nil"/>
              <w:right w:val="nil"/>
            </w:tcBorders>
            <w:shd w:val="clear" w:color="auto" w:fill="auto"/>
            <w:tcMar>
              <w:top w:w="20" w:type="dxa"/>
              <w:left w:w="80" w:type="dxa"/>
              <w:bottom w:w="20" w:type="dxa"/>
              <w:right w:w="80" w:type="dxa"/>
            </w:tcMar>
          </w:tcPr>
          <w:p w14:paraId="281812D4" w14:textId="77777777" w:rsidR="006A3FBE" w:rsidRDefault="006A3FBE" w:rsidP="004122DD">
            <w:pPr>
              <w:spacing w:line="240" w:lineRule="auto"/>
              <w:jc w:val="center"/>
              <w:rPr>
                <w:rFonts w:ascii="Times New Roman" w:eastAsia="Times New Roman" w:hAnsi="Times New Roman" w:cs="Times New Roman"/>
                <w:sz w:val="24"/>
                <w:szCs w:val="24"/>
              </w:rPr>
            </w:pPr>
          </w:p>
        </w:tc>
      </w:tr>
      <w:tr w:rsidR="006A3FBE" w14:paraId="764444CF" w14:textId="77777777" w:rsidTr="00693237">
        <w:trPr>
          <w:trHeight w:val="300"/>
        </w:trPr>
        <w:tc>
          <w:tcPr>
            <w:tcW w:w="2250" w:type="dxa"/>
            <w:tcBorders>
              <w:top w:val="nil"/>
              <w:left w:val="nil"/>
              <w:bottom w:val="nil"/>
              <w:right w:val="nil"/>
            </w:tcBorders>
            <w:shd w:val="clear" w:color="auto" w:fill="auto"/>
            <w:tcMar>
              <w:top w:w="0" w:type="dxa"/>
              <w:left w:w="0" w:type="dxa"/>
              <w:bottom w:w="0" w:type="dxa"/>
              <w:right w:w="0" w:type="dxa"/>
            </w:tcMar>
          </w:tcPr>
          <w:p w14:paraId="44BD0820"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Controls?</w:t>
            </w:r>
          </w:p>
        </w:tc>
        <w:tc>
          <w:tcPr>
            <w:tcW w:w="810" w:type="dxa"/>
            <w:tcBorders>
              <w:top w:val="nil"/>
              <w:left w:val="nil"/>
              <w:bottom w:val="nil"/>
              <w:right w:val="nil"/>
            </w:tcBorders>
            <w:shd w:val="clear" w:color="auto" w:fill="auto"/>
            <w:tcMar>
              <w:top w:w="0" w:type="dxa"/>
              <w:left w:w="0" w:type="dxa"/>
              <w:bottom w:w="0" w:type="dxa"/>
              <w:right w:w="0" w:type="dxa"/>
            </w:tcMar>
          </w:tcPr>
          <w:p w14:paraId="22ED9628"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10" w:type="dxa"/>
            <w:tcBorders>
              <w:top w:val="nil"/>
              <w:left w:val="nil"/>
              <w:bottom w:val="nil"/>
              <w:right w:val="nil"/>
            </w:tcBorders>
            <w:shd w:val="clear" w:color="auto" w:fill="auto"/>
            <w:tcMar>
              <w:top w:w="0" w:type="dxa"/>
              <w:left w:w="0" w:type="dxa"/>
              <w:bottom w:w="0" w:type="dxa"/>
              <w:right w:w="0" w:type="dxa"/>
            </w:tcMar>
          </w:tcPr>
          <w:p w14:paraId="0FA650E7"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7A7A759F"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900" w:type="dxa"/>
            <w:tcBorders>
              <w:top w:val="nil"/>
              <w:left w:val="nil"/>
              <w:bottom w:val="nil"/>
              <w:right w:val="nil"/>
            </w:tcBorders>
            <w:shd w:val="clear" w:color="auto" w:fill="auto"/>
            <w:tcMar>
              <w:top w:w="0" w:type="dxa"/>
              <w:left w:w="0" w:type="dxa"/>
              <w:bottom w:w="0" w:type="dxa"/>
              <w:right w:w="0" w:type="dxa"/>
            </w:tcMar>
          </w:tcPr>
          <w:p w14:paraId="46FF4E72"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755" w:type="dxa"/>
            <w:tcBorders>
              <w:top w:val="nil"/>
              <w:left w:val="nil"/>
              <w:bottom w:val="nil"/>
              <w:right w:val="nil"/>
            </w:tcBorders>
            <w:shd w:val="clear" w:color="auto" w:fill="auto"/>
            <w:tcMar>
              <w:top w:w="0" w:type="dxa"/>
              <w:left w:w="0" w:type="dxa"/>
              <w:bottom w:w="0" w:type="dxa"/>
              <w:right w:w="0" w:type="dxa"/>
            </w:tcMar>
          </w:tcPr>
          <w:p w14:paraId="4B7144A7"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955" w:type="dxa"/>
            <w:tcBorders>
              <w:top w:val="nil"/>
              <w:left w:val="nil"/>
              <w:bottom w:val="nil"/>
              <w:right w:val="nil"/>
            </w:tcBorders>
            <w:shd w:val="clear" w:color="auto" w:fill="auto"/>
            <w:tcMar>
              <w:top w:w="0" w:type="dxa"/>
              <w:left w:w="0" w:type="dxa"/>
              <w:bottom w:w="0" w:type="dxa"/>
              <w:right w:w="0" w:type="dxa"/>
            </w:tcMar>
          </w:tcPr>
          <w:p w14:paraId="5363A152"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773" w:type="dxa"/>
            <w:tcBorders>
              <w:top w:val="nil"/>
              <w:left w:val="nil"/>
              <w:bottom w:val="nil"/>
              <w:right w:val="nil"/>
            </w:tcBorders>
            <w:shd w:val="clear" w:color="auto" w:fill="auto"/>
            <w:tcMar>
              <w:top w:w="0" w:type="dxa"/>
              <w:left w:w="0" w:type="dxa"/>
              <w:bottom w:w="0" w:type="dxa"/>
              <w:right w:w="0" w:type="dxa"/>
            </w:tcMar>
          </w:tcPr>
          <w:p w14:paraId="30309AC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64" w:type="dxa"/>
            <w:tcBorders>
              <w:top w:val="nil"/>
              <w:left w:val="nil"/>
              <w:bottom w:val="nil"/>
              <w:right w:val="nil"/>
            </w:tcBorders>
            <w:shd w:val="clear" w:color="auto" w:fill="auto"/>
            <w:tcMar>
              <w:top w:w="0" w:type="dxa"/>
              <w:left w:w="0" w:type="dxa"/>
              <w:bottom w:w="0" w:type="dxa"/>
              <w:right w:w="0" w:type="dxa"/>
            </w:tcMar>
          </w:tcPr>
          <w:p w14:paraId="53AEDC3F"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6A3FBE" w14:paraId="5A21A1E9" w14:textId="77777777" w:rsidTr="00693237">
        <w:trPr>
          <w:trHeight w:val="300"/>
        </w:trPr>
        <w:tc>
          <w:tcPr>
            <w:tcW w:w="2250" w:type="dxa"/>
            <w:tcBorders>
              <w:top w:val="nil"/>
              <w:left w:val="nil"/>
              <w:bottom w:val="nil"/>
              <w:right w:val="nil"/>
            </w:tcBorders>
            <w:shd w:val="clear" w:color="auto" w:fill="auto"/>
            <w:tcMar>
              <w:top w:w="0" w:type="dxa"/>
              <w:left w:w="0" w:type="dxa"/>
              <w:bottom w:w="0" w:type="dxa"/>
              <w:right w:w="0" w:type="dxa"/>
            </w:tcMar>
          </w:tcPr>
          <w:p w14:paraId="3410B6EE"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 States FEs?</w:t>
            </w:r>
          </w:p>
        </w:tc>
        <w:tc>
          <w:tcPr>
            <w:tcW w:w="810" w:type="dxa"/>
            <w:tcBorders>
              <w:top w:val="nil"/>
              <w:left w:val="nil"/>
              <w:bottom w:val="nil"/>
              <w:right w:val="nil"/>
            </w:tcBorders>
            <w:shd w:val="clear" w:color="auto" w:fill="auto"/>
            <w:tcMar>
              <w:top w:w="0" w:type="dxa"/>
              <w:left w:w="0" w:type="dxa"/>
              <w:bottom w:w="0" w:type="dxa"/>
              <w:right w:w="0" w:type="dxa"/>
            </w:tcMar>
          </w:tcPr>
          <w:p w14:paraId="00469A83"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2FA2431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bottom w:val="nil"/>
              <w:right w:val="nil"/>
            </w:tcBorders>
            <w:shd w:val="clear" w:color="auto" w:fill="auto"/>
            <w:tcMar>
              <w:top w:w="0" w:type="dxa"/>
              <w:left w:w="0" w:type="dxa"/>
              <w:bottom w:w="0" w:type="dxa"/>
              <w:right w:w="0" w:type="dxa"/>
            </w:tcMar>
          </w:tcPr>
          <w:p w14:paraId="7EF4CFB3"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900" w:type="dxa"/>
            <w:tcBorders>
              <w:top w:val="nil"/>
              <w:left w:val="nil"/>
              <w:bottom w:val="nil"/>
              <w:right w:val="nil"/>
            </w:tcBorders>
            <w:shd w:val="clear" w:color="auto" w:fill="auto"/>
            <w:tcMar>
              <w:top w:w="0" w:type="dxa"/>
              <w:left w:w="0" w:type="dxa"/>
              <w:bottom w:w="0" w:type="dxa"/>
              <w:right w:w="0" w:type="dxa"/>
            </w:tcMar>
          </w:tcPr>
          <w:p w14:paraId="10D10868"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755" w:type="dxa"/>
            <w:tcBorders>
              <w:top w:val="nil"/>
              <w:left w:val="nil"/>
              <w:bottom w:val="nil"/>
              <w:right w:val="nil"/>
            </w:tcBorders>
            <w:shd w:val="clear" w:color="auto" w:fill="auto"/>
            <w:tcMar>
              <w:top w:w="0" w:type="dxa"/>
              <w:left w:w="0" w:type="dxa"/>
              <w:bottom w:w="0" w:type="dxa"/>
              <w:right w:w="0" w:type="dxa"/>
            </w:tcMar>
          </w:tcPr>
          <w:p w14:paraId="3E3C335B"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955" w:type="dxa"/>
            <w:tcBorders>
              <w:top w:val="nil"/>
              <w:left w:val="nil"/>
              <w:bottom w:val="nil"/>
              <w:right w:val="nil"/>
            </w:tcBorders>
            <w:shd w:val="clear" w:color="auto" w:fill="auto"/>
            <w:tcMar>
              <w:top w:w="0" w:type="dxa"/>
              <w:left w:w="0" w:type="dxa"/>
              <w:bottom w:w="0" w:type="dxa"/>
              <w:right w:w="0" w:type="dxa"/>
            </w:tcMar>
          </w:tcPr>
          <w:p w14:paraId="268AFF07"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773" w:type="dxa"/>
            <w:tcBorders>
              <w:top w:val="nil"/>
              <w:left w:val="nil"/>
              <w:bottom w:val="nil"/>
              <w:right w:val="nil"/>
            </w:tcBorders>
            <w:shd w:val="clear" w:color="auto" w:fill="auto"/>
            <w:tcMar>
              <w:top w:w="0" w:type="dxa"/>
              <w:left w:w="0" w:type="dxa"/>
              <w:bottom w:w="0" w:type="dxa"/>
              <w:right w:w="0" w:type="dxa"/>
            </w:tcMar>
          </w:tcPr>
          <w:p w14:paraId="3D6688A2"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c>
          <w:tcPr>
            <w:tcW w:w="864" w:type="dxa"/>
            <w:tcBorders>
              <w:top w:val="nil"/>
              <w:left w:val="nil"/>
              <w:bottom w:val="nil"/>
              <w:right w:val="nil"/>
            </w:tcBorders>
            <w:shd w:val="clear" w:color="auto" w:fill="auto"/>
            <w:tcMar>
              <w:top w:w="0" w:type="dxa"/>
              <w:left w:w="0" w:type="dxa"/>
              <w:bottom w:w="0" w:type="dxa"/>
              <w:right w:w="0" w:type="dxa"/>
            </w:tcMar>
          </w:tcPr>
          <w:p w14:paraId="21948792"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tc>
      </w:tr>
      <w:tr w:rsidR="006A3FBE" w14:paraId="06A20790" w14:textId="77777777" w:rsidTr="00693237">
        <w:trPr>
          <w:trHeight w:val="300"/>
        </w:trPr>
        <w:tc>
          <w:tcPr>
            <w:tcW w:w="2250" w:type="dxa"/>
            <w:tcBorders>
              <w:top w:val="nil"/>
              <w:left w:val="nil"/>
              <w:right w:val="nil"/>
            </w:tcBorders>
            <w:shd w:val="clear" w:color="auto" w:fill="auto"/>
            <w:tcMar>
              <w:top w:w="0" w:type="dxa"/>
              <w:left w:w="0" w:type="dxa"/>
              <w:bottom w:w="0" w:type="dxa"/>
              <w:right w:w="0" w:type="dxa"/>
            </w:tcMar>
          </w:tcPr>
          <w:p w14:paraId="574D587C" w14:textId="77777777" w:rsidR="006A3FBE" w:rsidRDefault="006A3FBE" w:rsidP="00FB6E0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Includes Session FEs?</w:t>
            </w:r>
          </w:p>
        </w:tc>
        <w:tc>
          <w:tcPr>
            <w:tcW w:w="810" w:type="dxa"/>
            <w:tcBorders>
              <w:top w:val="nil"/>
              <w:left w:val="nil"/>
              <w:right w:val="nil"/>
            </w:tcBorders>
            <w:shd w:val="clear" w:color="auto" w:fill="auto"/>
            <w:tcMar>
              <w:top w:w="0" w:type="dxa"/>
              <w:left w:w="0" w:type="dxa"/>
              <w:bottom w:w="0" w:type="dxa"/>
              <w:right w:w="0" w:type="dxa"/>
            </w:tcMar>
          </w:tcPr>
          <w:p w14:paraId="4D487C04"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right w:val="nil"/>
            </w:tcBorders>
            <w:shd w:val="clear" w:color="auto" w:fill="auto"/>
            <w:tcMar>
              <w:top w:w="0" w:type="dxa"/>
              <w:left w:w="0" w:type="dxa"/>
              <w:bottom w:w="0" w:type="dxa"/>
              <w:right w:w="0" w:type="dxa"/>
            </w:tcMar>
          </w:tcPr>
          <w:p w14:paraId="70CA7FAA"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10" w:type="dxa"/>
            <w:tcBorders>
              <w:top w:val="nil"/>
              <w:left w:val="nil"/>
              <w:right w:val="nil"/>
            </w:tcBorders>
            <w:shd w:val="clear" w:color="auto" w:fill="auto"/>
            <w:tcMar>
              <w:top w:w="0" w:type="dxa"/>
              <w:left w:w="0" w:type="dxa"/>
              <w:bottom w:w="0" w:type="dxa"/>
              <w:right w:w="0" w:type="dxa"/>
            </w:tcMar>
          </w:tcPr>
          <w:p w14:paraId="23909146"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900" w:type="dxa"/>
            <w:tcBorders>
              <w:top w:val="nil"/>
              <w:left w:val="nil"/>
              <w:right w:val="nil"/>
            </w:tcBorders>
            <w:shd w:val="clear" w:color="auto" w:fill="auto"/>
            <w:tcMar>
              <w:top w:w="0" w:type="dxa"/>
              <w:left w:w="0" w:type="dxa"/>
              <w:bottom w:w="0" w:type="dxa"/>
              <w:right w:w="0" w:type="dxa"/>
            </w:tcMar>
          </w:tcPr>
          <w:p w14:paraId="7C21EF4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755" w:type="dxa"/>
            <w:tcBorders>
              <w:top w:val="nil"/>
              <w:left w:val="nil"/>
              <w:right w:val="nil"/>
            </w:tcBorders>
            <w:shd w:val="clear" w:color="auto" w:fill="auto"/>
            <w:tcMar>
              <w:top w:w="0" w:type="dxa"/>
              <w:left w:w="0" w:type="dxa"/>
              <w:bottom w:w="0" w:type="dxa"/>
              <w:right w:w="0" w:type="dxa"/>
            </w:tcMar>
          </w:tcPr>
          <w:p w14:paraId="3CE5C0F3"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955" w:type="dxa"/>
            <w:tcBorders>
              <w:top w:val="nil"/>
              <w:left w:val="nil"/>
              <w:right w:val="nil"/>
            </w:tcBorders>
            <w:shd w:val="clear" w:color="auto" w:fill="auto"/>
            <w:tcMar>
              <w:top w:w="0" w:type="dxa"/>
              <w:left w:w="0" w:type="dxa"/>
              <w:bottom w:w="0" w:type="dxa"/>
              <w:right w:w="0" w:type="dxa"/>
            </w:tcMar>
          </w:tcPr>
          <w:p w14:paraId="552806D0"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773" w:type="dxa"/>
            <w:tcBorders>
              <w:top w:val="nil"/>
              <w:left w:val="nil"/>
              <w:right w:val="nil"/>
            </w:tcBorders>
            <w:shd w:val="clear" w:color="auto" w:fill="auto"/>
            <w:tcMar>
              <w:top w:w="0" w:type="dxa"/>
              <w:left w:w="0" w:type="dxa"/>
              <w:bottom w:w="0" w:type="dxa"/>
              <w:right w:w="0" w:type="dxa"/>
            </w:tcMar>
          </w:tcPr>
          <w:p w14:paraId="7B9A3FE9"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864" w:type="dxa"/>
            <w:tcBorders>
              <w:top w:val="nil"/>
              <w:left w:val="nil"/>
              <w:right w:val="nil"/>
            </w:tcBorders>
            <w:shd w:val="clear" w:color="auto" w:fill="auto"/>
            <w:tcMar>
              <w:top w:w="0" w:type="dxa"/>
              <w:left w:w="0" w:type="dxa"/>
              <w:bottom w:w="0" w:type="dxa"/>
              <w:right w:w="0" w:type="dxa"/>
            </w:tcMar>
          </w:tcPr>
          <w:p w14:paraId="6792D27E" w14:textId="77777777" w:rsidR="006A3FBE" w:rsidRDefault="006A3FBE" w:rsidP="004122D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r>
      <w:tr w:rsidR="006A3FBE" w14:paraId="486A5D0B" w14:textId="77777777" w:rsidTr="00693237">
        <w:trPr>
          <w:trHeight w:val="300"/>
        </w:trPr>
        <w:tc>
          <w:tcPr>
            <w:tcW w:w="2250" w:type="dxa"/>
            <w:tcBorders>
              <w:left w:val="nil"/>
              <w:bottom w:val="single" w:sz="4" w:space="0" w:color="000000"/>
              <w:right w:val="nil"/>
            </w:tcBorders>
            <w:shd w:val="clear" w:color="auto" w:fill="auto"/>
            <w:tcMar>
              <w:top w:w="20" w:type="dxa"/>
              <w:left w:w="80" w:type="dxa"/>
              <w:bottom w:w="20" w:type="dxa"/>
              <w:right w:w="80" w:type="dxa"/>
            </w:tcMar>
          </w:tcPr>
          <w:p w14:paraId="1108E659" w14:textId="7E97CCAA"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932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observations</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1D799F4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5DE124F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810" w:type="dxa"/>
            <w:tcBorders>
              <w:left w:val="nil"/>
              <w:bottom w:val="single" w:sz="4" w:space="0" w:color="000000"/>
              <w:right w:val="nil"/>
            </w:tcBorders>
            <w:shd w:val="clear" w:color="auto" w:fill="auto"/>
            <w:tcMar>
              <w:top w:w="20" w:type="dxa"/>
              <w:left w:w="80" w:type="dxa"/>
              <w:bottom w:w="20" w:type="dxa"/>
              <w:right w:w="80" w:type="dxa"/>
            </w:tcMar>
          </w:tcPr>
          <w:p w14:paraId="2152EE7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900" w:type="dxa"/>
            <w:tcBorders>
              <w:left w:val="nil"/>
              <w:bottom w:val="single" w:sz="4" w:space="0" w:color="000000"/>
              <w:right w:val="nil"/>
            </w:tcBorders>
            <w:shd w:val="clear" w:color="auto" w:fill="auto"/>
            <w:tcMar>
              <w:top w:w="20" w:type="dxa"/>
              <w:left w:w="80" w:type="dxa"/>
              <w:bottom w:w="20" w:type="dxa"/>
              <w:right w:w="80" w:type="dxa"/>
            </w:tcMar>
          </w:tcPr>
          <w:p w14:paraId="05933EE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755" w:type="dxa"/>
            <w:tcBorders>
              <w:left w:val="nil"/>
              <w:bottom w:val="single" w:sz="4" w:space="0" w:color="000000"/>
              <w:right w:val="nil"/>
            </w:tcBorders>
            <w:shd w:val="clear" w:color="auto" w:fill="auto"/>
            <w:tcMar>
              <w:top w:w="20" w:type="dxa"/>
              <w:left w:w="80" w:type="dxa"/>
              <w:bottom w:w="20" w:type="dxa"/>
              <w:right w:w="80" w:type="dxa"/>
            </w:tcMar>
          </w:tcPr>
          <w:p w14:paraId="7CE1A89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955" w:type="dxa"/>
            <w:tcBorders>
              <w:left w:val="nil"/>
              <w:bottom w:val="single" w:sz="4" w:space="0" w:color="000000"/>
              <w:right w:val="nil"/>
            </w:tcBorders>
            <w:shd w:val="clear" w:color="auto" w:fill="auto"/>
            <w:tcMar>
              <w:top w:w="20" w:type="dxa"/>
              <w:left w:w="80" w:type="dxa"/>
              <w:bottom w:w="20" w:type="dxa"/>
              <w:right w:w="80" w:type="dxa"/>
            </w:tcMar>
          </w:tcPr>
          <w:p w14:paraId="780DA64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773" w:type="dxa"/>
            <w:tcBorders>
              <w:left w:val="nil"/>
              <w:bottom w:val="single" w:sz="4" w:space="0" w:color="000000"/>
              <w:right w:val="nil"/>
            </w:tcBorders>
            <w:shd w:val="clear" w:color="auto" w:fill="auto"/>
            <w:tcMar>
              <w:top w:w="20" w:type="dxa"/>
              <w:left w:w="80" w:type="dxa"/>
              <w:bottom w:w="20" w:type="dxa"/>
              <w:right w:w="80" w:type="dxa"/>
            </w:tcMar>
          </w:tcPr>
          <w:p w14:paraId="3EB11B0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864" w:type="dxa"/>
            <w:tcBorders>
              <w:left w:val="nil"/>
              <w:bottom w:val="single" w:sz="4" w:space="0" w:color="000000"/>
              <w:right w:val="nil"/>
            </w:tcBorders>
            <w:shd w:val="clear" w:color="auto" w:fill="auto"/>
            <w:tcMar>
              <w:top w:w="20" w:type="dxa"/>
              <w:left w:w="80" w:type="dxa"/>
              <w:bottom w:w="20" w:type="dxa"/>
              <w:right w:w="80" w:type="dxa"/>
            </w:tcMar>
          </w:tcPr>
          <w:p w14:paraId="2B67CE8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5B20CF4B" w14:textId="77777777" w:rsidTr="00693237">
        <w:trPr>
          <w:trHeight w:val="1155"/>
        </w:trPr>
        <w:tc>
          <w:tcPr>
            <w:tcW w:w="8927" w:type="dxa"/>
            <w:gridSpan w:val="9"/>
            <w:tcBorders>
              <w:top w:val="nil"/>
              <w:left w:val="nil"/>
              <w:bottom w:val="nil"/>
              <w:right w:val="nil"/>
            </w:tcBorders>
            <w:shd w:val="clear" w:color="auto" w:fill="auto"/>
            <w:tcMar>
              <w:top w:w="20" w:type="dxa"/>
              <w:left w:w="20" w:type="dxa"/>
              <w:bottom w:w="20" w:type="dxa"/>
              <w:right w:w="20" w:type="dxa"/>
            </w:tcMar>
          </w:tcPr>
          <w:p w14:paraId="33804697"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is enacted into law. The explanatory variables are counts of the number of organized interests who take positions in support and in opposition to a proposal. The model in the leftmost column pools legislative proposals from Colorado, Nebraska, and Wisconsin, while the remaining three models use only data from the state indicated.</w:t>
            </w:r>
          </w:p>
        </w:tc>
      </w:tr>
    </w:tbl>
    <w:p w14:paraId="14BD522E" w14:textId="77777777" w:rsidR="006A3FBE" w:rsidRDefault="006A3FBE" w:rsidP="006A3FBE">
      <w:pPr>
        <w:spacing w:line="240" w:lineRule="auto"/>
        <w:rPr>
          <w:rFonts w:ascii="Times New Roman" w:eastAsia="Times New Roman" w:hAnsi="Times New Roman" w:cs="Times New Roman"/>
          <w:sz w:val="24"/>
          <w:szCs w:val="24"/>
        </w:rPr>
      </w:pPr>
    </w:p>
    <w:p w14:paraId="3E0671B3" w14:textId="77777777" w:rsidR="006A3FBE" w:rsidRDefault="006A3FBE" w:rsidP="006A3FBE">
      <w:pPr>
        <w:spacing w:line="240" w:lineRule="auto"/>
        <w:rPr>
          <w:rFonts w:ascii="Times New Roman" w:eastAsia="Times New Roman" w:hAnsi="Times New Roman" w:cs="Times New Roman"/>
          <w:sz w:val="24"/>
          <w:szCs w:val="24"/>
        </w:rPr>
      </w:pPr>
    </w:p>
    <w:p w14:paraId="1844A257" w14:textId="77777777" w:rsidR="006A3FBE" w:rsidRDefault="006A3FBE" w:rsidP="006A3FBE">
      <w:pPr>
        <w:spacing w:line="240" w:lineRule="auto"/>
        <w:rPr>
          <w:rFonts w:ascii="Times New Roman" w:eastAsia="Times New Roman" w:hAnsi="Times New Roman" w:cs="Times New Roman"/>
          <w:sz w:val="24"/>
          <w:szCs w:val="24"/>
        </w:rPr>
      </w:pPr>
    </w:p>
    <w:p w14:paraId="1C14B3EE" w14:textId="77777777" w:rsidR="006A3FBE" w:rsidRDefault="006A3FBE" w:rsidP="006A3FBE">
      <w:pPr>
        <w:spacing w:line="240" w:lineRule="auto"/>
        <w:rPr>
          <w:rFonts w:ascii="Times New Roman" w:eastAsia="Times New Roman" w:hAnsi="Times New Roman" w:cs="Times New Roman"/>
          <w:sz w:val="24"/>
          <w:szCs w:val="24"/>
        </w:rPr>
      </w:pPr>
    </w:p>
    <w:p w14:paraId="61478082" w14:textId="77777777" w:rsidR="006A3FBE" w:rsidRDefault="006A3FBE" w:rsidP="006A3FBE">
      <w:pPr>
        <w:spacing w:line="240" w:lineRule="auto"/>
        <w:rPr>
          <w:rFonts w:ascii="Times New Roman" w:eastAsia="Times New Roman" w:hAnsi="Times New Roman" w:cs="Times New Roman"/>
          <w:sz w:val="24"/>
          <w:szCs w:val="24"/>
        </w:rPr>
      </w:pPr>
    </w:p>
    <w:p w14:paraId="0F19ED45" w14:textId="77777777" w:rsidR="006A3FBE" w:rsidRDefault="006A3FBE" w:rsidP="006A3FBE">
      <w:pPr>
        <w:spacing w:line="240" w:lineRule="auto"/>
        <w:rPr>
          <w:rFonts w:ascii="Times New Roman" w:eastAsia="Times New Roman" w:hAnsi="Times New Roman" w:cs="Times New Roman"/>
          <w:sz w:val="24"/>
          <w:szCs w:val="24"/>
        </w:rPr>
      </w:pPr>
    </w:p>
    <w:p w14:paraId="70B03513" w14:textId="77777777" w:rsidR="006A3FBE" w:rsidRDefault="006A3FBE" w:rsidP="006A3FBE">
      <w:pPr>
        <w:spacing w:line="240" w:lineRule="auto"/>
        <w:rPr>
          <w:rFonts w:ascii="Times New Roman" w:eastAsia="Times New Roman" w:hAnsi="Times New Roman" w:cs="Times New Roman"/>
          <w:sz w:val="24"/>
          <w:szCs w:val="24"/>
        </w:rPr>
      </w:pPr>
    </w:p>
    <w:p w14:paraId="32F0FEE8" w14:textId="77777777" w:rsidR="006A3FBE" w:rsidRDefault="006A3FBE" w:rsidP="006A3FBE">
      <w:pPr>
        <w:spacing w:line="240" w:lineRule="auto"/>
        <w:rPr>
          <w:rFonts w:ascii="Times New Roman" w:eastAsia="Times New Roman" w:hAnsi="Times New Roman" w:cs="Times New Roman"/>
          <w:sz w:val="24"/>
          <w:szCs w:val="24"/>
        </w:rPr>
      </w:pPr>
    </w:p>
    <w:p w14:paraId="626FDE6D" w14:textId="77777777" w:rsidR="006A3FBE" w:rsidRDefault="006A3FBE" w:rsidP="006A3FBE">
      <w:pPr>
        <w:spacing w:line="240" w:lineRule="auto"/>
        <w:rPr>
          <w:rFonts w:ascii="Times New Roman" w:eastAsia="Times New Roman" w:hAnsi="Times New Roman" w:cs="Times New Roman"/>
          <w:sz w:val="24"/>
          <w:szCs w:val="24"/>
        </w:rPr>
      </w:pPr>
    </w:p>
    <w:p w14:paraId="78B4D4C2" w14:textId="77777777" w:rsidR="006A3FBE" w:rsidRDefault="006A3FBE" w:rsidP="006A3FBE">
      <w:pPr>
        <w:spacing w:line="240" w:lineRule="auto"/>
        <w:rPr>
          <w:rFonts w:ascii="Times New Roman" w:eastAsia="Times New Roman" w:hAnsi="Times New Roman" w:cs="Times New Roman"/>
          <w:sz w:val="24"/>
          <w:szCs w:val="24"/>
        </w:rPr>
      </w:pPr>
    </w:p>
    <w:p w14:paraId="4C531C86" w14:textId="77777777" w:rsidR="006A3FBE" w:rsidRDefault="006A3FBE" w:rsidP="006A3FBE">
      <w:pPr>
        <w:spacing w:line="240" w:lineRule="auto"/>
        <w:rPr>
          <w:rFonts w:ascii="Times New Roman" w:eastAsia="Times New Roman" w:hAnsi="Times New Roman" w:cs="Times New Roman"/>
          <w:sz w:val="24"/>
          <w:szCs w:val="24"/>
        </w:rPr>
      </w:pPr>
    </w:p>
    <w:p w14:paraId="2B7A18DF" w14:textId="77777777" w:rsidR="006A3FBE" w:rsidRDefault="006A3FBE" w:rsidP="006A3FBE">
      <w:pPr>
        <w:spacing w:line="240" w:lineRule="auto"/>
        <w:rPr>
          <w:rFonts w:ascii="Times New Roman" w:eastAsia="Times New Roman" w:hAnsi="Times New Roman" w:cs="Times New Roman"/>
          <w:sz w:val="24"/>
          <w:szCs w:val="24"/>
        </w:rPr>
      </w:pPr>
    </w:p>
    <w:p w14:paraId="0618F4D6" w14:textId="77777777" w:rsidR="006A3FBE" w:rsidRDefault="006A3FBE" w:rsidP="006A3FBE">
      <w:pPr>
        <w:spacing w:line="240" w:lineRule="auto"/>
        <w:rPr>
          <w:rFonts w:ascii="Times New Roman" w:eastAsia="Times New Roman" w:hAnsi="Times New Roman" w:cs="Times New Roman"/>
          <w:sz w:val="24"/>
          <w:szCs w:val="24"/>
        </w:rPr>
      </w:pPr>
    </w:p>
    <w:p w14:paraId="067576B5" w14:textId="77777777" w:rsidR="006A3FBE" w:rsidRDefault="006A3FBE" w:rsidP="006A3FBE">
      <w:pPr>
        <w:spacing w:line="240" w:lineRule="auto"/>
        <w:rPr>
          <w:rFonts w:ascii="Times New Roman" w:eastAsia="Times New Roman" w:hAnsi="Times New Roman" w:cs="Times New Roman"/>
          <w:sz w:val="24"/>
          <w:szCs w:val="24"/>
        </w:rPr>
      </w:pPr>
    </w:p>
    <w:p w14:paraId="6357C3BC" w14:textId="77777777" w:rsidR="006A3FBE" w:rsidRDefault="006A3FBE" w:rsidP="006A3FBE">
      <w:pPr>
        <w:spacing w:line="240" w:lineRule="auto"/>
        <w:rPr>
          <w:rFonts w:ascii="Times New Roman" w:eastAsia="Times New Roman" w:hAnsi="Times New Roman" w:cs="Times New Roman"/>
          <w:sz w:val="24"/>
          <w:szCs w:val="24"/>
        </w:rPr>
      </w:pPr>
    </w:p>
    <w:p w14:paraId="38FCF62A" w14:textId="77777777" w:rsidR="006A3FBE" w:rsidRDefault="006A3FBE" w:rsidP="006A3FBE">
      <w:pPr>
        <w:spacing w:line="240" w:lineRule="auto"/>
        <w:rPr>
          <w:rFonts w:ascii="Times New Roman" w:eastAsia="Times New Roman" w:hAnsi="Times New Roman" w:cs="Times New Roman"/>
          <w:sz w:val="24"/>
          <w:szCs w:val="24"/>
        </w:rPr>
      </w:pPr>
    </w:p>
    <w:p w14:paraId="5B7C6E31" w14:textId="77777777" w:rsidR="006A3FBE" w:rsidRDefault="006A3FBE" w:rsidP="006A3FBE">
      <w:pPr>
        <w:spacing w:line="240" w:lineRule="auto"/>
        <w:rPr>
          <w:rFonts w:ascii="Times New Roman" w:eastAsia="Times New Roman" w:hAnsi="Times New Roman" w:cs="Times New Roman"/>
          <w:sz w:val="24"/>
          <w:szCs w:val="24"/>
        </w:rPr>
      </w:pPr>
    </w:p>
    <w:p w14:paraId="4F9C2BD6" w14:textId="77777777" w:rsidR="006A3FBE" w:rsidRDefault="006A3FBE" w:rsidP="006A3FBE">
      <w:pPr>
        <w:spacing w:line="240" w:lineRule="auto"/>
        <w:rPr>
          <w:rFonts w:ascii="Times New Roman" w:eastAsia="Times New Roman" w:hAnsi="Times New Roman" w:cs="Times New Roman"/>
          <w:sz w:val="24"/>
          <w:szCs w:val="24"/>
        </w:rPr>
      </w:pPr>
    </w:p>
    <w:p w14:paraId="354A8902" w14:textId="77777777" w:rsidR="006A3FBE" w:rsidRDefault="006A3FBE" w:rsidP="006A3FBE">
      <w:pPr>
        <w:spacing w:line="240" w:lineRule="auto"/>
        <w:rPr>
          <w:rFonts w:ascii="Times New Roman" w:eastAsia="Times New Roman" w:hAnsi="Times New Roman" w:cs="Times New Roman"/>
          <w:sz w:val="24"/>
          <w:szCs w:val="24"/>
        </w:rPr>
      </w:pPr>
    </w:p>
    <w:p w14:paraId="0776EA85" w14:textId="77777777" w:rsidR="006A3FBE" w:rsidRDefault="006A3FBE" w:rsidP="006A3FBE">
      <w:pPr>
        <w:spacing w:line="240" w:lineRule="auto"/>
        <w:rPr>
          <w:rFonts w:ascii="Times New Roman" w:eastAsia="Times New Roman" w:hAnsi="Times New Roman" w:cs="Times New Roman"/>
          <w:sz w:val="24"/>
          <w:szCs w:val="24"/>
        </w:rPr>
      </w:pPr>
    </w:p>
    <w:p w14:paraId="780FAD28" w14:textId="77777777" w:rsidR="006A3FBE" w:rsidRDefault="006A3FBE" w:rsidP="006A3FBE">
      <w:pPr>
        <w:spacing w:line="240" w:lineRule="auto"/>
        <w:rPr>
          <w:rFonts w:ascii="Times New Roman" w:eastAsia="Times New Roman" w:hAnsi="Times New Roman" w:cs="Times New Roman"/>
          <w:sz w:val="24"/>
          <w:szCs w:val="24"/>
        </w:rPr>
      </w:pPr>
    </w:p>
    <w:p w14:paraId="0C72C441" w14:textId="2DE96E78" w:rsidR="006A3FBE" w:rsidRDefault="006A3FBE" w:rsidP="006A3FBE">
      <w:pPr>
        <w:spacing w:line="240" w:lineRule="auto"/>
        <w:rPr>
          <w:rFonts w:ascii="Times New Roman" w:eastAsia="Times New Roman" w:hAnsi="Times New Roman" w:cs="Times New Roman"/>
          <w:sz w:val="24"/>
          <w:szCs w:val="24"/>
        </w:rPr>
      </w:pPr>
    </w:p>
    <w:p w14:paraId="6F3FC510" w14:textId="7C77DDFC" w:rsidR="00693237" w:rsidRDefault="00693237" w:rsidP="006A3FBE">
      <w:pPr>
        <w:spacing w:line="240" w:lineRule="auto"/>
        <w:rPr>
          <w:rFonts w:ascii="Times New Roman" w:eastAsia="Times New Roman" w:hAnsi="Times New Roman" w:cs="Times New Roman"/>
          <w:sz w:val="24"/>
          <w:szCs w:val="24"/>
        </w:rPr>
      </w:pPr>
    </w:p>
    <w:p w14:paraId="1D8C1166" w14:textId="77777777" w:rsidR="00693237" w:rsidRDefault="00693237" w:rsidP="006A3FBE">
      <w:pPr>
        <w:spacing w:line="240" w:lineRule="auto"/>
        <w:rPr>
          <w:rFonts w:ascii="Times New Roman" w:eastAsia="Times New Roman" w:hAnsi="Times New Roman" w:cs="Times New Roman"/>
          <w:sz w:val="24"/>
          <w:szCs w:val="24"/>
        </w:rPr>
      </w:pPr>
    </w:p>
    <w:p w14:paraId="29DFBAAC" w14:textId="77777777" w:rsidR="006A3FBE" w:rsidRDefault="006A3FBE" w:rsidP="006A3FBE">
      <w:pPr>
        <w:spacing w:line="240" w:lineRule="auto"/>
        <w:rPr>
          <w:rFonts w:ascii="Times New Roman" w:eastAsia="Times New Roman" w:hAnsi="Times New Roman" w:cs="Times New Roman"/>
          <w:sz w:val="24"/>
          <w:szCs w:val="24"/>
        </w:rPr>
      </w:pPr>
    </w:p>
    <w:p w14:paraId="07090FC9" w14:textId="28A386B1" w:rsidR="006A3FBE" w:rsidRDefault="006A3FBE" w:rsidP="006A3FBE">
      <w:pPr>
        <w:spacing w:line="240" w:lineRule="auto"/>
        <w:rPr>
          <w:rFonts w:ascii="Times New Roman" w:eastAsia="Times New Roman" w:hAnsi="Times New Roman" w:cs="Times New Roman"/>
          <w:sz w:val="24"/>
          <w:szCs w:val="24"/>
        </w:rPr>
      </w:pPr>
    </w:p>
    <w:p w14:paraId="2472F56A" w14:textId="77777777" w:rsidR="00693237" w:rsidRDefault="00693237" w:rsidP="006A3FBE">
      <w:pPr>
        <w:spacing w:line="240" w:lineRule="auto"/>
        <w:rPr>
          <w:rFonts w:ascii="Times New Roman" w:eastAsia="Times New Roman" w:hAnsi="Times New Roman" w:cs="Times New Roman"/>
          <w:sz w:val="24"/>
          <w:szCs w:val="24"/>
        </w:rPr>
      </w:pPr>
    </w:p>
    <w:p w14:paraId="2AF20FE7" w14:textId="77777777" w:rsidR="006A3FBE" w:rsidRDefault="006A3FBE" w:rsidP="006A3FBE">
      <w:pPr>
        <w:spacing w:line="240" w:lineRule="auto"/>
        <w:rPr>
          <w:rFonts w:ascii="Times New Roman" w:eastAsia="Times New Roman" w:hAnsi="Times New Roman" w:cs="Times New Roman"/>
          <w:sz w:val="24"/>
          <w:szCs w:val="24"/>
        </w:rPr>
      </w:pPr>
    </w:p>
    <w:p w14:paraId="5E520B5B"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960"/>
        <w:gridCol w:w="1410"/>
        <w:gridCol w:w="1455"/>
        <w:gridCol w:w="1560"/>
      </w:tblGrid>
      <w:tr w:rsidR="006A3FBE" w14:paraId="37CE5795" w14:textId="77777777" w:rsidTr="00FB6E0D">
        <w:trPr>
          <w:trHeight w:val="288"/>
        </w:trPr>
        <w:tc>
          <w:tcPr>
            <w:tcW w:w="8880" w:type="dxa"/>
            <w:gridSpan w:val="5"/>
            <w:tcBorders>
              <w:top w:val="nil"/>
              <w:left w:val="nil"/>
              <w:bottom w:val="single" w:sz="12" w:space="0" w:color="000000"/>
              <w:right w:val="nil"/>
            </w:tcBorders>
            <w:tcMar>
              <w:top w:w="20" w:type="dxa"/>
              <w:left w:w="80" w:type="dxa"/>
              <w:bottom w:w="20" w:type="dxa"/>
              <w:right w:w="80" w:type="dxa"/>
            </w:tcMar>
          </w:tcPr>
          <w:p w14:paraId="0C8A7C4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SI.11: Number of Groups Lobbying and Probability of Enactment (MLM)</w:t>
            </w:r>
          </w:p>
        </w:tc>
      </w:tr>
      <w:tr w:rsidR="006A3FBE" w14:paraId="1C47AE53" w14:textId="77777777" w:rsidTr="00FB6E0D">
        <w:trPr>
          <w:trHeight w:val="288"/>
        </w:trPr>
        <w:tc>
          <w:tcPr>
            <w:tcW w:w="3495" w:type="dxa"/>
            <w:tcBorders>
              <w:top w:val="single" w:sz="12" w:space="0" w:color="000000"/>
              <w:left w:val="nil"/>
              <w:bottom w:val="nil"/>
              <w:right w:val="nil"/>
            </w:tcBorders>
            <w:shd w:val="clear" w:color="auto" w:fill="auto"/>
            <w:tcMar>
              <w:top w:w="20" w:type="dxa"/>
              <w:left w:w="80" w:type="dxa"/>
              <w:bottom w:w="20" w:type="dxa"/>
              <w:right w:w="80" w:type="dxa"/>
            </w:tcMar>
          </w:tcPr>
          <w:p w14:paraId="0202B3EB"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60" w:type="dxa"/>
            <w:tcBorders>
              <w:top w:val="single" w:sz="12" w:space="0" w:color="000000"/>
              <w:left w:val="nil"/>
              <w:bottom w:val="nil"/>
              <w:right w:val="nil"/>
            </w:tcBorders>
            <w:shd w:val="clear" w:color="auto" w:fill="auto"/>
            <w:tcMar>
              <w:top w:w="20" w:type="dxa"/>
              <w:left w:w="80" w:type="dxa"/>
              <w:bottom w:w="20" w:type="dxa"/>
              <w:right w:w="80" w:type="dxa"/>
            </w:tcMar>
          </w:tcPr>
          <w:p w14:paraId="3CBCE81B"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410" w:type="dxa"/>
            <w:tcBorders>
              <w:top w:val="single" w:sz="12" w:space="0" w:color="000000"/>
              <w:left w:val="nil"/>
              <w:bottom w:val="nil"/>
              <w:right w:val="nil"/>
            </w:tcBorders>
            <w:shd w:val="clear" w:color="auto" w:fill="auto"/>
            <w:tcMar>
              <w:top w:w="20" w:type="dxa"/>
              <w:left w:w="80" w:type="dxa"/>
              <w:bottom w:w="20" w:type="dxa"/>
              <w:right w:w="80" w:type="dxa"/>
            </w:tcMar>
          </w:tcPr>
          <w:p w14:paraId="3621345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55" w:type="dxa"/>
            <w:tcBorders>
              <w:top w:val="single" w:sz="12" w:space="0" w:color="000000"/>
              <w:left w:val="nil"/>
              <w:bottom w:val="nil"/>
              <w:right w:val="nil"/>
            </w:tcBorders>
            <w:shd w:val="clear" w:color="auto" w:fill="auto"/>
            <w:tcMar>
              <w:top w:w="20" w:type="dxa"/>
              <w:left w:w="80" w:type="dxa"/>
              <w:bottom w:w="20" w:type="dxa"/>
              <w:right w:w="80" w:type="dxa"/>
            </w:tcMar>
          </w:tcPr>
          <w:p w14:paraId="32E0F678"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560" w:type="dxa"/>
            <w:tcBorders>
              <w:top w:val="single" w:sz="12" w:space="0" w:color="000000"/>
              <w:left w:val="nil"/>
              <w:bottom w:val="nil"/>
              <w:right w:val="nil"/>
            </w:tcBorders>
            <w:shd w:val="clear" w:color="auto" w:fill="auto"/>
            <w:tcMar>
              <w:top w:w="20" w:type="dxa"/>
              <w:left w:w="80" w:type="dxa"/>
              <w:bottom w:w="20" w:type="dxa"/>
              <w:right w:w="80" w:type="dxa"/>
            </w:tcMar>
          </w:tcPr>
          <w:p w14:paraId="7B5C3AC6"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26DFD8FA" w14:textId="77777777" w:rsidTr="00FB6E0D">
        <w:trPr>
          <w:trHeight w:val="288"/>
        </w:trPr>
        <w:tc>
          <w:tcPr>
            <w:tcW w:w="3495" w:type="dxa"/>
            <w:tcBorders>
              <w:top w:val="single" w:sz="8" w:space="0" w:color="000000"/>
              <w:left w:val="nil"/>
              <w:bottom w:val="nil"/>
              <w:right w:val="nil"/>
            </w:tcBorders>
            <w:shd w:val="clear" w:color="auto" w:fill="auto"/>
            <w:tcMar>
              <w:top w:w="20" w:type="dxa"/>
              <w:left w:w="80" w:type="dxa"/>
              <w:bottom w:w="20" w:type="dxa"/>
              <w:right w:w="80" w:type="dxa"/>
            </w:tcMar>
          </w:tcPr>
          <w:p w14:paraId="04F76B5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960" w:type="dxa"/>
            <w:tcBorders>
              <w:top w:val="single" w:sz="8" w:space="0" w:color="000000"/>
              <w:left w:val="nil"/>
              <w:bottom w:val="nil"/>
              <w:right w:val="nil"/>
            </w:tcBorders>
            <w:shd w:val="clear" w:color="auto" w:fill="auto"/>
            <w:tcMar>
              <w:top w:w="20" w:type="dxa"/>
              <w:left w:w="80" w:type="dxa"/>
              <w:bottom w:w="20" w:type="dxa"/>
              <w:right w:w="80" w:type="dxa"/>
            </w:tcMar>
          </w:tcPr>
          <w:p w14:paraId="22DCA8A4"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10" w:type="dxa"/>
            <w:tcBorders>
              <w:top w:val="single" w:sz="8" w:space="0" w:color="000000"/>
              <w:left w:val="nil"/>
              <w:bottom w:val="nil"/>
              <w:right w:val="nil"/>
            </w:tcBorders>
            <w:shd w:val="clear" w:color="auto" w:fill="auto"/>
            <w:tcMar>
              <w:top w:w="20" w:type="dxa"/>
              <w:left w:w="80" w:type="dxa"/>
              <w:bottom w:w="20" w:type="dxa"/>
              <w:right w:w="80" w:type="dxa"/>
            </w:tcMar>
          </w:tcPr>
          <w:p w14:paraId="063E677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55" w:type="dxa"/>
            <w:tcBorders>
              <w:top w:val="single" w:sz="8" w:space="0" w:color="000000"/>
              <w:left w:val="nil"/>
              <w:bottom w:val="nil"/>
              <w:right w:val="nil"/>
            </w:tcBorders>
            <w:shd w:val="clear" w:color="auto" w:fill="auto"/>
            <w:tcMar>
              <w:top w:w="20" w:type="dxa"/>
              <w:left w:w="80" w:type="dxa"/>
              <w:bottom w:w="20" w:type="dxa"/>
              <w:right w:w="80" w:type="dxa"/>
            </w:tcMar>
          </w:tcPr>
          <w:p w14:paraId="2314B39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560" w:type="dxa"/>
            <w:tcBorders>
              <w:top w:val="single" w:sz="8" w:space="0" w:color="000000"/>
              <w:left w:val="nil"/>
              <w:bottom w:val="nil"/>
              <w:right w:val="nil"/>
            </w:tcBorders>
            <w:shd w:val="clear" w:color="auto" w:fill="auto"/>
            <w:tcMar>
              <w:top w:w="20" w:type="dxa"/>
              <w:left w:w="80" w:type="dxa"/>
              <w:bottom w:w="20" w:type="dxa"/>
              <w:right w:w="80" w:type="dxa"/>
            </w:tcMar>
          </w:tcPr>
          <w:p w14:paraId="6C3ACD3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48E0C7CA"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7493BD9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62DC603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3B63A6E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55" w:type="dxa"/>
            <w:tcBorders>
              <w:top w:val="nil"/>
              <w:left w:val="nil"/>
              <w:bottom w:val="nil"/>
              <w:right w:val="nil"/>
            </w:tcBorders>
            <w:shd w:val="clear" w:color="auto" w:fill="auto"/>
            <w:tcMar>
              <w:top w:w="20" w:type="dxa"/>
              <w:left w:w="80" w:type="dxa"/>
              <w:bottom w:w="20" w:type="dxa"/>
              <w:right w:w="80" w:type="dxa"/>
            </w:tcMar>
          </w:tcPr>
          <w:p w14:paraId="790690A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60" w:type="dxa"/>
            <w:tcBorders>
              <w:top w:val="nil"/>
              <w:left w:val="nil"/>
              <w:bottom w:val="nil"/>
              <w:right w:val="nil"/>
            </w:tcBorders>
            <w:shd w:val="clear" w:color="auto" w:fill="auto"/>
            <w:tcMar>
              <w:top w:w="20" w:type="dxa"/>
              <w:left w:w="80" w:type="dxa"/>
              <w:bottom w:w="20" w:type="dxa"/>
              <w:right w:w="80" w:type="dxa"/>
            </w:tcMar>
          </w:tcPr>
          <w:p w14:paraId="0BE770D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05B37535"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725D687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960" w:type="dxa"/>
            <w:tcBorders>
              <w:top w:val="nil"/>
              <w:left w:val="nil"/>
              <w:bottom w:val="nil"/>
              <w:right w:val="nil"/>
            </w:tcBorders>
            <w:shd w:val="clear" w:color="auto" w:fill="auto"/>
            <w:tcMar>
              <w:top w:w="20" w:type="dxa"/>
              <w:left w:w="80" w:type="dxa"/>
              <w:bottom w:w="20" w:type="dxa"/>
              <w:right w:w="80" w:type="dxa"/>
            </w:tcMar>
          </w:tcPr>
          <w:p w14:paraId="047EC15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410" w:type="dxa"/>
            <w:tcBorders>
              <w:top w:val="nil"/>
              <w:left w:val="nil"/>
              <w:bottom w:val="nil"/>
              <w:right w:val="nil"/>
            </w:tcBorders>
            <w:shd w:val="clear" w:color="auto" w:fill="auto"/>
            <w:tcMar>
              <w:top w:w="20" w:type="dxa"/>
              <w:left w:w="80" w:type="dxa"/>
              <w:bottom w:w="20" w:type="dxa"/>
              <w:right w:w="80" w:type="dxa"/>
            </w:tcMar>
          </w:tcPr>
          <w:p w14:paraId="0DCC853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1455" w:type="dxa"/>
            <w:tcBorders>
              <w:top w:val="nil"/>
              <w:left w:val="nil"/>
              <w:bottom w:val="nil"/>
              <w:right w:val="nil"/>
            </w:tcBorders>
            <w:shd w:val="clear" w:color="auto" w:fill="auto"/>
            <w:tcMar>
              <w:top w:w="20" w:type="dxa"/>
              <w:left w:w="80" w:type="dxa"/>
              <w:bottom w:w="20" w:type="dxa"/>
              <w:right w:w="80" w:type="dxa"/>
            </w:tcMar>
          </w:tcPr>
          <w:p w14:paraId="7A1F81E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560" w:type="dxa"/>
            <w:tcBorders>
              <w:top w:val="nil"/>
              <w:left w:val="nil"/>
              <w:bottom w:val="nil"/>
              <w:right w:val="nil"/>
            </w:tcBorders>
            <w:shd w:val="clear" w:color="auto" w:fill="auto"/>
            <w:tcMar>
              <w:top w:w="20" w:type="dxa"/>
              <w:left w:w="80" w:type="dxa"/>
              <w:bottom w:w="20" w:type="dxa"/>
              <w:right w:w="80" w:type="dxa"/>
            </w:tcMar>
          </w:tcPr>
          <w:p w14:paraId="25C806A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77E456EC"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50A42B8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nil"/>
              <w:right w:val="nil"/>
            </w:tcBorders>
            <w:shd w:val="clear" w:color="auto" w:fill="auto"/>
            <w:tcMar>
              <w:top w:w="20" w:type="dxa"/>
              <w:left w:w="80" w:type="dxa"/>
              <w:bottom w:w="20" w:type="dxa"/>
              <w:right w:w="80" w:type="dxa"/>
            </w:tcMar>
          </w:tcPr>
          <w:p w14:paraId="45259EA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4F44154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55" w:type="dxa"/>
            <w:tcBorders>
              <w:top w:val="nil"/>
              <w:left w:val="nil"/>
              <w:bottom w:val="nil"/>
              <w:right w:val="nil"/>
            </w:tcBorders>
            <w:shd w:val="clear" w:color="auto" w:fill="auto"/>
            <w:tcMar>
              <w:top w:w="20" w:type="dxa"/>
              <w:left w:w="80" w:type="dxa"/>
              <w:bottom w:w="20" w:type="dxa"/>
              <w:right w:w="80" w:type="dxa"/>
            </w:tcMar>
          </w:tcPr>
          <w:p w14:paraId="01F12FD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60" w:type="dxa"/>
            <w:tcBorders>
              <w:top w:val="nil"/>
              <w:left w:val="nil"/>
              <w:bottom w:val="nil"/>
              <w:right w:val="nil"/>
            </w:tcBorders>
            <w:shd w:val="clear" w:color="auto" w:fill="auto"/>
            <w:tcMar>
              <w:top w:w="20" w:type="dxa"/>
              <w:left w:w="80" w:type="dxa"/>
              <w:bottom w:w="20" w:type="dxa"/>
              <w:right w:w="80" w:type="dxa"/>
            </w:tcMar>
          </w:tcPr>
          <w:p w14:paraId="1CC620C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9962154" w14:textId="77777777" w:rsidTr="00FB6E0D">
        <w:trPr>
          <w:trHeight w:val="288"/>
        </w:trPr>
        <w:tc>
          <w:tcPr>
            <w:tcW w:w="3495" w:type="dxa"/>
            <w:tcBorders>
              <w:top w:val="single" w:sz="8" w:space="0" w:color="000000"/>
              <w:left w:val="nil"/>
              <w:bottom w:val="nil"/>
              <w:right w:val="nil"/>
            </w:tcBorders>
            <w:shd w:val="clear" w:color="auto" w:fill="auto"/>
            <w:tcMar>
              <w:top w:w="20" w:type="dxa"/>
              <w:left w:w="80" w:type="dxa"/>
              <w:bottom w:w="20" w:type="dxa"/>
              <w:right w:w="80" w:type="dxa"/>
            </w:tcMar>
          </w:tcPr>
          <w:p w14:paraId="0DE78A68" w14:textId="4A2E7FC8"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960" w:type="dxa"/>
            <w:tcBorders>
              <w:top w:val="single" w:sz="8" w:space="0" w:color="000000"/>
              <w:left w:val="nil"/>
              <w:bottom w:val="nil"/>
              <w:right w:val="nil"/>
            </w:tcBorders>
            <w:shd w:val="clear" w:color="auto" w:fill="auto"/>
            <w:tcMar>
              <w:top w:w="20" w:type="dxa"/>
              <w:left w:w="80" w:type="dxa"/>
              <w:bottom w:w="20" w:type="dxa"/>
              <w:right w:w="80" w:type="dxa"/>
            </w:tcMar>
          </w:tcPr>
          <w:p w14:paraId="06B5763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410" w:type="dxa"/>
            <w:tcBorders>
              <w:top w:val="single" w:sz="8" w:space="0" w:color="000000"/>
              <w:left w:val="nil"/>
              <w:bottom w:val="nil"/>
              <w:right w:val="nil"/>
            </w:tcBorders>
            <w:shd w:val="clear" w:color="auto" w:fill="auto"/>
            <w:tcMar>
              <w:top w:w="20" w:type="dxa"/>
              <w:left w:w="80" w:type="dxa"/>
              <w:bottom w:w="20" w:type="dxa"/>
              <w:right w:w="80" w:type="dxa"/>
            </w:tcMar>
          </w:tcPr>
          <w:p w14:paraId="7A8441C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55" w:type="dxa"/>
            <w:tcBorders>
              <w:top w:val="single" w:sz="8" w:space="0" w:color="000000"/>
              <w:left w:val="nil"/>
              <w:bottom w:val="nil"/>
              <w:right w:val="nil"/>
            </w:tcBorders>
            <w:shd w:val="clear" w:color="auto" w:fill="auto"/>
            <w:tcMar>
              <w:top w:w="20" w:type="dxa"/>
              <w:left w:w="80" w:type="dxa"/>
              <w:bottom w:w="20" w:type="dxa"/>
              <w:right w:w="80" w:type="dxa"/>
            </w:tcMar>
          </w:tcPr>
          <w:p w14:paraId="3EDBE1B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560" w:type="dxa"/>
            <w:tcBorders>
              <w:top w:val="single" w:sz="8" w:space="0" w:color="000000"/>
              <w:left w:val="nil"/>
              <w:bottom w:val="nil"/>
              <w:right w:val="nil"/>
            </w:tcBorders>
            <w:shd w:val="clear" w:color="auto" w:fill="auto"/>
            <w:tcMar>
              <w:top w:w="20" w:type="dxa"/>
              <w:left w:w="80" w:type="dxa"/>
              <w:bottom w:w="20" w:type="dxa"/>
              <w:right w:w="80" w:type="dxa"/>
            </w:tcMar>
          </w:tcPr>
          <w:p w14:paraId="146FA19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556A1E78"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2F894B57" w14:textId="13715260"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State-Sessions</w:t>
            </w:r>
          </w:p>
        </w:tc>
        <w:tc>
          <w:tcPr>
            <w:tcW w:w="960" w:type="dxa"/>
            <w:tcBorders>
              <w:top w:val="nil"/>
              <w:left w:val="nil"/>
              <w:bottom w:val="nil"/>
              <w:right w:val="nil"/>
            </w:tcBorders>
            <w:shd w:val="clear" w:color="auto" w:fill="auto"/>
            <w:tcMar>
              <w:top w:w="20" w:type="dxa"/>
              <w:left w:w="80" w:type="dxa"/>
              <w:bottom w:w="20" w:type="dxa"/>
              <w:right w:w="80" w:type="dxa"/>
            </w:tcMar>
          </w:tcPr>
          <w:p w14:paraId="411C087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10" w:type="dxa"/>
            <w:tcBorders>
              <w:top w:val="nil"/>
              <w:left w:val="nil"/>
              <w:bottom w:val="nil"/>
              <w:right w:val="nil"/>
            </w:tcBorders>
            <w:shd w:val="clear" w:color="auto" w:fill="auto"/>
            <w:tcMar>
              <w:top w:w="20" w:type="dxa"/>
              <w:left w:w="80" w:type="dxa"/>
              <w:bottom w:w="20" w:type="dxa"/>
              <w:right w:w="80" w:type="dxa"/>
            </w:tcMar>
          </w:tcPr>
          <w:p w14:paraId="6B7CCDF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455" w:type="dxa"/>
            <w:tcBorders>
              <w:top w:val="nil"/>
              <w:left w:val="nil"/>
              <w:bottom w:val="nil"/>
              <w:right w:val="nil"/>
            </w:tcBorders>
            <w:shd w:val="clear" w:color="auto" w:fill="auto"/>
            <w:tcMar>
              <w:top w:w="20" w:type="dxa"/>
              <w:left w:w="80" w:type="dxa"/>
              <w:bottom w:w="20" w:type="dxa"/>
              <w:right w:w="80" w:type="dxa"/>
            </w:tcMar>
          </w:tcPr>
          <w:p w14:paraId="2DF63A5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0" w:type="dxa"/>
            <w:tcBorders>
              <w:top w:val="nil"/>
              <w:left w:val="nil"/>
              <w:bottom w:val="nil"/>
              <w:right w:val="nil"/>
            </w:tcBorders>
            <w:shd w:val="clear" w:color="auto" w:fill="auto"/>
            <w:tcMar>
              <w:top w:w="20" w:type="dxa"/>
              <w:left w:w="80" w:type="dxa"/>
              <w:bottom w:w="20" w:type="dxa"/>
              <w:right w:w="80" w:type="dxa"/>
            </w:tcMar>
          </w:tcPr>
          <w:p w14:paraId="5A28419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A3FBE" w14:paraId="2B155663"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631FB3CA" w14:textId="18BDC012"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w:t>
            </w:r>
          </w:p>
        </w:tc>
        <w:tc>
          <w:tcPr>
            <w:tcW w:w="960" w:type="dxa"/>
            <w:tcBorders>
              <w:top w:val="nil"/>
              <w:left w:val="nil"/>
              <w:bottom w:val="nil"/>
              <w:right w:val="nil"/>
            </w:tcBorders>
            <w:shd w:val="clear" w:color="auto" w:fill="auto"/>
            <w:tcMar>
              <w:top w:w="20" w:type="dxa"/>
              <w:left w:w="80" w:type="dxa"/>
              <w:bottom w:w="20" w:type="dxa"/>
              <w:right w:w="80" w:type="dxa"/>
            </w:tcMar>
          </w:tcPr>
          <w:p w14:paraId="5241303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tcBorders>
              <w:top w:val="nil"/>
              <w:left w:val="nil"/>
              <w:bottom w:val="nil"/>
              <w:right w:val="nil"/>
            </w:tcBorders>
            <w:shd w:val="clear" w:color="auto" w:fill="auto"/>
            <w:tcMar>
              <w:top w:w="20" w:type="dxa"/>
              <w:left w:w="80" w:type="dxa"/>
              <w:bottom w:w="20" w:type="dxa"/>
              <w:right w:w="80" w:type="dxa"/>
            </w:tcMar>
          </w:tcPr>
          <w:p w14:paraId="29E2792E" w14:textId="45756686" w:rsidR="006A3FBE" w:rsidRDefault="006A3FBE" w:rsidP="004122DD">
            <w:pPr>
              <w:spacing w:line="240" w:lineRule="auto"/>
              <w:jc w:val="center"/>
              <w:rPr>
                <w:rFonts w:ascii="Times New Roman" w:eastAsia="Times New Roman" w:hAnsi="Times New Roman" w:cs="Times New Roman"/>
                <w:sz w:val="24"/>
                <w:szCs w:val="24"/>
              </w:rPr>
            </w:pPr>
          </w:p>
        </w:tc>
        <w:tc>
          <w:tcPr>
            <w:tcW w:w="1455" w:type="dxa"/>
            <w:tcBorders>
              <w:top w:val="nil"/>
              <w:left w:val="nil"/>
              <w:bottom w:val="nil"/>
              <w:right w:val="nil"/>
            </w:tcBorders>
            <w:shd w:val="clear" w:color="auto" w:fill="auto"/>
            <w:tcMar>
              <w:top w:w="20" w:type="dxa"/>
              <w:left w:w="80" w:type="dxa"/>
              <w:bottom w:w="20" w:type="dxa"/>
              <w:right w:w="80" w:type="dxa"/>
            </w:tcMar>
          </w:tcPr>
          <w:p w14:paraId="704FA815" w14:textId="43EAF5A0" w:rsidR="006A3FBE" w:rsidRDefault="006A3FBE" w:rsidP="004122DD">
            <w:pPr>
              <w:spacing w:line="240" w:lineRule="auto"/>
              <w:jc w:val="center"/>
              <w:rPr>
                <w:rFonts w:ascii="Times New Roman" w:eastAsia="Times New Roman" w:hAnsi="Times New Roman" w:cs="Times New Roman"/>
                <w:sz w:val="24"/>
                <w:szCs w:val="24"/>
              </w:rPr>
            </w:pPr>
          </w:p>
        </w:tc>
        <w:tc>
          <w:tcPr>
            <w:tcW w:w="1560" w:type="dxa"/>
            <w:tcBorders>
              <w:top w:val="nil"/>
              <w:left w:val="nil"/>
              <w:bottom w:val="nil"/>
              <w:right w:val="nil"/>
            </w:tcBorders>
            <w:shd w:val="clear" w:color="auto" w:fill="auto"/>
            <w:tcMar>
              <w:top w:w="20" w:type="dxa"/>
              <w:left w:w="80" w:type="dxa"/>
              <w:bottom w:w="20" w:type="dxa"/>
              <w:right w:w="80" w:type="dxa"/>
            </w:tcMar>
          </w:tcPr>
          <w:p w14:paraId="3AF02DAF" w14:textId="27DDD7E3" w:rsidR="006A3FBE" w:rsidRDefault="006A3FBE" w:rsidP="004122DD">
            <w:pPr>
              <w:spacing w:line="240" w:lineRule="auto"/>
              <w:jc w:val="center"/>
              <w:rPr>
                <w:rFonts w:ascii="Times New Roman" w:eastAsia="Times New Roman" w:hAnsi="Times New Roman" w:cs="Times New Roman"/>
                <w:sz w:val="24"/>
                <w:szCs w:val="24"/>
              </w:rPr>
            </w:pPr>
          </w:p>
        </w:tc>
      </w:tr>
      <w:tr w:rsidR="006A3FBE" w14:paraId="3D902122"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6C9FD63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Var(State-Sessions)</w:t>
            </w:r>
          </w:p>
        </w:tc>
        <w:tc>
          <w:tcPr>
            <w:tcW w:w="960" w:type="dxa"/>
            <w:tcBorders>
              <w:top w:val="nil"/>
              <w:left w:val="nil"/>
              <w:bottom w:val="nil"/>
              <w:right w:val="nil"/>
            </w:tcBorders>
            <w:shd w:val="clear" w:color="auto" w:fill="auto"/>
            <w:tcMar>
              <w:top w:w="20" w:type="dxa"/>
              <w:left w:w="80" w:type="dxa"/>
              <w:bottom w:w="20" w:type="dxa"/>
              <w:right w:w="80" w:type="dxa"/>
            </w:tcMar>
          </w:tcPr>
          <w:p w14:paraId="4AE9523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74050E2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55" w:type="dxa"/>
            <w:tcBorders>
              <w:top w:val="nil"/>
              <w:left w:val="nil"/>
              <w:bottom w:val="nil"/>
              <w:right w:val="nil"/>
            </w:tcBorders>
            <w:shd w:val="clear" w:color="auto" w:fill="auto"/>
            <w:tcMar>
              <w:top w:w="20" w:type="dxa"/>
              <w:left w:w="80" w:type="dxa"/>
              <w:bottom w:w="20" w:type="dxa"/>
              <w:right w:w="80" w:type="dxa"/>
            </w:tcMar>
          </w:tcPr>
          <w:p w14:paraId="00FC00A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60" w:type="dxa"/>
            <w:tcBorders>
              <w:top w:val="nil"/>
              <w:left w:val="nil"/>
              <w:bottom w:val="nil"/>
              <w:right w:val="nil"/>
            </w:tcBorders>
            <w:shd w:val="clear" w:color="auto" w:fill="auto"/>
            <w:tcMar>
              <w:top w:w="20" w:type="dxa"/>
              <w:left w:w="80" w:type="dxa"/>
              <w:bottom w:w="20" w:type="dxa"/>
              <w:right w:w="80" w:type="dxa"/>
            </w:tcMar>
          </w:tcPr>
          <w:p w14:paraId="5EB0BEA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3A14F031" w14:textId="77777777" w:rsidTr="00FB6E0D">
        <w:trPr>
          <w:trHeight w:val="288"/>
        </w:trPr>
        <w:tc>
          <w:tcPr>
            <w:tcW w:w="3495" w:type="dxa"/>
            <w:tcBorders>
              <w:top w:val="nil"/>
              <w:left w:val="nil"/>
              <w:bottom w:val="nil"/>
              <w:right w:val="nil"/>
            </w:tcBorders>
            <w:shd w:val="clear" w:color="auto" w:fill="auto"/>
            <w:tcMar>
              <w:top w:w="20" w:type="dxa"/>
              <w:left w:w="80" w:type="dxa"/>
              <w:bottom w:w="20" w:type="dxa"/>
              <w:right w:w="80" w:type="dxa"/>
            </w:tcMar>
          </w:tcPr>
          <w:p w14:paraId="5D53E75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w:t>
            </w:r>
          </w:p>
        </w:tc>
        <w:tc>
          <w:tcPr>
            <w:tcW w:w="960" w:type="dxa"/>
            <w:tcBorders>
              <w:top w:val="nil"/>
              <w:left w:val="nil"/>
              <w:bottom w:val="nil"/>
              <w:right w:val="nil"/>
            </w:tcBorders>
            <w:shd w:val="clear" w:color="auto" w:fill="auto"/>
            <w:tcMar>
              <w:top w:w="20" w:type="dxa"/>
              <w:left w:w="80" w:type="dxa"/>
              <w:bottom w:w="20" w:type="dxa"/>
              <w:right w:w="80" w:type="dxa"/>
            </w:tcMar>
          </w:tcPr>
          <w:p w14:paraId="76DE2A0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410" w:type="dxa"/>
            <w:tcBorders>
              <w:top w:val="nil"/>
              <w:left w:val="nil"/>
              <w:bottom w:val="nil"/>
              <w:right w:val="nil"/>
            </w:tcBorders>
            <w:shd w:val="clear" w:color="auto" w:fill="auto"/>
            <w:tcMar>
              <w:top w:w="20" w:type="dxa"/>
              <w:left w:w="80" w:type="dxa"/>
              <w:bottom w:w="20" w:type="dxa"/>
              <w:right w:w="80" w:type="dxa"/>
            </w:tcMar>
          </w:tcPr>
          <w:p w14:paraId="440018D4" w14:textId="04AFF45D" w:rsidR="006A3FBE" w:rsidRDefault="006A3FBE" w:rsidP="004122DD">
            <w:pPr>
              <w:spacing w:line="240" w:lineRule="auto"/>
              <w:jc w:val="center"/>
              <w:rPr>
                <w:rFonts w:ascii="Times New Roman" w:eastAsia="Times New Roman" w:hAnsi="Times New Roman" w:cs="Times New Roman"/>
                <w:sz w:val="24"/>
                <w:szCs w:val="24"/>
              </w:rPr>
            </w:pPr>
          </w:p>
        </w:tc>
        <w:tc>
          <w:tcPr>
            <w:tcW w:w="1455" w:type="dxa"/>
            <w:tcBorders>
              <w:top w:val="nil"/>
              <w:left w:val="nil"/>
              <w:bottom w:val="nil"/>
              <w:right w:val="nil"/>
            </w:tcBorders>
            <w:shd w:val="clear" w:color="auto" w:fill="auto"/>
            <w:tcMar>
              <w:top w:w="20" w:type="dxa"/>
              <w:left w:w="80" w:type="dxa"/>
              <w:bottom w:w="20" w:type="dxa"/>
              <w:right w:w="80" w:type="dxa"/>
            </w:tcMar>
          </w:tcPr>
          <w:p w14:paraId="52C54A44" w14:textId="6D3E3F8A" w:rsidR="006A3FBE" w:rsidRDefault="006A3FBE" w:rsidP="004122DD">
            <w:pPr>
              <w:spacing w:line="240" w:lineRule="auto"/>
              <w:jc w:val="center"/>
              <w:rPr>
                <w:rFonts w:ascii="Times New Roman" w:eastAsia="Times New Roman" w:hAnsi="Times New Roman" w:cs="Times New Roman"/>
                <w:sz w:val="24"/>
                <w:szCs w:val="24"/>
              </w:rPr>
            </w:pPr>
          </w:p>
        </w:tc>
        <w:tc>
          <w:tcPr>
            <w:tcW w:w="1560" w:type="dxa"/>
            <w:tcBorders>
              <w:top w:val="nil"/>
              <w:left w:val="nil"/>
              <w:bottom w:val="nil"/>
              <w:right w:val="nil"/>
            </w:tcBorders>
            <w:shd w:val="clear" w:color="auto" w:fill="auto"/>
            <w:tcMar>
              <w:top w:w="20" w:type="dxa"/>
              <w:left w:w="80" w:type="dxa"/>
              <w:bottom w:w="20" w:type="dxa"/>
              <w:right w:w="80" w:type="dxa"/>
            </w:tcMar>
          </w:tcPr>
          <w:p w14:paraId="75BEF6F4" w14:textId="08189456" w:rsidR="006A3FBE" w:rsidRDefault="006A3FBE" w:rsidP="004122DD">
            <w:pPr>
              <w:spacing w:line="240" w:lineRule="auto"/>
              <w:jc w:val="center"/>
              <w:rPr>
                <w:rFonts w:ascii="Times New Roman" w:eastAsia="Times New Roman" w:hAnsi="Times New Roman" w:cs="Times New Roman"/>
                <w:sz w:val="24"/>
                <w:szCs w:val="24"/>
              </w:rPr>
            </w:pPr>
          </w:p>
        </w:tc>
      </w:tr>
      <w:tr w:rsidR="006A3FBE" w14:paraId="000760D9" w14:textId="77777777" w:rsidTr="00FB6E0D">
        <w:trPr>
          <w:trHeight w:val="288"/>
        </w:trPr>
        <w:tc>
          <w:tcPr>
            <w:tcW w:w="3495" w:type="dxa"/>
            <w:tcBorders>
              <w:top w:val="nil"/>
              <w:left w:val="nil"/>
              <w:bottom w:val="single" w:sz="12" w:space="0" w:color="000000"/>
              <w:right w:val="nil"/>
            </w:tcBorders>
            <w:shd w:val="clear" w:color="auto" w:fill="auto"/>
            <w:tcMar>
              <w:top w:w="20" w:type="dxa"/>
              <w:left w:w="80" w:type="dxa"/>
              <w:bottom w:w="20" w:type="dxa"/>
              <w:right w:w="80" w:type="dxa"/>
            </w:tcMar>
          </w:tcPr>
          <w:p w14:paraId="504F63E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Var(Residual)</w:t>
            </w:r>
          </w:p>
        </w:tc>
        <w:tc>
          <w:tcPr>
            <w:tcW w:w="960" w:type="dxa"/>
            <w:tcBorders>
              <w:top w:val="nil"/>
              <w:left w:val="nil"/>
              <w:bottom w:val="single" w:sz="12" w:space="0" w:color="000000"/>
              <w:right w:val="nil"/>
            </w:tcBorders>
            <w:shd w:val="clear" w:color="auto" w:fill="auto"/>
            <w:tcMar>
              <w:top w:w="20" w:type="dxa"/>
              <w:left w:w="80" w:type="dxa"/>
              <w:bottom w:w="20" w:type="dxa"/>
              <w:right w:w="80" w:type="dxa"/>
            </w:tcMar>
          </w:tcPr>
          <w:p w14:paraId="10B7DE6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410" w:type="dxa"/>
            <w:tcBorders>
              <w:top w:val="nil"/>
              <w:left w:val="nil"/>
              <w:bottom w:val="single" w:sz="12" w:space="0" w:color="000000"/>
              <w:right w:val="nil"/>
            </w:tcBorders>
            <w:shd w:val="clear" w:color="auto" w:fill="auto"/>
            <w:tcMar>
              <w:top w:w="20" w:type="dxa"/>
              <w:left w:w="80" w:type="dxa"/>
              <w:bottom w:w="20" w:type="dxa"/>
              <w:right w:w="80" w:type="dxa"/>
            </w:tcMar>
          </w:tcPr>
          <w:p w14:paraId="78DAB35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455" w:type="dxa"/>
            <w:tcBorders>
              <w:top w:val="nil"/>
              <w:left w:val="nil"/>
              <w:bottom w:val="single" w:sz="12" w:space="0" w:color="000000"/>
              <w:right w:val="nil"/>
            </w:tcBorders>
            <w:shd w:val="clear" w:color="auto" w:fill="auto"/>
            <w:tcMar>
              <w:top w:w="20" w:type="dxa"/>
              <w:left w:w="80" w:type="dxa"/>
              <w:bottom w:w="20" w:type="dxa"/>
              <w:right w:w="80" w:type="dxa"/>
            </w:tcMar>
          </w:tcPr>
          <w:p w14:paraId="791FA9E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60" w:type="dxa"/>
            <w:tcBorders>
              <w:top w:val="nil"/>
              <w:left w:val="nil"/>
              <w:bottom w:val="single" w:sz="12" w:space="0" w:color="000000"/>
              <w:right w:val="nil"/>
            </w:tcBorders>
            <w:shd w:val="clear" w:color="auto" w:fill="auto"/>
            <w:tcMar>
              <w:top w:w="20" w:type="dxa"/>
              <w:left w:w="80" w:type="dxa"/>
              <w:bottom w:w="20" w:type="dxa"/>
              <w:right w:w="80" w:type="dxa"/>
            </w:tcMar>
          </w:tcPr>
          <w:p w14:paraId="4EC53EC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r>
      <w:tr w:rsidR="006A3FBE" w14:paraId="464A19D9" w14:textId="77777777" w:rsidTr="00FB6E0D">
        <w:trPr>
          <w:trHeight w:val="288"/>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361B098C"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multilevel ordinary least squares regression. * denotes statistical significance at the p&lt;0.05 level. The dependent variable is a dichotomous indicator for whether a legislative proposal is enacted into law. The explanatory variables are counts of the number of organized interests who take positions in support and in opposition to a proposal. The model in the leftmost column pools legislative proposals from Colorado, Nebraska, and Wisconsin, while the remaining three models use only data from the state indicated. The first model includes varying intercepts for each legislative session and for each state (with legislative sessions nested in states). The remaining models include varying intercepts for each legislative session.</w:t>
            </w:r>
          </w:p>
        </w:tc>
      </w:tr>
    </w:tbl>
    <w:p w14:paraId="23CE8714" w14:textId="77777777" w:rsidR="006A3FBE" w:rsidRDefault="006A3FBE" w:rsidP="006A3FBE">
      <w:pPr>
        <w:spacing w:line="240" w:lineRule="auto"/>
        <w:rPr>
          <w:rFonts w:ascii="Times New Roman" w:eastAsia="Times New Roman" w:hAnsi="Times New Roman" w:cs="Times New Roman"/>
          <w:sz w:val="24"/>
          <w:szCs w:val="24"/>
        </w:rPr>
      </w:pPr>
    </w:p>
    <w:p w14:paraId="4520DDA9" w14:textId="77777777" w:rsidR="006A3FBE" w:rsidRDefault="006A3FBE" w:rsidP="006A3FBE">
      <w:pPr>
        <w:spacing w:line="240" w:lineRule="auto"/>
        <w:rPr>
          <w:rFonts w:ascii="Times New Roman" w:eastAsia="Times New Roman" w:hAnsi="Times New Roman" w:cs="Times New Roman"/>
          <w:sz w:val="24"/>
          <w:szCs w:val="24"/>
        </w:rPr>
      </w:pPr>
    </w:p>
    <w:p w14:paraId="18E47C9B" w14:textId="77777777" w:rsidR="006A3FBE" w:rsidRDefault="006A3FBE" w:rsidP="006A3FBE">
      <w:pPr>
        <w:spacing w:line="240" w:lineRule="auto"/>
        <w:rPr>
          <w:rFonts w:ascii="Times New Roman" w:eastAsia="Times New Roman" w:hAnsi="Times New Roman" w:cs="Times New Roman"/>
          <w:sz w:val="24"/>
          <w:szCs w:val="24"/>
        </w:rPr>
      </w:pPr>
    </w:p>
    <w:p w14:paraId="108D027B" w14:textId="77777777" w:rsidR="006A3FBE" w:rsidRDefault="006A3FBE" w:rsidP="006A3FBE">
      <w:pPr>
        <w:spacing w:line="240" w:lineRule="auto"/>
        <w:rPr>
          <w:rFonts w:ascii="Times New Roman" w:eastAsia="Times New Roman" w:hAnsi="Times New Roman" w:cs="Times New Roman"/>
          <w:sz w:val="24"/>
          <w:szCs w:val="24"/>
        </w:rPr>
      </w:pPr>
    </w:p>
    <w:p w14:paraId="0CA4D6B1" w14:textId="77777777" w:rsidR="006A3FBE" w:rsidRDefault="006A3FBE" w:rsidP="006A3FBE">
      <w:pPr>
        <w:spacing w:line="240" w:lineRule="auto"/>
        <w:rPr>
          <w:rFonts w:ascii="Times New Roman" w:eastAsia="Times New Roman" w:hAnsi="Times New Roman" w:cs="Times New Roman"/>
          <w:sz w:val="24"/>
          <w:szCs w:val="24"/>
        </w:rPr>
      </w:pPr>
    </w:p>
    <w:p w14:paraId="2ACD0C02" w14:textId="77777777" w:rsidR="006A3FBE" w:rsidRDefault="006A3FBE" w:rsidP="006A3FBE">
      <w:pPr>
        <w:spacing w:line="240" w:lineRule="auto"/>
        <w:rPr>
          <w:rFonts w:ascii="Times New Roman" w:eastAsia="Times New Roman" w:hAnsi="Times New Roman" w:cs="Times New Roman"/>
          <w:sz w:val="24"/>
          <w:szCs w:val="24"/>
        </w:rPr>
      </w:pPr>
    </w:p>
    <w:p w14:paraId="17527C0D" w14:textId="77777777" w:rsidR="006A3FBE" w:rsidRDefault="006A3FBE" w:rsidP="006A3FBE">
      <w:pPr>
        <w:spacing w:line="240" w:lineRule="auto"/>
        <w:rPr>
          <w:rFonts w:ascii="Times New Roman" w:eastAsia="Times New Roman" w:hAnsi="Times New Roman" w:cs="Times New Roman"/>
          <w:sz w:val="24"/>
          <w:szCs w:val="24"/>
        </w:rPr>
      </w:pPr>
    </w:p>
    <w:p w14:paraId="526DB199" w14:textId="77777777" w:rsidR="006A3FBE" w:rsidRDefault="006A3FBE" w:rsidP="006A3FBE">
      <w:pPr>
        <w:spacing w:line="240" w:lineRule="auto"/>
        <w:rPr>
          <w:rFonts w:ascii="Times New Roman" w:eastAsia="Times New Roman" w:hAnsi="Times New Roman" w:cs="Times New Roman"/>
          <w:sz w:val="24"/>
          <w:szCs w:val="24"/>
        </w:rPr>
      </w:pPr>
    </w:p>
    <w:p w14:paraId="5543213C" w14:textId="77777777" w:rsidR="006A3FBE" w:rsidRDefault="006A3FBE" w:rsidP="006A3FBE">
      <w:pPr>
        <w:spacing w:line="240" w:lineRule="auto"/>
        <w:rPr>
          <w:rFonts w:ascii="Times New Roman" w:eastAsia="Times New Roman" w:hAnsi="Times New Roman" w:cs="Times New Roman"/>
          <w:sz w:val="24"/>
          <w:szCs w:val="24"/>
        </w:rPr>
      </w:pPr>
    </w:p>
    <w:p w14:paraId="0B5ECECC" w14:textId="77777777" w:rsidR="006A3FBE" w:rsidRDefault="006A3FBE" w:rsidP="006A3FBE">
      <w:pPr>
        <w:spacing w:line="240" w:lineRule="auto"/>
        <w:rPr>
          <w:rFonts w:ascii="Times New Roman" w:eastAsia="Times New Roman" w:hAnsi="Times New Roman" w:cs="Times New Roman"/>
          <w:sz w:val="24"/>
          <w:szCs w:val="24"/>
        </w:rPr>
      </w:pPr>
    </w:p>
    <w:p w14:paraId="4F300CF9" w14:textId="77777777" w:rsidR="006A3FBE" w:rsidRDefault="006A3FBE" w:rsidP="006A3FBE">
      <w:pPr>
        <w:spacing w:line="240" w:lineRule="auto"/>
        <w:rPr>
          <w:rFonts w:ascii="Times New Roman" w:eastAsia="Times New Roman" w:hAnsi="Times New Roman" w:cs="Times New Roman"/>
          <w:sz w:val="24"/>
          <w:szCs w:val="24"/>
        </w:rPr>
      </w:pPr>
    </w:p>
    <w:p w14:paraId="016E9463" w14:textId="77777777" w:rsidR="006A3FBE" w:rsidRDefault="006A3FBE" w:rsidP="006A3FBE">
      <w:pPr>
        <w:spacing w:line="240" w:lineRule="auto"/>
        <w:rPr>
          <w:rFonts w:ascii="Times New Roman" w:eastAsia="Times New Roman" w:hAnsi="Times New Roman" w:cs="Times New Roman"/>
          <w:sz w:val="24"/>
          <w:szCs w:val="24"/>
        </w:rPr>
      </w:pPr>
    </w:p>
    <w:p w14:paraId="0A3F4AF9" w14:textId="21842B7B" w:rsidR="006A3FBE" w:rsidRDefault="006A3FBE" w:rsidP="006A3FBE">
      <w:pPr>
        <w:spacing w:line="240" w:lineRule="auto"/>
        <w:rPr>
          <w:rFonts w:ascii="Times New Roman" w:eastAsia="Times New Roman" w:hAnsi="Times New Roman" w:cs="Times New Roman"/>
          <w:sz w:val="24"/>
          <w:szCs w:val="24"/>
        </w:rPr>
      </w:pPr>
    </w:p>
    <w:p w14:paraId="6684D4B7" w14:textId="77777777" w:rsidR="00693237" w:rsidRDefault="00693237" w:rsidP="006A3FBE">
      <w:pPr>
        <w:spacing w:line="240" w:lineRule="auto"/>
        <w:rPr>
          <w:rFonts w:ascii="Times New Roman" w:eastAsia="Times New Roman" w:hAnsi="Times New Roman" w:cs="Times New Roman"/>
          <w:sz w:val="24"/>
          <w:szCs w:val="24"/>
        </w:rPr>
      </w:pPr>
    </w:p>
    <w:p w14:paraId="392BDDFE" w14:textId="77777777" w:rsidR="006A3FBE" w:rsidRDefault="006A3FBE" w:rsidP="006A3FBE">
      <w:pPr>
        <w:spacing w:line="240" w:lineRule="auto"/>
        <w:rPr>
          <w:rFonts w:ascii="Times New Roman" w:eastAsia="Times New Roman" w:hAnsi="Times New Roman" w:cs="Times New Roman"/>
          <w:sz w:val="24"/>
          <w:szCs w:val="24"/>
        </w:rPr>
      </w:pPr>
    </w:p>
    <w:p w14:paraId="62F02CB4" w14:textId="77777777" w:rsidR="006A3FBE" w:rsidRDefault="006A3FBE" w:rsidP="006A3FBE">
      <w:pPr>
        <w:spacing w:line="240" w:lineRule="auto"/>
        <w:rPr>
          <w:rFonts w:ascii="Times New Roman" w:eastAsia="Times New Roman" w:hAnsi="Times New Roman" w:cs="Times New Roman"/>
          <w:sz w:val="24"/>
          <w:szCs w:val="24"/>
        </w:rPr>
      </w:pPr>
    </w:p>
    <w:p w14:paraId="32EFEC3A" w14:textId="77777777" w:rsidR="006A3FBE" w:rsidRDefault="006A3FBE" w:rsidP="006A3FBE">
      <w:pPr>
        <w:spacing w:line="240" w:lineRule="auto"/>
        <w:rPr>
          <w:rFonts w:ascii="Times New Roman" w:eastAsia="Times New Roman" w:hAnsi="Times New Roman" w:cs="Times New Roman"/>
          <w:sz w:val="24"/>
          <w:szCs w:val="24"/>
        </w:rPr>
      </w:pPr>
    </w:p>
    <w:p w14:paraId="39464A0F" w14:textId="77777777" w:rsidR="006A3FBE" w:rsidRDefault="006A3FBE" w:rsidP="006A3FBE">
      <w:pPr>
        <w:spacing w:line="240" w:lineRule="auto"/>
        <w:rPr>
          <w:rFonts w:ascii="Times New Roman" w:eastAsia="Times New Roman" w:hAnsi="Times New Roman" w:cs="Times New Roman"/>
          <w:sz w:val="24"/>
          <w:szCs w:val="24"/>
        </w:rPr>
      </w:pPr>
    </w:p>
    <w:p w14:paraId="5893E4E2" w14:textId="77777777" w:rsidR="006A3FBE" w:rsidRDefault="006A3FBE" w:rsidP="006A3FBE">
      <w:pPr>
        <w:spacing w:line="240" w:lineRule="auto"/>
        <w:rPr>
          <w:rFonts w:ascii="Times New Roman" w:eastAsia="Times New Roman" w:hAnsi="Times New Roman" w:cs="Times New Roman"/>
          <w:sz w:val="24"/>
          <w:szCs w:val="24"/>
        </w:rPr>
      </w:pPr>
    </w:p>
    <w:p w14:paraId="3CC09E39" w14:textId="77777777" w:rsidR="006A3FBE" w:rsidRDefault="006A3FBE" w:rsidP="006A3FBE">
      <w:pPr>
        <w:spacing w:line="240" w:lineRule="auto"/>
        <w:rPr>
          <w:rFonts w:ascii="Times New Roman" w:eastAsia="Times New Roman" w:hAnsi="Times New Roman" w:cs="Times New Roman"/>
          <w:sz w:val="24"/>
          <w:szCs w:val="24"/>
        </w:rPr>
      </w:pPr>
    </w:p>
    <w:p w14:paraId="4482CEAB" w14:textId="77777777" w:rsidR="006A3FBE" w:rsidRDefault="006A3FBE" w:rsidP="006A3FBE">
      <w:pPr>
        <w:spacing w:line="240" w:lineRule="auto"/>
        <w:rPr>
          <w:rFonts w:ascii="Times New Roman" w:eastAsia="Times New Roman" w:hAnsi="Times New Roman" w:cs="Times New Roman"/>
          <w:sz w:val="24"/>
          <w:szCs w:val="24"/>
        </w:rPr>
      </w:pPr>
    </w:p>
    <w:p w14:paraId="693F476B" w14:textId="77777777" w:rsidR="006A3FBE" w:rsidRDefault="006A3FBE" w:rsidP="006A3FBE">
      <w:pPr>
        <w:spacing w:line="240" w:lineRule="auto"/>
        <w:rPr>
          <w:rFonts w:ascii="Times New Roman" w:eastAsia="Times New Roman" w:hAnsi="Times New Roman" w:cs="Times New Roman"/>
          <w:sz w:val="24"/>
          <w:szCs w:val="24"/>
        </w:rPr>
      </w:pPr>
    </w:p>
    <w:p w14:paraId="3BA3B0C8" w14:textId="2358E211" w:rsidR="006A3FBE" w:rsidRDefault="006A3FBE" w:rsidP="006A3FBE">
      <w:pPr>
        <w:spacing w:line="240" w:lineRule="auto"/>
        <w:rPr>
          <w:rFonts w:ascii="Times New Roman" w:eastAsia="Times New Roman" w:hAnsi="Times New Roman" w:cs="Times New Roman"/>
          <w:sz w:val="24"/>
          <w:szCs w:val="24"/>
        </w:rPr>
      </w:pPr>
    </w:p>
    <w:p w14:paraId="23E57527" w14:textId="34CC1DE1" w:rsidR="006A3FBE" w:rsidRDefault="006A3FBE" w:rsidP="006A3FBE">
      <w:pPr>
        <w:spacing w:line="240" w:lineRule="auto"/>
        <w:rPr>
          <w:rFonts w:ascii="Times New Roman" w:eastAsia="Times New Roman" w:hAnsi="Times New Roman" w:cs="Times New Roman"/>
          <w:sz w:val="24"/>
          <w:szCs w:val="24"/>
        </w:rPr>
      </w:pPr>
    </w:p>
    <w:p w14:paraId="15A309DF" w14:textId="77777777" w:rsidR="006A3FBE" w:rsidRDefault="006A3FBE" w:rsidP="006A3FBE">
      <w:pPr>
        <w:spacing w:line="240" w:lineRule="auto"/>
        <w:rPr>
          <w:rFonts w:ascii="Times New Roman" w:eastAsia="Times New Roman" w:hAnsi="Times New Roman" w:cs="Times New Roman"/>
          <w:sz w:val="24"/>
          <w:szCs w:val="24"/>
        </w:rPr>
      </w:pPr>
    </w:p>
    <w:p w14:paraId="278A25AA"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1035"/>
        <w:gridCol w:w="1545"/>
        <w:gridCol w:w="1605"/>
        <w:gridCol w:w="1695"/>
      </w:tblGrid>
      <w:tr w:rsidR="006A3FBE" w14:paraId="477B492F" w14:textId="77777777" w:rsidTr="00FB6E0D">
        <w:trPr>
          <w:trHeight w:val="288"/>
        </w:trPr>
        <w:tc>
          <w:tcPr>
            <w:tcW w:w="8880" w:type="dxa"/>
            <w:gridSpan w:val="5"/>
            <w:tcBorders>
              <w:top w:val="nil"/>
              <w:left w:val="nil"/>
              <w:bottom w:val="single" w:sz="12" w:space="0" w:color="000000"/>
              <w:right w:val="nil"/>
            </w:tcBorders>
            <w:tcMar>
              <w:top w:w="20" w:type="dxa"/>
              <w:left w:w="80" w:type="dxa"/>
              <w:bottom w:w="20" w:type="dxa"/>
              <w:right w:w="80" w:type="dxa"/>
            </w:tcMar>
          </w:tcPr>
          <w:p w14:paraId="79D3A559"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SI.12: Number of Groups Lobbying and Probability of Enactment (MLM w/ Covariates)</w:t>
            </w:r>
          </w:p>
        </w:tc>
      </w:tr>
      <w:tr w:rsidR="006A3FBE" w14:paraId="719E84D1" w14:textId="77777777" w:rsidTr="00FB6E0D">
        <w:trPr>
          <w:trHeight w:val="288"/>
        </w:trPr>
        <w:tc>
          <w:tcPr>
            <w:tcW w:w="3000" w:type="dxa"/>
            <w:tcBorders>
              <w:top w:val="single" w:sz="12" w:space="0" w:color="000000"/>
              <w:left w:val="nil"/>
              <w:bottom w:val="nil"/>
              <w:right w:val="nil"/>
            </w:tcBorders>
            <w:shd w:val="clear" w:color="auto" w:fill="auto"/>
            <w:tcMar>
              <w:top w:w="20" w:type="dxa"/>
              <w:left w:w="80" w:type="dxa"/>
              <w:bottom w:w="20" w:type="dxa"/>
              <w:right w:w="80" w:type="dxa"/>
            </w:tcMar>
          </w:tcPr>
          <w:p w14:paraId="5FB361AB"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35" w:type="dxa"/>
            <w:tcBorders>
              <w:top w:val="single" w:sz="12" w:space="0" w:color="000000"/>
              <w:left w:val="nil"/>
              <w:bottom w:val="nil"/>
              <w:right w:val="nil"/>
            </w:tcBorders>
            <w:shd w:val="clear" w:color="auto" w:fill="auto"/>
            <w:tcMar>
              <w:top w:w="20" w:type="dxa"/>
              <w:left w:w="80" w:type="dxa"/>
              <w:bottom w:w="20" w:type="dxa"/>
              <w:right w:w="80" w:type="dxa"/>
            </w:tcMar>
          </w:tcPr>
          <w:p w14:paraId="7FB6D5E7"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545" w:type="dxa"/>
            <w:tcBorders>
              <w:top w:val="single" w:sz="12" w:space="0" w:color="000000"/>
              <w:left w:val="nil"/>
              <w:bottom w:val="nil"/>
              <w:right w:val="nil"/>
            </w:tcBorders>
            <w:shd w:val="clear" w:color="auto" w:fill="auto"/>
            <w:tcMar>
              <w:top w:w="20" w:type="dxa"/>
              <w:left w:w="80" w:type="dxa"/>
              <w:bottom w:w="20" w:type="dxa"/>
              <w:right w:w="80" w:type="dxa"/>
            </w:tcMar>
          </w:tcPr>
          <w:p w14:paraId="2438F7A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605" w:type="dxa"/>
            <w:tcBorders>
              <w:top w:val="single" w:sz="12" w:space="0" w:color="000000"/>
              <w:left w:val="nil"/>
              <w:bottom w:val="nil"/>
              <w:right w:val="nil"/>
            </w:tcBorders>
            <w:shd w:val="clear" w:color="auto" w:fill="auto"/>
            <w:tcMar>
              <w:top w:w="20" w:type="dxa"/>
              <w:left w:w="80" w:type="dxa"/>
              <w:bottom w:w="20" w:type="dxa"/>
              <w:right w:w="80" w:type="dxa"/>
            </w:tcMar>
          </w:tcPr>
          <w:p w14:paraId="3880A6F1"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695" w:type="dxa"/>
            <w:tcBorders>
              <w:top w:val="single" w:sz="12" w:space="0" w:color="000000"/>
              <w:left w:val="nil"/>
              <w:bottom w:val="nil"/>
              <w:right w:val="nil"/>
            </w:tcBorders>
            <w:shd w:val="clear" w:color="auto" w:fill="auto"/>
            <w:tcMar>
              <w:top w:w="20" w:type="dxa"/>
              <w:left w:w="80" w:type="dxa"/>
              <w:bottom w:w="20" w:type="dxa"/>
              <w:right w:w="80" w:type="dxa"/>
            </w:tcMar>
          </w:tcPr>
          <w:p w14:paraId="3A914205"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008634F2" w14:textId="77777777" w:rsidTr="00FB6E0D">
        <w:trPr>
          <w:trHeight w:val="288"/>
        </w:trPr>
        <w:tc>
          <w:tcPr>
            <w:tcW w:w="3000" w:type="dxa"/>
            <w:tcBorders>
              <w:top w:val="single" w:sz="8" w:space="0" w:color="000000"/>
              <w:left w:val="nil"/>
              <w:right w:val="nil"/>
            </w:tcBorders>
            <w:shd w:val="clear" w:color="auto" w:fill="auto"/>
            <w:tcMar>
              <w:top w:w="20" w:type="dxa"/>
              <w:left w:w="80" w:type="dxa"/>
              <w:bottom w:w="20" w:type="dxa"/>
              <w:right w:w="80" w:type="dxa"/>
            </w:tcMar>
          </w:tcPr>
          <w:p w14:paraId="695A3F4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1035" w:type="dxa"/>
            <w:tcBorders>
              <w:top w:val="single" w:sz="8" w:space="0" w:color="000000"/>
              <w:left w:val="nil"/>
              <w:right w:val="nil"/>
            </w:tcBorders>
            <w:shd w:val="clear" w:color="auto" w:fill="auto"/>
            <w:tcMar>
              <w:top w:w="20" w:type="dxa"/>
              <w:left w:w="80" w:type="dxa"/>
              <w:bottom w:w="20" w:type="dxa"/>
              <w:right w:w="80" w:type="dxa"/>
            </w:tcMar>
          </w:tcPr>
          <w:p w14:paraId="463B9D6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single" w:sz="8" w:space="0" w:color="000000"/>
              <w:left w:val="nil"/>
              <w:right w:val="nil"/>
            </w:tcBorders>
            <w:shd w:val="clear" w:color="auto" w:fill="auto"/>
            <w:tcMar>
              <w:top w:w="20" w:type="dxa"/>
              <w:left w:w="80" w:type="dxa"/>
              <w:bottom w:w="20" w:type="dxa"/>
              <w:right w:w="80" w:type="dxa"/>
            </w:tcMar>
          </w:tcPr>
          <w:p w14:paraId="781355B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single" w:sz="8" w:space="0" w:color="000000"/>
              <w:left w:val="nil"/>
              <w:right w:val="nil"/>
            </w:tcBorders>
            <w:shd w:val="clear" w:color="auto" w:fill="auto"/>
            <w:tcMar>
              <w:top w:w="20" w:type="dxa"/>
              <w:left w:w="80" w:type="dxa"/>
              <w:bottom w:w="20" w:type="dxa"/>
              <w:right w:w="80" w:type="dxa"/>
            </w:tcMar>
          </w:tcPr>
          <w:p w14:paraId="18CCDFC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95" w:type="dxa"/>
            <w:tcBorders>
              <w:top w:val="single" w:sz="8" w:space="0" w:color="000000"/>
              <w:left w:val="nil"/>
              <w:right w:val="nil"/>
            </w:tcBorders>
            <w:shd w:val="clear" w:color="auto" w:fill="auto"/>
            <w:tcMar>
              <w:top w:w="20" w:type="dxa"/>
              <w:left w:w="80" w:type="dxa"/>
              <w:bottom w:w="20" w:type="dxa"/>
              <w:right w:w="80" w:type="dxa"/>
            </w:tcMar>
          </w:tcPr>
          <w:p w14:paraId="06B2482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2344D31" w14:textId="77777777" w:rsidTr="00FB6E0D">
        <w:trPr>
          <w:trHeight w:val="288"/>
        </w:trPr>
        <w:tc>
          <w:tcPr>
            <w:tcW w:w="3000" w:type="dxa"/>
            <w:tcBorders>
              <w:left w:val="nil"/>
              <w:right w:val="nil"/>
            </w:tcBorders>
            <w:shd w:val="clear" w:color="auto" w:fill="auto"/>
            <w:tcMar>
              <w:top w:w="20" w:type="dxa"/>
              <w:left w:w="80" w:type="dxa"/>
              <w:bottom w:w="20" w:type="dxa"/>
              <w:right w:w="80" w:type="dxa"/>
            </w:tcMar>
          </w:tcPr>
          <w:p w14:paraId="37A9CD4E" w14:textId="77777777" w:rsidR="006A3FBE" w:rsidRDefault="006A3FBE" w:rsidP="00FB6E0D">
            <w:pPr>
              <w:spacing w:line="240" w:lineRule="auto"/>
              <w:rPr>
                <w:rFonts w:ascii="Times New Roman" w:eastAsia="Times New Roman" w:hAnsi="Times New Roman" w:cs="Times New Roman"/>
                <w:sz w:val="24"/>
                <w:szCs w:val="24"/>
              </w:rPr>
            </w:pPr>
          </w:p>
        </w:tc>
        <w:tc>
          <w:tcPr>
            <w:tcW w:w="1035" w:type="dxa"/>
            <w:tcBorders>
              <w:left w:val="nil"/>
              <w:right w:val="nil"/>
            </w:tcBorders>
            <w:shd w:val="clear" w:color="auto" w:fill="auto"/>
            <w:tcMar>
              <w:top w:w="20" w:type="dxa"/>
              <w:left w:w="80" w:type="dxa"/>
              <w:bottom w:w="20" w:type="dxa"/>
              <w:right w:w="80" w:type="dxa"/>
            </w:tcMar>
          </w:tcPr>
          <w:p w14:paraId="0835F55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45" w:type="dxa"/>
            <w:tcBorders>
              <w:left w:val="nil"/>
              <w:right w:val="nil"/>
            </w:tcBorders>
            <w:shd w:val="clear" w:color="auto" w:fill="auto"/>
            <w:tcMar>
              <w:top w:w="20" w:type="dxa"/>
              <w:left w:w="80" w:type="dxa"/>
              <w:bottom w:w="20" w:type="dxa"/>
              <w:right w:w="80" w:type="dxa"/>
            </w:tcMar>
          </w:tcPr>
          <w:p w14:paraId="1910EA6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05" w:type="dxa"/>
            <w:tcBorders>
              <w:left w:val="nil"/>
              <w:right w:val="nil"/>
            </w:tcBorders>
            <w:shd w:val="clear" w:color="auto" w:fill="auto"/>
            <w:tcMar>
              <w:top w:w="20" w:type="dxa"/>
              <w:left w:w="80" w:type="dxa"/>
              <w:bottom w:w="20" w:type="dxa"/>
              <w:right w:w="80" w:type="dxa"/>
            </w:tcMar>
          </w:tcPr>
          <w:p w14:paraId="38FD8AA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95" w:type="dxa"/>
            <w:tcBorders>
              <w:left w:val="nil"/>
              <w:right w:val="nil"/>
            </w:tcBorders>
            <w:shd w:val="clear" w:color="auto" w:fill="auto"/>
            <w:tcMar>
              <w:top w:w="20" w:type="dxa"/>
              <w:left w:w="80" w:type="dxa"/>
              <w:bottom w:w="20" w:type="dxa"/>
              <w:right w:w="80" w:type="dxa"/>
            </w:tcMar>
          </w:tcPr>
          <w:p w14:paraId="71BCC73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76CF4C2B" w14:textId="77777777" w:rsidTr="00FB6E0D">
        <w:trPr>
          <w:trHeight w:val="288"/>
        </w:trPr>
        <w:tc>
          <w:tcPr>
            <w:tcW w:w="3000" w:type="dxa"/>
            <w:tcBorders>
              <w:left w:val="nil"/>
              <w:right w:val="nil"/>
            </w:tcBorders>
            <w:shd w:val="clear" w:color="auto" w:fill="auto"/>
            <w:tcMar>
              <w:top w:w="20" w:type="dxa"/>
              <w:left w:w="80" w:type="dxa"/>
              <w:bottom w:w="20" w:type="dxa"/>
              <w:right w:w="80" w:type="dxa"/>
            </w:tcMar>
          </w:tcPr>
          <w:p w14:paraId="5B824F8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1035" w:type="dxa"/>
            <w:tcBorders>
              <w:left w:val="nil"/>
              <w:right w:val="nil"/>
            </w:tcBorders>
            <w:shd w:val="clear" w:color="auto" w:fill="auto"/>
            <w:tcMar>
              <w:top w:w="20" w:type="dxa"/>
              <w:left w:w="80" w:type="dxa"/>
              <w:bottom w:w="20" w:type="dxa"/>
              <w:right w:w="80" w:type="dxa"/>
            </w:tcMar>
          </w:tcPr>
          <w:p w14:paraId="3130E7B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45" w:type="dxa"/>
            <w:tcBorders>
              <w:left w:val="nil"/>
              <w:right w:val="nil"/>
            </w:tcBorders>
            <w:shd w:val="clear" w:color="auto" w:fill="auto"/>
            <w:tcMar>
              <w:top w:w="20" w:type="dxa"/>
              <w:left w:w="80" w:type="dxa"/>
              <w:bottom w:w="20" w:type="dxa"/>
              <w:right w:w="80" w:type="dxa"/>
            </w:tcMar>
          </w:tcPr>
          <w:p w14:paraId="3C357DB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05" w:type="dxa"/>
            <w:tcBorders>
              <w:left w:val="nil"/>
              <w:right w:val="nil"/>
            </w:tcBorders>
            <w:shd w:val="clear" w:color="auto" w:fill="auto"/>
            <w:tcMar>
              <w:top w:w="20" w:type="dxa"/>
              <w:left w:w="80" w:type="dxa"/>
              <w:bottom w:w="20" w:type="dxa"/>
              <w:right w:w="80" w:type="dxa"/>
            </w:tcMar>
          </w:tcPr>
          <w:p w14:paraId="6B24BE7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695" w:type="dxa"/>
            <w:tcBorders>
              <w:left w:val="nil"/>
              <w:right w:val="nil"/>
            </w:tcBorders>
            <w:shd w:val="clear" w:color="auto" w:fill="auto"/>
            <w:tcMar>
              <w:top w:w="20" w:type="dxa"/>
              <w:left w:w="80" w:type="dxa"/>
              <w:bottom w:w="20" w:type="dxa"/>
              <w:right w:w="80" w:type="dxa"/>
            </w:tcMar>
          </w:tcPr>
          <w:p w14:paraId="7BAB545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2DE0A46F" w14:textId="77777777" w:rsidTr="00FB6E0D">
        <w:trPr>
          <w:trHeight w:val="288"/>
        </w:trPr>
        <w:tc>
          <w:tcPr>
            <w:tcW w:w="3000" w:type="dxa"/>
            <w:tcBorders>
              <w:left w:val="nil"/>
              <w:right w:val="nil"/>
            </w:tcBorders>
            <w:shd w:val="clear" w:color="auto" w:fill="auto"/>
            <w:tcMar>
              <w:top w:w="20" w:type="dxa"/>
              <w:left w:w="80" w:type="dxa"/>
              <w:bottom w:w="20" w:type="dxa"/>
              <w:right w:w="80" w:type="dxa"/>
            </w:tcMar>
          </w:tcPr>
          <w:p w14:paraId="09AA013D" w14:textId="77777777" w:rsidR="006A3FBE" w:rsidRDefault="006A3FBE" w:rsidP="00FB6E0D">
            <w:pPr>
              <w:spacing w:line="240" w:lineRule="auto"/>
              <w:rPr>
                <w:rFonts w:ascii="Times New Roman" w:eastAsia="Times New Roman" w:hAnsi="Times New Roman" w:cs="Times New Roman"/>
                <w:sz w:val="24"/>
                <w:szCs w:val="24"/>
              </w:rPr>
            </w:pPr>
          </w:p>
        </w:tc>
        <w:tc>
          <w:tcPr>
            <w:tcW w:w="1035" w:type="dxa"/>
            <w:tcBorders>
              <w:left w:val="nil"/>
              <w:right w:val="nil"/>
            </w:tcBorders>
            <w:shd w:val="clear" w:color="auto" w:fill="auto"/>
            <w:tcMar>
              <w:top w:w="20" w:type="dxa"/>
              <w:left w:w="80" w:type="dxa"/>
              <w:bottom w:w="20" w:type="dxa"/>
              <w:right w:w="80" w:type="dxa"/>
            </w:tcMar>
          </w:tcPr>
          <w:p w14:paraId="59FE3F2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45" w:type="dxa"/>
            <w:tcBorders>
              <w:left w:val="nil"/>
              <w:right w:val="nil"/>
            </w:tcBorders>
            <w:shd w:val="clear" w:color="auto" w:fill="auto"/>
            <w:tcMar>
              <w:top w:w="20" w:type="dxa"/>
              <w:left w:w="80" w:type="dxa"/>
              <w:bottom w:w="20" w:type="dxa"/>
              <w:right w:w="80" w:type="dxa"/>
            </w:tcMar>
          </w:tcPr>
          <w:p w14:paraId="09C890C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05" w:type="dxa"/>
            <w:tcBorders>
              <w:left w:val="nil"/>
              <w:right w:val="nil"/>
            </w:tcBorders>
            <w:shd w:val="clear" w:color="auto" w:fill="auto"/>
            <w:tcMar>
              <w:top w:w="20" w:type="dxa"/>
              <w:left w:w="80" w:type="dxa"/>
              <w:bottom w:w="20" w:type="dxa"/>
              <w:right w:w="80" w:type="dxa"/>
            </w:tcMar>
          </w:tcPr>
          <w:p w14:paraId="6E67208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95" w:type="dxa"/>
            <w:tcBorders>
              <w:left w:val="nil"/>
              <w:right w:val="nil"/>
            </w:tcBorders>
            <w:shd w:val="clear" w:color="auto" w:fill="auto"/>
            <w:tcMar>
              <w:top w:w="20" w:type="dxa"/>
              <w:left w:w="80" w:type="dxa"/>
              <w:bottom w:w="20" w:type="dxa"/>
              <w:right w:w="80" w:type="dxa"/>
            </w:tcMar>
          </w:tcPr>
          <w:p w14:paraId="0558772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47BA478D" w14:textId="77777777" w:rsidTr="00FB6E0D">
        <w:trPr>
          <w:trHeight w:val="288"/>
        </w:trPr>
        <w:tc>
          <w:tcPr>
            <w:tcW w:w="3000" w:type="dxa"/>
            <w:tcBorders>
              <w:left w:val="nil"/>
              <w:bottom w:val="nil"/>
              <w:right w:val="nil"/>
            </w:tcBorders>
            <w:shd w:val="clear" w:color="auto" w:fill="auto"/>
            <w:tcMar>
              <w:top w:w="20" w:type="dxa"/>
              <w:left w:w="80" w:type="dxa"/>
              <w:bottom w:w="20" w:type="dxa"/>
              <w:right w:w="80" w:type="dxa"/>
            </w:tcMar>
          </w:tcPr>
          <w:p w14:paraId="1E10FAD0" w14:textId="7A4DEDA2"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035" w:type="dxa"/>
            <w:tcBorders>
              <w:left w:val="nil"/>
              <w:bottom w:val="nil"/>
              <w:right w:val="nil"/>
            </w:tcBorders>
            <w:shd w:val="clear" w:color="auto" w:fill="auto"/>
            <w:tcMar>
              <w:top w:w="20" w:type="dxa"/>
              <w:left w:w="80" w:type="dxa"/>
              <w:bottom w:w="20" w:type="dxa"/>
              <w:right w:w="80" w:type="dxa"/>
            </w:tcMar>
          </w:tcPr>
          <w:p w14:paraId="0C72B1C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545" w:type="dxa"/>
            <w:tcBorders>
              <w:left w:val="nil"/>
              <w:bottom w:val="nil"/>
              <w:right w:val="nil"/>
            </w:tcBorders>
            <w:shd w:val="clear" w:color="auto" w:fill="auto"/>
            <w:tcMar>
              <w:top w:w="20" w:type="dxa"/>
              <w:left w:w="80" w:type="dxa"/>
              <w:bottom w:w="20" w:type="dxa"/>
              <w:right w:w="80" w:type="dxa"/>
            </w:tcMar>
          </w:tcPr>
          <w:p w14:paraId="271B5D0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605" w:type="dxa"/>
            <w:tcBorders>
              <w:left w:val="nil"/>
              <w:bottom w:val="nil"/>
              <w:right w:val="nil"/>
            </w:tcBorders>
            <w:shd w:val="clear" w:color="auto" w:fill="auto"/>
            <w:tcMar>
              <w:top w:w="20" w:type="dxa"/>
              <w:left w:w="80" w:type="dxa"/>
              <w:bottom w:w="20" w:type="dxa"/>
              <w:right w:w="80" w:type="dxa"/>
            </w:tcMar>
          </w:tcPr>
          <w:p w14:paraId="5FCC12A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-0.24</w:t>
            </w:r>
            <w:r>
              <w:rPr>
                <w:rFonts w:ascii="Times New Roman" w:eastAsia="Times New Roman" w:hAnsi="Times New Roman" w:cs="Times New Roman"/>
                <w:sz w:val="24"/>
                <w:szCs w:val="24"/>
                <w:vertAlign w:val="superscript"/>
              </w:rPr>
              <w:t>*</w:t>
            </w:r>
          </w:p>
        </w:tc>
        <w:tc>
          <w:tcPr>
            <w:tcW w:w="1695" w:type="dxa"/>
            <w:tcBorders>
              <w:left w:val="nil"/>
              <w:bottom w:val="nil"/>
              <w:right w:val="nil"/>
            </w:tcBorders>
            <w:shd w:val="clear" w:color="auto" w:fill="auto"/>
            <w:tcMar>
              <w:top w:w="20" w:type="dxa"/>
              <w:left w:w="80" w:type="dxa"/>
              <w:bottom w:w="20" w:type="dxa"/>
              <w:right w:w="80" w:type="dxa"/>
            </w:tcMar>
          </w:tcPr>
          <w:p w14:paraId="32F3A2D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21ABE000"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5057D05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53DFF3C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nil"/>
              <w:left w:val="nil"/>
              <w:bottom w:val="nil"/>
              <w:right w:val="nil"/>
            </w:tcBorders>
            <w:shd w:val="clear" w:color="auto" w:fill="auto"/>
            <w:tcMar>
              <w:top w:w="20" w:type="dxa"/>
              <w:left w:w="80" w:type="dxa"/>
              <w:bottom w:w="20" w:type="dxa"/>
              <w:right w:w="80" w:type="dxa"/>
            </w:tcMar>
          </w:tcPr>
          <w:p w14:paraId="51978A7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nil"/>
              <w:left w:val="nil"/>
              <w:bottom w:val="nil"/>
              <w:right w:val="nil"/>
            </w:tcBorders>
            <w:shd w:val="clear" w:color="auto" w:fill="auto"/>
            <w:tcMar>
              <w:top w:w="20" w:type="dxa"/>
              <w:left w:w="80" w:type="dxa"/>
              <w:bottom w:w="20" w:type="dxa"/>
              <w:right w:w="80" w:type="dxa"/>
            </w:tcMar>
          </w:tcPr>
          <w:p w14:paraId="3DA785B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695" w:type="dxa"/>
            <w:tcBorders>
              <w:top w:val="nil"/>
              <w:left w:val="nil"/>
              <w:bottom w:val="nil"/>
              <w:right w:val="nil"/>
            </w:tcBorders>
            <w:shd w:val="clear" w:color="auto" w:fill="auto"/>
            <w:tcMar>
              <w:top w:w="20" w:type="dxa"/>
              <w:left w:w="80" w:type="dxa"/>
              <w:bottom w:w="20" w:type="dxa"/>
              <w:right w:w="80" w:type="dxa"/>
            </w:tcMar>
          </w:tcPr>
          <w:p w14:paraId="5EC0B35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D2F6820"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59BD34F8" w14:textId="5F88AAA5"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Party</w:t>
            </w:r>
            <w:r>
              <w:rPr>
                <w:rFonts w:ascii="Times New Roman" w:eastAsia="Times New Roman" w:hAnsi="Times New Roman" w:cs="Times New Roman"/>
                <w:sz w:val="24"/>
                <w:szCs w:val="24"/>
              </w:rPr>
              <w:t xml:space="preserve"> Sponsor</w:t>
            </w:r>
          </w:p>
        </w:tc>
        <w:tc>
          <w:tcPr>
            <w:tcW w:w="1035" w:type="dxa"/>
            <w:tcBorders>
              <w:top w:val="nil"/>
              <w:left w:val="nil"/>
              <w:bottom w:val="nil"/>
              <w:right w:val="nil"/>
            </w:tcBorders>
            <w:shd w:val="clear" w:color="auto" w:fill="auto"/>
            <w:tcMar>
              <w:top w:w="20" w:type="dxa"/>
              <w:left w:w="80" w:type="dxa"/>
              <w:bottom w:w="20" w:type="dxa"/>
              <w:right w:w="80" w:type="dxa"/>
            </w:tcMar>
          </w:tcPr>
          <w:p w14:paraId="4AA5E72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-0.25</w:t>
            </w:r>
            <w:r>
              <w:rPr>
                <w:rFonts w:ascii="Times New Roman" w:eastAsia="Times New Roman" w:hAnsi="Times New Roman" w:cs="Times New Roman"/>
                <w:sz w:val="24"/>
                <w:szCs w:val="24"/>
                <w:vertAlign w:val="superscript"/>
              </w:rPr>
              <w:t>*</w:t>
            </w:r>
          </w:p>
        </w:tc>
        <w:tc>
          <w:tcPr>
            <w:tcW w:w="1545" w:type="dxa"/>
            <w:tcBorders>
              <w:top w:val="nil"/>
              <w:left w:val="nil"/>
              <w:bottom w:val="nil"/>
              <w:right w:val="nil"/>
            </w:tcBorders>
            <w:shd w:val="clear" w:color="auto" w:fill="auto"/>
            <w:tcMar>
              <w:top w:w="20" w:type="dxa"/>
              <w:left w:w="80" w:type="dxa"/>
              <w:bottom w:w="20" w:type="dxa"/>
              <w:right w:w="80" w:type="dxa"/>
            </w:tcMar>
          </w:tcPr>
          <w:p w14:paraId="59A2CEC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-0.36</w:t>
            </w:r>
            <w:r>
              <w:rPr>
                <w:rFonts w:ascii="Times New Roman" w:eastAsia="Times New Roman" w:hAnsi="Times New Roman" w:cs="Times New Roman"/>
                <w:sz w:val="24"/>
                <w:szCs w:val="24"/>
                <w:vertAlign w:val="superscript"/>
              </w:rPr>
              <w:t>*</w:t>
            </w:r>
          </w:p>
        </w:tc>
        <w:tc>
          <w:tcPr>
            <w:tcW w:w="1605" w:type="dxa"/>
            <w:tcBorders>
              <w:top w:val="nil"/>
              <w:left w:val="nil"/>
              <w:bottom w:val="nil"/>
              <w:right w:val="nil"/>
            </w:tcBorders>
            <w:shd w:val="clear" w:color="auto" w:fill="auto"/>
            <w:tcMar>
              <w:top w:w="20" w:type="dxa"/>
              <w:left w:w="80" w:type="dxa"/>
              <w:bottom w:w="20" w:type="dxa"/>
              <w:right w:w="80" w:type="dxa"/>
            </w:tcMar>
          </w:tcPr>
          <w:p w14:paraId="55E3F79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-0.35</w:t>
            </w:r>
            <w:r>
              <w:rPr>
                <w:rFonts w:ascii="Times New Roman" w:eastAsia="Times New Roman" w:hAnsi="Times New Roman" w:cs="Times New Roman"/>
                <w:sz w:val="24"/>
                <w:szCs w:val="24"/>
                <w:vertAlign w:val="superscript"/>
              </w:rPr>
              <w:t>*</w:t>
            </w:r>
          </w:p>
        </w:tc>
        <w:tc>
          <w:tcPr>
            <w:tcW w:w="1695" w:type="dxa"/>
            <w:tcBorders>
              <w:top w:val="nil"/>
              <w:left w:val="nil"/>
              <w:bottom w:val="nil"/>
              <w:right w:val="nil"/>
            </w:tcBorders>
            <w:shd w:val="clear" w:color="auto" w:fill="auto"/>
            <w:tcMar>
              <w:top w:w="20" w:type="dxa"/>
              <w:left w:w="80" w:type="dxa"/>
              <w:bottom w:w="20" w:type="dxa"/>
              <w:right w:w="80" w:type="dxa"/>
            </w:tcMar>
          </w:tcPr>
          <w:p w14:paraId="259F593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r>
      <w:tr w:rsidR="006A3FBE" w14:paraId="7CC0AEBF"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4EBA943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66D45D0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nil"/>
              <w:left w:val="nil"/>
              <w:bottom w:val="nil"/>
              <w:right w:val="nil"/>
            </w:tcBorders>
            <w:shd w:val="clear" w:color="auto" w:fill="auto"/>
            <w:tcMar>
              <w:top w:w="20" w:type="dxa"/>
              <w:left w:w="80" w:type="dxa"/>
              <w:bottom w:w="20" w:type="dxa"/>
              <w:right w:w="80" w:type="dxa"/>
            </w:tcMar>
          </w:tcPr>
          <w:p w14:paraId="7C0233C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605" w:type="dxa"/>
            <w:tcBorders>
              <w:top w:val="nil"/>
              <w:left w:val="nil"/>
              <w:bottom w:val="nil"/>
              <w:right w:val="nil"/>
            </w:tcBorders>
            <w:shd w:val="clear" w:color="auto" w:fill="auto"/>
            <w:tcMar>
              <w:top w:w="20" w:type="dxa"/>
              <w:left w:w="80" w:type="dxa"/>
              <w:bottom w:w="20" w:type="dxa"/>
              <w:right w:w="80" w:type="dxa"/>
            </w:tcMar>
          </w:tcPr>
          <w:p w14:paraId="7B894FC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695" w:type="dxa"/>
            <w:tcBorders>
              <w:top w:val="nil"/>
              <w:left w:val="nil"/>
              <w:bottom w:val="nil"/>
              <w:right w:val="nil"/>
            </w:tcBorders>
            <w:shd w:val="clear" w:color="auto" w:fill="auto"/>
            <w:tcMar>
              <w:top w:w="20" w:type="dxa"/>
              <w:left w:w="80" w:type="dxa"/>
              <w:bottom w:w="20" w:type="dxa"/>
              <w:right w:w="80" w:type="dxa"/>
            </w:tcMar>
          </w:tcPr>
          <w:p w14:paraId="5DC57FB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810D086"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06FCC27C" w14:textId="4986EB6E"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035" w:type="dxa"/>
            <w:tcBorders>
              <w:top w:val="nil"/>
              <w:left w:val="nil"/>
              <w:bottom w:val="nil"/>
              <w:right w:val="nil"/>
            </w:tcBorders>
            <w:shd w:val="clear" w:color="auto" w:fill="auto"/>
            <w:tcMar>
              <w:top w:w="20" w:type="dxa"/>
              <w:left w:w="80" w:type="dxa"/>
              <w:bottom w:w="20" w:type="dxa"/>
              <w:right w:w="80" w:type="dxa"/>
            </w:tcMar>
          </w:tcPr>
          <w:p w14:paraId="29BDD48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1545" w:type="dxa"/>
            <w:tcBorders>
              <w:top w:val="nil"/>
              <w:left w:val="nil"/>
              <w:bottom w:val="nil"/>
              <w:right w:val="nil"/>
            </w:tcBorders>
            <w:shd w:val="clear" w:color="auto" w:fill="auto"/>
            <w:tcMar>
              <w:top w:w="20" w:type="dxa"/>
              <w:left w:w="80" w:type="dxa"/>
              <w:bottom w:w="20" w:type="dxa"/>
              <w:right w:w="80" w:type="dxa"/>
            </w:tcMar>
          </w:tcPr>
          <w:p w14:paraId="728E415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605" w:type="dxa"/>
            <w:tcBorders>
              <w:top w:val="nil"/>
              <w:left w:val="nil"/>
              <w:bottom w:val="nil"/>
              <w:right w:val="nil"/>
            </w:tcBorders>
            <w:shd w:val="clear" w:color="auto" w:fill="auto"/>
            <w:tcMar>
              <w:top w:w="20" w:type="dxa"/>
              <w:left w:w="80" w:type="dxa"/>
              <w:bottom w:w="20" w:type="dxa"/>
              <w:right w:w="80" w:type="dxa"/>
            </w:tcMar>
          </w:tcPr>
          <w:p w14:paraId="566C7BD8"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0.20</w:t>
            </w:r>
            <w:r>
              <w:rPr>
                <w:rFonts w:ascii="Times New Roman" w:eastAsia="Times New Roman" w:hAnsi="Times New Roman" w:cs="Times New Roman"/>
                <w:sz w:val="24"/>
                <w:szCs w:val="24"/>
                <w:vertAlign w:val="superscript"/>
              </w:rPr>
              <w:t>*</w:t>
            </w:r>
          </w:p>
        </w:tc>
        <w:tc>
          <w:tcPr>
            <w:tcW w:w="1695" w:type="dxa"/>
            <w:tcBorders>
              <w:top w:val="nil"/>
              <w:left w:val="nil"/>
              <w:bottom w:val="nil"/>
              <w:right w:val="nil"/>
            </w:tcBorders>
            <w:shd w:val="clear" w:color="auto" w:fill="auto"/>
            <w:tcMar>
              <w:top w:w="20" w:type="dxa"/>
              <w:left w:w="80" w:type="dxa"/>
              <w:bottom w:w="20" w:type="dxa"/>
              <w:right w:w="80" w:type="dxa"/>
            </w:tcMar>
          </w:tcPr>
          <w:p w14:paraId="1AD7E8F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r>
      <w:tr w:rsidR="006A3FBE" w14:paraId="6FE06431"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681C967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2BC65C9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nil"/>
              <w:left w:val="nil"/>
              <w:bottom w:val="nil"/>
              <w:right w:val="nil"/>
            </w:tcBorders>
            <w:shd w:val="clear" w:color="auto" w:fill="auto"/>
            <w:tcMar>
              <w:top w:w="20" w:type="dxa"/>
              <w:left w:w="80" w:type="dxa"/>
              <w:bottom w:w="20" w:type="dxa"/>
              <w:right w:w="80" w:type="dxa"/>
            </w:tcMar>
          </w:tcPr>
          <w:p w14:paraId="73DB714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05" w:type="dxa"/>
            <w:tcBorders>
              <w:top w:val="nil"/>
              <w:left w:val="nil"/>
              <w:bottom w:val="nil"/>
              <w:right w:val="nil"/>
            </w:tcBorders>
            <w:shd w:val="clear" w:color="auto" w:fill="auto"/>
            <w:tcMar>
              <w:top w:w="20" w:type="dxa"/>
              <w:left w:w="80" w:type="dxa"/>
              <w:bottom w:w="20" w:type="dxa"/>
              <w:right w:w="80" w:type="dxa"/>
            </w:tcMar>
          </w:tcPr>
          <w:p w14:paraId="4496DD1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695" w:type="dxa"/>
            <w:tcBorders>
              <w:top w:val="nil"/>
              <w:left w:val="nil"/>
              <w:bottom w:val="nil"/>
              <w:right w:val="nil"/>
            </w:tcBorders>
            <w:shd w:val="clear" w:color="auto" w:fill="auto"/>
            <w:tcMar>
              <w:top w:w="20" w:type="dxa"/>
              <w:left w:w="80" w:type="dxa"/>
              <w:bottom w:w="20" w:type="dxa"/>
              <w:right w:w="80" w:type="dxa"/>
            </w:tcMar>
          </w:tcPr>
          <w:p w14:paraId="6AAC525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3280856"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0E70A4AA" w14:textId="7B1B4B6D"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004122DD">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Sponsor</w:t>
            </w:r>
          </w:p>
        </w:tc>
        <w:tc>
          <w:tcPr>
            <w:tcW w:w="1035" w:type="dxa"/>
            <w:tcBorders>
              <w:top w:val="nil"/>
              <w:left w:val="nil"/>
              <w:bottom w:val="nil"/>
              <w:right w:val="nil"/>
            </w:tcBorders>
            <w:shd w:val="clear" w:color="auto" w:fill="auto"/>
            <w:tcMar>
              <w:top w:w="20" w:type="dxa"/>
              <w:left w:w="80" w:type="dxa"/>
              <w:bottom w:w="20" w:type="dxa"/>
              <w:right w:w="80" w:type="dxa"/>
            </w:tcMar>
          </w:tcPr>
          <w:p w14:paraId="1269C0C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545" w:type="dxa"/>
            <w:tcBorders>
              <w:top w:val="nil"/>
              <w:left w:val="nil"/>
              <w:bottom w:val="nil"/>
              <w:right w:val="nil"/>
            </w:tcBorders>
            <w:shd w:val="clear" w:color="auto" w:fill="auto"/>
            <w:tcMar>
              <w:top w:w="20" w:type="dxa"/>
              <w:left w:w="80" w:type="dxa"/>
              <w:bottom w:w="20" w:type="dxa"/>
              <w:right w:w="80" w:type="dxa"/>
            </w:tcMar>
          </w:tcPr>
          <w:p w14:paraId="7E15AD3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-0.10</w:t>
            </w:r>
            <w:r>
              <w:rPr>
                <w:rFonts w:ascii="Times New Roman" w:eastAsia="Times New Roman" w:hAnsi="Times New Roman" w:cs="Times New Roman"/>
                <w:sz w:val="24"/>
                <w:szCs w:val="24"/>
                <w:vertAlign w:val="superscript"/>
              </w:rPr>
              <w:t>*</w:t>
            </w:r>
          </w:p>
        </w:tc>
        <w:tc>
          <w:tcPr>
            <w:tcW w:w="1605" w:type="dxa"/>
            <w:tcBorders>
              <w:top w:val="nil"/>
              <w:left w:val="nil"/>
              <w:bottom w:val="nil"/>
              <w:right w:val="nil"/>
            </w:tcBorders>
            <w:shd w:val="clear" w:color="auto" w:fill="auto"/>
            <w:tcMar>
              <w:top w:w="20" w:type="dxa"/>
              <w:left w:w="80" w:type="dxa"/>
              <w:bottom w:w="20" w:type="dxa"/>
              <w:right w:w="80" w:type="dxa"/>
            </w:tcMar>
          </w:tcPr>
          <w:p w14:paraId="20A415A4" w14:textId="5F47955A" w:rsidR="006A3FBE" w:rsidRDefault="006A3FBE" w:rsidP="004122DD">
            <w:pPr>
              <w:spacing w:line="240" w:lineRule="auto"/>
              <w:jc w:val="center"/>
              <w:rPr>
                <w:rFonts w:ascii="Times New Roman" w:eastAsia="Times New Roman" w:hAnsi="Times New Roman" w:cs="Times New Roman"/>
                <w:sz w:val="24"/>
                <w:szCs w:val="24"/>
              </w:rPr>
            </w:pPr>
          </w:p>
        </w:tc>
        <w:tc>
          <w:tcPr>
            <w:tcW w:w="1695" w:type="dxa"/>
            <w:tcBorders>
              <w:top w:val="nil"/>
              <w:left w:val="nil"/>
              <w:bottom w:val="nil"/>
              <w:right w:val="nil"/>
            </w:tcBorders>
            <w:shd w:val="clear" w:color="auto" w:fill="auto"/>
            <w:tcMar>
              <w:top w:w="20" w:type="dxa"/>
              <w:left w:w="80" w:type="dxa"/>
              <w:bottom w:w="20" w:type="dxa"/>
              <w:right w:w="80" w:type="dxa"/>
            </w:tcMar>
          </w:tcPr>
          <w:p w14:paraId="51DF00A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528ECE92"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61D4C20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3A23767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nil"/>
              <w:left w:val="nil"/>
              <w:bottom w:val="nil"/>
              <w:right w:val="nil"/>
            </w:tcBorders>
            <w:shd w:val="clear" w:color="auto" w:fill="auto"/>
            <w:tcMar>
              <w:top w:w="20" w:type="dxa"/>
              <w:left w:w="80" w:type="dxa"/>
              <w:bottom w:w="20" w:type="dxa"/>
              <w:right w:w="80" w:type="dxa"/>
            </w:tcMar>
          </w:tcPr>
          <w:p w14:paraId="7D84350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605" w:type="dxa"/>
            <w:tcBorders>
              <w:top w:val="nil"/>
              <w:left w:val="nil"/>
              <w:bottom w:val="nil"/>
              <w:right w:val="nil"/>
            </w:tcBorders>
            <w:shd w:val="clear" w:color="auto" w:fill="auto"/>
            <w:tcMar>
              <w:top w:w="20" w:type="dxa"/>
              <w:left w:w="80" w:type="dxa"/>
              <w:bottom w:w="20" w:type="dxa"/>
              <w:right w:w="80" w:type="dxa"/>
            </w:tcMar>
          </w:tcPr>
          <w:p w14:paraId="53F3352B" w14:textId="583979C8" w:rsidR="006A3FBE" w:rsidRDefault="006A3FBE" w:rsidP="004122DD">
            <w:pPr>
              <w:spacing w:line="240" w:lineRule="auto"/>
              <w:jc w:val="center"/>
              <w:rPr>
                <w:rFonts w:ascii="Times New Roman" w:eastAsia="Times New Roman" w:hAnsi="Times New Roman" w:cs="Times New Roman"/>
                <w:sz w:val="24"/>
                <w:szCs w:val="24"/>
              </w:rPr>
            </w:pPr>
          </w:p>
        </w:tc>
        <w:tc>
          <w:tcPr>
            <w:tcW w:w="1695" w:type="dxa"/>
            <w:tcBorders>
              <w:top w:val="nil"/>
              <w:left w:val="nil"/>
              <w:bottom w:val="nil"/>
              <w:right w:val="nil"/>
            </w:tcBorders>
            <w:shd w:val="clear" w:color="auto" w:fill="auto"/>
            <w:tcMar>
              <w:top w:w="20" w:type="dxa"/>
              <w:left w:w="80" w:type="dxa"/>
              <w:bottom w:w="20" w:type="dxa"/>
              <w:right w:w="80" w:type="dxa"/>
            </w:tcMar>
          </w:tcPr>
          <w:p w14:paraId="344B948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01810C8"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4B979FB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1035" w:type="dxa"/>
            <w:tcBorders>
              <w:top w:val="nil"/>
              <w:left w:val="nil"/>
              <w:bottom w:val="nil"/>
              <w:right w:val="nil"/>
            </w:tcBorders>
            <w:shd w:val="clear" w:color="auto" w:fill="auto"/>
            <w:tcMar>
              <w:top w:w="20" w:type="dxa"/>
              <w:left w:w="80" w:type="dxa"/>
              <w:bottom w:w="20" w:type="dxa"/>
              <w:right w:w="80" w:type="dxa"/>
            </w:tcMar>
          </w:tcPr>
          <w:p w14:paraId="12D6FFC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0.23</w:t>
            </w:r>
            <w:r>
              <w:rPr>
                <w:rFonts w:ascii="Times New Roman" w:eastAsia="Times New Roman" w:hAnsi="Times New Roman" w:cs="Times New Roman"/>
                <w:sz w:val="24"/>
                <w:szCs w:val="24"/>
                <w:vertAlign w:val="superscript"/>
              </w:rPr>
              <w:t>*</w:t>
            </w:r>
          </w:p>
        </w:tc>
        <w:tc>
          <w:tcPr>
            <w:tcW w:w="1545" w:type="dxa"/>
            <w:tcBorders>
              <w:top w:val="nil"/>
              <w:left w:val="nil"/>
              <w:bottom w:val="nil"/>
              <w:right w:val="nil"/>
            </w:tcBorders>
            <w:shd w:val="clear" w:color="auto" w:fill="auto"/>
            <w:tcMar>
              <w:top w:w="20" w:type="dxa"/>
              <w:left w:w="80" w:type="dxa"/>
              <w:bottom w:w="20" w:type="dxa"/>
              <w:right w:w="80" w:type="dxa"/>
            </w:tcMar>
          </w:tcPr>
          <w:p w14:paraId="5D2050E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1605" w:type="dxa"/>
            <w:tcBorders>
              <w:top w:val="nil"/>
              <w:left w:val="nil"/>
              <w:bottom w:val="nil"/>
              <w:right w:val="nil"/>
            </w:tcBorders>
            <w:shd w:val="clear" w:color="auto" w:fill="auto"/>
            <w:tcMar>
              <w:top w:w="20" w:type="dxa"/>
              <w:left w:w="80" w:type="dxa"/>
              <w:bottom w:w="20" w:type="dxa"/>
              <w:right w:w="80" w:type="dxa"/>
            </w:tcMar>
          </w:tcPr>
          <w:p w14:paraId="3BCBE02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c>
          <w:tcPr>
            <w:tcW w:w="1695" w:type="dxa"/>
            <w:tcBorders>
              <w:top w:val="nil"/>
              <w:left w:val="nil"/>
              <w:bottom w:val="nil"/>
              <w:right w:val="nil"/>
            </w:tcBorders>
            <w:shd w:val="clear" w:color="auto" w:fill="auto"/>
            <w:tcMar>
              <w:top w:w="20" w:type="dxa"/>
              <w:left w:w="80" w:type="dxa"/>
              <w:bottom w:w="20" w:type="dxa"/>
              <w:right w:w="80" w:type="dxa"/>
            </w:tcMar>
          </w:tcPr>
          <w:p w14:paraId="1762B074"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0.48</w:t>
            </w:r>
            <w:r>
              <w:rPr>
                <w:rFonts w:ascii="Times New Roman" w:eastAsia="Times New Roman" w:hAnsi="Times New Roman" w:cs="Times New Roman"/>
                <w:sz w:val="24"/>
                <w:szCs w:val="24"/>
                <w:vertAlign w:val="superscript"/>
              </w:rPr>
              <w:t>*</w:t>
            </w:r>
          </w:p>
        </w:tc>
      </w:tr>
      <w:tr w:rsidR="006A3FBE" w14:paraId="6F7E6C18"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76489CC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5AB43DA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45" w:type="dxa"/>
            <w:tcBorders>
              <w:top w:val="nil"/>
              <w:left w:val="nil"/>
              <w:bottom w:val="nil"/>
              <w:right w:val="nil"/>
            </w:tcBorders>
            <w:shd w:val="clear" w:color="auto" w:fill="auto"/>
            <w:tcMar>
              <w:top w:w="20" w:type="dxa"/>
              <w:left w:w="80" w:type="dxa"/>
              <w:bottom w:w="20" w:type="dxa"/>
              <w:right w:w="80" w:type="dxa"/>
            </w:tcMar>
          </w:tcPr>
          <w:p w14:paraId="4FAD760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05" w:type="dxa"/>
            <w:tcBorders>
              <w:top w:val="nil"/>
              <w:left w:val="nil"/>
              <w:bottom w:val="nil"/>
              <w:right w:val="nil"/>
            </w:tcBorders>
            <w:shd w:val="clear" w:color="auto" w:fill="auto"/>
            <w:tcMar>
              <w:top w:w="20" w:type="dxa"/>
              <w:left w:w="80" w:type="dxa"/>
              <w:bottom w:w="20" w:type="dxa"/>
              <w:right w:w="80" w:type="dxa"/>
            </w:tcMar>
          </w:tcPr>
          <w:p w14:paraId="4C96906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95" w:type="dxa"/>
            <w:tcBorders>
              <w:top w:val="nil"/>
              <w:left w:val="nil"/>
              <w:bottom w:val="nil"/>
              <w:right w:val="nil"/>
            </w:tcBorders>
            <w:shd w:val="clear" w:color="auto" w:fill="auto"/>
            <w:tcMar>
              <w:top w:w="20" w:type="dxa"/>
              <w:left w:w="80" w:type="dxa"/>
              <w:bottom w:w="20" w:type="dxa"/>
              <w:right w:w="80" w:type="dxa"/>
            </w:tcMar>
          </w:tcPr>
          <w:p w14:paraId="472EF51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6A3FBE" w14:paraId="44C118EA"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6005B9A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1035" w:type="dxa"/>
            <w:tcBorders>
              <w:top w:val="nil"/>
              <w:left w:val="nil"/>
              <w:bottom w:val="nil"/>
              <w:right w:val="nil"/>
            </w:tcBorders>
            <w:shd w:val="clear" w:color="auto" w:fill="auto"/>
            <w:tcMar>
              <w:top w:w="20" w:type="dxa"/>
              <w:left w:w="80" w:type="dxa"/>
              <w:bottom w:w="20" w:type="dxa"/>
              <w:right w:w="80" w:type="dxa"/>
            </w:tcMar>
          </w:tcPr>
          <w:p w14:paraId="56AFE28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1545" w:type="dxa"/>
            <w:tcBorders>
              <w:top w:val="nil"/>
              <w:left w:val="nil"/>
              <w:bottom w:val="nil"/>
              <w:right w:val="nil"/>
            </w:tcBorders>
            <w:shd w:val="clear" w:color="auto" w:fill="auto"/>
            <w:tcMar>
              <w:top w:w="20" w:type="dxa"/>
              <w:left w:w="80" w:type="dxa"/>
              <w:bottom w:w="20" w:type="dxa"/>
              <w:right w:w="80" w:type="dxa"/>
            </w:tcMar>
          </w:tcPr>
          <w:p w14:paraId="349345D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605" w:type="dxa"/>
            <w:tcBorders>
              <w:top w:val="nil"/>
              <w:left w:val="nil"/>
              <w:bottom w:val="nil"/>
              <w:right w:val="nil"/>
            </w:tcBorders>
            <w:shd w:val="clear" w:color="auto" w:fill="auto"/>
            <w:tcMar>
              <w:top w:w="20" w:type="dxa"/>
              <w:left w:w="80" w:type="dxa"/>
              <w:bottom w:w="20" w:type="dxa"/>
              <w:right w:w="80" w:type="dxa"/>
            </w:tcMar>
          </w:tcPr>
          <w:p w14:paraId="10EB244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695" w:type="dxa"/>
            <w:tcBorders>
              <w:top w:val="nil"/>
              <w:left w:val="nil"/>
              <w:bottom w:val="nil"/>
              <w:right w:val="nil"/>
            </w:tcBorders>
            <w:shd w:val="clear" w:color="auto" w:fill="auto"/>
            <w:tcMar>
              <w:top w:w="20" w:type="dxa"/>
              <w:left w:w="80" w:type="dxa"/>
              <w:bottom w:w="20" w:type="dxa"/>
              <w:right w:w="80" w:type="dxa"/>
            </w:tcMar>
          </w:tcPr>
          <w:p w14:paraId="27DC2D4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r>
      <w:tr w:rsidR="006A3FBE" w14:paraId="2214F6DA"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3EE59DF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nil"/>
              <w:right w:val="nil"/>
            </w:tcBorders>
            <w:shd w:val="clear" w:color="auto" w:fill="auto"/>
            <w:tcMar>
              <w:top w:w="20" w:type="dxa"/>
              <w:left w:w="80" w:type="dxa"/>
              <w:bottom w:w="20" w:type="dxa"/>
              <w:right w:w="80" w:type="dxa"/>
            </w:tcMar>
          </w:tcPr>
          <w:p w14:paraId="09EA58E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545" w:type="dxa"/>
            <w:tcBorders>
              <w:top w:val="nil"/>
              <w:left w:val="nil"/>
              <w:bottom w:val="nil"/>
              <w:right w:val="nil"/>
            </w:tcBorders>
            <w:shd w:val="clear" w:color="auto" w:fill="auto"/>
            <w:tcMar>
              <w:top w:w="20" w:type="dxa"/>
              <w:left w:w="80" w:type="dxa"/>
              <w:bottom w:w="20" w:type="dxa"/>
              <w:right w:w="80" w:type="dxa"/>
            </w:tcMar>
          </w:tcPr>
          <w:p w14:paraId="7E61BB5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05" w:type="dxa"/>
            <w:tcBorders>
              <w:top w:val="nil"/>
              <w:left w:val="nil"/>
              <w:bottom w:val="nil"/>
              <w:right w:val="nil"/>
            </w:tcBorders>
            <w:shd w:val="clear" w:color="auto" w:fill="auto"/>
            <w:tcMar>
              <w:top w:w="20" w:type="dxa"/>
              <w:left w:w="80" w:type="dxa"/>
              <w:bottom w:w="20" w:type="dxa"/>
              <w:right w:w="80" w:type="dxa"/>
            </w:tcMar>
          </w:tcPr>
          <w:p w14:paraId="065D94A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695" w:type="dxa"/>
            <w:tcBorders>
              <w:top w:val="nil"/>
              <w:left w:val="nil"/>
              <w:bottom w:val="nil"/>
              <w:right w:val="nil"/>
            </w:tcBorders>
            <w:shd w:val="clear" w:color="auto" w:fill="auto"/>
            <w:tcMar>
              <w:top w:w="20" w:type="dxa"/>
              <w:left w:w="80" w:type="dxa"/>
              <w:bottom w:w="20" w:type="dxa"/>
              <w:right w:w="80" w:type="dxa"/>
            </w:tcMar>
          </w:tcPr>
          <w:p w14:paraId="4F1CE1F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2B9072F"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194EDF4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Chamber Polarization</w:t>
            </w:r>
          </w:p>
        </w:tc>
        <w:tc>
          <w:tcPr>
            <w:tcW w:w="1035" w:type="dxa"/>
            <w:tcBorders>
              <w:top w:val="nil"/>
              <w:left w:val="nil"/>
              <w:bottom w:val="nil"/>
              <w:right w:val="nil"/>
            </w:tcBorders>
            <w:shd w:val="clear" w:color="auto" w:fill="auto"/>
            <w:tcMar>
              <w:top w:w="20" w:type="dxa"/>
              <w:left w:w="80" w:type="dxa"/>
              <w:bottom w:w="20" w:type="dxa"/>
              <w:right w:w="80" w:type="dxa"/>
            </w:tcMar>
          </w:tcPr>
          <w:p w14:paraId="01D8E86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45" w:type="dxa"/>
            <w:tcBorders>
              <w:top w:val="nil"/>
              <w:left w:val="nil"/>
              <w:bottom w:val="nil"/>
              <w:right w:val="nil"/>
            </w:tcBorders>
            <w:shd w:val="clear" w:color="auto" w:fill="auto"/>
            <w:tcMar>
              <w:top w:w="20" w:type="dxa"/>
              <w:left w:w="80" w:type="dxa"/>
              <w:bottom w:w="20" w:type="dxa"/>
              <w:right w:w="80" w:type="dxa"/>
            </w:tcMar>
          </w:tcPr>
          <w:p w14:paraId="7958C56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605" w:type="dxa"/>
            <w:tcBorders>
              <w:top w:val="nil"/>
              <w:left w:val="nil"/>
              <w:bottom w:val="nil"/>
              <w:right w:val="nil"/>
            </w:tcBorders>
            <w:shd w:val="clear" w:color="auto" w:fill="auto"/>
            <w:tcMar>
              <w:top w:w="20" w:type="dxa"/>
              <w:left w:w="80" w:type="dxa"/>
              <w:bottom w:w="20" w:type="dxa"/>
              <w:right w:w="80" w:type="dxa"/>
            </w:tcMar>
          </w:tcPr>
          <w:p w14:paraId="5D9A08A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695" w:type="dxa"/>
            <w:tcBorders>
              <w:top w:val="nil"/>
              <w:left w:val="nil"/>
              <w:bottom w:val="nil"/>
              <w:right w:val="nil"/>
            </w:tcBorders>
            <w:shd w:val="clear" w:color="auto" w:fill="auto"/>
            <w:tcMar>
              <w:top w:w="20" w:type="dxa"/>
              <w:left w:w="80" w:type="dxa"/>
              <w:bottom w:w="20" w:type="dxa"/>
              <w:right w:w="80" w:type="dxa"/>
            </w:tcMar>
          </w:tcPr>
          <w:p w14:paraId="794A4EA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r>
              <w:rPr>
                <w:rFonts w:ascii="Times New Roman" w:eastAsia="Times New Roman" w:hAnsi="Times New Roman" w:cs="Times New Roman"/>
                <w:sz w:val="24"/>
                <w:szCs w:val="24"/>
                <w:vertAlign w:val="superscript"/>
              </w:rPr>
              <w:t>*</w:t>
            </w:r>
          </w:p>
        </w:tc>
      </w:tr>
      <w:tr w:rsidR="006A3FBE" w14:paraId="38FB0983"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7F5562B9" w14:textId="77777777" w:rsidR="006A3FBE" w:rsidRDefault="006A3FBE" w:rsidP="00FB6E0D">
            <w:pPr>
              <w:spacing w:line="240" w:lineRule="auto"/>
              <w:rPr>
                <w:rFonts w:ascii="Times New Roman" w:eastAsia="Times New Roman" w:hAnsi="Times New Roman" w:cs="Times New Roman"/>
                <w:sz w:val="24"/>
                <w:szCs w:val="24"/>
              </w:rPr>
            </w:pPr>
          </w:p>
        </w:tc>
        <w:tc>
          <w:tcPr>
            <w:tcW w:w="1035" w:type="dxa"/>
            <w:tcBorders>
              <w:top w:val="nil"/>
              <w:left w:val="nil"/>
              <w:bottom w:val="nil"/>
              <w:right w:val="nil"/>
            </w:tcBorders>
            <w:shd w:val="clear" w:color="auto" w:fill="auto"/>
            <w:tcMar>
              <w:top w:w="20" w:type="dxa"/>
              <w:left w:w="80" w:type="dxa"/>
              <w:bottom w:w="20" w:type="dxa"/>
              <w:right w:w="80" w:type="dxa"/>
            </w:tcMar>
          </w:tcPr>
          <w:p w14:paraId="09B94C7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545" w:type="dxa"/>
            <w:tcBorders>
              <w:top w:val="nil"/>
              <w:left w:val="nil"/>
              <w:bottom w:val="nil"/>
              <w:right w:val="nil"/>
            </w:tcBorders>
            <w:shd w:val="clear" w:color="auto" w:fill="auto"/>
            <w:tcMar>
              <w:top w:w="20" w:type="dxa"/>
              <w:left w:w="80" w:type="dxa"/>
              <w:bottom w:w="20" w:type="dxa"/>
              <w:right w:w="80" w:type="dxa"/>
            </w:tcMar>
          </w:tcPr>
          <w:p w14:paraId="24B660F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605" w:type="dxa"/>
            <w:tcBorders>
              <w:top w:val="nil"/>
              <w:left w:val="nil"/>
              <w:bottom w:val="nil"/>
              <w:right w:val="nil"/>
            </w:tcBorders>
            <w:shd w:val="clear" w:color="auto" w:fill="auto"/>
            <w:tcMar>
              <w:top w:w="20" w:type="dxa"/>
              <w:left w:w="80" w:type="dxa"/>
              <w:bottom w:w="20" w:type="dxa"/>
              <w:right w:w="80" w:type="dxa"/>
            </w:tcMar>
          </w:tcPr>
          <w:p w14:paraId="03B3D73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695" w:type="dxa"/>
            <w:tcBorders>
              <w:top w:val="nil"/>
              <w:left w:val="nil"/>
              <w:bottom w:val="nil"/>
              <w:right w:val="nil"/>
            </w:tcBorders>
            <w:shd w:val="clear" w:color="auto" w:fill="auto"/>
            <w:tcMar>
              <w:top w:w="20" w:type="dxa"/>
              <w:left w:w="80" w:type="dxa"/>
              <w:bottom w:w="20" w:type="dxa"/>
              <w:right w:w="80" w:type="dxa"/>
            </w:tcMar>
          </w:tcPr>
          <w:p w14:paraId="2554959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6A3FBE" w14:paraId="633B6F48"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11A8A9A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 Professionalization</w:t>
            </w:r>
          </w:p>
        </w:tc>
        <w:tc>
          <w:tcPr>
            <w:tcW w:w="1035" w:type="dxa"/>
            <w:tcBorders>
              <w:top w:val="nil"/>
              <w:left w:val="nil"/>
              <w:bottom w:val="nil"/>
              <w:right w:val="nil"/>
            </w:tcBorders>
            <w:shd w:val="clear" w:color="auto" w:fill="auto"/>
            <w:tcMar>
              <w:top w:w="20" w:type="dxa"/>
              <w:left w:w="80" w:type="dxa"/>
              <w:bottom w:w="20" w:type="dxa"/>
              <w:right w:w="80" w:type="dxa"/>
            </w:tcMar>
          </w:tcPr>
          <w:p w14:paraId="0E8134F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545" w:type="dxa"/>
            <w:tcBorders>
              <w:top w:val="nil"/>
              <w:left w:val="nil"/>
              <w:bottom w:val="nil"/>
              <w:right w:val="nil"/>
            </w:tcBorders>
            <w:shd w:val="clear" w:color="auto" w:fill="auto"/>
            <w:tcMar>
              <w:top w:w="20" w:type="dxa"/>
              <w:left w:w="80" w:type="dxa"/>
              <w:bottom w:w="20" w:type="dxa"/>
              <w:right w:w="80" w:type="dxa"/>
            </w:tcMar>
          </w:tcPr>
          <w:p w14:paraId="0DD91A7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w:t>
            </w:r>
            <w:r>
              <w:rPr>
                <w:rFonts w:ascii="Times New Roman" w:eastAsia="Times New Roman" w:hAnsi="Times New Roman" w:cs="Times New Roman"/>
                <w:sz w:val="24"/>
                <w:szCs w:val="24"/>
                <w:vertAlign w:val="superscript"/>
              </w:rPr>
              <w:t>*</w:t>
            </w:r>
          </w:p>
        </w:tc>
        <w:tc>
          <w:tcPr>
            <w:tcW w:w="1605" w:type="dxa"/>
            <w:tcBorders>
              <w:top w:val="nil"/>
              <w:left w:val="nil"/>
              <w:bottom w:val="nil"/>
              <w:right w:val="nil"/>
            </w:tcBorders>
            <w:shd w:val="clear" w:color="auto" w:fill="auto"/>
            <w:tcMar>
              <w:top w:w="20" w:type="dxa"/>
              <w:left w:w="80" w:type="dxa"/>
              <w:bottom w:w="20" w:type="dxa"/>
              <w:right w:w="80" w:type="dxa"/>
            </w:tcMar>
          </w:tcPr>
          <w:p w14:paraId="5CD9B01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695" w:type="dxa"/>
            <w:tcBorders>
              <w:top w:val="nil"/>
              <w:left w:val="nil"/>
              <w:bottom w:val="nil"/>
              <w:right w:val="nil"/>
            </w:tcBorders>
            <w:shd w:val="clear" w:color="auto" w:fill="auto"/>
            <w:tcMar>
              <w:top w:w="20" w:type="dxa"/>
              <w:left w:w="80" w:type="dxa"/>
              <w:bottom w:w="20" w:type="dxa"/>
              <w:right w:w="80" w:type="dxa"/>
            </w:tcMar>
          </w:tcPr>
          <w:p w14:paraId="2645EA5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r>
              <w:rPr>
                <w:rFonts w:ascii="Times New Roman" w:eastAsia="Times New Roman" w:hAnsi="Times New Roman" w:cs="Times New Roman"/>
                <w:sz w:val="24"/>
                <w:szCs w:val="24"/>
                <w:vertAlign w:val="superscript"/>
              </w:rPr>
              <w:t>*</w:t>
            </w:r>
          </w:p>
        </w:tc>
      </w:tr>
      <w:tr w:rsidR="006A3FBE" w14:paraId="607F5CDF"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7A290408" w14:textId="77777777" w:rsidR="006A3FBE" w:rsidRDefault="006A3FBE" w:rsidP="00FB6E0D">
            <w:pPr>
              <w:spacing w:line="240" w:lineRule="auto"/>
              <w:rPr>
                <w:rFonts w:ascii="Times New Roman" w:eastAsia="Times New Roman" w:hAnsi="Times New Roman" w:cs="Times New Roman"/>
                <w:sz w:val="24"/>
                <w:szCs w:val="24"/>
              </w:rPr>
            </w:pPr>
          </w:p>
        </w:tc>
        <w:tc>
          <w:tcPr>
            <w:tcW w:w="1035" w:type="dxa"/>
            <w:tcBorders>
              <w:top w:val="nil"/>
              <w:left w:val="nil"/>
              <w:bottom w:val="nil"/>
              <w:right w:val="nil"/>
            </w:tcBorders>
            <w:shd w:val="clear" w:color="auto" w:fill="auto"/>
            <w:tcMar>
              <w:top w:w="20" w:type="dxa"/>
              <w:left w:w="80" w:type="dxa"/>
              <w:bottom w:w="20" w:type="dxa"/>
              <w:right w:w="80" w:type="dxa"/>
            </w:tcMar>
          </w:tcPr>
          <w:p w14:paraId="128C8FC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45" w:type="dxa"/>
            <w:tcBorders>
              <w:top w:val="nil"/>
              <w:left w:val="nil"/>
              <w:bottom w:val="nil"/>
              <w:right w:val="nil"/>
            </w:tcBorders>
            <w:shd w:val="clear" w:color="auto" w:fill="auto"/>
            <w:tcMar>
              <w:top w:w="20" w:type="dxa"/>
              <w:left w:w="80" w:type="dxa"/>
              <w:bottom w:w="20" w:type="dxa"/>
              <w:right w:w="80" w:type="dxa"/>
            </w:tcMar>
          </w:tcPr>
          <w:p w14:paraId="3575B71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605" w:type="dxa"/>
            <w:tcBorders>
              <w:top w:val="nil"/>
              <w:left w:val="nil"/>
              <w:bottom w:val="nil"/>
              <w:right w:val="nil"/>
            </w:tcBorders>
            <w:shd w:val="clear" w:color="auto" w:fill="auto"/>
            <w:tcMar>
              <w:top w:w="20" w:type="dxa"/>
              <w:left w:w="80" w:type="dxa"/>
              <w:bottom w:w="20" w:type="dxa"/>
              <w:right w:w="80" w:type="dxa"/>
            </w:tcMar>
          </w:tcPr>
          <w:p w14:paraId="7FFCC9D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95" w:type="dxa"/>
            <w:tcBorders>
              <w:top w:val="nil"/>
              <w:left w:val="nil"/>
              <w:bottom w:val="nil"/>
              <w:right w:val="nil"/>
            </w:tcBorders>
            <w:shd w:val="clear" w:color="auto" w:fill="auto"/>
            <w:tcMar>
              <w:top w:w="20" w:type="dxa"/>
              <w:left w:w="80" w:type="dxa"/>
              <w:bottom w:w="20" w:type="dxa"/>
              <w:right w:w="80" w:type="dxa"/>
            </w:tcMar>
          </w:tcPr>
          <w:p w14:paraId="1FD8F01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6A3FBE" w14:paraId="13470892" w14:textId="77777777" w:rsidTr="00FB6E0D">
        <w:trPr>
          <w:trHeight w:val="288"/>
        </w:trPr>
        <w:tc>
          <w:tcPr>
            <w:tcW w:w="3000" w:type="dxa"/>
            <w:tcBorders>
              <w:top w:val="single" w:sz="8" w:space="0" w:color="000000"/>
              <w:left w:val="nil"/>
              <w:bottom w:val="nil"/>
              <w:right w:val="nil"/>
            </w:tcBorders>
            <w:shd w:val="clear" w:color="auto" w:fill="auto"/>
            <w:tcMar>
              <w:top w:w="20" w:type="dxa"/>
              <w:left w:w="80" w:type="dxa"/>
              <w:bottom w:w="20" w:type="dxa"/>
              <w:right w:w="80" w:type="dxa"/>
            </w:tcMar>
          </w:tcPr>
          <w:p w14:paraId="111AD1E6" w14:textId="2A131B4F"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035" w:type="dxa"/>
            <w:tcBorders>
              <w:top w:val="single" w:sz="8" w:space="0" w:color="000000"/>
              <w:left w:val="nil"/>
              <w:bottom w:val="nil"/>
              <w:right w:val="nil"/>
            </w:tcBorders>
            <w:shd w:val="clear" w:color="auto" w:fill="auto"/>
            <w:tcMar>
              <w:top w:w="20" w:type="dxa"/>
              <w:left w:w="80" w:type="dxa"/>
              <w:bottom w:w="20" w:type="dxa"/>
              <w:right w:w="80" w:type="dxa"/>
            </w:tcMar>
          </w:tcPr>
          <w:p w14:paraId="4CF313D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545" w:type="dxa"/>
            <w:tcBorders>
              <w:top w:val="single" w:sz="8" w:space="0" w:color="000000"/>
              <w:left w:val="nil"/>
              <w:bottom w:val="nil"/>
              <w:right w:val="nil"/>
            </w:tcBorders>
            <w:shd w:val="clear" w:color="auto" w:fill="auto"/>
            <w:tcMar>
              <w:top w:w="20" w:type="dxa"/>
              <w:left w:w="80" w:type="dxa"/>
              <w:bottom w:w="20" w:type="dxa"/>
              <w:right w:w="80" w:type="dxa"/>
            </w:tcMar>
          </w:tcPr>
          <w:p w14:paraId="244CC3D3"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605" w:type="dxa"/>
            <w:tcBorders>
              <w:top w:val="single" w:sz="8" w:space="0" w:color="000000"/>
              <w:left w:val="nil"/>
              <w:bottom w:val="nil"/>
              <w:right w:val="nil"/>
            </w:tcBorders>
            <w:shd w:val="clear" w:color="auto" w:fill="auto"/>
            <w:tcMar>
              <w:top w:w="20" w:type="dxa"/>
              <w:left w:w="80" w:type="dxa"/>
              <w:bottom w:w="20" w:type="dxa"/>
              <w:right w:w="80" w:type="dxa"/>
            </w:tcMar>
          </w:tcPr>
          <w:p w14:paraId="3001294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695" w:type="dxa"/>
            <w:tcBorders>
              <w:top w:val="single" w:sz="8" w:space="0" w:color="000000"/>
              <w:left w:val="nil"/>
              <w:bottom w:val="nil"/>
              <w:right w:val="nil"/>
            </w:tcBorders>
            <w:shd w:val="clear" w:color="auto" w:fill="auto"/>
            <w:tcMar>
              <w:top w:w="20" w:type="dxa"/>
              <w:left w:w="80" w:type="dxa"/>
              <w:bottom w:w="20" w:type="dxa"/>
              <w:right w:w="80" w:type="dxa"/>
            </w:tcMar>
          </w:tcPr>
          <w:p w14:paraId="3799686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15AC45ED"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272071A7" w14:textId="7F9315F2"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State-Sessions</w:t>
            </w:r>
          </w:p>
        </w:tc>
        <w:tc>
          <w:tcPr>
            <w:tcW w:w="1035" w:type="dxa"/>
            <w:tcBorders>
              <w:top w:val="nil"/>
              <w:left w:val="nil"/>
              <w:bottom w:val="nil"/>
              <w:right w:val="nil"/>
            </w:tcBorders>
            <w:shd w:val="clear" w:color="auto" w:fill="auto"/>
            <w:tcMar>
              <w:top w:w="20" w:type="dxa"/>
              <w:left w:w="80" w:type="dxa"/>
              <w:bottom w:w="20" w:type="dxa"/>
              <w:right w:w="80" w:type="dxa"/>
            </w:tcMar>
          </w:tcPr>
          <w:p w14:paraId="22B4D86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545" w:type="dxa"/>
            <w:tcBorders>
              <w:top w:val="nil"/>
              <w:left w:val="nil"/>
              <w:bottom w:val="nil"/>
              <w:right w:val="nil"/>
            </w:tcBorders>
            <w:shd w:val="clear" w:color="auto" w:fill="auto"/>
            <w:tcMar>
              <w:top w:w="20" w:type="dxa"/>
              <w:left w:w="80" w:type="dxa"/>
              <w:bottom w:w="20" w:type="dxa"/>
              <w:right w:w="80" w:type="dxa"/>
            </w:tcMar>
          </w:tcPr>
          <w:p w14:paraId="0EDDCA5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05" w:type="dxa"/>
            <w:tcBorders>
              <w:top w:val="nil"/>
              <w:left w:val="nil"/>
              <w:bottom w:val="nil"/>
              <w:right w:val="nil"/>
            </w:tcBorders>
            <w:shd w:val="clear" w:color="auto" w:fill="auto"/>
            <w:tcMar>
              <w:top w:w="20" w:type="dxa"/>
              <w:left w:w="80" w:type="dxa"/>
              <w:bottom w:w="20" w:type="dxa"/>
              <w:right w:w="80" w:type="dxa"/>
            </w:tcMar>
          </w:tcPr>
          <w:p w14:paraId="6DA95CC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95" w:type="dxa"/>
            <w:tcBorders>
              <w:top w:val="nil"/>
              <w:left w:val="nil"/>
              <w:bottom w:val="nil"/>
              <w:right w:val="nil"/>
            </w:tcBorders>
            <w:shd w:val="clear" w:color="auto" w:fill="auto"/>
            <w:tcMar>
              <w:top w:w="20" w:type="dxa"/>
              <w:left w:w="80" w:type="dxa"/>
              <w:bottom w:w="20" w:type="dxa"/>
              <w:right w:w="80" w:type="dxa"/>
            </w:tcMar>
          </w:tcPr>
          <w:p w14:paraId="155915F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A3FBE" w14:paraId="11176FAF"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0D035A7C" w14:textId="36B850E8" w:rsidR="006A3FBE" w:rsidRDefault="004122DD"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6A3FBE">
              <w:rPr>
                <w:rFonts w:ascii="Times New Roman" w:eastAsia="Times New Roman" w:hAnsi="Times New Roman" w:cs="Times New Roman"/>
                <w:sz w:val="24"/>
                <w:szCs w:val="24"/>
              </w:rPr>
              <w:t xml:space="preserve"> States</w:t>
            </w:r>
          </w:p>
        </w:tc>
        <w:tc>
          <w:tcPr>
            <w:tcW w:w="1035" w:type="dxa"/>
            <w:tcBorders>
              <w:top w:val="nil"/>
              <w:left w:val="nil"/>
              <w:bottom w:val="nil"/>
              <w:right w:val="nil"/>
            </w:tcBorders>
            <w:shd w:val="clear" w:color="auto" w:fill="auto"/>
            <w:tcMar>
              <w:top w:w="20" w:type="dxa"/>
              <w:left w:w="80" w:type="dxa"/>
              <w:bottom w:w="20" w:type="dxa"/>
              <w:right w:w="80" w:type="dxa"/>
            </w:tcMar>
          </w:tcPr>
          <w:p w14:paraId="54B3022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5" w:type="dxa"/>
            <w:tcBorders>
              <w:top w:val="nil"/>
              <w:left w:val="nil"/>
              <w:bottom w:val="nil"/>
              <w:right w:val="nil"/>
            </w:tcBorders>
            <w:shd w:val="clear" w:color="auto" w:fill="auto"/>
            <w:tcMar>
              <w:top w:w="20" w:type="dxa"/>
              <w:left w:w="80" w:type="dxa"/>
              <w:bottom w:w="20" w:type="dxa"/>
              <w:right w:w="80" w:type="dxa"/>
            </w:tcMar>
          </w:tcPr>
          <w:p w14:paraId="7266EB28" w14:textId="3001D090" w:rsidR="006A3FBE" w:rsidRDefault="006A3FBE" w:rsidP="004122DD">
            <w:pPr>
              <w:spacing w:line="240" w:lineRule="auto"/>
              <w:jc w:val="center"/>
              <w:rPr>
                <w:rFonts w:ascii="Times New Roman" w:eastAsia="Times New Roman" w:hAnsi="Times New Roman" w:cs="Times New Roman"/>
                <w:sz w:val="24"/>
                <w:szCs w:val="24"/>
              </w:rPr>
            </w:pPr>
          </w:p>
        </w:tc>
        <w:tc>
          <w:tcPr>
            <w:tcW w:w="1605" w:type="dxa"/>
            <w:tcBorders>
              <w:top w:val="nil"/>
              <w:left w:val="nil"/>
              <w:bottom w:val="nil"/>
              <w:right w:val="nil"/>
            </w:tcBorders>
            <w:shd w:val="clear" w:color="auto" w:fill="auto"/>
            <w:tcMar>
              <w:top w:w="20" w:type="dxa"/>
              <w:left w:w="80" w:type="dxa"/>
              <w:bottom w:w="20" w:type="dxa"/>
              <w:right w:w="80" w:type="dxa"/>
            </w:tcMar>
          </w:tcPr>
          <w:p w14:paraId="71585EEE" w14:textId="50AAF529" w:rsidR="006A3FBE" w:rsidRDefault="006A3FBE" w:rsidP="004122DD">
            <w:pPr>
              <w:spacing w:line="240" w:lineRule="auto"/>
              <w:jc w:val="center"/>
              <w:rPr>
                <w:rFonts w:ascii="Times New Roman" w:eastAsia="Times New Roman" w:hAnsi="Times New Roman" w:cs="Times New Roman"/>
                <w:sz w:val="24"/>
                <w:szCs w:val="24"/>
              </w:rPr>
            </w:pPr>
          </w:p>
        </w:tc>
        <w:tc>
          <w:tcPr>
            <w:tcW w:w="1695" w:type="dxa"/>
            <w:tcBorders>
              <w:top w:val="nil"/>
              <w:left w:val="nil"/>
              <w:bottom w:val="nil"/>
              <w:right w:val="nil"/>
            </w:tcBorders>
            <w:shd w:val="clear" w:color="auto" w:fill="auto"/>
            <w:tcMar>
              <w:top w:w="20" w:type="dxa"/>
              <w:left w:w="80" w:type="dxa"/>
              <w:bottom w:w="20" w:type="dxa"/>
              <w:right w:w="80" w:type="dxa"/>
            </w:tcMar>
          </w:tcPr>
          <w:p w14:paraId="663EC4F9" w14:textId="498BFF5C" w:rsidR="006A3FBE" w:rsidRDefault="006A3FBE" w:rsidP="004122DD">
            <w:pPr>
              <w:spacing w:line="240" w:lineRule="auto"/>
              <w:jc w:val="center"/>
              <w:rPr>
                <w:rFonts w:ascii="Times New Roman" w:eastAsia="Times New Roman" w:hAnsi="Times New Roman" w:cs="Times New Roman"/>
                <w:sz w:val="24"/>
                <w:szCs w:val="24"/>
              </w:rPr>
            </w:pPr>
          </w:p>
        </w:tc>
      </w:tr>
      <w:tr w:rsidR="006A3FBE" w14:paraId="6C032180"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4B243D4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Var(State-Sessions)</w:t>
            </w:r>
          </w:p>
        </w:tc>
        <w:tc>
          <w:tcPr>
            <w:tcW w:w="1035" w:type="dxa"/>
            <w:tcBorders>
              <w:top w:val="nil"/>
              <w:left w:val="nil"/>
              <w:bottom w:val="nil"/>
              <w:right w:val="nil"/>
            </w:tcBorders>
            <w:shd w:val="clear" w:color="auto" w:fill="auto"/>
            <w:tcMar>
              <w:top w:w="20" w:type="dxa"/>
              <w:left w:w="80" w:type="dxa"/>
              <w:bottom w:w="20" w:type="dxa"/>
              <w:right w:w="80" w:type="dxa"/>
            </w:tcMar>
          </w:tcPr>
          <w:p w14:paraId="484FA92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545" w:type="dxa"/>
            <w:tcBorders>
              <w:top w:val="nil"/>
              <w:left w:val="nil"/>
              <w:bottom w:val="nil"/>
              <w:right w:val="nil"/>
            </w:tcBorders>
            <w:shd w:val="clear" w:color="auto" w:fill="auto"/>
            <w:tcMar>
              <w:top w:w="20" w:type="dxa"/>
              <w:left w:w="80" w:type="dxa"/>
              <w:bottom w:w="20" w:type="dxa"/>
              <w:right w:w="80" w:type="dxa"/>
            </w:tcMar>
          </w:tcPr>
          <w:p w14:paraId="331A222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05" w:type="dxa"/>
            <w:tcBorders>
              <w:top w:val="nil"/>
              <w:left w:val="nil"/>
              <w:bottom w:val="nil"/>
              <w:right w:val="nil"/>
            </w:tcBorders>
            <w:shd w:val="clear" w:color="auto" w:fill="auto"/>
            <w:tcMar>
              <w:top w:w="20" w:type="dxa"/>
              <w:left w:w="80" w:type="dxa"/>
              <w:bottom w:w="20" w:type="dxa"/>
              <w:right w:w="80" w:type="dxa"/>
            </w:tcMar>
          </w:tcPr>
          <w:p w14:paraId="0C9C0C5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695" w:type="dxa"/>
            <w:tcBorders>
              <w:top w:val="nil"/>
              <w:left w:val="nil"/>
              <w:bottom w:val="nil"/>
              <w:right w:val="nil"/>
            </w:tcBorders>
            <w:shd w:val="clear" w:color="auto" w:fill="auto"/>
            <w:tcMar>
              <w:top w:w="20" w:type="dxa"/>
              <w:left w:w="80" w:type="dxa"/>
              <w:bottom w:w="20" w:type="dxa"/>
              <w:right w:w="80" w:type="dxa"/>
            </w:tcMar>
          </w:tcPr>
          <w:p w14:paraId="5992B3A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70090F45" w14:textId="77777777" w:rsidTr="00FB6E0D">
        <w:trPr>
          <w:trHeight w:val="288"/>
        </w:trPr>
        <w:tc>
          <w:tcPr>
            <w:tcW w:w="3000" w:type="dxa"/>
            <w:tcBorders>
              <w:top w:val="nil"/>
              <w:left w:val="nil"/>
              <w:bottom w:val="nil"/>
              <w:right w:val="nil"/>
            </w:tcBorders>
            <w:shd w:val="clear" w:color="auto" w:fill="auto"/>
            <w:tcMar>
              <w:top w:w="20" w:type="dxa"/>
              <w:left w:w="80" w:type="dxa"/>
              <w:bottom w:w="20" w:type="dxa"/>
              <w:right w:w="80" w:type="dxa"/>
            </w:tcMar>
          </w:tcPr>
          <w:p w14:paraId="4F2913C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Var(States)</w:t>
            </w:r>
          </w:p>
        </w:tc>
        <w:tc>
          <w:tcPr>
            <w:tcW w:w="1035" w:type="dxa"/>
            <w:tcBorders>
              <w:top w:val="nil"/>
              <w:left w:val="nil"/>
              <w:bottom w:val="nil"/>
              <w:right w:val="nil"/>
            </w:tcBorders>
            <w:shd w:val="clear" w:color="auto" w:fill="auto"/>
            <w:tcMar>
              <w:top w:w="20" w:type="dxa"/>
              <w:left w:w="80" w:type="dxa"/>
              <w:bottom w:w="20" w:type="dxa"/>
              <w:right w:w="80" w:type="dxa"/>
            </w:tcMar>
          </w:tcPr>
          <w:p w14:paraId="75E9735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545" w:type="dxa"/>
            <w:tcBorders>
              <w:top w:val="nil"/>
              <w:left w:val="nil"/>
              <w:bottom w:val="nil"/>
              <w:right w:val="nil"/>
            </w:tcBorders>
            <w:shd w:val="clear" w:color="auto" w:fill="auto"/>
            <w:tcMar>
              <w:top w:w="20" w:type="dxa"/>
              <w:left w:w="80" w:type="dxa"/>
              <w:bottom w:w="20" w:type="dxa"/>
              <w:right w:w="80" w:type="dxa"/>
            </w:tcMar>
          </w:tcPr>
          <w:p w14:paraId="17F9CE15" w14:textId="1AD0419E" w:rsidR="006A3FBE" w:rsidRDefault="006A3FBE" w:rsidP="004122DD">
            <w:pPr>
              <w:spacing w:line="240" w:lineRule="auto"/>
              <w:jc w:val="center"/>
              <w:rPr>
                <w:rFonts w:ascii="Times New Roman" w:eastAsia="Times New Roman" w:hAnsi="Times New Roman" w:cs="Times New Roman"/>
                <w:sz w:val="24"/>
                <w:szCs w:val="24"/>
              </w:rPr>
            </w:pPr>
          </w:p>
        </w:tc>
        <w:tc>
          <w:tcPr>
            <w:tcW w:w="1605" w:type="dxa"/>
            <w:tcBorders>
              <w:top w:val="nil"/>
              <w:left w:val="nil"/>
              <w:bottom w:val="nil"/>
              <w:right w:val="nil"/>
            </w:tcBorders>
            <w:shd w:val="clear" w:color="auto" w:fill="auto"/>
            <w:tcMar>
              <w:top w:w="20" w:type="dxa"/>
              <w:left w:w="80" w:type="dxa"/>
              <w:bottom w:w="20" w:type="dxa"/>
              <w:right w:w="80" w:type="dxa"/>
            </w:tcMar>
          </w:tcPr>
          <w:p w14:paraId="6563C595" w14:textId="42721208" w:rsidR="006A3FBE" w:rsidRDefault="006A3FBE" w:rsidP="004122DD">
            <w:pPr>
              <w:spacing w:line="240" w:lineRule="auto"/>
              <w:jc w:val="center"/>
              <w:rPr>
                <w:rFonts w:ascii="Times New Roman" w:eastAsia="Times New Roman" w:hAnsi="Times New Roman" w:cs="Times New Roman"/>
                <w:sz w:val="24"/>
                <w:szCs w:val="24"/>
              </w:rPr>
            </w:pPr>
          </w:p>
        </w:tc>
        <w:tc>
          <w:tcPr>
            <w:tcW w:w="1695" w:type="dxa"/>
            <w:tcBorders>
              <w:top w:val="nil"/>
              <w:left w:val="nil"/>
              <w:bottom w:val="nil"/>
              <w:right w:val="nil"/>
            </w:tcBorders>
            <w:shd w:val="clear" w:color="auto" w:fill="auto"/>
            <w:tcMar>
              <w:top w:w="20" w:type="dxa"/>
              <w:left w:w="80" w:type="dxa"/>
              <w:bottom w:w="20" w:type="dxa"/>
              <w:right w:w="80" w:type="dxa"/>
            </w:tcMar>
          </w:tcPr>
          <w:p w14:paraId="3F9FC9AF" w14:textId="2D2A8942" w:rsidR="006A3FBE" w:rsidRDefault="006A3FBE" w:rsidP="004122DD">
            <w:pPr>
              <w:spacing w:line="240" w:lineRule="auto"/>
              <w:jc w:val="center"/>
              <w:rPr>
                <w:rFonts w:ascii="Times New Roman" w:eastAsia="Times New Roman" w:hAnsi="Times New Roman" w:cs="Times New Roman"/>
                <w:sz w:val="24"/>
                <w:szCs w:val="24"/>
              </w:rPr>
            </w:pPr>
          </w:p>
        </w:tc>
      </w:tr>
      <w:tr w:rsidR="006A3FBE" w14:paraId="7FBAF7C0" w14:textId="77777777" w:rsidTr="00FB6E0D">
        <w:trPr>
          <w:trHeight w:val="288"/>
        </w:trPr>
        <w:tc>
          <w:tcPr>
            <w:tcW w:w="3000" w:type="dxa"/>
            <w:tcBorders>
              <w:top w:val="nil"/>
              <w:left w:val="nil"/>
              <w:bottom w:val="single" w:sz="12" w:space="0" w:color="000000"/>
              <w:right w:val="nil"/>
            </w:tcBorders>
            <w:shd w:val="clear" w:color="auto" w:fill="auto"/>
            <w:tcMar>
              <w:top w:w="20" w:type="dxa"/>
              <w:left w:w="80" w:type="dxa"/>
              <w:bottom w:w="20" w:type="dxa"/>
              <w:right w:w="80" w:type="dxa"/>
            </w:tcMar>
          </w:tcPr>
          <w:p w14:paraId="269BBBF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Var(Residual)</w:t>
            </w:r>
          </w:p>
        </w:tc>
        <w:tc>
          <w:tcPr>
            <w:tcW w:w="1035" w:type="dxa"/>
            <w:tcBorders>
              <w:top w:val="nil"/>
              <w:left w:val="nil"/>
              <w:bottom w:val="single" w:sz="12" w:space="0" w:color="000000"/>
              <w:right w:val="nil"/>
            </w:tcBorders>
            <w:shd w:val="clear" w:color="auto" w:fill="auto"/>
            <w:tcMar>
              <w:top w:w="20" w:type="dxa"/>
              <w:left w:w="80" w:type="dxa"/>
              <w:bottom w:w="20" w:type="dxa"/>
              <w:right w:w="80" w:type="dxa"/>
            </w:tcMar>
          </w:tcPr>
          <w:p w14:paraId="3F86837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45" w:type="dxa"/>
            <w:tcBorders>
              <w:top w:val="nil"/>
              <w:left w:val="nil"/>
              <w:bottom w:val="single" w:sz="12" w:space="0" w:color="000000"/>
              <w:right w:val="nil"/>
            </w:tcBorders>
            <w:shd w:val="clear" w:color="auto" w:fill="auto"/>
            <w:tcMar>
              <w:top w:w="20" w:type="dxa"/>
              <w:left w:w="80" w:type="dxa"/>
              <w:bottom w:w="20" w:type="dxa"/>
              <w:right w:w="80" w:type="dxa"/>
            </w:tcMar>
          </w:tcPr>
          <w:p w14:paraId="266D4CE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605" w:type="dxa"/>
            <w:tcBorders>
              <w:top w:val="nil"/>
              <w:left w:val="nil"/>
              <w:bottom w:val="single" w:sz="12" w:space="0" w:color="000000"/>
              <w:right w:val="nil"/>
            </w:tcBorders>
            <w:shd w:val="clear" w:color="auto" w:fill="auto"/>
            <w:tcMar>
              <w:top w:w="20" w:type="dxa"/>
              <w:left w:w="80" w:type="dxa"/>
              <w:bottom w:w="20" w:type="dxa"/>
              <w:right w:w="80" w:type="dxa"/>
            </w:tcMar>
          </w:tcPr>
          <w:p w14:paraId="4A2D403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695" w:type="dxa"/>
            <w:tcBorders>
              <w:top w:val="nil"/>
              <w:left w:val="nil"/>
              <w:bottom w:val="single" w:sz="12" w:space="0" w:color="000000"/>
              <w:right w:val="nil"/>
            </w:tcBorders>
            <w:shd w:val="clear" w:color="auto" w:fill="auto"/>
            <w:tcMar>
              <w:top w:w="20" w:type="dxa"/>
              <w:left w:w="80" w:type="dxa"/>
              <w:bottom w:w="20" w:type="dxa"/>
              <w:right w:w="80" w:type="dxa"/>
            </w:tcMar>
          </w:tcPr>
          <w:p w14:paraId="4505848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6A3FBE" w14:paraId="46F10BE7" w14:textId="77777777" w:rsidTr="00FB6E0D">
        <w:trPr>
          <w:trHeight w:val="288"/>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42BF7B7C"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multilevel ordinary least squares regression. * denotes statistical significance at the p&lt;0.05 level. The dependent variable is a dichotomous indicator for whether a legislative proposal is enacted into law. The explanatory variables are counts of the number of organized interests who take positions in support and in opposition to a proposal. The model in the leftmost column pools legislative proposals from Colorado, Nebraska, and Wisconsin, while the remaining three models use only data from the state indicated. The first model includes varying intercepts for each legislative session and for each state (with legislative sessions nested in states). The remaining models include varying intercepts for each legislative session.</w:t>
            </w:r>
          </w:p>
        </w:tc>
      </w:tr>
    </w:tbl>
    <w:p w14:paraId="28627E2D" w14:textId="77777777" w:rsidR="006A3FBE" w:rsidRDefault="006A3FBE" w:rsidP="006A3FBE">
      <w:pPr>
        <w:spacing w:line="240" w:lineRule="auto"/>
        <w:rPr>
          <w:rFonts w:ascii="Times New Roman" w:eastAsia="Times New Roman" w:hAnsi="Times New Roman" w:cs="Times New Roman"/>
          <w:sz w:val="24"/>
          <w:szCs w:val="24"/>
        </w:rPr>
      </w:pPr>
    </w:p>
    <w:p w14:paraId="658F5558" w14:textId="77777777" w:rsidR="006A3FBE" w:rsidRDefault="006A3FBE" w:rsidP="006A3FBE">
      <w:pPr>
        <w:spacing w:line="240" w:lineRule="auto"/>
        <w:rPr>
          <w:rFonts w:ascii="Times New Roman" w:eastAsia="Times New Roman" w:hAnsi="Times New Roman" w:cs="Times New Roman"/>
          <w:sz w:val="24"/>
          <w:szCs w:val="24"/>
        </w:rPr>
      </w:pPr>
    </w:p>
    <w:p w14:paraId="46C9F85F" w14:textId="77777777" w:rsidR="006A3FBE" w:rsidRDefault="006A3FBE" w:rsidP="006A3FBE">
      <w:pPr>
        <w:spacing w:line="240" w:lineRule="auto"/>
        <w:rPr>
          <w:rFonts w:ascii="Times New Roman" w:eastAsia="Times New Roman" w:hAnsi="Times New Roman" w:cs="Times New Roman"/>
          <w:sz w:val="24"/>
          <w:szCs w:val="24"/>
        </w:rPr>
      </w:pPr>
    </w:p>
    <w:p w14:paraId="4D4A2176" w14:textId="77777777" w:rsidR="006A3FBE" w:rsidRDefault="006A3FBE" w:rsidP="006A3FBE">
      <w:pPr>
        <w:spacing w:line="240" w:lineRule="auto"/>
        <w:rPr>
          <w:rFonts w:ascii="Times New Roman" w:eastAsia="Times New Roman" w:hAnsi="Times New Roman" w:cs="Times New Roman"/>
          <w:sz w:val="24"/>
          <w:szCs w:val="24"/>
        </w:rPr>
      </w:pPr>
    </w:p>
    <w:p w14:paraId="2FF29A9D" w14:textId="10E151D1" w:rsidR="006A3FBE" w:rsidRDefault="006A3FBE" w:rsidP="006A3FBE">
      <w:pPr>
        <w:spacing w:line="240" w:lineRule="auto"/>
        <w:rPr>
          <w:rFonts w:ascii="Times New Roman" w:eastAsia="Times New Roman" w:hAnsi="Times New Roman" w:cs="Times New Roman"/>
          <w:sz w:val="24"/>
          <w:szCs w:val="24"/>
        </w:rPr>
      </w:pPr>
    </w:p>
    <w:p w14:paraId="2F0C7088" w14:textId="77777777" w:rsidR="00693237" w:rsidRDefault="00693237" w:rsidP="006A3FBE">
      <w:pPr>
        <w:spacing w:line="240" w:lineRule="auto"/>
        <w:rPr>
          <w:rFonts w:ascii="Times New Roman" w:eastAsia="Times New Roman" w:hAnsi="Times New Roman" w:cs="Times New Roman"/>
          <w:sz w:val="24"/>
          <w:szCs w:val="24"/>
        </w:rPr>
      </w:pPr>
    </w:p>
    <w:p w14:paraId="765600FA"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1185"/>
        <w:gridCol w:w="1350"/>
        <w:gridCol w:w="1440"/>
        <w:gridCol w:w="1410"/>
      </w:tblGrid>
      <w:tr w:rsidR="006A3FBE" w14:paraId="6179142A"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5EFE5D21" w14:textId="77777777" w:rsidR="004122DD"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SI.13: Number of Groups Lobbying and Probability of Enactment </w:t>
            </w:r>
          </w:p>
          <w:p w14:paraId="5C707659" w14:textId="5584B41B"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 w/ Other)</w:t>
            </w:r>
          </w:p>
        </w:tc>
      </w:tr>
      <w:tr w:rsidR="006A3FBE" w14:paraId="72CD872D" w14:textId="77777777" w:rsidTr="004122DD">
        <w:trPr>
          <w:trHeight w:val="300"/>
        </w:trPr>
        <w:tc>
          <w:tcPr>
            <w:tcW w:w="349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D07754F"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8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22C40AD"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3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6B9F2C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4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6A2C202"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41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CF9B625"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5AFCE4D4" w14:textId="77777777" w:rsidTr="004122DD">
        <w:trPr>
          <w:trHeight w:val="360"/>
        </w:trPr>
        <w:tc>
          <w:tcPr>
            <w:tcW w:w="3495" w:type="dxa"/>
            <w:tcBorders>
              <w:top w:val="single" w:sz="4" w:space="0" w:color="000000"/>
              <w:left w:val="nil"/>
              <w:bottom w:val="nil"/>
              <w:right w:val="nil"/>
            </w:tcBorders>
            <w:shd w:val="clear" w:color="auto" w:fill="auto"/>
            <w:tcMar>
              <w:top w:w="20" w:type="dxa"/>
              <w:left w:w="80" w:type="dxa"/>
              <w:bottom w:w="20" w:type="dxa"/>
              <w:right w:w="80" w:type="dxa"/>
            </w:tcMar>
          </w:tcPr>
          <w:p w14:paraId="51C7AC1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1185" w:type="dxa"/>
            <w:tcBorders>
              <w:top w:val="single" w:sz="4" w:space="0" w:color="000000"/>
              <w:left w:val="nil"/>
              <w:bottom w:val="nil"/>
              <w:right w:val="nil"/>
            </w:tcBorders>
            <w:shd w:val="clear" w:color="auto" w:fill="auto"/>
            <w:tcMar>
              <w:top w:w="20" w:type="dxa"/>
              <w:left w:w="80" w:type="dxa"/>
              <w:bottom w:w="20" w:type="dxa"/>
              <w:right w:w="80" w:type="dxa"/>
            </w:tcMar>
          </w:tcPr>
          <w:p w14:paraId="74224ADE"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350" w:type="dxa"/>
            <w:tcBorders>
              <w:top w:val="single" w:sz="4" w:space="0" w:color="000000"/>
              <w:left w:val="nil"/>
              <w:bottom w:val="nil"/>
              <w:right w:val="nil"/>
            </w:tcBorders>
            <w:shd w:val="clear" w:color="auto" w:fill="auto"/>
            <w:tcMar>
              <w:top w:w="20" w:type="dxa"/>
              <w:left w:w="80" w:type="dxa"/>
              <w:bottom w:w="20" w:type="dxa"/>
              <w:right w:w="80" w:type="dxa"/>
            </w:tcMar>
          </w:tcPr>
          <w:p w14:paraId="629F164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40" w:type="dxa"/>
            <w:tcBorders>
              <w:top w:val="single" w:sz="4" w:space="0" w:color="000000"/>
              <w:left w:val="nil"/>
              <w:bottom w:val="nil"/>
              <w:right w:val="nil"/>
            </w:tcBorders>
            <w:shd w:val="clear" w:color="auto" w:fill="auto"/>
            <w:tcMar>
              <w:top w:w="20" w:type="dxa"/>
              <w:left w:w="80" w:type="dxa"/>
              <w:bottom w:w="20" w:type="dxa"/>
              <w:right w:w="80" w:type="dxa"/>
            </w:tcMar>
          </w:tcPr>
          <w:p w14:paraId="0C27079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410" w:type="dxa"/>
            <w:tcBorders>
              <w:top w:val="single" w:sz="4" w:space="0" w:color="000000"/>
              <w:left w:val="nil"/>
              <w:bottom w:val="nil"/>
              <w:right w:val="nil"/>
            </w:tcBorders>
            <w:shd w:val="clear" w:color="auto" w:fill="auto"/>
            <w:tcMar>
              <w:top w:w="20" w:type="dxa"/>
              <w:left w:w="80" w:type="dxa"/>
              <w:bottom w:w="20" w:type="dxa"/>
              <w:right w:w="80" w:type="dxa"/>
            </w:tcMar>
          </w:tcPr>
          <w:p w14:paraId="505B55F1"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69BE03A6" w14:textId="77777777" w:rsidTr="004122D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32E3708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85" w:type="dxa"/>
            <w:tcBorders>
              <w:top w:val="nil"/>
              <w:left w:val="nil"/>
              <w:bottom w:val="nil"/>
              <w:right w:val="nil"/>
            </w:tcBorders>
            <w:shd w:val="clear" w:color="auto" w:fill="auto"/>
            <w:tcMar>
              <w:top w:w="20" w:type="dxa"/>
              <w:left w:w="80" w:type="dxa"/>
              <w:bottom w:w="20" w:type="dxa"/>
              <w:right w:w="80" w:type="dxa"/>
            </w:tcMar>
          </w:tcPr>
          <w:p w14:paraId="5A60F13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0" w:type="dxa"/>
            <w:tcBorders>
              <w:top w:val="nil"/>
              <w:left w:val="nil"/>
              <w:bottom w:val="nil"/>
              <w:right w:val="nil"/>
            </w:tcBorders>
            <w:shd w:val="clear" w:color="auto" w:fill="auto"/>
            <w:tcMar>
              <w:top w:w="20" w:type="dxa"/>
              <w:left w:w="80" w:type="dxa"/>
              <w:bottom w:w="20" w:type="dxa"/>
              <w:right w:w="80" w:type="dxa"/>
            </w:tcMar>
          </w:tcPr>
          <w:p w14:paraId="5413973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40" w:type="dxa"/>
            <w:tcBorders>
              <w:top w:val="nil"/>
              <w:left w:val="nil"/>
              <w:bottom w:val="nil"/>
              <w:right w:val="nil"/>
            </w:tcBorders>
            <w:shd w:val="clear" w:color="auto" w:fill="auto"/>
            <w:tcMar>
              <w:top w:w="20" w:type="dxa"/>
              <w:left w:w="80" w:type="dxa"/>
              <w:bottom w:w="20" w:type="dxa"/>
              <w:right w:w="80" w:type="dxa"/>
            </w:tcMar>
          </w:tcPr>
          <w:p w14:paraId="0E9CDB9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32A11C0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424652A" w14:textId="77777777" w:rsidTr="004122D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399EEAD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1185" w:type="dxa"/>
            <w:tcBorders>
              <w:top w:val="nil"/>
              <w:left w:val="nil"/>
              <w:bottom w:val="nil"/>
              <w:right w:val="nil"/>
            </w:tcBorders>
            <w:shd w:val="clear" w:color="auto" w:fill="auto"/>
            <w:tcMar>
              <w:top w:w="20" w:type="dxa"/>
              <w:left w:w="80" w:type="dxa"/>
              <w:bottom w:w="20" w:type="dxa"/>
              <w:right w:w="80" w:type="dxa"/>
            </w:tcMar>
          </w:tcPr>
          <w:p w14:paraId="20A43DC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57E1F46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126AAEE0"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410" w:type="dxa"/>
            <w:tcBorders>
              <w:top w:val="nil"/>
              <w:left w:val="nil"/>
              <w:bottom w:val="nil"/>
              <w:right w:val="nil"/>
            </w:tcBorders>
            <w:shd w:val="clear" w:color="auto" w:fill="auto"/>
            <w:tcMar>
              <w:top w:w="20" w:type="dxa"/>
              <w:left w:w="80" w:type="dxa"/>
              <w:bottom w:w="20" w:type="dxa"/>
              <w:right w:w="80" w:type="dxa"/>
            </w:tcMar>
          </w:tcPr>
          <w:p w14:paraId="21C38079"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467A3BFC" w14:textId="77777777" w:rsidTr="004122D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6349F9D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85" w:type="dxa"/>
            <w:tcBorders>
              <w:top w:val="nil"/>
              <w:left w:val="nil"/>
              <w:bottom w:val="nil"/>
              <w:right w:val="nil"/>
            </w:tcBorders>
            <w:shd w:val="clear" w:color="auto" w:fill="auto"/>
            <w:tcMar>
              <w:top w:w="20" w:type="dxa"/>
              <w:left w:w="80" w:type="dxa"/>
              <w:bottom w:w="20" w:type="dxa"/>
              <w:right w:w="80" w:type="dxa"/>
            </w:tcMar>
          </w:tcPr>
          <w:p w14:paraId="2802711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0" w:type="dxa"/>
            <w:tcBorders>
              <w:top w:val="nil"/>
              <w:left w:val="nil"/>
              <w:bottom w:val="nil"/>
              <w:right w:val="nil"/>
            </w:tcBorders>
            <w:shd w:val="clear" w:color="auto" w:fill="auto"/>
            <w:tcMar>
              <w:top w:w="20" w:type="dxa"/>
              <w:left w:w="80" w:type="dxa"/>
              <w:bottom w:w="20" w:type="dxa"/>
              <w:right w:w="80" w:type="dxa"/>
            </w:tcMar>
          </w:tcPr>
          <w:p w14:paraId="00B8695A"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40" w:type="dxa"/>
            <w:tcBorders>
              <w:top w:val="nil"/>
              <w:left w:val="nil"/>
              <w:bottom w:val="nil"/>
              <w:right w:val="nil"/>
            </w:tcBorders>
            <w:shd w:val="clear" w:color="auto" w:fill="auto"/>
            <w:tcMar>
              <w:top w:w="20" w:type="dxa"/>
              <w:left w:w="80" w:type="dxa"/>
              <w:bottom w:w="20" w:type="dxa"/>
              <w:right w:w="80" w:type="dxa"/>
            </w:tcMar>
          </w:tcPr>
          <w:p w14:paraId="3DAE62C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6611731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2249ABEF" w14:textId="77777777" w:rsidTr="004122DD">
        <w:trPr>
          <w:trHeight w:val="360"/>
        </w:trPr>
        <w:tc>
          <w:tcPr>
            <w:tcW w:w="3495" w:type="dxa"/>
            <w:tcBorders>
              <w:top w:val="nil"/>
              <w:left w:val="nil"/>
              <w:bottom w:val="nil"/>
              <w:right w:val="nil"/>
            </w:tcBorders>
            <w:shd w:val="clear" w:color="auto" w:fill="auto"/>
            <w:tcMar>
              <w:top w:w="20" w:type="dxa"/>
              <w:left w:w="80" w:type="dxa"/>
              <w:bottom w:w="20" w:type="dxa"/>
              <w:right w:w="80" w:type="dxa"/>
            </w:tcMar>
          </w:tcPr>
          <w:p w14:paraId="5A5C169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Other</w:t>
            </w:r>
          </w:p>
        </w:tc>
        <w:tc>
          <w:tcPr>
            <w:tcW w:w="1185" w:type="dxa"/>
            <w:tcBorders>
              <w:top w:val="nil"/>
              <w:left w:val="nil"/>
              <w:bottom w:val="nil"/>
              <w:right w:val="nil"/>
            </w:tcBorders>
            <w:shd w:val="clear" w:color="auto" w:fill="auto"/>
            <w:tcMar>
              <w:top w:w="20" w:type="dxa"/>
              <w:left w:w="80" w:type="dxa"/>
              <w:bottom w:w="20" w:type="dxa"/>
              <w:right w:w="80" w:type="dxa"/>
            </w:tcMar>
          </w:tcPr>
          <w:p w14:paraId="19DAF20D"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7F849EB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440" w:type="dxa"/>
            <w:tcBorders>
              <w:top w:val="nil"/>
              <w:left w:val="nil"/>
              <w:bottom w:val="nil"/>
              <w:right w:val="nil"/>
            </w:tcBorders>
            <w:shd w:val="clear" w:color="auto" w:fill="auto"/>
            <w:tcMar>
              <w:top w:w="20" w:type="dxa"/>
              <w:left w:w="80" w:type="dxa"/>
              <w:bottom w:w="20" w:type="dxa"/>
              <w:right w:w="80" w:type="dxa"/>
            </w:tcMar>
          </w:tcPr>
          <w:p w14:paraId="1DCA6D1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79C8AAB4"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EDE2007" w14:textId="77777777" w:rsidTr="004122DD">
        <w:trPr>
          <w:trHeight w:val="300"/>
        </w:trPr>
        <w:tc>
          <w:tcPr>
            <w:tcW w:w="3495" w:type="dxa"/>
            <w:tcBorders>
              <w:top w:val="nil"/>
              <w:left w:val="nil"/>
              <w:bottom w:val="nil"/>
              <w:right w:val="nil"/>
            </w:tcBorders>
            <w:shd w:val="clear" w:color="auto" w:fill="auto"/>
            <w:tcMar>
              <w:top w:w="20" w:type="dxa"/>
              <w:left w:w="80" w:type="dxa"/>
              <w:bottom w:w="20" w:type="dxa"/>
              <w:right w:w="80" w:type="dxa"/>
            </w:tcMar>
          </w:tcPr>
          <w:p w14:paraId="7F55C31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85" w:type="dxa"/>
            <w:tcBorders>
              <w:top w:val="nil"/>
              <w:left w:val="nil"/>
              <w:bottom w:val="nil"/>
              <w:right w:val="nil"/>
            </w:tcBorders>
            <w:shd w:val="clear" w:color="auto" w:fill="auto"/>
            <w:tcMar>
              <w:top w:w="20" w:type="dxa"/>
              <w:left w:w="80" w:type="dxa"/>
              <w:bottom w:w="20" w:type="dxa"/>
              <w:right w:w="80" w:type="dxa"/>
            </w:tcMar>
          </w:tcPr>
          <w:p w14:paraId="18295BD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0" w:type="dxa"/>
            <w:tcBorders>
              <w:top w:val="nil"/>
              <w:left w:val="nil"/>
              <w:bottom w:val="nil"/>
              <w:right w:val="nil"/>
            </w:tcBorders>
            <w:shd w:val="clear" w:color="auto" w:fill="auto"/>
            <w:tcMar>
              <w:top w:w="20" w:type="dxa"/>
              <w:left w:w="80" w:type="dxa"/>
              <w:bottom w:w="20" w:type="dxa"/>
              <w:right w:w="80" w:type="dxa"/>
            </w:tcMar>
          </w:tcPr>
          <w:p w14:paraId="05B3FF2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40" w:type="dxa"/>
            <w:tcBorders>
              <w:top w:val="nil"/>
              <w:left w:val="nil"/>
              <w:bottom w:val="nil"/>
              <w:right w:val="nil"/>
            </w:tcBorders>
            <w:shd w:val="clear" w:color="auto" w:fill="auto"/>
            <w:tcMar>
              <w:top w:w="20" w:type="dxa"/>
              <w:left w:w="80" w:type="dxa"/>
              <w:bottom w:w="20" w:type="dxa"/>
              <w:right w:w="80" w:type="dxa"/>
            </w:tcMar>
          </w:tcPr>
          <w:p w14:paraId="654F29D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top w:val="nil"/>
              <w:left w:val="nil"/>
              <w:bottom w:val="nil"/>
              <w:right w:val="nil"/>
            </w:tcBorders>
            <w:shd w:val="clear" w:color="auto" w:fill="auto"/>
            <w:tcMar>
              <w:top w:w="20" w:type="dxa"/>
              <w:left w:w="80" w:type="dxa"/>
              <w:bottom w:w="20" w:type="dxa"/>
              <w:right w:w="80" w:type="dxa"/>
            </w:tcMar>
          </w:tcPr>
          <w:p w14:paraId="290423C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37FF9BF4" w14:textId="77777777" w:rsidTr="004122DD">
        <w:trPr>
          <w:trHeight w:val="315"/>
        </w:trPr>
        <w:tc>
          <w:tcPr>
            <w:tcW w:w="3495" w:type="dxa"/>
            <w:tcBorders>
              <w:top w:val="nil"/>
              <w:left w:val="nil"/>
              <w:bottom w:val="single" w:sz="12" w:space="0" w:color="000000"/>
              <w:right w:val="nil"/>
            </w:tcBorders>
            <w:shd w:val="clear" w:color="auto" w:fill="auto"/>
            <w:tcMar>
              <w:top w:w="20" w:type="dxa"/>
              <w:left w:w="80" w:type="dxa"/>
              <w:bottom w:w="20" w:type="dxa"/>
              <w:right w:w="80" w:type="dxa"/>
            </w:tcMar>
          </w:tcPr>
          <w:p w14:paraId="4A7F7AFE" w14:textId="66849EAA"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185" w:type="dxa"/>
            <w:tcBorders>
              <w:top w:val="nil"/>
              <w:left w:val="nil"/>
              <w:bottom w:val="single" w:sz="12" w:space="0" w:color="000000"/>
              <w:right w:val="nil"/>
            </w:tcBorders>
            <w:shd w:val="clear" w:color="auto" w:fill="auto"/>
            <w:tcMar>
              <w:top w:w="20" w:type="dxa"/>
              <w:left w:w="80" w:type="dxa"/>
              <w:bottom w:w="20" w:type="dxa"/>
              <w:right w:w="80" w:type="dxa"/>
            </w:tcMar>
          </w:tcPr>
          <w:p w14:paraId="179E42E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350" w:type="dxa"/>
            <w:tcBorders>
              <w:top w:val="nil"/>
              <w:left w:val="nil"/>
              <w:bottom w:val="single" w:sz="12" w:space="0" w:color="000000"/>
              <w:right w:val="nil"/>
            </w:tcBorders>
            <w:shd w:val="clear" w:color="auto" w:fill="auto"/>
            <w:tcMar>
              <w:top w:w="20" w:type="dxa"/>
              <w:left w:w="80" w:type="dxa"/>
              <w:bottom w:w="20" w:type="dxa"/>
              <w:right w:w="80" w:type="dxa"/>
            </w:tcMar>
          </w:tcPr>
          <w:p w14:paraId="2D7A8A7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440" w:type="dxa"/>
            <w:tcBorders>
              <w:top w:val="nil"/>
              <w:left w:val="nil"/>
              <w:bottom w:val="single" w:sz="12" w:space="0" w:color="000000"/>
              <w:right w:val="nil"/>
            </w:tcBorders>
            <w:shd w:val="clear" w:color="auto" w:fill="auto"/>
            <w:tcMar>
              <w:top w:w="20" w:type="dxa"/>
              <w:left w:w="80" w:type="dxa"/>
              <w:bottom w:w="20" w:type="dxa"/>
              <w:right w:w="80" w:type="dxa"/>
            </w:tcMar>
          </w:tcPr>
          <w:p w14:paraId="511DCCB1"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410" w:type="dxa"/>
            <w:tcBorders>
              <w:top w:val="nil"/>
              <w:left w:val="nil"/>
              <w:bottom w:val="single" w:sz="12" w:space="0" w:color="000000"/>
              <w:right w:val="nil"/>
            </w:tcBorders>
            <w:shd w:val="clear" w:color="auto" w:fill="auto"/>
            <w:tcMar>
              <w:top w:w="20" w:type="dxa"/>
              <w:left w:w="80" w:type="dxa"/>
              <w:bottom w:w="20" w:type="dxa"/>
              <w:right w:w="80" w:type="dxa"/>
            </w:tcMar>
          </w:tcPr>
          <w:p w14:paraId="7F42929D"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229584E0" w14:textId="77777777" w:rsidTr="00FB6E0D">
        <w:trPr>
          <w:trHeight w:val="1395"/>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640EB07D"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counts of the number of organized interests who take positions in support and in opposition to a proposal, as well as those who take positions neither for nor against the proposal. The model in the leftmost column pools legislative proposals from Colorado, Nebraska, and Wisconsin, while the remaining three models use only data from the state indicated.</w:t>
            </w:r>
          </w:p>
        </w:tc>
      </w:tr>
    </w:tbl>
    <w:p w14:paraId="5D175A91" w14:textId="77777777" w:rsidR="006A3FBE" w:rsidRDefault="006A3FBE" w:rsidP="006A3FBE">
      <w:pPr>
        <w:spacing w:line="240" w:lineRule="auto"/>
        <w:rPr>
          <w:rFonts w:ascii="Times New Roman" w:eastAsia="Times New Roman" w:hAnsi="Times New Roman" w:cs="Times New Roman"/>
          <w:sz w:val="24"/>
          <w:szCs w:val="24"/>
        </w:rPr>
      </w:pPr>
    </w:p>
    <w:p w14:paraId="63FA5AAB" w14:textId="77777777" w:rsidR="006A3FBE" w:rsidRDefault="006A3FBE" w:rsidP="006A3FBE">
      <w:pPr>
        <w:spacing w:line="240" w:lineRule="auto"/>
        <w:rPr>
          <w:rFonts w:ascii="Times New Roman" w:eastAsia="Times New Roman" w:hAnsi="Times New Roman" w:cs="Times New Roman"/>
          <w:sz w:val="24"/>
          <w:szCs w:val="24"/>
        </w:rPr>
      </w:pPr>
    </w:p>
    <w:p w14:paraId="167544D7" w14:textId="77777777" w:rsidR="006A3FBE" w:rsidRDefault="006A3FBE" w:rsidP="006A3FBE">
      <w:pPr>
        <w:spacing w:line="240" w:lineRule="auto"/>
        <w:rPr>
          <w:rFonts w:ascii="Times New Roman" w:eastAsia="Times New Roman" w:hAnsi="Times New Roman" w:cs="Times New Roman"/>
          <w:sz w:val="24"/>
          <w:szCs w:val="24"/>
        </w:rPr>
      </w:pPr>
    </w:p>
    <w:p w14:paraId="2BDEA31B" w14:textId="77777777" w:rsidR="006A3FBE" w:rsidRDefault="006A3FBE" w:rsidP="006A3FBE">
      <w:pPr>
        <w:spacing w:line="240" w:lineRule="auto"/>
        <w:rPr>
          <w:rFonts w:ascii="Times New Roman" w:eastAsia="Times New Roman" w:hAnsi="Times New Roman" w:cs="Times New Roman"/>
          <w:sz w:val="24"/>
          <w:szCs w:val="24"/>
        </w:rPr>
      </w:pPr>
    </w:p>
    <w:p w14:paraId="172402BA" w14:textId="77777777" w:rsidR="006A3FBE" w:rsidRDefault="006A3FBE" w:rsidP="006A3FBE">
      <w:pPr>
        <w:spacing w:line="240" w:lineRule="auto"/>
        <w:rPr>
          <w:rFonts w:ascii="Times New Roman" w:eastAsia="Times New Roman" w:hAnsi="Times New Roman" w:cs="Times New Roman"/>
          <w:sz w:val="24"/>
          <w:szCs w:val="24"/>
        </w:rPr>
      </w:pPr>
    </w:p>
    <w:p w14:paraId="5B894AB9" w14:textId="77777777" w:rsidR="006A3FBE" w:rsidRDefault="006A3FBE" w:rsidP="006A3FBE">
      <w:pPr>
        <w:spacing w:line="240" w:lineRule="auto"/>
        <w:rPr>
          <w:rFonts w:ascii="Times New Roman" w:eastAsia="Times New Roman" w:hAnsi="Times New Roman" w:cs="Times New Roman"/>
          <w:sz w:val="24"/>
          <w:szCs w:val="24"/>
        </w:rPr>
      </w:pPr>
    </w:p>
    <w:p w14:paraId="3D047B0A" w14:textId="77777777" w:rsidR="006A3FBE" w:rsidRDefault="006A3FBE" w:rsidP="006A3FBE">
      <w:pPr>
        <w:spacing w:line="240" w:lineRule="auto"/>
        <w:rPr>
          <w:rFonts w:ascii="Times New Roman" w:eastAsia="Times New Roman" w:hAnsi="Times New Roman" w:cs="Times New Roman"/>
          <w:sz w:val="24"/>
          <w:szCs w:val="24"/>
        </w:rPr>
      </w:pPr>
    </w:p>
    <w:p w14:paraId="6FF114AF" w14:textId="77777777" w:rsidR="006A3FBE" w:rsidRDefault="006A3FBE" w:rsidP="006A3FBE">
      <w:pPr>
        <w:spacing w:line="240" w:lineRule="auto"/>
        <w:rPr>
          <w:rFonts w:ascii="Times New Roman" w:eastAsia="Times New Roman" w:hAnsi="Times New Roman" w:cs="Times New Roman"/>
          <w:sz w:val="24"/>
          <w:szCs w:val="24"/>
        </w:rPr>
      </w:pPr>
    </w:p>
    <w:p w14:paraId="0EB3668D" w14:textId="77777777" w:rsidR="006A3FBE" w:rsidRDefault="006A3FBE" w:rsidP="006A3FBE">
      <w:pPr>
        <w:spacing w:line="240" w:lineRule="auto"/>
        <w:rPr>
          <w:rFonts w:ascii="Times New Roman" w:eastAsia="Times New Roman" w:hAnsi="Times New Roman" w:cs="Times New Roman"/>
          <w:sz w:val="24"/>
          <w:szCs w:val="24"/>
        </w:rPr>
      </w:pPr>
    </w:p>
    <w:p w14:paraId="1371F522" w14:textId="77777777" w:rsidR="006A3FBE" w:rsidRDefault="006A3FBE" w:rsidP="006A3FBE">
      <w:pPr>
        <w:spacing w:line="240" w:lineRule="auto"/>
        <w:rPr>
          <w:rFonts w:ascii="Times New Roman" w:eastAsia="Times New Roman" w:hAnsi="Times New Roman" w:cs="Times New Roman"/>
          <w:sz w:val="24"/>
          <w:szCs w:val="24"/>
        </w:rPr>
      </w:pPr>
    </w:p>
    <w:p w14:paraId="15D5DEE3" w14:textId="77777777" w:rsidR="006A3FBE" w:rsidRDefault="006A3FBE" w:rsidP="006A3FBE">
      <w:pPr>
        <w:spacing w:line="240" w:lineRule="auto"/>
        <w:rPr>
          <w:rFonts w:ascii="Times New Roman" w:eastAsia="Times New Roman" w:hAnsi="Times New Roman" w:cs="Times New Roman"/>
          <w:sz w:val="24"/>
          <w:szCs w:val="24"/>
        </w:rPr>
      </w:pPr>
    </w:p>
    <w:p w14:paraId="48D47385" w14:textId="77777777" w:rsidR="006A3FBE" w:rsidRDefault="006A3FBE" w:rsidP="006A3FBE">
      <w:pPr>
        <w:spacing w:line="240" w:lineRule="auto"/>
        <w:rPr>
          <w:rFonts w:ascii="Times New Roman" w:eastAsia="Times New Roman" w:hAnsi="Times New Roman" w:cs="Times New Roman"/>
          <w:sz w:val="24"/>
          <w:szCs w:val="24"/>
        </w:rPr>
      </w:pPr>
    </w:p>
    <w:p w14:paraId="196092FB" w14:textId="77777777" w:rsidR="006A3FBE" w:rsidRDefault="006A3FBE" w:rsidP="006A3FBE">
      <w:pPr>
        <w:spacing w:line="240" w:lineRule="auto"/>
        <w:rPr>
          <w:rFonts w:ascii="Times New Roman" w:eastAsia="Times New Roman" w:hAnsi="Times New Roman" w:cs="Times New Roman"/>
          <w:sz w:val="24"/>
          <w:szCs w:val="24"/>
        </w:rPr>
      </w:pPr>
    </w:p>
    <w:p w14:paraId="28F35C9C" w14:textId="77777777" w:rsidR="006A3FBE" w:rsidRDefault="006A3FBE" w:rsidP="006A3FBE">
      <w:pPr>
        <w:spacing w:line="240" w:lineRule="auto"/>
        <w:rPr>
          <w:rFonts w:ascii="Times New Roman" w:eastAsia="Times New Roman" w:hAnsi="Times New Roman" w:cs="Times New Roman"/>
          <w:sz w:val="24"/>
          <w:szCs w:val="24"/>
        </w:rPr>
      </w:pPr>
    </w:p>
    <w:p w14:paraId="1B3493B5" w14:textId="77777777" w:rsidR="006A3FBE" w:rsidRDefault="006A3FBE" w:rsidP="006A3FBE">
      <w:pPr>
        <w:spacing w:line="240" w:lineRule="auto"/>
        <w:rPr>
          <w:rFonts w:ascii="Times New Roman" w:eastAsia="Times New Roman" w:hAnsi="Times New Roman" w:cs="Times New Roman"/>
          <w:sz w:val="24"/>
          <w:szCs w:val="24"/>
        </w:rPr>
      </w:pPr>
    </w:p>
    <w:p w14:paraId="4B1341B9" w14:textId="77777777" w:rsidR="006A3FBE" w:rsidRDefault="006A3FBE" w:rsidP="006A3FBE">
      <w:pPr>
        <w:spacing w:line="240" w:lineRule="auto"/>
        <w:rPr>
          <w:rFonts w:ascii="Times New Roman" w:eastAsia="Times New Roman" w:hAnsi="Times New Roman" w:cs="Times New Roman"/>
          <w:sz w:val="24"/>
          <w:szCs w:val="24"/>
        </w:rPr>
      </w:pPr>
    </w:p>
    <w:p w14:paraId="3CCD2E2C" w14:textId="77777777" w:rsidR="006A3FBE" w:rsidRDefault="006A3FBE" w:rsidP="006A3FBE">
      <w:pPr>
        <w:spacing w:line="240" w:lineRule="auto"/>
        <w:rPr>
          <w:rFonts w:ascii="Times New Roman" w:eastAsia="Times New Roman" w:hAnsi="Times New Roman" w:cs="Times New Roman"/>
          <w:sz w:val="24"/>
          <w:szCs w:val="24"/>
        </w:rPr>
      </w:pPr>
    </w:p>
    <w:p w14:paraId="26713144" w14:textId="77777777" w:rsidR="006A3FBE" w:rsidRDefault="006A3FBE" w:rsidP="006A3FBE">
      <w:pPr>
        <w:spacing w:line="240" w:lineRule="auto"/>
        <w:rPr>
          <w:rFonts w:ascii="Times New Roman" w:eastAsia="Times New Roman" w:hAnsi="Times New Roman" w:cs="Times New Roman"/>
          <w:sz w:val="24"/>
          <w:szCs w:val="24"/>
        </w:rPr>
      </w:pPr>
    </w:p>
    <w:p w14:paraId="5F7BCB07" w14:textId="77777777" w:rsidR="006A3FBE" w:rsidRDefault="006A3FBE" w:rsidP="006A3FBE">
      <w:pPr>
        <w:spacing w:line="240" w:lineRule="auto"/>
        <w:rPr>
          <w:rFonts w:ascii="Times New Roman" w:eastAsia="Times New Roman" w:hAnsi="Times New Roman" w:cs="Times New Roman"/>
          <w:sz w:val="24"/>
          <w:szCs w:val="24"/>
        </w:rPr>
      </w:pPr>
    </w:p>
    <w:p w14:paraId="2B28B6C4" w14:textId="77777777" w:rsidR="006A3FBE" w:rsidRDefault="006A3FBE" w:rsidP="006A3FBE">
      <w:pPr>
        <w:spacing w:line="240" w:lineRule="auto"/>
        <w:rPr>
          <w:rFonts w:ascii="Times New Roman" w:eastAsia="Times New Roman" w:hAnsi="Times New Roman" w:cs="Times New Roman"/>
          <w:sz w:val="24"/>
          <w:szCs w:val="24"/>
        </w:rPr>
      </w:pPr>
    </w:p>
    <w:p w14:paraId="53F85445" w14:textId="77777777" w:rsidR="006A3FBE" w:rsidRDefault="006A3FBE" w:rsidP="006A3FBE">
      <w:pPr>
        <w:spacing w:line="240" w:lineRule="auto"/>
        <w:rPr>
          <w:rFonts w:ascii="Times New Roman" w:eastAsia="Times New Roman" w:hAnsi="Times New Roman" w:cs="Times New Roman"/>
          <w:sz w:val="24"/>
          <w:szCs w:val="24"/>
        </w:rPr>
      </w:pPr>
    </w:p>
    <w:p w14:paraId="78C5B773" w14:textId="77777777" w:rsidR="006A3FBE" w:rsidRDefault="006A3FBE" w:rsidP="006A3FBE">
      <w:pPr>
        <w:spacing w:line="240" w:lineRule="auto"/>
        <w:rPr>
          <w:rFonts w:ascii="Times New Roman" w:eastAsia="Times New Roman" w:hAnsi="Times New Roman" w:cs="Times New Roman"/>
          <w:sz w:val="24"/>
          <w:szCs w:val="24"/>
        </w:rPr>
      </w:pPr>
    </w:p>
    <w:p w14:paraId="541BB58E" w14:textId="0B45CE54" w:rsidR="006A3FBE" w:rsidRDefault="006A3FBE" w:rsidP="006A3FBE">
      <w:pPr>
        <w:spacing w:line="240" w:lineRule="auto"/>
        <w:rPr>
          <w:rFonts w:ascii="Times New Roman" w:eastAsia="Times New Roman" w:hAnsi="Times New Roman" w:cs="Times New Roman"/>
          <w:sz w:val="24"/>
          <w:szCs w:val="24"/>
        </w:rPr>
      </w:pPr>
    </w:p>
    <w:p w14:paraId="1009137B" w14:textId="77777777" w:rsidR="00693237" w:rsidRDefault="00693237" w:rsidP="006A3FBE">
      <w:pPr>
        <w:spacing w:line="240" w:lineRule="auto"/>
        <w:rPr>
          <w:rFonts w:ascii="Times New Roman" w:eastAsia="Times New Roman" w:hAnsi="Times New Roman" w:cs="Times New Roman"/>
          <w:sz w:val="24"/>
          <w:szCs w:val="24"/>
        </w:rPr>
      </w:pPr>
    </w:p>
    <w:p w14:paraId="4610EF50" w14:textId="77777777" w:rsidR="006A3FBE" w:rsidRDefault="006A3FBE" w:rsidP="006A3FBE">
      <w:pPr>
        <w:spacing w:line="240" w:lineRule="auto"/>
        <w:rPr>
          <w:rFonts w:ascii="Times New Roman" w:eastAsia="Times New Roman" w:hAnsi="Times New Roman" w:cs="Times New Roman"/>
          <w:sz w:val="24"/>
          <w:szCs w:val="24"/>
        </w:rPr>
      </w:pPr>
    </w:p>
    <w:p w14:paraId="12B9AB07" w14:textId="77777777" w:rsidR="006A3FBE" w:rsidRDefault="006A3FBE" w:rsidP="006A3FBE">
      <w:pPr>
        <w:spacing w:line="240" w:lineRule="auto"/>
        <w:rPr>
          <w:rFonts w:ascii="Times New Roman" w:eastAsia="Times New Roman" w:hAnsi="Times New Roman" w:cs="Times New Roman"/>
          <w:sz w:val="24"/>
          <w:szCs w:val="24"/>
        </w:rPr>
      </w:pPr>
    </w:p>
    <w:p w14:paraId="77E2F2A6" w14:textId="77777777" w:rsidR="006A3FBE" w:rsidRDefault="006A3FBE" w:rsidP="006A3FBE">
      <w:pPr>
        <w:spacing w:line="240" w:lineRule="auto"/>
        <w:rPr>
          <w:rFonts w:ascii="Times New Roman" w:eastAsia="Times New Roman" w:hAnsi="Times New Roman" w:cs="Times New Roman"/>
          <w:sz w:val="24"/>
          <w:szCs w:val="24"/>
        </w:rPr>
      </w:pPr>
    </w:p>
    <w:p w14:paraId="5883B29B" w14:textId="77777777" w:rsidR="006A3FBE" w:rsidRDefault="006A3FBE" w:rsidP="006A3FBE">
      <w:pPr>
        <w:spacing w:line="240" w:lineRule="auto"/>
        <w:rPr>
          <w:rFonts w:ascii="Times New Roman" w:eastAsia="Times New Roman" w:hAnsi="Times New Roman" w:cs="Times New Roman"/>
          <w:sz w:val="24"/>
          <w:szCs w:val="24"/>
        </w:rPr>
      </w:pPr>
    </w:p>
    <w:p w14:paraId="591093D2"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915"/>
        <w:gridCol w:w="885"/>
        <w:gridCol w:w="1305"/>
        <w:gridCol w:w="1350"/>
        <w:gridCol w:w="1425"/>
      </w:tblGrid>
      <w:tr w:rsidR="006A3FBE" w14:paraId="693A921E"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6C03CF74"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SI.14: Balance of Group Lobbying and Probability of Enactment (OLS)</w:t>
            </w:r>
          </w:p>
        </w:tc>
      </w:tr>
      <w:tr w:rsidR="006A3FBE" w14:paraId="161ED733" w14:textId="77777777" w:rsidTr="00FB6E0D">
        <w:trPr>
          <w:trHeight w:val="300"/>
        </w:trPr>
        <w:tc>
          <w:tcPr>
            <w:tcW w:w="391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7048835"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8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3E9FDAB"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30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2B56D99"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3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53A76AD"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425"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EE79A7E" w14:textId="77777777" w:rsidR="006A3FBE" w:rsidRDefault="006A3FBE" w:rsidP="004122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773BA81C" w14:textId="77777777" w:rsidTr="00FB6E0D">
        <w:trPr>
          <w:trHeight w:val="360"/>
        </w:trPr>
        <w:tc>
          <w:tcPr>
            <w:tcW w:w="3915" w:type="dxa"/>
            <w:tcBorders>
              <w:top w:val="single" w:sz="4" w:space="0" w:color="000000"/>
              <w:left w:val="nil"/>
              <w:bottom w:val="nil"/>
              <w:right w:val="nil"/>
            </w:tcBorders>
            <w:shd w:val="clear" w:color="auto" w:fill="auto"/>
            <w:tcMar>
              <w:top w:w="20" w:type="dxa"/>
              <w:left w:w="80" w:type="dxa"/>
              <w:bottom w:w="20" w:type="dxa"/>
              <w:right w:w="80" w:type="dxa"/>
            </w:tcMar>
          </w:tcPr>
          <w:p w14:paraId="38328A15"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Groups For - # Groups Against</w:t>
            </w:r>
          </w:p>
        </w:tc>
        <w:tc>
          <w:tcPr>
            <w:tcW w:w="885" w:type="dxa"/>
            <w:tcBorders>
              <w:top w:val="single" w:sz="4" w:space="0" w:color="000000"/>
              <w:left w:val="nil"/>
              <w:bottom w:val="nil"/>
              <w:right w:val="nil"/>
            </w:tcBorders>
            <w:shd w:val="clear" w:color="auto" w:fill="auto"/>
            <w:tcMar>
              <w:top w:w="20" w:type="dxa"/>
              <w:left w:w="80" w:type="dxa"/>
              <w:bottom w:w="20" w:type="dxa"/>
              <w:right w:w="80" w:type="dxa"/>
            </w:tcMar>
          </w:tcPr>
          <w:p w14:paraId="05E81735"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305" w:type="dxa"/>
            <w:tcBorders>
              <w:top w:val="single" w:sz="4" w:space="0" w:color="000000"/>
              <w:left w:val="nil"/>
              <w:bottom w:val="nil"/>
              <w:right w:val="nil"/>
            </w:tcBorders>
            <w:shd w:val="clear" w:color="auto" w:fill="auto"/>
            <w:tcMar>
              <w:top w:w="20" w:type="dxa"/>
              <w:left w:w="80" w:type="dxa"/>
              <w:bottom w:w="20" w:type="dxa"/>
              <w:right w:w="80" w:type="dxa"/>
            </w:tcMar>
          </w:tcPr>
          <w:p w14:paraId="33CEFBFC"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350" w:type="dxa"/>
            <w:tcBorders>
              <w:top w:val="single" w:sz="4" w:space="0" w:color="000000"/>
              <w:left w:val="nil"/>
              <w:bottom w:val="nil"/>
              <w:right w:val="nil"/>
            </w:tcBorders>
            <w:shd w:val="clear" w:color="auto" w:fill="auto"/>
            <w:tcMar>
              <w:top w:w="20" w:type="dxa"/>
              <w:left w:w="80" w:type="dxa"/>
              <w:bottom w:w="20" w:type="dxa"/>
              <w:right w:w="80" w:type="dxa"/>
            </w:tcMar>
          </w:tcPr>
          <w:p w14:paraId="26A5C113"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425" w:type="dxa"/>
            <w:tcBorders>
              <w:top w:val="single" w:sz="4" w:space="0" w:color="000000"/>
              <w:left w:val="nil"/>
              <w:bottom w:val="nil"/>
              <w:right w:val="nil"/>
            </w:tcBorders>
            <w:shd w:val="clear" w:color="auto" w:fill="auto"/>
            <w:tcMar>
              <w:top w:w="20" w:type="dxa"/>
              <w:left w:w="80" w:type="dxa"/>
              <w:bottom w:w="20" w:type="dxa"/>
              <w:right w:w="80" w:type="dxa"/>
            </w:tcMar>
          </w:tcPr>
          <w:p w14:paraId="3FECB72A"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54042295" w14:textId="77777777" w:rsidTr="00FB6E0D">
        <w:trPr>
          <w:trHeight w:val="300"/>
        </w:trPr>
        <w:tc>
          <w:tcPr>
            <w:tcW w:w="3915" w:type="dxa"/>
            <w:tcBorders>
              <w:top w:val="nil"/>
              <w:left w:val="nil"/>
              <w:bottom w:val="nil"/>
              <w:right w:val="nil"/>
            </w:tcBorders>
            <w:shd w:val="clear" w:color="auto" w:fill="auto"/>
            <w:tcMar>
              <w:top w:w="20" w:type="dxa"/>
              <w:left w:w="80" w:type="dxa"/>
              <w:bottom w:w="20" w:type="dxa"/>
              <w:right w:w="80" w:type="dxa"/>
            </w:tcMar>
          </w:tcPr>
          <w:p w14:paraId="46AD42E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85" w:type="dxa"/>
            <w:tcBorders>
              <w:top w:val="nil"/>
              <w:left w:val="nil"/>
              <w:bottom w:val="nil"/>
              <w:right w:val="nil"/>
            </w:tcBorders>
            <w:shd w:val="clear" w:color="auto" w:fill="auto"/>
            <w:tcMar>
              <w:top w:w="20" w:type="dxa"/>
              <w:left w:w="80" w:type="dxa"/>
              <w:bottom w:w="20" w:type="dxa"/>
              <w:right w:w="80" w:type="dxa"/>
            </w:tcMar>
          </w:tcPr>
          <w:p w14:paraId="7FECF7E0"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05" w:type="dxa"/>
            <w:tcBorders>
              <w:top w:val="nil"/>
              <w:left w:val="nil"/>
              <w:bottom w:val="nil"/>
              <w:right w:val="nil"/>
            </w:tcBorders>
            <w:shd w:val="clear" w:color="auto" w:fill="auto"/>
            <w:tcMar>
              <w:top w:w="20" w:type="dxa"/>
              <w:left w:w="80" w:type="dxa"/>
              <w:bottom w:w="20" w:type="dxa"/>
              <w:right w:w="80" w:type="dxa"/>
            </w:tcMar>
          </w:tcPr>
          <w:p w14:paraId="40EE49A8"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0" w:type="dxa"/>
            <w:tcBorders>
              <w:top w:val="nil"/>
              <w:left w:val="nil"/>
              <w:bottom w:val="nil"/>
              <w:right w:val="nil"/>
            </w:tcBorders>
            <w:shd w:val="clear" w:color="auto" w:fill="auto"/>
            <w:tcMar>
              <w:top w:w="20" w:type="dxa"/>
              <w:left w:w="80" w:type="dxa"/>
              <w:bottom w:w="20" w:type="dxa"/>
              <w:right w:w="80" w:type="dxa"/>
            </w:tcMar>
          </w:tcPr>
          <w:p w14:paraId="108C807C"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25" w:type="dxa"/>
            <w:tcBorders>
              <w:top w:val="nil"/>
              <w:left w:val="nil"/>
              <w:bottom w:val="nil"/>
              <w:right w:val="nil"/>
            </w:tcBorders>
            <w:shd w:val="clear" w:color="auto" w:fill="auto"/>
            <w:tcMar>
              <w:top w:w="20" w:type="dxa"/>
              <w:left w:w="80" w:type="dxa"/>
              <w:bottom w:w="20" w:type="dxa"/>
              <w:right w:w="80" w:type="dxa"/>
            </w:tcMar>
          </w:tcPr>
          <w:p w14:paraId="7929CF57"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5F37B54E" w14:textId="77777777" w:rsidTr="00FB6E0D">
        <w:trPr>
          <w:trHeight w:val="360"/>
        </w:trPr>
        <w:tc>
          <w:tcPr>
            <w:tcW w:w="3915" w:type="dxa"/>
            <w:tcBorders>
              <w:top w:val="nil"/>
              <w:left w:val="nil"/>
              <w:bottom w:val="nil"/>
              <w:right w:val="nil"/>
            </w:tcBorders>
            <w:shd w:val="clear" w:color="auto" w:fill="auto"/>
            <w:tcMar>
              <w:top w:w="20" w:type="dxa"/>
              <w:left w:w="80" w:type="dxa"/>
              <w:bottom w:w="20" w:type="dxa"/>
              <w:right w:w="80" w:type="dxa"/>
            </w:tcMar>
          </w:tcPr>
          <w:p w14:paraId="3DAF903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 Groups for and Against</w:t>
            </w:r>
          </w:p>
        </w:tc>
        <w:tc>
          <w:tcPr>
            <w:tcW w:w="885" w:type="dxa"/>
            <w:tcBorders>
              <w:top w:val="nil"/>
              <w:left w:val="nil"/>
              <w:bottom w:val="nil"/>
              <w:right w:val="nil"/>
            </w:tcBorders>
            <w:shd w:val="clear" w:color="auto" w:fill="auto"/>
            <w:tcMar>
              <w:top w:w="20" w:type="dxa"/>
              <w:left w:w="80" w:type="dxa"/>
              <w:bottom w:w="20" w:type="dxa"/>
              <w:right w:w="80" w:type="dxa"/>
            </w:tcMar>
          </w:tcPr>
          <w:p w14:paraId="133C388B"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305" w:type="dxa"/>
            <w:tcBorders>
              <w:top w:val="nil"/>
              <w:left w:val="nil"/>
              <w:bottom w:val="nil"/>
              <w:right w:val="nil"/>
            </w:tcBorders>
            <w:shd w:val="clear" w:color="auto" w:fill="auto"/>
            <w:tcMar>
              <w:top w:w="20" w:type="dxa"/>
              <w:left w:w="80" w:type="dxa"/>
              <w:bottom w:w="20" w:type="dxa"/>
              <w:right w:w="80" w:type="dxa"/>
            </w:tcMar>
          </w:tcPr>
          <w:p w14:paraId="0851E692"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350" w:type="dxa"/>
            <w:tcBorders>
              <w:top w:val="nil"/>
              <w:left w:val="nil"/>
              <w:bottom w:val="nil"/>
              <w:right w:val="nil"/>
            </w:tcBorders>
            <w:shd w:val="clear" w:color="auto" w:fill="auto"/>
            <w:tcMar>
              <w:top w:w="20" w:type="dxa"/>
              <w:left w:w="80" w:type="dxa"/>
              <w:bottom w:w="20" w:type="dxa"/>
              <w:right w:w="80" w:type="dxa"/>
            </w:tcMar>
          </w:tcPr>
          <w:p w14:paraId="490719BF" w14:textId="77777777" w:rsidR="006A3FBE" w:rsidRDefault="006A3FBE" w:rsidP="004122D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425" w:type="dxa"/>
            <w:tcBorders>
              <w:top w:val="nil"/>
              <w:left w:val="nil"/>
              <w:bottom w:val="nil"/>
              <w:right w:val="nil"/>
            </w:tcBorders>
            <w:shd w:val="clear" w:color="auto" w:fill="auto"/>
            <w:tcMar>
              <w:top w:w="20" w:type="dxa"/>
              <w:left w:w="80" w:type="dxa"/>
              <w:bottom w:w="20" w:type="dxa"/>
              <w:right w:w="80" w:type="dxa"/>
            </w:tcMar>
          </w:tcPr>
          <w:p w14:paraId="3073A2C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40AE7393" w14:textId="77777777" w:rsidTr="00FB6E0D">
        <w:trPr>
          <w:trHeight w:val="300"/>
        </w:trPr>
        <w:tc>
          <w:tcPr>
            <w:tcW w:w="3915" w:type="dxa"/>
            <w:tcBorders>
              <w:top w:val="nil"/>
              <w:left w:val="nil"/>
              <w:bottom w:val="nil"/>
              <w:right w:val="nil"/>
            </w:tcBorders>
            <w:shd w:val="clear" w:color="auto" w:fill="auto"/>
            <w:tcMar>
              <w:top w:w="20" w:type="dxa"/>
              <w:left w:w="80" w:type="dxa"/>
              <w:bottom w:w="20" w:type="dxa"/>
              <w:right w:w="80" w:type="dxa"/>
            </w:tcMar>
          </w:tcPr>
          <w:p w14:paraId="7733607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85" w:type="dxa"/>
            <w:tcBorders>
              <w:top w:val="nil"/>
              <w:left w:val="nil"/>
              <w:bottom w:val="nil"/>
              <w:right w:val="nil"/>
            </w:tcBorders>
            <w:shd w:val="clear" w:color="auto" w:fill="auto"/>
            <w:tcMar>
              <w:top w:w="20" w:type="dxa"/>
              <w:left w:w="80" w:type="dxa"/>
              <w:bottom w:w="20" w:type="dxa"/>
              <w:right w:w="80" w:type="dxa"/>
            </w:tcMar>
          </w:tcPr>
          <w:p w14:paraId="09082A4B"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05" w:type="dxa"/>
            <w:tcBorders>
              <w:top w:val="nil"/>
              <w:left w:val="nil"/>
              <w:bottom w:val="nil"/>
              <w:right w:val="nil"/>
            </w:tcBorders>
            <w:shd w:val="clear" w:color="auto" w:fill="auto"/>
            <w:tcMar>
              <w:top w:w="20" w:type="dxa"/>
              <w:left w:w="80" w:type="dxa"/>
              <w:bottom w:w="20" w:type="dxa"/>
              <w:right w:w="80" w:type="dxa"/>
            </w:tcMar>
          </w:tcPr>
          <w:p w14:paraId="194B454F"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50" w:type="dxa"/>
            <w:tcBorders>
              <w:top w:val="nil"/>
              <w:left w:val="nil"/>
              <w:bottom w:val="nil"/>
              <w:right w:val="nil"/>
            </w:tcBorders>
            <w:shd w:val="clear" w:color="auto" w:fill="auto"/>
            <w:tcMar>
              <w:top w:w="20" w:type="dxa"/>
              <w:left w:w="80" w:type="dxa"/>
              <w:bottom w:w="20" w:type="dxa"/>
              <w:right w:w="80" w:type="dxa"/>
            </w:tcMar>
          </w:tcPr>
          <w:p w14:paraId="77AE94CE"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25" w:type="dxa"/>
            <w:tcBorders>
              <w:top w:val="nil"/>
              <w:left w:val="nil"/>
              <w:bottom w:val="nil"/>
              <w:right w:val="nil"/>
            </w:tcBorders>
            <w:shd w:val="clear" w:color="auto" w:fill="auto"/>
            <w:tcMar>
              <w:top w:w="20" w:type="dxa"/>
              <w:left w:w="80" w:type="dxa"/>
              <w:bottom w:w="20" w:type="dxa"/>
              <w:right w:w="80" w:type="dxa"/>
            </w:tcMar>
          </w:tcPr>
          <w:p w14:paraId="7F8F8A02"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81009F9" w14:textId="77777777" w:rsidTr="00FB6E0D">
        <w:trPr>
          <w:trHeight w:val="315"/>
        </w:trPr>
        <w:tc>
          <w:tcPr>
            <w:tcW w:w="3915" w:type="dxa"/>
            <w:tcBorders>
              <w:top w:val="single" w:sz="8" w:space="0" w:color="000000"/>
              <w:left w:val="nil"/>
              <w:bottom w:val="nil"/>
              <w:right w:val="nil"/>
            </w:tcBorders>
            <w:shd w:val="clear" w:color="auto" w:fill="auto"/>
            <w:tcMar>
              <w:top w:w="20" w:type="dxa"/>
              <w:left w:w="80" w:type="dxa"/>
              <w:bottom w:w="20" w:type="dxa"/>
              <w:right w:w="80" w:type="dxa"/>
            </w:tcMar>
          </w:tcPr>
          <w:p w14:paraId="7F94AA30" w14:textId="74528FC8"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885" w:type="dxa"/>
            <w:tcBorders>
              <w:top w:val="single" w:sz="8" w:space="0" w:color="000000"/>
              <w:left w:val="nil"/>
              <w:bottom w:val="nil"/>
              <w:right w:val="nil"/>
            </w:tcBorders>
            <w:shd w:val="clear" w:color="auto" w:fill="auto"/>
            <w:tcMar>
              <w:top w:w="20" w:type="dxa"/>
              <w:left w:w="80" w:type="dxa"/>
              <w:bottom w:w="20" w:type="dxa"/>
              <w:right w:w="80" w:type="dxa"/>
            </w:tcMar>
          </w:tcPr>
          <w:p w14:paraId="0551E0D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305" w:type="dxa"/>
            <w:tcBorders>
              <w:top w:val="single" w:sz="8" w:space="0" w:color="000000"/>
              <w:left w:val="nil"/>
              <w:bottom w:val="nil"/>
              <w:right w:val="nil"/>
            </w:tcBorders>
            <w:shd w:val="clear" w:color="auto" w:fill="auto"/>
            <w:tcMar>
              <w:top w:w="20" w:type="dxa"/>
              <w:left w:w="80" w:type="dxa"/>
              <w:bottom w:w="20" w:type="dxa"/>
              <w:right w:w="80" w:type="dxa"/>
            </w:tcMar>
          </w:tcPr>
          <w:p w14:paraId="312B2CB6"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350" w:type="dxa"/>
            <w:tcBorders>
              <w:top w:val="single" w:sz="8" w:space="0" w:color="000000"/>
              <w:left w:val="nil"/>
              <w:bottom w:val="nil"/>
              <w:right w:val="nil"/>
            </w:tcBorders>
            <w:shd w:val="clear" w:color="auto" w:fill="auto"/>
            <w:tcMar>
              <w:top w:w="20" w:type="dxa"/>
              <w:left w:w="80" w:type="dxa"/>
              <w:bottom w:w="20" w:type="dxa"/>
              <w:right w:w="80" w:type="dxa"/>
            </w:tcMar>
          </w:tcPr>
          <w:p w14:paraId="605F1A15"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425" w:type="dxa"/>
            <w:tcBorders>
              <w:top w:val="single" w:sz="8" w:space="0" w:color="000000"/>
              <w:left w:val="nil"/>
              <w:bottom w:val="nil"/>
              <w:right w:val="nil"/>
            </w:tcBorders>
            <w:shd w:val="clear" w:color="auto" w:fill="auto"/>
            <w:tcMar>
              <w:top w:w="20" w:type="dxa"/>
              <w:left w:w="80" w:type="dxa"/>
              <w:bottom w:w="20" w:type="dxa"/>
              <w:right w:w="80" w:type="dxa"/>
            </w:tcMar>
          </w:tcPr>
          <w:p w14:paraId="3B787AE9" w14:textId="77777777" w:rsidR="006A3FBE" w:rsidRDefault="006A3FBE" w:rsidP="004122D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5DA4AC7E" w14:textId="77777777" w:rsidTr="00FB6E0D">
        <w:trPr>
          <w:trHeight w:val="138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3A5B5A51"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the balance of the number of organized interests who take positions in support and in opposition to a proposal and the sum of organized interests taking positions in support of or in opposition to a proposal. The model in the leftmost column pools legislative proposals from Colorado, Nebraska, and Wisconsin, while the remaining three models use only data from the state indicated.</w:t>
            </w:r>
          </w:p>
        </w:tc>
      </w:tr>
    </w:tbl>
    <w:p w14:paraId="117A3A2A" w14:textId="77777777" w:rsidR="006A3FBE" w:rsidRDefault="006A3FBE" w:rsidP="006A3FBE">
      <w:pPr>
        <w:spacing w:line="240" w:lineRule="auto"/>
        <w:rPr>
          <w:rFonts w:ascii="Times New Roman" w:eastAsia="Times New Roman" w:hAnsi="Times New Roman" w:cs="Times New Roman"/>
          <w:sz w:val="24"/>
          <w:szCs w:val="24"/>
        </w:rPr>
      </w:pPr>
    </w:p>
    <w:p w14:paraId="19160F50" w14:textId="77777777" w:rsidR="006A3FBE" w:rsidRDefault="006A3FBE" w:rsidP="006A3FBE">
      <w:pPr>
        <w:spacing w:line="240" w:lineRule="auto"/>
        <w:rPr>
          <w:rFonts w:ascii="Times New Roman" w:eastAsia="Times New Roman" w:hAnsi="Times New Roman" w:cs="Times New Roman"/>
          <w:sz w:val="24"/>
          <w:szCs w:val="24"/>
        </w:rPr>
      </w:pPr>
    </w:p>
    <w:p w14:paraId="7E56306C" w14:textId="77777777" w:rsidR="006A3FBE" w:rsidRDefault="006A3FBE" w:rsidP="006A3FBE">
      <w:pPr>
        <w:spacing w:line="240" w:lineRule="auto"/>
        <w:rPr>
          <w:rFonts w:ascii="Times New Roman" w:eastAsia="Times New Roman" w:hAnsi="Times New Roman" w:cs="Times New Roman"/>
          <w:sz w:val="24"/>
          <w:szCs w:val="24"/>
        </w:rPr>
      </w:pPr>
    </w:p>
    <w:p w14:paraId="4B8CA08F" w14:textId="77777777" w:rsidR="006A3FBE" w:rsidRDefault="006A3FBE" w:rsidP="006A3FBE">
      <w:pPr>
        <w:spacing w:line="240" w:lineRule="auto"/>
        <w:rPr>
          <w:rFonts w:ascii="Times New Roman" w:eastAsia="Times New Roman" w:hAnsi="Times New Roman" w:cs="Times New Roman"/>
          <w:sz w:val="24"/>
          <w:szCs w:val="24"/>
        </w:rPr>
      </w:pPr>
    </w:p>
    <w:p w14:paraId="6CF87B91" w14:textId="77777777" w:rsidR="006A3FBE" w:rsidRDefault="006A3FBE" w:rsidP="006A3FBE">
      <w:pPr>
        <w:spacing w:line="240" w:lineRule="auto"/>
        <w:rPr>
          <w:rFonts w:ascii="Times New Roman" w:eastAsia="Times New Roman" w:hAnsi="Times New Roman" w:cs="Times New Roman"/>
          <w:sz w:val="24"/>
          <w:szCs w:val="24"/>
        </w:rPr>
      </w:pPr>
    </w:p>
    <w:p w14:paraId="13A95FEA" w14:textId="77777777" w:rsidR="006A3FBE" w:rsidRDefault="006A3FBE" w:rsidP="006A3FBE">
      <w:pPr>
        <w:spacing w:line="240" w:lineRule="auto"/>
        <w:rPr>
          <w:rFonts w:ascii="Times New Roman" w:eastAsia="Times New Roman" w:hAnsi="Times New Roman" w:cs="Times New Roman"/>
          <w:sz w:val="24"/>
          <w:szCs w:val="24"/>
        </w:rPr>
      </w:pPr>
    </w:p>
    <w:p w14:paraId="63D15FC2" w14:textId="77777777" w:rsidR="006A3FBE" w:rsidRDefault="006A3FBE" w:rsidP="006A3FBE">
      <w:pPr>
        <w:spacing w:line="240" w:lineRule="auto"/>
        <w:rPr>
          <w:rFonts w:ascii="Times New Roman" w:eastAsia="Times New Roman" w:hAnsi="Times New Roman" w:cs="Times New Roman"/>
          <w:sz w:val="24"/>
          <w:szCs w:val="24"/>
        </w:rPr>
      </w:pPr>
    </w:p>
    <w:p w14:paraId="725387D0" w14:textId="77777777" w:rsidR="006A3FBE" w:rsidRDefault="006A3FBE" w:rsidP="006A3FBE">
      <w:pPr>
        <w:spacing w:line="240" w:lineRule="auto"/>
        <w:rPr>
          <w:rFonts w:ascii="Times New Roman" w:eastAsia="Times New Roman" w:hAnsi="Times New Roman" w:cs="Times New Roman"/>
          <w:sz w:val="24"/>
          <w:szCs w:val="24"/>
        </w:rPr>
      </w:pPr>
    </w:p>
    <w:p w14:paraId="098E3DD0" w14:textId="77777777" w:rsidR="006A3FBE" w:rsidRDefault="006A3FBE" w:rsidP="006A3FBE">
      <w:pPr>
        <w:spacing w:line="240" w:lineRule="auto"/>
        <w:rPr>
          <w:rFonts w:ascii="Times New Roman" w:eastAsia="Times New Roman" w:hAnsi="Times New Roman" w:cs="Times New Roman"/>
          <w:sz w:val="24"/>
          <w:szCs w:val="24"/>
        </w:rPr>
      </w:pPr>
    </w:p>
    <w:p w14:paraId="30E602CB" w14:textId="77777777" w:rsidR="006A3FBE" w:rsidRDefault="006A3FBE" w:rsidP="006A3FBE">
      <w:pPr>
        <w:spacing w:line="240" w:lineRule="auto"/>
        <w:rPr>
          <w:rFonts w:ascii="Times New Roman" w:eastAsia="Times New Roman" w:hAnsi="Times New Roman" w:cs="Times New Roman"/>
          <w:sz w:val="24"/>
          <w:szCs w:val="24"/>
        </w:rPr>
      </w:pPr>
    </w:p>
    <w:p w14:paraId="0306025D" w14:textId="77777777" w:rsidR="006A3FBE" w:rsidRDefault="006A3FBE" w:rsidP="006A3FBE">
      <w:pPr>
        <w:spacing w:line="240" w:lineRule="auto"/>
        <w:rPr>
          <w:rFonts w:ascii="Times New Roman" w:eastAsia="Times New Roman" w:hAnsi="Times New Roman" w:cs="Times New Roman"/>
          <w:sz w:val="24"/>
          <w:szCs w:val="24"/>
        </w:rPr>
      </w:pPr>
    </w:p>
    <w:p w14:paraId="18954A62" w14:textId="77777777" w:rsidR="006A3FBE" w:rsidRDefault="006A3FBE" w:rsidP="006A3FBE">
      <w:pPr>
        <w:spacing w:line="240" w:lineRule="auto"/>
        <w:rPr>
          <w:rFonts w:ascii="Times New Roman" w:eastAsia="Times New Roman" w:hAnsi="Times New Roman" w:cs="Times New Roman"/>
          <w:sz w:val="24"/>
          <w:szCs w:val="24"/>
        </w:rPr>
      </w:pPr>
    </w:p>
    <w:p w14:paraId="3253459B" w14:textId="77777777" w:rsidR="006A3FBE" w:rsidRDefault="006A3FBE" w:rsidP="006A3FBE">
      <w:pPr>
        <w:spacing w:line="240" w:lineRule="auto"/>
        <w:rPr>
          <w:rFonts w:ascii="Times New Roman" w:eastAsia="Times New Roman" w:hAnsi="Times New Roman" w:cs="Times New Roman"/>
          <w:sz w:val="24"/>
          <w:szCs w:val="24"/>
        </w:rPr>
      </w:pPr>
    </w:p>
    <w:p w14:paraId="3FA21809" w14:textId="77777777" w:rsidR="006A3FBE" w:rsidRDefault="006A3FBE" w:rsidP="006A3FBE">
      <w:pPr>
        <w:spacing w:line="240" w:lineRule="auto"/>
        <w:rPr>
          <w:rFonts w:ascii="Times New Roman" w:eastAsia="Times New Roman" w:hAnsi="Times New Roman" w:cs="Times New Roman"/>
          <w:sz w:val="24"/>
          <w:szCs w:val="24"/>
        </w:rPr>
      </w:pPr>
    </w:p>
    <w:p w14:paraId="4880EB1C" w14:textId="77777777" w:rsidR="006A3FBE" w:rsidRDefault="006A3FBE" w:rsidP="006A3FBE">
      <w:pPr>
        <w:spacing w:line="240" w:lineRule="auto"/>
        <w:rPr>
          <w:rFonts w:ascii="Times New Roman" w:eastAsia="Times New Roman" w:hAnsi="Times New Roman" w:cs="Times New Roman"/>
          <w:sz w:val="24"/>
          <w:szCs w:val="24"/>
        </w:rPr>
      </w:pPr>
    </w:p>
    <w:p w14:paraId="14C862D9" w14:textId="77777777" w:rsidR="006A3FBE" w:rsidRDefault="006A3FBE" w:rsidP="006A3FBE">
      <w:pPr>
        <w:spacing w:line="240" w:lineRule="auto"/>
        <w:rPr>
          <w:rFonts w:ascii="Times New Roman" w:eastAsia="Times New Roman" w:hAnsi="Times New Roman" w:cs="Times New Roman"/>
          <w:sz w:val="24"/>
          <w:szCs w:val="24"/>
        </w:rPr>
      </w:pPr>
    </w:p>
    <w:p w14:paraId="6684D1DB" w14:textId="77777777" w:rsidR="006A3FBE" w:rsidRDefault="006A3FBE" w:rsidP="006A3FBE">
      <w:pPr>
        <w:spacing w:line="240" w:lineRule="auto"/>
        <w:rPr>
          <w:rFonts w:ascii="Times New Roman" w:eastAsia="Times New Roman" w:hAnsi="Times New Roman" w:cs="Times New Roman"/>
          <w:sz w:val="24"/>
          <w:szCs w:val="24"/>
        </w:rPr>
      </w:pPr>
    </w:p>
    <w:p w14:paraId="1073B326" w14:textId="77777777" w:rsidR="006A3FBE" w:rsidRDefault="006A3FBE" w:rsidP="006A3FBE">
      <w:pPr>
        <w:spacing w:line="240" w:lineRule="auto"/>
        <w:rPr>
          <w:rFonts w:ascii="Times New Roman" w:eastAsia="Times New Roman" w:hAnsi="Times New Roman" w:cs="Times New Roman"/>
          <w:sz w:val="24"/>
          <w:szCs w:val="24"/>
        </w:rPr>
      </w:pPr>
    </w:p>
    <w:p w14:paraId="41AC848F" w14:textId="77777777" w:rsidR="006A3FBE" w:rsidRDefault="006A3FBE" w:rsidP="006A3FBE">
      <w:pPr>
        <w:spacing w:line="240" w:lineRule="auto"/>
        <w:rPr>
          <w:rFonts w:ascii="Times New Roman" w:eastAsia="Times New Roman" w:hAnsi="Times New Roman" w:cs="Times New Roman"/>
          <w:sz w:val="24"/>
          <w:szCs w:val="24"/>
        </w:rPr>
      </w:pPr>
    </w:p>
    <w:p w14:paraId="12662DEE" w14:textId="77777777" w:rsidR="006A3FBE" w:rsidRDefault="006A3FBE" w:rsidP="006A3FBE">
      <w:pPr>
        <w:spacing w:line="240" w:lineRule="auto"/>
        <w:rPr>
          <w:rFonts w:ascii="Times New Roman" w:eastAsia="Times New Roman" w:hAnsi="Times New Roman" w:cs="Times New Roman"/>
          <w:sz w:val="24"/>
          <w:szCs w:val="24"/>
        </w:rPr>
      </w:pPr>
    </w:p>
    <w:p w14:paraId="74FCBDFA" w14:textId="77777777" w:rsidR="006A3FBE" w:rsidRDefault="006A3FBE" w:rsidP="006A3FBE">
      <w:pPr>
        <w:spacing w:line="240" w:lineRule="auto"/>
        <w:rPr>
          <w:rFonts w:ascii="Times New Roman" w:eastAsia="Times New Roman" w:hAnsi="Times New Roman" w:cs="Times New Roman"/>
          <w:sz w:val="24"/>
          <w:szCs w:val="24"/>
        </w:rPr>
      </w:pPr>
    </w:p>
    <w:p w14:paraId="1F111AB4" w14:textId="77777777" w:rsidR="006A3FBE" w:rsidRDefault="006A3FBE" w:rsidP="006A3FBE">
      <w:pPr>
        <w:spacing w:line="240" w:lineRule="auto"/>
        <w:rPr>
          <w:rFonts w:ascii="Times New Roman" w:eastAsia="Times New Roman" w:hAnsi="Times New Roman" w:cs="Times New Roman"/>
          <w:sz w:val="24"/>
          <w:szCs w:val="24"/>
        </w:rPr>
      </w:pPr>
    </w:p>
    <w:p w14:paraId="6E3A4108" w14:textId="77777777" w:rsidR="006A3FBE" w:rsidRDefault="006A3FBE" w:rsidP="006A3FBE">
      <w:pPr>
        <w:spacing w:line="240" w:lineRule="auto"/>
        <w:rPr>
          <w:rFonts w:ascii="Times New Roman" w:eastAsia="Times New Roman" w:hAnsi="Times New Roman" w:cs="Times New Roman"/>
          <w:sz w:val="24"/>
          <w:szCs w:val="24"/>
        </w:rPr>
      </w:pPr>
    </w:p>
    <w:p w14:paraId="4BDDC159" w14:textId="77777777" w:rsidR="006A3FBE" w:rsidRDefault="006A3FBE" w:rsidP="006A3FBE">
      <w:pPr>
        <w:spacing w:line="240" w:lineRule="auto"/>
        <w:rPr>
          <w:rFonts w:ascii="Times New Roman" w:eastAsia="Times New Roman" w:hAnsi="Times New Roman" w:cs="Times New Roman"/>
          <w:sz w:val="24"/>
          <w:szCs w:val="24"/>
        </w:rPr>
      </w:pPr>
    </w:p>
    <w:p w14:paraId="154F4D79" w14:textId="77777777" w:rsidR="006A3FBE" w:rsidRDefault="006A3FBE" w:rsidP="006A3FBE">
      <w:pPr>
        <w:spacing w:line="240" w:lineRule="auto"/>
        <w:rPr>
          <w:rFonts w:ascii="Times New Roman" w:eastAsia="Times New Roman" w:hAnsi="Times New Roman" w:cs="Times New Roman"/>
          <w:sz w:val="24"/>
          <w:szCs w:val="24"/>
        </w:rPr>
      </w:pPr>
    </w:p>
    <w:p w14:paraId="1E5BE224" w14:textId="77777777" w:rsidR="006A3FBE" w:rsidRDefault="006A3FBE" w:rsidP="006A3FBE">
      <w:pPr>
        <w:spacing w:line="240" w:lineRule="auto"/>
        <w:rPr>
          <w:rFonts w:ascii="Times New Roman" w:eastAsia="Times New Roman" w:hAnsi="Times New Roman" w:cs="Times New Roman"/>
          <w:sz w:val="24"/>
          <w:szCs w:val="24"/>
        </w:rPr>
      </w:pPr>
    </w:p>
    <w:p w14:paraId="45FF47FC" w14:textId="77777777" w:rsidR="006A3FBE" w:rsidRDefault="006A3FBE" w:rsidP="006A3FBE">
      <w:pPr>
        <w:spacing w:line="240" w:lineRule="auto"/>
        <w:rPr>
          <w:rFonts w:ascii="Times New Roman" w:eastAsia="Times New Roman" w:hAnsi="Times New Roman" w:cs="Times New Roman"/>
          <w:sz w:val="24"/>
          <w:szCs w:val="24"/>
        </w:rPr>
      </w:pPr>
    </w:p>
    <w:p w14:paraId="6D795E45" w14:textId="473D1A8B" w:rsidR="006A3FBE" w:rsidRDefault="006A3FBE" w:rsidP="006A3FBE">
      <w:pPr>
        <w:spacing w:line="240" w:lineRule="auto"/>
        <w:rPr>
          <w:rFonts w:ascii="Times New Roman" w:eastAsia="Times New Roman" w:hAnsi="Times New Roman" w:cs="Times New Roman"/>
          <w:sz w:val="24"/>
          <w:szCs w:val="24"/>
        </w:rPr>
      </w:pPr>
    </w:p>
    <w:p w14:paraId="0E301D91" w14:textId="77777777" w:rsidR="00693237" w:rsidRDefault="00693237" w:rsidP="006A3FBE">
      <w:pPr>
        <w:spacing w:line="240" w:lineRule="auto"/>
        <w:rPr>
          <w:rFonts w:ascii="Times New Roman" w:eastAsia="Times New Roman" w:hAnsi="Times New Roman" w:cs="Times New Roman"/>
          <w:sz w:val="24"/>
          <w:szCs w:val="24"/>
        </w:rPr>
      </w:pPr>
    </w:p>
    <w:p w14:paraId="64226118" w14:textId="77777777" w:rsidR="006A3FBE" w:rsidRDefault="006A3FBE" w:rsidP="006A3FBE">
      <w:pPr>
        <w:spacing w:line="240" w:lineRule="auto"/>
        <w:rPr>
          <w:rFonts w:ascii="Times New Roman" w:eastAsia="Times New Roman" w:hAnsi="Times New Roman" w:cs="Times New Roman"/>
          <w:sz w:val="24"/>
          <w:szCs w:val="24"/>
        </w:rPr>
      </w:pPr>
    </w:p>
    <w:p w14:paraId="15F3C271" w14:textId="77777777" w:rsidR="006A3FBE" w:rsidRDefault="006A3FBE" w:rsidP="006A3FBE">
      <w:pPr>
        <w:spacing w:line="240" w:lineRule="auto"/>
        <w:rPr>
          <w:rFonts w:ascii="Times New Roman" w:eastAsia="Times New Roman" w:hAnsi="Times New Roman" w:cs="Times New Roman"/>
          <w:sz w:val="24"/>
          <w:szCs w:val="24"/>
        </w:rPr>
      </w:pPr>
    </w:p>
    <w:p w14:paraId="43773208" w14:textId="77777777" w:rsidR="006A3FBE" w:rsidRDefault="006A3FBE" w:rsidP="006A3FBE">
      <w:pPr>
        <w:spacing w:line="240" w:lineRule="auto"/>
        <w:rPr>
          <w:rFonts w:ascii="Times New Roman" w:eastAsia="Times New Roman" w:hAnsi="Times New Roman" w:cs="Times New Roman"/>
          <w:sz w:val="24"/>
          <w:szCs w:val="24"/>
        </w:rPr>
      </w:pPr>
    </w:p>
    <w:p w14:paraId="4EC73399"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4320"/>
        <w:gridCol w:w="990"/>
        <w:gridCol w:w="1170"/>
        <w:gridCol w:w="1170"/>
        <w:gridCol w:w="1230"/>
      </w:tblGrid>
      <w:tr w:rsidR="006A3FBE" w14:paraId="3F9D2C6E" w14:textId="77777777" w:rsidTr="00FB6E0D">
        <w:trPr>
          <w:trHeight w:val="300"/>
        </w:trPr>
        <w:tc>
          <w:tcPr>
            <w:tcW w:w="8880" w:type="dxa"/>
            <w:gridSpan w:val="5"/>
            <w:tcBorders>
              <w:top w:val="nil"/>
              <w:left w:val="nil"/>
              <w:bottom w:val="single" w:sz="12" w:space="0" w:color="000000"/>
              <w:right w:val="nil"/>
            </w:tcBorders>
            <w:tcMar>
              <w:top w:w="20" w:type="dxa"/>
              <w:left w:w="80" w:type="dxa"/>
              <w:bottom w:w="20" w:type="dxa"/>
              <w:right w:w="80" w:type="dxa"/>
            </w:tcMar>
          </w:tcPr>
          <w:p w14:paraId="729CCB71"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SI.15: Balance of Group Lobbying and Probability of Enactment </w:t>
            </w:r>
          </w:p>
          <w:p w14:paraId="4B13547D" w14:textId="6E168FF0"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 w/Interaction)</w:t>
            </w:r>
          </w:p>
        </w:tc>
      </w:tr>
      <w:tr w:rsidR="006A3FBE" w14:paraId="39B186E8" w14:textId="77777777" w:rsidTr="004122DD">
        <w:trPr>
          <w:trHeight w:val="300"/>
        </w:trPr>
        <w:tc>
          <w:tcPr>
            <w:tcW w:w="432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BBE5CD1"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9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0FB8423" w14:textId="77777777" w:rsidR="006A3FBE" w:rsidRDefault="006A3FBE" w:rsidP="006A3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c>
          <w:tcPr>
            <w:tcW w:w="11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6C08EDC2" w14:textId="77777777" w:rsidR="006A3FBE" w:rsidRDefault="006A3FBE" w:rsidP="006A3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Colorado</w:t>
            </w:r>
          </w:p>
        </w:tc>
        <w:tc>
          <w:tcPr>
            <w:tcW w:w="11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D960A6A" w14:textId="77777777" w:rsidR="006A3FBE" w:rsidRDefault="006A3FBE" w:rsidP="006A3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Nebraska</w:t>
            </w:r>
          </w:p>
        </w:tc>
        <w:tc>
          <w:tcPr>
            <w:tcW w:w="123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01A3D60" w14:textId="77777777" w:rsidR="006A3FBE" w:rsidRDefault="006A3FBE" w:rsidP="006A3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Wisconsin</w:t>
            </w:r>
          </w:p>
        </w:tc>
      </w:tr>
      <w:tr w:rsidR="006A3FBE" w14:paraId="2A92B15B" w14:textId="77777777" w:rsidTr="004122DD">
        <w:trPr>
          <w:trHeight w:val="360"/>
        </w:trPr>
        <w:tc>
          <w:tcPr>
            <w:tcW w:w="4320" w:type="dxa"/>
            <w:tcBorders>
              <w:top w:val="single" w:sz="4" w:space="0" w:color="000000"/>
              <w:left w:val="nil"/>
              <w:bottom w:val="nil"/>
              <w:right w:val="nil"/>
            </w:tcBorders>
            <w:shd w:val="clear" w:color="auto" w:fill="auto"/>
            <w:tcMar>
              <w:top w:w="20" w:type="dxa"/>
              <w:left w:w="80" w:type="dxa"/>
              <w:bottom w:w="20" w:type="dxa"/>
              <w:right w:w="80" w:type="dxa"/>
            </w:tcMar>
          </w:tcPr>
          <w:p w14:paraId="6A91560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Groups For - # Groups Against</w:t>
            </w:r>
          </w:p>
        </w:tc>
        <w:tc>
          <w:tcPr>
            <w:tcW w:w="990" w:type="dxa"/>
            <w:tcBorders>
              <w:top w:val="single" w:sz="4" w:space="0" w:color="000000"/>
              <w:left w:val="nil"/>
              <w:bottom w:val="nil"/>
              <w:right w:val="nil"/>
            </w:tcBorders>
            <w:shd w:val="clear" w:color="auto" w:fill="auto"/>
            <w:tcMar>
              <w:top w:w="20" w:type="dxa"/>
              <w:left w:w="80" w:type="dxa"/>
              <w:bottom w:w="20" w:type="dxa"/>
              <w:right w:w="80" w:type="dxa"/>
            </w:tcMar>
          </w:tcPr>
          <w:p w14:paraId="649D81DC"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1170" w:type="dxa"/>
            <w:tcBorders>
              <w:top w:val="single" w:sz="4" w:space="0" w:color="000000"/>
              <w:left w:val="nil"/>
              <w:bottom w:val="nil"/>
              <w:right w:val="nil"/>
            </w:tcBorders>
            <w:shd w:val="clear" w:color="auto" w:fill="auto"/>
            <w:tcMar>
              <w:top w:w="20" w:type="dxa"/>
              <w:left w:w="80" w:type="dxa"/>
              <w:bottom w:w="20" w:type="dxa"/>
              <w:right w:w="80" w:type="dxa"/>
            </w:tcMar>
          </w:tcPr>
          <w:p w14:paraId="098BCDC9"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c>
          <w:tcPr>
            <w:tcW w:w="1170" w:type="dxa"/>
            <w:tcBorders>
              <w:top w:val="single" w:sz="4" w:space="0" w:color="000000"/>
              <w:left w:val="nil"/>
              <w:bottom w:val="nil"/>
              <w:right w:val="nil"/>
            </w:tcBorders>
            <w:shd w:val="clear" w:color="auto" w:fill="auto"/>
            <w:tcMar>
              <w:top w:w="20" w:type="dxa"/>
              <w:left w:w="80" w:type="dxa"/>
              <w:bottom w:w="20" w:type="dxa"/>
              <w:right w:w="80" w:type="dxa"/>
            </w:tcMar>
          </w:tcPr>
          <w:p w14:paraId="53624AF8"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1230" w:type="dxa"/>
            <w:tcBorders>
              <w:top w:val="single" w:sz="4" w:space="0" w:color="000000"/>
              <w:left w:val="nil"/>
              <w:bottom w:val="nil"/>
              <w:right w:val="nil"/>
            </w:tcBorders>
            <w:shd w:val="clear" w:color="auto" w:fill="auto"/>
            <w:tcMar>
              <w:top w:w="20" w:type="dxa"/>
              <w:left w:w="80" w:type="dxa"/>
              <w:bottom w:w="20" w:type="dxa"/>
              <w:right w:w="80" w:type="dxa"/>
            </w:tcMar>
          </w:tcPr>
          <w:p w14:paraId="7CE2F9B6"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r>
      <w:tr w:rsidR="006A3FBE" w14:paraId="54F8A486" w14:textId="77777777" w:rsidTr="004122DD">
        <w:trPr>
          <w:trHeight w:val="300"/>
        </w:trPr>
        <w:tc>
          <w:tcPr>
            <w:tcW w:w="4320" w:type="dxa"/>
            <w:tcBorders>
              <w:top w:val="nil"/>
              <w:left w:val="nil"/>
              <w:bottom w:val="nil"/>
              <w:right w:val="nil"/>
            </w:tcBorders>
            <w:shd w:val="clear" w:color="auto" w:fill="auto"/>
            <w:tcMar>
              <w:top w:w="20" w:type="dxa"/>
              <w:left w:w="80" w:type="dxa"/>
              <w:bottom w:w="20" w:type="dxa"/>
              <w:right w:w="80" w:type="dxa"/>
            </w:tcMar>
          </w:tcPr>
          <w:p w14:paraId="58AABBC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auto"/>
            <w:tcMar>
              <w:top w:w="20" w:type="dxa"/>
              <w:left w:w="80" w:type="dxa"/>
              <w:bottom w:w="20" w:type="dxa"/>
              <w:right w:w="80" w:type="dxa"/>
            </w:tcMar>
          </w:tcPr>
          <w:p w14:paraId="28F3E68B"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2FE01D04"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43C5F6F9"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30" w:type="dxa"/>
            <w:tcBorders>
              <w:top w:val="nil"/>
              <w:left w:val="nil"/>
              <w:bottom w:val="nil"/>
              <w:right w:val="nil"/>
            </w:tcBorders>
            <w:shd w:val="clear" w:color="auto" w:fill="auto"/>
            <w:tcMar>
              <w:top w:w="20" w:type="dxa"/>
              <w:left w:w="80" w:type="dxa"/>
              <w:bottom w:w="20" w:type="dxa"/>
              <w:right w:w="80" w:type="dxa"/>
            </w:tcMar>
          </w:tcPr>
          <w:p w14:paraId="1CA0841A"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20645B6" w14:textId="77777777" w:rsidTr="004122DD">
        <w:trPr>
          <w:trHeight w:val="360"/>
        </w:trPr>
        <w:tc>
          <w:tcPr>
            <w:tcW w:w="4320" w:type="dxa"/>
            <w:tcBorders>
              <w:top w:val="nil"/>
              <w:left w:val="nil"/>
              <w:bottom w:val="nil"/>
              <w:right w:val="nil"/>
            </w:tcBorders>
            <w:shd w:val="clear" w:color="auto" w:fill="auto"/>
            <w:tcMar>
              <w:top w:w="20" w:type="dxa"/>
              <w:left w:w="80" w:type="dxa"/>
              <w:bottom w:w="20" w:type="dxa"/>
              <w:right w:w="80" w:type="dxa"/>
            </w:tcMar>
          </w:tcPr>
          <w:p w14:paraId="61CC82A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 Groups for and Against</w:t>
            </w:r>
          </w:p>
        </w:tc>
        <w:tc>
          <w:tcPr>
            <w:tcW w:w="990" w:type="dxa"/>
            <w:tcBorders>
              <w:top w:val="nil"/>
              <w:left w:val="nil"/>
              <w:bottom w:val="nil"/>
              <w:right w:val="nil"/>
            </w:tcBorders>
            <w:shd w:val="clear" w:color="auto" w:fill="auto"/>
            <w:tcMar>
              <w:top w:w="20" w:type="dxa"/>
              <w:left w:w="80" w:type="dxa"/>
              <w:bottom w:w="20" w:type="dxa"/>
              <w:right w:w="80" w:type="dxa"/>
            </w:tcMar>
          </w:tcPr>
          <w:p w14:paraId="7DBDB9BA"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170" w:type="dxa"/>
            <w:tcBorders>
              <w:top w:val="nil"/>
              <w:left w:val="nil"/>
              <w:bottom w:val="nil"/>
              <w:right w:val="nil"/>
            </w:tcBorders>
            <w:shd w:val="clear" w:color="auto" w:fill="auto"/>
            <w:tcMar>
              <w:top w:w="20" w:type="dxa"/>
              <w:left w:w="80" w:type="dxa"/>
              <w:bottom w:w="20" w:type="dxa"/>
              <w:right w:w="80" w:type="dxa"/>
            </w:tcMar>
          </w:tcPr>
          <w:p w14:paraId="728B0C14"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170" w:type="dxa"/>
            <w:tcBorders>
              <w:top w:val="nil"/>
              <w:left w:val="nil"/>
              <w:bottom w:val="nil"/>
              <w:right w:val="nil"/>
            </w:tcBorders>
            <w:shd w:val="clear" w:color="auto" w:fill="auto"/>
            <w:tcMar>
              <w:top w:w="20" w:type="dxa"/>
              <w:left w:w="80" w:type="dxa"/>
              <w:bottom w:w="20" w:type="dxa"/>
              <w:right w:w="80" w:type="dxa"/>
            </w:tcMar>
          </w:tcPr>
          <w:p w14:paraId="5B5B50AD"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230" w:type="dxa"/>
            <w:tcBorders>
              <w:top w:val="nil"/>
              <w:left w:val="nil"/>
              <w:bottom w:val="nil"/>
              <w:right w:val="nil"/>
            </w:tcBorders>
            <w:shd w:val="clear" w:color="auto" w:fill="auto"/>
            <w:tcMar>
              <w:top w:w="20" w:type="dxa"/>
              <w:left w:w="80" w:type="dxa"/>
              <w:bottom w:w="20" w:type="dxa"/>
              <w:right w:w="80" w:type="dxa"/>
            </w:tcMar>
          </w:tcPr>
          <w:p w14:paraId="5932EEF6"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338B4AB" w14:textId="77777777" w:rsidTr="004122DD">
        <w:trPr>
          <w:trHeight w:val="300"/>
        </w:trPr>
        <w:tc>
          <w:tcPr>
            <w:tcW w:w="4320" w:type="dxa"/>
            <w:tcBorders>
              <w:top w:val="nil"/>
              <w:left w:val="nil"/>
              <w:bottom w:val="nil"/>
              <w:right w:val="nil"/>
            </w:tcBorders>
            <w:shd w:val="clear" w:color="auto" w:fill="auto"/>
            <w:tcMar>
              <w:top w:w="20" w:type="dxa"/>
              <w:left w:w="80" w:type="dxa"/>
              <w:bottom w:w="20" w:type="dxa"/>
              <w:right w:w="80" w:type="dxa"/>
            </w:tcMar>
          </w:tcPr>
          <w:p w14:paraId="15AD11A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auto"/>
            <w:tcMar>
              <w:top w:w="20" w:type="dxa"/>
              <w:left w:w="80" w:type="dxa"/>
              <w:bottom w:w="20" w:type="dxa"/>
              <w:right w:w="80" w:type="dxa"/>
            </w:tcMar>
          </w:tcPr>
          <w:p w14:paraId="2B8A6EBC"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78C6F7F0"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0422A3A2"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30" w:type="dxa"/>
            <w:tcBorders>
              <w:top w:val="nil"/>
              <w:left w:val="nil"/>
              <w:bottom w:val="nil"/>
              <w:right w:val="nil"/>
            </w:tcBorders>
            <w:shd w:val="clear" w:color="auto" w:fill="auto"/>
            <w:tcMar>
              <w:top w:w="20" w:type="dxa"/>
              <w:left w:w="80" w:type="dxa"/>
              <w:bottom w:w="20" w:type="dxa"/>
              <w:right w:w="80" w:type="dxa"/>
            </w:tcMar>
          </w:tcPr>
          <w:p w14:paraId="3FEC31A1"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45C7D910" w14:textId="77777777" w:rsidTr="004122DD">
        <w:trPr>
          <w:trHeight w:val="570"/>
        </w:trPr>
        <w:tc>
          <w:tcPr>
            <w:tcW w:w="4320" w:type="dxa"/>
            <w:tcBorders>
              <w:top w:val="nil"/>
              <w:left w:val="nil"/>
              <w:bottom w:val="nil"/>
              <w:right w:val="nil"/>
            </w:tcBorders>
            <w:shd w:val="clear" w:color="auto" w:fill="auto"/>
            <w:tcMar>
              <w:top w:w="20" w:type="dxa"/>
              <w:left w:w="80" w:type="dxa"/>
              <w:bottom w:w="20" w:type="dxa"/>
              <w:right w:w="80" w:type="dxa"/>
            </w:tcMar>
          </w:tcPr>
          <w:p w14:paraId="191D545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Groups For - # Groups Against*</w:t>
            </w:r>
          </w:p>
          <w:p w14:paraId="1177F365" w14:textId="096A0D9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 Groups for and Against</w:t>
            </w:r>
          </w:p>
        </w:tc>
        <w:tc>
          <w:tcPr>
            <w:tcW w:w="990" w:type="dxa"/>
            <w:tcBorders>
              <w:top w:val="nil"/>
              <w:left w:val="nil"/>
              <w:bottom w:val="nil"/>
              <w:right w:val="nil"/>
            </w:tcBorders>
            <w:shd w:val="clear" w:color="auto" w:fill="auto"/>
            <w:tcMar>
              <w:top w:w="20" w:type="dxa"/>
              <w:left w:w="80" w:type="dxa"/>
              <w:bottom w:w="20" w:type="dxa"/>
              <w:right w:w="80" w:type="dxa"/>
            </w:tcMar>
          </w:tcPr>
          <w:p w14:paraId="41C1130D"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170" w:type="dxa"/>
            <w:tcBorders>
              <w:top w:val="nil"/>
              <w:left w:val="nil"/>
              <w:bottom w:val="nil"/>
              <w:right w:val="nil"/>
            </w:tcBorders>
            <w:shd w:val="clear" w:color="auto" w:fill="auto"/>
            <w:tcMar>
              <w:top w:w="20" w:type="dxa"/>
              <w:left w:w="80" w:type="dxa"/>
              <w:bottom w:w="20" w:type="dxa"/>
              <w:right w:w="80" w:type="dxa"/>
            </w:tcMar>
          </w:tcPr>
          <w:p w14:paraId="2704BDC1"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170" w:type="dxa"/>
            <w:tcBorders>
              <w:top w:val="nil"/>
              <w:left w:val="nil"/>
              <w:bottom w:val="nil"/>
              <w:right w:val="nil"/>
            </w:tcBorders>
            <w:shd w:val="clear" w:color="auto" w:fill="auto"/>
            <w:tcMar>
              <w:top w:w="20" w:type="dxa"/>
              <w:left w:w="80" w:type="dxa"/>
              <w:bottom w:w="20" w:type="dxa"/>
              <w:right w:w="80" w:type="dxa"/>
            </w:tcMar>
          </w:tcPr>
          <w:p w14:paraId="7BF05B65"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c>
          <w:tcPr>
            <w:tcW w:w="1230" w:type="dxa"/>
            <w:tcBorders>
              <w:top w:val="nil"/>
              <w:left w:val="nil"/>
              <w:bottom w:val="nil"/>
              <w:right w:val="nil"/>
            </w:tcBorders>
            <w:shd w:val="clear" w:color="auto" w:fill="auto"/>
            <w:tcMar>
              <w:top w:w="20" w:type="dxa"/>
              <w:left w:w="80" w:type="dxa"/>
              <w:bottom w:w="20" w:type="dxa"/>
              <w:right w:w="80" w:type="dxa"/>
            </w:tcMar>
          </w:tcPr>
          <w:p w14:paraId="4EEF1A11" w14:textId="77777777" w:rsidR="006A3FBE" w:rsidRDefault="006A3FBE" w:rsidP="006A3FBE">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w:t>
            </w:r>
          </w:p>
        </w:tc>
      </w:tr>
      <w:tr w:rsidR="006A3FBE" w14:paraId="5D9DB694" w14:textId="77777777" w:rsidTr="004122DD">
        <w:trPr>
          <w:trHeight w:val="300"/>
        </w:trPr>
        <w:tc>
          <w:tcPr>
            <w:tcW w:w="4320" w:type="dxa"/>
            <w:tcBorders>
              <w:top w:val="nil"/>
              <w:left w:val="nil"/>
              <w:bottom w:val="nil"/>
              <w:right w:val="nil"/>
            </w:tcBorders>
            <w:shd w:val="clear" w:color="auto" w:fill="auto"/>
            <w:tcMar>
              <w:top w:w="20" w:type="dxa"/>
              <w:left w:w="80" w:type="dxa"/>
              <w:bottom w:w="20" w:type="dxa"/>
              <w:right w:w="80" w:type="dxa"/>
            </w:tcMar>
          </w:tcPr>
          <w:p w14:paraId="1EDF215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90" w:type="dxa"/>
            <w:tcBorders>
              <w:top w:val="nil"/>
              <w:left w:val="nil"/>
              <w:bottom w:val="nil"/>
              <w:right w:val="nil"/>
            </w:tcBorders>
            <w:shd w:val="clear" w:color="auto" w:fill="auto"/>
            <w:tcMar>
              <w:top w:w="20" w:type="dxa"/>
              <w:left w:w="80" w:type="dxa"/>
              <w:bottom w:w="20" w:type="dxa"/>
              <w:right w:w="80" w:type="dxa"/>
            </w:tcMar>
          </w:tcPr>
          <w:p w14:paraId="710DE67B"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3D4FF684"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70" w:type="dxa"/>
            <w:tcBorders>
              <w:top w:val="nil"/>
              <w:left w:val="nil"/>
              <w:bottom w:val="nil"/>
              <w:right w:val="nil"/>
            </w:tcBorders>
            <w:shd w:val="clear" w:color="auto" w:fill="auto"/>
            <w:tcMar>
              <w:top w:w="20" w:type="dxa"/>
              <w:left w:w="80" w:type="dxa"/>
              <w:bottom w:w="20" w:type="dxa"/>
              <w:right w:w="80" w:type="dxa"/>
            </w:tcMar>
          </w:tcPr>
          <w:p w14:paraId="3FB10D48"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30" w:type="dxa"/>
            <w:tcBorders>
              <w:top w:val="nil"/>
              <w:left w:val="nil"/>
              <w:bottom w:val="nil"/>
              <w:right w:val="nil"/>
            </w:tcBorders>
            <w:shd w:val="clear" w:color="auto" w:fill="auto"/>
            <w:tcMar>
              <w:top w:w="20" w:type="dxa"/>
              <w:left w:w="80" w:type="dxa"/>
              <w:bottom w:w="20" w:type="dxa"/>
              <w:right w:w="80" w:type="dxa"/>
            </w:tcMar>
          </w:tcPr>
          <w:p w14:paraId="06574925"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78137EB3" w14:textId="77777777" w:rsidTr="004122DD">
        <w:trPr>
          <w:trHeight w:val="315"/>
        </w:trPr>
        <w:tc>
          <w:tcPr>
            <w:tcW w:w="4320" w:type="dxa"/>
            <w:tcBorders>
              <w:top w:val="single" w:sz="8" w:space="0" w:color="000000"/>
              <w:left w:val="nil"/>
              <w:bottom w:val="nil"/>
              <w:right w:val="nil"/>
            </w:tcBorders>
            <w:shd w:val="clear" w:color="auto" w:fill="auto"/>
            <w:tcMar>
              <w:top w:w="20" w:type="dxa"/>
              <w:left w:w="80" w:type="dxa"/>
              <w:bottom w:w="20" w:type="dxa"/>
              <w:right w:w="80" w:type="dxa"/>
            </w:tcMar>
          </w:tcPr>
          <w:p w14:paraId="06723711" w14:textId="523EBCD8"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990" w:type="dxa"/>
            <w:tcBorders>
              <w:top w:val="single" w:sz="8" w:space="0" w:color="000000"/>
              <w:left w:val="nil"/>
              <w:bottom w:val="nil"/>
              <w:right w:val="nil"/>
            </w:tcBorders>
            <w:shd w:val="clear" w:color="auto" w:fill="auto"/>
            <w:tcMar>
              <w:top w:w="20" w:type="dxa"/>
              <w:left w:w="80" w:type="dxa"/>
              <w:bottom w:w="20" w:type="dxa"/>
              <w:right w:w="80" w:type="dxa"/>
            </w:tcMar>
          </w:tcPr>
          <w:p w14:paraId="66B73ED8"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26051</w:t>
            </w:r>
          </w:p>
        </w:tc>
        <w:tc>
          <w:tcPr>
            <w:tcW w:w="1170" w:type="dxa"/>
            <w:tcBorders>
              <w:top w:val="single" w:sz="8" w:space="0" w:color="000000"/>
              <w:left w:val="nil"/>
              <w:bottom w:val="nil"/>
              <w:right w:val="nil"/>
            </w:tcBorders>
            <w:shd w:val="clear" w:color="auto" w:fill="auto"/>
            <w:tcMar>
              <w:top w:w="20" w:type="dxa"/>
              <w:left w:w="80" w:type="dxa"/>
              <w:bottom w:w="20" w:type="dxa"/>
              <w:right w:w="80" w:type="dxa"/>
            </w:tcMar>
          </w:tcPr>
          <w:p w14:paraId="1EF2E31A"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5666</w:t>
            </w:r>
          </w:p>
        </w:tc>
        <w:tc>
          <w:tcPr>
            <w:tcW w:w="1170" w:type="dxa"/>
            <w:tcBorders>
              <w:top w:val="single" w:sz="8" w:space="0" w:color="000000"/>
              <w:left w:val="nil"/>
              <w:bottom w:val="nil"/>
              <w:right w:val="nil"/>
            </w:tcBorders>
            <w:shd w:val="clear" w:color="auto" w:fill="auto"/>
            <w:tcMar>
              <w:top w:w="20" w:type="dxa"/>
              <w:left w:w="80" w:type="dxa"/>
              <w:bottom w:w="20" w:type="dxa"/>
              <w:right w:w="80" w:type="dxa"/>
            </w:tcMar>
          </w:tcPr>
          <w:p w14:paraId="66FF0EDF"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6817</w:t>
            </w:r>
          </w:p>
        </w:tc>
        <w:tc>
          <w:tcPr>
            <w:tcW w:w="1230" w:type="dxa"/>
            <w:tcBorders>
              <w:top w:val="single" w:sz="8" w:space="0" w:color="000000"/>
              <w:left w:val="nil"/>
              <w:bottom w:val="nil"/>
              <w:right w:val="nil"/>
            </w:tcBorders>
            <w:shd w:val="clear" w:color="auto" w:fill="auto"/>
            <w:tcMar>
              <w:top w:w="20" w:type="dxa"/>
              <w:left w:w="80" w:type="dxa"/>
              <w:bottom w:w="20" w:type="dxa"/>
              <w:right w:w="80" w:type="dxa"/>
            </w:tcMar>
          </w:tcPr>
          <w:p w14:paraId="61EA6437" w14:textId="77777777" w:rsidR="006A3FBE" w:rsidRDefault="006A3FBE" w:rsidP="006A3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0CAC7B5B" w14:textId="77777777" w:rsidTr="00FB6E0D">
        <w:trPr>
          <w:trHeight w:val="1380"/>
        </w:trPr>
        <w:tc>
          <w:tcPr>
            <w:tcW w:w="8880" w:type="dxa"/>
            <w:gridSpan w:val="5"/>
            <w:tcBorders>
              <w:top w:val="nil"/>
              <w:left w:val="nil"/>
              <w:bottom w:val="nil"/>
              <w:right w:val="nil"/>
            </w:tcBorders>
            <w:shd w:val="clear" w:color="auto" w:fill="auto"/>
            <w:tcMar>
              <w:top w:w="20" w:type="dxa"/>
              <w:left w:w="80" w:type="dxa"/>
              <w:bottom w:w="20" w:type="dxa"/>
              <w:right w:w="80" w:type="dxa"/>
            </w:tcMar>
          </w:tcPr>
          <w:p w14:paraId="1EF08860" w14:textId="77777777"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ordinary least squares regression. * denotes statistical significance at the p&lt;0.05 level. The dependent variable is a dichotomous indicator for whether a legislative proposal is enacted into law. The explanatory variables are the balance of the number of organized interests who take positions in support and in opposition to a proposal and the sum of organized interests taking positions in support of or in opposition to a proposal. The model in the leftmost column pools legislative proposals from Colorado, Nebraska, and Wisconsin, while the remaining three models use only data from the state indicated.</w:t>
            </w:r>
          </w:p>
        </w:tc>
      </w:tr>
    </w:tbl>
    <w:p w14:paraId="5005198A" w14:textId="77777777" w:rsidR="006A3FBE" w:rsidRDefault="006A3FBE" w:rsidP="006A3FBE">
      <w:pPr>
        <w:spacing w:line="240" w:lineRule="auto"/>
        <w:rPr>
          <w:rFonts w:ascii="Times New Roman" w:eastAsia="Times New Roman" w:hAnsi="Times New Roman" w:cs="Times New Roman"/>
          <w:sz w:val="24"/>
          <w:szCs w:val="24"/>
        </w:rPr>
      </w:pPr>
    </w:p>
    <w:p w14:paraId="6EB1A7E9" w14:textId="77777777" w:rsidR="006A3FBE" w:rsidRDefault="006A3FBE" w:rsidP="006A3FBE">
      <w:pPr>
        <w:spacing w:line="240" w:lineRule="auto"/>
        <w:rPr>
          <w:rFonts w:ascii="Times New Roman" w:eastAsia="Times New Roman" w:hAnsi="Times New Roman" w:cs="Times New Roman"/>
          <w:sz w:val="24"/>
          <w:szCs w:val="24"/>
        </w:rPr>
      </w:pPr>
    </w:p>
    <w:p w14:paraId="30837B40" w14:textId="77777777" w:rsidR="006A3FBE" w:rsidRDefault="006A3FBE" w:rsidP="006A3FBE">
      <w:pPr>
        <w:spacing w:line="240" w:lineRule="auto"/>
        <w:rPr>
          <w:rFonts w:ascii="Times New Roman" w:eastAsia="Times New Roman" w:hAnsi="Times New Roman" w:cs="Times New Roman"/>
          <w:sz w:val="24"/>
          <w:szCs w:val="24"/>
        </w:rPr>
      </w:pPr>
    </w:p>
    <w:p w14:paraId="3F1C056A" w14:textId="77777777" w:rsidR="006A3FBE" w:rsidRDefault="006A3FBE" w:rsidP="006A3FBE">
      <w:pPr>
        <w:spacing w:line="240" w:lineRule="auto"/>
        <w:rPr>
          <w:rFonts w:ascii="Times New Roman" w:eastAsia="Times New Roman" w:hAnsi="Times New Roman" w:cs="Times New Roman"/>
          <w:sz w:val="24"/>
          <w:szCs w:val="24"/>
        </w:rPr>
      </w:pPr>
    </w:p>
    <w:p w14:paraId="31089212" w14:textId="77777777" w:rsidR="006A3FBE" w:rsidRDefault="006A3FBE" w:rsidP="006A3FBE">
      <w:pPr>
        <w:spacing w:line="240" w:lineRule="auto"/>
        <w:rPr>
          <w:rFonts w:ascii="Times New Roman" w:eastAsia="Times New Roman" w:hAnsi="Times New Roman" w:cs="Times New Roman"/>
          <w:sz w:val="24"/>
          <w:szCs w:val="24"/>
        </w:rPr>
      </w:pPr>
    </w:p>
    <w:p w14:paraId="30D878DC" w14:textId="77777777" w:rsidR="006A3FBE" w:rsidRDefault="006A3FBE" w:rsidP="006A3FBE">
      <w:pPr>
        <w:spacing w:line="240" w:lineRule="auto"/>
        <w:rPr>
          <w:rFonts w:ascii="Times New Roman" w:eastAsia="Times New Roman" w:hAnsi="Times New Roman" w:cs="Times New Roman"/>
          <w:sz w:val="24"/>
          <w:szCs w:val="24"/>
        </w:rPr>
      </w:pPr>
    </w:p>
    <w:p w14:paraId="7BA14BDC" w14:textId="77777777" w:rsidR="006A3FBE" w:rsidRDefault="006A3FBE" w:rsidP="006A3FBE">
      <w:pPr>
        <w:spacing w:line="240" w:lineRule="auto"/>
        <w:rPr>
          <w:rFonts w:ascii="Times New Roman" w:eastAsia="Times New Roman" w:hAnsi="Times New Roman" w:cs="Times New Roman"/>
          <w:sz w:val="24"/>
          <w:szCs w:val="24"/>
        </w:rPr>
      </w:pPr>
    </w:p>
    <w:p w14:paraId="75E8431C" w14:textId="77777777" w:rsidR="006A3FBE" w:rsidRDefault="006A3FBE" w:rsidP="006A3FBE">
      <w:pPr>
        <w:spacing w:line="240" w:lineRule="auto"/>
        <w:rPr>
          <w:rFonts w:ascii="Times New Roman" w:eastAsia="Times New Roman" w:hAnsi="Times New Roman" w:cs="Times New Roman"/>
          <w:sz w:val="24"/>
          <w:szCs w:val="24"/>
        </w:rPr>
      </w:pPr>
    </w:p>
    <w:p w14:paraId="6A6383AD" w14:textId="77777777" w:rsidR="006A3FBE" w:rsidRDefault="006A3FBE" w:rsidP="006A3FBE">
      <w:pPr>
        <w:spacing w:line="240" w:lineRule="auto"/>
        <w:rPr>
          <w:rFonts w:ascii="Times New Roman" w:eastAsia="Times New Roman" w:hAnsi="Times New Roman" w:cs="Times New Roman"/>
          <w:sz w:val="24"/>
          <w:szCs w:val="24"/>
        </w:rPr>
      </w:pPr>
    </w:p>
    <w:p w14:paraId="06BF8374" w14:textId="77777777" w:rsidR="006A3FBE" w:rsidRDefault="006A3FBE" w:rsidP="006A3FBE">
      <w:pPr>
        <w:spacing w:line="240" w:lineRule="auto"/>
        <w:rPr>
          <w:rFonts w:ascii="Times New Roman" w:eastAsia="Times New Roman" w:hAnsi="Times New Roman" w:cs="Times New Roman"/>
          <w:sz w:val="24"/>
          <w:szCs w:val="24"/>
        </w:rPr>
      </w:pPr>
    </w:p>
    <w:p w14:paraId="7C22B96D" w14:textId="77777777" w:rsidR="006A3FBE" w:rsidRDefault="006A3FBE" w:rsidP="006A3FBE">
      <w:pPr>
        <w:spacing w:line="240" w:lineRule="auto"/>
        <w:rPr>
          <w:rFonts w:ascii="Times New Roman" w:eastAsia="Times New Roman" w:hAnsi="Times New Roman" w:cs="Times New Roman"/>
          <w:sz w:val="24"/>
          <w:szCs w:val="24"/>
        </w:rPr>
      </w:pPr>
    </w:p>
    <w:p w14:paraId="5B3084F4" w14:textId="77777777" w:rsidR="006A3FBE" w:rsidRDefault="006A3FBE" w:rsidP="006A3FBE">
      <w:pPr>
        <w:spacing w:line="240" w:lineRule="auto"/>
        <w:rPr>
          <w:rFonts w:ascii="Times New Roman" w:eastAsia="Times New Roman" w:hAnsi="Times New Roman" w:cs="Times New Roman"/>
          <w:sz w:val="24"/>
          <w:szCs w:val="24"/>
        </w:rPr>
      </w:pPr>
    </w:p>
    <w:p w14:paraId="6F69764E" w14:textId="66EAF9B2" w:rsidR="006A3FBE" w:rsidRDefault="006A3FBE" w:rsidP="006A3FBE">
      <w:pPr>
        <w:spacing w:line="240" w:lineRule="auto"/>
        <w:rPr>
          <w:rFonts w:ascii="Times New Roman" w:eastAsia="Times New Roman" w:hAnsi="Times New Roman" w:cs="Times New Roman"/>
          <w:sz w:val="24"/>
          <w:szCs w:val="24"/>
        </w:rPr>
      </w:pPr>
    </w:p>
    <w:p w14:paraId="5F7A2071" w14:textId="6B3B75C6" w:rsidR="00693237" w:rsidRDefault="00693237" w:rsidP="006A3FBE">
      <w:pPr>
        <w:spacing w:line="240" w:lineRule="auto"/>
        <w:rPr>
          <w:rFonts w:ascii="Times New Roman" w:eastAsia="Times New Roman" w:hAnsi="Times New Roman" w:cs="Times New Roman"/>
          <w:sz w:val="24"/>
          <w:szCs w:val="24"/>
        </w:rPr>
      </w:pPr>
    </w:p>
    <w:p w14:paraId="63222E41" w14:textId="77777777" w:rsidR="00693237" w:rsidRDefault="00693237" w:rsidP="006A3FBE">
      <w:pPr>
        <w:spacing w:line="240" w:lineRule="auto"/>
        <w:rPr>
          <w:rFonts w:ascii="Times New Roman" w:eastAsia="Times New Roman" w:hAnsi="Times New Roman" w:cs="Times New Roman"/>
          <w:sz w:val="24"/>
          <w:szCs w:val="24"/>
        </w:rPr>
      </w:pPr>
    </w:p>
    <w:p w14:paraId="3BEC7D3B" w14:textId="77777777" w:rsidR="006A3FBE" w:rsidRDefault="006A3FBE" w:rsidP="006A3FBE">
      <w:pPr>
        <w:spacing w:line="240" w:lineRule="auto"/>
        <w:rPr>
          <w:rFonts w:ascii="Times New Roman" w:eastAsia="Times New Roman" w:hAnsi="Times New Roman" w:cs="Times New Roman"/>
          <w:sz w:val="24"/>
          <w:szCs w:val="24"/>
        </w:rPr>
      </w:pPr>
    </w:p>
    <w:p w14:paraId="7A8D13AD" w14:textId="77777777" w:rsidR="006A3FBE" w:rsidRDefault="006A3FBE" w:rsidP="006A3FBE">
      <w:pPr>
        <w:spacing w:line="240" w:lineRule="auto"/>
        <w:rPr>
          <w:rFonts w:ascii="Times New Roman" w:eastAsia="Times New Roman" w:hAnsi="Times New Roman" w:cs="Times New Roman"/>
          <w:sz w:val="24"/>
          <w:szCs w:val="24"/>
        </w:rPr>
      </w:pPr>
    </w:p>
    <w:p w14:paraId="1138CC7C" w14:textId="77777777" w:rsidR="006A3FBE" w:rsidRDefault="006A3FBE" w:rsidP="006A3FBE">
      <w:pPr>
        <w:spacing w:line="240" w:lineRule="auto"/>
        <w:rPr>
          <w:rFonts w:ascii="Times New Roman" w:eastAsia="Times New Roman" w:hAnsi="Times New Roman" w:cs="Times New Roman"/>
          <w:sz w:val="24"/>
          <w:szCs w:val="24"/>
        </w:rPr>
      </w:pPr>
    </w:p>
    <w:p w14:paraId="4B09759B" w14:textId="77777777" w:rsidR="006A3FBE" w:rsidRDefault="006A3FBE" w:rsidP="006A3FBE">
      <w:pPr>
        <w:spacing w:line="240" w:lineRule="auto"/>
        <w:rPr>
          <w:rFonts w:ascii="Times New Roman" w:eastAsia="Times New Roman" w:hAnsi="Times New Roman" w:cs="Times New Roman"/>
          <w:sz w:val="24"/>
          <w:szCs w:val="24"/>
        </w:rPr>
      </w:pPr>
    </w:p>
    <w:p w14:paraId="44F19CDE" w14:textId="77777777" w:rsidR="006A3FBE" w:rsidRDefault="006A3FBE" w:rsidP="006A3FBE">
      <w:pPr>
        <w:spacing w:line="240" w:lineRule="auto"/>
        <w:rPr>
          <w:rFonts w:ascii="Times New Roman" w:eastAsia="Times New Roman" w:hAnsi="Times New Roman" w:cs="Times New Roman"/>
          <w:sz w:val="24"/>
          <w:szCs w:val="24"/>
        </w:rPr>
      </w:pPr>
    </w:p>
    <w:p w14:paraId="041BB729" w14:textId="77777777" w:rsidR="006A3FBE" w:rsidRDefault="006A3FBE" w:rsidP="006A3FBE">
      <w:pPr>
        <w:spacing w:line="240" w:lineRule="auto"/>
        <w:rPr>
          <w:rFonts w:ascii="Times New Roman" w:eastAsia="Times New Roman" w:hAnsi="Times New Roman" w:cs="Times New Roman"/>
          <w:sz w:val="24"/>
          <w:szCs w:val="24"/>
        </w:rPr>
      </w:pPr>
    </w:p>
    <w:p w14:paraId="364E5073" w14:textId="77777777" w:rsidR="006A3FBE" w:rsidRDefault="006A3FBE" w:rsidP="006A3FBE">
      <w:pPr>
        <w:spacing w:line="240" w:lineRule="auto"/>
        <w:rPr>
          <w:rFonts w:ascii="Times New Roman" w:eastAsia="Times New Roman" w:hAnsi="Times New Roman" w:cs="Times New Roman"/>
          <w:sz w:val="24"/>
          <w:szCs w:val="24"/>
        </w:rPr>
      </w:pPr>
    </w:p>
    <w:p w14:paraId="75711A39" w14:textId="77777777" w:rsidR="006A3FBE" w:rsidRDefault="006A3FBE" w:rsidP="006A3FBE">
      <w:pPr>
        <w:spacing w:line="240" w:lineRule="auto"/>
        <w:rPr>
          <w:rFonts w:ascii="Times New Roman" w:eastAsia="Times New Roman" w:hAnsi="Times New Roman" w:cs="Times New Roman"/>
          <w:sz w:val="24"/>
          <w:szCs w:val="24"/>
        </w:rPr>
      </w:pPr>
    </w:p>
    <w:p w14:paraId="0F0803BB" w14:textId="77777777" w:rsidR="006A3FBE" w:rsidRDefault="006A3FBE" w:rsidP="006A3FBE">
      <w:pPr>
        <w:spacing w:line="240" w:lineRule="auto"/>
        <w:rPr>
          <w:rFonts w:ascii="Times New Roman" w:eastAsia="Times New Roman" w:hAnsi="Times New Roman" w:cs="Times New Roman"/>
          <w:sz w:val="24"/>
          <w:szCs w:val="24"/>
        </w:rPr>
      </w:pPr>
    </w:p>
    <w:p w14:paraId="4183DCB3" w14:textId="230CEE61" w:rsidR="006A3FBE" w:rsidRDefault="006A3FBE" w:rsidP="006A3FBE">
      <w:pPr>
        <w:spacing w:line="240" w:lineRule="auto"/>
        <w:rPr>
          <w:rFonts w:ascii="Times New Roman" w:eastAsia="Times New Roman" w:hAnsi="Times New Roman" w:cs="Times New Roman"/>
          <w:sz w:val="24"/>
          <w:szCs w:val="24"/>
        </w:rPr>
      </w:pPr>
    </w:p>
    <w:p w14:paraId="4221CD04" w14:textId="77777777" w:rsidR="004122DD" w:rsidRDefault="004122DD" w:rsidP="006A3FBE">
      <w:pPr>
        <w:spacing w:line="240" w:lineRule="auto"/>
        <w:rPr>
          <w:rFonts w:ascii="Times New Roman" w:eastAsia="Times New Roman" w:hAnsi="Times New Roman" w:cs="Times New Roman"/>
          <w:sz w:val="24"/>
          <w:szCs w:val="24"/>
        </w:rPr>
      </w:pPr>
    </w:p>
    <w:p w14:paraId="7AB6889B" w14:textId="77777777" w:rsidR="006A3FBE" w:rsidRDefault="006A3FBE" w:rsidP="006A3FBE">
      <w:pPr>
        <w:spacing w:line="240" w:lineRule="auto"/>
        <w:rPr>
          <w:rFonts w:ascii="Times New Roman" w:eastAsia="Times New Roman" w:hAnsi="Times New Roman" w:cs="Times New Roman"/>
          <w:sz w:val="24"/>
          <w:szCs w:val="24"/>
        </w:rPr>
      </w:pPr>
    </w:p>
    <w:p w14:paraId="47A38A62" w14:textId="77777777" w:rsidR="006A3FBE" w:rsidRDefault="006A3FBE" w:rsidP="006A3FBE">
      <w:pPr>
        <w:spacing w:line="240" w:lineRule="auto"/>
        <w:rPr>
          <w:rFonts w:ascii="Times New Roman" w:eastAsia="Times New Roman" w:hAnsi="Times New Roman" w:cs="Times New Roman"/>
          <w:sz w:val="24"/>
          <w:szCs w:val="24"/>
        </w:rPr>
      </w:pPr>
    </w:p>
    <w:p w14:paraId="7A2C1C1B"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80"/>
        <w:gridCol w:w="2190"/>
        <w:gridCol w:w="1770"/>
        <w:gridCol w:w="2040"/>
      </w:tblGrid>
      <w:tr w:rsidR="006A3FBE" w14:paraId="577D320C" w14:textId="77777777" w:rsidTr="00FB6E0D">
        <w:trPr>
          <w:trHeight w:val="300"/>
        </w:trPr>
        <w:tc>
          <w:tcPr>
            <w:tcW w:w="8880" w:type="dxa"/>
            <w:gridSpan w:val="4"/>
            <w:tcBorders>
              <w:top w:val="nil"/>
              <w:left w:val="nil"/>
              <w:bottom w:val="single" w:sz="12" w:space="0" w:color="000000"/>
              <w:right w:val="nil"/>
            </w:tcBorders>
            <w:tcMar>
              <w:top w:w="20" w:type="dxa"/>
              <w:left w:w="80" w:type="dxa"/>
              <w:bottom w:w="20" w:type="dxa"/>
              <w:right w:w="80" w:type="dxa"/>
            </w:tcMar>
          </w:tcPr>
          <w:p w14:paraId="3C22EC03"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SI.16: Lobbying Patterns and Probability of Legislative Advancement </w:t>
            </w:r>
          </w:p>
          <w:p w14:paraId="093F2BBA" w14:textId="62218CC9"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 w/ Covariates)</w:t>
            </w:r>
          </w:p>
        </w:tc>
      </w:tr>
      <w:tr w:rsidR="006A3FBE" w14:paraId="4B728401" w14:textId="77777777" w:rsidTr="00FB6E0D">
        <w:trPr>
          <w:trHeight w:val="300"/>
        </w:trPr>
        <w:tc>
          <w:tcPr>
            <w:tcW w:w="288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8F5C80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9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807B44D"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17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A9C95E9"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0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42FDE5D"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6A3FBE" w14:paraId="2F205AFB" w14:textId="77777777" w:rsidTr="00FB6E0D">
        <w:trPr>
          <w:trHeight w:val="360"/>
        </w:trPr>
        <w:tc>
          <w:tcPr>
            <w:tcW w:w="2880" w:type="dxa"/>
            <w:tcBorders>
              <w:top w:val="single" w:sz="4" w:space="0" w:color="000000"/>
              <w:left w:val="nil"/>
              <w:bottom w:val="nil"/>
              <w:right w:val="nil"/>
            </w:tcBorders>
            <w:shd w:val="clear" w:color="auto" w:fill="auto"/>
            <w:tcMar>
              <w:top w:w="20" w:type="dxa"/>
              <w:left w:w="80" w:type="dxa"/>
              <w:bottom w:w="20" w:type="dxa"/>
              <w:right w:w="80" w:type="dxa"/>
            </w:tcMar>
          </w:tcPr>
          <w:p w14:paraId="033EFBA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For and Against</w:t>
            </w:r>
          </w:p>
        </w:tc>
        <w:tc>
          <w:tcPr>
            <w:tcW w:w="2190" w:type="dxa"/>
            <w:tcBorders>
              <w:top w:val="single" w:sz="4" w:space="0" w:color="000000"/>
              <w:left w:val="nil"/>
              <w:bottom w:val="nil"/>
              <w:right w:val="nil"/>
            </w:tcBorders>
            <w:shd w:val="clear" w:color="auto" w:fill="auto"/>
            <w:tcMar>
              <w:top w:w="20" w:type="dxa"/>
              <w:left w:w="80" w:type="dxa"/>
              <w:bottom w:w="20" w:type="dxa"/>
              <w:right w:w="80" w:type="dxa"/>
            </w:tcMar>
          </w:tcPr>
          <w:p w14:paraId="2247D3C3"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770" w:type="dxa"/>
            <w:tcBorders>
              <w:top w:val="single" w:sz="4" w:space="0" w:color="000000"/>
              <w:left w:val="nil"/>
              <w:bottom w:val="nil"/>
              <w:right w:val="nil"/>
            </w:tcBorders>
            <w:shd w:val="clear" w:color="auto" w:fill="auto"/>
            <w:tcMar>
              <w:top w:w="20" w:type="dxa"/>
              <w:left w:w="80" w:type="dxa"/>
              <w:bottom w:w="20" w:type="dxa"/>
              <w:right w:w="80" w:type="dxa"/>
            </w:tcMar>
          </w:tcPr>
          <w:p w14:paraId="3893A0E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2040" w:type="dxa"/>
            <w:tcBorders>
              <w:top w:val="single" w:sz="4" w:space="0" w:color="000000"/>
              <w:left w:val="nil"/>
              <w:bottom w:val="nil"/>
              <w:right w:val="nil"/>
            </w:tcBorders>
            <w:shd w:val="clear" w:color="auto" w:fill="auto"/>
            <w:tcMar>
              <w:top w:w="20" w:type="dxa"/>
              <w:left w:w="80" w:type="dxa"/>
              <w:bottom w:w="20" w:type="dxa"/>
              <w:right w:w="80" w:type="dxa"/>
            </w:tcMar>
          </w:tcPr>
          <w:p w14:paraId="128FBBB2"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r>
      <w:tr w:rsidR="006A3FBE" w14:paraId="55FEB45E"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074F155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7FF19ED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7368675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0751538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5A39ECB"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275A4ED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Against</w:t>
            </w:r>
          </w:p>
        </w:tc>
        <w:tc>
          <w:tcPr>
            <w:tcW w:w="2190" w:type="dxa"/>
            <w:tcBorders>
              <w:top w:val="nil"/>
              <w:left w:val="nil"/>
              <w:bottom w:val="nil"/>
              <w:right w:val="nil"/>
            </w:tcBorders>
            <w:shd w:val="clear" w:color="auto" w:fill="auto"/>
            <w:tcMar>
              <w:top w:w="20" w:type="dxa"/>
              <w:left w:w="80" w:type="dxa"/>
              <w:bottom w:w="20" w:type="dxa"/>
              <w:right w:w="80" w:type="dxa"/>
            </w:tcMar>
          </w:tcPr>
          <w:p w14:paraId="4E8E8B8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-0.17</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4D8ABD10"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-0.17</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5E83E98D"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-0.17</w:t>
            </w:r>
            <w:r>
              <w:rPr>
                <w:rFonts w:ascii="Times New Roman" w:eastAsia="Times New Roman" w:hAnsi="Times New Roman" w:cs="Times New Roman"/>
                <w:sz w:val="24"/>
                <w:szCs w:val="24"/>
                <w:vertAlign w:val="superscript"/>
              </w:rPr>
              <w:t>*</w:t>
            </w:r>
          </w:p>
        </w:tc>
      </w:tr>
      <w:tr w:rsidR="006A3FBE" w14:paraId="4B7B5247"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710F79A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79BC014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770" w:type="dxa"/>
            <w:tcBorders>
              <w:top w:val="nil"/>
              <w:left w:val="nil"/>
              <w:bottom w:val="nil"/>
              <w:right w:val="nil"/>
            </w:tcBorders>
            <w:shd w:val="clear" w:color="auto" w:fill="auto"/>
            <w:tcMar>
              <w:top w:w="20" w:type="dxa"/>
              <w:left w:w="80" w:type="dxa"/>
              <w:bottom w:w="20" w:type="dxa"/>
              <w:right w:w="80" w:type="dxa"/>
            </w:tcMar>
          </w:tcPr>
          <w:p w14:paraId="3C8A8877"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2040" w:type="dxa"/>
            <w:tcBorders>
              <w:top w:val="nil"/>
              <w:left w:val="nil"/>
              <w:bottom w:val="nil"/>
              <w:right w:val="nil"/>
            </w:tcBorders>
            <w:shd w:val="clear" w:color="auto" w:fill="auto"/>
            <w:tcMar>
              <w:top w:w="20" w:type="dxa"/>
              <w:left w:w="80" w:type="dxa"/>
              <w:bottom w:w="20" w:type="dxa"/>
              <w:right w:w="80" w:type="dxa"/>
            </w:tcMar>
          </w:tcPr>
          <w:p w14:paraId="29A21E9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57DDD852"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5510511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2190" w:type="dxa"/>
            <w:tcBorders>
              <w:top w:val="nil"/>
              <w:left w:val="nil"/>
              <w:bottom w:val="nil"/>
              <w:right w:val="nil"/>
            </w:tcBorders>
            <w:shd w:val="clear" w:color="auto" w:fill="auto"/>
            <w:tcMar>
              <w:top w:w="20" w:type="dxa"/>
              <w:left w:w="80" w:type="dxa"/>
              <w:bottom w:w="20" w:type="dxa"/>
              <w:right w:w="80" w:type="dxa"/>
            </w:tcMar>
          </w:tcPr>
          <w:p w14:paraId="6E03133A"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0705834C"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798AAB62"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0.05</w:t>
            </w:r>
            <w:r>
              <w:rPr>
                <w:rFonts w:ascii="Times New Roman" w:eastAsia="Times New Roman" w:hAnsi="Times New Roman" w:cs="Times New Roman"/>
                <w:sz w:val="24"/>
                <w:szCs w:val="24"/>
                <w:vertAlign w:val="superscript"/>
              </w:rPr>
              <w:t>*</w:t>
            </w:r>
          </w:p>
        </w:tc>
      </w:tr>
      <w:tr w:rsidR="006A3FBE" w14:paraId="4C216581"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74C0963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1B504A7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7245D34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7BC83EE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5F81F16"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383FD404" w14:textId="3CBC7DF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 Party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03B5623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60868E4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040" w:type="dxa"/>
            <w:tcBorders>
              <w:top w:val="nil"/>
              <w:left w:val="nil"/>
              <w:bottom w:val="nil"/>
              <w:right w:val="nil"/>
            </w:tcBorders>
            <w:shd w:val="clear" w:color="auto" w:fill="auto"/>
            <w:tcMar>
              <w:top w:w="20" w:type="dxa"/>
              <w:left w:w="80" w:type="dxa"/>
              <w:bottom w:w="20" w:type="dxa"/>
              <w:right w:w="80" w:type="dxa"/>
            </w:tcMar>
          </w:tcPr>
          <w:p w14:paraId="250C5A7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E333F4C"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7ACD793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37B108B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1DA8B33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6BF12C0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27486D17"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2F0FFAFC" w14:textId="66D9717C"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Party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131C6E1D"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-0.31</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44B91CD6"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0C941077"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r>
      <w:tr w:rsidR="006A3FBE" w14:paraId="09281720"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208DC640"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79FB563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3A28964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421A61D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5A8CED9D"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620BEBEF" w14:textId="317E2FF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 Leader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7E670A56"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0.14</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52046F44"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0.12</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0F2D5E72"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0.12</w:t>
            </w:r>
            <w:r>
              <w:rPr>
                <w:rFonts w:ascii="Times New Roman" w:eastAsia="Times New Roman" w:hAnsi="Times New Roman" w:cs="Times New Roman"/>
                <w:sz w:val="24"/>
                <w:szCs w:val="24"/>
                <w:vertAlign w:val="superscript"/>
              </w:rPr>
              <w:t>*</w:t>
            </w:r>
          </w:p>
        </w:tc>
      </w:tr>
      <w:tr w:rsidR="006A3FBE" w14:paraId="25721CAD"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6B8494B2"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584969B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136AB29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7F52C59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6CBA09F"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25C2D9F6" w14:textId="0C7791D0"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Leader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3F30864A"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439C8925"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6746161F"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46A77F78"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4CDDA2D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6DBC087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770" w:type="dxa"/>
            <w:tcBorders>
              <w:top w:val="nil"/>
              <w:left w:val="nil"/>
              <w:bottom w:val="nil"/>
              <w:right w:val="nil"/>
            </w:tcBorders>
            <w:shd w:val="clear" w:color="auto" w:fill="auto"/>
            <w:tcMar>
              <w:top w:w="20" w:type="dxa"/>
              <w:left w:w="80" w:type="dxa"/>
              <w:bottom w:w="20" w:type="dxa"/>
              <w:right w:w="80" w:type="dxa"/>
            </w:tcMar>
          </w:tcPr>
          <w:p w14:paraId="619D7D3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2040" w:type="dxa"/>
            <w:tcBorders>
              <w:top w:val="nil"/>
              <w:left w:val="nil"/>
              <w:bottom w:val="nil"/>
              <w:right w:val="nil"/>
            </w:tcBorders>
            <w:shd w:val="clear" w:color="auto" w:fill="auto"/>
            <w:tcMar>
              <w:top w:w="20" w:type="dxa"/>
              <w:left w:w="80" w:type="dxa"/>
              <w:bottom w:w="20" w:type="dxa"/>
              <w:right w:w="80" w:type="dxa"/>
            </w:tcMar>
          </w:tcPr>
          <w:p w14:paraId="71D9ABF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43CA2454"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22D1FCE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2190" w:type="dxa"/>
            <w:tcBorders>
              <w:top w:val="nil"/>
              <w:left w:val="nil"/>
              <w:bottom w:val="nil"/>
              <w:right w:val="nil"/>
            </w:tcBorders>
            <w:shd w:val="clear" w:color="auto" w:fill="auto"/>
            <w:tcMar>
              <w:top w:w="20" w:type="dxa"/>
              <w:left w:w="80" w:type="dxa"/>
              <w:bottom w:w="20" w:type="dxa"/>
              <w:right w:w="80" w:type="dxa"/>
            </w:tcMar>
          </w:tcPr>
          <w:p w14:paraId="6CE1043C"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0.61</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0F6C6078"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0.62</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4BBD9A02"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0.62</w:t>
            </w:r>
            <w:r>
              <w:rPr>
                <w:rFonts w:ascii="Times New Roman" w:eastAsia="Times New Roman" w:hAnsi="Times New Roman" w:cs="Times New Roman"/>
                <w:sz w:val="24"/>
                <w:szCs w:val="24"/>
                <w:vertAlign w:val="superscript"/>
              </w:rPr>
              <w:t>*</w:t>
            </w:r>
          </w:p>
        </w:tc>
      </w:tr>
      <w:tr w:rsidR="006A3FBE" w14:paraId="73C4378D"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3CE0900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0E02D48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770" w:type="dxa"/>
            <w:tcBorders>
              <w:top w:val="nil"/>
              <w:left w:val="nil"/>
              <w:bottom w:val="nil"/>
              <w:right w:val="nil"/>
            </w:tcBorders>
            <w:shd w:val="clear" w:color="auto" w:fill="auto"/>
            <w:tcMar>
              <w:top w:w="20" w:type="dxa"/>
              <w:left w:w="80" w:type="dxa"/>
              <w:bottom w:w="20" w:type="dxa"/>
              <w:right w:w="80" w:type="dxa"/>
            </w:tcMar>
          </w:tcPr>
          <w:p w14:paraId="1DA12E4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2040" w:type="dxa"/>
            <w:tcBorders>
              <w:top w:val="nil"/>
              <w:left w:val="nil"/>
              <w:bottom w:val="nil"/>
              <w:right w:val="nil"/>
            </w:tcBorders>
            <w:shd w:val="clear" w:color="auto" w:fill="auto"/>
            <w:tcMar>
              <w:top w:w="20" w:type="dxa"/>
              <w:left w:w="80" w:type="dxa"/>
              <w:bottom w:w="20" w:type="dxa"/>
              <w:right w:w="80" w:type="dxa"/>
            </w:tcMar>
          </w:tcPr>
          <w:p w14:paraId="4B78C90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6A3FBE" w14:paraId="4E0737AE"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499416A8"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2190" w:type="dxa"/>
            <w:tcBorders>
              <w:top w:val="nil"/>
              <w:left w:val="nil"/>
              <w:bottom w:val="nil"/>
              <w:right w:val="nil"/>
            </w:tcBorders>
            <w:shd w:val="clear" w:color="auto" w:fill="auto"/>
            <w:tcMar>
              <w:top w:w="20" w:type="dxa"/>
              <w:left w:w="80" w:type="dxa"/>
              <w:bottom w:w="20" w:type="dxa"/>
              <w:right w:w="80" w:type="dxa"/>
            </w:tcMar>
          </w:tcPr>
          <w:p w14:paraId="5135FD60"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1F463D9E"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64B6A5E5"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r>
      <w:tr w:rsidR="006A3FBE" w14:paraId="435D38E3"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05EFE0D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5E9218C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25CEA29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033FD86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F73BB80" w14:textId="77777777" w:rsidTr="00FB6E0D">
        <w:trPr>
          <w:trHeight w:val="315"/>
        </w:trPr>
        <w:tc>
          <w:tcPr>
            <w:tcW w:w="2880" w:type="dxa"/>
            <w:tcBorders>
              <w:top w:val="single" w:sz="8" w:space="0" w:color="000000"/>
              <w:left w:val="nil"/>
              <w:bottom w:val="nil"/>
              <w:right w:val="nil"/>
            </w:tcBorders>
            <w:shd w:val="clear" w:color="auto" w:fill="auto"/>
            <w:tcMar>
              <w:top w:w="20" w:type="dxa"/>
              <w:left w:w="80" w:type="dxa"/>
              <w:bottom w:w="20" w:type="dxa"/>
              <w:right w:w="80" w:type="dxa"/>
            </w:tcMar>
          </w:tcPr>
          <w:p w14:paraId="6A5C3E06" w14:textId="6D08CBCB"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0F788C">
              <w:rPr>
                <w:rFonts w:ascii="Times New Roman" w:eastAsia="Times New Roman" w:hAnsi="Times New Roman" w:cs="Times New Roman"/>
                <w:sz w:val="24"/>
                <w:szCs w:val="24"/>
              </w:rPr>
              <w:t xml:space="preserve">ber </w:t>
            </w:r>
            <w:r>
              <w:rPr>
                <w:rFonts w:ascii="Times New Roman" w:eastAsia="Times New Roman" w:hAnsi="Times New Roman" w:cs="Times New Roman"/>
                <w:sz w:val="24"/>
                <w:szCs w:val="24"/>
              </w:rPr>
              <w:t>obs</w:t>
            </w:r>
            <w:r w:rsidR="000F788C">
              <w:rPr>
                <w:rFonts w:ascii="Times New Roman" w:eastAsia="Times New Roman" w:hAnsi="Times New Roman" w:cs="Times New Roman"/>
                <w:sz w:val="24"/>
                <w:szCs w:val="24"/>
              </w:rPr>
              <w:t>ervations</w:t>
            </w:r>
          </w:p>
        </w:tc>
        <w:tc>
          <w:tcPr>
            <w:tcW w:w="2190" w:type="dxa"/>
            <w:tcBorders>
              <w:top w:val="single" w:sz="8" w:space="0" w:color="000000"/>
              <w:left w:val="nil"/>
              <w:bottom w:val="nil"/>
              <w:right w:val="nil"/>
            </w:tcBorders>
            <w:shd w:val="clear" w:color="auto" w:fill="auto"/>
            <w:tcMar>
              <w:top w:w="20" w:type="dxa"/>
              <w:left w:w="80" w:type="dxa"/>
              <w:bottom w:w="20" w:type="dxa"/>
              <w:right w:w="80" w:type="dxa"/>
            </w:tcMar>
          </w:tcPr>
          <w:p w14:paraId="6FC449B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770" w:type="dxa"/>
            <w:tcBorders>
              <w:top w:val="single" w:sz="8" w:space="0" w:color="000000"/>
              <w:left w:val="nil"/>
              <w:bottom w:val="nil"/>
              <w:right w:val="nil"/>
            </w:tcBorders>
            <w:shd w:val="clear" w:color="auto" w:fill="auto"/>
            <w:tcMar>
              <w:top w:w="20" w:type="dxa"/>
              <w:left w:w="80" w:type="dxa"/>
              <w:bottom w:w="20" w:type="dxa"/>
              <w:right w:w="80" w:type="dxa"/>
            </w:tcMar>
          </w:tcPr>
          <w:p w14:paraId="584BD92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2040" w:type="dxa"/>
            <w:tcBorders>
              <w:top w:val="single" w:sz="8" w:space="0" w:color="000000"/>
              <w:left w:val="nil"/>
              <w:bottom w:val="nil"/>
              <w:right w:val="nil"/>
            </w:tcBorders>
            <w:shd w:val="clear" w:color="auto" w:fill="auto"/>
            <w:tcMar>
              <w:top w:w="20" w:type="dxa"/>
              <w:left w:w="80" w:type="dxa"/>
              <w:bottom w:w="20" w:type="dxa"/>
              <w:right w:w="80" w:type="dxa"/>
            </w:tcMar>
          </w:tcPr>
          <w:p w14:paraId="70D67C8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34C75212" w14:textId="77777777" w:rsidTr="006A3FBE">
        <w:trPr>
          <w:trHeight w:val="1303"/>
        </w:trPr>
        <w:tc>
          <w:tcPr>
            <w:tcW w:w="8880" w:type="dxa"/>
            <w:gridSpan w:val="4"/>
            <w:tcBorders>
              <w:top w:val="nil"/>
              <w:left w:val="nil"/>
              <w:bottom w:val="nil"/>
              <w:right w:val="nil"/>
            </w:tcBorders>
            <w:shd w:val="clear" w:color="auto" w:fill="auto"/>
            <w:tcMar>
              <w:top w:w="20" w:type="dxa"/>
              <w:left w:w="80" w:type="dxa"/>
              <w:bottom w:w="20" w:type="dxa"/>
              <w:right w:w="80" w:type="dxa"/>
            </w:tcMar>
          </w:tcPr>
          <w:p w14:paraId="45ED1EE7" w14:textId="29D66B5A"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reached the stage of the legislative process indicated by the column heading.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models include only legislative proposals from</w:t>
            </w:r>
            <w:r w:rsidR="004122DD">
              <w:rPr>
                <w:rFonts w:ascii="Times New Roman" w:eastAsia="Times New Roman" w:hAnsi="Times New Roman" w:cs="Times New Roman"/>
                <w:sz w:val="19"/>
                <w:szCs w:val="19"/>
              </w:rPr>
              <w:t xml:space="preserve"> </w:t>
            </w:r>
            <w:r>
              <w:rPr>
                <w:rFonts w:ascii="Times New Roman" w:eastAsia="Times New Roman" w:hAnsi="Times New Roman" w:cs="Times New Roman"/>
                <w:sz w:val="19"/>
                <w:szCs w:val="19"/>
              </w:rPr>
              <w:t>Wisconsin.</w:t>
            </w:r>
          </w:p>
        </w:tc>
      </w:tr>
    </w:tbl>
    <w:p w14:paraId="5DA44152" w14:textId="77777777" w:rsidR="006A3FBE" w:rsidRDefault="006A3FBE" w:rsidP="006A3FBE">
      <w:pPr>
        <w:spacing w:line="240" w:lineRule="auto"/>
        <w:rPr>
          <w:rFonts w:ascii="Times New Roman" w:eastAsia="Times New Roman" w:hAnsi="Times New Roman" w:cs="Times New Roman"/>
          <w:sz w:val="24"/>
          <w:szCs w:val="24"/>
        </w:rPr>
      </w:pPr>
    </w:p>
    <w:p w14:paraId="016ADD41" w14:textId="77777777" w:rsidR="006A3FBE" w:rsidRDefault="006A3FBE" w:rsidP="006A3FBE">
      <w:pPr>
        <w:spacing w:line="240" w:lineRule="auto"/>
        <w:rPr>
          <w:rFonts w:ascii="Times New Roman" w:eastAsia="Times New Roman" w:hAnsi="Times New Roman" w:cs="Times New Roman"/>
          <w:sz w:val="24"/>
          <w:szCs w:val="24"/>
        </w:rPr>
      </w:pPr>
    </w:p>
    <w:p w14:paraId="7BB6C0C1" w14:textId="77777777" w:rsidR="006A3FBE" w:rsidRDefault="006A3FBE" w:rsidP="006A3FBE">
      <w:pPr>
        <w:spacing w:line="240" w:lineRule="auto"/>
        <w:rPr>
          <w:rFonts w:ascii="Times New Roman" w:eastAsia="Times New Roman" w:hAnsi="Times New Roman" w:cs="Times New Roman"/>
          <w:sz w:val="24"/>
          <w:szCs w:val="24"/>
        </w:rPr>
      </w:pPr>
    </w:p>
    <w:p w14:paraId="2D0DAA85" w14:textId="77777777" w:rsidR="006A3FBE" w:rsidRDefault="006A3FBE" w:rsidP="006A3FBE">
      <w:pPr>
        <w:spacing w:line="240" w:lineRule="auto"/>
        <w:rPr>
          <w:rFonts w:ascii="Times New Roman" w:eastAsia="Times New Roman" w:hAnsi="Times New Roman" w:cs="Times New Roman"/>
          <w:sz w:val="24"/>
          <w:szCs w:val="24"/>
        </w:rPr>
      </w:pPr>
    </w:p>
    <w:p w14:paraId="00537FD2" w14:textId="77777777" w:rsidR="006A3FBE" w:rsidRDefault="006A3FBE" w:rsidP="006A3FBE">
      <w:pPr>
        <w:spacing w:line="240" w:lineRule="auto"/>
        <w:rPr>
          <w:rFonts w:ascii="Times New Roman" w:eastAsia="Times New Roman" w:hAnsi="Times New Roman" w:cs="Times New Roman"/>
          <w:sz w:val="24"/>
          <w:szCs w:val="24"/>
        </w:rPr>
      </w:pPr>
    </w:p>
    <w:p w14:paraId="1E5B440D" w14:textId="77777777" w:rsidR="006A3FBE" w:rsidRDefault="006A3FBE" w:rsidP="006A3FBE">
      <w:pPr>
        <w:spacing w:line="240" w:lineRule="auto"/>
        <w:rPr>
          <w:rFonts w:ascii="Times New Roman" w:eastAsia="Times New Roman" w:hAnsi="Times New Roman" w:cs="Times New Roman"/>
          <w:sz w:val="24"/>
          <w:szCs w:val="24"/>
        </w:rPr>
      </w:pPr>
    </w:p>
    <w:p w14:paraId="2E4E795F" w14:textId="77777777" w:rsidR="006A3FBE" w:rsidRDefault="006A3FBE" w:rsidP="006A3FBE">
      <w:pPr>
        <w:spacing w:line="240" w:lineRule="auto"/>
        <w:rPr>
          <w:rFonts w:ascii="Times New Roman" w:eastAsia="Times New Roman" w:hAnsi="Times New Roman" w:cs="Times New Roman"/>
          <w:sz w:val="24"/>
          <w:szCs w:val="24"/>
        </w:rPr>
      </w:pPr>
    </w:p>
    <w:p w14:paraId="139300CA" w14:textId="77777777" w:rsidR="006A3FBE" w:rsidRDefault="006A3FBE" w:rsidP="006A3FBE">
      <w:pPr>
        <w:spacing w:line="240" w:lineRule="auto"/>
        <w:rPr>
          <w:rFonts w:ascii="Times New Roman" w:eastAsia="Times New Roman" w:hAnsi="Times New Roman" w:cs="Times New Roman"/>
          <w:sz w:val="24"/>
          <w:szCs w:val="24"/>
        </w:rPr>
      </w:pPr>
    </w:p>
    <w:p w14:paraId="0991FF9B" w14:textId="77777777" w:rsidR="006A3FBE" w:rsidRDefault="006A3FBE" w:rsidP="006A3FBE">
      <w:pPr>
        <w:spacing w:line="240" w:lineRule="auto"/>
        <w:rPr>
          <w:rFonts w:ascii="Times New Roman" w:eastAsia="Times New Roman" w:hAnsi="Times New Roman" w:cs="Times New Roman"/>
          <w:sz w:val="24"/>
          <w:szCs w:val="24"/>
        </w:rPr>
      </w:pPr>
    </w:p>
    <w:p w14:paraId="410795F4" w14:textId="77777777" w:rsidR="006A3FBE" w:rsidRDefault="006A3FBE" w:rsidP="006A3FBE">
      <w:pPr>
        <w:spacing w:line="240" w:lineRule="auto"/>
        <w:rPr>
          <w:rFonts w:ascii="Times New Roman" w:eastAsia="Times New Roman" w:hAnsi="Times New Roman" w:cs="Times New Roman"/>
          <w:sz w:val="24"/>
          <w:szCs w:val="24"/>
        </w:rPr>
      </w:pPr>
    </w:p>
    <w:p w14:paraId="5B1097C4" w14:textId="77777777" w:rsidR="006A3FBE" w:rsidRDefault="006A3FBE" w:rsidP="006A3FBE">
      <w:pPr>
        <w:spacing w:line="240" w:lineRule="auto"/>
        <w:rPr>
          <w:rFonts w:ascii="Times New Roman" w:eastAsia="Times New Roman" w:hAnsi="Times New Roman" w:cs="Times New Roman"/>
          <w:sz w:val="24"/>
          <w:szCs w:val="24"/>
        </w:rPr>
      </w:pPr>
    </w:p>
    <w:p w14:paraId="269B2A26" w14:textId="77777777" w:rsidR="006A3FBE" w:rsidRDefault="006A3FBE" w:rsidP="006A3FBE">
      <w:pPr>
        <w:spacing w:line="240" w:lineRule="auto"/>
        <w:rPr>
          <w:rFonts w:ascii="Times New Roman" w:eastAsia="Times New Roman" w:hAnsi="Times New Roman" w:cs="Times New Roman"/>
          <w:sz w:val="24"/>
          <w:szCs w:val="24"/>
        </w:rPr>
      </w:pPr>
    </w:p>
    <w:p w14:paraId="14DEA3A2" w14:textId="77777777" w:rsidR="006A3FBE" w:rsidRDefault="006A3FBE" w:rsidP="006A3FBE">
      <w:pPr>
        <w:spacing w:line="240" w:lineRule="auto"/>
        <w:rPr>
          <w:rFonts w:ascii="Times New Roman" w:eastAsia="Times New Roman" w:hAnsi="Times New Roman" w:cs="Times New Roman"/>
          <w:sz w:val="24"/>
          <w:szCs w:val="24"/>
        </w:rPr>
      </w:pPr>
    </w:p>
    <w:tbl>
      <w:tblPr>
        <w:tblW w:w="9742" w:type="dxa"/>
        <w:tblBorders>
          <w:top w:val="nil"/>
          <w:left w:val="nil"/>
          <w:bottom w:val="nil"/>
          <w:right w:val="nil"/>
          <w:insideH w:val="nil"/>
          <w:insideV w:val="nil"/>
        </w:tblBorders>
        <w:tblLayout w:type="fixed"/>
        <w:tblLook w:val="0600" w:firstRow="0" w:lastRow="0" w:firstColumn="0" w:lastColumn="0" w:noHBand="1" w:noVBand="1"/>
      </w:tblPr>
      <w:tblGrid>
        <w:gridCol w:w="3420"/>
        <w:gridCol w:w="1260"/>
        <w:gridCol w:w="990"/>
        <w:gridCol w:w="990"/>
        <w:gridCol w:w="1080"/>
        <w:gridCol w:w="990"/>
        <w:gridCol w:w="1012"/>
      </w:tblGrid>
      <w:tr w:rsidR="006A3FBE" w14:paraId="55F6B096" w14:textId="77777777" w:rsidTr="000F788C">
        <w:trPr>
          <w:trHeight w:val="440"/>
        </w:trPr>
        <w:tc>
          <w:tcPr>
            <w:tcW w:w="9742" w:type="dxa"/>
            <w:gridSpan w:val="7"/>
            <w:tcBorders>
              <w:top w:val="nil"/>
              <w:left w:val="nil"/>
              <w:bottom w:val="single" w:sz="12" w:space="0" w:color="000000"/>
              <w:right w:val="nil"/>
            </w:tcBorders>
            <w:tcMar>
              <w:top w:w="20" w:type="dxa"/>
              <w:left w:w="80" w:type="dxa"/>
              <w:bottom w:w="20" w:type="dxa"/>
              <w:right w:w="80" w:type="dxa"/>
            </w:tcMar>
          </w:tcPr>
          <w:p w14:paraId="3C384688"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SI.17: Lobbying Patterns and Probability of Legislative Advancement (Logit)</w:t>
            </w:r>
          </w:p>
        </w:tc>
      </w:tr>
      <w:tr w:rsidR="006A3FBE" w14:paraId="443EEF33" w14:textId="77777777" w:rsidTr="000F788C">
        <w:trPr>
          <w:trHeight w:val="300"/>
        </w:trPr>
        <w:tc>
          <w:tcPr>
            <w:tcW w:w="342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73E15AE2"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5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27687BA0"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207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6E5B75C6"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002"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5C2262A"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6A3FBE" w14:paraId="0E9111AA" w14:textId="77777777" w:rsidTr="000F788C">
        <w:trPr>
          <w:trHeight w:val="300"/>
        </w:trPr>
        <w:tc>
          <w:tcPr>
            <w:tcW w:w="3420" w:type="dxa"/>
            <w:tcBorders>
              <w:top w:val="single" w:sz="4" w:space="0" w:color="000000"/>
              <w:left w:val="nil"/>
              <w:bottom w:val="nil"/>
              <w:right w:val="nil"/>
            </w:tcBorders>
            <w:shd w:val="clear" w:color="auto" w:fill="auto"/>
            <w:tcMar>
              <w:top w:w="20" w:type="dxa"/>
              <w:left w:w="80" w:type="dxa"/>
              <w:bottom w:w="20" w:type="dxa"/>
              <w:right w:w="80" w:type="dxa"/>
            </w:tcMar>
          </w:tcPr>
          <w:p w14:paraId="3D6B5E7B" w14:textId="0AB852E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Lobbying </w:t>
            </w:r>
            <w:r w:rsidR="000F788C">
              <w:rPr>
                <w:rFonts w:ascii="Times New Roman" w:eastAsia="Times New Roman" w:hAnsi="Times New Roman" w:cs="Times New Roman"/>
                <w:sz w:val="24"/>
                <w:szCs w:val="24"/>
              </w:rPr>
              <w:t>F</w:t>
            </w:r>
            <w:r>
              <w:rPr>
                <w:rFonts w:ascii="Times New Roman" w:eastAsia="Times New Roman" w:hAnsi="Times New Roman" w:cs="Times New Roman"/>
                <w:sz w:val="24"/>
                <w:szCs w:val="24"/>
              </w:rPr>
              <w:t>or and</w:t>
            </w:r>
            <w:r w:rsidR="000F788C">
              <w:rPr>
                <w:rFonts w:ascii="Times New Roman" w:eastAsia="Times New Roman" w:hAnsi="Times New Roman" w:cs="Times New Roman"/>
                <w:sz w:val="24"/>
                <w:szCs w:val="24"/>
              </w:rPr>
              <w:t xml:space="preserve"> Against</w:t>
            </w:r>
          </w:p>
        </w:tc>
        <w:tc>
          <w:tcPr>
            <w:tcW w:w="1260" w:type="dxa"/>
            <w:tcBorders>
              <w:top w:val="single" w:sz="4" w:space="0" w:color="000000"/>
              <w:left w:val="nil"/>
              <w:bottom w:val="nil"/>
              <w:right w:val="nil"/>
            </w:tcBorders>
            <w:shd w:val="clear" w:color="auto" w:fill="auto"/>
            <w:tcMar>
              <w:top w:w="20" w:type="dxa"/>
              <w:left w:w="80" w:type="dxa"/>
              <w:bottom w:w="20" w:type="dxa"/>
              <w:right w:w="80" w:type="dxa"/>
            </w:tcMar>
          </w:tcPr>
          <w:p w14:paraId="5B145E3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990" w:type="dxa"/>
            <w:tcBorders>
              <w:top w:val="single" w:sz="4" w:space="0" w:color="000000"/>
              <w:left w:val="nil"/>
              <w:bottom w:val="nil"/>
              <w:right w:val="nil"/>
            </w:tcBorders>
            <w:shd w:val="clear" w:color="auto" w:fill="auto"/>
            <w:tcMar>
              <w:top w:w="20" w:type="dxa"/>
              <w:left w:w="80" w:type="dxa"/>
              <w:bottom w:w="20" w:type="dxa"/>
              <w:right w:w="80" w:type="dxa"/>
            </w:tcMar>
          </w:tcPr>
          <w:p w14:paraId="376E388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p>
        </w:tc>
        <w:tc>
          <w:tcPr>
            <w:tcW w:w="990" w:type="dxa"/>
            <w:tcBorders>
              <w:top w:val="single" w:sz="4" w:space="0" w:color="000000"/>
              <w:left w:val="nil"/>
              <w:bottom w:val="nil"/>
              <w:right w:val="nil"/>
            </w:tcBorders>
            <w:shd w:val="clear" w:color="auto" w:fill="auto"/>
            <w:tcMar>
              <w:top w:w="20" w:type="dxa"/>
              <w:left w:w="80" w:type="dxa"/>
              <w:bottom w:w="20" w:type="dxa"/>
              <w:right w:w="80" w:type="dxa"/>
            </w:tcMar>
          </w:tcPr>
          <w:p w14:paraId="1A7C15E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080" w:type="dxa"/>
            <w:tcBorders>
              <w:top w:val="single" w:sz="4" w:space="0" w:color="000000"/>
              <w:left w:val="nil"/>
              <w:bottom w:val="nil"/>
              <w:right w:val="nil"/>
            </w:tcBorders>
            <w:shd w:val="clear" w:color="auto" w:fill="auto"/>
            <w:tcMar>
              <w:top w:w="20" w:type="dxa"/>
              <w:left w:w="80" w:type="dxa"/>
              <w:bottom w:w="20" w:type="dxa"/>
              <w:right w:w="80" w:type="dxa"/>
            </w:tcMar>
          </w:tcPr>
          <w:p w14:paraId="2561C80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990" w:type="dxa"/>
            <w:tcBorders>
              <w:top w:val="single" w:sz="4" w:space="0" w:color="000000"/>
              <w:left w:val="nil"/>
              <w:bottom w:val="nil"/>
              <w:right w:val="nil"/>
            </w:tcBorders>
            <w:shd w:val="clear" w:color="auto" w:fill="auto"/>
            <w:tcMar>
              <w:top w:w="20" w:type="dxa"/>
              <w:left w:w="80" w:type="dxa"/>
              <w:bottom w:w="20" w:type="dxa"/>
              <w:right w:w="80" w:type="dxa"/>
            </w:tcMar>
          </w:tcPr>
          <w:p w14:paraId="33430DA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012" w:type="dxa"/>
            <w:tcBorders>
              <w:top w:val="single" w:sz="4" w:space="0" w:color="000000"/>
              <w:left w:val="nil"/>
              <w:bottom w:val="nil"/>
              <w:right w:val="nil"/>
            </w:tcBorders>
            <w:shd w:val="clear" w:color="auto" w:fill="auto"/>
            <w:tcMar>
              <w:top w:w="20" w:type="dxa"/>
              <w:left w:w="80" w:type="dxa"/>
              <w:bottom w:w="20" w:type="dxa"/>
              <w:right w:w="80" w:type="dxa"/>
            </w:tcMar>
          </w:tcPr>
          <w:p w14:paraId="2E6FB57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6A3FBE" w14:paraId="51846921" w14:textId="77777777" w:rsidTr="000F788C">
        <w:trPr>
          <w:trHeight w:val="300"/>
        </w:trPr>
        <w:tc>
          <w:tcPr>
            <w:tcW w:w="3420" w:type="dxa"/>
            <w:tcBorders>
              <w:top w:val="nil"/>
              <w:left w:val="nil"/>
              <w:bottom w:val="nil"/>
              <w:right w:val="nil"/>
            </w:tcBorders>
            <w:shd w:val="clear" w:color="auto" w:fill="auto"/>
            <w:tcMar>
              <w:top w:w="20" w:type="dxa"/>
              <w:left w:w="80" w:type="dxa"/>
              <w:bottom w:w="20" w:type="dxa"/>
              <w:right w:w="80" w:type="dxa"/>
            </w:tcMar>
          </w:tcPr>
          <w:p w14:paraId="6E5F5729" w14:textId="05A1E65F" w:rsidR="006A3FBE" w:rsidRDefault="006A3FBE" w:rsidP="00FB6E0D">
            <w:pPr>
              <w:spacing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tcMar>
              <w:top w:w="20" w:type="dxa"/>
              <w:left w:w="80" w:type="dxa"/>
              <w:bottom w:w="20" w:type="dxa"/>
              <w:right w:w="80" w:type="dxa"/>
            </w:tcMar>
          </w:tcPr>
          <w:p w14:paraId="5A9FA6C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990" w:type="dxa"/>
            <w:tcBorders>
              <w:top w:val="nil"/>
              <w:left w:val="nil"/>
              <w:bottom w:val="nil"/>
              <w:right w:val="nil"/>
            </w:tcBorders>
            <w:shd w:val="clear" w:color="auto" w:fill="auto"/>
            <w:tcMar>
              <w:top w:w="20" w:type="dxa"/>
              <w:left w:w="80" w:type="dxa"/>
              <w:bottom w:w="20" w:type="dxa"/>
              <w:right w:w="80" w:type="dxa"/>
            </w:tcMar>
          </w:tcPr>
          <w:p w14:paraId="39CDBC8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990" w:type="dxa"/>
            <w:tcBorders>
              <w:top w:val="nil"/>
              <w:left w:val="nil"/>
              <w:bottom w:val="nil"/>
              <w:right w:val="nil"/>
            </w:tcBorders>
            <w:shd w:val="clear" w:color="auto" w:fill="auto"/>
            <w:tcMar>
              <w:top w:w="20" w:type="dxa"/>
              <w:left w:w="80" w:type="dxa"/>
              <w:bottom w:w="20" w:type="dxa"/>
              <w:right w:w="80" w:type="dxa"/>
            </w:tcMar>
          </w:tcPr>
          <w:p w14:paraId="24C6E65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080" w:type="dxa"/>
            <w:tcBorders>
              <w:top w:val="nil"/>
              <w:left w:val="nil"/>
              <w:bottom w:val="nil"/>
              <w:right w:val="nil"/>
            </w:tcBorders>
            <w:shd w:val="clear" w:color="auto" w:fill="auto"/>
            <w:tcMar>
              <w:top w:w="20" w:type="dxa"/>
              <w:left w:w="80" w:type="dxa"/>
              <w:bottom w:w="20" w:type="dxa"/>
              <w:right w:w="80" w:type="dxa"/>
            </w:tcMar>
          </w:tcPr>
          <w:p w14:paraId="7D7F097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990" w:type="dxa"/>
            <w:tcBorders>
              <w:top w:val="nil"/>
              <w:left w:val="nil"/>
              <w:bottom w:val="nil"/>
              <w:right w:val="nil"/>
            </w:tcBorders>
            <w:shd w:val="clear" w:color="auto" w:fill="auto"/>
            <w:tcMar>
              <w:top w:w="20" w:type="dxa"/>
              <w:left w:w="80" w:type="dxa"/>
              <w:bottom w:w="20" w:type="dxa"/>
              <w:right w:w="80" w:type="dxa"/>
            </w:tcMar>
          </w:tcPr>
          <w:p w14:paraId="0D9A279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012" w:type="dxa"/>
            <w:tcBorders>
              <w:top w:val="nil"/>
              <w:left w:val="nil"/>
              <w:bottom w:val="nil"/>
              <w:right w:val="nil"/>
            </w:tcBorders>
            <w:shd w:val="clear" w:color="auto" w:fill="auto"/>
            <w:tcMar>
              <w:top w:w="20" w:type="dxa"/>
              <w:left w:w="80" w:type="dxa"/>
              <w:bottom w:w="20" w:type="dxa"/>
              <w:right w:w="80" w:type="dxa"/>
            </w:tcMar>
          </w:tcPr>
          <w:p w14:paraId="6DEDA94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6A3FBE" w14:paraId="4B059D41" w14:textId="77777777" w:rsidTr="000F788C">
        <w:trPr>
          <w:trHeight w:val="360"/>
        </w:trPr>
        <w:tc>
          <w:tcPr>
            <w:tcW w:w="3420" w:type="dxa"/>
            <w:tcBorders>
              <w:top w:val="nil"/>
              <w:left w:val="nil"/>
              <w:bottom w:val="nil"/>
              <w:right w:val="nil"/>
            </w:tcBorders>
            <w:shd w:val="clear" w:color="auto" w:fill="auto"/>
            <w:tcMar>
              <w:top w:w="20" w:type="dxa"/>
              <w:left w:w="80" w:type="dxa"/>
              <w:bottom w:w="20" w:type="dxa"/>
              <w:right w:w="80" w:type="dxa"/>
            </w:tcMar>
          </w:tcPr>
          <w:p w14:paraId="5FC1EA88" w14:textId="2F9A2090"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Lobbying </w:t>
            </w:r>
            <w:r w:rsidR="000F788C">
              <w:rPr>
                <w:rFonts w:ascii="Times New Roman" w:eastAsia="Times New Roman" w:hAnsi="Times New Roman" w:cs="Times New Roman"/>
                <w:sz w:val="24"/>
                <w:szCs w:val="24"/>
              </w:rPr>
              <w:t>Against</w:t>
            </w:r>
          </w:p>
        </w:tc>
        <w:tc>
          <w:tcPr>
            <w:tcW w:w="1260" w:type="dxa"/>
            <w:tcBorders>
              <w:top w:val="nil"/>
              <w:left w:val="nil"/>
              <w:bottom w:val="nil"/>
              <w:right w:val="nil"/>
            </w:tcBorders>
            <w:shd w:val="clear" w:color="auto" w:fill="auto"/>
            <w:tcMar>
              <w:top w:w="20" w:type="dxa"/>
              <w:left w:w="80" w:type="dxa"/>
              <w:bottom w:w="20" w:type="dxa"/>
              <w:right w:w="80" w:type="dxa"/>
            </w:tcMar>
          </w:tcPr>
          <w:p w14:paraId="2D4F518D"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-0.90</w:t>
            </w:r>
            <w:r>
              <w:rPr>
                <w:rFonts w:ascii="Times New Roman" w:eastAsia="Times New Roman" w:hAnsi="Times New Roman" w:cs="Times New Roman"/>
                <w:sz w:val="24"/>
                <w:szCs w:val="24"/>
                <w:vertAlign w:val="superscript"/>
              </w:rPr>
              <w:t>*</w:t>
            </w:r>
          </w:p>
        </w:tc>
        <w:tc>
          <w:tcPr>
            <w:tcW w:w="990" w:type="dxa"/>
            <w:tcBorders>
              <w:top w:val="nil"/>
              <w:left w:val="nil"/>
              <w:bottom w:val="nil"/>
              <w:right w:val="nil"/>
            </w:tcBorders>
            <w:shd w:val="clear" w:color="auto" w:fill="auto"/>
            <w:tcMar>
              <w:top w:w="20" w:type="dxa"/>
              <w:left w:w="80" w:type="dxa"/>
              <w:bottom w:w="20" w:type="dxa"/>
              <w:right w:w="80" w:type="dxa"/>
            </w:tcMar>
          </w:tcPr>
          <w:p w14:paraId="56F8688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c>
          <w:tcPr>
            <w:tcW w:w="990" w:type="dxa"/>
            <w:tcBorders>
              <w:top w:val="nil"/>
              <w:left w:val="nil"/>
              <w:bottom w:val="nil"/>
              <w:right w:val="nil"/>
            </w:tcBorders>
            <w:shd w:val="clear" w:color="auto" w:fill="auto"/>
            <w:tcMar>
              <w:top w:w="20" w:type="dxa"/>
              <w:left w:w="80" w:type="dxa"/>
              <w:bottom w:w="20" w:type="dxa"/>
              <w:right w:w="80" w:type="dxa"/>
            </w:tcMar>
          </w:tcPr>
          <w:p w14:paraId="12CE3EB6"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-0.93</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80" w:type="dxa"/>
              <w:bottom w:w="20" w:type="dxa"/>
              <w:right w:w="80" w:type="dxa"/>
            </w:tcMar>
          </w:tcPr>
          <w:p w14:paraId="0D488CC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990" w:type="dxa"/>
            <w:tcBorders>
              <w:top w:val="nil"/>
              <w:left w:val="nil"/>
              <w:bottom w:val="nil"/>
              <w:right w:val="nil"/>
            </w:tcBorders>
            <w:shd w:val="clear" w:color="auto" w:fill="auto"/>
            <w:tcMar>
              <w:top w:w="20" w:type="dxa"/>
              <w:left w:w="80" w:type="dxa"/>
              <w:bottom w:w="20" w:type="dxa"/>
              <w:right w:w="80" w:type="dxa"/>
            </w:tcMar>
          </w:tcPr>
          <w:p w14:paraId="334DA52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-0.92</w:t>
            </w:r>
            <w:r>
              <w:rPr>
                <w:rFonts w:ascii="Times New Roman" w:eastAsia="Times New Roman" w:hAnsi="Times New Roman" w:cs="Times New Roman"/>
                <w:sz w:val="24"/>
                <w:szCs w:val="24"/>
                <w:vertAlign w:val="superscript"/>
              </w:rPr>
              <w:t>*</w:t>
            </w:r>
          </w:p>
        </w:tc>
        <w:tc>
          <w:tcPr>
            <w:tcW w:w="1012" w:type="dxa"/>
            <w:tcBorders>
              <w:top w:val="nil"/>
              <w:left w:val="nil"/>
              <w:bottom w:val="nil"/>
              <w:right w:val="nil"/>
            </w:tcBorders>
            <w:shd w:val="clear" w:color="auto" w:fill="auto"/>
            <w:tcMar>
              <w:top w:w="20" w:type="dxa"/>
              <w:left w:w="80" w:type="dxa"/>
              <w:bottom w:w="20" w:type="dxa"/>
              <w:right w:w="80" w:type="dxa"/>
            </w:tcMar>
          </w:tcPr>
          <w:p w14:paraId="44C4BFF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6A3FBE" w14:paraId="6B1BAB65" w14:textId="77777777" w:rsidTr="000F788C">
        <w:trPr>
          <w:trHeight w:val="300"/>
        </w:trPr>
        <w:tc>
          <w:tcPr>
            <w:tcW w:w="3420" w:type="dxa"/>
            <w:tcBorders>
              <w:top w:val="nil"/>
              <w:left w:val="nil"/>
              <w:bottom w:val="nil"/>
              <w:right w:val="nil"/>
            </w:tcBorders>
            <w:shd w:val="clear" w:color="auto" w:fill="auto"/>
            <w:tcMar>
              <w:top w:w="20" w:type="dxa"/>
              <w:left w:w="80" w:type="dxa"/>
              <w:bottom w:w="20" w:type="dxa"/>
              <w:right w:w="80" w:type="dxa"/>
            </w:tcMar>
          </w:tcPr>
          <w:p w14:paraId="316EB2BC" w14:textId="15210A70" w:rsidR="006A3FBE" w:rsidRDefault="006A3FBE" w:rsidP="00FB6E0D">
            <w:pPr>
              <w:spacing w:line="240" w:lineRule="auto"/>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tcMar>
              <w:top w:w="20" w:type="dxa"/>
              <w:left w:w="80" w:type="dxa"/>
              <w:bottom w:w="20" w:type="dxa"/>
              <w:right w:w="80" w:type="dxa"/>
            </w:tcMar>
          </w:tcPr>
          <w:p w14:paraId="7ECBB44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990" w:type="dxa"/>
            <w:tcBorders>
              <w:top w:val="nil"/>
              <w:left w:val="nil"/>
              <w:bottom w:val="nil"/>
              <w:right w:val="nil"/>
            </w:tcBorders>
            <w:shd w:val="clear" w:color="auto" w:fill="auto"/>
            <w:tcMar>
              <w:top w:w="20" w:type="dxa"/>
              <w:left w:w="80" w:type="dxa"/>
              <w:bottom w:w="20" w:type="dxa"/>
              <w:right w:w="80" w:type="dxa"/>
            </w:tcMar>
          </w:tcPr>
          <w:p w14:paraId="67CF194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990" w:type="dxa"/>
            <w:tcBorders>
              <w:top w:val="nil"/>
              <w:left w:val="nil"/>
              <w:bottom w:val="nil"/>
              <w:right w:val="nil"/>
            </w:tcBorders>
            <w:shd w:val="clear" w:color="auto" w:fill="auto"/>
            <w:tcMar>
              <w:top w:w="20" w:type="dxa"/>
              <w:left w:w="80" w:type="dxa"/>
              <w:bottom w:w="20" w:type="dxa"/>
              <w:right w:w="80" w:type="dxa"/>
            </w:tcMar>
          </w:tcPr>
          <w:p w14:paraId="0F096F6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080" w:type="dxa"/>
            <w:tcBorders>
              <w:top w:val="nil"/>
              <w:left w:val="nil"/>
              <w:bottom w:val="nil"/>
              <w:right w:val="nil"/>
            </w:tcBorders>
            <w:shd w:val="clear" w:color="auto" w:fill="auto"/>
            <w:tcMar>
              <w:top w:w="20" w:type="dxa"/>
              <w:left w:w="80" w:type="dxa"/>
              <w:bottom w:w="20" w:type="dxa"/>
              <w:right w:w="80" w:type="dxa"/>
            </w:tcMar>
          </w:tcPr>
          <w:p w14:paraId="78041F4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990" w:type="dxa"/>
            <w:tcBorders>
              <w:top w:val="nil"/>
              <w:left w:val="nil"/>
              <w:bottom w:val="nil"/>
              <w:right w:val="nil"/>
            </w:tcBorders>
            <w:shd w:val="clear" w:color="auto" w:fill="auto"/>
            <w:tcMar>
              <w:top w:w="20" w:type="dxa"/>
              <w:left w:w="80" w:type="dxa"/>
              <w:bottom w:w="20" w:type="dxa"/>
              <w:right w:w="80" w:type="dxa"/>
            </w:tcMar>
          </w:tcPr>
          <w:p w14:paraId="5131DF7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012" w:type="dxa"/>
            <w:tcBorders>
              <w:top w:val="nil"/>
              <w:left w:val="nil"/>
              <w:bottom w:val="nil"/>
              <w:right w:val="nil"/>
            </w:tcBorders>
            <w:shd w:val="clear" w:color="auto" w:fill="auto"/>
            <w:tcMar>
              <w:top w:w="20" w:type="dxa"/>
              <w:left w:w="80" w:type="dxa"/>
              <w:bottom w:w="20" w:type="dxa"/>
              <w:right w:w="80" w:type="dxa"/>
            </w:tcMar>
          </w:tcPr>
          <w:p w14:paraId="0156698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r w:rsidR="006A3FBE" w14:paraId="73E72335" w14:textId="77777777" w:rsidTr="000F788C">
        <w:trPr>
          <w:trHeight w:val="360"/>
        </w:trPr>
        <w:tc>
          <w:tcPr>
            <w:tcW w:w="3420" w:type="dxa"/>
            <w:tcBorders>
              <w:top w:val="nil"/>
              <w:left w:val="nil"/>
              <w:bottom w:val="nil"/>
              <w:right w:val="nil"/>
            </w:tcBorders>
            <w:shd w:val="clear" w:color="auto" w:fill="auto"/>
            <w:tcMar>
              <w:top w:w="20" w:type="dxa"/>
              <w:left w:w="80" w:type="dxa"/>
              <w:bottom w:w="20" w:type="dxa"/>
              <w:right w:w="80" w:type="dxa"/>
            </w:tcMar>
          </w:tcPr>
          <w:p w14:paraId="1F8B40D9"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Lobbying For</w:t>
            </w:r>
          </w:p>
        </w:tc>
        <w:tc>
          <w:tcPr>
            <w:tcW w:w="1260" w:type="dxa"/>
            <w:tcBorders>
              <w:top w:val="nil"/>
              <w:left w:val="nil"/>
              <w:bottom w:val="nil"/>
              <w:right w:val="nil"/>
            </w:tcBorders>
            <w:shd w:val="clear" w:color="auto" w:fill="auto"/>
            <w:tcMar>
              <w:top w:w="20" w:type="dxa"/>
              <w:left w:w="80" w:type="dxa"/>
              <w:bottom w:w="20" w:type="dxa"/>
              <w:right w:w="80" w:type="dxa"/>
            </w:tcMar>
          </w:tcPr>
          <w:p w14:paraId="3C438D4A"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0.51</w:t>
            </w:r>
            <w:r>
              <w:rPr>
                <w:rFonts w:ascii="Times New Roman" w:eastAsia="Times New Roman" w:hAnsi="Times New Roman" w:cs="Times New Roman"/>
                <w:sz w:val="24"/>
                <w:szCs w:val="24"/>
                <w:vertAlign w:val="superscript"/>
              </w:rPr>
              <w:t>*</w:t>
            </w:r>
          </w:p>
        </w:tc>
        <w:tc>
          <w:tcPr>
            <w:tcW w:w="990" w:type="dxa"/>
            <w:tcBorders>
              <w:top w:val="nil"/>
              <w:left w:val="nil"/>
              <w:bottom w:val="nil"/>
              <w:right w:val="nil"/>
            </w:tcBorders>
            <w:shd w:val="clear" w:color="auto" w:fill="auto"/>
            <w:tcMar>
              <w:top w:w="20" w:type="dxa"/>
              <w:left w:w="80" w:type="dxa"/>
              <w:bottom w:w="20" w:type="dxa"/>
              <w:right w:w="80" w:type="dxa"/>
            </w:tcMar>
          </w:tcPr>
          <w:p w14:paraId="06901C2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990" w:type="dxa"/>
            <w:tcBorders>
              <w:top w:val="nil"/>
              <w:left w:val="nil"/>
              <w:bottom w:val="nil"/>
              <w:right w:val="nil"/>
            </w:tcBorders>
            <w:shd w:val="clear" w:color="auto" w:fill="auto"/>
            <w:tcMar>
              <w:top w:w="20" w:type="dxa"/>
              <w:left w:w="80" w:type="dxa"/>
              <w:bottom w:w="20" w:type="dxa"/>
              <w:right w:w="80" w:type="dxa"/>
            </w:tcMar>
          </w:tcPr>
          <w:p w14:paraId="61952749"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0.47</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80" w:type="dxa"/>
              <w:bottom w:w="20" w:type="dxa"/>
              <w:right w:w="80" w:type="dxa"/>
            </w:tcMar>
          </w:tcPr>
          <w:p w14:paraId="321105E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990" w:type="dxa"/>
            <w:tcBorders>
              <w:top w:val="nil"/>
              <w:left w:val="nil"/>
              <w:bottom w:val="nil"/>
              <w:right w:val="nil"/>
            </w:tcBorders>
            <w:shd w:val="clear" w:color="auto" w:fill="auto"/>
            <w:tcMar>
              <w:top w:w="20" w:type="dxa"/>
              <w:left w:w="80" w:type="dxa"/>
              <w:bottom w:w="20" w:type="dxa"/>
              <w:right w:w="80" w:type="dxa"/>
            </w:tcMar>
          </w:tcPr>
          <w:p w14:paraId="521CDF83"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0.49</w:t>
            </w:r>
            <w:r>
              <w:rPr>
                <w:rFonts w:ascii="Times New Roman" w:eastAsia="Times New Roman" w:hAnsi="Times New Roman" w:cs="Times New Roman"/>
                <w:sz w:val="24"/>
                <w:szCs w:val="24"/>
                <w:vertAlign w:val="superscript"/>
              </w:rPr>
              <w:t>*</w:t>
            </w:r>
          </w:p>
        </w:tc>
        <w:tc>
          <w:tcPr>
            <w:tcW w:w="1012" w:type="dxa"/>
            <w:tcBorders>
              <w:top w:val="nil"/>
              <w:left w:val="nil"/>
              <w:bottom w:val="nil"/>
              <w:right w:val="nil"/>
            </w:tcBorders>
            <w:shd w:val="clear" w:color="auto" w:fill="auto"/>
            <w:tcMar>
              <w:top w:w="20" w:type="dxa"/>
              <w:left w:w="80" w:type="dxa"/>
              <w:bottom w:w="20" w:type="dxa"/>
              <w:right w:w="80" w:type="dxa"/>
            </w:tcMar>
          </w:tcPr>
          <w:p w14:paraId="38B787F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r>
      <w:tr w:rsidR="006A3FBE" w14:paraId="5C0CD0C3" w14:textId="77777777" w:rsidTr="000F788C">
        <w:trPr>
          <w:trHeight w:val="300"/>
        </w:trPr>
        <w:tc>
          <w:tcPr>
            <w:tcW w:w="3420" w:type="dxa"/>
            <w:tcBorders>
              <w:top w:val="nil"/>
              <w:left w:val="nil"/>
              <w:right w:val="nil"/>
            </w:tcBorders>
            <w:shd w:val="clear" w:color="auto" w:fill="auto"/>
            <w:tcMar>
              <w:top w:w="20" w:type="dxa"/>
              <w:left w:w="80" w:type="dxa"/>
              <w:bottom w:w="20" w:type="dxa"/>
              <w:right w:w="80" w:type="dxa"/>
            </w:tcMar>
          </w:tcPr>
          <w:p w14:paraId="053E8F5C" w14:textId="77777777" w:rsidR="006A3FBE" w:rsidRDefault="006A3FBE" w:rsidP="00FB6E0D">
            <w:pPr>
              <w:spacing w:line="240" w:lineRule="auto"/>
              <w:rPr>
                <w:rFonts w:ascii="Times New Roman" w:eastAsia="Times New Roman" w:hAnsi="Times New Roman" w:cs="Times New Roman"/>
                <w:sz w:val="24"/>
                <w:szCs w:val="24"/>
              </w:rPr>
            </w:pPr>
          </w:p>
        </w:tc>
        <w:tc>
          <w:tcPr>
            <w:tcW w:w="1260" w:type="dxa"/>
            <w:tcBorders>
              <w:top w:val="nil"/>
              <w:left w:val="nil"/>
              <w:right w:val="nil"/>
            </w:tcBorders>
            <w:shd w:val="clear" w:color="auto" w:fill="auto"/>
            <w:tcMar>
              <w:top w:w="20" w:type="dxa"/>
              <w:left w:w="80" w:type="dxa"/>
              <w:bottom w:w="20" w:type="dxa"/>
              <w:right w:w="80" w:type="dxa"/>
            </w:tcMar>
          </w:tcPr>
          <w:p w14:paraId="4C0E6D8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990" w:type="dxa"/>
            <w:tcBorders>
              <w:top w:val="nil"/>
              <w:left w:val="nil"/>
              <w:right w:val="nil"/>
            </w:tcBorders>
            <w:shd w:val="clear" w:color="auto" w:fill="auto"/>
            <w:tcMar>
              <w:top w:w="20" w:type="dxa"/>
              <w:left w:w="80" w:type="dxa"/>
              <w:bottom w:w="20" w:type="dxa"/>
              <w:right w:w="80" w:type="dxa"/>
            </w:tcMar>
          </w:tcPr>
          <w:p w14:paraId="608BA05D"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990" w:type="dxa"/>
            <w:tcBorders>
              <w:top w:val="nil"/>
              <w:left w:val="nil"/>
              <w:right w:val="nil"/>
            </w:tcBorders>
            <w:shd w:val="clear" w:color="auto" w:fill="auto"/>
            <w:tcMar>
              <w:top w:w="20" w:type="dxa"/>
              <w:left w:w="80" w:type="dxa"/>
              <w:bottom w:w="20" w:type="dxa"/>
              <w:right w:w="80" w:type="dxa"/>
            </w:tcMar>
          </w:tcPr>
          <w:p w14:paraId="6793F9F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080" w:type="dxa"/>
            <w:tcBorders>
              <w:top w:val="nil"/>
              <w:left w:val="nil"/>
              <w:right w:val="nil"/>
            </w:tcBorders>
            <w:shd w:val="clear" w:color="auto" w:fill="auto"/>
            <w:tcMar>
              <w:top w:w="20" w:type="dxa"/>
              <w:left w:w="80" w:type="dxa"/>
              <w:bottom w:w="20" w:type="dxa"/>
              <w:right w:w="80" w:type="dxa"/>
            </w:tcMar>
          </w:tcPr>
          <w:p w14:paraId="32E9149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990" w:type="dxa"/>
            <w:tcBorders>
              <w:top w:val="nil"/>
              <w:left w:val="nil"/>
              <w:right w:val="nil"/>
            </w:tcBorders>
            <w:shd w:val="clear" w:color="auto" w:fill="auto"/>
            <w:tcMar>
              <w:top w:w="20" w:type="dxa"/>
              <w:left w:w="80" w:type="dxa"/>
              <w:bottom w:w="20" w:type="dxa"/>
              <w:right w:w="80" w:type="dxa"/>
            </w:tcMar>
          </w:tcPr>
          <w:p w14:paraId="32C847A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012" w:type="dxa"/>
            <w:tcBorders>
              <w:top w:val="nil"/>
              <w:left w:val="nil"/>
              <w:right w:val="nil"/>
            </w:tcBorders>
            <w:shd w:val="clear" w:color="auto" w:fill="auto"/>
            <w:tcMar>
              <w:top w:w="20" w:type="dxa"/>
              <w:left w:w="80" w:type="dxa"/>
              <w:bottom w:w="20" w:type="dxa"/>
              <w:right w:w="80" w:type="dxa"/>
            </w:tcMar>
          </w:tcPr>
          <w:p w14:paraId="487217E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6A3FBE" w14:paraId="755149FA" w14:textId="77777777" w:rsidTr="000F788C">
        <w:trPr>
          <w:trHeight w:val="315"/>
        </w:trPr>
        <w:tc>
          <w:tcPr>
            <w:tcW w:w="3420" w:type="dxa"/>
            <w:tcBorders>
              <w:left w:val="nil"/>
              <w:right w:val="nil"/>
            </w:tcBorders>
            <w:shd w:val="clear" w:color="auto" w:fill="auto"/>
            <w:tcMar>
              <w:top w:w="20" w:type="dxa"/>
              <w:left w:w="80" w:type="dxa"/>
              <w:bottom w:w="20" w:type="dxa"/>
              <w:right w:w="80" w:type="dxa"/>
            </w:tcMar>
          </w:tcPr>
          <w:p w14:paraId="72B1B7BB" w14:textId="77777777" w:rsidR="006A3FBE" w:rsidRDefault="006A3FBE" w:rsidP="00FB6E0D">
            <w:pPr>
              <w:spacing w:line="240" w:lineRule="auto"/>
              <w:rPr>
                <w:rFonts w:ascii="Times New Roman" w:eastAsia="Times New Roman" w:hAnsi="Times New Roman" w:cs="Times New Roman"/>
                <w:sz w:val="24"/>
                <w:szCs w:val="24"/>
              </w:rPr>
            </w:pPr>
          </w:p>
        </w:tc>
        <w:tc>
          <w:tcPr>
            <w:tcW w:w="1260" w:type="dxa"/>
            <w:tcBorders>
              <w:left w:val="nil"/>
              <w:right w:val="nil"/>
            </w:tcBorders>
            <w:shd w:val="clear" w:color="auto" w:fill="auto"/>
            <w:tcMar>
              <w:top w:w="20" w:type="dxa"/>
              <w:left w:w="80" w:type="dxa"/>
              <w:bottom w:w="20" w:type="dxa"/>
              <w:right w:w="80" w:type="dxa"/>
            </w:tcMar>
          </w:tcPr>
          <w:p w14:paraId="26E27A8B"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990" w:type="dxa"/>
            <w:tcBorders>
              <w:left w:val="nil"/>
              <w:right w:val="nil"/>
            </w:tcBorders>
            <w:shd w:val="clear" w:color="auto" w:fill="auto"/>
            <w:tcMar>
              <w:top w:w="20" w:type="dxa"/>
              <w:left w:w="80" w:type="dxa"/>
              <w:bottom w:w="20" w:type="dxa"/>
              <w:right w:w="80" w:type="dxa"/>
            </w:tcMar>
          </w:tcPr>
          <w:p w14:paraId="5983F8D7"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990" w:type="dxa"/>
            <w:tcBorders>
              <w:left w:val="nil"/>
              <w:right w:val="nil"/>
            </w:tcBorders>
            <w:shd w:val="clear" w:color="auto" w:fill="auto"/>
            <w:tcMar>
              <w:top w:w="20" w:type="dxa"/>
              <w:left w:w="80" w:type="dxa"/>
              <w:bottom w:w="20" w:type="dxa"/>
              <w:right w:w="80" w:type="dxa"/>
            </w:tcMar>
          </w:tcPr>
          <w:p w14:paraId="36EE41D9"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080" w:type="dxa"/>
            <w:tcBorders>
              <w:left w:val="nil"/>
              <w:right w:val="nil"/>
            </w:tcBorders>
            <w:shd w:val="clear" w:color="auto" w:fill="auto"/>
            <w:tcMar>
              <w:top w:w="20" w:type="dxa"/>
              <w:left w:w="80" w:type="dxa"/>
              <w:bottom w:w="20" w:type="dxa"/>
              <w:right w:w="80" w:type="dxa"/>
            </w:tcMar>
          </w:tcPr>
          <w:p w14:paraId="6D60F154"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990" w:type="dxa"/>
            <w:tcBorders>
              <w:left w:val="nil"/>
              <w:right w:val="nil"/>
            </w:tcBorders>
            <w:shd w:val="clear" w:color="auto" w:fill="auto"/>
            <w:tcMar>
              <w:top w:w="20" w:type="dxa"/>
              <w:left w:w="80" w:type="dxa"/>
              <w:bottom w:w="20" w:type="dxa"/>
              <w:right w:w="80" w:type="dxa"/>
            </w:tcMar>
          </w:tcPr>
          <w:p w14:paraId="3B171901"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012" w:type="dxa"/>
            <w:tcBorders>
              <w:left w:val="nil"/>
              <w:right w:val="nil"/>
            </w:tcBorders>
            <w:shd w:val="clear" w:color="auto" w:fill="auto"/>
            <w:tcMar>
              <w:top w:w="20" w:type="dxa"/>
              <w:left w:w="80" w:type="dxa"/>
              <w:bottom w:w="20" w:type="dxa"/>
              <w:right w:w="80" w:type="dxa"/>
            </w:tcMar>
          </w:tcPr>
          <w:p w14:paraId="00270E03" w14:textId="77777777" w:rsidR="006A3FBE" w:rsidRDefault="006A3FBE" w:rsidP="000F788C">
            <w:pPr>
              <w:spacing w:line="240" w:lineRule="auto"/>
              <w:jc w:val="center"/>
              <w:rPr>
                <w:rFonts w:ascii="Times New Roman" w:eastAsia="Times New Roman" w:hAnsi="Times New Roman" w:cs="Times New Roman"/>
                <w:sz w:val="24"/>
                <w:szCs w:val="24"/>
              </w:rPr>
            </w:pPr>
          </w:p>
        </w:tc>
      </w:tr>
      <w:tr w:rsidR="006A3FBE" w14:paraId="323EBF3D" w14:textId="77777777" w:rsidTr="000F788C">
        <w:trPr>
          <w:trHeight w:val="315"/>
        </w:trPr>
        <w:tc>
          <w:tcPr>
            <w:tcW w:w="3420" w:type="dxa"/>
            <w:tcBorders>
              <w:left w:val="nil"/>
              <w:right w:val="nil"/>
            </w:tcBorders>
            <w:shd w:val="clear" w:color="auto" w:fill="auto"/>
            <w:tcMar>
              <w:top w:w="20" w:type="dxa"/>
              <w:left w:w="80" w:type="dxa"/>
              <w:bottom w:w="20" w:type="dxa"/>
              <w:right w:w="80" w:type="dxa"/>
            </w:tcMar>
          </w:tcPr>
          <w:p w14:paraId="4A8FE13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Controls?</w:t>
            </w:r>
          </w:p>
        </w:tc>
        <w:tc>
          <w:tcPr>
            <w:tcW w:w="1260" w:type="dxa"/>
            <w:tcBorders>
              <w:left w:val="nil"/>
              <w:right w:val="nil"/>
            </w:tcBorders>
            <w:shd w:val="clear" w:color="auto" w:fill="auto"/>
            <w:tcMar>
              <w:top w:w="20" w:type="dxa"/>
              <w:left w:w="80" w:type="dxa"/>
              <w:bottom w:w="20" w:type="dxa"/>
              <w:right w:w="80" w:type="dxa"/>
            </w:tcMar>
          </w:tcPr>
          <w:p w14:paraId="0CBF409D"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90" w:type="dxa"/>
            <w:tcBorders>
              <w:left w:val="nil"/>
              <w:right w:val="nil"/>
            </w:tcBorders>
            <w:shd w:val="clear" w:color="auto" w:fill="auto"/>
            <w:tcMar>
              <w:top w:w="20" w:type="dxa"/>
              <w:left w:w="80" w:type="dxa"/>
              <w:bottom w:w="20" w:type="dxa"/>
              <w:right w:w="80" w:type="dxa"/>
            </w:tcMar>
          </w:tcPr>
          <w:p w14:paraId="201E8DC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90" w:type="dxa"/>
            <w:tcBorders>
              <w:left w:val="nil"/>
              <w:right w:val="nil"/>
            </w:tcBorders>
            <w:shd w:val="clear" w:color="auto" w:fill="auto"/>
            <w:tcMar>
              <w:top w:w="20" w:type="dxa"/>
              <w:left w:w="80" w:type="dxa"/>
              <w:bottom w:w="20" w:type="dxa"/>
              <w:right w:w="80" w:type="dxa"/>
            </w:tcMar>
          </w:tcPr>
          <w:p w14:paraId="4F31840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left w:val="nil"/>
              <w:right w:val="nil"/>
            </w:tcBorders>
            <w:shd w:val="clear" w:color="auto" w:fill="auto"/>
            <w:tcMar>
              <w:top w:w="20" w:type="dxa"/>
              <w:left w:w="80" w:type="dxa"/>
              <w:bottom w:w="20" w:type="dxa"/>
              <w:right w:w="80" w:type="dxa"/>
            </w:tcMar>
          </w:tcPr>
          <w:p w14:paraId="39A2C2A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90" w:type="dxa"/>
            <w:tcBorders>
              <w:left w:val="nil"/>
              <w:right w:val="nil"/>
            </w:tcBorders>
            <w:shd w:val="clear" w:color="auto" w:fill="auto"/>
            <w:tcMar>
              <w:top w:w="20" w:type="dxa"/>
              <w:left w:w="80" w:type="dxa"/>
              <w:bottom w:w="20" w:type="dxa"/>
              <w:right w:w="80" w:type="dxa"/>
            </w:tcMar>
          </w:tcPr>
          <w:p w14:paraId="34117C4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12" w:type="dxa"/>
            <w:tcBorders>
              <w:left w:val="nil"/>
              <w:right w:val="nil"/>
            </w:tcBorders>
            <w:shd w:val="clear" w:color="auto" w:fill="auto"/>
            <w:tcMar>
              <w:top w:w="20" w:type="dxa"/>
              <w:left w:w="80" w:type="dxa"/>
              <w:bottom w:w="20" w:type="dxa"/>
              <w:right w:w="80" w:type="dxa"/>
            </w:tcMar>
          </w:tcPr>
          <w:p w14:paraId="1DD93E7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6A3FBE" w14:paraId="225A97F1" w14:textId="77777777" w:rsidTr="000F788C">
        <w:trPr>
          <w:trHeight w:val="315"/>
        </w:trPr>
        <w:tc>
          <w:tcPr>
            <w:tcW w:w="3420" w:type="dxa"/>
            <w:tcBorders>
              <w:left w:val="nil"/>
              <w:bottom w:val="single" w:sz="4" w:space="0" w:color="000000"/>
              <w:right w:val="nil"/>
            </w:tcBorders>
            <w:shd w:val="clear" w:color="auto" w:fill="auto"/>
            <w:tcMar>
              <w:top w:w="20" w:type="dxa"/>
              <w:left w:w="80" w:type="dxa"/>
              <w:bottom w:w="20" w:type="dxa"/>
              <w:right w:w="80" w:type="dxa"/>
            </w:tcMar>
          </w:tcPr>
          <w:p w14:paraId="2C3B56BC" w14:textId="6093D98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4122DD">
              <w:rPr>
                <w:rFonts w:ascii="Times New Roman" w:eastAsia="Times New Roman" w:hAnsi="Times New Roman" w:cs="Times New Roman"/>
                <w:sz w:val="24"/>
                <w:szCs w:val="24"/>
              </w:rPr>
              <w:t>ber Observations</w:t>
            </w:r>
          </w:p>
        </w:tc>
        <w:tc>
          <w:tcPr>
            <w:tcW w:w="1260" w:type="dxa"/>
            <w:tcBorders>
              <w:left w:val="nil"/>
              <w:bottom w:val="single" w:sz="4" w:space="0" w:color="000000"/>
              <w:right w:val="nil"/>
            </w:tcBorders>
            <w:shd w:val="clear" w:color="auto" w:fill="auto"/>
            <w:tcMar>
              <w:top w:w="20" w:type="dxa"/>
              <w:left w:w="80" w:type="dxa"/>
              <w:bottom w:w="20" w:type="dxa"/>
              <w:right w:w="80" w:type="dxa"/>
            </w:tcMar>
          </w:tcPr>
          <w:p w14:paraId="7B7B406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990" w:type="dxa"/>
            <w:tcBorders>
              <w:left w:val="nil"/>
              <w:bottom w:val="single" w:sz="4" w:space="0" w:color="000000"/>
              <w:right w:val="nil"/>
            </w:tcBorders>
            <w:shd w:val="clear" w:color="auto" w:fill="auto"/>
            <w:tcMar>
              <w:top w:w="20" w:type="dxa"/>
              <w:left w:w="80" w:type="dxa"/>
              <w:bottom w:w="20" w:type="dxa"/>
              <w:right w:w="80" w:type="dxa"/>
            </w:tcMar>
          </w:tcPr>
          <w:p w14:paraId="42620AD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990" w:type="dxa"/>
            <w:tcBorders>
              <w:left w:val="nil"/>
              <w:bottom w:val="single" w:sz="4" w:space="0" w:color="000000"/>
              <w:right w:val="nil"/>
            </w:tcBorders>
            <w:shd w:val="clear" w:color="auto" w:fill="auto"/>
            <w:tcMar>
              <w:top w:w="20" w:type="dxa"/>
              <w:left w:w="80" w:type="dxa"/>
              <w:bottom w:w="20" w:type="dxa"/>
              <w:right w:w="80" w:type="dxa"/>
            </w:tcMar>
          </w:tcPr>
          <w:p w14:paraId="464734D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left w:val="nil"/>
              <w:bottom w:val="single" w:sz="4" w:space="0" w:color="000000"/>
              <w:right w:val="nil"/>
            </w:tcBorders>
            <w:shd w:val="clear" w:color="auto" w:fill="auto"/>
            <w:tcMar>
              <w:top w:w="20" w:type="dxa"/>
              <w:left w:w="80" w:type="dxa"/>
              <w:bottom w:w="20" w:type="dxa"/>
              <w:right w:w="80" w:type="dxa"/>
            </w:tcMar>
          </w:tcPr>
          <w:p w14:paraId="34C23E2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990" w:type="dxa"/>
            <w:tcBorders>
              <w:left w:val="nil"/>
              <w:bottom w:val="single" w:sz="4" w:space="0" w:color="000000"/>
              <w:right w:val="nil"/>
            </w:tcBorders>
            <w:shd w:val="clear" w:color="auto" w:fill="auto"/>
            <w:tcMar>
              <w:top w:w="20" w:type="dxa"/>
              <w:left w:w="80" w:type="dxa"/>
              <w:bottom w:w="20" w:type="dxa"/>
              <w:right w:w="80" w:type="dxa"/>
            </w:tcMar>
          </w:tcPr>
          <w:p w14:paraId="1AD6F3D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12" w:type="dxa"/>
            <w:tcBorders>
              <w:left w:val="nil"/>
              <w:bottom w:val="single" w:sz="4" w:space="0" w:color="000000"/>
              <w:right w:val="nil"/>
            </w:tcBorders>
            <w:shd w:val="clear" w:color="auto" w:fill="auto"/>
            <w:tcMar>
              <w:top w:w="20" w:type="dxa"/>
              <w:left w:w="80" w:type="dxa"/>
              <w:bottom w:w="20" w:type="dxa"/>
              <w:right w:w="80" w:type="dxa"/>
            </w:tcMar>
          </w:tcPr>
          <w:p w14:paraId="4354AC1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4314448B" w14:textId="77777777" w:rsidTr="000F788C">
        <w:trPr>
          <w:trHeight w:val="1365"/>
        </w:trPr>
        <w:tc>
          <w:tcPr>
            <w:tcW w:w="9742" w:type="dxa"/>
            <w:gridSpan w:val="7"/>
            <w:tcBorders>
              <w:top w:val="single" w:sz="4" w:space="0" w:color="000000"/>
              <w:left w:val="nil"/>
              <w:bottom w:val="nil"/>
              <w:right w:val="nil"/>
            </w:tcBorders>
            <w:shd w:val="clear" w:color="auto" w:fill="auto"/>
            <w:tcMar>
              <w:top w:w="20" w:type="dxa"/>
              <w:left w:w="80" w:type="dxa"/>
              <w:bottom w:w="20" w:type="dxa"/>
              <w:right w:w="80" w:type="dxa"/>
            </w:tcMar>
          </w:tcPr>
          <w:p w14:paraId="0883CB20" w14:textId="7A771348"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reached the stage of the legislative process indicated by the column heading. The explanatory variables are coded as dichotomous indicators for whether organized interests officially take positions only in support of a proposal, only against a proposal, or both for and against a proposal. Proposals in the omitted category are those proposals on which no organized interest takes an official position for or against the proposal. The models include only legislative proposals from Wisconsin.</w:t>
            </w:r>
          </w:p>
        </w:tc>
      </w:tr>
    </w:tbl>
    <w:p w14:paraId="7B9671FE" w14:textId="77777777" w:rsidR="006A3FBE" w:rsidRDefault="006A3FBE" w:rsidP="006A3FBE">
      <w:pPr>
        <w:spacing w:line="240" w:lineRule="auto"/>
        <w:rPr>
          <w:rFonts w:ascii="Times New Roman" w:eastAsia="Times New Roman" w:hAnsi="Times New Roman" w:cs="Times New Roman"/>
          <w:sz w:val="24"/>
          <w:szCs w:val="24"/>
        </w:rPr>
      </w:pPr>
    </w:p>
    <w:p w14:paraId="55A013E2" w14:textId="77777777" w:rsidR="006A3FBE" w:rsidRDefault="006A3FBE" w:rsidP="006A3FBE">
      <w:pPr>
        <w:spacing w:line="240" w:lineRule="auto"/>
        <w:rPr>
          <w:rFonts w:ascii="Times New Roman" w:eastAsia="Times New Roman" w:hAnsi="Times New Roman" w:cs="Times New Roman"/>
          <w:sz w:val="24"/>
          <w:szCs w:val="24"/>
        </w:rPr>
      </w:pPr>
    </w:p>
    <w:p w14:paraId="7927B39E" w14:textId="77777777" w:rsidR="006A3FBE" w:rsidRDefault="006A3FBE" w:rsidP="006A3FBE">
      <w:pPr>
        <w:spacing w:line="240" w:lineRule="auto"/>
        <w:rPr>
          <w:rFonts w:ascii="Times New Roman" w:eastAsia="Times New Roman" w:hAnsi="Times New Roman" w:cs="Times New Roman"/>
          <w:sz w:val="24"/>
          <w:szCs w:val="24"/>
        </w:rPr>
      </w:pPr>
    </w:p>
    <w:p w14:paraId="0322B188" w14:textId="77777777" w:rsidR="006A3FBE" w:rsidRDefault="006A3FBE" w:rsidP="006A3FBE">
      <w:pPr>
        <w:spacing w:line="240" w:lineRule="auto"/>
        <w:rPr>
          <w:rFonts w:ascii="Times New Roman" w:eastAsia="Times New Roman" w:hAnsi="Times New Roman" w:cs="Times New Roman"/>
          <w:sz w:val="24"/>
          <w:szCs w:val="24"/>
        </w:rPr>
      </w:pPr>
    </w:p>
    <w:p w14:paraId="65016F11" w14:textId="77777777" w:rsidR="006A3FBE" w:rsidRDefault="006A3FBE" w:rsidP="006A3FBE">
      <w:pPr>
        <w:spacing w:line="240" w:lineRule="auto"/>
        <w:rPr>
          <w:rFonts w:ascii="Times New Roman" w:eastAsia="Times New Roman" w:hAnsi="Times New Roman" w:cs="Times New Roman"/>
          <w:sz w:val="24"/>
          <w:szCs w:val="24"/>
        </w:rPr>
      </w:pPr>
    </w:p>
    <w:p w14:paraId="030ED605" w14:textId="77777777" w:rsidR="006A3FBE" w:rsidRDefault="006A3FBE" w:rsidP="006A3FBE">
      <w:pPr>
        <w:spacing w:line="240" w:lineRule="auto"/>
        <w:rPr>
          <w:rFonts w:ascii="Times New Roman" w:eastAsia="Times New Roman" w:hAnsi="Times New Roman" w:cs="Times New Roman"/>
          <w:sz w:val="24"/>
          <w:szCs w:val="24"/>
        </w:rPr>
      </w:pPr>
    </w:p>
    <w:p w14:paraId="6B352514" w14:textId="77777777" w:rsidR="006A3FBE" w:rsidRDefault="006A3FBE" w:rsidP="006A3FBE">
      <w:pPr>
        <w:spacing w:line="240" w:lineRule="auto"/>
        <w:rPr>
          <w:rFonts w:ascii="Times New Roman" w:eastAsia="Times New Roman" w:hAnsi="Times New Roman" w:cs="Times New Roman"/>
          <w:sz w:val="24"/>
          <w:szCs w:val="24"/>
        </w:rPr>
      </w:pPr>
    </w:p>
    <w:p w14:paraId="70DC50FF" w14:textId="77777777" w:rsidR="006A3FBE" w:rsidRDefault="006A3FBE" w:rsidP="006A3FBE">
      <w:pPr>
        <w:spacing w:line="240" w:lineRule="auto"/>
        <w:rPr>
          <w:rFonts w:ascii="Times New Roman" w:eastAsia="Times New Roman" w:hAnsi="Times New Roman" w:cs="Times New Roman"/>
          <w:sz w:val="24"/>
          <w:szCs w:val="24"/>
        </w:rPr>
      </w:pPr>
    </w:p>
    <w:p w14:paraId="4F1C4A96" w14:textId="77777777" w:rsidR="006A3FBE" w:rsidRDefault="006A3FBE" w:rsidP="006A3FBE">
      <w:pPr>
        <w:spacing w:line="240" w:lineRule="auto"/>
        <w:rPr>
          <w:rFonts w:ascii="Times New Roman" w:eastAsia="Times New Roman" w:hAnsi="Times New Roman" w:cs="Times New Roman"/>
          <w:sz w:val="24"/>
          <w:szCs w:val="24"/>
        </w:rPr>
      </w:pPr>
    </w:p>
    <w:p w14:paraId="0B663164" w14:textId="77777777" w:rsidR="006A3FBE" w:rsidRDefault="006A3FBE" w:rsidP="006A3FBE">
      <w:pPr>
        <w:spacing w:line="240" w:lineRule="auto"/>
        <w:rPr>
          <w:rFonts w:ascii="Times New Roman" w:eastAsia="Times New Roman" w:hAnsi="Times New Roman" w:cs="Times New Roman"/>
          <w:sz w:val="24"/>
          <w:szCs w:val="24"/>
        </w:rPr>
      </w:pPr>
    </w:p>
    <w:p w14:paraId="6A817515" w14:textId="77777777" w:rsidR="006A3FBE" w:rsidRDefault="006A3FBE" w:rsidP="006A3FBE">
      <w:pPr>
        <w:spacing w:line="240" w:lineRule="auto"/>
        <w:rPr>
          <w:rFonts w:ascii="Times New Roman" w:eastAsia="Times New Roman" w:hAnsi="Times New Roman" w:cs="Times New Roman"/>
          <w:sz w:val="24"/>
          <w:szCs w:val="24"/>
        </w:rPr>
      </w:pPr>
    </w:p>
    <w:p w14:paraId="0375A9D5" w14:textId="77777777" w:rsidR="006A3FBE" w:rsidRDefault="006A3FBE" w:rsidP="006A3FBE">
      <w:pPr>
        <w:spacing w:line="240" w:lineRule="auto"/>
        <w:rPr>
          <w:rFonts w:ascii="Times New Roman" w:eastAsia="Times New Roman" w:hAnsi="Times New Roman" w:cs="Times New Roman"/>
          <w:sz w:val="24"/>
          <w:szCs w:val="24"/>
        </w:rPr>
      </w:pPr>
    </w:p>
    <w:p w14:paraId="540105E0" w14:textId="77777777" w:rsidR="006A3FBE" w:rsidRDefault="006A3FBE" w:rsidP="006A3FBE">
      <w:pPr>
        <w:spacing w:line="240" w:lineRule="auto"/>
        <w:rPr>
          <w:rFonts w:ascii="Times New Roman" w:eastAsia="Times New Roman" w:hAnsi="Times New Roman" w:cs="Times New Roman"/>
          <w:sz w:val="24"/>
          <w:szCs w:val="24"/>
        </w:rPr>
      </w:pPr>
    </w:p>
    <w:p w14:paraId="464B56BD" w14:textId="77777777" w:rsidR="006A3FBE" w:rsidRDefault="006A3FBE" w:rsidP="006A3FBE">
      <w:pPr>
        <w:spacing w:line="240" w:lineRule="auto"/>
        <w:rPr>
          <w:rFonts w:ascii="Times New Roman" w:eastAsia="Times New Roman" w:hAnsi="Times New Roman" w:cs="Times New Roman"/>
          <w:sz w:val="24"/>
          <w:szCs w:val="24"/>
        </w:rPr>
      </w:pPr>
    </w:p>
    <w:p w14:paraId="534B6DDF" w14:textId="77777777" w:rsidR="006A3FBE" w:rsidRDefault="006A3FBE" w:rsidP="006A3FBE">
      <w:pPr>
        <w:spacing w:line="240" w:lineRule="auto"/>
        <w:rPr>
          <w:rFonts w:ascii="Times New Roman" w:eastAsia="Times New Roman" w:hAnsi="Times New Roman" w:cs="Times New Roman"/>
          <w:sz w:val="24"/>
          <w:szCs w:val="24"/>
        </w:rPr>
      </w:pPr>
    </w:p>
    <w:p w14:paraId="0FC2DC5B" w14:textId="77777777" w:rsidR="006A3FBE" w:rsidRDefault="006A3FBE" w:rsidP="006A3FBE">
      <w:pPr>
        <w:spacing w:line="240" w:lineRule="auto"/>
        <w:rPr>
          <w:rFonts w:ascii="Times New Roman" w:eastAsia="Times New Roman" w:hAnsi="Times New Roman" w:cs="Times New Roman"/>
          <w:sz w:val="24"/>
          <w:szCs w:val="24"/>
        </w:rPr>
      </w:pPr>
    </w:p>
    <w:p w14:paraId="418C4874" w14:textId="77777777" w:rsidR="006A3FBE" w:rsidRDefault="006A3FBE" w:rsidP="006A3FBE">
      <w:pPr>
        <w:spacing w:line="240" w:lineRule="auto"/>
        <w:rPr>
          <w:rFonts w:ascii="Times New Roman" w:eastAsia="Times New Roman" w:hAnsi="Times New Roman" w:cs="Times New Roman"/>
          <w:sz w:val="24"/>
          <w:szCs w:val="24"/>
        </w:rPr>
      </w:pPr>
    </w:p>
    <w:p w14:paraId="3DC4693A" w14:textId="77777777" w:rsidR="006A3FBE" w:rsidRDefault="006A3FBE" w:rsidP="006A3FBE">
      <w:pPr>
        <w:spacing w:line="240" w:lineRule="auto"/>
        <w:rPr>
          <w:rFonts w:ascii="Times New Roman" w:eastAsia="Times New Roman" w:hAnsi="Times New Roman" w:cs="Times New Roman"/>
          <w:sz w:val="24"/>
          <w:szCs w:val="24"/>
        </w:rPr>
      </w:pPr>
    </w:p>
    <w:p w14:paraId="33059CCE" w14:textId="77777777" w:rsidR="006A3FBE" w:rsidRDefault="006A3FBE" w:rsidP="006A3FBE">
      <w:pPr>
        <w:spacing w:line="240" w:lineRule="auto"/>
        <w:rPr>
          <w:rFonts w:ascii="Times New Roman" w:eastAsia="Times New Roman" w:hAnsi="Times New Roman" w:cs="Times New Roman"/>
          <w:sz w:val="24"/>
          <w:szCs w:val="24"/>
        </w:rPr>
      </w:pPr>
    </w:p>
    <w:p w14:paraId="795D504B" w14:textId="77777777" w:rsidR="006A3FBE" w:rsidRDefault="006A3FBE" w:rsidP="006A3FBE">
      <w:pPr>
        <w:spacing w:line="240" w:lineRule="auto"/>
        <w:rPr>
          <w:rFonts w:ascii="Times New Roman" w:eastAsia="Times New Roman" w:hAnsi="Times New Roman" w:cs="Times New Roman"/>
          <w:sz w:val="24"/>
          <w:szCs w:val="24"/>
        </w:rPr>
      </w:pPr>
    </w:p>
    <w:p w14:paraId="0BDE35B3" w14:textId="3155613C" w:rsidR="006A3FBE" w:rsidRDefault="006A3FBE" w:rsidP="006A3FBE">
      <w:pPr>
        <w:spacing w:line="240" w:lineRule="auto"/>
        <w:rPr>
          <w:rFonts w:ascii="Times New Roman" w:eastAsia="Times New Roman" w:hAnsi="Times New Roman" w:cs="Times New Roman"/>
          <w:sz w:val="24"/>
          <w:szCs w:val="24"/>
        </w:rPr>
      </w:pPr>
    </w:p>
    <w:p w14:paraId="33800AAC" w14:textId="52263416" w:rsidR="00693237" w:rsidRDefault="00693237" w:rsidP="006A3FBE">
      <w:pPr>
        <w:spacing w:line="240" w:lineRule="auto"/>
        <w:rPr>
          <w:rFonts w:ascii="Times New Roman" w:eastAsia="Times New Roman" w:hAnsi="Times New Roman" w:cs="Times New Roman"/>
          <w:sz w:val="24"/>
          <w:szCs w:val="24"/>
        </w:rPr>
      </w:pPr>
    </w:p>
    <w:p w14:paraId="1EA91466" w14:textId="77777777" w:rsidR="00693237" w:rsidRDefault="00693237" w:rsidP="006A3FBE">
      <w:pPr>
        <w:spacing w:line="240" w:lineRule="auto"/>
        <w:rPr>
          <w:rFonts w:ascii="Times New Roman" w:eastAsia="Times New Roman" w:hAnsi="Times New Roman" w:cs="Times New Roman"/>
          <w:sz w:val="24"/>
          <w:szCs w:val="24"/>
        </w:rPr>
      </w:pPr>
    </w:p>
    <w:p w14:paraId="66BECF98" w14:textId="77777777" w:rsidR="006A3FBE" w:rsidRDefault="006A3FBE" w:rsidP="006A3FBE">
      <w:pPr>
        <w:spacing w:line="240" w:lineRule="auto"/>
        <w:rPr>
          <w:rFonts w:ascii="Times New Roman" w:eastAsia="Times New Roman" w:hAnsi="Times New Roman" w:cs="Times New Roman"/>
          <w:sz w:val="24"/>
          <w:szCs w:val="24"/>
        </w:rPr>
      </w:pPr>
    </w:p>
    <w:p w14:paraId="412EE391" w14:textId="77777777" w:rsidR="006A3FBE" w:rsidRDefault="006A3FBE" w:rsidP="006A3FBE">
      <w:pPr>
        <w:spacing w:line="240" w:lineRule="auto"/>
        <w:rPr>
          <w:rFonts w:ascii="Times New Roman" w:eastAsia="Times New Roman" w:hAnsi="Times New Roman" w:cs="Times New Roman"/>
          <w:sz w:val="24"/>
          <w:szCs w:val="24"/>
        </w:rPr>
      </w:pPr>
    </w:p>
    <w:p w14:paraId="3EDD1A5A" w14:textId="77777777" w:rsidR="006A3FBE" w:rsidRDefault="006A3FBE" w:rsidP="006A3FBE">
      <w:pPr>
        <w:spacing w:line="240" w:lineRule="auto"/>
        <w:rPr>
          <w:rFonts w:ascii="Times New Roman" w:eastAsia="Times New Roman" w:hAnsi="Times New Roman" w:cs="Times New Roman"/>
          <w:sz w:val="24"/>
          <w:szCs w:val="24"/>
        </w:rPr>
      </w:pPr>
    </w:p>
    <w:p w14:paraId="4348BF05"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80"/>
        <w:gridCol w:w="2190"/>
        <w:gridCol w:w="1770"/>
        <w:gridCol w:w="2040"/>
      </w:tblGrid>
      <w:tr w:rsidR="006A3FBE" w14:paraId="7C4F9D53" w14:textId="77777777" w:rsidTr="00FB6E0D">
        <w:trPr>
          <w:trHeight w:val="300"/>
        </w:trPr>
        <w:tc>
          <w:tcPr>
            <w:tcW w:w="8880" w:type="dxa"/>
            <w:gridSpan w:val="4"/>
            <w:tcBorders>
              <w:top w:val="nil"/>
              <w:left w:val="nil"/>
              <w:bottom w:val="single" w:sz="12" w:space="0" w:color="000000"/>
              <w:right w:val="nil"/>
            </w:tcBorders>
            <w:tcMar>
              <w:top w:w="20" w:type="dxa"/>
              <w:left w:w="80" w:type="dxa"/>
              <w:bottom w:w="20" w:type="dxa"/>
              <w:right w:w="80" w:type="dxa"/>
            </w:tcMar>
          </w:tcPr>
          <w:p w14:paraId="58D4F1DD"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SI.18: Number of Groups Lobbying and Probability of Legislative Advancement (OLS w/ Covariates)</w:t>
            </w:r>
          </w:p>
        </w:tc>
      </w:tr>
      <w:tr w:rsidR="006A3FBE" w14:paraId="50D06E9D" w14:textId="77777777" w:rsidTr="00FB6E0D">
        <w:trPr>
          <w:trHeight w:val="300"/>
        </w:trPr>
        <w:tc>
          <w:tcPr>
            <w:tcW w:w="288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553648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9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3B444DC2"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177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4667E697"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04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B0603E7"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6A3FBE" w14:paraId="4DC477BE" w14:textId="77777777" w:rsidTr="00FB6E0D">
        <w:trPr>
          <w:trHeight w:val="360"/>
        </w:trPr>
        <w:tc>
          <w:tcPr>
            <w:tcW w:w="2880" w:type="dxa"/>
            <w:tcBorders>
              <w:top w:val="single" w:sz="4" w:space="0" w:color="000000"/>
              <w:left w:val="nil"/>
              <w:bottom w:val="nil"/>
              <w:right w:val="nil"/>
            </w:tcBorders>
            <w:shd w:val="clear" w:color="auto" w:fill="auto"/>
            <w:tcMar>
              <w:top w:w="20" w:type="dxa"/>
              <w:left w:w="80" w:type="dxa"/>
              <w:bottom w:w="20" w:type="dxa"/>
              <w:right w:w="80" w:type="dxa"/>
            </w:tcMar>
          </w:tcPr>
          <w:p w14:paraId="673051A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For</w:t>
            </w:r>
          </w:p>
        </w:tc>
        <w:tc>
          <w:tcPr>
            <w:tcW w:w="2190" w:type="dxa"/>
            <w:tcBorders>
              <w:top w:val="single" w:sz="4" w:space="0" w:color="000000"/>
              <w:left w:val="nil"/>
              <w:bottom w:val="nil"/>
              <w:right w:val="nil"/>
            </w:tcBorders>
            <w:shd w:val="clear" w:color="auto" w:fill="auto"/>
            <w:tcMar>
              <w:top w:w="20" w:type="dxa"/>
              <w:left w:w="80" w:type="dxa"/>
              <w:bottom w:w="20" w:type="dxa"/>
              <w:right w:w="80" w:type="dxa"/>
            </w:tcMar>
          </w:tcPr>
          <w:p w14:paraId="43B86A1A"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1770" w:type="dxa"/>
            <w:tcBorders>
              <w:top w:val="single" w:sz="4" w:space="0" w:color="000000"/>
              <w:left w:val="nil"/>
              <w:bottom w:val="nil"/>
              <w:right w:val="nil"/>
            </w:tcBorders>
            <w:shd w:val="clear" w:color="auto" w:fill="auto"/>
            <w:tcMar>
              <w:top w:w="20" w:type="dxa"/>
              <w:left w:w="80" w:type="dxa"/>
              <w:bottom w:w="20" w:type="dxa"/>
              <w:right w:w="80" w:type="dxa"/>
            </w:tcMar>
          </w:tcPr>
          <w:p w14:paraId="14CB2E68"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c>
          <w:tcPr>
            <w:tcW w:w="2040" w:type="dxa"/>
            <w:tcBorders>
              <w:top w:val="single" w:sz="4" w:space="0" w:color="000000"/>
              <w:left w:val="nil"/>
              <w:bottom w:val="nil"/>
              <w:right w:val="nil"/>
            </w:tcBorders>
            <w:shd w:val="clear" w:color="auto" w:fill="auto"/>
            <w:tcMar>
              <w:top w:w="20" w:type="dxa"/>
              <w:left w:w="80" w:type="dxa"/>
              <w:bottom w:w="20" w:type="dxa"/>
              <w:right w:w="80" w:type="dxa"/>
            </w:tcMar>
          </w:tcPr>
          <w:p w14:paraId="51BFFFC8"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0.01</w:t>
            </w:r>
            <w:r>
              <w:rPr>
                <w:rFonts w:ascii="Times New Roman" w:eastAsia="Times New Roman" w:hAnsi="Times New Roman" w:cs="Times New Roman"/>
                <w:sz w:val="24"/>
                <w:szCs w:val="24"/>
                <w:vertAlign w:val="superscript"/>
              </w:rPr>
              <w:t>*</w:t>
            </w:r>
          </w:p>
        </w:tc>
      </w:tr>
      <w:tr w:rsidR="006A3FBE" w14:paraId="39D3E245"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053296EF"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00D4F95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70" w:type="dxa"/>
            <w:tcBorders>
              <w:top w:val="nil"/>
              <w:left w:val="nil"/>
              <w:bottom w:val="nil"/>
              <w:right w:val="nil"/>
            </w:tcBorders>
            <w:shd w:val="clear" w:color="auto" w:fill="auto"/>
            <w:tcMar>
              <w:top w:w="20" w:type="dxa"/>
              <w:left w:w="80" w:type="dxa"/>
              <w:bottom w:w="20" w:type="dxa"/>
              <w:right w:w="80" w:type="dxa"/>
            </w:tcMar>
          </w:tcPr>
          <w:p w14:paraId="056D252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040" w:type="dxa"/>
            <w:tcBorders>
              <w:top w:val="nil"/>
              <w:left w:val="nil"/>
              <w:bottom w:val="nil"/>
              <w:right w:val="nil"/>
            </w:tcBorders>
            <w:shd w:val="clear" w:color="auto" w:fill="auto"/>
            <w:tcMar>
              <w:top w:w="20" w:type="dxa"/>
              <w:left w:w="80" w:type="dxa"/>
              <w:bottom w:w="20" w:type="dxa"/>
              <w:right w:w="80" w:type="dxa"/>
            </w:tcMar>
          </w:tcPr>
          <w:p w14:paraId="4737917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908745E"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109C447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 Against</w:t>
            </w:r>
          </w:p>
        </w:tc>
        <w:tc>
          <w:tcPr>
            <w:tcW w:w="2190" w:type="dxa"/>
            <w:tcBorders>
              <w:top w:val="nil"/>
              <w:left w:val="nil"/>
              <w:bottom w:val="nil"/>
              <w:right w:val="nil"/>
            </w:tcBorders>
            <w:shd w:val="clear" w:color="auto" w:fill="auto"/>
            <w:tcMar>
              <w:top w:w="20" w:type="dxa"/>
              <w:left w:w="80" w:type="dxa"/>
              <w:bottom w:w="20" w:type="dxa"/>
              <w:right w:w="80" w:type="dxa"/>
            </w:tcMar>
          </w:tcPr>
          <w:p w14:paraId="55FB4313"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2349126F"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455500B2"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w:t>
            </w:r>
          </w:p>
        </w:tc>
      </w:tr>
      <w:tr w:rsidR="006A3FBE" w14:paraId="1909F713"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046533D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39824B9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70" w:type="dxa"/>
            <w:tcBorders>
              <w:top w:val="nil"/>
              <w:left w:val="nil"/>
              <w:bottom w:val="nil"/>
              <w:right w:val="nil"/>
            </w:tcBorders>
            <w:shd w:val="clear" w:color="auto" w:fill="auto"/>
            <w:tcMar>
              <w:top w:w="20" w:type="dxa"/>
              <w:left w:w="80" w:type="dxa"/>
              <w:bottom w:w="20" w:type="dxa"/>
              <w:right w:w="80" w:type="dxa"/>
            </w:tcMar>
          </w:tcPr>
          <w:p w14:paraId="569BD30D"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040" w:type="dxa"/>
            <w:tcBorders>
              <w:top w:val="nil"/>
              <w:left w:val="nil"/>
              <w:bottom w:val="nil"/>
              <w:right w:val="nil"/>
            </w:tcBorders>
            <w:shd w:val="clear" w:color="auto" w:fill="auto"/>
            <w:tcMar>
              <w:top w:w="20" w:type="dxa"/>
              <w:left w:w="80" w:type="dxa"/>
              <w:bottom w:w="20" w:type="dxa"/>
              <w:right w:w="80" w:type="dxa"/>
            </w:tcMar>
          </w:tcPr>
          <w:p w14:paraId="32FC6DB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0DDCC544"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2E585577" w14:textId="5952A675"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 Party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0DD38D9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70" w:type="dxa"/>
            <w:tcBorders>
              <w:top w:val="nil"/>
              <w:left w:val="nil"/>
              <w:bottom w:val="nil"/>
              <w:right w:val="nil"/>
            </w:tcBorders>
            <w:shd w:val="clear" w:color="auto" w:fill="auto"/>
            <w:tcMar>
              <w:top w:w="20" w:type="dxa"/>
              <w:left w:w="80" w:type="dxa"/>
              <w:bottom w:w="20" w:type="dxa"/>
              <w:right w:w="80" w:type="dxa"/>
            </w:tcMar>
          </w:tcPr>
          <w:p w14:paraId="07EBF87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040" w:type="dxa"/>
            <w:tcBorders>
              <w:top w:val="nil"/>
              <w:left w:val="nil"/>
              <w:bottom w:val="nil"/>
              <w:right w:val="nil"/>
            </w:tcBorders>
            <w:shd w:val="clear" w:color="auto" w:fill="auto"/>
            <w:tcMar>
              <w:top w:w="20" w:type="dxa"/>
              <w:left w:w="80" w:type="dxa"/>
              <w:bottom w:w="20" w:type="dxa"/>
              <w:right w:w="80" w:type="dxa"/>
            </w:tcMar>
          </w:tcPr>
          <w:p w14:paraId="02A84E9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36741EAB"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6988683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311304C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41AA6D3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422C3ED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0AB41E6"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1FC9480F" w14:textId="28902F1D"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Party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07DE3B4C"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-0.32</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73958FE6"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-0.31</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4BBE5AB9"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-0.30</w:t>
            </w:r>
            <w:r>
              <w:rPr>
                <w:rFonts w:ascii="Times New Roman" w:eastAsia="Times New Roman" w:hAnsi="Times New Roman" w:cs="Times New Roman"/>
                <w:sz w:val="24"/>
                <w:szCs w:val="24"/>
                <w:vertAlign w:val="superscript"/>
              </w:rPr>
              <w:t>*</w:t>
            </w:r>
          </w:p>
        </w:tc>
      </w:tr>
      <w:tr w:rsidR="006A3FBE" w14:paraId="3C00B71E"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250BF47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56AE3FE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75D5CC5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260C2C0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5F921B5"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027DDFCE" w14:textId="52A54106"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 Leader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31FF9683"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0.13</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353DEDAB"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0.12</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23D38DF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0.11</w:t>
            </w:r>
            <w:r>
              <w:rPr>
                <w:rFonts w:ascii="Times New Roman" w:eastAsia="Times New Roman" w:hAnsi="Times New Roman" w:cs="Times New Roman"/>
                <w:sz w:val="24"/>
                <w:szCs w:val="24"/>
                <w:vertAlign w:val="superscript"/>
              </w:rPr>
              <w:t>*</w:t>
            </w:r>
          </w:p>
        </w:tc>
      </w:tr>
      <w:tr w:rsidR="006A3FBE" w14:paraId="3E43F7EC"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418ED759"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1FE84CD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2DD7E5D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4E98280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CD9CA86"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508AE3BD" w14:textId="58F103A9"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Leader Sponsor</w:t>
            </w:r>
          </w:p>
        </w:tc>
        <w:tc>
          <w:tcPr>
            <w:tcW w:w="2190" w:type="dxa"/>
            <w:tcBorders>
              <w:top w:val="nil"/>
              <w:left w:val="nil"/>
              <w:bottom w:val="nil"/>
              <w:right w:val="nil"/>
            </w:tcBorders>
            <w:shd w:val="clear" w:color="auto" w:fill="auto"/>
            <w:tcMar>
              <w:top w:w="20" w:type="dxa"/>
              <w:left w:w="80" w:type="dxa"/>
              <w:bottom w:w="20" w:type="dxa"/>
              <w:right w:w="80" w:type="dxa"/>
            </w:tcMar>
          </w:tcPr>
          <w:p w14:paraId="7B4F9CAD"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383AA2F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3C89C866"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-0.06</w:t>
            </w:r>
            <w:r>
              <w:rPr>
                <w:rFonts w:ascii="Times New Roman" w:eastAsia="Times New Roman" w:hAnsi="Times New Roman" w:cs="Times New Roman"/>
                <w:sz w:val="24"/>
                <w:szCs w:val="24"/>
                <w:vertAlign w:val="superscript"/>
              </w:rPr>
              <w:t>*</w:t>
            </w:r>
          </w:p>
        </w:tc>
      </w:tr>
      <w:tr w:rsidR="006A3FBE" w14:paraId="56A3A87A"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1A3B2583"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6A1ADA3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770" w:type="dxa"/>
            <w:tcBorders>
              <w:top w:val="nil"/>
              <w:left w:val="nil"/>
              <w:bottom w:val="nil"/>
              <w:right w:val="nil"/>
            </w:tcBorders>
            <w:shd w:val="clear" w:color="auto" w:fill="auto"/>
            <w:tcMar>
              <w:top w:w="20" w:type="dxa"/>
              <w:left w:w="80" w:type="dxa"/>
              <w:bottom w:w="20" w:type="dxa"/>
              <w:right w:w="80" w:type="dxa"/>
            </w:tcMar>
          </w:tcPr>
          <w:p w14:paraId="2332891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2040" w:type="dxa"/>
            <w:tcBorders>
              <w:top w:val="nil"/>
              <w:left w:val="nil"/>
              <w:bottom w:val="nil"/>
              <w:right w:val="nil"/>
            </w:tcBorders>
            <w:shd w:val="clear" w:color="auto" w:fill="auto"/>
            <w:tcMar>
              <w:top w:w="20" w:type="dxa"/>
              <w:left w:w="80" w:type="dxa"/>
              <w:bottom w:w="20" w:type="dxa"/>
              <w:right w:w="80" w:type="dxa"/>
            </w:tcMar>
          </w:tcPr>
          <w:p w14:paraId="64C0E1C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6A3FBE" w14:paraId="448624BB"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5F8327D6"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PVS Key Vote</w:t>
            </w:r>
          </w:p>
        </w:tc>
        <w:tc>
          <w:tcPr>
            <w:tcW w:w="2190" w:type="dxa"/>
            <w:tcBorders>
              <w:top w:val="nil"/>
              <w:left w:val="nil"/>
              <w:bottom w:val="nil"/>
              <w:right w:val="nil"/>
            </w:tcBorders>
            <w:shd w:val="clear" w:color="auto" w:fill="auto"/>
            <w:tcMar>
              <w:top w:w="20" w:type="dxa"/>
              <w:left w:w="80" w:type="dxa"/>
              <w:bottom w:w="20" w:type="dxa"/>
              <w:right w:w="80" w:type="dxa"/>
            </w:tcMar>
          </w:tcPr>
          <w:p w14:paraId="459C1C93"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0.60</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11011975"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0.62</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723A601D"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0.62</w:t>
            </w:r>
            <w:r>
              <w:rPr>
                <w:rFonts w:ascii="Times New Roman" w:eastAsia="Times New Roman" w:hAnsi="Times New Roman" w:cs="Times New Roman"/>
                <w:sz w:val="24"/>
                <w:szCs w:val="24"/>
                <w:vertAlign w:val="superscript"/>
              </w:rPr>
              <w:t>*</w:t>
            </w:r>
          </w:p>
        </w:tc>
      </w:tr>
      <w:tr w:rsidR="006A3FBE" w14:paraId="6A177FF5"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693BFED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3DAD317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770" w:type="dxa"/>
            <w:tcBorders>
              <w:top w:val="nil"/>
              <w:left w:val="nil"/>
              <w:bottom w:val="nil"/>
              <w:right w:val="nil"/>
            </w:tcBorders>
            <w:shd w:val="clear" w:color="auto" w:fill="auto"/>
            <w:tcMar>
              <w:top w:w="20" w:type="dxa"/>
              <w:left w:w="80" w:type="dxa"/>
              <w:bottom w:w="20" w:type="dxa"/>
              <w:right w:w="80" w:type="dxa"/>
            </w:tcMar>
          </w:tcPr>
          <w:p w14:paraId="384F5927"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2040" w:type="dxa"/>
            <w:tcBorders>
              <w:top w:val="nil"/>
              <w:left w:val="nil"/>
              <w:bottom w:val="nil"/>
              <w:right w:val="nil"/>
            </w:tcBorders>
            <w:shd w:val="clear" w:color="auto" w:fill="auto"/>
            <w:tcMar>
              <w:top w:w="20" w:type="dxa"/>
              <w:left w:w="80" w:type="dxa"/>
              <w:bottom w:w="20" w:type="dxa"/>
              <w:right w:w="80" w:type="dxa"/>
            </w:tcMar>
          </w:tcPr>
          <w:p w14:paraId="571C0C7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6A3FBE" w14:paraId="483622CA" w14:textId="77777777" w:rsidTr="00FB6E0D">
        <w:trPr>
          <w:trHeight w:val="360"/>
        </w:trPr>
        <w:tc>
          <w:tcPr>
            <w:tcW w:w="2880" w:type="dxa"/>
            <w:tcBorders>
              <w:top w:val="nil"/>
              <w:left w:val="nil"/>
              <w:bottom w:val="nil"/>
              <w:right w:val="nil"/>
            </w:tcBorders>
            <w:shd w:val="clear" w:color="auto" w:fill="auto"/>
            <w:tcMar>
              <w:top w:w="20" w:type="dxa"/>
              <w:left w:w="80" w:type="dxa"/>
              <w:bottom w:w="20" w:type="dxa"/>
              <w:right w:w="80" w:type="dxa"/>
            </w:tcMar>
          </w:tcPr>
          <w:p w14:paraId="2294B977"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Bill</w:t>
            </w:r>
          </w:p>
        </w:tc>
        <w:tc>
          <w:tcPr>
            <w:tcW w:w="2190" w:type="dxa"/>
            <w:tcBorders>
              <w:top w:val="nil"/>
              <w:left w:val="nil"/>
              <w:bottom w:val="nil"/>
              <w:right w:val="nil"/>
            </w:tcBorders>
            <w:shd w:val="clear" w:color="auto" w:fill="auto"/>
            <w:tcMar>
              <w:top w:w="20" w:type="dxa"/>
              <w:left w:w="80" w:type="dxa"/>
              <w:bottom w:w="20" w:type="dxa"/>
              <w:right w:w="80" w:type="dxa"/>
            </w:tcMar>
          </w:tcPr>
          <w:p w14:paraId="3E9BCD71"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-0.04</w:t>
            </w:r>
            <w:r>
              <w:rPr>
                <w:rFonts w:ascii="Times New Roman" w:eastAsia="Times New Roman" w:hAnsi="Times New Roman" w:cs="Times New Roman"/>
                <w:sz w:val="24"/>
                <w:szCs w:val="24"/>
                <w:vertAlign w:val="superscript"/>
              </w:rPr>
              <w:t>*</w:t>
            </w:r>
          </w:p>
        </w:tc>
        <w:tc>
          <w:tcPr>
            <w:tcW w:w="1770" w:type="dxa"/>
            <w:tcBorders>
              <w:top w:val="nil"/>
              <w:left w:val="nil"/>
              <w:bottom w:val="nil"/>
              <w:right w:val="nil"/>
            </w:tcBorders>
            <w:shd w:val="clear" w:color="auto" w:fill="auto"/>
            <w:tcMar>
              <w:top w:w="20" w:type="dxa"/>
              <w:left w:w="80" w:type="dxa"/>
              <w:bottom w:w="20" w:type="dxa"/>
              <w:right w:w="80" w:type="dxa"/>
            </w:tcMar>
          </w:tcPr>
          <w:p w14:paraId="7A253F44"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c>
          <w:tcPr>
            <w:tcW w:w="2040" w:type="dxa"/>
            <w:tcBorders>
              <w:top w:val="nil"/>
              <w:left w:val="nil"/>
              <w:bottom w:val="nil"/>
              <w:right w:val="nil"/>
            </w:tcBorders>
            <w:shd w:val="clear" w:color="auto" w:fill="auto"/>
            <w:tcMar>
              <w:top w:w="20" w:type="dxa"/>
              <w:left w:w="80" w:type="dxa"/>
              <w:bottom w:w="20" w:type="dxa"/>
              <w:right w:w="80" w:type="dxa"/>
            </w:tcMar>
          </w:tcPr>
          <w:p w14:paraId="01F8FE08"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-0.03</w:t>
            </w:r>
            <w:r>
              <w:rPr>
                <w:rFonts w:ascii="Times New Roman" w:eastAsia="Times New Roman" w:hAnsi="Times New Roman" w:cs="Times New Roman"/>
                <w:sz w:val="24"/>
                <w:szCs w:val="24"/>
                <w:vertAlign w:val="superscript"/>
              </w:rPr>
              <w:t>*</w:t>
            </w:r>
          </w:p>
        </w:tc>
      </w:tr>
      <w:tr w:rsidR="006A3FBE" w14:paraId="4E1C9DD4" w14:textId="77777777" w:rsidTr="00FB6E0D">
        <w:trPr>
          <w:trHeight w:val="300"/>
        </w:trPr>
        <w:tc>
          <w:tcPr>
            <w:tcW w:w="2880" w:type="dxa"/>
            <w:tcBorders>
              <w:top w:val="nil"/>
              <w:left w:val="nil"/>
              <w:bottom w:val="nil"/>
              <w:right w:val="nil"/>
            </w:tcBorders>
            <w:shd w:val="clear" w:color="auto" w:fill="auto"/>
            <w:tcMar>
              <w:top w:w="20" w:type="dxa"/>
              <w:left w:w="80" w:type="dxa"/>
              <w:bottom w:w="20" w:type="dxa"/>
              <w:right w:w="80" w:type="dxa"/>
            </w:tcMar>
          </w:tcPr>
          <w:p w14:paraId="5FE18DD4"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0" w:type="dxa"/>
            <w:tcBorders>
              <w:top w:val="nil"/>
              <w:left w:val="nil"/>
              <w:bottom w:val="nil"/>
              <w:right w:val="nil"/>
            </w:tcBorders>
            <w:shd w:val="clear" w:color="auto" w:fill="auto"/>
            <w:tcMar>
              <w:top w:w="20" w:type="dxa"/>
              <w:left w:w="80" w:type="dxa"/>
              <w:bottom w:w="20" w:type="dxa"/>
              <w:right w:w="80" w:type="dxa"/>
            </w:tcMar>
          </w:tcPr>
          <w:p w14:paraId="6B0AE4D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770" w:type="dxa"/>
            <w:tcBorders>
              <w:top w:val="nil"/>
              <w:left w:val="nil"/>
              <w:bottom w:val="nil"/>
              <w:right w:val="nil"/>
            </w:tcBorders>
            <w:shd w:val="clear" w:color="auto" w:fill="auto"/>
            <w:tcMar>
              <w:top w:w="20" w:type="dxa"/>
              <w:left w:w="80" w:type="dxa"/>
              <w:bottom w:w="20" w:type="dxa"/>
              <w:right w:w="80" w:type="dxa"/>
            </w:tcMar>
          </w:tcPr>
          <w:p w14:paraId="1BF907D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2040" w:type="dxa"/>
            <w:tcBorders>
              <w:top w:val="nil"/>
              <w:left w:val="nil"/>
              <w:bottom w:val="nil"/>
              <w:right w:val="nil"/>
            </w:tcBorders>
            <w:shd w:val="clear" w:color="auto" w:fill="auto"/>
            <w:tcMar>
              <w:top w:w="20" w:type="dxa"/>
              <w:left w:w="80" w:type="dxa"/>
              <w:bottom w:w="20" w:type="dxa"/>
              <w:right w:w="80" w:type="dxa"/>
            </w:tcMar>
          </w:tcPr>
          <w:p w14:paraId="3BAF45FC"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67FC5855" w14:textId="77777777" w:rsidTr="00FB6E0D">
        <w:trPr>
          <w:trHeight w:val="315"/>
        </w:trPr>
        <w:tc>
          <w:tcPr>
            <w:tcW w:w="2880" w:type="dxa"/>
            <w:tcBorders>
              <w:top w:val="single" w:sz="8" w:space="0" w:color="000000"/>
              <w:left w:val="nil"/>
              <w:bottom w:val="nil"/>
              <w:right w:val="nil"/>
            </w:tcBorders>
            <w:shd w:val="clear" w:color="auto" w:fill="auto"/>
            <w:tcMar>
              <w:top w:w="20" w:type="dxa"/>
              <w:left w:w="80" w:type="dxa"/>
              <w:bottom w:w="20" w:type="dxa"/>
              <w:right w:w="80" w:type="dxa"/>
            </w:tcMar>
          </w:tcPr>
          <w:p w14:paraId="3ADF9A38" w14:textId="767DFC5D"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0F788C">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obs</w:t>
            </w:r>
            <w:r w:rsidR="000F788C">
              <w:rPr>
                <w:rFonts w:ascii="Times New Roman" w:eastAsia="Times New Roman" w:hAnsi="Times New Roman" w:cs="Times New Roman"/>
                <w:sz w:val="24"/>
                <w:szCs w:val="24"/>
              </w:rPr>
              <w:t>ervations</w:t>
            </w:r>
          </w:p>
        </w:tc>
        <w:tc>
          <w:tcPr>
            <w:tcW w:w="2190" w:type="dxa"/>
            <w:tcBorders>
              <w:top w:val="single" w:sz="8" w:space="0" w:color="000000"/>
              <w:left w:val="nil"/>
              <w:bottom w:val="nil"/>
              <w:right w:val="nil"/>
            </w:tcBorders>
            <w:shd w:val="clear" w:color="auto" w:fill="auto"/>
            <w:tcMar>
              <w:top w:w="20" w:type="dxa"/>
              <w:left w:w="80" w:type="dxa"/>
              <w:bottom w:w="20" w:type="dxa"/>
              <w:right w:w="80" w:type="dxa"/>
            </w:tcMar>
          </w:tcPr>
          <w:p w14:paraId="2F2C25C5"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770" w:type="dxa"/>
            <w:tcBorders>
              <w:top w:val="single" w:sz="8" w:space="0" w:color="000000"/>
              <w:left w:val="nil"/>
              <w:bottom w:val="nil"/>
              <w:right w:val="nil"/>
            </w:tcBorders>
            <w:shd w:val="clear" w:color="auto" w:fill="auto"/>
            <w:tcMar>
              <w:top w:w="20" w:type="dxa"/>
              <w:left w:w="80" w:type="dxa"/>
              <w:bottom w:w="20" w:type="dxa"/>
              <w:right w:w="80" w:type="dxa"/>
            </w:tcMar>
          </w:tcPr>
          <w:p w14:paraId="4BB1BEB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2040" w:type="dxa"/>
            <w:tcBorders>
              <w:top w:val="single" w:sz="8" w:space="0" w:color="000000"/>
              <w:left w:val="nil"/>
              <w:bottom w:val="nil"/>
              <w:right w:val="nil"/>
            </w:tcBorders>
            <w:shd w:val="clear" w:color="auto" w:fill="auto"/>
            <w:tcMar>
              <w:top w:w="20" w:type="dxa"/>
              <w:left w:w="80" w:type="dxa"/>
              <w:bottom w:w="20" w:type="dxa"/>
              <w:right w:w="80" w:type="dxa"/>
            </w:tcMar>
          </w:tcPr>
          <w:p w14:paraId="7CEE95F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5C15A064" w14:textId="77777777" w:rsidTr="006A3FBE">
        <w:trPr>
          <w:trHeight w:val="1051"/>
        </w:trPr>
        <w:tc>
          <w:tcPr>
            <w:tcW w:w="8880" w:type="dxa"/>
            <w:gridSpan w:val="4"/>
            <w:tcBorders>
              <w:top w:val="nil"/>
              <w:left w:val="nil"/>
              <w:bottom w:val="nil"/>
              <w:right w:val="nil"/>
            </w:tcBorders>
            <w:shd w:val="clear" w:color="auto" w:fill="auto"/>
            <w:tcMar>
              <w:top w:w="20" w:type="dxa"/>
              <w:left w:w="80" w:type="dxa"/>
              <w:bottom w:w="20" w:type="dxa"/>
              <w:right w:w="80" w:type="dxa"/>
            </w:tcMar>
          </w:tcPr>
          <w:p w14:paraId="56D59DDA" w14:textId="4AA2B6AE"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reached the stage of the legislative process indicated by the column heading. The explanatory variables are counts of the number of organized interests who take positions in support and in opposition to a proposal. The models include only legislative proposals from Wisconsin.</w:t>
            </w:r>
          </w:p>
        </w:tc>
      </w:tr>
    </w:tbl>
    <w:p w14:paraId="44B70142" w14:textId="77777777" w:rsidR="006A3FBE" w:rsidRDefault="006A3FBE" w:rsidP="006A3FBE">
      <w:pPr>
        <w:spacing w:line="240" w:lineRule="auto"/>
        <w:rPr>
          <w:rFonts w:ascii="Times New Roman" w:eastAsia="Times New Roman" w:hAnsi="Times New Roman" w:cs="Times New Roman"/>
          <w:sz w:val="24"/>
          <w:szCs w:val="24"/>
        </w:rPr>
      </w:pPr>
    </w:p>
    <w:p w14:paraId="3BB80E27" w14:textId="77777777" w:rsidR="006A3FBE" w:rsidRDefault="006A3FBE" w:rsidP="006A3FBE">
      <w:pPr>
        <w:spacing w:line="240" w:lineRule="auto"/>
        <w:rPr>
          <w:rFonts w:ascii="Times New Roman" w:eastAsia="Times New Roman" w:hAnsi="Times New Roman" w:cs="Times New Roman"/>
          <w:sz w:val="24"/>
          <w:szCs w:val="24"/>
        </w:rPr>
      </w:pPr>
    </w:p>
    <w:p w14:paraId="1F03CB75" w14:textId="77777777" w:rsidR="006A3FBE" w:rsidRDefault="006A3FBE" w:rsidP="006A3FBE">
      <w:pPr>
        <w:spacing w:line="240" w:lineRule="auto"/>
        <w:rPr>
          <w:rFonts w:ascii="Times New Roman" w:eastAsia="Times New Roman" w:hAnsi="Times New Roman" w:cs="Times New Roman"/>
          <w:sz w:val="24"/>
          <w:szCs w:val="24"/>
        </w:rPr>
      </w:pPr>
    </w:p>
    <w:p w14:paraId="6FA10072" w14:textId="77777777" w:rsidR="006A3FBE" w:rsidRDefault="006A3FBE" w:rsidP="006A3FBE">
      <w:pPr>
        <w:spacing w:line="240" w:lineRule="auto"/>
        <w:rPr>
          <w:rFonts w:ascii="Times New Roman" w:eastAsia="Times New Roman" w:hAnsi="Times New Roman" w:cs="Times New Roman"/>
          <w:sz w:val="24"/>
          <w:szCs w:val="24"/>
        </w:rPr>
      </w:pPr>
    </w:p>
    <w:p w14:paraId="0E9B176B" w14:textId="77777777" w:rsidR="006A3FBE" w:rsidRDefault="006A3FBE" w:rsidP="006A3FBE">
      <w:pPr>
        <w:spacing w:line="240" w:lineRule="auto"/>
        <w:rPr>
          <w:rFonts w:ascii="Times New Roman" w:eastAsia="Times New Roman" w:hAnsi="Times New Roman" w:cs="Times New Roman"/>
          <w:sz w:val="24"/>
          <w:szCs w:val="24"/>
        </w:rPr>
      </w:pPr>
    </w:p>
    <w:p w14:paraId="6EDE1D0A" w14:textId="77777777" w:rsidR="006A3FBE" w:rsidRDefault="006A3FBE" w:rsidP="006A3FBE">
      <w:pPr>
        <w:spacing w:line="240" w:lineRule="auto"/>
        <w:rPr>
          <w:rFonts w:ascii="Times New Roman" w:eastAsia="Times New Roman" w:hAnsi="Times New Roman" w:cs="Times New Roman"/>
          <w:sz w:val="24"/>
          <w:szCs w:val="24"/>
        </w:rPr>
      </w:pPr>
    </w:p>
    <w:p w14:paraId="5A0CF92D" w14:textId="77777777" w:rsidR="006A3FBE" w:rsidRDefault="006A3FBE" w:rsidP="006A3FBE">
      <w:pPr>
        <w:spacing w:line="240" w:lineRule="auto"/>
        <w:rPr>
          <w:rFonts w:ascii="Times New Roman" w:eastAsia="Times New Roman" w:hAnsi="Times New Roman" w:cs="Times New Roman"/>
          <w:sz w:val="24"/>
          <w:szCs w:val="24"/>
        </w:rPr>
      </w:pPr>
    </w:p>
    <w:p w14:paraId="3EC00698" w14:textId="77777777" w:rsidR="006A3FBE" w:rsidRDefault="006A3FBE" w:rsidP="006A3FBE">
      <w:pPr>
        <w:spacing w:line="240" w:lineRule="auto"/>
        <w:rPr>
          <w:rFonts w:ascii="Times New Roman" w:eastAsia="Times New Roman" w:hAnsi="Times New Roman" w:cs="Times New Roman"/>
          <w:sz w:val="24"/>
          <w:szCs w:val="24"/>
        </w:rPr>
      </w:pPr>
    </w:p>
    <w:p w14:paraId="67C9C77D" w14:textId="77777777" w:rsidR="006A3FBE" w:rsidRDefault="006A3FBE" w:rsidP="006A3FBE">
      <w:pPr>
        <w:spacing w:line="240" w:lineRule="auto"/>
        <w:rPr>
          <w:rFonts w:ascii="Times New Roman" w:eastAsia="Times New Roman" w:hAnsi="Times New Roman" w:cs="Times New Roman"/>
          <w:sz w:val="24"/>
          <w:szCs w:val="24"/>
        </w:rPr>
      </w:pPr>
    </w:p>
    <w:p w14:paraId="42F6F12F" w14:textId="77777777" w:rsidR="006A3FBE" w:rsidRDefault="006A3FBE" w:rsidP="006A3FBE">
      <w:pPr>
        <w:spacing w:line="240" w:lineRule="auto"/>
        <w:rPr>
          <w:rFonts w:ascii="Times New Roman" w:eastAsia="Times New Roman" w:hAnsi="Times New Roman" w:cs="Times New Roman"/>
          <w:sz w:val="24"/>
          <w:szCs w:val="24"/>
        </w:rPr>
      </w:pPr>
    </w:p>
    <w:p w14:paraId="168F6BB2" w14:textId="77777777" w:rsidR="006A3FBE" w:rsidRDefault="006A3FBE" w:rsidP="006A3FBE">
      <w:pPr>
        <w:spacing w:line="240" w:lineRule="auto"/>
        <w:rPr>
          <w:rFonts w:ascii="Times New Roman" w:eastAsia="Times New Roman" w:hAnsi="Times New Roman" w:cs="Times New Roman"/>
          <w:sz w:val="24"/>
          <w:szCs w:val="24"/>
        </w:rPr>
      </w:pPr>
    </w:p>
    <w:p w14:paraId="17235A6B" w14:textId="77777777" w:rsidR="006A3FBE" w:rsidRDefault="006A3FBE" w:rsidP="006A3FBE">
      <w:pPr>
        <w:spacing w:line="240" w:lineRule="auto"/>
        <w:rPr>
          <w:rFonts w:ascii="Times New Roman" w:eastAsia="Times New Roman" w:hAnsi="Times New Roman" w:cs="Times New Roman"/>
          <w:sz w:val="24"/>
          <w:szCs w:val="24"/>
        </w:rPr>
      </w:pPr>
    </w:p>
    <w:p w14:paraId="42506AAD" w14:textId="77777777" w:rsidR="006A3FBE" w:rsidRDefault="006A3FBE" w:rsidP="006A3FBE">
      <w:pPr>
        <w:spacing w:line="240" w:lineRule="auto"/>
        <w:rPr>
          <w:rFonts w:ascii="Times New Roman" w:eastAsia="Times New Roman" w:hAnsi="Times New Roman" w:cs="Times New Roman"/>
          <w:sz w:val="24"/>
          <w:szCs w:val="24"/>
        </w:rPr>
      </w:pPr>
    </w:p>
    <w:p w14:paraId="22194458" w14:textId="77777777" w:rsidR="006A3FBE" w:rsidRDefault="006A3FBE" w:rsidP="006A3FBE">
      <w:pPr>
        <w:spacing w:line="240" w:lineRule="auto"/>
        <w:rPr>
          <w:rFonts w:ascii="Times New Roman" w:eastAsia="Times New Roman" w:hAnsi="Times New Roman" w:cs="Times New Roman"/>
          <w:sz w:val="24"/>
          <w:szCs w:val="24"/>
        </w:rPr>
      </w:pPr>
    </w:p>
    <w:p w14:paraId="3E5FA11C" w14:textId="77777777" w:rsidR="006A3FBE" w:rsidRDefault="006A3FBE" w:rsidP="006A3FBE">
      <w:pPr>
        <w:spacing w:line="240" w:lineRule="auto"/>
        <w:rPr>
          <w:rFonts w:ascii="Times New Roman" w:eastAsia="Times New Roman" w:hAnsi="Times New Roman" w:cs="Times New Roman"/>
          <w:sz w:val="24"/>
          <w:szCs w:val="24"/>
        </w:rPr>
      </w:pPr>
    </w:p>
    <w:p w14:paraId="75B49166" w14:textId="77777777" w:rsidR="006A3FBE" w:rsidRDefault="006A3FBE" w:rsidP="006A3FBE">
      <w:pPr>
        <w:spacing w:line="240" w:lineRule="auto"/>
        <w:rPr>
          <w:rFonts w:ascii="Times New Roman" w:eastAsia="Times New Roman" w:hAnsi="Times New Roman" w:cs="Times New Roman"/>
          <w:sz w:val="24"/>
          <w:szCs w:val="24"/>
        </w:rPr>
      </w:pPr>
    </w:p>
    <w:p w14:paraId="2B3AFB47" w14:textId="77777777" w:rsidR="006A3FBE" w:rsidRDefault="006A3FBE" w:rsidP="006A3FBE">
      <w:pPr>
        <w:spacing w:line="240" w:lineRule="auto"/>
        <w:rPr>
          <w:rFonts w:ascii="Times New Roman" w:eastAsia="Times New Roman" w:hAnsi="Times New Roman" w:cs="Times New Roman"/>
          <w:sz w:val="24"/>
          <w:szCs w:val="24"/>
        </w:rPr>
      </w:pPr>
    </w:p>
    <w:tbl>
      <w:tblPr>
        <w:tblW w:w="9742" w:type="dxa"/>
        <w:tblBorders>
          <w:top w:val="nil"/>
          <w:left w:val="nil"/>
          <w:bottom w:val="nil"/>
          <w:right w:val="nil"/>
          <w:insideH w:val="nil"/>
          <w:insideV w:val="nil"/>
        </w:tblBorders>
        <w:tblLayout w:type="fixed"/>
        <w:tblLook w:val="0600" w:firstRow="0" w:lastRow="0" w:firstColumn="0" w:lastColumn="0" w:noHBand="1" w:noVBand="1"/>
      </w:tblPr>
      <w:tblGrid>
        <w:gridCol w:w="3150"/>
        <w:gridCol w:w="1080"/>
        <w:gridCol w:w="1080"/>
        <w:gridCol w:w="990"/>
        <w:gridCol w:w="1170"/>
        <w:gridCol w:w="1170"/>
        <w:gridCol w:w="1102"/>
      </w:tblGrid>
      <w:tr w:rsidR="006A3FBE" w14:paraId="30A0171C" w14:textId="77777777" w:rsidTr="000F788C">
        <w:trPr>
          <w:trHeight w:val="440"/>
        </w:trPr>
        <w:tc>
          <w:tcPr>
            <w:tcW w:w="9742" w:type="dxa"/>
            <w:gridSpan w:val="7"/>
            <w:tcBorders>
              <w:top w:val="nil"/>
              <w:left w:val="nil"/>
              <w:bottom w:val="single" w:sz="12" w:space="0" w:color="000000"/>
              <w:right w:val="nil"/>
            </w:tcBorders>
            <w:tcMar>
              <w:top w:w="20" w:type="dxa"/>
              <w:left w:w="80" w:type="dxa"/>
              <w:bottom w:w="20" w:type="dxa"/>
              <w:right w:w="80" w:type="dxa"/>
            </w:tcMar>
          </w:tcPr>
          <w:p w14:paraId="10C6AB23"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SI.19: Number of Groups Lobbying and Probability of Legislative Advancement (Logit)</w:t>
            </w:r>
          </w:p>
        </w:tc>
      </w:tr>
      <w:tr w:rsidR="006A3FBE" w14:paraId="66088C70" w14:textId="77777777" w:rsidTr="000F788C">
        <w:trPr>
          <w:trHeight w:val="300"/>
        </w:trPr>
        <w:tc>
          <w:tcPr>
            <w:tcW w:w="3150" w:type="dxa"/>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8A36C42"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6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007CE6B7"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Committee</w:t>
            </w:r>
          </w:p>
        </w:tc>
        <w:tc>
          <w:tcPr>
            <w:tcW w:w="2160"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52AB9993"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Reached Floor</w:t>
            </w:r>
          </w:p>
        </w:tc>
        <w:tc>
          <w:tcPr>
            <w:tcW w:w="2272" w:type="dxa"/>
            <w:gridSpan w:val="2"/>
            <w:tcBorders>
              <w:top w:val="single" w:sz="12" w:space="0" w:color="000000"/>
              <w:left w:val="nil"/>
              <w:bottom w:val="single" w:sz="4" w:space="0" w:color="000000"/>
              <w:right w:val="nil"/>
            </w:tcBorders>
            <w:shd w:val="clear" w:color="auto" w:fill="auto"/>
            <w:tcMar>
              <w:top w:w="20" w:type="dxa"/>
              <w:left w:w="80" w:type="dxa"/>
              <w:bottom w:w="20" w:type="dxa"/>
              <w:right w:w="80" w:type="dxa"/>
            </w:tcMar>
          </w:tcPr>
          <w:p w14:paraId="1C2F84DB" w14:textId="77777777" w:rsidR="006A3FBE" w:rsidRDefault="006A3FBE" w:rsidP="000F78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Passed Chamber</w:t>
            </w:r>
          </w:p>
        </w:tc>
      </w:tr>
      <w:tr w:rsidR="006A3FBE" w14:paraId="17349921" w14:textId="77777777" w:rsidTr="000F788C">
        <w:trPr>
          <w:trHeight w:val="300"/>
        </w:trPr>
        <w:tc>
          <w:tcPr>
            <w:tcW w:w="3150" w:type="dxa"/>
            <w:tcBorders>
              <w:top w:val="single" w:sz="4" w:space="0" w:color="000000"/>
              <w:left w:val="nil"/>
              <w:bottom w:val="nil"/>
              <w:right w:val="nil"/>
            </w:tcBorders>
            <w:shd w:val="clear" w:color="auto" w:fill="auto"/>
            <w:tcMar>
              <w:top w:w="20" w:type="dxa"/>
              <w:left w:w="80" w:type="dxa"/>
              <w:bottom w:w="20" w:type="dxa"/>
              <w:right w:w="80" w:type="dxa"/>
            </w:tcMar>
          </w:tcPr>
          <w:p w14:paraId="71009E71" w14:textId="3D6D9775"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w:t>
            </w:r>
            <w:r w:rsidR="000F788C">
              <w:rPr>
                <w:rFonts w:ascii="Times New Roman" w:eastAsia="Times New Roman" w:hAnsi="Times New Roman" w:cs="Times New Roman"/>
                <w:sz w:val="24"/>
                <w:szCs w:val="24"/>
              </w:rPr>
              <w:t xml:space="preserve"> For</w:t>
            </w:r>
          </w:p>
        </w:tc>
        <w:tc>
          <w:tcPr>
            <w:tcW w:w="1080" w:type="dxa"/>
            <w:tcBorders>
              <w:top w:val="single" w:sz="4" w:space="0" w:color="000000"/>
              <w:left w:val="nil"/>
              <w:bottom w:val="nil"/>
              <w:right w:val="nil"/>
            </w:tcBorders>
            <w:shd w:val="clear" w:color="auto" w:fill="auto"/>
            <w:tcMar>
              <w:top w:w="20" w:type="dxa"/>
              <w:left w:w="80" w:type="dxa"/>
              <w:bottom w:w="20" w:type="dxa"/>
              <w:right w:w="80" w:type="dxa"/>
            </w:tcMar>
          </w:tcPr>
          <w:p w14:paraId="3FCB5B9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080" w:type="dxa"/>
            <w:tcBorders>
              <w:top w:val="single" w:sz="4" w:space="0" w:color="000000"/>
              <w:left w:val="nil"/>
              <w:bottom w:val="nil"/>
              <w:right w:val="nil"/>
            </w:tcBorders>
            <w:shd w:val="clear" w:color="auto" w:fill="auto"/>
            <w:tcMar>
              <w:top w:w="20" w:type="dxa"/>
              <w:left w:w="80" w:type="dxa"/>
              <w:bottom w:w="20" w:type="dxa"/>
              <w:right w:w="80" w:type="dxa"/>
            </w:tcMar>
          </w:tcPr>
          <w:p w14:paraId="7786C54A"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990" w:type="dxa"/>
            <w:tcBorders>
              <w:top w:val="single" w:sz="4" w:space="0" w:color="000000"/>
              <w:left w:val="nil"/>
              <w:bottom w:val="nil"/>
              <w:right w:val="nil"/>
            </w:tcBorders>
            <w:shd w:val="clear" w:color="auto" w:fill="auto"/>
            <w:tcMar>
              <w:top w:w="20" w:type="dxa"/>
              <w:left w:w="80" w:type="dxa"/>
              <w:bottom w:w="20" w:type="dxa"/>
              <w:right w:w="80" w:type="dxa"/>
            </w:tcMar>
          </w:tcPr>
          <w:p w14:paraId="084BA29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170" w:type="dxa"/>
            <w:tcBorders>
              <w:top w:val="single" w:sz="4" w:space="0" w:color="000000"/>
              <w:left w:val="nil"/>
              <w:bottom w:val="nil"/>
              <w:right w:val="nil"/>
            </w:tcBorders>
            <w:shd w:val="clear" w:color="auto" w:fill="auto"/>
            <w:tcMar>
              <w:top w:w="20" w:type="dxa"/>
              <w:left w:w="80" w:type="dxa"/>
              <w:bottom w:w="20" w:type="dxa"/>
              <w:right w:w="80" w:type="dxa"/>
            </w:tcMar>
          </w:tcPr>
          <w:p w14:paraId="58AA4F4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170" w:type="dxa"/>
            <w:tcBorders>
              <w:top w:val="single" w:sz="4" w:space="0" w:color="000000"/>
              <w:left w:val="nil"/>
              <w:bottom w:val="nil"/>
              <w:right w:val="nil"/>
            </w:tcBorders>
            <w:shd w:val="clear" w:color="auto" w:fill="auto"/>
            <w:tcMar>
              <w:top w:w="20" w:type="dxa"/>
              <w:left w:w="80" w:type="dxa"/>
              <w:bottom w:w="20" w:type="dxa"/>
              <w:right w:w="80" w:type="dxa"/>
            </w:tcMar>
          </w:tcPr>
          <w:p w14:paraId="18AF51D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102" w:type="dxa"/>
            <w:tcBorders>
              <w:top w:val="single" w:sz="4" w:space="0" w:color="000000"/>
              <w:left w:val="nil"/>
              <w:bottom w:val="nil"/>
              <w:right w:val="nil"/>
            </w:tcBorders>
            <w:shd w:val="clear" w:color="auto" w:fill="auto"/>
            <w:tcMar>
              <w:top w:w="20" w:type="dxa"/>
              <w:left w:w="80" w:type="dxa"/>
              <w:bottom w:w="20" w:type="dxa"/>
              <w:right w:w="80" w:type="dxa"/>
            </w:tcMar>
          </w:tcPr>
          <w:p w14:paraId="18E4A90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r>
      <w:tr w:rsidR="006A3FBE" w14:paraId="1205A54C" w14:textId="77777777" w:rsidTr="000F788C">
        <w:trPr>
          <w:trHeight w:val="300"/>
        </w:trPr>
        <w:tc>
          <w:tcPr>
            <w:tcW w:w="3150" w:type="dxa"/>
            <w:tcBorders>
              <w:top w:val="nil"/>
              <w:left w:val="nil"/>
              <w:bottom w:val="nil"/>
              <w:right w:val="nil"/>
            </w:tcBorders>
            <w:shd w:val="clear" w:color="auto" w:fill="auto"/>
            <w:tcMar>
              <w:top w:w="20" w:type="dxa"/>
              <w:left w:w="80" w:type="dxa"/>
              <w:bottom w:w="20" w:type="dxa"/>
              <w:right w:w="80" w:type="dxa"/>
            </w:tcMar>
          </w:tcPr>
          <w:p w14:paraId="57E353F0" w14:textId="30584536" w:rsidR="006A3FBE" w:rsidRDefault="006A3FBE" w:rsidP="00FB6E0D">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80" w:type="dxa"/>
              <w:bottom w:w="20" w:type="dxa"/>
              <w:right w:w="80" w:type="dxa"/>
            </w:tcMar>
          </w:tcPr>
          <w:p w14:paraId="47180CE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80" w:type="dxa"/>
              <w:bottom w:w="20" w:type="dxa"/>
              <w:right w:w="80" w:type="dxa"/>
            </w:tcMar>
          </w:tcPr>
          <w:p w14:paraId="00B4F22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90" w:type="dxa"/>
            <w:tcBorders>
              <w:top w:val="nil"/>
              <w:left w:val="nil"/>
              <w:bottom w:val="nil"/>
              <w:right w:val="nil"/>
            </w:tcBorders>
            <w:shd w:val="clear" w:color="auto" w:fill="auto"/>
            <w:tcMar>
              <w:top w:w="20" w:type="dxa"/>
              <w:left w:w="80" w:type="dxa"/>
              <w:bottom w:w="20" w:type="dxa"/>
              <w:right w:w="80" w:type="dxa"/>
            </w:tcMar>
          </w:tcPr>
          <w:p w14:paraId="38B9DCDE"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70" w:type="dxa"/>
            <w:tcBorders>
              <w:top w:val="nil"/>
              <w:left w:val="nil"/>
              <w:bottom w:val="nil"/>
              <w:right w:val="nil"/>
            </w:tcBorders>
            <w:shd w:val="clear" w:color="auto" w:fill="auto"/>
            <w:tcMar>
              <w:top w:w="20" w:type="dxa"/>
              <w:left w:w="80" w:type="dxa"/>
              <w:bottom w:w="20" w:type="dxa"/>
              <w:right w:w="80" w:type="dxa"/>
            </w:tcMar>
          </w:tcPr>
          <w:p w14:paraId="4D5AF44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70" w:type="dxa"/>
            <w:tcBorders>
              <w:top w:val="nil"/>
              <w:left w:val="nil"/>
              <w:bottom w:val="nil"/>
              <w:right w:val="nil"/>
            </w:tcBorders>
            <w:shd w:val="clear" w:color="auto" w:fill="auto"/>
            <w:tcMar>
              <w:top w:w="20" w:type="dxa"/>
              <w:left w:w="80" w:type="dxa"/>
              <w:bottom w:w="20" w:type="dxa"/>
              <w:right w:w="80" w:type="dxa"/>
            </w:tcMar>
          </w:tcPr>
          <w:p w14:paraId="355B60D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02" w:type="dxa"/>
            <w:tcBorders>
              <w:top w:val="nil"/>
              <w:left w:val="nil"/>
              <w:bottom w:val="nil"/>
              <w:right w:val="nil"/>
            </w:tcBorders>
            <w:shd w:val="clear" w:color="auto" w:fill="auto"/>
            <w:tcMar>
              <w:top w:w="20" w:type="dxa"/>
              <w:left w:w="80" w:type="dxa"/>
              <w:bottom w:w="20" w:type="dxa"/>
              <w:right w:w="80" w:type="dxa"/>
            </w:tcMar>
          </w:tcPr>
          <w:p w14:paraId="0D9E6E9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343414B9" w14:textId="77777777" w:rsidTr="000F788C">
        <w:trPr>
          <w:trHeight w:val="360"/>
        </w:trPr>
        <w:tc>
          <w:tcPr>
            <w:tcW w:w="3150" w:type="dxa"/>
            <w:tcBorders>
              <w:top w:val="nil"/>
              <w:left w:val="nil"/>
              <w:bottom w:val="nil"/>
              <w:right w:val="nil"/>
            </w:tcBorders>
            <w:shd w:val="clear" w:color="auto" w:fill="auto"/>
            <w:tcMar>
              <w:top w:w="20" w:type="dxa"/>
              <w:left w:w="80" w:type="dxa"/>
              <w:bottom w:w="20" w:type="dxa"/>
              <w:right w:w="80" w:type="dxa"/>
            </w:tcMar>
          </w:tcPr>
          <w:p w14:paraId="7DA3138C" w14:textId="2AFFF101"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Lobbying</w:t>
            </w:r>
            <w:r w:rsidR="000F788C">
              <w:rPr>
                <w:rFonts w:ascii="Times New Roman" w:eastAsia="Times New Roman" w:hAnsi="Times New Roman" w:cs="Times New Roman"/>
                <w:sz w:val="24"/>
                <w:szCs w:val="24"/>
              </w:rPr>
              <w:t xml:space="preserve"> Against</w:t>
            </w:r>
          </w:p>
        </w:tc>
        <w:tc>
          <w:tcPr>
            <w:tcW w:w="1080" w:type="dxa"/>
            <w:tcBorders>
              <w:top w:val="nil"/>
              <w:left w:val="nil"/>
              <w:bottom w:val="nil"/>
              <w:right w:val="nil"/>
            </w:tcBorders>
            <w:shd w:val="clear" w:color="auto" w:fill="auto"/>
            <w:tcMar>
              <w:top w:w="20" w:type="dxa"/>
              <w:left w:w="80" w:type="dxa"/>
              <w:bottom w:w="20" w:type="dxa"/>
              <w:right w:w="80" w:type="dxa"/>
            </w:tcMar>
          </w:tcPr>
          <w:p w14:paraId="7431D1E0"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080" w:type="dxa"/>
            <w:tcBorders>
              <w:top w:val="nil"/>
              <w:left w:val="nil"/>
              <w:bottom w:val="nil"/>
              <w:right w:val="nil"/>
            </w:tcBorders>
            <w:shd w:val="clear" w:color="auto" w:fill="auto"/>
            <w:tcMar>
              <w:top w:w="20" w:type="dxa"/>
              <w:left w:w="80" w:type="dxa"/>
              <w:bottom w:w="20" w:type="dxa"/>
              <w:right w:w="80" w:type="dxa"/>
            </w:tcMar>
          </w:tcPr>
          <w:p w14:paraId="364D6D7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990" w:type="dxa"/>
            <w:tcBorders>
              <w:top w:val="nil"/>
              <w:left w:val="nil"/>
              <w:bottom w:val="nil"/>
              <w:right w:val="nil"/>
            </w:tcBorders>
            <w:shd w:val="clear" w:color="auto" w:fill="auto"/>
            <w:tcMar>
              <w:top w:w="20" w:type="dxa"/>
              <w:left w:w="80" w:type="dxa"/>
              <w:bottom w:w="20" w:type="dxa"/>
              <w:right w:w="80" w:type="dxa"/>
            </w:tcMar>
          </w:tcPr>
          <w:p w14:paraId="536E62FF"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-0.08</w:t>
            </w:r>
            <w:r>
              <w:rPr>
                <w:rFonts w:ascii="Times New Roman" w:eastAsia="Times New Roman" w:hAnsi="Times New Roman" w:cs="Times New Roman"/>
                <w:sz w:val="24"/>
                <w:szCs w:val="24"/>
                <w:vertAlign w:val="superscript"/>
              </w:rPr>
              <w:t>*</w:t>
            </w:r>
          </w:p>
        </w:tc>
        <w:tc>
          <w:tcPr>
            <w:tcW w:w="1170" w:type="dxa"/>
            <w:tcBorders>
              <w:top w:val="nil"/>
              <w:left w:val="nil"/>
              <w:bottom w:val="nil"/>
              <w:right w:val="nil"/>
            </w:tcBorders>
            <w:shd w:val="clear" w:color="auto" w:fill="auto"/>
            <w:tcMar>
              <w:top w:w="20" w:type="dxa"/>
              <w:left w:w="80" w:type="dxa"/>
              <w:bottom w:w="20" w:type="dxa"/>
              <w:right w:w="80" w:type="dxa"/>
            </w:tcMar>
          </w:tcPr>
          <w:p w14:paraId="4CD8C3E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170" w:type="dxa"/>
            <w:tcBorders>
              <w:top w:val="nil"/>
              <w:left w:val="nil"/>
              <w:bottom w:val="nil"/>
              <w:right w:val="nil"/>
            </w:tcBorders>
            <w:shd w:val="clear" w:color="auto" w:fill="auto"/>
            <w:tcMar>
              <w:top w:w="20" w:type="dxa"/>
              <w:left w:w="80" w:type="dxa"/>
              <w:bottom w:w="20" w:type="dxa"/>
              <w:right w:w="80" w:type="dxa"/>
            </w:tcMar>
          </w:tcPr>
          <w:p w14:paraId="32DF5027" w14:textId="77777777" w:rsidR="006A3FBE" w:rsidRDefault="006A3FBE" w:rsidP="000F788C">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-0.07</w:t>
            </w:r>
            <w:r>
              <w:rPr>
                <w:rFonts w:ascii="Times New Roman" w:eastAsia="Times New Roman" w:hAnsi="Times New Roman" w:cs="Times New Roman"/>
                <w:sz w:val="24"/>
                <w:szCs w:val="24"/>
                <w:vertAlign w:val="superscript"/>
              </w:rPr>
              <w:t>*</w:t>
            </w:r>
          </w:p>
        </w:tc>
        <w:tc>
          <w:tcPr>
            <w:tcW w:w="1102" w:type="dxa"/>
            <w:tcBorders>
              <w:top w:val="nil"/>
              <w:left w:val="nil"/>
              <w:bottom w:val="nil"/>
              <w:right w:val="nil"/>
            </w:tcBorders>
            <w:shd w:val="clear" w:color="auto" w:fill="auto"/>
            <w:tcMar>
              <w:top w:w="20" w:type="dxa"/>
              <w:left w:w="80" w:type="dxa"/>
              <w:bottom w:w="20" w:type="dxa"/>
              <w:right w:w="80" w:type="dxa"/>
            </w:tcMar>
          </w:tcPr>
          <w:p w14:paraId="3C12B19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r w:rsidR="006A3FBE" w14:paraId="4652A3BD" w14:textId="77777777" w:rsidTr="000F788C">
        <w:trPr>
          <w:trHeight w:val="300"/>
        </w:trPr>
        <w:tc>
          <w:tcPr>
            <w:tcW w:w="3150" w:type="dxa"/>
            <w:tcBorders>
              <w:top w:val="nil"/>
              <w:left w:val="nil"/>
              <w:bottom w:val="nil"/>
              <w:right w:val="nil"/>
            </w:tcBorders>
            <w:shd w:val="clear" w:color="auto" w:fill="auto"/>
            <w:tcMar>
              <w:top w:w="20" w:type="dxa"/>
              <w:left w:w="80" w:type="dxa"/>
              <w:bottom w:w="20" w:type="dxa"/>
              <w:right w:w="80" w:type="dxa"/>
            </w:tcMar>
          </w:tcPr>
          <w:p w14:paraId="4D0BC463" w14:textId="748B3F2F" w:rsidR="006A3FBE" w:rsidRDefault="006A3FBE" w:rsidP="00FB6E0D">
            <w:pPr>
              <w:spacing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tcMar>
              <w:top w:w="20" w:type="dxa"/>
              <w:left w:w="80" w:type="dxa"/>
              <w:bottom w:w="20" w:type="dxa"/>
              <w:right w:w="80" w:type="dxa"/>
            </w:tcMar>
          </w:tcPr>
          <w:p w14:paraId="5779F93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80" w:type="dxa"/>
            <w:tcBorders>
              <w:top w:val="nil"/>
              <w:left w:val="nil"/>
              <w:bottom w:val="nil"/>
              <w:right w:val="nil"/>
            </w:tcBorders>
            <w:shd w:val="clear" w:color="auto" w:fill="auto"/>
            <w:tcMar>
              <w:top w:w="20" w:type="dxa"/>
              <w:left w:w="80" w:type="dxa"/>
              <w:bottom w:w="20" w:type="dxa"/>
              <w:right w:w="80" w:type="dxa"/>
            </w:tcMar>
          </w:tcPr>
          <w:p w14:paraId="7D5B4284"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90" w:type="dxa"/>
            <w:tcBorders>
              <w:top w:val="nil"/>
              <w:left w:val="nil"/>
              <w:bottom w:val="nil"/>
              <w:right w:val="nil"/>
            </w:tcBorders>
            <w:shd w:val="clear" w:color="auto" w:fill="auto"/>
            <w:tcMar>
              <w:top w:w="20" w:type="dxa"/>
              <w:left w:w="80" w:type="dxa"/>
              <w:bottom w:w="20" w:type="dxa"/>
              <w:right w:w="80" w:type="dxa"/>
            </w:tcMar>
          </w:tcPr>
          <w:p w14:paraId="3113CC5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70" w:type="dxa"/>
            <w:tcBorders>
              <w:top w:val="nil"/>
              <w:left w:val="nil"/>
              <w:bottom w:val="nil"/>
              <w:right w:val="nil"/>
            </w:tcBorders>
            <w:shd w:val="clear" w:color="auto" w:fill="auto"/>
            <w:tcMar>
              <w:top w:w="20" w:type="dxa"/>
              <w:left w:w="80" w:type="dxa"/>
              <w:bottom w:w="20" w:type="dxa"/>
              <w:right w:w="80" w:type="dxa"/>
            </w:tcMar>
          </w:tcPr>
          <w:p w14:paraId="5F9338B0"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70" w:type="dxa"/>
            <w:tcBorders>
              <w:top w:val="nil"/>
              <w:left w:val="nil"/>
              <w:bottom w:val="nil"/>
              <w:right w:val="nil"/>
            </w:tcBorders>
            <w:shd w:val="clear" w:color="auto" w:fill="auto"/>
            <w:tcMar>
              <w:top w:w="20" w:type="dxa"/>
              <w:left w:w="80" w:type="dxa"/>
              <w:bottom w:w="20" w:type="dxa"/>
              <w:right w:w="80" w:type="dxa"/>
            </w:tcMar>
          </w:tcPr>
          <w:p w14:paraId="2DF2A748"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02" w:type="dxa"/>
            <w:tcBorders>
              <w:top w:val="nil"/>
              <w:left w:val="nil"/>
              <w:bottom w:val="nil"/>
              <w:right w:val="nil"/>
            </w:tcBorders>
            <w:shd w:val="clear" w:color="auto" w:fill="auto"/>
            <w:tcMar>
              <w:top w:w="20" w:type="dxa"/>
              <w:left w:w="80" w:type="dxa"/>
              <w:bottom w:w="20" w:type="dxa"/>
              <w:right w:w="80" w:type="dxa"/>
            </w:tcMar>
          </w:tcPr>
          <w:p w14:paraId="51084BD9"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EA72067" w14:textId="77777777" w:rsidTr="000F788C">
        <w:trPr>
          <w:trHeight w:val="315"/>
        </w:trPr>
        <w:tc>
          <w:tcPr>
            <w:tcW w:w="3150" w:type="dxa"/>
            <w:tcBorders>
              <w:left w:val="nil"/>
              <w:right w:val="nil"/>
            </w:tcBorders>
            <w:shd w:val="clear" w:color="auto" w:fill="auto"/>
            <w:tcMar>
              <w:top w:w="20" w:type="dxa"/>
              <w:left w:w="80" w:type="dxa"/>
              <w:bottom w:w="20" w:type="dxa"/>
              <w:right w:w="80" w:type="dxa"/>
            </w:tcMar>
          </w:tcPr>
          <w:p w14:paraId="6B6076AE" w14:textId="77777777" w:rsidR="006A3FBE" w:rsidRDefault="006A3FBE" w:rsidP="00FB6E0D">
            <w:pPr>
              <w:spacing w:line="240" w:lineRule="auto"/>
              <w:rPr>
                <w:rFonts w:ascii="Times New Roman" w:eastAsia="Times New Roman" w:hAnsi="Times New Roman" w:cs="Times New Roman"/>
                <w:sz w:val="24"/>
                <w:szCs w:val="24"/>
              </w:rPr>
            </w:pPr>
          </w:p>
        </w:tc>
        <w:tc>
          <w:tcPr>
            <w:tcW w:w="1080" w:type="dxa"/>
            <w:tcBorders>
              <w:left w:val="nil"/>
              <w:right w:val="nil"/>
            </w:tcBorders>
            <w:shd w:val="clear" w:color="auto" w:fill="auto"/>
            <w:tcMar>
              <w:top w:w="20" w:type="dxa"/>
              <w:left w:w="80" w:type="dxa"/>
              <w:bottom w:w="20" w:type="dxa"/>
              <w:right w:w="80" w:type="dxa"/>
            </w:tcMar>
          </w:tcPr>
          <w:p w14:paraId="6EB5D610"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080" w:type="dxa"/>
            <w:tcBorders>
              <w:left w:val="nil"/>
              <w:right w:val="nil"/>
            </w:tcBorders>
            <w:shd w:val="clear" w:color="auto" w:fill="auto"/>
            <w:tcMar>
              <w:top w:w="20" w:type="dxa"/>
              <w:left w:w="80" w:type="dxa"/>
              <w:bottom w:w="20" w:type="dxa"/>
              <w:right w:w="80" w:type="dxa"/>
            </w:tcMar>
          </w:tcPr>
          <w:p w14:paraId="50E21088"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990" w:type="dxa"/>
            <w:tcBorders>
              <w:left w:val="nil"/>
              <w:right w:val="nil"/>
            </w:tcBorders>
            <w:shd w:val="clear" w:color="auto" w:fill="auto"/>
            <w:tcMar>
              <w:top w:w="20" w:type="dxa"/>
              <w:left w:w="80" w:type="dxa"/>
              <w:bottom w:w="20" w:type="dxa"/>
              <w:right w:w="80" w:type="dxa"/>
            </w:tcMar>
          </w:tcPr>
          <w:p w14:paraId="0BA120D4"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170" w:type="dxa"/>
            <w:tcBorders>
              <w:left w:val="nil"/>
              <w:right w:val="nil"/>
            </w:tcBorders>
            <w:shd w:val="clear" w:color="auto" w:fill="auto"/>
            <w:tcMar>
              <w:top w:w="20" w:type="dxa"/>
              <w:left w:w="80" w:type="dxa"/>
              <w:bottom w:w="20" w:type="dxa"/>
              <w:right w:w="80" w:type="dxa"/>
            </w:tcMar>
          </w:tcPr>
          <w:p w14:paraId="3F751C50"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170" w:type="dxa"/>
            <w:tcBorders>
              <w:left w:val="nil"/>
              <w:right w:val="nil"/>
            </w:tcBorders>
            <w:shd w:val="clear" w:color="auto" w:fill="auto"/>
            <w:tcMar>
              <w:top w:w="20" w:type="dxa"/>
              <w:left w:w="80" w:type="dxa"/>
              <w:bottom w:w="20" w:type="dxa"/>
              <w:right w:w="80" w:type="dxa"/>
            </w:tcMar>
          </w:tcPr>
          <w:p w14:paraId="0ACC04DA" w14:textId="77777777" w:rsidR="006A3FBE" w:rsidRDefault="006A3FBE" w:rsidP="000F788C">
            <w:pPr>
              <w:spacing w:line="240" w:lineRule="auto"/>
              <w:jc w:val="center"/>
              <w:rPr>
                <w:rFonts w:ascii="Times New Roman" w:eastAsia="Times New Roman" w:hAnsi="Times New Roman" w:cs="Times New Roman"/>
                <w:sz w:val="24"/>
                <w:szCs w:val="24"/>
              </w:rPr>
            </w:pPr>
          </w:p>
        </w:tc>
        <w:tc>
          <w:tcPr>
            <w:tcW w:w="1102" w:type="dxa"/>
            <w:tcBorders>
              <w:left w:val="nil"/>
              <w:right w:val="nil"/>
            </w:tcBorders>
            <w:shd w:val="clear" w:color="auto" w:fill="auto"/>
            <w:tcMar>
              <w:top w:w="20" w:type="dxa"/>
              <w:left w:w="80" w:type="dxa"/>
              <w:bottom w:w="20" w:type="dxa"/>
              <w:right w:w="80" w:type="dxa"/>
            </w:tcMar>
          </w:tcPr>
          <w:p w14:paraId="4FE2E63A" w14:textId="77777777" w:rsidR="006A3FBE" w:rsidRDefault="006A3FBE" w:rsidP="000F788C">
            <w:pPr>
              <w:spacing w:line="240" w:lineRule="auto"/>
              <w:jc w:val="center"/>
              <w:rPr>
                <w:rFonts w:ascii="Times New Roman" w:eastAsia="Times New Roman" w:hAnsi="Times New Roman" w:cs="Times New Roman"/>
                <w:sz w:val="24"/>
                <w:szCs w:val="24"/>
              </w:rPr>
            </w:pPr>
          </w:p>
        </w:tc>
      </w:tr>
      <w:tr w:rsidR="006A3FBE" w14:paraId="0ED70DA7" w14:textId="77777777" w:rsidTr="000F788C">
        <w:trPr>
          <w:trHeight w:val="315"/>
        </w:trPr>
        <w:tc>
          <w:tcPr>
            <w:tcW w:w="3150" w:type="dxa"/>
            <w:tcBorders>
              <w:left w:val="nil"/>
              <w:right w:val="nil"/>
            </w:tcBorders>
            <w:shd w:val="clear" w:color="auto" w:fill="auto"/>
            <w:tcMar>
              <w:top w:w="20" w:type="dxa"/>
              <w:left w:w="80" w:type="dxa"/>
              <w:bottom w:w="20" w:type="dxa"/>
              <w:right w:w="80" w:type="dxa"/>
            </w:tcMar>
          </w:tcPr>
          <w:p w14:paraId="7C92E761"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Controls?</w:t>
            </w:r>
          </w:p>
        </w:tc>
        <w:tc>
          <w:tcPr>
            <w:tcW w:w="1080" w:type="dxa"/>
            <w:tcBorders>
              <w:left w:val="nil"/>
              <w:right w:val="nil"/>
            </w:tcBorders>
            <w:shd w:val="clear" w:color="auto" w:fill="auto"/>
            <w:tcMar>
              <w:top w:w="20" w:type="dxa"/>
              <w:left w:w="80" w:type="dxa"/>
              <w:bottom w:w="20" w:type="dxa"/>
              <w:right w:w="80" w:type="dxa"/>
            </w:tcMar>
          </w:tcPr>
          <w:p w14:paraId="2AC37DE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80" w:type="dxa"/>
            <w:tcBorders>
              <w:left w:val="nil"/>
              <w:right w:val="nil"/>
            </w:tcBorders>
            <w:shd w:val="clear" w:color="auto" w:fill="auto"/>
            <w:tcMar>
              <w:top w:w="20" w:type="dxa"/>
              <w:left w:w="80" w:type="dxa"/>
              <w:bottom w:w="20" w:type="dxa"/>
              <w:right w:w="80" w:type="dxa"/>
            </w:tcMar>
          </w:tcPr>
          <w:p w14:paraId="28C1148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90" w:type="dxa"/>
            <w:tcBorders>
              <w:left w:val="nil"/>
              <w:right w:val="nil"/>
            </w:tcBorders>
            <w:shd w:val="clear" w:color="auto" w:fill="auto"/>
            <w:tcMar>
              <w:top w:w="20" w:type="dxa"/>
              <w:left w:w="80" w:type="dxa"/>
              <w:bottom w:w="20" w:type="dxa"/>
              <w:right w:w="80" w:type="dxa"/>
            </w:tcMar>
          </w:tcPr>
          <w:p w14:paraId="123C64B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70" w:type="dxa"/>
            <w:tcBorders>
              <w:left w:val="nil"/>
              <w:right w:val="nil"/>
            </w:tcBorders>
            <w:shd w:val="clear" w:color="auto" w:fill="auto"/>
            <w:tcMar>
              <w:top w:w="20" w:type="dxa"/>
              <w:left w:w="80" w:type="dxa"/>
              <w:bottom w:w="20" w:type="dxa"/>
              <w:right w:w="80" w:type="dxa"/>
            </w:tcMar>
          </w:tcPr>
          <w:p w14:paraId="31EFAD3F"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tcBorders>
              <w:left w:val="nil"/>
              <w:right w:val="nil"/>
            </w:tcBorders>
            <w:shd w:val="clear" w:color="auto" w:fill="auto"/>
            <w:tcMar>
              <w:top w:w="20" w:type="dxa"/>
              <w:left w:w="80" w:type="dxa"/>
              <w:bottom w:w="20" w:type="dxa"/>
              <w:right w:w="80" w:type="dxa"/>
            </w:tcMar>
          </w:tcPr>
          <w:p w14:paraId="52D626A6"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02" w:type="dxa"/>
            <w:tcBorders>
              <w:left w:val="nil"/>
              <w:right w:val="nil"/>
            </w:tcBorders>
            <w:shd w:val="clear" w:color="auto" w:fill="auto"/>
            <w:tcMar>
              <w:top w:w="20" w:type="dxa"/>
              <w:left w:w="80" w:type="dxa"/>
              <w:bottom w:w="20" w:type="dxa"/>
              <w:right w:w="80" w:type="dxa"/>
            </w:tcMar>
          </w:tcPr>
          <w:p w14:paraId="7C958332"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6A3FBE" w14:paraId="5070952D" w14:textId="77777777" w:rsidTr="000F788C">
        <w:trPr>
          <w:trHeight w:val="315"/>
        </w:trPr>
        <w:tc>
          <w:tcPr>
            <w:tcW w:w="3150" w:type="dxa"/>
            <w:tcBorders>
              <w:left w:val="nil"/>
              <w:bottom w:val="single" w:sz="4" w:space="0" w:color="000000"/>
              <w:right w:val="nil"/>
            </w:tcBorders>
            <w:shd w:val="clear" w:color="auto" w:fill="auto"/>
            <w:tcMar>
              <w:top w:w="20" w:type="dxa"/>
              <w:left w:w="80" w:type="dxa"/>
              <w:bottom w:w="20" w:type="dxa"/>
              <w:right w:w="80" w:type="dxa"/>
            </w:tcMar>
          </w:tcPr>
          <w:p w14:paraId="6B337623" w14:textId="35997914"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1080" w:type="dxa"/>
            <w:tcBorders>
              <w:left w:val="nil"/>
              <w:bottom w:val="single" w:sz="4" w:space="0" w:color="000000"/>
              <w:right w:val="nil"/>
            </w:tcBorders>
            <w:shd w:val="clear" w:color="auto" w:fill="auto"/>
            <w:tcMar>
              <w:top w:w="20" w:type="dxa"/>
              <w:left w:w="80" w:type="dxa"/>
              <w:bottom w:w="20" w:type="dxa"/>
              <w:right w:w="80" w:type="dxa"/>
            </w:tcMar>
          </w:tcPr>
          <w:p w14:paraId="30481EF1"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080" w:type="dxa"/>
            <w:tcBorders>
              <w:left w:val="nil"/>
              <w:bottom w:val="single" w:sz="4" w:space="0" w:color="000000"/>
              <w:right w:val="nil"/>
            </w:tcBorders>
            <w:shd w:val="clear" w:color="auto" w:fill="auto"/>
            <w:tcMar>
              <w:top w:w="20" w:type="dxa"/>
              <w:left w:w="80" w:type="dxa"/>
              <w:bottom w:w="20" w:type="dxa"/>
              <w:right w:w="80" w:type="dxa"/>
            </w:tcMar>
          </w:tcPr>
          <w:p w14:paraId="59D7D1B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990" w:type="dxa"/>
            <w:tcBorders>
              <w:left w:val="nil"/>
              <w:bottom w:val="single" w:sz="4" w:space="0" w:color="000000"/>
              <w:right w:val="nil"/>
            </w:tcBorders>
            <w:shd w:val="clear" w:color="auto" w:fill="auto"/>
            <w:tcMar>
              <w:top w:w="20" w:type="dxa"/>
              <w:left w:w="80" w:type="dxa"/>
              <w:bottom w:w="20" w:type="dxa"/>
              <w:right w:w="80" w:type="dxa"/>
            </w:tcMar>
          </w:tcPr>
          <w:p w14:paraId="4794AB2D"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170" w:type="dxa"/>
            <w:tcBorders>
              <w:left w:val="nil"/>
              <w:bottom w:val="single" w:sz="4" w:space="0" w:color="000000"/>
              <w:right w:val="nil"/>
            </w:tcBorders>
            <w:shd w:val="clear" w:color="auto" w:fill="auto"/>
            <w:tcMar>
              <w:top w:w="20" w:type="dxa"/>
              <w:left w:w="80" w:type="dxa"/>
              <w:bottom w:w="20" w:type="dxa"/>
              <w:right w:w="80" w:type="dxa"/>
            </w:tcMar>
          </w:tcPr>
          <w:p w14:paraId="2D77AD73"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170" w:type="dxa"/>
            <w:tcBorders>
              <w:left w:val="nil"/>
              <w:bottom w:val="single" w:sz="4" w:space="0" w:color="000000"/>
              <w:right w:val="nil"/>
            </w:tcBorders>
            <w:shd w:val="clear" w:color="auto" w:fill="auto"/>
            <w:tcMar>
              <w:top w:w="20" w:type="dxa"/>
              <w:left w:w="80" w:type="dxa"/>
              <w:bottom w:w="20" w:type="dxa"/>
              <w:right w:w="80" w:type="dxa"/>
            </w:tcMar>
          </w:tcPr>
          <w:p w14:paraId="6345CEEB"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c>
          <w:tcPr>
            <w:tcW w:w="1102" w:type="dxa"/>
            <w:tcBorders>
              <w:left w:val="nil"/>
              <w:bottom w:val="single" w:sz="4" w:space="0" w:color="000000"/>
              <w:right w:val="nil"/>
            </w:tcBorders>
            <w:shd w:val="clear" w:color="auto" w:fill="auto"/>
            <w:tcMar>
              <w:top w:w="20" w:type="dxa"/>
              <w:left w:w="80" w:type="dxa"/>
              <w:bottom w:w="20" w:type="dxa"/>
              <w:right w:w="80" w:type="dxa"/>
            </w:tcMar>
          </w:tcPr>
          <w:p w14:paraId="08200BC7" w14:textId="77777777" w:rsidR="006A3FBE" w:rsidRDefault="006A3FBE" w:rsidP="000F78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13568</w:t>
            </w:r>
          </w:p>
        </w:tc>
      </w:tr>
      <w:tr w:rsidR="006A3FBE" w14:paraId="4E69D29B" w14:textId="77777777" w:rsidTr="000F788C">
        <w:trPr>
          <w:trHeight w:val="906"/>
        </w:trPr>
        <w:tc>
          <w:tcPr>
            <w:tcW w:w="9742" w:type="dxa"/>
            <w:gridSpan w:val="7"/>
            <w:tcBorders>
              <w:top w:val="single" w:sz="4" w:space="0" w:color="000000"/>
              <w:left w:val="nil"/>
              <w:bottom w:val="nil"/>
              <w:right w:val="nil"/>
            </w:tcBorders>
            <w:shd w:val="clear" w:color="auto" w:fill="auto"/>
            <w:tcMar>
              <w:top w:w="20" w:type="dxa"/>
              <w:left w:w="80" w:type="dxa"/>
              <w:bottom w:w="20" w:type="dxa"/>
              <w:right w:w="80" w:type="dxa"/>
            </w:tcMar>
          </w:tcPr>
          <w:p w14:paraId="0A17CEEB" w14:textId="7912FD1D" w:rsidR="006A3FBE" w:rsidRDefault="006A3FBE" w:rsidP="00FB6E0D">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logistic regression. * denotes statistical significance at the p&lt;0.05 level. The dependent variable is a dichotomous indicator for whether a legislative proposal reached the stage of the legislative process indicated by the column heading. The explanatory variables are counts of the number of organized interests who take positions in support and in opposition to a proposal.  The models include only legislative proposals from</w:t>
            </w:r>
            <w:r w:rsidR="000F788C">
              <w:rPr>
                <w:rFonts w:ascii="Times New Roman" w:eastAsia="Times New Roman" w:hAnsi="Times New Roman" w:cs="Times New Roman"/>
                <w:sz w:val="19"/>
                <w:szCs w:val="19"/>
              </w:rPr>
              <w:t xml:space="preserve"> </w:t>
            </w:r>
            <w:r>
              <w:rPr>
                <w:rFonts w:ascii="Times New Roman" w:eastAsia="Times New Roman" w:hAnsi="Times New Roman" w:cs="Times New Roman"/>
                <w:sz w:val="19"/>
                <w:szCs w:val="19"/>
              </w:rPr>
              <w:t>Wisconsin.</w:t>
            </w:r>
          </w:p>
        </w:tc>
      </w:tr>
    </w:tbl>
    <w:p w14:paraId="4CC157DA" w14:textId="77777777" w:rsidR="006A3FBE" w:rsidRDefault="006A3FBE" w:rsidP="006A3FBE">
      <w:pPr>
        <w:spacing w:line="240" w:lineRule="auto"/>
        <w:rPr>
          <w:rFonts w:ascii="Times New Roman" w:eastAsia="Times New Roman" w:hAnsi="Times New Roman" w:cs="Times New Roman"/>
          <w:sz w:val="24"/>
          <w:szCs w:val="24"/>
        </w:rPr>
      </w:pPr>
    </w:p>
    <w:p w14:paraId="30543457" w14:textId="77777777" w:rsidR="006A3FBE" w:rsidRDefault="006A3FBE" w:rsidP="006A3FBE">
      <w:pPr>
        <w:spacing w:line="240" w:lineRule="auto"/>
        <w:rPr>
          <w:rFonts w:ascii="Times New Roman" w:eastAsia="Times New Roman" w:hAnsi="Times New Roman" w:cs="Times New Roman"/>
          <w:sz w:val="24"/>
          <w:szCs w:val="24"/>
        </w:rPr>
      </w:pPr>
    </w:p>
    <w:p w14:paraId="2968C7E5" w14:textId="77777777" w:rsidR="006A3FBE" w:rsidRDefault="006A3FBE" w:rsidP="006A3FBE">
      <w:pPr>
        <w:spacing w:line="240" w:lineRule="auto"/>
        <w:rPr>
          <w:rFonts w:ascii="Times New Roman" w:eastAsia="Times New Roman" w:hAnsi="Times New Roman" w:cs="Times New Roman"/>
          <w:sz w:val="24"/>
          <w:szCs w:val="24"/>
        </w:rPr>
      </w:pPr>
    </w:p>
    <w:p w14:paraId="33C97150" w14:textId="77777777" w:rsidR="006A3FBE" w:rsidRDefault="006A3FBE" w:rsidP="006A3FBE">
      <w:pPr>
        <w:spacing w:line="240" w:lineRule="auto"/>
        <w:rPr>
          <w:rFonts w:ascii="Times New Roman" w:eastAsia="Times New Roman" w:hAnsi="Times New Roman" w:cs="Times New Roman"/>
          <w:sz w:val="24"/>
          <w:szCs w:val="24"/>
        </w:rPr>
      </w:pPr>
    </w:p>
    <w:p w14:paraId="520CCABA" w14:textId="77777777" w:rsidR="006A3FBE" w:rsidRDefault="006A3FBE" w:rsidP="006A3FBE">
      <w:pPr>
        <w:spacing w:line="240" w:lineRule="auto"/>
        <w:rPr>
          <w:rFonts w:ascii="Times New Roman" w:eastAsia="Times New Roman" w:hAnsi="Times New Roman" w:cs="Times New Roman"/>
          <w:sz w:val="24"/>
          <w:szCs w:val="24"/>
        </w:rPr>
      </w:pPr>
    </w:p>
    <w:p w14:paraId="4FCA120B" w14:textId="77777777" w:rsidR="006A3FBE" w:rsidRDefault="006A3FBE" w:rsidP="006A3FBE">
      <w:pPr>
        <w:spacing w:line="240" w:lineRule="auto"/>
        <w:rPr>
          <w:rFonts w:ascii="Times New Roman" w:eastAsia="Times New Roman" w:hAnsi="Times New Roman" w:cs="Times New Roman"/>
          <w:sz w:val="24"/>
          <w:szCs w:val="24"/>
        </w:rPr>
      </w:pPr>
    </w:p>
    <w:p w14:paraId="16230CFC" w14:textId="77777777" w:rsidR="006A3FBE" w:rsidRDefault="006A3FBE" w:rsidP="006A3FBE">
      <w:pPr>
        <w:spacing w:line="240" w:lineRule="auto"/>
        <w:rPr>
          <w:rFonts w:ascii="Times New Roman" w:eastAsia="Times New Roman" w:hAnsi="Times New Roman" w:cs="Times New Roman"/>
          <w:sz w:val="24"/>
          <w:szCs w:val="24"/>
        </w:rPr>
      </w:pPr>
    </w:p>
    <w:p w14:paraId="59B5E2FB" w14:textId="77777777" w:rsidR="006A3FBE" w:rsidRDefault="006A3FBE" w:rsidP="006A3FBE">
      <w:pPr>
        <w:spacing w:line="240" w:lineRule="auto"/>
        <w:rPr>
          <w:rFonts w:ascii="Times New Roman" w:eastAsia="Times New Roman" w:hAnsi="Times New Roman" w:cs="Times New Roman"/>
          <w:sz w:val="24"/>
          <w:szCs w:val="24"/>
        </w:rPr>
      </w:pPr>
    </w:p>
    <w:p w14:paraId="31D1A34E" w14:textId="77777777" w:rsidR="006A3FBE" w:rsidRDefault="006A3FBE" w:rsidP="006A3FBE">
      <w:pPr>
        <w:spacing w:line="240" w:lineRule="auto"/>
        <w:rPr>
          <w:rFonts w:ascii="Times New Roman" w:eastAsia="Times New Roman" w:hAnsi="Times New Roman" w:cs="Times New Roman"/>
          <w:sz w:val="24"/>
          <w:szCs w:val="24"/>
        </w:rPr>
      </w:pPr>
    </w:p>
    <w:p w14:paraId="5272C54C" w14:textId="77777777" w:rsidR="006A3FBE" w:rsidRDefault="006A3FBE" w:rsidP="006A3FBE">
      <w:pPr>
        <w:spacing w:line="240" w:lineRule="auto"/>
        <w:rPr>
          <w:rFonts w:ascii="Times New Roman" w:eastAsia="Times New Roman" w:hAnsi="Times New Roman" w:cs="Times New Roman"/>
          <w:sz w:val="24"/>
          <w:szCs w:val="24"/>
        </w:rPr>
      </w:pPr>
    </w:p>
    <w:p w14:paraId="1807C5E9" w14:textId="77777777" w:rsidR="006A3FBE" w:rsidRDefault="006A3FBE" w:rsidP="006A3FBE">
      <w:pPr>
        <w:spacing w:line="240" w:lineRule="auto"/>
        <w:rPr>
          <w:rFonts w:ascii="Times New Roman" w:eastAsia="Times New Roman" w:hAnsi="Times New Roman" w:cs="Times New Roman"/>
          <w:sz w:val="24"/>
          <w:szCs w:val="24"/>
        </w:rPr>
      </w:pPr>
    </w:p>
    <w:p w14:paraId="7D403230" w14:textId="77777777" w:rsidR="006A3FBE" w:rsidRDefault="006A3FBE" w:rsidP="006A3FBE">
      <w:pPr>
        <w:spacing w:line="240" w:lineRule="auto"/>
        <w:rPr>
          <w:rFonts w:ascii="Times New Roman" w:eastAsia="Times New Roman" w:hAnsi="Times New Roman" w:cs="Times New Roman"/>
          <w:sz w:val="24"/>
          <w:szCs w:val="24"/>
        </w:rPr>
      </w:pPr>
    </w:p>
    <w:p w14:paraId="22D264A2" w14:textId="77777777" w:rsidR="006A3FBE" w:rsidRDefault="006A3FBE" w:rsidP="006A3FBE">
      <w:pPr>
        <w:spacing w:line="240" w:lineRule="auto"/>
        <w:rPr>
          <w:rFonts w:ascii="Times New Roman" w:eastAsia="Times New Roman" w:hAnsi="Times New Roman" w:cs="Times New Roman"/>
          <w:sz w:val="24"/>
          <w:szCs w:val="24"/>
        </w:rPr>
      </w:pPr>
    </w:p>
    <w:p w14:paraId="7C6B64CD" w14:textId="77777777" w:rsidR="006A3FBE" w:rsidRDefault="006A3FBE" w:rsidP="006A3FBE">
      <w:pPr>
        <w:spacing w:line="240" w:lineRule="auto"/>
        <w:rPr>
          <w:rFonts w:ascii="Times New Roman" w:eastAsia="Times New Roman" w:hAnsi="Times New Roman" w:cs="Times New Roman"/>
          <w:sz w:val="24"/>
          <w:szCs w:val="24"/>
        </w:rPr>
      </w:pPr>
    </w:p>
    <w:p w14:paraId="3F071764" w14:textId="77777777" w:rsidR="006A3FBE" w:rsidRDefault="006A3FBE" w:rsidP="006A3FBE">
      <w:pPr>
        <w:spacing w:line="240" w:lineRule="auto"/>
        <w:rPr>
          <w:rFonts w:ascii="Times New Roman" w:eastAsia="Times New Roman" w:hAnsi="Times New Roman" w:cs="Times New Roman"/>
          <w:sz w:val="24"/>
          <w:szCs w:val="24"/>
        </w:rPr>
      </w:pPr>
    </w:p>
    <w:p w14:paraId="0E19282E" w14:textId="77777777" w:rsidR="006A3FBE" w:rsidRDefault="006A3FBE" w:rsidP="006A3FBE">
      <w:pPr>
        <w:spacing w:line="240" w:lineRule="auto"/>
        <w:rPr>
          <w:rFonts w:ascii="Times New Roman" w:eastAsia="Times New Roman" w:hAnsi="Times New Roman" w:cs="Times New Roman"/>
          <w:sz w:val="24"/>
          <w:szCs w:val="24"/>
        </w:rPr>
      </w:pPr>
    </w:p>
    <w:p w14:paraId="76271FCF" w14:textId="77777777" w:rsidR="006A3FBE" w:rsidRDefault="006A3FBE" w:rsidP="006A3FBE">
      <w:pPr>
        <w:spacing w:line="240" w:lineRule="auto"/>
        <w:rPr>
          <w:rFonts w:ascii="Times New Roman" w:eastAsia="Times New Roman" w:hAnsi="Times New Roman" w:cs="Times New Roman"/>
          <w:sz w:val="24"/>
          <w:szCs w:val="24"/>
        </w:rPr>
      </w:pPr>
    </w:p>
    <w:p w14:paraId="55FC43C1" w14:textId="77777777" w:rsidR="006A3FBE" w:rsidRDefault="006A3FBE" w:rsidP="006A3FBE">
      <w:pPr>
        <w:spacing w:line="240" w:lineRule="auto"/>
        <w:rPr>
          <w:rFonts w:ascii="Times New Roman" w:eastAsia="Times New Roman" w:hAnsi="Times New Roman" w:cs="Times New Roman"/>
          <w:sz w:val="24"/>
          <w:szCs w:val="24"/>
        </w:rPr>
      </w:pPr>
    </w:p>
    <w:p w14:paraId="49C0312F" w14:textId="77777777" w:rsidR="006A3FBE" w:rsidRDefault="006A3FBE" w:rsidP="006A3FBE">
      <w:pPr>
        <w:spacing w:line="240" w:lineRule="auto"/>
        <w:rPr>
          <w:rFonts w:ascii="Times New Roman" w:eastAsia="Times New Roman" w:hAnsi="Times New Roman" w:cs="Times New Roman"/>
          <w:sz w:val="24"/>
          <w:szCs w:val="24"/>
        </w:rPr>
      </w:pPr>
    </w:p>
    <w:p w14:paraId="6D2BAB64" w14:textId="77777777" w:rsidR="006A3FBE" w:rsidRDefault="006A3FBE" w:rsidP="006A3FBE">
      <w:pPr>
        <w:spacing w:line="240" w:lineRule="auto"/>
        <w:rPr>
          <w:rFonts w:ascii="Times New Roman" w:eastAsia="Times New Roman" w:hAnsi="Times New Roman" w:cs="Times New Roman"/>
          <w:sz w:val="24"/>
          <w:szCs w:val="24"/>
        </w:rPr>
      </w:pPr>
    </w:p>
    <w:p w14:paraId="3F5B1AEE" w14:textId="77777777" w:rsidR="006A3FBE" w:rsidRDefault="006A3FBE" w:rsidP="006A3FBE">
      <w:pPr>
        <w:spacing w:line="240" w:lineRule="auto"/>
        <w:rPr>
          <w:rFonts w:ascii="Times New Roman" w:eastAsia="Times New Roman" w:hAnsi="Times New Roman" w:cs="Times New Roman"/>
          <w:sz w:val="24"/>
          <w:szCs w:val="24"/>
        </w:rPr>
      </w:pPr>
    </w:p>
    <w:p w14:paraId="25250331" w14:textId="77777777" w:rsidR="006A3FBE" w:rsidRDefault="006A3FBE" w:rsidP="006A3FBE">
      <w:pPr>
        <w:spacing w:line="240" w:lineRule="auto"/>
        <w:rPr>
          <w:rFonts w:ascii="Times New Roman" w:eastAsia="Times New Roman" w:hAnsi="Times New Roman" w:cs="Times New Roman"/>
          <w:sz w:val="24"/>
          <w:szCs w:val="24"/>
        </w:rPr>
      </w:pPr>
    </w:p>
    <w:p w14:paraId="17F82367" w14:textId="77777777" w:rsidR="006A3FBE" w:rsidRDefault="006A3FBE" w:rsidP="006A3FBE">
      <w:pPr>
        <w:spacing w:line="240" w:lineRule="auto"/>
        <w:rPr>
          <w:rFonts w:ascii="Times New Roman" w:eastAsia="Times New Roman" w:hAnsi="Times New Roman" w:cs="Times New Roman"/>
          <w:sz w:val="24"/>
          <w:szCs w:val="24"/>
        </w:rPr>
      </w:pPr>
    </w:p>
    <w:p w14:paraId="2572ED87" w14:textId="77777777" w:rsidR="006A3FBE" w:rsidRDefault="006A3FBE" w:rsidP="006A3FBE">
      <w:pPr>
        <w:spacing w:line="240" w:lineRule="auto"/>
        <w:rPr>
          <w:rFonts w:ascii="Times New Roman" w:eastAsia="Times New Roman" w:hAnsi="Times New Roman" w:cs="Times New Roman"/>
          <w:sz w:val="24"/>
          <w:szCs w:val="24"/>
        </w:rPr>
      </w:pPr>
    </w:p>
    <w:p w14:paraId="450F15FB" w14:textId="77777777" w:rsidR="006A3FBE" w:rsidRDefault="006A3FBE" w:rsidP="006A3FBE">
      <w:pPr>
        <w:spacing w:line="240" w:lineRule="auto"/>
        <w:rPr>
          <w:rFonts w:ascii="Times New Roman" w:eastAsia="Times New Roman" w:hAnsi="Times New Roman" w:cs="Times New Roman"/>
          <w:sz w:val="24"/>
          <w:szCs w:val="24"/>
        </w:rPr>
      </w:pPr>
    </w:p>
    <w:p w14:paraId="6ECB1207" w14:textId="77777777" w:rsidR="006A3FBE" w:rsidRDefault="006A3FBE" w:rsidP="006A3FBE">
      <w:pPr>
        <w:spacing w:line="240" w:lineRule="auto"/>
        <w:rPr>
          <w:rFonts w:ascii="Times New Roman" w:eastAsia="Times New Roman" w:hAnsi="Times New Roman" w:cs="Times New Roman"/>
          <w:sz w:val="24"/>
          <w:szCs w:val="24"/>
        </w:rPr>
      </w:pPr>
    </w:p>
    <w:p w14:paraId="7F7F7A32" w14:textId="57804FD1" w:rsidR="006A3FBE" w:rsidRDefault="006A3FBE" w:rsidP="006A3FBE">
      <w:pPr>
        <w:spacing w:line="240" w:lineRule="auto"/>
        <w:rPr>
          <w:rFonts w:ascii="Times New Roman" w:eastAsia="Times New Roman" w:hAnsi="Times New Roman" w:cs="Times New Roman"/>
          <w:sz w:val="24"/>
          <w:szCs w:val="24"/>
        </w:rPr>
      </w:pPr>
    </w:p>
    <w:p w14:paraId="7082D8B1" w14:textId="66C00159" w:rsidR="00693237" w:rsidRDefault="00693237" w:rsidP="006A3FBE">
      <w:pPr>
        <w:spacing w:line="240" w:lineRule="auto"/>
        <w:rPr>
          <w:rFonts w:ascii="Times New Roman" w:eastAsia="Times New Roman" w:hAnsi="Times New Roman" w:cs="Times New Roman"/>
          <w:sz w:val="24"/>
          <w:szCs w:val="24"/>
        </w:rPr>
      </w:pPr>
    </w:p>
    <w:p w14:paraId="6F00A7B1" w14:textId="072E34E1" w:rsidR="00693237" w:rsidRDefault="00693237" w:rsidP="006A3FBE">
      <w:pPr>
        <w:spacing w:line="240" w:lineRule="auto"/>
        <w:rPr>
          <w:rFonts w:ascii="Times New Roman" w:eastAsia="Times New Roman" w:hAnsi="Times New Roman" w:cs="Times New Roman"/>
          <w:sz w:val="24"/>
          <w:szCs w:val="24"/>
        </w:rPr>
      </w:pPr>
    </w:p>
    <w:p w14:paraId="12AF4DB8" w14:textId="77777777" w:rsidR="00693237" w:rsidRDefault="00693237" w:rsidP="006A3FBE">
      <w:pPr>
        <w:spacing w:line="240" w:lineRule="auto"/>
        <w:rPr>
          <w:rFonts w:ascii="Times New Roman" w:eastAsia="Times New Roman" w:hAnsi="Times New Roman" w:cs="Times New Roman"/>
          <w:sz w:val="24"/>
          <w:szCs w:val="24"/>
        </w:rPr>
      </w:pPr>
    </w:p>
    <w:p w14:paraId="2F1A9016" w14:textId="77777777" w:rsidR="006A3FBE" w:rsidRDefault="006A3FBE" w:rsidP="006A3FBE">
      <w:pPr>
        <w:spacing w:line="240" w:lineRule="auto"/>
        <w:rPr>
          <w:rFonts w:ascii="Times New Roman" w:eastAsia="Times New Roman" w:hAnsi="Times New Roman" w:cs="Times New Roman"/>
          <w:sz w:val="24"/>
          <w:szCs w:val="24"/>
        </w:rPr>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6495"/>
        <w:gridCol w:w="2385"/>
      </w:tblGrid>
      <w:tr w:rsidR="006A3FBE" w14:paraId="38081350" w14:textId="77777777" w:rsidTr="00FB6E0D">
        <w:trPr>
          <w:trHeight w:val="360"/>
        </w:trPr>
        <w:tc>
          <w:tcPr>
            <w:tcW w:w="8880" w:type="dxa"/>
            <w:gridSpan w:val="2"/>
            <w:tcBorders>
              <w:top w:val="nil"/>
              <w:left w:val="nil"/>
              <w:bottom w:val="nil"/>
              <w:right w:val="nil"/>
            </w:tcBorders>
            <w:tcMar>
              <w:top w:w="20" w:type="dxa"/>
              <w:left w:w="20" w:type="dxa"/>
              <w:bottom w:w="20" w:type="dxa"/>
              <w:right w:w="180" w:type="dxa"/>
            </w:tcMar>
          </w:tcPr>
          <w:p w14:paraId="587FC07B" w14:textId="77777777" w:rsidR="006A3FBE" w:rsidRDefault="006A3FBE" w:rsidP="00FB6E0D">
            <w:pPr>
              <w:spacing w:before="240" w:after="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SI.20: Lobbying Patterns and Vote Switching (MLM OLS)</w:t>
            </w:r>
          </w:p>
        </w:tc>
      </w:tr>
      <w:tr w:rsidR="006A3FBE" w14:paraId="5E5D336A" w14:textId="77777777" w:rsidTr="00FB6E0D">
        <w:trPr>
          <w:trHeight w:val="345"/>
        </w:trPr>
        <w:tc>
          <w:tcPr>
            <w:tcW w:w="6495" w:type="dxa"/>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28D9BBBB" w14:textId="77777777" w:rsidR="006A3FBE" w:rsidRDefault="006A3FBE" w:rsidP="00FB6E0D">
            <w:pPr>
              <w:spacing w:line="240" w:lineRule="auto"/>
              <w:rPr>
                <w:rFonts w:ascii="Times New Roman" w:eastAsia="Times New Roman" w:hAnsi="Times New Roman" w:cs="Times New Roman"/>
                <w:sz w:val="24"/>
                <w:szCs w:val="24"/>
              </w:rPr>
            </w:pPr>
          </w:p>
        </w:tc>
        <w:tc>
          <w:tcPr>
            <w:tcW w:w="2385" w:type="dxa"/>
            <w:tcBorders>
              <w:top w:val="single" w:sz="12" w:space="0" w:color="000000"/>
              <w:left w:val="nil"/>
              <w:bottom w:val="single" w:sz="8" w:space="0" w:color="000000"/>
              <w:right w:val="nil"/>
            </w:tcBorders>
            <w:shd w:val="clear" w:color="auto" w:fill="auto"/>
            <w:tcMar>
              <w:top w:w="20" w:type="dxa"/>
              <w:left w:w="20" w:type="dxa"/>
              <w:bottom w:w="20" w:type="dxa"/>
              <w:right w:w="180" w:type="dxa"/>
            </w:tcMar>
          </w:tcPr>
          <w:p w14:paraId="4403BC57" w14:textId="77777777" w:rsidR="006A3FBE" w:rsidRDefault="006A3FBE" w:rsidP="00FB6E0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w:t>
            </w:r>
          </w:p>
        </w:tc>
      </w:tr>
      <w:tr w:rsidR="006A3FBE" w14:paraId="1CD2D393" w14:textId="77777777" w:rsidTr="00FB6E0D">
        <w:trPr>
          <w:trHeight w:val="195"/>
        </w:trPr>
        <w:tc>
          <w:tcPr>
            <w:tcW w:w="6495" w:type="dxa"/>
            <w:tcBorders>
              <w:top w:val="nil"/>
              <w:left w:val="nil"/>
              <w:bottom w:val="nil"/>
              <w:right w:val="nil"/>
            </w:tcBorders>
            <w:shd w:val="clear" w:color="auto" w:fill="auto"/>
            <w:tcMar>
              <w:top w:w="20" w:type="dxa"/>
              <w:left w:w="20" w:type="dxa"/>
              <w:bottom w:w="20" w:type="dxa"/>
              <w:right w:w="180" w:type="dxa"/>
            </w:tcMar>
          </w:tcPr>
          <w:p w14:paraId="388A533B"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Vote-Yes</w:t>
            </w:r>
          </w:p>
        </w:tc>
        <w:tc>
          <w:tcPr>
            <w:tcW w:w="2385" w:type="dxa"/>
            <w:tcBorders>
              <w:top w:val="nil"/>
              <w:left w:val="nil"/>
              <w:bottom w:val="nil"/>
              <w:right w:val="nil"/>
            </w:tcBorders>
            <w:shd w:val="clear" w:color="auto" w:fill="auto"/>
            <w:tcMar>
              <w:top w:w="20" w:type="dxa"/>
              <w:left w:w="20" w:type="dxa"/>
              <w:bottom w:w="20" w:type="dxa"/>
              <w:right w:w="180" w:type="dxa"/>
            </w:tcMar>
          </w:tcPr>
          <w:p w14:paraId="2DA7E397" w14:textId="77777777" w:rsidR="006A3FBE" w:rsidRDefault="006A3FBE" w:rsidP="00FB6E0D">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0.41</w:t>
            </w:r>
            <w:r>
              <w:rPr>
                <w:rFonts w:ascii="Times New Roman" w:eastAsia="Times New Roman" w:hAnsi="Times New Roman" w:cs="Times New Roman"/>
                <w:sz w:val="24"/>
                <w:szCs w:val="24"/>
                <w:vertAlign w:val="superscript"/>
              </w:rPr>
              <w:t>*</w:t>
            </w:r>
          </w:p>
        </w:tc>
      </w:tr>
      <w:tr w:rsidR="006A3FBE" w14:paraId="12FF1291"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5F0B7F53" w14:textId="77777777" w:rsidR="006A3FBE" w:rsidRDefault="006A3FBE" w:rsidP="00FB6E0D">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57207395"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C5059" w14:paraId="2C1E8D26"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410FBE10" w14:textId="5B632739" w:rsidR="009C5059" w:rsidRDefault="009C5059" w:rsidP="009C5059">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Pre-Against, Post-For</w:t>
            </w:r>
          </w:p>
        </w:tc>
        <w:tc>
          <w:tcPr>
            <w:tcW w:w="2385" w:type="dxa"/>
            <w:tcBorders>
              <w:top w:val="nil"/>
              <w:left w:val="nil"/>
              <w:bottom w:val="nil"/>
              <w:right w:val="nil"/>
            </w:tcBorders>
            <w:shd w:val="clear" w:color="auto" w:fill="auto"/>
            <w:tcMar>
              <w:top w:w="20" w:type="dxa"/>
              <w:left w:w="20" w:type="dxa"/>
              <w:bottom w:w="20" w:type="dxa"/>
              <w:right w:w="180" w:type="dxa"/>
            </w:tcMar>
          </w:tcPr>
          <w:p w14:paraId="13FB55FD" w14:textId="05E4AE58"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r>
              <w:rPr>
                <w:rFonts w:ascii="Times New Roman" w:eastAsia="Times New Roman" w:hAnsi="Times New Roman" w:cs="Times New Roman"/>
                <w:sz w:val="24"/>
                <w:szCs w:val="24"/>
                <w:vertAlign w:val="superscript"/>
              </w:rPr>
              <w:t>*</w:t>
            </w:r>
          </w:p>
        </w:tc>
      </w:tr>
      <w:tr w:rsidR="009C5059" w14:paraId="213A38DB"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4B986667" w14:textId="77777777" w:rsidR="009C5059" w:rsidRDefault="009C5059" w:rsidP="009C5059">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309D650C" w14:textId="31012A61"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9C5059" w14:paraId="05C2F866"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25DE844C" w14:textId="0E06C292" w:rsidR="009C5059" w:rsidRDefault="009C5059" w:rsidP="009C5059">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Pre-Against,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64860D8E" w14:textId="34630A8B"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9C5059" w14:paraId="428D24B8"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00C7A9C1" w14:textId="77777777" w:rsidR="009C5059" w:rsidRDefault="009C5059" w:rsidP="009C5059">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6C805A4" w14:textId="5698567A"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9C5059" w14:paraId="69B43881"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7EAE2BC5" w14:textId="43543A01" w:rsidR="009C5059" w:rsidRDefault="009C5059" w:rsidP="009C5059">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Pre-Both,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7AD21D1F" w14:textId="11421979"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C5059" w14:paraId="02FC499E"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6185CC31" w14:textId="77777777" w:rsidR="009C5059" w:rsidRDefault="009C5059" w:rsidP="009C5059">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64F76C22" w14:textId="2FD7FA05"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3B1848A"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5E780CAE" w14:textId="1B7BD402" w:rsidR="006A3FBE" w:rsidRDefault="006F7C36" w:rsidP="00FB6E0D">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Pre-For, Post-Against</w:t>
            </w:r>
          </w:p>
        </w:tc>
        <w:tc>
          <w:tcPr>
            <w:tcW w:w="2385" w:type="dxa"/>
            <w:tcBorders>
              <w:top w:val="nil"/>
              <w:left w:val="nil"/>
              <w:bottom w:val="nil"/>
              <w:right w:val="nil"/>
            </w:tcBorders>
            <w:shd w:val="clear" w:color="auto" w:fill="auto"/>
            <w:tcMar>
              <w:top w:w="20" w:type="dxa"/>
              <w:left w:w="20" w:type="dxa"/>
              <w:bottom w:w="20" w:type="dxa"/>
              <w:right w:w="180" w:type="dxa"/>
            </w:tcMar>
          </w:tcPr>
          <w:p w14:paraId="3E8B5E68"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7B9EF179"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4C3663EB" w14:textId="77777777" w:rsidR="006A3FBE" w:rsidRDefault="006A3FBE" w:rsidP="00FB6E0D">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5DA41AA4"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9C5059" w14:paraId="716F968C"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279A0694" w14:textId="76BCF927" w:rsidR="009C5059" w:rsidRDefault="009C5059" w:rsidP="009C5059">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Pre-For, Post-None</w:t>
            </w:r>
          </w:p>
        </w:tc>
        <w:tc>
          <w:tcPr>
            <w:tcW w:w="2385" w:type="dxa"/>
            <w:tcBorders>
              <w:top w:val="nil"/>
              <w:left w:val="nil"/>
              <w:bottom w:val="nil"/>
              <w:right w:val="nil"/>
            </w:tcBorders>
            <w:shd w:val="clear" w:color="auto" w:fill="auto"/>
            <w:tcMar>
              <w:top w:w="20" w:type="dxa"/>
              <w:left w:w="20" w:type="dxa"/>
              <w:bottom w:w="20" w:type="dxa"/>
              <w:right w:w="180" w:type="dxa"/>
            </w:tcMar>
          </w:tcPr>
          <w:p w14:paraId="5AFB300F" w14:textId="4AAF432E"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9C5059" w14:paraId="750A9703"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20A8D434" w14:textId="77777777" w:rsidR="009C5059" w:rsidRDefault="009C5059" w:rsidP="009C5059">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7E19B2C" w14:textId="40B118D9" w:rsidR="009C5059" w:rsidRDefault="009C5059" w:rsidP="009C505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22DE916E"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1BA29E61" w14:textId="312B52C8" w:rsidR="006A3FBE" w:rsidRDefault="006F7C36" w:rsidP="00FB6E0D">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Pre-None, Post-Against</w:t>
            </w:r>
          </w:p>
        </w:tc>
        <w:tc>
          <w:tcPr>
            <w:tcW w:w="2385" w:type="dxa"/>
            <w:tcBorders>
              <w:top w:val="nil"/>
              <w:left w:val="nil"/>
              <w:bottom w:val="nil"/>
              <w:right w:val="nil"/>
            </w:tcBorders>
            <w:shd w:val="clear" w:color="auto" w:fill="auto"/>
            <w:tcMar>
              <w:top w:w="20" w:type="dxa"/>
              <w:left w:w="20" w:type="dxa"/>
              <w:bottom w:w="20" w:type="dxa"/>
              <w:right w:w="180" w:type="dxa"/>
            </w:tcMar>
          </w:tcPr>
          <w:p w14:paraId="48A2A69C"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0F9E864B"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4F7DEBDF" w14:textId="77777777" w:rsidR="006A3FBE" w:rsidRDefault="006A3FBE" w:rsidP="00FB6E0D">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2CCEABB8"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r>
      <w:tr w:rsidR="006A3FBE" w14:paraId="5767BBF4"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25628BFE" w14:textId="4C77DE4C" w:rsidR="006A3FBE" w:rsidRDefault="006F7C36" w:rsidP="00FB6E0D">
            <w:pPr>
              <w:spacing w:line="240" w:lineRule="auto"/>
              <w:rPr>
                <w:rFonts w:ascii="Times New Roman" w:eastAsia="Times New Roman" w:hAnsi="Times New Roman" w:cs="Times New Roman"/>
                <w:sz w:val="24"/>
                <w:szCs w:val="24"/>
              </w:rPr>
            </w:pPr>
            <w:r w:rsidRPr="006F7C36">
              <w:rPr>
                <w:rFonts w:ascii="Times New Roman" w:eastAsia="Times New Roman" w:hAnsi="Times New Roman" w:cs="Times New Roman"/>
                <w:sz w:val="24"/>
                <w:szCs w:val="24"/>
              </w:rPr>
              <w:t>Pre-None, Post-For</w:t>
            </w:r>
          </w:p>
        </w:tc>
        <w:tc>
          <w:tcPr>
            <w:tcW w:w="2385" w:type="dxa"/>
            <w:tcBorders>
              <w:top w:val="nil"/>
              <w:left w:val="nil"/>
              <w:bottom w:val="nil"/>
              <w:right w:val="nil"/>
            </w:tcBorders>
            <w:shd w:val="clear" w:color="auto" w:fill="auto"/>
            <w:tcMar>
              <w:top w:w="20" w:type="dxa"/>
              <w:left w:w="20" w:type="dxa"/>
              <w:bottom w:w="20" w:type="dxa"/>
              <w:right w:w="180" w:type="dxa"/>
            </w:tcMar>
          </w:tcPr>
          <w:p w14:paraId="50A14F30"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5A22B4B3"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41A25F79" w14:textId="77777777" w:rsidR="006A3FBE" w:rsidRDefault="006A3FBE" w:rsidP="00FB6E0D">
            <w:pPr>
              <w:spacing w:line="240" w:lineRule="auto"/>
              <w:rPr>
                <w:rFonts w:ascii="Times New Roman" w:eastAsia="Times New Roman" w:hAnsi="Times New Roman" w:cs="Times New Roman"/>
                <w:sz w:val="24"/>
                <w:szCs w:val="24"/>
              </w:rPr>
            </w:pPr>
          </w:p>
        </w:tc>
        <w:tc>
          <w:tcPr>
            <w:tcW w:w="2385" w:type="dxa"/>
            <w:tcBorders>
              <w:top w:val="nil"/>
              <w:left w:val="nil"/>
              <w:bottom w:val="nil"/>
              <w:right w:val="nil"/>
            </w:tcBorders>
            <w:shd w:val="clear" w:color="auto" w:fill="auto"/>
            <w:tcMar>
              <w:top w:w="20" w:type="dxa"/>
              <w:left w:w="20" w:type="dxa"/>
              <w:bottom w:w="20" w:type="dxa"/>
              <w:right w:w="180" w:type="dxa"/>
            </w:tcMar>
          </w:tcPr>
          <w:p w14:paraId="0D358B03"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06EE0865" w14:textId="77777777" w:rsidTr="00FB6E0D">
        <w:trPr>
          <w:trHeight w:val="315"/>
        </w:trPr>
        <w:tc>
          <w:tcPr>
            <w:tcW w:w="6495" w:type="dxa"/>
            <w:tcBorders>
              <w:top w:val="single" w:sz="8" w:space="0" w:color="000000"/>
              <w:left w:val="nil"/>
              <w:bottom w:val="nil"/>
              <w:right w:val="nil"/>
            </w:tcBorders>
            <w:shd w:val="clear" w:color="auto" w:fill="auto"/>
            <w:tcMar>
              <w:top w:w="20" w:type="dxa"/>
              <w:left w:w="20" w:type="dxa"/>
              <w:bottom w:w="20" w:type="dxa"/>
              <w:right w:w="20" w:type="dxa"/>
            </w:tcMar>
          </w:tcPr>
          <w:p w14:paraId="007B233A" w14:textId="72BB8C0D" w:rsidR="006A3FBE" w:rsidRDefault="000F788C"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observations</w:t>
            </w:r>
          </w:p>
        </w:tc>
        <w:tc>
          <w:tcPr>
            <w:tcW w:w="2385" w:type="dxa"/>
            <w:tcBorders>
              <w:top w:val="single" w:sz="8" w:space="0" w:color="000000"/>
              <w:left w:val="nil"/>
              <w:bottom w:val="nil"/>
              <w:right w:val="nil"/>
            </w:tcBorders>
            <w:shd w:val="clear" w:color="auto" w:fill="auto"/>
            <w:tcMar>
              <w:top w:w="20" w:type="dxa"/>
              <w:left w:w="20" w:type="dxa"/>
              <w:bottom w:w="20" w:type="dxa"/>
              <w:right w:w="20" w:type="dxa"/>
            </w:tcMar>
          </w:tcPr>
          <w:p w14:paraId="0F0326A4"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6230</w:t>
            </w:r>
          </w:p>
        </w:tc>
      </w:tr>
      <w:tr w:rsidR="006A3FBE" w14:paraId="6DA820DC"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74C4CD1D" w14:textId="37FDF1A4"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0F788C">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Bills</w:t>
            </w:r>
          </w:p>
        </w:tc>
        <w:tc>
          <w:tcPr>
            <w:tcW w:w="2385" w:type="dxa"/>
            <w:tcBorders>
              <w:top w:val="nil"/>
              <w:left w:val="nil"/>
              <w:bottom w:val="nil"/>
              <w:right w:val="nil"/>
            </w:tcBorders>
            <w:shd w:val="clear" w:color="auto" w:fill="auto"/>
            <w:tcMar>
              <w:top w:w="20" w:type="dxa"/>
              <w:left w:w="20" w:type="dxa"/>
              <w:bottom w:w="20" w:type="dxa"/>
              <w:right w:w="180" w:type="dxa"/>
            </w:tcMar>
          </w:tcPr>
          <w:p w14:paraId="3CFDBF7E" w14:textId="3E5258B1" w:rsidR="006A3FBE" w:rsidRDefault="00F10C82"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856</w:t>
            </w:r>
          </w:p>
        </w:tc>
      </w:tr>
      <w:tr w:rsidR="006A3FBE" w14:paraId="4CB8E2C0"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66017AD3" w14:textId="02566ABC"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0F788C">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Legislators</w:t>
            </w:r>
          </w:p>
        </w:tc>
        <w:tc>
          <w:tcPr>
            <w:tcW w:w="2385" w:type="dxa"/>
            <w:tcBorders>
              <w:top w:val="nil"/>
              <w:left w:val="nil"/>
              <w:bottom w:val="nil"/>
              <w:right w:val="nil"/>
            </w:tcBorders>
            <w:shd w:val="clear" w:color="auto" w:fill="auto"/>
            <w:tcMar>
              <w:top w:w="20" w:type="dxa"/>
              <w:left w:w="20" w:type="dxa"/>
              <w:bottom w:w="20" w:type="dxa"/>
              <w:right w:w="180" w:type="dxa"/>
            </w:tcMar>
          </w:tcPr>
          <w:p w14:paraId="61D1E7DD" w14:textId="17829556" w:rsidR="006A3FBE" w:rsidRDefault="00F10C82"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6A3FBE" w14:paraId="6A1D1A36"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6BDFB4F1" w14:textId="25B05754"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w:t>
            </w:r>
            <w:r w:rsidR="000F788C">
              <w:rPr>
                <w:rFonts w:ascii="Times New Roman" w:eastAsia="Times New Roman" w:hAnsi="Times New Roman" w:cs="Times New Roman"/>
                <w:sz w:val="24"/>
                <w:szCs w:val="24"/>
              </w:rPr>
              <w:t>ber</w:t>
            </w:r>
            <w:r>
              <w:rPr>
                <w:rFonts w:ascii="Times New Roman" w:eastAsia="Times New Roman" w:hAnsi="Times New Roman" w:cs="Times New Roman"/>
                <w:sz w:val="24"/>
                <w:szCs w:val="24"/>
              </w:rPr>
              <w:t xml:space="preserve"> Sessions</w:t>
            </w:r>
          </w:p>
        </w:tc>
        <w:tc>
          <w:tcPr>
            <w:tcW w:w="2385" w:type="dxa"/>
            <w:tcBorders>
              <w:top w:val="nil"/>
              <w:left w:val="nil"/>
              <w:bottom w:val="nil"/>
              <w:right w:val="nil"/>
            </w:tcBorders>
            <w:shd w:val="clear" w:color="auto" w:fill="auto"/>
            <w:tcMar>
              <w:top w:w="20" w:type="dxa"/>
              <w:left w:w="20" w:type="dxa"/>
              <w:bottom w:w="20" w:type="dxa"/>
              <w:right w:w="180" w:type="dxa"/>
            </w:tcMar>
          </w:tcPr>
          <w:p w14:paraId="002D6F8D"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A3FBE" w14:paraId="7CCB5CD7"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798366FA"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Var(Legislators)</w:t>
            </w:r>
          </w:p>
        </w:tc>
        <w:tc>
          <w:tcPr>
            <w:tcW w:w="2385" w:type="dxa"/>
            <w:tcBorders>
              <w:top w:val="nil"/>
              <w:left w:val="nil"/>
              <w:bottom w:val="nil"/>
              <w:right w:val="nil"/>
            </w:tcBorders>
            <w:shd w:val="clear" w:color="auto" w:fill="auto"/>
            <w:tcMar>
              <w:top w:w="20" w:type="dxa"/>
              <w:left w:w="20" w:type="dxa"/>
              <w:bottom w:w="20" w:type="dxa"/>
              <w:right w:w="180" w:type="dxa"/>
            </w:tcMar>
          </w:tcPr>
          <w:p w14:paraId="4112797C"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6E4313F9"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20B5994C"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Var(Bills)</w:t>
            </w:r>
          </w:p>
        </w:tc>
        <w:tc>
          <w:tcPr>
            <w:tcW w:w="2385" w:type="dxa"/>
            <w:tcBorders>
              <w:top w:val="nil"/>
              <w:left w:val="nil"/>
              <w:bottom w:val="nil"/>
              <w:right w:val="nil"/>
            </w:tcBorders>
            <w:shd w:val="clear" w:color="auto" w:fill="auto"/>
            <w:tcMar>
              <w:top w:w="20" w:type="dxa"/>
              <w:left w:w="20" w:type="dxa"/>
              <w:bottom w:w="20" w:type="dxa"/>
              <w:right w:w="180" w:type="dxa"/>
            </w:tcMar>
          </w:tcPr>
          <w:p w14:paraId="71C6AF61"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10B85E8D" w14:textId="77777777" w:rsidTr="00FB6E0D">
        <w:trPr>
          <w:trHeight w:val="285"/>
        </w:trPr>
        <w:tc>
          <w:tcPr>
            <w:tcW w:w="6495" w:type="dxa"/>
            <w:tcBorders>
              <w:top w:val="nil"/>
              <w:left w:val="nil"/>
              <w:bottom w:val="nil"/>
              <w:right w:val="nil"/>
            </w:tcBorders>
            <w:shd w:val="clear" w:color="auto" w:fill="auto"/>
            <w:tcMar>
              <w:top w:w="20" w:type="dxa"/>
              <w:left w:w="20" w:type="dxa"/>
              <w:bottom w:w="20" w:type="dxa"/>
              <w:right w:w="180" w:type="dxa"/>
            </w:tcMar>
          </w:tcPr>
          <w:p w14:paraId="1E621B7D"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Var(Sessions)</w:t>
            </w:r>
          </w:p>
        </w:tc>
        <w:tc>
          <w:tcPr>
            <w:tcW w:w="2385" w:type="dxa"/>
            <w:tcBorders>
              <w:top w:val="nil"/>
              <w:left w:val="nil"/>
              <w:bottom w:val="nil"/>
              <w:right w:val="nil"/>
            </w:tcBorders>
            <w:shd w:val="clear" w:color="auto" w:fill="auto"/>
            <w:tcMar>
              <w:top w:w="20" w:type="dxa"/>
              <w:left w:w="20" w:type="dxa"/>
              <w:bottom w:w="20" w:type="dxa"/>
              <w:right w:w="180" w:type="dxa"/>
            </w:tcMar>
          </w:tcPr>
          <w:p w14:paraId="34C550C5"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6A3FBE" w14:paraId="0D762B03" w14:textId="77777777" w:rsidTr="00FB6E0D">
        <w:trPr>
          <w:trHeight w:val="315"/>
        </w:trPr>
        <w:tc>
          <w:tcPr>
            <w:tcW w:w="6495" w:type="dxa"/>
            <w:tcBorders>
              <w:top w:val="nil"/>
              <w:left w:val="nil"/>
              <w:bottom w:val="single" w:sz="12" w:space="0" w:color="000000"/>
              <w:right w:val="nil"/>
            </w:tcBorders>
            <w:shd w:val="clear" w:color="auto" w:fill="auto"/>
            <w:tcMar>
              <w:top w:w="20" w:type="dxa"/>
              <w:left w:w="20" w:type="dxa"/>
              <w:bottom w:w="20" w:type="dxa"/>
              <w:right w:w="20" w:type="dxa"/>
            </w:tcMar>
          </w:tcPr>
          <w:p w14:paraId="0C0FF78E" w14:textId="77777777" w:rsidR="006A3FBE" w:rsidRDefault="006A3FBE" w:rsidP="00FB6E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Var(Residual)</w:t>
            </w:r>
          </w:p>
        </w:tc>
        <w:tc>
          <w:tcPr>
            <w:tcW w:w="2385" w:type="dxa"/>
            <w:tcBorders>
              <w:top w:val="nil"/>
              <w:left w:val="nil"/>
              <w:bottom w:val="single" w:sz="12" w:space="0" w:color="000000"/>
              <w:right w:val="nil"/>
            </w:tcBorders>
            <w:shd w:val="clear" w:color="auto" w:fill="auto"/>
            <w:tcMar>
              <w:top w:w="20" w:type="dxa"/>
              <w:left w:w="20" w:type="dxa"/>
              <w:bottom w:w="20" w:type="dxa"/>
              <w:right w:w="20" w:type="dxa"/>
            </w:tcMar>
          </w:tcPr>
          <w:p w14:paraId="5B98BC21" w14:textId="77777777" w:rsidR="006A3FBE" w:rsidRDefault="006A3FBE" w:rsidP="00FB6E0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6A3FBE" w14:paraId="48BAAA56" w14:textId="77777777" w:rsidTr="006A3FBE">
        <w:trPr>
          <w:trHeight w:val="1284"/>
        </w:trPr>
        <w:tc>
          <w:tcPr>
            <w:tcW w:w="8880" w:type="dxa"/>
            <w:gridSpan w:val="2"/>
            <w:tcBorders>
              <w:top w:val="nil"/>
              <w:left w:val="nil"/>
              <w:bottom w:val="nil"/>
              <w:right w:val="nil"/>
            </w:tcBorders>
            <w:shd w:val="clear" w:color="auto" w:fill="auto"/>
            <w:tcMar>
              <w:top w:w="20" w:type="dxa"/>
              <w:left w:w="20" w:type="dxa"/>
              <w:bottom w:w="20" w:type="dxa"/>
              <w:right w:w="180" w:type="dxa"/>
            </w:tcMar>
          </w:tcPr>
          <w:p w14:paraId="095CD095" w14:textId="77777777" w:rsidR="006A3FBE" w:rsidRDefault="006A3FBE" w:rsidP="006A3FBE">
            <w:pPr>
              <w:spacing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Models are estimated with multilevel ordinary least squares regression. * denotes statistical significance at the p&lt;0.05 level. The dependent variable is a dichotomous indicator for whether a legislator voted for a given legislative proposal on the floor. The explanatory variables include a dichotomous indicator for whether a legislator voted for a given legislative proposal in committee and a series of dichotomous indicators specifying the timing and directionality of lobbying activity on the proposal. The model includes varying intercepts for each legislator, each bill, and each legislative session.</w:t>
            </w:r>
          </w:p>
        </w:tc>
      </w:tr>
    </w:tbl>
    <w:p w14:paraId="17AB92E5" w14:textId="77777777" w:rsidR="00B010F2" w:rsidRDefault="00B010F2"/>
    <w:sectPr w:rsidR="00B010F2" w:rsidSect="00693237">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41CEB" w14:textId="77777777" w:rsidR="004C790A" w:rsidRDefault="004C790A" w:rsidP="006A3FBE">
      <w:pPr>
        <w:spacing w:line="240" w:lineRule="auto"/>
      </w:pPr>
      <w:r>
        <w:separator/>
      </w:r>
    </w:p>
  </w:endnote>
  <w:endnote w:type="continuationSeparator" w:id="0">
    <w:p w14:paraId="62195F13" w14:textId="77777777" w:rsidR="004C790A" w:rsidRDefault="004C790A" w:rsidP="006A3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77A2F" w14:textId="77777777" w:rsidR="004E61DC" w:rsidRDefault="004E61D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4745A" w14:textId="77777777" w:rsidR="004C790A" w:rsidRDefault="004C790A" w:rsidP="006A3FBE">
      <w:pPr>
        <w:spacing w:line="240" w:lineRule="auto"/>
      </w:pPr>
      <w:r>
        <w:separator/>
      </w:r>
    </w:p>
  </w:footnote>
  <w:footnote w:type="continuationSeparator" w:id="0">
    <w:p w14:paraId="6658B2AE" w14:textId="77777777" w:rsidR="004C790A" w:rsidRDefault="004C790A" w:rsidP="006A3FBE">
      <w:pPr>
        <w:spacing w:line="240" w:lineRule="auto"/>
      </w:pPr>
      <w:r>
        <w:continuationSeparator/>
      </w:r>
    </w:p>
  </w:footnote>
  <w:footnote w:id="1">
    <w:p w14:paraId="3C2586A6" w14:textId="77777777" w:rsidR="004E61DC" w:rsidRDefault="004E61DC" w:rsidP="006A3FBE">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In the few cases where organized interests changed their positions on a given bill within the same legislative session, we used their most recent report to determine their position on the b</w:t>
      </w:r>
      <w:r>
        <w:rPr>
          <w:rFonts w:ascii="Times New Roman" w:eastAsia="Times New Roman" w:hAnsi="Times New Roman" w:cs="Times New Roman"/>
          <w:sz w:val="20"/>
          <w:szCs w:val="20"/>
        </w:rPr>
        <w:t>ill.</w:t>
      </w:r>
    </w:p>
  </w:footnote>
  <w:footnote w:id="2">
    <w:p w14:paraId="06AB6D3E" w14:textId="77777777" w:rsidR="004E61DC" w:rsidRDefault="004E61DC" w:rsidP="006A3FBE">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Because we cannot discern whether lobbying activity that was first reported within 15 days of the committee vote occurred before or after the vote, we omit such ambiguously-timed activity from our coding considerations.</w:t>
      </w:r>
    </w:p>
  </w:footnote>
  <w:footnote w:id="3">
    <w:p w14:paraId="798A9C51" w14:textId="77777777" w:rsidR="004E61DC" w:rsidRDefault="004E61DC" w:rsidP="006A3FBE">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do not include control variables in our vote buying analysis because each legislator-bill observation holds constant the types of bill-level characteristics our control variables describe.  Further, because the analysis includes only one state, we do not include the legislature-level control variables which are fairly invariant over time.</w:t>
      </w:r>
    </w:p>
  </w:footnote>
  <w:footnote w:id="4">
    <w:p w14:paraId="559BC37D" w14:textId="77777777" w:rsidR="004E61DC" w:rsidRDefault="004E61DC" w:rsidP="006A3FBE">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w:t>
      </w:r>
      <w:hyperlink r:id="rId1">
        <w:r>
          <w:rPr>
            <w:rFonts w:ascii="Times New Roman" w:eastAsia="Times New Roman" w:hAnsi="Times New Roman" w:cs="Times New Roman"/>
            <w:color w:val="1155CC"/>
            <w:sz w:val="20"/>
            <w:szCs w:val="20"/>
            <w:u w:val="single"/>
          </w:rPr>
          <w:t>https://justfacts.votesmart.org/bills</w:t>
        </w:r>
      </w:hyperlink>
      <w:r>
        <w:rPr>
          <w:rFonts w:ascii="Times New Roman" w:eastAsia="Times New Roman"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C06"/>
    <w:multiLevelType w:val="multilevel"/>
    <w:tmpl w:val="4C58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545FA"/>
    <w:multiLevelType w:val="multilevel"/>
    <w:tmpl w:val="7EC84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823E2D"/>
    <w:multiLevelType w:val="multilevel"/>
    <w:tmpl w:val="EEB89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BE"/>
    <w:rsid w:val="000F788C"/>
    <w:rsid w:val="00290254"/>
    <w:rsid w:val="004122DD"/>
    <w:rsid w:val="004C790A"/>
    <w:rsid w:val="004E61DC"/>
    <w:rsid w:val="00693237"/>
    <w:rsid w:val="006A3FBE"/>
    <w:rsid w:val="006F7C36"/>
    <w:rsid w:val="007806DB"/>
    <w:rsid w:val="008747FB"/>
    <w:rsid w:val="008A5252"/>
    <w:rsid w:val="009121DF"/>
    <w:rsid w:val="009C5059"/>
    <w:rsid w:val="00B010F2"/>
    <w:rsid w:val="00DE06F9"/>
    <w:rsid w:val="00E67A55"/>
    <w:rsid w:val="00E7705E"/>
    <w:rsid w:val="00F10C82"/>
    <w:rsid w:val="00FB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CE43"/>
  <w15:chartTrackingRefBased/>
  <w15:docId w15:val="{A16BECA7-FB7E-FE42-997A-B0A18460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BE"/>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6A3FBE"/>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6A3FBE"/>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A3FBE"/>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6A3FBE"/>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6A3FBE"/>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6A3FB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FBE"/>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6A3FBE"/>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6A3FBE"/>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6A3FBE"/>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6A3FBE"/>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6A3FBE"/>
    <w:rPr>
      <w:rFonts w:ascii="Arial" w:eastAsia="Arial" w:hAnsi="Arial" w:cs="Arial"/>
      <w:i/>
      <w:color w:val="666666"/>
      <w:sz w:val="22"/>
      <w:szCs w:val="22"/>
      <w:lang w:val="en"/>
    </w:rPr>
  </w:style>
  <w:style w:type="paragraph" w:styleId="Title">
    <w:name w:val="Title"/>
    <w:basedOn w:val="Normal"/>
    <w:next w:val="Normal"/>
    <w:link w:val="TitleChar"/>
    <w:uiPriority w:val="10"/>
    <w:qFormat/>
    <w:rsid w:val="006A3FBE"/>
    <w:pPr>
      <w:keepNext/>
      <w:keepLines/>
      <w:spacing w:after="60"/>
    </w:pPr>
    <w:rPr>
      <w:sz w:val="52"/>
      <w:szCs w:val="52"/>
    </w:rPr>
  </w:style>
  <w:style w:type="character" w:customStyle="1" w:styleId="TitleChar">
    <w:name w:val="Title Char"/>
    <w:basedOn w:val="DefaultParagraphFont"/>
    <w:link w:val="Title"/>
    <w:uiPriority w:val="10"/>
    <w:rsid w:val="006A3FBE"/>
    <w:rPr>
      <w:rFonts w:ascii="Arial" w:eastAsia="Arial" w:hAnsi="Arial" w:cs="Arial"/>
      <w:sz w:val="52"/>
      <w:szCs w:val="52"/>
      <w:lang w:val="en"/>
    </w:rPr>
  </w:style>
  <w:style w:type="paragraph" w:styleId="Subtitle">
    <w:name w:val="Subtitle"/>
    <w:basedOn w:val="Normal"/>
    <w:next w:val="Normal"/>
    <w:link w:val="SubtitleChar"/>
    <w:uiPriority w:val="11"/>
    <w:qFormat/>
    <w:rsid w:val="006A3FBE"/>
    <w:pPr>
      <w:keepNext/>
      <w:keepLines/>
      <w:spacing w:after="320"/>
    </w:pPr>
    <w:rPr>
      <w:color w:val="666666"/>
      <w:sz w:val="30"/>
      <w:szCs w:val="30"/>
    </w:rPr>
  </w:style>
  <w:style w:type="character" w:customStyle="1" w:styleId="SubtitleChar">
    <w:name w:val="Subtitle Char"/>
    <w:basedOn w:val="DefaultParagraphFont"/>
    <w:link w:val="Subtitle"/>
    <w:uiPriority w:val="11"/>
    <w:rsid w:val="006A3FBE"/>
    <w:rPr>
      <w:rFonts w:ascii="Arial" w:eastAsia="Arial" w:hAnsi="Arial" w:cs="Arial"/>
      <w:color w:val="666666"/>
      <w:sz w:val="30"/>
      <w:szCs w:val="30"/>
      <w:lang w:val="en"/>
    </w:rPr>
  </w:style>
  <w:style w:type="paragraph" w:styleId="Header">
    <w:name w:val="header"/>
    <w:basedOn w:val="Normal"/>
    <w:link w:val="HeaderChar"/>
    <w:uiPriority w:val="99"/>
    <w:unhideWhenUsed/>
    <w:rsid w:val="006A3FBE"/>
    <w:pPr>
      <w:tabs>
        <w:tab w:val="center" w:pos="4680"/>
        <w:tab w:val="right" w:pos="9360"/>
      </w:tabs>
      <w:spacing w:line="240" w:lineRule="auto"/>
    </w:pPr>
  </w:style>
  <w:style w:type="character" w:customStyle="1" w:styleId="HeaderChar">
    <w:name w:val="Header Char"/>
    <w:basedOn w:val="DefaultParagraphFont"/>
    <w:link w:val="Header"/>
    <w:uiPriority w:val="99"/>
    <w:rsid w:val="006A3FBE"/>
    <w:rPr>
      <w:rFonts w:ascii="Arial" w:eastAsia="Arial" w:hAnsi="Arial" w:cs="Arial"/>
      <w:sz w:val="22"/>
      <w:szCs w:val="22"/>
      <w:lang w:val="en"/>
    </w:rPr>
  </w:style>
  <w:style w:type="paragraph" w:styleId="Footer">
    <w:name w:val="footer"/>
    <w:basedOn w:val="Normal"/>
    <w:link w:val="FooterChar"/>
    <w:uiPriority w:val="99"/>
    <w:unhideWhenUsed/>
    <w:rsid w:val="006A3FBE"/>
    <w:pPr>
      <w:tabs>
        <w:tab w:val="center" w:pos="4680"/>
        <w:tab w:val="right" w:pos="9360"/>
      </w:tabs>
      <w:spacing w:line="240" w:lineRule="auto"/>
    </w:pPr>
  </w:style>
  <w:style w:type="character" w:customStyle="1" w:styleId="FooterChar">
    <w:name w:val="Footer Char"/>
    <w:basedOn w:val="DefaultParagraphFont"/>
    <w:link w:val="Footer"/>
    <w:uiPriority w:val="99"/>
    <w:rsid w:val="006A3FBE"/>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braskalegislature.gov/lobbyist/view.php" TargetMode="External"/><Relationship Id="rId3" Type="http://schemas.openxmlformats.org/officeDocument/2006/relationships/settings" Target="settings.xml"/><Relationship Id="rId7" Type="http://schemas.openxmlformats.org/officeDocument/2006/relationships/hyperlink" Target="https://data.colorado.gov/Legislative/Bill-Information-and-Position-with-Income-of-Lobby/gxnn-wt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obbying.wi.gov/Home/Welco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ustfacts.votesmart.org/b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32</Pages>
  <Words>6955</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Daniel</dc:creator>
  <cp:keywords/>
  <dc:description/>
  <cp:lastModifiedBy>Miller, David</cp:lastModifiedBy>
  <cp:revision>8</cp:revision>
  <dcterms:created xsi:type="dcterms:W3CDTF">2021-03-30T22:47:00Z</dcterms:created>
  <dcterms:modified xsi:type="dcterms:W3CDTF">2021-04-02T19:26:00Z</dcterms:modified>
</cp:coreProperties>
</file>