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Dear Editors,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 am submitting the manuscript "A Quadratic Cover Prime Formula for a Farey Tower of Arithmetic Hyperbolic 3-Manifolds" for consideration in Geometriae Dedicata.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paper studies the infinite family of Dehn fillings M_n = m003(-n, 2n+1) of the cusped arithmetic hyperbolic 3-manifold m003, which has trace field Q(sqrt(-3)) and cusp shape tau = e^{i*pi/3}. Every filling M_n has H_1 = Z/5, and M_1 is the Meyerhoff manifold — the unique minimum-volume closed orientable hyperbolic 3-manifold.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main result is a closed quadratic formula p_n = 5n(n+1)+1 for the new prime introduced in the unique degree-5 algebraic covering space of each M_n. The sequence begins 11, 31, 61, 101, 151, 211 (all prime for n &lt;= 7). The prime p_1 = 11 = L_5 is the fifth Lucas number; no other p_n is Lucas. This gives the Meyerhoff manifold a canonical arithmetic characterization within its Farey tower — it is the unique element whose degree-5 cover prime is a Lucas number — independent of its volume-minimality.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paper also establishes exact results for the surgery formula, cusp shape, and Neumann-Zagier volume asymptotics of the tower.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manuscript was previously submitted to Experimental Mathematics, where it received a desk rejection without referee report. I believe Geometriae Dedicata is a more natural home given the arithmetic hyperbolic geometry content.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All computations are reproducible using SnapPy and SageMath; scripts are publicly available at </w:t>
      </w:r>
      <w:hyperlink r:id="rId2">
        <w:r>
          <w:rPr>
            <w:rStyle w:val="Hyperlink"/>
          </w:rPr>
          <w:t>https://github.com/drmlgentry/hyperbolic-flavor-scan</w:t>
        </w:r>
      </w:hyperlink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Sincerely, 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-10795</wp:posOffset>
            </wp:positionH>
            <wp:positionV relativeFrom="paragraph">
              <wp:posOffset>-43815</wp:posOffset>
            </wp:positionV>
            <wp:extent cx="1313180" cy="71628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180" cy="716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Marvin L. Gentry </w:t>
      </w:r>
    </w:p>
    <w:p>
      <w:pPr>
        <w:pStyle w:val="BodyText"/>
        <w:bidi w:val="0"/>
        <w:jc w:val="start"/>
        <w:rPr/>
      </w:pPr>
      <w:r>
        <w:rPr/>
        <w:t>Independent Researcher, Seattle, WA </w:t>
      </w:r>
    </w:p>
    <w:p>
      <w:pPr>
        <w:pStyle w:val="BodyText"/>
        <w:bidi w:val="0"/>
        <w:jc w:val="start"/>
        <w:rPr/>
      </w:pPr>
      <w:hyperlink r:id="rId4">
        <w:r>
          <w:rPr>
            <w:rStyle w:val="Hyperlink"/>
          </w:rPr>
          <w:t>drmlgentry@protonmail.com</w:t>
        </w:r>
      </w:hyperlink>
      <w:r>
        <w:rPr/>
        <w:t> ORCID: 0009-0006-4550-2663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drmlgentry/hyperbolic-flavor-scan" TargetMode="External"/><Relationship Id="rId3" Type="http://schemas.openxmlformats.org/officeDocument/2006/relationships/image" Target="media/image1.png"/><Relationship Id="rId4" Type="http://schemas.openxmlformats.org/officeDocument/2006/relationships/hyperlink" Target="mailto:drmlgentry@protonmail.com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LibreOffice/26.2.0.3$Windows_X86_64 LibreOffice_project/620$Build-3</Application>
  <AppVersion>15.0000</AppVersion>
  <Pages>1</Pages>
  <Words>240</Words>
  <Characters>1399</Characters>
  <CharactersWithSpaces>1634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2026-05-29T14:01:14Z</dcterms:created>
  <dc:creator/>
  <dc:description/>
  <dc:language>en-US</dc:language>
  <cp:lastModifiedBy/>
  <dcterms:modified xsi:type="dcterms:W3CDTF">2026-05-29T14:03:35Z</dcterms:modified>
  <cp:revision>1</cp:revision>
  <dc:subject/>
  <dc:title/>
</cp:coreProperties>
</file>