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rsidR="006A21BE" w:rsidRDefault="006A21BE"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rsidR="006A21BE" w:rsidRDefault="006A21BE" w:rsidP="006A21BE">
      <w:pPr>
        <w:spacing w:line="240" w:lineRule="auto"/>
        <w:jc w:val="center"/>
        <w:rPr>
          <w:rFonts w:ascii="Times New Roman" w:hAnsi="Times New Roman" w:cs="Times New Roman"/>
          <w:b/>
          <w:bCs/>
          <w:sz w:val="24"/>
          <w:szCs w:val="24"/>
        </w:rPr>
      </w:pPr>
    </w:p>
    <w:p w:rsidR="006A21BE" w:rsidRPr="006A21BE" w:rsidRDefault="006A21BE" w:rsidP="006A21BE">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rsidR="006A21BE" w:rsidRDefault="006A21BE" w:rsidP="006A21BE">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rsidR="006A21BE" w:rsidRPr="00001AAE" w:rsidRDefault="006A21BE" w:rsidP="006A21BE">
      <w:pPr>
        <w:pStyle w:val="ListParagraph"/>
        <w:spacing w:line="240" w:lineRule="auto"/>
        <w:rPr>
          <w:rFonts w:ascii="Times New Roman" w:hAnsi="Times New Roman" w:cs="Times New Roman"/>
          <w:sz w:val="24"/>
          <w:szCs w:val="24"/>
        </w:rPr>
      </w:pPr>
    </w:p>
    <w:p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extent cx="4848225" cy="137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860716" cy="1373568"/>
                    </a:xfrm>
                    <a:prstGeom prst="rect">
                      <a:avLst/>
                    </a:prstGeom>
                  </pic:spPr>
                </pic:pic>
              </a:graphicData>
            </a:graphic>
          </wp:inline>
        </w:drawing>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5129213"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r="42468" b="55493"/>
                    <a:stretch/>
                  </pic:blipFill>
                  <pic:spPr bwMode="auto">
                    <a:xfrm>
                      <a:off x="0" y="0"/>
                      <a:ext cx="5139820" cy="21189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Jika ingin memfilter log berdasarkan hasil kita dapat menggunakan menu pada jendela log sebelah kiri</w:t>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extent cx="3221134" cy="2409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251955" cy="2432883"/>
                    </a:xfrm>
                    <a:prstGeom prst="rect">
                      <a:avLst/>
                    </a:prstGeom>
                  </pic:spPr>
                </pic:pic>
              </a:graphicData>
            </a:graphic>
          </wp:inline>
        </w:drawing>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Katalon juga menyediakan tampilan hirarki yang didalamnya terdapat jendela log dan jendela detail dari setiap tahapan pengujian</w:t>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167380"/>
                    </a:xfrm>
                    <a:prstGeom prst="rect">
                      <a:avLst/>
                    </a:prstGeom>
                  </pic:spPr>
                </pic:pic>
              </a:graphicData>
            </a:graphic>
          </wp:inline>
        </w:drawing>
      </w: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Default="006A21BE" w:rsidP="006A21BE">
      <w:pPr>
        <w:pStyle w:val="ListParagraph"/>
        <w:spacing w:line="240" w:lineRule="auto"/>
        <w:ind w:left="360"/>
        <w:rPr>
          <w:rFonts w:ascii="Times New Roman" w:hAnsi="Times New Roman" w:cs="Times New Roman"/>
          <w:sz w:val="24"/>
          <w:szCs w:val="24"/>
        </w:rPr>
      </w:pPr>
    </w:p>
    <w:p w:rsidR="006A21BE" w:rsidRPr="00D74560" w:rsidRDefault="006A21BE" w:rsidP="006A21BE">
      <w:pPr>
        <w:pStyle w:val="ListParagraph"/>
        <w:spacing w:line="240" w:lineRule="auto"/>
        <w:ind w:left="360"/>
        <w:rPr>
          <w:rFonts w:ascii="Times New Roman" w:hAnsi="Times New Roman" w:cs="Times New Roman"/>
          <w:sz w:val="24"/>
          <w:szCs w:val="24"/>
        </w:rPr>
      </w:pPr>
    </w:p>
    <w:p w:rsidR="006A21BE" w:rsidRPr="00001AAE" w:rsidRDefault="006A21BE" w:rsidP="006A21BE">
      <w:pPr>
        <w:pStyle w:val="ListParagraph"/>
        <w:spacing w:line="240" w:lineRule="auto"/>
        <w:ind w:left="360"/>
        <w:jc w:val="right"/>
        <w:rPr>
          <w:rFonts w:ascii="Times New Roman" w:hAnsi="Times New Roman" w:cs="Times New Roman"/>
          <w:sz w:val="24"/>
          <w:szCs w:val="24"/>
        </w:rPr>
      </w:pPr>
    </w:p>
    <w:p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t>Report</w:t>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rsidR="006A21BE" w:rsidRDefault="006A21BE" w:rsidP="006A21BE">
      <w:pPr>
        <w:spacing w:line="240" w:lineRule="auto"/>
        <w:ind w:left="360"/>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extent cx="5829300" cy="369313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843034" cy="3701836"/>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lastRenderedPageBreak/>
        <w:drawing>
          <wp:inline distT="0" distB="0" distL="0" distR="0">
            <wp:extent cx="2076450" cy="287639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090924" cy="2896443"/>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extent cx="3400425" cy="639417"/>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rsidR="006A21BE" w:rsidRDefault="006A21BE" w:rsidP="006A21BE">
      <w:pPr>
        <w:spacing w:line="240" w:lineRule="auto"/>
        <w:ind w:left="360"/>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extent cx="5111877"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114521" cy="2725559"/>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rsidR="006A21BE" w:rsidRDefault="006A21BE" w:rsidP="006A21BE">
      <w:pPr>
        <w:spacing w:line="240" w:lineRule="auto"/>
        <w:ind w:left="360"/>
        <w:rPr>
          <w:rFonts w:ascii="Times New Roman" w:hAnsi="Times New Roman" w:cs="Times New Roman"/>
          <w:sz w:val="24"/>
          <w:szCs w:val="24"/>
        </w:rPr>
      </w:pPr>
      <w:r w:rsidRPr="00C50637">
        <w:rPr>
          <w:rFonts w:ascii="Times New Roman" w:hAnsi="Times New Roman" w:cs="Times New Roman"/>
          <w:noProof/>
          <w:sz w:val="24"/>
          <w:szCs w:val="24"/>
        </w:rPr>
        <w:lastRenderedPageBreak/>
        <w:drawing>
          <wp:inline distT="0" distB="0" distL="0" distR="0">
            <wp:extent cx="5048955"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48955" cy="1705213"/>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Di bagian bawah jendela report juga terdapat ringkasan pengujian yang terletak pada tab summary</w:t>
      </w:r>
    </w:p>
    <w:p w:rsidR="006A21BE" w:rsidRDefault="006A21BE" w:rsidP="006A21BE">
      <w:pPr>
        <w:spacing w:line="240" w:lineRule="auto"/>
        <w:ind w:left="360"/>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extent cx="5408287" cy="1866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42605" cy="1878746"/>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rsidR="006A21BE" w:rsidRDefault="006A21BE" w:rsidP="006A21BE">
      <w:pPr>
        <w:spacing w:line="240" w:lineRule="auto"/>
        <w:ind w:left="360"/>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extent cx="5854238" cy="20595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2439" t="32368" b="3226"/>
                    <a:stretch/>
                  </pic:blipFill>
                  <pic:spPr bwMode="auto">
                    <a:xfrm>
                      <a:off x="0" y="0"/>
                      <a:ext cx="5888881" cy="20717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rsidR="006A21BE" w:rsidRDefault="006A21BE" w:rsidP="006A21BE">
      <w:pPr>
        <w:spacing w:line="240" w:lineRule="auto"/>
        <w:ind w:left="360"/>
        <w:rPr>
          <w:rFonts w:ascii="Times New Roman" w:hAnsi="Times New Roman" w:cs="Times New Roman"/>
          <w:sz w:val="24"/>
          <w:szCs w:val="24"/>
        </w:rPr>
      </w:pPr>
      <w:r w:rsidRPr="00AE6809">
        <w:rPr>
          <w:rFonts w:ascii="Times New Roman" w:hAnsi="Times New Roman" w:cs="Times New Roman"/>
          <w:noProof/>
          <w:sz w:val="24"/>
          <w:szCs w:val="24"/>
        </w:rPr>
        <w:lastRenderedPageBreak/>
        <w:drawing>
          <wp:inline distT="0" distB="0" distL="0" distR="0">
            <wp:extent cx="5849596" cy="19292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887059" cy="1941598"/>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rsidR="006A21BE" w:rsidRDefault="006A21BE" w:rsidP="006A21BE">
      <w:pPr>
        <w:spacing w:line="240" w:lineRule="auto"/>
        <w:ind w:left="360"/>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extent cx="1646387" cy="316194"/>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665992" cy="319959"/>
                    </a:xfrm>
                    <a:prstGeom prst="rect">
                      <a:avLst/>
                    </a:prstGeom>
                  </pic:spPr>
                </pic:pic>
              </a:graphicData>
            </a:graphic>
          </wp:inline>
        </w:drawing>
      </w:r>
    </w:p>
    <w:p w:rsidR="006A21BE" w:rsidRDefault="006A21BE" w:rsidP="006A21BE">
      <w:pPr>
        <w:spacing w:line="240" w:lineRule="auto"/>
        <w:ind w:left="360"/>
        <w:rPr>
          <w:rFonts w:ascii="Times New Roman" w:hAnsi="Times New Roman" w:cs="Times New Roman"/>
          <w:sz w:val="24"/>
          <w:szCs w:val="24"/>
        </w:rPr>
      </w:pPr>
    </w:p>
    <w:p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adalah tampilan dari detail setiap pengujian, yang didalamnya terdapat tahapan pengujian, deskripsi, dan waktu pengujian.</w:t>
      </w:r>
    </w:p>
    <w:p w:rsidR="006A21BE" w:rsidRPr="00D718B8" w:rsidRDefault="006A21BE" w:rsidP="006A21BE">
      <w:pPr>
        <w:spacing w:line="240" w:lineRule="auto"/>
        <w:ind w:left="360"/>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extent cx="4960833" cy="258800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983191" cy="2599671"/>
                    </a:xfrm>
                    <a:prstGeom prst="rect">
                      <a:avLst/>
                    </a:prstGeom>
                  </pic:spPr>
                </pic:pic>
              </a:graphicData>
            </a:graphic>
          </wp:inline>
        </w:drawing>
      </w:r>
    </w:p>
    <w:p w:rsidR="006A21BE" w:rsidRDefault="006A21BE" w:rsidP="006A21BE"/>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6A21BE" w:rsidRDefault="006A21BE" w:rsidP="003B0C98">
      <w:pPr>
        <w:pStyle w:val="Heading2"/>
        <w:spacing w:before="0" w:beforeAutospacing="0" w:after="0" w:afterAutospacing="0" w:line="360" w:lineRule="auto"/>
        <w:rPr>
          <w:rFonts w:asciiTheme="majorBidi" w:hAnsiTheme="majorBidi" w:cstheme="majorBidi"/>
          <w:szCs w:val="24"/>
        </w:rPr>
      </w:pPr>
    </w:p>
    <w:p w:rsidR="003B0C98" w:rsidRDefault="003B0C98" w:rsidP="003B0C98">
      <w:pPr>
        <w:pStyle w:val="Heading2"/>
        <w:spacing w:before="0" w:beforeAutospacing="0" w:after="0" w:afterAutospacing="0" w:line="360" w:lineRule="auto"/>
        <w:rPr>
          <w:rFonts w:asciiTheme="majorBidi" w:hAnsiTheme="majorBidi" w:cstheme="majorBidi"/>
          <w:szCs w:val="24"/>
        </w:rPr>
      </w:pPr>
    </w:p>
    <w:p w:rsidR="00102577" w:rsidRPr="000F7DDB" w:rsidRDefault="00102577" w:rsidP="00762633">
      <w:pPr>
        <w:pStyle w:val="Heading2"/>
        <w:spacing w:before="0" w:beforeAutospacing="0" w:after="0" w:afterAutospacing="0" w:line="360" w:lineRule="auto"/>
        <w:rPr>
          <w:rFonts w:asciiTheme="majorBidi" w:hAnsiTheme="majorBidi" w:cstheme="majorBidi"/>
          <w:b w:val="0"/>
          <w:bCs w:val="0"/>
          <w:szCs w:val="24"/>
        </w:rPr>
      </w:pPr>
    </w:p>
    <w:p w:rsidR="00762633" w:rsidRPr="00762633" w:rsidRDefault="00762633" w:rsidP="00762633">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lastRenderedPageBreak/>
        <w:t>BASIC REPORTS PLUGINS</w:t>
      </w:r>
    </w:p>
    <w:p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w:t>
      </w:r>
      <w:r w:rsidR="0084174C">
        <w:rPr>
          <w:rFonts w:asciiTheme="majorBidi" w:hAnsiTheme="majorBidi" w:cstheme="majorBidi"/>
          <w:sz w:val="24"/>
          <w:szCs w:val="24"/>
        </w:rPr>
        <w:t>k</w:t>
      </w:r>
      <w:r>
        <w:rPr>
          <w:rFonts w:asciiTheme="majorBidi" w:hAnsiTheme="majorBidi" w:cstheme="majorBidi"/>
          <w:sz w:val="24"/>
          <w:szCs w:val="24"/>
        </w:rPr>
        <w:t xml:space="preserve"> membuat test case, test suit, maupun test suit collection pada katalon. Salah satunya test case seperti yang terlihat pada gambar di bawah ini.</w:t>
      </w:r>
    </w:p>
    <w:p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2270554"/>
            <wp:effectExtent l="1905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040630" cy="2270554"/>
                    </a:xfrm>
                    <a:prstGeom prst="rect">
                      <a:avLst/>
                    </a:prstGeom>
                    <a:noFill/>
                    <a:ln w="9525">
                      <a:noFill/>
                      <a:miter lim="800000"/>
                      <a:headEnd/>
                      <a:tailEnd/>
                    </a:ln>
                  </pic:spPr>
                </pic:pic>
              </a:graphicData>
            </a:graphic>
          </wp:inline>
        </w:drawing>
      </w:r>
    </w:p>
    <w:p w:rsidR="000F7DDB" w:rsidRP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1578891"/>
            <wp:effectExtent l="19050" t="0" r="762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40630" cy="1578891"/>
                    </a:xfrm>
                    <a:prstGeom prst="rect">
                      <a:avLst/>
                    </a:prstGeom>
                    <a:noFill/>
                    <a:ln w="9525">
                      <a:noFill/>
                      <a:miter lim="800000"/>
                      <a:headEnd/>
                      <a:tailEnd/>
                    </a:ln>
                  </pic:spPr>
                </pic:pic>
              </a:graphicData>
            </a:graphic>
          </wp:inline>
        </w:drawing>
      </w:r>
    </w:p>
    <w:p w:rsidR="00EF6FE4"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Sebelum kita mulai mengeksport laporan hasil pengujian dalam format HTML, CSV, atay PDF, terlebih dahulu kita melakukan setting pada menu projek, dimana untuk semua plugins report ceklis untuk semua format pilihan yang ada.</w:t>
      </w:r>
    </w:p>
    <w:p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162300" cy="12662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rsidR="000F7DDB" w:rsidRDefault="000F7DDB" w:rsidP="000F7DDB">
      <w:pPr>
        <w:spacing w:line="240" w:lineRule="auto"/>
        <w:jc w:val="center"/>
        <w:rPr>
          <w:rFonts w:asciiTheme="majorBidi" w:hAnsiTheme="majorBidi" w:cstheme="majorBidi"/>
          <w:sz w:val="24"/>
          <w:szCs w:val="24"/>
        </w:rPr>
      </w:pPr>
    </w:p>
    <w:p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3257372" cy="1095375"/>
            <wp:effectExtent l="19050" t="0" r="178"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rsidR="000732A6" w:rsidRPr="000F7DDB" w:rsidRDefault="000732A6" w:rsidP="000732A6">
      <w:pPr>
        <w:spacing w:line="240" w:lineRule="auto"/>
        <w:rPr>
          <w:rFonts w:asciiTheme="majorBidi" w:hAnsiTheme="majorBidi" w:cstheme="majorBidi"/>
          <w:sz w:val="24"/>
          <w:szCs w:val="24"/>
        </w:rPr>
      </w:pPr>
    </w:p>
    <w:p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Setelah itu pada </w:t>
      </w:r>
      <w:r w:rsidR="000732A6">
        <w:rPr>
          <w:rFonts w:asciiTheme="majorBidi" w:hAnsiTheme="majorBidi" w:cstheme="majorBidi"/>
          <w:sz w:val="24"/>
          <w:szCs w:val="24"/>
        </w:rPr>
        <w:t>menu reports, dapat kita lihat berbagai pengujian yang telah kita buat. Untuk kasus ini kita melakukan export terhadap pengujian test case</w:t>
      </w:r>
      <w:r w:rsidR="006572EA">
        <w:rPr>
          <w:rFonts w:asciiTheme="majorBidi" w:hAnsiTheme="majorBidi" w:cstheme="majorBidi"/>
          <w:sz w:val="24"/>
          <w:szCs w:val="24"/>
        </w:rPr>
        <w:t xml:space="preserve"> yang sudah dilakukan penambahan pada test suit1</w:t>
      </w:r>
      <w:r w:rsidR="000732A6">
        <w:rPr>
          <w:rFonts w:asciiTheme="majorBidi" w:hAnsiTheme="majorBidi" w:cstheme="majorBidi"/>
          <w:sz w:val="24"/>
          <w:szCs w:val="24"/>
        </w:rPr>
        <w:t>.</w:t>
      </w:r>
    </w:p>
    <w:p w:rsidR="000732A6"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181225" cy="3381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rsidR="000732A6" w:rsidRDefault="000732A6" w:rsidP="000732A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2450669" cy="2095500"/>
            <wp:effectExtent l="19050" t="0" r="6781"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rsidR="000732A6" w:rsidRDefault="000732A6" w:rsidP="000732A6">
      <w:pPr>
        <w:spacing w:line="360" w:lineRule="auto"/>
        <w:rPr>
          <w:rFonts w:asciiTheme="majorBidi" w:hAnsiTheme="majorBidi" w:cstheme="majorBidi"/>
          <w:sz w:val="24"/>
          <w:szCs w:val="24"/>
        </w:rPr>
      </w:pPr>
    </w:p>
    <w:p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rsidR="006572EA"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866476"/>
            <wp:effectExtent l="1905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rsidR="006572EA" w:rsidRDefault="006572EA" w:rsidP="006572EA">
      <w:pPr>
        <w:spacing w:line="240" w:lineRule="auto"/>
        <w:jc w:val="center"/>
        <w:rPr>
          <w:rFonts w:asciiTheme="majorBidi" w:hAnsiTheme="majorBidi" w:cstheme="majorBidi"/>
          <w:sz w:val="24"/>
          <w:szCs w:val="24"/>
        </w:rPr>
      </w:pPr>
    </w:p>
    <w:p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rsidR="006572EA" w:rsidRDefault="006572EA"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995463" cy="4953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240" w:lineRule="auto"/>
        <w:rPr>
          <w:rFonts w:asciiTheme="majorBidi" w:hAnsiTheme="majorBidi" w:cstheme="majorBidi"/>
          <w:sz w:val="24"/>
          <w:szCs w:val="24"/>
        </w:rPr>
      </w:pPr>
    </w:p>
    <w:p w:rsidR="00700BA9" w:rsidRDefault="00700BA9" w:rsidP="006572EA">
      <w:pPr>
        <w:spacing w:line="240" w:lineRule="auto"/>
        <w:rPr>
          <w:rFonts w:asciiTheme="majorBidi" w:hAnsiTheme="majorBidi" w:cstheme="majorBidi"/>
          <w:sz w:val="24"/>
          <w:szCs w:val="24"/>
        </w:rPr>
      </w:pPr>
    </w:p>
    <w:p w:rsidR="00700BA9" w:rsidRDefault="00700BA9" w:rsidP="006572EA">
      <w:pPr>
        <w:spacing w:line="240" w:lineRule="auto"/>
        <w:rPr>
          <w:rFonts w:asciiTheme="majorBidi" w:hAnsiTheme="majorBidi" w:cstheme="majorBidi"/>
          <w:sz w:val="24"/>
          <w:szCs w:val="24"/>
        </w:rPr>
      </w:pPr>
    </w:p>
    <w:p w:rsidR="00700BA9" w:rsidRDefault="00700BA9" w:rsidP="006572EA">
      <w:pPr>
        <w:spacing w:line="240" w:lineRule="auto"/>
        <w:rPr>
          <w:rFonts w:asciiTheme="majorBidi" w:hAnsiTheme="majorBidi" w:cstheme="majorBidi"/>
          <w:sz w:val="24"/>
          <w:szCs w:val="24"/>
        </w:rPr>
      </w:pPr>
    </w:p>
    <w:p w:rsidR="006572EA" w:rsidRP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Berikut report hasil pengujian dalam format HTML dan CSV.</w:t>
      </w:r>
    </w:p>
    <w:p w:rsidR="006572EA" w:rsidRP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87367"/>
            <wp:effectExtent l="19050" t="0" r="762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rsidR="006572EA" w:rsidRDefault="006572EA" w:rsidP="006572EA">
      <w:pPr>
        <w:spacing w:line="240" w:lineRule="auto"/>
        <w:rPr>
          <w:rFonts w:asciiTheme="majorBidi" w:hAnsiTheme="majorBidi" w:cstheme="majorBidi"/>
          <w:sz w:val="24"/>
          <w:szCs w:val="24"/>
        </w:rPr>
      </w:pPr>
    </w:p>
    <w:p w:rsid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603289"/>
            <wp:effectExtent l="19050" t="0" r="762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rsidR="006572EA" w:rsidRPr="006572EA" w:rsidRDefault="006572EA" w:rsidP="006572EA">
      <w:pPr>
        <w:spacing w:line="360" w:lineRule="auto"/>
        <w:jc w:val="center"/>
        <w:rPr>
          <w:rFonts w:asciiTheme="majorBidi" w:hAnsiTheme="majorBidi" w:cstheme="majorBidi"/>
          <w:sz w:val="24"/>
          <w:szCs w:val="24"/>
        </w:rPr>
      </w:pPr>
    </w:p>
    <w:p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rsidR="008327F2" w:rsidRPr="008327F2"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2853871" cy="2305050"/>
            <wp:effectExtent l="19050" t="0" r="3629" b="0"/>
            <wp:docPr id="42"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rsidR="006572EA" w:rsidRDefault="006572EA" w:rsidP="006572EA">
      <w:pPr>
        <w:spacing w:line="360" w:lineRule="auto"/>
        <w:rPr>
          <w:rFonts w:asciiTheme="majorBidi" w:hAnsiTheme="majorBidi" w:cstheme="majorBidi"/>
          <w:sz w:val="24"/>
          <w:szCs w:val="24"/>
        </w:rPr>
      </w:pPr>
    </w:p>
    <w:p w:rsidR="000732A6" w:rsidRDefault="008327F2" w:rsidP="000732A6">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rsidR="008327F2" w:rsidRPr="000732A6"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40630" cy="3253840"/>
            <wp:effectExtent l="19050" t="0" r="762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rsidR="000732A6" w:rsidRPr="000732A6" w:rsidRDefault="000732A6" w:rsidP="000732A6">
      <w:pPr>
        <w:spacing w:line="360" w:lineRule="auto"/>
        <w:rPr>
          <w:rFonts w:asciiTheme="majorBidi" w:hAnsiTheme="majorBidi" w:cstheme="majorBidi"/>
          <w:sz w:val="24"/>
          <w:szCs w:val="24"/>
        </w:rPr>
      </w:pPr>
    </w:p>
    <w:p w:rsidR="000732A6" w:rsidRPr="000732A6" w:rsidRDefault="000732A6" w:rsidP="000732A6">
      <w:pPr>
        <w:spacing w:line="360" w:lineRule="auto"/>
        <w:rPr>
          <w:rFonts w:asciiTheme="majorBidi" w:hAnsiTheme="majorBidi" w:cstheme="majorBidi"/>
          <w:sz w:val="24"/>
          <w:szCs w:val="24"/>
        </w:rPr>
      </w:pPr>
    </w:p>
    <w:sectPr w:rsidR="000732A6" w:rsidRPr="000732A6" w:rsidSect="00C57633">
      <w:footerReference w:type="default" r:id="rId33"/>
      <w:pgSz w:w="11907" w:h="16840"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1A7D" w:rsidRDefault="00921A7D" w:rsidP="00A42AD3">
      <w:pPr>
        <w:spacing w:line="240" w:lineRule="auto"/>
      </w:pPr>
      <w:r>
        <w:separator/>
      </w:r>
    </w:p>
  </w:endnote>
  <w:endnote w:type="continuationSeparator" w:id="0">
    <w:p w:rsidR="00921A7D" w:rsidRDefault="00921A7D" w:rsidP="00A42AD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1232999"/>
      <w:docPartObj>
        <w:docPartGallery w:val="Page Numbers (Bottom of Page)"/>
        <w:docPartUnique/>
      </w:docPartObj>
    </w:sdtPr>
    <w:sdtContent>
      <w:p w:rsidR="00C351BC" w:rsidRDefault="00035BDB">
        <w:pPr>
          <w:pStyle w:val="Footer"/>
          <w:jc w:val="right"/>
        </w:pPr>
        <w:r>
          <w:fldChar w:fldCharType="begin"/>
        </w:r>
        <w:r w:rsidR="0014471E">
          <w:instrText xml:space="preserve"> PAGE   \* MERGEFORMAT </w:instrText>
        </w:r>
        <w:r>
          <w:fldChar w:fldCharType="separate"/>
        </w:r>
        <w:r w:rsidR="00700BA9">
          <w:rPr>
            <w:noProof/>
          </w:rPr>
          <w:t>11</w:t>
        </w:r>
        <w:r>
          <w:rPr>
            <w:noProof/>
          </w:rPr>
          <w:fldChar w:fldCharType="end"/>
        </w:r>
      </w:p>
    </w:sdtContent>
  </w:sdt>
  <w:p w:rsidR="00C351BC" w:rsidRDefault="00C351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1A7D" w:rsidRDefault="00921A7D" w:rsidP="00A42AD3">
      <w:pPr>
        <w:spacing w:line="240" w:lineRule="auto"/>
      </w:pPr>
      <w:r>
        <w:separator/>
      </w:r>
    </w:p>
  </w:footnote>
  <w:footnote w:type="continuationSeparator" w:id="0">
    <w:p w:rsidR="00921A7D" w:rsidRDefault="00921A7D" w:rsidP="00A42AD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68BA0778"/>
    <w:multiLevelType w:val="hybridMultilevel"/>
    <w:tmpl w:val="9FD65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2"/>
  </w:num>
  <w:num w:numId="3">
    <w:abstractNumId w:val="10"/>
  </w:num>
  <w:num w:numId="4">
    <w:abstractNumId w:val="4"/>
  </w:num>
  <w:num w:numId="5">
    <w:abstractNumId w:val="3"/>
  </w:num>
  <w:num w:numId="6">
    <w:abstractNumId w:val="9"/>
  </w:num>
  <w:num w:numId="7">
    <w:abstractNumId w:val="1"/>
  </w:num>
  <w:num w:numId="8">
    <w:abstractNumId w:val="0"/>
  </w:num>
  <w:num w:numId="9">
    <w:abstractNumId w:val="6"/>
  </w:num>
  <w:num w:numId="10">
    <w:abstractNumId w:val="14"/>
  </w:num>
  <w:num w:numId="11">
    <w:abstractNumId w:val="15"/>
  </w:num>
  <w:num w:numId="12">
    <w:abstractNumId w:val="5"/>
  </w:num>
  <w:num w:numId="13">
    <w:abstractNumId w:val="8"/>
  </w:num>
  <w:num w:numId="14">
    <w:abstractNumId w:val="12"/>
  </w:num>
  <w:num w:numId="15">
    <w:abstractNumId w:val="11"/>
  </w:num>
  <w:num w:numId="16">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4098"/>
  </w:hdrShapeDefaults>
  <w:footnotePr>
    <w:footnote w:id="-1"/>
    <w:footnote w:id="0"/>
  </w:footnotePr>
  <w:endnotePr>
    <w:endnote w:id="-1"/>
    <w:endnote w:id="0"/>
  </w:endnotePr>
  <w:compat>
    <w:useFELayout/>
  </w:compat>
  <w:rsids>
    <w:rsidRoot w:val="00450E93"/>
    <w:rsid w:val="000008E9"/>
    <w:rsid w:val="00004483"/>
    <w:rsid w:val="00014D1B"/>
    <w:rsid w:val="000165D6"/>
    <w:rsid w:val="00020F50"/>
    <w:rsid w:val="00022FB3"/>
    <w:rsid w:val="000232F5"/>
    <w:rsid w:val="00025D22"/>
    <w:rsid w:val="00033AE6"/>
    <w:rsid w:val="0003488B"/>
    <w:rsid w:val="000350B5"/>
    <w:rsid w:val="00035BDB"/>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0BA9"/>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A7D"/>
    <w:rsid w:val="00921F09"/>
    <w:rsid w:val="00927453"/>
    <w:rsid w:val="009304C4"/>
    <w:rsid w:val="00932C81"/>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26F8"/>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9A6"/>
    <w:rsid w:val="00E62B5C"/>
    <w:rsid w:val="00E676B4"/>
    <w:rsid w:val="00E71341"/>
    <w:rsid w:val="00E749A8"/>
    <w:rsid w:val="00E8273D"/>
    <w:rsid w:val="00E84045"/>
    <w:rsid w:val="00E8620D"/>
    <w:rsid w:val="00E917CA"/>
    <w:rsid w:val="00EB1D19"/>
    <w:rsid w:val="00EB3155"/>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off"/>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35F9D-217D-444F-92B0-18C4BFF7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11</Pages>
  <Words>528</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ACER</cp:lastModifiedBy>
  <cp:revision>162</cp:revision>
  <cp:lastPrinted>2022-10-05T13:59:00Z</cp:lastPrinted>
  <dcterms:created xsi:type="dcterms:W3CDTF">2021-02-16T14:57:00Z</dcterms:created>
  <dcterms:modified xsi:type="dcterms:W3CDTF">2022-10-15T16:34:00Z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