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587C0" w14:textId="77777777" w:rsidR="00DE7FEB" w:rsidRDefault="00DE7FEB"/>
    <w:p w14:paraId="0745A666" w14:textId="77777777" w:rsidR="00DE7FEB" w:rsidRDefault="00DE7FEB"/>
    <w:p w14:paraId="160D3BC6" w14:textId="54F681D7" w:rsidR="00DE7FEB" w:rsidRDefault="00DE7FEB">
      <w:pPr>
        <w:jc w:val="center"/>
      </w:pPr>
    </w:p>
    <w:p w14:paraId="14BACE8F" w14:textId="77777777" w:rsidR="00DE7FEB" w:rsidRDefault="00DE7FEB"/>
    <w:p w14:paraId="5D92FD31" w14:textId="77777777" w:rsidR="00DE7FEB" w:rsidRDefault="00DE7FEB"/>
    <w:p w14:paraId="6B08384F" w14:textId="77777777" w:rsidR="00DE7FEB" w:rsidRDefault="00DE7FEB"/>
    <w:p w14:paraId="3565240A" w14:textId="77777777" w:rsidR="00DE7FEB" w:rsidRDefault="00000000">
      <w:pPr>
        <w:shd w:val="clear" w:color="auto" w:fill="231AFF"/>
        <w:jc w:val="center"/>
      </w:pPr>
      <w:r>
        <w:rPr>
          <w:rFonts w:ascii="Calibri Light" w:hAnsi="Calibri Light"/>
          <w:b/>
          <w:color w:val="FFFFFF"/>
          <w:sz w:val="40"/>
        </w:rPr>
        <w:t>payment_gateway | SBP</w:t>
      </w:r>
    </w:p>
    <w:p w14:paraId="0424587F" w14:textId="77777777" w:rsidR="00DE7FEB" w:rsidRDefault="00000000">
      <w:pPr>
        <w:jc w:val="center"/>
      </w:pPr>
      <w:r>
        <w:rPr>
          <w:rFonts w:ascii="Calibri Light" w:hAnsi="Calibri Light"/>
          <w:color w:val="231AFF"/>
          <w:sz w:val="40"/>
        </w:rPr>
        <w:t>V1.0</w:t>
      </w:r>
    </w:p>
    <w:p w14:paraId="0163B0D8" w14:textId="77777777" w:rsidR="00DE7FEB" w:rsidRDefault="00000000">
      <w:r>
        <w:br w:type="page"/>
      </w:r>
    </w:p>
    <w:p w14:paraId="6884047D" w14:textId="77777777" w:rsidR="00DE7FEB" w:rsidRDefault="00000000">
      <w:pPr>
        <w:shd w:val="clear" w:color="auto" w:fill="231AFF"/>
        <w:spacing w:after="20"/>
      </w:pPr>
      <w:r>
        <w:rPr>
          <w:rFonts w:ascii="Calibri Light" w:hAnsi="Calibri Light"/>
          <w:b/>
          <w:color w:val="FFFFFF"/>
          <w:sz w:val="28"/>
        </w:rPr>
        <w:lastRenderedPageBreak/>
        <w:t>Revision History</w:t>
      </w:r>
    </w:p>
    <w:tbl>
      <w:tblPr>
        <w:tblStyle w:val="TableGrid"/>
        <w:tblW w:w="0" w:type="auto"/>
        <w:tblInd w:w="120" w:type="dxa"/>
        <w:tblLayout w:type="fixed"/>
        <w:tblLook w:val="04A0" w:firstRow="1" w:lastRow="0" w:firstColumn="1" w:lastColumn="0" w:noHBand="0" w:noVBand="1"/>
      </w:tblPr>
      <w:tblGrid>
        <w:gridCol w:w="914"/>
        <w:gridCol w:w="1440"/>
        <w:gridCol w:w="4125"/>
        <w:gridCol w:w="2520"/>
      </w:tblGrid>
      <w:tr w:rsidR="00DE7FEB" w14:paraId="6BAC4BE2" w14:textId="77777777">
        <w:tc>
          <w:tcPr>
            <w:tcW w:w="914" w:type="dxa"/>
            <w:shd w:val="clear" w:color="auto" w:fill="231AFF"/>
          </w:tcPr>
          <w:p w14:paraId="2BAD2E31" w14:textId="77777777" w:rsidR="00DE7FEB" w:rsidRDefault="00000000">
            <w:pPr>
              <w:jc w:val="center"/>
            </w:pPr>
            <w:r>
              <w:rPr>
                <w:b/>
                <w:color w:val="FFFFFF"/>
              </w:rPr>
              <w:t>Version</w:t>
            </w:r>
          </w:p>
        </w:tc>
        <w:tc>
          <w:tcPr>
            <w:tcW w:w="1440" w:type="dxa"/>
            <w:shd w:val="clear" w:color="auto" w:fill="231AFF"/>
          </w:tcPr>
          <w:p w14:paraId="2DD1D9A1" w14:textId="77777777" w:rsidR="00DE7FEB" w:rsidRDefault="00000000">
            <w:pPr>
              <w:jc w:val="center"/>
            </w:pPr>
            <w:r>
              <w:rPr>
                <w:b/>
                <w:color w:val="FFFFFF"/>
              </w:rPr>
              <w:t>Date</w:t>
            </w:r>
          </w:p>
        </w:tc>
        <w:tc>
          <w:tcPr>
            <w:tcW w:w="4125" w:type="dxa"/>
            <w:shd w:val="clear" w:color="auto" w:fill="231AFF"/>
          </w:tcPr>
          <w:p w14:paraId="6696C86F" w14:textId="77777777" w:rsidR="00DE7FEB" w:rsidRDefault="00000000">
            <w:pPr>
              <w:jc w:val="center"/>
            </w:pPr>
            <w:r>
              <w:rPr>
                <w:b/>
                <w:color w:val="FFFFFF"/>
              </w:rPr>
              <w:t>Description</w:t>
            </w:r>
          </w:p>
        </w:tc>
        <w:tc>
          <w:tcPr>
            <w:tcW w:w="2520" w:type="dxa"/>
            <w:shd w:val="clear" w:color="auto" w:fill="231AFF"/>
          </w:tcPr>
          <w:p w14:paraId="41942716" w14:textId="77777777" w:rsidR="00DE7FEB" w:rsidRDefault="00000000">
            <w:pPr>
              <w:jc w:val="center"/>
            </w:pPr>
            <w:r>
              <w:rPr>
                <w:b/>
                <w:color w:val="FFFFFF"/>
              </w:rPr>
              <w:t>Author</w:t>
            </w:r>
          </w:p>
        </w:tc>
      </w:tr>
      <w:tr w:rsidR="00DE7FEB" w14:paraId="72A7F65E" w14:textId="77777777">
        <w:tc>
          <w:tcPr>
            <w:tcW w:w="914" w:type="dxa"/>
            <w:shd w:val="clear" w:color="auto" w:fill="231AFF"/>
          </w:tcPr>
          <w:p w14:paraId="4BE81596" w14:textId="77777777" w:rsidR="00DE7FEB" w:rsidRDefault="00000000">
            <w:r>
              <w:rPr>
                <w:b/>
                <w:color w:val="FFFFFF"/>
              </w:rPr>
              <w:t>1.0</w:t>
            </w:r>
          </w:p>
        </w:tc>
        <w:tc>
          <w:tcPr>
            <w:tcW w:w="1440" w:type="dxa"/>
            <w:shd w:val="clear" w:color="auto" w:fill="D9E2F3"/>
          </w:tcPr>
          <w:p w14:paraId="2190F855" w14:textId="77777777" w:rsidR="00DE7FEB" w:rsidRDefault="00000000">
            <w:r>
              <w:t>17/02/2026</w:t>
            </w:r>
          </w:p>
        </w:tc>
        <w:tc>
          <w:tcPr>
            <w:tcW w:w="4125" w:type="dxa"/>
            <w:shd w:val="clear" w:color="auto" w:fill="D9E2F3"/>
          </w:tcPr>
          <w:p w14:paraId="51938A61" w14:textId="77777777" w:rsidR="00DE7FEB" w:rsidRDefault="00000000">
            <w:r>
              <w:t>Initial Version</w:t>
            </w:r>
          </w:p>
        </w:tc>
        <w:tc>
          <w:tcPr>
            <w:tcW w:w="2520" w:type="dxa"/>
            <w:shd w:val="clear" w:color="auto" w:fill="D9E2F3"/>
          </w:tcPr>
          <w:p w14:paraId="2430793E" w14:textId="77777777" w:rsidR="00DE7FEB" w:rsidRDefault="00000000">
            <w:r>
              <w:t>Mohammed Megahed</w:t>
            </w:r>
          </w:p>
        </w:tc>
      </w:tr>
      <w:tr w:rsidR="00DE7FEB" w14:paraId="4091FEFF" w14:textId="77777777">
        <w:tc>
          <w:tcPr>
            <w:tcW w:w="914" w:type="dxa"/>
            <w:shd w:val="clear" w:color="auto" w:fill="231AFF"/>
          </w:tcPr>
          <w:p w14:paraId="30A372DA" w14:textId="77777777" w:rsidR="00DE7FEB" w:rsidRDefault="00DE7FEB"/>
        </w:tc>
        <w:tc>
          <w:tcPr>
            <w:tcW w:w="1440" w:type="dxa"/>
          </w:tcPr>
          <w:p w14:paraId="0979F508" w14:textId="77777777" w:rsidR="00DE7FEB" w:rsidRDefault="00DE7FEB"/>
        </w:tc>
        <w:tc>
          <w:tcPr>
            <w:tcW w:w="4125" w:type="dxa"/>
          </w:tcPr>
          <w:p w14:paraId="26B9F399" w14:textId="77777777" w:rsidR="00DE7FEB" w:rsidRDefault="00DE7FEB"/>
        </w:tc>
        <w:tc>
          <w:tcPr>
            <w:tcW w:w="2520" w:type="dxa"/>
          </w:tcPr>
          <w:p w14:paraId="46C2F731" w14:textId="77777777" w:rsidR="00DE7FEB" w:rsidRDefault="00DE7FEB"/>
        </w:tc>
      </w:tr>
    </w:tbl>
    <w:p w14:paraId="3BF06191" w14:textId="77777777" w:rsidR="00DE7FEB" w:rsidRDefault="00DE7FEB"/>
    <w:p w14:paraId="0FDBC4DB" w14:textId="77777777" w:rsidR="00DE7FEB" w:rsidRDefault="00000000">
      <w:pPr>
        <w:shd w:val="clear" w:color="auto" w:fill="231AFF"/>
        <w:spacing w:after="20"/>
      </w:pPr>
      <w:r>
        <w:rPr>
          <w:rFonts w:ascii="Calibri Light" w:hAnsi="Calibri Light"/>
          <w:b/>
          <w:color w:val="FFFFFF"/>
          <w:sz w:val="28"/>
        </w:rPr>
        <w:t>Reviewers</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DE7FEB" w14:paraId="19EFB106" w14:textId="77777777">
        <w:tc>
          <w:tcPr>
            <w:tcW w:w="468" w:type="dxa"/>
            <w:shd w:val="clear" w:color="auto" w:fill="231AFF"/>
          </w:tcPr>
          <w:p w14:paraId="7D1BBC7A" w14:textId="77777777" w:rsidR="00DE7FEB" w:rsidRDefault="00000000">
            <w:pPr>
              <w:jc w:val="center"/>
            </w:pPr>
            <w:r>
              <w:rPr>
                <w:b/>
                <w:color w:val="FFFFFF"/>
              </w:rPr>
              <w:t>#</w:t>
            </w:r>
          </w:p>
        </w:tc>
        <w:tc>
          <w:tcPr>
            <w:tcW w:w="2592" w:type="dxa"/>
            <w:shd w:val="clear" w:color="auto" w:fill="231AFF"/>
          </w:tcPr>
          <w:p w14:paraId="2C1A99FE" w14:textId="77777777" w:rsidR="00DE7FEB" w:rsidRDefault="00000000">
            <w:pPr>
              <w:jc w:val="center"/>
            </w:pPr>
            <w:r>
              <w:rPr>
                <w:b/>
                <w:color w:val="FFFFFF"/>
              </w:rPr>
              <w:t>Name</w:t>
            </w:r>
          </w:p>
        </w:tc>
        <w:tc>
          <w:tcPr>
            <w:tcW w:w="2592" w:type="dxa"/>
            <w:shd w:val="clear" w:color="auto" w:fill="231AFF"/>
          </w:tcPr>
          <w:p w14:paraId="139280EA" w14:textId="77777777" w:rsidR="00DE7FEB" w:rsidRDefault="00000000">
            <w:pPr>
              <w:jc w:val="center"/>
            </w:pPr>
            <w:r>
              <w:rPr>
                <w:b/>
                <w:color w:val="FFFFFF"/>
              </w:rPr>
              <w:t>Position</w:t>
            </w:r>
          </w:p>
        </w:tc>
        <w:tc>
          <w:tcPr>
            <w:tcW w:w="3355" w:type="dxa"/>
            <w:shd w:val="clear" w:color="auto" w:fill="231AFF"/>
          </w:tcPr>
          <w:p w14:paraId="76684A1A" w14:textId="77777777" w:rsidR="00DE7FEB" w:rsidRDefault="00000000">
            <w:pPr>
              <w:jc w:val="center"/>
            </w:pPr>
            <w:r>
              <w:rPr>
                <w:b/>
                <w:color w:val="FFFFFF"/>
              </w:rPr>
              <w:t>Date and Signature</w:t>
            </w:r>
          </w:p>
        </w:tc>
      </w:tr>
      <w:tr w:rsidR="00DE7FEB" w14:paraId="6DC79B4E" w14:textId="77777777">
        <w:tc>
          <w:tcPr>
            <w:tcW w:w="468" w:type="dxa"/>
            <w:shd w:val="clear" w:color="auto" w:fill="231AFF"/>
          </w:tcPr>
          <w:p w14:paraId="1B66E41C" w14:textId="77777777" w:rsidR="00DE7FEB" w:rsidRDefault="00000000">
            <w:r>
              <w:rPr>
                <w:b/>
                <w:color w:val="FFFFFF"/>
              </w:rPr>
              <w:t>1</w:t>
            </w:r>
          </w:p>
        </w:tc>
        <w:tc>
          <w:tcPr>
            <w:tcW w:w="2592" w:type="dxa"/>
            <w:shd w:val="clear" w:color="auto" w:fill="D9E2F3"/>
          </w:tcPr>
          <w:p w14:paraId="5549D119" w14:textId="77777777" w:rsidR="00DE7FEB" w:rsidRDefault="00DE7FEB"/>
        </w:tc>
        <w:tc>
          <w:tcPr>
            <w:tcW w:w="2592" w:type="dxa"/>
            <w:shd w:val="clear" w:color="auto" w:fill="D9E2F3"/>
          </w:tcPr>
          <w:p w14:paraId="0BE79E80" w14:textId="77777777" w:rsidR="00DE7FEB" w:rsidRDefault="00DE7FEB"/>
        </w:tc>
        <w:tc>
          <w:tcPr>
            <w:tcW w:w="3355" w:type="dxa"/>
            <w:shd w:val="clear" w:color="auto" w:fill="D9E2F3"/>
          </w:tcPr>
          <w:p w14:paraId="4FB855FD" w14:textId="77777777" w:rsidR="00DE7FEB" w:rsidRDefault="00DE7FEB"/>
        </w:tc>
      </w:tr>
      <w:tr w:rsidR="00DE7FEB" w14:paraId="34578C8B" w14:textId="77777777">
        <w:tc>
          <w:tcPr>
            <w:tcW w:w="468" w:type="dxa"/>
            <w:shd w:val="clear" w:color="auto" w:fill="231AFF"/>
          </w:tcPr>
          <w:p w14:paraId="1D9DFBB8" w14:textId="77777777" w:rsidR="00DE7FEB" w:rsidRDefault="00000000">
            <w:r>
              <w:rPr>
                <w:b/>
                <w:color w:val="FFFFFF"/>
              </w:rPr>
              <w:t>2</w:t>
            </w:r>
          </w:p>
        </w:tc>
        <w:tc>
          <w:tcPr>
            <w:tcW w:w="2592" w:type="dxa"/>
          </w:tcPr>
          <w:p w14:paraId="50CE8966" w14:textId="77777777" w:rsidR="00DE7FEB" w:rsidRDefault="00DE7FEB"/>
        </w:tc>
        <w:tc>
          <w:tcPr>
            <w:tcW w:w="2592" w:type="dxa"/>
          </w:tcPr>
          <w:p w14:paraId="1E79F9CE" w14:textId="77777777" w:rsidR="00DE7FEB" w:rsidRDefault="00DE7FEB"/>
        </w:tc>
        <w:tc>
          <w:tcPr>
            <w:tcW w:w="3355" w:type="dxa"/>
          </w:tcPr>
          <w:p w14:paraId="48710EF4" w14:textId="77777777" w:rsidR="00DE7FEB" w:rsidRDefault="00DE7FEB"/>
        </w:tc>
      </w:tr>
    </w:tbl>
    <w:p w14:paraId="1DB78B89" w14:textId="77777777" w:rsidR="00DE7FEB" w:rsidRDefault="00DE7FEB"/>
    <w:p w14:paraId="2570D4D9" w14:textId="77777777" w:rsidR="00DE7FEB" w:rsidRDefault="00000000">
      <w:pPr>
        <w:shd w:val="clear" w:color="auto" w:fill="231AFF"/>
        <w:spacing w:after="20"/>
      </w:pPr>
      <w:r>
        <w:rPr>
          <w:rFonts w:ascii="Calibri Light" w:hAnsi="Calibri Light"/>
          <w:b/>
          <w:color w:val="FFFFFF"/>
          <w:sz w:val="28"/>
        </w:rPr>
        <w:t>Acceptance and Signoff</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DE7FEB" w14:paraId="4B1F6D1D" w14:textId="77777777">
        <w:tc>
          <w:tcPr>
            <w:tcW w:w="468" w:type="dxa"/>
            <w:shd w:val="clear" w:color="auto" w:fill="231AFF"/>
          </w:tcPr>
          <w:p w14:paraId="74A246A5" w14:textId="77777777" w:rsidR="00DE7FEB" w:rsidRDefault="00000000">
            <w:pPr>
              <w:jc w:val="center"/>
            </w:pPr>
            <w:r>
              <w:rPr>
                <w:b/>
                <w:color w:val="FFFFFF"/>
              </w:rPr>
              <w:t>#</w:t>
            </w:r>
          </w:p>
        </w:tc>
        <w:tc>
          <w:tcPr>
            <w:tcW w:w="2592" w:type="dxa"/>
            <w:shd w:val="clear" w:color="auto" w:fill="231AFF"/>
          </w:tcPr>
          <w:p w14:paraId="107D2287" w14:textId="77777777" w:rsidR="00DE7FEB" w:rsidRDefault="00000000">
            <w:pPr>
              <w:jc w:val="center"/>
            </w:pPr>
            <w:r>
              <w:rPr>
                <w:b/>
                <w:color w:val="FFFFFF"/>
              </w:rPr>
              <w:t>Name</w:t>
            </w:r>
          </w:p>
        </w:tc>
        <w:tc>
          <w:tcPr>
            <w:tcW w:w="2592" w:type="dxa"/>
            <w:shd w:val="clear" w:color="auto" w:fill="231AFF"/>
          </w:tcPr>
          <w:p w14:paraId="2BA24ED0" w14:textId="77777777" w:rsidR="00DE7FEB" w:rsidRDefault="00000000">
            <w:pPr>
              <w:jc w:val="center"/>
            </w:pPr>
            <w:r>
              <w:rPr>
                <w:b/>
                <w:color w:val="FFFFFF"/>
              </w:rPr>
              <w:t>Position</w:t>
            </w:r>
          </w:p>
        </w:tc>
        <w:tc>
          <w:tcPr>
            <w:tcW w:w="3355" w:type="dxa"/>
            <w:shd w:val="clear" w:color="auto" w:fill="231AFF"/>
          </w:tcPr>
          <w:p w14:paraId="0CB65D21" w14:textId="77777777" w:rsidR="00DE7FEB" w:rsidRDefault="00000000">
            <w:pPr>
              <w:jc w:val="center"/>
            </w:pPr>
            <w:r>
              <w:rPr>
                <w:b/>
                <w:color w:val="FFFFFF"/>
              </w:rPr>
              <w:t>Date and Signature</w:t>
            </w:r>
          </w:p>
        </w:tc>
      </w:tr>
      <w:tr w:rsidR="00DE7FEB" w14:paraId="3345FFDC" w14:textId="77777777">
        <w:tc>
          <w:tcPr>
            <w:tcW w:w="468" w:type="dxa"/>
            <w:shd w:val="clear" w:color="auto" w:fill="231AFF"/>
          </w:tcPr>
          <w:p w14:paraId="0FA9DF3C" w14:textId="77777777" w:rsidR="00DE7FEB" w:rsidRDefault="00000000">
            <w:r>
              <w:rPr>
                <w:b/>
                <w:color w:val="FFFFFF"/>
              </w:rPr>
              <w:t>1</w:t>
            </w:r>
          </w:p>
        </w:tc>
        <w:tc>
          <w:tcPr>
            <w:tcW w:w="2592" w:type="dxa"/>
            <w:shd w:val="clear" w:color="auto" w:fill="D9E2F3"/>
          </w:tcPr>
          <w:p w14:paraId="02E5B148" w14:textId="77777777" w:rsidR="00DE7FEB" w:rsidRDefault="00DE7FEB"/>
        </w:tc>
        <w:tc>
          <w:tcPr>
            <w:tcW w:w="2592" w:type="dxa"/>
            <w:shd w:val="clear" w:color="auto" w:fill="D9E2F3"/>
          </w:tcPr>
          <w:p w14:paraId="40CEB846" w14:textId="77777777" w:rsidR="00DE7FEB" w:rsidRDefault="00DE7FEB"/>
        </w:tc>
        <w:tc>
          <w:tcPr>
            <w:tcW w:w="3355" w:type="dxa"/>
            <w:shd w:val="clear" w:color="auto" w:fill="D9E2F3"/>
          </w:tcPr>
          <w:p w14:paraId="55803A36" w14:textId="77777777" w:rsidR="00DE7FEB" w:rsidRDefault="00DE7FEB"/>
        </w:tc>
      </w:tr>
      <w:tr w:rsidR="00DE7FEB" w14:paraId="3B1088D0" w14:textId="77777777">
        <w:tc>
          <w:tcPr>
            <w:tcW w:w="468" w:type="dxa"/>
            <w:shd w:val="clear" w:color="auto" w:fill="231AFF"/>
          </w:tcPr>
          <w:p w14:paraId="1F757763" w14:textId="77777777" w:rsidR="00DE7FEB" w:rsidRDefault="00000000">
            <w:r>
              <w:rPr>
                <w:b/>
                <w:color w:val="FFFFFF"/>
              </w:rPr>
              <w:t>2</w:t>
            </w:r>
          </w:p>
        </w:tc>
        <w:tc>
          <w:tcPr>
            <w:tcW w:w="2592" w:type="dxa"/>
          </w:tcPr>
          <w:p w14:paraId="7871C9FB" w14:textId="77777777" w:rsidR="00DE7FEB" w:rsidRDefault="00DE7FEB"/>
        </w:tc>
        <w:tc>
          <w:tcPr>
            <w:tcW w:w="2592" w:type="dxa"/>
          </w:tcPr>
          <w:p w14:paraId="405EAB27" w14:textId="77777777" w:rsidR="00DE7FEB" w:rsidRDefault="00DE7FEB"/>
        </w:tc>
        <w:tc>
          <w:tcPr>
            <w:tcW w:w="3355" w:type="dxa"/>
          </w:tcPr>
          <w:p w14:paraId="0AD8D282" w14:textId="77777777" w:rsidR="00DE7FEB" w:rsidRDefault="00DE7FEB"/>
        </w:tc>
      </w:tr>
    </w:tbl>
    <w:p w14:paraId="045D6743" w14:textId="77777777" w:rsidR="00DE7FEB" w:rsidRDefault="00000000">
      <w:r>
        <w:br w:type="page"/>
      </w:r>
    </w:p>
    <w:p w14:paraId="0E4F24B3" w14:textId="77777777" w:rsidR="00DE7FEB" w:rsidRDefault="00000000">
      <w:pPr>
        <w:shd w:val="clear" w:color="auto" w:fill="231AFF"/>
      </w:pPr>
      <w:r>
        <w:rPr>
          <w:rFonts w:ascii="Calibri Light" w:hAnsi="Calibri Light"/>
          <w:b/>
          <w:color w:val="FFFFFF"/>
          <w:sz w:val="28"/>
        </w:rPr>
        <w:lastRenderedPageBreak/>
        <w:t>Contents</w:t>
      </w:r>
    </w:p>
    <w:p w14:paraId="1A9D1E76" w14:textId="5B616D87" w:rsidR="00074084" w:rsidRDefault="00DE7FEB">
      <w:pPr>
        <w:pStyle w:val="TOC1"/>
        <w:tabs>
          <w:tab w:val="right" w:leader="dot" w:pos="9016"/>
        </w:tabs>
        <w:rPr>
          <w:noProof/>
        </w:rPr>
      </w:pPr>
      <w:r>
        <w:fldChar w:fldCharType="begin"/>
      </w:r>
      <w:r>
        <w:instrText xml:space="preserve"> TOC \o "1-3" \h \z \u </w:instrText>
      </w:r>
      <w:r>
        <w:fldChar w:fldCharType="separate"/>
      </w:r>
      <w:hyperlink w:anchor="_Toc222234905" w:history="1">
        <w:r w:rsidR="00074084" w:rsidRPr="00C8545C">
          <w:rPr>
            <w:rStyle w:val="Hyperlink"/>
            <w:rFonts w:ascii="Calibri Light" w:hAnsi="Calibri Light"/>
            <w:b/>
            <w:noProof/>
          </w:rPr>
          <w:t>1. Introduction</w:t>
        </w:r>
        <w:r w:rsidR="00074084">
          <w:rPr>
            <w:noProof/>
            <w:webHidden/>
          </w:rPr>
          <w:tab/>
        </w:r>
        <w:r w:rsidR="00074084">
          <w:rPr>
            <w:noProof/>
            <w:webHidden/>
          </w:rPr>
          <w:fldChar w:fldCharType="begin"/>
        </w:r>
        <w:r w:rsidR="00074084">
          <w:rPr>
            <w:noProof/>
            <w:webHidden/>
          </w:rPr>
          <w:instrText xml:space="preserve"> PAGEREF _Toc222234905 \h </w:instrText>
        </w:r>
        <w:r w:rsidR="00074084">
          <w:rPr>
            <w:noProof/>
            <w:webHidden/>
          </w:rPr>
        </w:r>
        <w:r w:rsidR="00074084">
          <w:rPr>
            <w:noProof/>
            <w:webHidden/>
          </w:rPr>
          <w:fldChar w:fldCharType="separate"/>
        </w:r>
        <w:r w:rsidR="00074084">
          <w:rPr>
            <w:noProof/>
            <w:webHidden/>
          </w:rPr>
          <w:t>5</w:t>
        </w:r>
        <w:r w:rsidR="00074084">
          <w:rPr>
            <w:noProof/>
            <w:webHidden/>
          </w:rPr>
          <w:fldChar w:fldCharType="end"/>
        </w:r>
      </w:hyperlink>
    </w:p>
    <w:p w14:paraId="18A66604" w14:textId="60225D43" w:rsidR="00074084" w:rsidRDefault="00074084">
      <w:pPr>
        <w:pStyle w:val="TOC2"/>
        <w:tabs>
          <w:tab w:val="right" w:leader="dot" w:pos="9016"/>
        </w:tabs>
        <w:rPr>
          <w:noProof/>
        </w:rPr>
      </w:pPr>
      <w:hyperlink w:anchor="_Toc222234906" w:history="1">
        <w:r w:rsidRPr="00C8545C">
          <w:rPr>
            <w:rStyle w:val="Hyperlink"/>
            <w:rFonts w:ascii="Calibri Light" w:hAnsi="Calibri Light"/>
            <w:b/>
            <w:noProof/>
          </w:rPr>
          <w:t>1.1. Project Summary</w:t>
        </w:r>
        <w:r>
          <w:rPr>
            <w:noProof/>
            <w:webHidden/>
          </w:rPr>
          <w:tab/>
        </w:r>
        <w:r>
          <w:rPr>
            <w:noProof/>
            <w:webHidden/>
          </w:rPr>
          <w:fldChar w:fldCharType="begin"/>
        </w:r>
        <w:r>
          <w:rPr>
            <w:noProof/>
            <w:webHidden/>
          </w:rPr>
          <w:instrText xml:space="preserve"> PAGEREF _Toc222234906 \h </w:instrText>
        </w:r>
        <w:r>
          <w:rPr>
            <w:noProof/>
            <w:webHidden/>
          </w:rPr>
        </w:r>
        <w:r>
          <w:rPr>
            <w:noProof/>
            <w:webHidden/>
          </w:rPr>
          <w:fldChar w:fldCharType="separate"/>
        </w:r>
        <w:r>
          <w:rPr>
            <w:noProof/>
            <w:webHidden/>
          </w:rPr>
          <w:t>5</w:t>
        </w:r>
        <w:r>
          <w:rPr>
            <w:noProof/>
            <w:webHidden/>
          </w:rPr>
          <w:fldChar w:fldCharType="end"/>
        </w:r>
      </w:hyperlink>
    </w:p>
    <w:p w14:paraId="42A4766D" w14:textId="17561310" w:rsidR="00074084" w:rsidRDefault="00074084">
      <w:pPr>
        <w:pStyle w:val="TOC2"/>
        <w:tabs>
          <w:tab w:val="right" w:leader="dot" w:pos="9016"/>
        </w:tabs>
        <w:rPr>
          <w:noProof/>
        </w:rPr>
      </w:pPr>
      <w:hyperlink w:anchor="_Toc222234907" w:history="1">
        <w:r w:rsidRPr="00C8545C">
          <w:rPr>
            <w:rStyle w:val="Hyperlink"/>
            <w:rFonts w:ascii="Calibri Light" w:hAnsi="Calibri Light"/>
            <w:b/>
            <w:noProof/>
          </w:rPr>
          <w:t>1.2. In-Scope</w:t>
        </w:r>
        <w:r>
          <w:rPr>
            <w:noProof/>
            <w:webHidden/>
          </w:rPr>
          <w:tab/>
        </w:r>
        <w:r>
          <w:rPr>
            <w:noProof/>
            <w:webHidden/>
          </w:rPr>
          <w:fldChar w:fldCharType="begin"/>
        </w:r>
        <w:r>
          <w:rPr>
            <w:noProof/>
            <w:webHidden/>
          </w:rPr>
          <w:instrText xml:space="preserve"> PAGEREF _Toc222234907 \h </w:instrText>
        </w:r>
        <w:r>
          <w:rPr>
            <w:noProof/>
            <w:webHidden/>
          </w:rPr>
        </w:r>
        <w:r>
          <w:rPr>
            <w:noProof/>
            <w:webHidden/>
          </w:rPr>
          <w:fldChar w:fldCharType="separate"/>
        </w:r>
        <w:r>
          <w:rPr>
            <w:noProof/>
            <w:webHidden/>
          </w:rPr>
          <w:t>5</w:t>
        </w:r>
        <w:r>
          <w:rPr>
            <w:noProof/>
            <w:webHidden/>
          </w:rPr>
          <w:fldChar w:fldCharType="end"/>
        </w:r>
      </w:hyperlink>
    </w:p>
    <w:p w14:paraId="3A601EAC" w14:textId="3B8F29E8" w:rsidR="00074084" w:rsidRDefault="00074084">
      <w:pPr>
        <w:pStyle w:val="TOC2"/>
        <w:tabs>
          <w:tab w:val="right" w:leader="dot" w:pos="9016"/>
        </w:tabs>
        <w:rPr>
          <w:noProof/>
        </w:rPr>
      </w:pPr>
      <w:hyperlink w:anchor="_Toc222234908" w:history="1">
        <w:r w:rsidRPr="00C8545C">
          <w:rPr>
            <w:rStyle w:val="Hyperlink"/>
            <w:rFonts w:ascii="Calibri Light" w:hAnsi="Calibri Light"/>
            <w:b/>
            <w:noProof/>
          </w:rPr>
          <w:t>1.3. Out-Scope</w:t>
        </w:r>
        <w:r>
          <w:rPr>
            <w:noProof/>
            <w:webHidden/>
          </w:rPr>
          <w:tab/>
        </w:r>
        <w:r>
          <w:rPr>
            <w:noProof/>
            <w:webHidden/>
          </w:rPr>
          <w:fldChar w:fldCharType="begin"/>
        </w:r>
        <w:r>
          <w:rPr>
            <w:noProof/>
            <w:webHidden/>
          </w:rPr>
          <w:instrText xml:space="preserve"> PAGEREF _Toc222234908 \h </w:instrText>
        </w:r>
        <w:r>
          <w:rPr>
            <w:noProof/>
            <w:webHidden/>
          </w:rPr>
        </w:r>
        <w:r>
          <w:rPr>
            <w:noProof/>
            <w:webHidden/>
          </w:rPr>
          <w:fldChar w:fldCharType="separate"/>
        </w:r>
        <w:r>
          <w:rPr>
            <w:noProof/>
            <w:webHidden/>
          </w:rPr>
          <w:t>5</w:t>
        </w:r>
        <w:r>
          <w:rPr>
            <w:noProof/>
            <w:webHidden/>
          </w:rPr>
          <w:fldChar w:fldCharType="end"/>
        </w:r>
      </w:hyperlink>
    </w:p>
    <w:p w14:paraId="1485759E" w14:textId="15C94D1B" w:rsidR="00074084" w:rsidRDefault="00074084">
      <w:pPr>
        <w:pStyle w:val="TOC2"/>
        <w:tabs>
          <w:tab w:val="right" w:leader="dot" w:pos="9016"/>
        </w:tabs>
        <w:rPr>
          <w:noProof/>
        </w:rPr>
      </w:pPr>
      <w:hyperlink w:anchor="_Toc222234909" w:history="1">
        <w:r w:rsidRPr="00C8545C">
          <w:rPr>
            <w:rStyle w:val="Hyperlink"/>
            <w:rFonts w:ascii="Calibri Light" w:hAnsi="Calibri Light"/>
            <w:b/>
            <w:noProof/>
          </w:rPr>
          <w:t>1.4. Target Audience</w:t>
        </w:r>
        <w:r>
          <w:rPr>
            <w:noProof/>
            <w:webHidden/>
          </w:rPr>
          <w:tab/>
        </w:r>
        <w:r>
          <w:rPr>
            <w:noProof/>
            <w:webHidden/>
          </w:rPr>
          <w:fldChar w:fldCharType="begin"/>
        </w:r>
        <w:r>
          <w:rPr>
            <w:noProof/>
            <w:webHidden/>
          </w:rPr>
          <w:instrText xml:space="preserve"> PAGEREF _Toc222234909 \h </w:instrText>
        </w:r>
        <w:r>
          <w:rPr>
            <w:noProof/>
            <w:webHidden/>
          </w:rPr>
        </w:r>
        <w:r>
          <w:rPr>
            <w:noProof/>
            <w:webHidden/>
          </w:rPr>
          <w:fldChar w:fldCharType="separate"/>
        </w:r>
        <w:r>
          <w:rPr>
            <w:noProof/>
            <w:webHidden/>
          </w:rPr>
          <w:t>5</w:t>
        </w:r>
        <w:r>
          <w:rPr>
            <w:noProof/>
            <w:webHidden/>
          </w:rPr>
          <w:fldChar w:fldCharType="end"/>
        </w:r>
      </w:hyperlink>
    </w:p>
    <w:p w14:paraId="5EFDECAA" w14:textId="17BB6236" w:rsidR="00074084" w:rsidRDefault="00074084">
      <w:pPr>
        <w:pStyle w:val="TOC2"/>
        <w:tabs>
          <w:tab w:val="right" w:leader="dot" w:pos="9016"/>
        </w:tabs>
        <w:rPr>
          <w:noProof/>
        </w:rPr>
      </w:pPr>
      <w:hyperlink w:anchor="_Toc222234910" w:history="1">
        <w:r w:rsidRPr="00C8545C">
          <w:rPr>
            <w:rStyle w:val="Hyperlink"/>
            <w:rFonts w:ascii="Calibri Light" w:hAnsi="Calibri Light"/>
            <w:b/>
            <w:noProof/>
          </w:rPr>
          <w:t>1.5. Abbreviations</w:t>
        </w:r>
        <w:r>
          <w:rPr>
            <w:noProof/>
            <w:webHidden/>
          </w:rPr>
          <w:tab/>
        </w:r>
        <w:r>
          <w:rPr>
            <w:noProof/>
            <w:webHidden/>
          </w:rPr>
          <w:fldChar w:fldCharType="begin"/>
        </w:r>
        <w:r>
          <w:rPr>
            <w:noProof/>
            <w:webHidden/>
          </w:rPr>
          <w:instrText xml:space="preserve"> PAGEREF _Toc222234910 \h </w:instrText>
        </w:r>
        <w:r>
          <w:rPr>
            <w:noProof/>
            <w:webHidden/>
          </w:rPr>
        </w:r>
        <w:r>
          <w:rPr>
            <w:noProof/>
            <w:webHidden/>
          </w:rPr>
          <w:fldChar w:fldCharType="separate"/>
        </w:r>
        <w:r>
          <w:rPr>
            <w:noProof/>
            <w:webHidden/>
          </w:rPr>
          <w:t>5</w:t>
        </w:r>
        <w:r>
          <w:rPr>
            <w:noProof/>
            <w:webHidden/>
          </w:rPr>
          <w:fldChar w:fldCharType="end"/>
        </w:r>
      </w:hyperlink>
    </w:p>
    <w:p w14:paraId="4E6D0D6C" w14:textId="22F47075" w:rsidR="00074084" w:rsidRDefault="00074084">
      <w:pPr>
        <w:pStyle w:val="TOC2"/>
        <w:tabs>
          <w:tab w:val="right" w:leader="dot" w:pos="9016"/>
        </w:tabs>
        <w:rPr>
          <w:noProof/>
        </w:rPr>
      </w:pPr>
      <w:hyperlink w:anchor="_Toc222234911" w:history="1">
        <w:r w:rsidRPr="00C8545C">
          <w:rPr>
            <w:rStyle w:val="Hyperlink"/>
            <w:rFonts w:ascii="Calibri Light" w:hAnsi="Calibri Light"/>
            <w:b/>
            <w:noProof/>
          </w:rPr>
          <w:t>1.6. Assumptions, Dependencies and Risks</w:t>
        </w:r>
        <w:r>
          <w:rPr>
            <w:noProof/>
            <w:webHidden/>
          </w:rPr>
          <w:tab/>
        </w:r>
        <w:r>
          <w:rPr>
            <w:noProof/>
            <w:webHidden/>
          </w:rPr>
          <w:fldChar w:fldCharType="begin"/>
        </w:r>
        <w:r>
          <w:rPr>
            <w:noProof/>
            <w:webHidden/>
          </w:rPr>
          <w:instrText xml:space="preserve"> PAGEREF _Toc222234911 \h </w:instrText>
        </w:r>
        <w:r>
          <w:rPr>
            <w:noProof/>
            <w:webHidden/>
          </w:rPr>
        </w:r>
        <w:r>
          <w:rPr>
            <w:noProof/>
            <w:webHidden/>
          </w:rPr>
          <w:fldChar w:fldCharType="separate"/>
        </w:r>
        <w:r>
          <w:rPr>
            <w:noProof/>
            <w:webHidden/>
          </w:rPr>
          <w:t>5</w:t>
        </w:r>
        <w:r>
          <w:rPr>
            <w:noProof/>
            <w:webHidden/>
          </w:rPr>
          <w:fldChar w:fldCharType="end"/>
        </w:r>
      </w:hyperlink>
    </w:p>
    <w:p w14:paraId="48A8D601" w14:textId="6C68F863" w:rsidR="00074084" w:rsidRDefault="00074084">
      <w:pPr>
        <w:pStyle w:val="TOC2"/>
        <w:tabs>
          <w:tab w:val="right" w:leader="dot" w:pos="9016"/>
        </w:tabs>
        <w:rPr>
          <w:noProof/>
        </w:rPr>
      </w:pPr>
      <w:hyperlink w:anchor="_Toc222234912" w:history="1">
        <w:r w:rsidRPr="00C8545C">
          <w:rPr>
            <w:rStyle w:val="Hyperlink"/>
            <w:rFonts w:ascii="Calibri Light" w:hAnsi="Calibri Light"/>
            <w:b/>
            <w:noProof/>
          </w:rPr>
          <w:t>1.7. Impact Questionnaire</w:t>
        </w:r>
        <w:r>
          <w:rPr>
            <w:noProof/>
            <w:webHidden/>
          </w:rPr>
          <w:tab/>
        </w:r>
        <w:r>
          <w:rPr>
            <w:noProof/>
            <w:webHidden/>
          </w:rPr>
          <w:fldChar w:fldCharType="begin"/>
        </w:r>
        <w:r>
          <w:rPr>
            <w:noProof/>
            <w:webHidden/>
          </w:rPr>
          <w:instrText xml:space="preserve"> PAGEREF _Toc222234912 \h </w:instrText>
        </w:r>
        <w:r>
          <w:rPr>
            <w:noProof/>
            <w:webHidden/>
          </w:rPr>
        </w:r>
        <w:r>
          <w:rPr>
            <w:noProof/>
            <w:webHidden/>
          </w:rPr>
          <w:fldChar w:fldCharType="separate"/>
        </w:r>
        <w:r>
          <w:rPr>
            <w:noProof/>
            <w:webHidden/>
          </w:rPr>
          <w:t>6</w:t>
        </w:r>
        <w:r>
          <w:rPr>
            <w:noProof/>
            <w:webHidden/>
          </w:rPr>
          <w:fldChar w:fldCharType="end"/>
        </w:r>
      </w:hyperlink>
    </w:p>
    <w:p w14:paraId="1026C22D" w14:textId="369CF13D" w:rsidR="00074084" w:rsidRDefault="00074084">
      <w:pPr>
        <w:pStyle w:val="TOC1"/>
        <w:tabs>
          <w:tab w:val="right" w:leader="dot" w:pos="9016"/>
        </w:tabs>
        <w:rPr>
          <w:noProof/>
        </w:rPr>
      </w:pPr>
      <w:hyperlink w:anchor="_Toc222234913" w:history="1">
        <w:r w:rsidRPr="00C8545C">
          <w:rPr>
            <w:rStyle w:val="Hyperlink"/>
            <w:rFonts w:ascii="Calibri Light" w:hAnsi="Calibri Light"/>
            <w:b/>
            <w:noProof/>
          </w:rPr>
          <w:t>2. Requirements Compliancy Matrix</w:t>
        </w:r>
        <w:r>
          <w:rPr>
            <w:noProof/>
            <w:webHidden/>
          </w:rPr>
          <w:tab/>
        </w:r>
        <w:r>
          <w:rPr>
            <w:noProof/>
            <w:webHidden/>
          </w:rPr>
          <w:fldChar w:fldCharType="begin"/>
        </w:r>
        <w:r>
          <w:rPr>
            <w:noProof/>
            <w:webHidden/>
          </w:rPr>
          <w:instrText xml:space="preserve"> PAGEREF _Toc222234913 \h </w:instrText>
        </w:r>
        <w:r>
          <w:rPr>
            <w:noProof/>
            <w:webHidden/>
          </w:rPr>
        </w:r>
        <w:r>
          <w:rPr>
            <w:noProof/>
            <w:webHidden/>
          </w:rPr>
          <w:fldChar w:fldCharType="separate"/>
        </w:r>
        <w:r>
          <w:rPr>
            <w:noProof/>
            <w:webHidden/>
          </w:rPr>
          <w:t>6</w:t>
        </w:r>
        <w:r>
          <w:rPr>
            <w:noProof/>
            <w:webHidden/>
          </w:rPr>
          <w:fldChar w:fldCharType="end"/>
        </w:r>
      </w:hyperlink>
    </w:p>
    <w:p w14:paraId="39F3FBB5" w14:textId="41748CBC" w:rsidR="00074084" w:rsidRDefault="00074084">
      <w:pPr>
        <w:pStyle w:val="TOC1"/>
        <w:tabs>
          <w:tab w:val="right" w:leader="dot" w:pos="9016"/>
        </w:tabs>
        <w:rPr>
          <w:noProof/>
        </w:rPr>
      </w:pPr>
      <w:hyperlink w:anchor="_Toc222234914" w:history="1">
        <w:r w:rsidRPr="00C8545C">
          <w:rPr>
            <w:rStyle w:val="Hyperlink"/>
            <w:rFonts w:ascii="Calibri Light" w:hAnsi="Calibri Light"/>
            <w:b/>
            <w:noProof/>
          </w:rPr>
          <w:t>3. Solution Architecture</w:t>
        </w:r>
        <w:r>
          <w:rPr>
            <w:noProof/>
            <w:webHidden/>
          </w:rPr>
          <w:tab/>
        </w:r>
        <w:r>
          <w:rPr>
            <w:noProof/>
            <w:webHidden/>
          </w:rPr>
          <w:fldChar w:fldCharType="begin"/>
        </w:r>
        <w:r>
          <w:rPr>
            <w:noProof/>
            <w:webHidden/>
          </w:rPr>
          <w:instrText xml:space="preserve"> PAGEREF _Toc222234914 \h </w:instrText>
        </w:r>
        <w:r>
          <w:rPr>
            <w:noProof/>
            <w:webHidden/>
          </w:rPr>
        </w:r>
        <w:r>
          <w:rPr>
            <w:noProof/>
            <w:webHidden/>
          </w:rPr>
          <w:fldChar w:fldCharType="separate"/>
        </w:r>
        <w:r>
          <w:rPr>
            <w:noProof/>
            <w:webHidden/>
          </w:rPr>
          <w:t>7</w:t>
        </w:r>
        <w:r>
          <w:rPr>
            <w:noProof/>
            <w:webHidden/>
          </w:rPr>
          <w:fldChar w:fldCharType="end"/>
        </w:r>
      </w:hyperlink>
    </w:p>
    <w:p w14:paraId="600C33E8" w14:textId="7572F699" w:rsidR="00074084" w:rsidRDefault="00074084">
      <w:pPr>
        <w:pStyle w:val="TOC2"/>
        <w:tabs>
          <w:tab w:val="right" w:leader="dot" w:pos="9016"/>
        </w:tabs>
        <w:rPr>
          <w:noProof/>
        </w:rPr>
      </w:pPr>
      <w:hyperlink w:anchor="_Toc222234915" w:history="1">
        <w:r w:rsidRPr="00C8545C">
          <w:rPr>
            <w:rStyle w:val="Hyperlink"/>
            <w:rFonts w:ascii="Calibri Light" w:hAnsi="Calibri Light"/>
            <w:b/>
            <w:noProof/>
          </w:rPr>
          <w:t>3.1. Solution Description</w:t>
        </w:r>
        <w:r>
          <w:rPr>
            <w:noProof/>
            <w:webHidden/>
          </w:rPr>
          <w:tab/>
        </w:r>
        <w:r>
          <w:rPr>
            <w:noProof/>
            <w:webHidden/>
          </w:rPr>
          <w:fldChar w:fldCharType="begin"/>
        </w:r>
        <w:r>
          <w:rPr>
            <w:noProof/>
            <w:webHidden/>
          </w:rPr>
          <w:instrText xml:space="preserve"> PAGEREF _Toc222234915 \h </w:instrText>
        </w:r>
        <w:r>
          <w:rPr>
            <w:noProof/>
            <w:webHidden/>
          </w:rPr>
        </w:r>
        <w:r>
          <w:rPr>
            <w:noProof/>
            <w:webHidden/>
          </w:rPr>
          <w:fldChar w:fldCharType="separate"/>
        </w:r>
        <w:r>
          <w:rPr>
            <w:noProof/>
            <w:webHidden/>
          </w:rPr>
          <w:t>7</w:t>
        </w:r>
        <w:r>
          <w:rPr>
            <w:noProof/>
            <w:webHidden/>
          </w:rPr>
          <w:fldChar w:fldCharType="end"/>
        </w:r>
      </w:hyperlink>
    </w:p>
    <w:p w14:paraId="4F302D5D" w14:textId="6AB4ED74" w:rsidR="00074084" w:rsidRDefault="00074084">
      <w:pPr>
        <w:pStyle w:val="TOC2"/>
        <w:tabs>
          <w:tab w:val="right" w:leader="dot" w:pos="9016"/>
        </w:tabs>
        <w:rPr>
          <w:noProof/>
        </w:rPr>
      </w:pPr>
      <w:hyperlink w:anchor="_Toc222234916" w:history="1">
        <w:r w:rsidRPr="00C8545C">
          <w:rPr>
            <w:rStyle w:val="Hyperlink"/>
            <w:rFonts w:ascii="Calibri Light" w:hAnsi="Calibri Light"/>
            <w:b/>
            <w:noProof/>
          </w:rPr>
          <w:t>3.2. Non-Functional Requirements</w:t>
        </w:r>
        <w:r>
          <w:rPr>
            <w:noProof/>
            <w:webHidden/>
          </w:rPr>
          <w:tab/>
        </w:r>
        <w:r>
          <w:rPr>
            <w:noProof/>
            <w:webHidden/>
          </w:rPr>
          <w:fldChar w:fldCharType="begin"/>
        </w:r>
        <w:r>
          <w:rPr>
            <w:noProof/>
            <w:webHidden/>
          </w:rPr>
          <w:instrText xml:space="preserve"> PAGEREF _Toc222234916 \h </w:instrText>
        </w:r>
        <w:r>
          <w:rPr>
            <w:noProof/>
            <w:webHidden/>
          </w:rPr>
        </w:r>
        <w:r>
          <w:rPr>
            <w:noProof/>
            <w:webHidden/>
          </w:rPr>
          <w:fldChar w:fldCharType="separate"/>
        </w:r>
        <w:r>
          <w:rPr>
            <w:noProof/>
            <w:webHidden/>
          </w:rPr>
          <w:t>8</w:t>
        </w:r>
        <w:r>
          <w:rPr>
            <w:noProof/>
            <w:webHidden/>
          </w:rPr>
          <w:fldChar w:fldCharType="end"/>
        </w:r>
      </w:hyperlink>
    </w:p>
    <w:p w14:paraId="064919B6" w14:textId="256ED3E0" w:rsidR="00074084" w:rsidRDefault="00074084">
      <w:pPr>
        <w:pStyle w:val="TOC2"/>
        <w:tabs>
          <w:tab w:val="right" w:leader="dot" w:pos="9016"/>
        </w:tabs>
        <w:rPr>
          <w:noProof/>
        </w:rPr>
      </w:pPr>
      <w:hyperlink w:anchor="_Toc222234917" w:history="1">
        <w:r w:rsidRPr="00C8545C">
          <w:rPr>
            <w:rStyle w:val="Hyperlink"/>
            <w:rFonts w:ascii="Calibri Light" w:hAnsi="Calibri Light"/>
            <w:b/>
            <w:noProof/>
          </w:rPr>
          <w:t>3.3. Security Considerations</w:t>
        </w:r>
        <w:r>
          <w:rPr>
            <w:noProof/>
            <w:webHidden/>
          </w:rPr>
          <w:tab/>
        </w:r>
        <w:r>
          <w:rPr>
            <w:noProof/>
            <w:webHidden/>
          </w:rPr>
          <w:fldChar w:fldCharType="begin"/>
        </w:r>
        <w:r>
          <w:rPr>
            <w:noProof/>
            <w:webHidden/>
          </w:rPr>
          <w:instrText xml:space="preserve"> PAGEREF _Toc222234917 \h </w:instrText>
        </w:r>
        <w:r>
          <w:rPr>
            <w:noProof/>
            <w:webHidden/>
          </w:rPr>
        </w:r>
        <w:r>
          <w:rPr>
            <w:noProof/>
            <w:webHidden/>
          </w:rPr>
          <w:fldChar w:fldCharType="separate"/>
        </w:r>
        <w:r>
          <w:rPr>
            <w:noProof/>
            <w:webHidden/>
          </w:rPr>
          <w:t>8</w:t>
        </w:r>
        <w:r>
          <w:rPr>
            <w:noProof/>
            <w:webHidden/>
          </w:rPr>
          <w:fldChar w:fldCharType="end"/>
        </w:r>
      </w:hyperlink>
    </w:p>
    <w:p w14:paraId="3D6C1530" w14:textId="7FBE8F3F" w:rsidR="00074084" w:rsidRDefault="00074084">
      <w:pPr>
        <w:pStyle w:val="TOC1"/>
        <w:tabs>
          <w:tab w:val="right" w:leader="dot" w:pos="9016"/>
        </w:tabs>
        <w:rPr>
          <w:noProof/>
        </w:rPr>
      </w:pPr>
      <w:hyperlink w:anchor="_Toc222234918" w:history="1">
        <w:r w:rsidRPr="00C8545C">
          <w:rPr>
            <w:rStyle w:val="Hyperlink"/>
            <w:rFonts w:ascii="Calibri Light" w:hAnsi="Calibri Light"/>
            <w:b/>
            <w:noProof/>
          </w:rPr>
          <w:t>4. Card Payment Authorization Flow</w:t>
        </w:r>
        <w:r>
          <w:rPr>
            <w:noProof/>
            <w:webHidden/>
          </w:rPr>
          <w:tab/>
        </w:r>
        <w:r>
          <w:rPr>
            <w:noProof/>
            <w:webHidden/>
          </w:rPr>
          <w:fldChar w:fldCharType="begin"/>
        </w:r>
        <w:r>
          <w:rPr>
            <w:noProof/>
            <w:webHidden/>
          </w:rPr>
          <w:instrText xml:space="preserve"> PAGEREF _Toc222234918 \h </w:instrText>
        </w:r>
        <w:r>
          <w:rPr>
            <w:noProof/>
            <w:webHidden/>
          </w:rPr>
        </w:r>
        <w:r>
          <w:rPr>
            <w:noProof/>
            <w:webHidden/>
          </w:rPr>
          <w:fldChar w:fldCharType="separate"/>
        </w:r>
        <w:r>
          <w:rPr>
            <w:noProof/>
            <w:webHidden/>
          </w:rPr>
          <w:t>9</w:t>
        </w:r>
        <w:r>
          <w:rPr>
            <w:noProof/>
            <w:webHidden/>
          </w:rPr>
          <w:fldChar w:fldCharType="end"/>
        </w:r>
      </w:hyperlink>
    </w:p>
    <w:p w14:paraId="7675A382" w14:textId="73C43CF6" w:rsidR="00074084" w:rsidRDefault="00074084">
      <w:pPr>
        <w:pStyle w:val="TOC2"/>
        <w:tabs>
          <w:tab w:val="right" w:leader="dot" w:pos="9016"/>
        </w:tabs>
        <w:rPr>
          <w:noProof/>
        </w:rPr>
      </w:pPr>
      <w:hyperlink w:anchor="_Toc222234919" w:history="1">
        <w:r w:rsidRPr="00C8545C">
          <w:rPr>
            <w:rStyle w:val="Hyperlink"/>
            <w:rFonts w:ascii="Calibri Light" w:hAnsi="Calibri Light"/>
            <w:b/>
            <w:noProof/>
          </w:rPr>
          <w:t>4.1. Sequence Diagram</w:t>
        </w:r>
        <w:r>
          <w:rPr>
            <w:noProof/>
            <w:webHidden/>
          </w:rPr>
          <w:tab/>
        </w:r>
        <w:r>
          <w:rPr>
            <w:noProof/>
            <w:webHidden/>
          </w:rPr>
          <w:fldChar w:fldCharType="begin"/>
        </w:r>
        <w:r>
          <w:rPr>
            <w:noProof/>
            <w:webHidden/>
          </w:rPr>
          <w:instrText xml:space="preserve"> PAGEREF _Toc222234919 \h </w:instrText>
        </w:r>
        <w:r>
          <w:rPr>
            <w:noProof/>
            <w:webHidden/>
          </w:rPr>
        </w:r>
        <w:r>
          <w:rPr>
            <w:noProof/>
            <w:webHidden/>
          </w:rPr>
          <w:fldChar w:fldCharType="separate"/>
        </w:r>
        <w:r>
          <w:rPr>
            <w:noProof/>
            <w:webHidden/>
          </w:rPr>
          <w:t>9</w:t>
        </w:r>
        <w:r>
          <w:rPr>
            <w:noProof/>
            <w:webHidden/>
          </w:rPr>
          <w:fldChar w:fldCharType="end"/>
        </w:r>
      </w:hyperlink>
    </w:p>
    <w:p w14:paraId="1A0EA099" w14:textId="688D647A" w:rsidR="00074084" w:rsidRDefault="00074084">
      <w:pPr>
        <w:pStyle w:val="TOC2"/>
        <w:tabs>
          <w:tab w:val="right" w:leader="dot" w:pos="9016"/>
        </w:tabs>
        <w:rPr>
          <w:noProof/>
        </w:rPr>
      </w:pPr>
      <w:hyperlink w:anchor="_Toc222234920" w:history="1">
        <w:r w:rsidRPr="00C8545C">
          <w:rPr>
            <w:rStyle w:val="Hyperlink"/>
            <w:rFonts w:ascii="Calibri Light" w:hAnsi="Calibri Light"/>
            <w:b/>
            <w:noProof/>
          </w:rPr>
          <w:t>4.2. Flow Description</w:t>
        </w:r>
        <w:r>
          <w:rPr>
            <w:noProof/>
            <w:webHidden/>
          </w:rPr>
          <w:tab/>
        </w:r>
        <w:r>
          <w:rPr>
            <w:noProof/>
            <w:webHidden/>
          </w:rPr>
          <w:fldChar w:fldCharType="begin"/>
        </w:r>
        <w:r>
          <w:rPr>
            <w:noProof/>
            <w:webHidden/>
          </w:rPr>
          <w:instrText xml:space="preserve"> PAGEREF _Toc222234920 \h </w:instrText>
        </w:r>
        <w:r>
          <w:rPr>
            <w:noProof/>
            <w:webHidden/>
          </w:rPr>
        </w:r>
        <w:r>
          <w:rPr>
            <w:noProof/>
            <w:webHidden/>
          </w:rPr>
          <w:fldChar w:fldCharType="separate"/>
        </w:r>
        <w:r>
          <w:rPr>
            <w:noProof/>
            <w:webHidden/>
          </w:rPr>
          <w:t>10</w:t>
        </w:r>
        <w:r>
          <w:rPr>
            <w:noProof/>
            <w:webHidden/>
          </w:rPr>
          <w:fldChar w:fldCharType="end"/>
        </w:r>
      </w:hyperlink>
    </w:p>
    <w:p w14:paraId="3E33D67D" w14:textId="2CA45948" w:rsidR="00074084" w:rsidRDefault="00074084">
      <w:pPr>
        <w:pStyle w:val="TOC2"/>
        <w:tabs>
          <w:tab w:val="right" w:leader="dot" w:pos="9016"/>
        </w:tabs>
        <w:rPr>
          <w:noProof/>
        </w:rPr>
      </w:pPr>
      <w:hyperlink w:anchor="_Toc222234921" w:history="1">
        <w:r w:rsidRPr="00C8545C">
          <w:rPr>
            <w:rStyle w:val="Hyperlink"/>
            <w:rFonts w:ascii="Calibri Light" w:hAnsi="Calibri Light"/>
            <w:b/>
            <w:noProof/>
          </w:rPr>
          <w:t>4.3. State Machine Diagram</w:t>
        </w:r>
        <w:r>
          <w:rPr>
            <w:noProof/>
            <w:webHidden/>
          </w:rPr>
          <w:tab/>
        </w:r>
        <w:r>
          <w:rPr>
            <w:noProof/>
            <w:webHidden/>
          </w:rPr>
          <w:fldChar w:fldCharType="begin"/>
        </w:r>
        <w:r>
          <w:rPr>
            <w:noProof/>
            <w:webHidden/>
          </w:rPr>
          <w:instrText xml:space="preserve"> PAGEREF _Toc222234921 \h </w:instrText>
        </w:r>
        <w:r>
          <w:rPr>
            <w:noProof/>
            <w:webHidden/>
          </w:rPr>
        </w:r>
        <w:r>
          <w:rPr>
            <w:noProof/>
            <w:webHidden/>
          </w:rPr>
          <w:fldChar w:fldCharType="separate"/>
        </w:r>
        <w:r>
          <w:rPr>
            <w:noProof/>
            <w:webHidden/>
          </w:rPr>
          <w:t>12</w:t>
        </w:r>
        <w:r>
          <w:rPr>
            <w:noProof/>
            <w:webHidden/>
          </w:rPr>
          <w:fldChar w:fldCharType="end"/>
        </w:r>
      </w:hyperlink>
    </w:p>
    <w:p w14:paraId="65B84922" w14:textId="3AD4AD2F" w:rsidR="00074084" w:rsidRDefault="00074084">
      <w:pPr>
        <w:pStyle w:val="TOC2"/>
        <w:tabs>
          <w:tab w:val="right" w:leader="dot" w:pos="9016"/>
        </w:tabs>
        <w:rPr>
          <w:noProof/>
        </w:rPr>
      </w:pPr>
      <w:hyperlink w:anchor="_Toc222234922" w:history="1">
        <w:r w:rsidRPr="00C8545C">
          <w:rPr>
            <w:rStyle w:val="Hyperlink"/>
            <w:rFonts w:ascii="Calibri Light" w:hAnsi="Calibri Light"/>
            <w:b/>
            <w:noProof/>
          </w:rPr>
          <w:t>4.4. APIs Contract Agreement</w:t>
        </w:r>
        <w:r>
          <w:rPr>
            <w:noProof/>
            <w:webHidden/>
          </w:rPr>
          <w:tab/>
        </w:r>
        <w:r>
          <w:rPr>
            <w:noProof/>
            <w:webHidden/>
          </w:rPr>
          <w:fldChar w:fldCharType="begin"/>
        </w:r>
        <w:r>
          <w:rPr>
            <w:noProof/>
            <w:webHidden/>
          </w:rPr>
          <w:instrText xml:space="preserve"> PAGEREF _Toc222234922 \h </w:instrText>
        </w:r>
        <w:r>
          <w:rPr>
            <w:noProof/>
            <w:webHidden/>
          </w:rPr>
        </w:r>
        <w:r>
          <w:rPr>
            <w:noProof/>
            <w:webHidden/>
          </w:rPr>
          <w:fldChar w:fldCharType="separate"/>
        </w:r>
        <w:r>
          <w:rPr>
            <w:noProof/>
            <w:webHidden/>
          </w:rPr>
          <w:t>14</w:t>
        </w:r>
        <w:r>
          <w:rPr>
            <w:noProof/>
            <w:webHidden/>
          </w:rPr>
          <w:fldChar w:fldCharType="end"/>
        </w:r>
      </w:hyperlink>
    </w:p>
    <w:p w14:paraId="69DA8161" w14:textId="2E7A9A39" w:rsidR="00074084" w:rsidRDefault="00074084">
      <w:pPr>
        <w:pStyle w:val="TOC2"/>
        <w:tabs>
          <w:tab w:val="right" w:leader="dot" w:pos="9016"/>
        </w:tabs>
        <w:rPr>
          <w:noProof/>
        </w:rPr>
      </w:pPr>
      <w:hyperlink w:anchor="_Toc222234923" w:history="1">
        <w:r w:rsidRPr="00C8545C">
          <w:rPr>
            <w:rStyle w:val="Hyperlink"/>
            <w:rFonts w:ascii="Calibri Light" w:hAnsi="Calibri Light"/>
            <w:b/>
            <w:noProof/>
          </w:rPr>
          <w:t>4.5. Error Handling</w:t>
        </w:r>
        <w:r>
          <w:rPr>
            <w:noProof/>
            <w:webHidden/>
          </w:rPr>
          <w:tab/>
        </w:r>
        <w:r>
          <w:rPr>
            <w:noProof/>
            <w:webHidden/>
          </w:rPr>
          <w:fldChar w:fldCharType="begin"/>
        </w:r>
        <w:r>
          <w:rPr>
            <w:noProof/>
            <w:webHidden/>
          </w:rPr>
          <w:instrText xml:space="preserve"> PAGEREF _Toc222234923 \h </w:instrText>
        </w:r>
        <w:r>
          <w:rPr>
            <w:noProof/>
            <w:webHidden/>
          </w:rPr>
        </w:r>
        <w:r>
          <w:rPr>
            <w:noProof/>
            <w:webHidden/>
          </w:rPr>
          <w:fldChar w:fldCharType="separate"/>
        </w:r>
        <w:r>
          <w:rPr>
            <w:noProof/>
            <w:webHidden/>
          </w:rPr>
          <w:t>15</w:t>
        </w:r>
        <w:r>
          <w:rPr>
            <w:noProof/>
            <w:webHidden/>
          </w:rPr>
          <w:fldChar w:fldCharType="end"/>
        </w:r>
      </w:hyperlink>
    </w:p>
    <w:p w14:paraId="7EA252E1" w14:textId="03C00C8C" w:rsidR="00074084" w:rsidRDefault="00074084">
      <w:pPr>
        <w:pStyle w:val="TOC1"/>
        <w:tabs>
          <w:tab w:val="right" w:leader="dot" w:pos="9016"/>
        </w:tabs>
        <w:rPr>
          <w:noProof/>
        </w:rPr>
      </w:pPr>
      <w:hyperlink w:anchor="_Toc222234924" w:history="1">
        <w:r w:rsidRPr="00C8545C">
          <w:rPr>
            <w:rStyle w:val="Hyperlink"/>
            <w:rFonts w:ascii="Calibri Light" w:hAnsi="Calibri Light"/>
            <w:b/>
            <w:noProof/>
          </w:rPr>
          <w:t>5. Refund Processing Flow</w:t>
        </w:r>
        <w:r>
          <w:rPr>
            <w:noProof/>
            <w:webHidden/>
          </w:rPr>
          <w:tab/>
        </w:r>
        <w:r>
          <w:rPr>
            <w:noProof/>
            <w:webHidden/>
          </w:rPr>
          <w:fldChar w:fldCharType="begin"/>
        </w:r>
        <w:r>
          <w:rPr>
            <w:noProof/>
            <w:webHidden/>
          </w:rPr>
          <w:instrText xml:space="preserve"> PAGEREF _Toc222234924 \h </w:instrText>
        </w:r>
        <w:r>
          <w:rPr>
            <w:noProof/>
            <w:webHidden/>
          </w:rPr>
        </w:r>
        <w:r>
          <w:rPr>
            <w:noProof/>
            <w:webHidden/>
          </w:rPr>
          <w:fldChar w:fldCharType="separate"/>
        </w:r>
        <w:r>
          <w:rPr>
            <w:noProof/>
            <w:webHidden/>
          </w:rPr>
          <w:t>18</w:t>
        </w:r>
        <w:r>
          <w:rPr>
            <w:noProof/>
            <w:webHidden/>
          </w:rPr>
          <w:fldChar w:fldCharType="end"/>
        </w:r>
      </w:hyperlink>
    </w:p>
    <w:p w14:paraId="3452907A" w14:textId="2630E702" w:rsidR="00074084" w:rsidRDefault="00074084">
      <w:pPr>
        <w:pStyle w:val="TOC2"/>
        <w:tabs>
          <w:tab w:val="right" w:leader="dot" w:pos="9016"/>
        </w:tabs>
        <w:rPr>
          <w:noProof/>
        </w:rPr>
      </w:pPr>
      <w:hyperlink w:anchor="_Toc222234925" w:history="1">
        <w:r w:rsidRPr="00C8545C">
          <w:rPr>
            <w:rStyle w:val="Hyperlink"/>
            <w:rFonts w:ascii="Calibri Light" w:hAnsi="Calibri Light"/>
            <w:b/>
            <w:noProof/>
          </w:rPr>
          <w:t>5.1. Sequence Diagram</w:t>
        </w:r>
        <w:r>
          <w:rPr>
            <w:noProof/>
            <w:webHidden/>
          </w:rPr>
          <w:tab/>
        </w:r>
        <w:r>
          <w:rPr>
            <w:noProof/>
            <w:webHidden/>
          </w:rPr>
          <w:fldChar w:fldCharType="begin"/>
        </w:r>
        <w:r>
          <w:rPr>
            <w:noProof/>
            <w:webHidden/>
          </w:rPr>
          <w:instrText xml:space="preserve"> PAGEREF _Toc222234925 \h </w:instrText>
        </w:r>
        <w:r>
          <w:rPr>
            <w:noProof/>
            <w:webHidden/>
          </w:rPr>
        </w:r>
        <w:r>
          <w:rPr>
            <w:noProof/>
            <w:webHidden/>
          </w:rPr>
          <w:fldChar w:fldCharType="separate"/>
        </w:r>
        <w:r>
          <w:rPr>
            <w:noProof/>
            <w:webHidden/>
          </w:rPr>
          <w:t>18</w:t>
        </w:r>
        <w:r>
          <w:rPr>
            <w:noProof/>
            <w:webHidden/>
          </w:rPr>
          <w:fldChar w:fldCharType="end"/>
        </w:r>
      </w:hyperlink>
    </w:p>
    <w:p w14:paraId="5E7D7335" w14:textId="51360817" w:rsidR="00074084" w:rsidRDefault="00074084">
      <w:pPr>
        <w:pStyle w:val="TOC2"/>
        <w:tabs>
          <w:tab w:val="right" w:leader="dot" w:pos="9016"/>
        </w:tabs>
        <w:rPr>
          <w:noProof/>
        </w:rPr>
      </w:pPr>
      <w:hyperlink w:anchor="_Toc222234926" w:history="1">
        <w:r w:rsidRPr="00C8545C">
          <w:rPr>
            <w:rStyle w:val="Hyperlink"/>
            <w:rFonts w:ascii="Calibri Light" w:hAnsi="Calibri Light"/>
            <w:b/>
            <w:noProof/>
          </w:rPr>
          <w:t>5.2. Flow Description</w:t>
        </w:r>
        <w:r>
          <w:rPr>
            <w:noProof/>
            <w:webHidden/>
          </w:rPr>
          <w:tab/>
        </w:r>
        <w:r>
          <w:rPr>
            <w:noProof/>
            <w:webHidden/>
          </w:rPr>
          <w:fldChar w:fldCharType="begin"/>
        </w:r>
        <w:r>
          <w:rPr>
            <w:noProof/>
            <w:webHidden/>
          </w:rPr>
          <w:instrText xml:space="preserve"> PAGEREF _Toc222234926 \h </w:instrText>
        </w:r>
        <w:r>
          <w:rPr>
            <w:noProof/>
            <w:webHidden/>
          </w:rPr>
        </w:r>
        <w:r>
          <w:rPr>
            <w:noProof/>
            <w:webHidden/>
          </w:rPr>
          <w:fldChar w:fldCharType="separate"/>
        </w:r>
        <w:r>
          <w:rPr>
            <w:noProof/>
            <w:webHidden/>
          </w:rPr>
          <w:t>19</w:t>
        </w:r>
        <w:r>
          <w:rPr>
            <w:noProof/>
            <w:webHidden/>
          </w:rPr>
          <w:fldChar w:fldCharType="end"/>
        </w:r>
      </w:hyperlink>
    </w:p>
    <w:p w14:paraId="0DB99EC2" w14:textId="7BF52450" w:rsidR="00074084" w:rsidRDefault="00074084">
      <w:pPr>
        <w:pStyle w:val="TOC2"/>
        <w:tabs>
          <w:tab w:val="right" w:leader="dot" w:pos="9016"/>
        </w:tabs>
        <w:rPr>
          <w:noProof/>
        </w:rPr>
      </w:pPr>
      <w:hyperlink w:anchor="_Toc222234927" w:history="1">
        <w:r w:rsidRPr="00C8545C">
          <w:rPr>
            <w:rStyle w:val="Hyperlink"/>
            <w:rFonts w:ascii="Calibri Light" w:hAnsi="Calibri Light"/>
            <w:b/>
            <w:noProof/>
          </w:rPr>
          <w:t>5.3. State Machine Diagram</w:t>
        </w:r>
        <w:r>
          <w:rPr>
            <w:noProof/>
            <w:webHidden/>
          </w:rPr>
          <w:tab/>
        </w:r>
        <w:r>
          <w:rPr>
            <w:noProof/>
            <w:webHidden/>
          </w:rPr>
          <w:fldChar w:fldCharType="begin"/>
        </w:r>
        <w:r>
          <w:rPr>
            <w:noProof/>
            <w:webHidden/>
          </w:rPr>
          <w:instrText xml:space="preserve"> PAGEREF _Toc222234927 \h </w:instrText>
        </w:r>
        <w:r>
          <w:rPr>
            <w:noProof/>
            <w:webHidden/>
          </w:rPr>
        </w:r>
        <w:r>
          <w:rPr>
            <w:noProof/>
            <w:webHidden/>
          </w:rPr>
          <w:fldChar w:fldCharType="separate"/>
        </w:r>
        <w:r>
          <w:rPr>
            <w:noProof/>
            <w:webHidden/>
          </w:rPr>
          <w:t>22</w:t>
        </w:r>
        <w:r>
          <w:rPr>
            <w:noProof/>
            <w:webHidden/>
          </w:rPr>
          <w:fldChar w:fldCharType="end"/>
        </w:r>
      </w:hyperlink>
    </w:p>
    <w:p w14:paraId="250C3E89" w14:textId="5455E8FC" w:rsidR="00074084" w:rsidRDefault="00074084">
      <w:pPr>
        <w:pStyle w:val="TOC2"/>
        <w:tabs>
          <w:tab w:val="right" w:leader="dot" w:pos="9016"/>
        </w:tabs>
        <w:rPr>
          <w:noProof/>
        </w:rPr>
      </w:pPr>
      <w:hyperlink w:anchor="_Toc222234928" w:history="1">
        <w:r w:rsidRPr="00C8545C">
          <w:rPr>
            <w:rStyle w:val="Hyperlink"/>
            <w:rFonts w:ascii="Calibri Light" w:hAnsi="Calibri Light"/>
            <w:b/>
            <w:noProof/>
          </w:rPr>
          <w:t>5.4. APIs Contract Agreement</w:t>
        </w:r>
        <w:r>
          <w:rPr>
            <w:noProof/>
            <w:webHidden/>
          </w:rPr>
          <w:tab/>
        </w:r>
        <w:r>
          <w:rPr>
            <w:noProof/>
            <w:webHidden/>
          </w:rPr>
          <w:fldChar w:fldCharType="begin"/>
        </w:r>
        <w:r>
          <w:rPr>
            <w:noProof/>
            <w:webHidden/>
          </w:rPr>
          <w:instrText xml:space="preserve"> PAGEREF _Toc222234928 \h </w:instrText>
        </w:r>
        <w:r>
          <w:rPr>
            <w:noProof/>
            <w:webHidden/>
          </w:rPr>
        </w:r>
        <w:r>
          <w:rPr>
            <w:noProof/>
            <w:webHidden/>
          </w:rPr>
          <w:fldChar w:fldCharType="separate"/>
        </w:r>
        <w:r>
          <w:rPr>
            <w:noProof/>
            <w:webHidden/>
          </w:rPr>
          <w:t>23</w:t>
        </w:r>
        <w:r>
          <w:rPr>
            <w:noProof/>
            <w:webHidden/>
          </w:rPr>
          <w:fldChar w:fldCharType="end"/>
        </w:r>
      </w:hyperlink>
    </w:p>
    <w:p w14:paraId="61C7E13D" w14:textId="3A5FC5F5" w:rsidR="00074084" w:rsidRDefault="00074084">
      <w:pPr>
        <w:pStyle w:val="TOC2"/>
        <w:tabs>
          <w:tab w:val="right" w:leader="dot" w:pos="9016"/>
        </w:tabs>
        <w:rPr>
          <w:noProof/>
        </w:rPr>
      </w:pPr>
      <w:hyperlink w:anchor="_Toc222234929" w:history="1">
        <w:r w:rsidRPr="00C8545C">
          <w:rPr>
            <w:rStyle w:val="Hyperlink"/>
            <w:rFonts w:ascii="Calibri Light" w:hAnsi="Calibri Light"/>
            <w:b/>
            <w:noProof/>
          </w:rPr>
          <w:t>5.5. Error Handling</w:t>
        </w:r>
        <w:r>
          <w:rPr>
            <w:noProof/>
            <w:webHidden/>
          </w:rPr>
          <w:tab/>
        </w:r>
        <w:r>
          <w:rPr>
            <w:noProof/>
            <w:webHidden/>
          </w:rPr>
          <w:fldChar w:fldCharType="begin"/>
        </w:r>
        <w:r>
          <w:rPr>
            <w:noProof/>
            <w:webHidden/>
          </w:rPr>
          <w:instrText xml:space="preserve"> PAGEREF _Toc222234929 \h </w:instrText>
        </w:r>
        <w:r>
          <w:rPr>
            <w:noProof/>
            <w:webHidden/>
          </w:rPr>
        </w:r>
        <w:r>
          <w:rPr>
            <w:noProof/>
            <w:webHidden/>
          </w:rPr>
          <w:fldChar w:fldCharType="separate"/>
        </w:r>
        <w:r>
          <w:rPr>
            <w:noProof/>
            <w:webHidden/>
          </w:rPr>
          <w:t>25</w:t>
        </w:r>
        <w:r>
          <w:rPr>
            <w:noProof/>
            <w:webHidden/>
          </w:rPr>
          <w:fldChar w:fldCharType="end"/>
        </w:r>
      </w:hyperlink>
    </w:p>
    <w:p w14:paraId="4C18C856" w14:textId="5C81A985" w:rsidR="00074084" w:rsidRDefault="00074084">
      <w:pPr>
        <w:pStyle w:val="TOC1"/>
        <w:tabs>
          <w:tab w:val="right" w:leader="dot" w:pos="9016"/>
        </w:tabs>
        <w:rPr>
          <w:noProof/>
        </w:rPr>
      </w:pPr>
      <w:hyperlink w:anchor="_Toc222234930" w:history="1">
        <w:r w:rsidRPr="00C8545C">
          <w:rPr>
            <w:rStyle w:val="Hyperlink"/>
            <w:rFonts w:ascii="Calibri Light" w:hAnsi="Calibri Light"/>
            <w:b/>
            <w:noProof/>
          </w:rPr>
          <w:t>6. Daily Settlement Process</w:t>
        </w:r>
        <w:r>
          <w:rPr>
            <w:noProof/>
            <w:webHidden/>
          </w:rPr>
          <w:tab/>
        </w:r>
        <w:r>
          <w:rPr>
            <w:noProof/>
            <w:webHidden/>
          </w:rPr>
          <w:fldChar w:fldCharType="begin"/>
        </w:r>
        <w:r>
          <w:rPr>
            <w:noProof/>
            <w:webHidden/>
          </w:rPr>
          <w:instrText xml:space="preserve"> PAGEREF _Toc222234930 \h </w:instrText>
        </w:r>
        <w:r>
          <w:rPr>
            <w:noProof/>
            <w:webHidden/>
          </w:rPr>
        </w:r>
        <w:r>
          <w:rPr>
            <w:noProof/>
            <w:webHidden/>
          </w:rPr>
          <w:fldChar w:fldCharType="separate"/>
        </w:r>
        <w:r>
          <w:rPr>
            <w:noProof/>
            <w:webHidden/>
          </w:rPr>
          <w:t>27</w:t>
        </w:r>
        <w:r>
          <w:rPr>
            <w:noProof/>
            <w:webHidden/>
          </w:rPr>
          <w:fldChar w:fldCharType="end"/>
        </w:r>
      </w:hyperlink>
    </w:p>
    <w:p w14:paraId="6DCA69A6" w14:textId="46216A7F" w:rsidR="00074084" w:rsidRDefault="00074084">
      <w:pPr>
        <w:pStyle w:val="TOC2"/>
        <w:tabs>
          <w:tab w:val="right" w:leader="dot" w:pos="9016"/>
        </w:tabs>
        <w:rPr>
          <w:noProof/>
        </w:rPr>
      </w:pPr>
      <w:hyperlink w:anchor="_Toc222234931" w:history="1">
        <w:r w:rsidRPr="00C8545C">
          <w:rPr>
            <w:rStyle w:val="Hyperlink"/>
            <w:rFonts w:ascii="Calibri Light" w:hAnsi="Calibri Light"/>
            <w:b/>
            <w:noProof/>
          </w:rPr>
          <w:t>6.1. Sequence Diagram</w:t>
        </w:r>
        <w:r>
          <w:rPr>
            <w:noProof/>
            <w:webHidden/>
          </w:rPr>
          <w:tab/>
        </w:r>
        <w:r>
          <w:rPr>
            <w:noProof/>
            <w:webHidden/>
          </w:rPr>
          <w:fldChar w:fldCharType="begin"/>
        </w:r>
        <w:r>
          <w:rPr>
            <w:noProof/>
            <w:webHidden/>
          </w:rPr>
          <w:instrText xml:space="preserve"> PAGEREF _Toc222234931 \h </w:instrText>
        </w:r>
        <w:r>
          <w:rPr>
            <w:noProof/>
            <w:webHidden/>
          </w:rPr>
        </w:r>
        <w:r>
          <w:rPr>
            <w:noProof/>
            <w:webHidden/>
          </w:rPr>
          <w:fldChar w:fldCharType="separate"/>
        </w:r>
        <w:r>
          <w:rPr>
            <w:noProof/>
            <w:webHidden/>
          </w:rPr>
          <w:t>27</w:t>
        </w:r>
        <w:r>
          <w:rPr>
            <w:noProof/>
            <w:webHidden/>
          </w:rPr>
          <w:fldChar w:fldCharType="end"/>
        </w:r>
      </w:hyperlink>
    </w:p>
    <w:p w14:paraId="0944006A" w14:textId="03073B5C" w:rsidR="00074084" w:rsidRDefault="00074084">
      <w:pPr>
        <w:pStyle w:val="TOC2"/>
        <w:tabs>
          <w:tab w:val="right" w:leader="dot" w:pos="9016"/>
        </w:tabs>
        <w:rPr>
          <w:noProof/>
        </w:rPr>
      </w:pPr>
      <w:hyperlink w:anchor="_Toc222234932" w:history="1">
        <w:r w:rsidRPr="00C8545C">
          <w:rPr>
            <w:rStyle w:val="Hyperlink"/>
            <w:rFonts w:ascii="Calibri Light" w:hAnsi="Calibri Light"/>
            <w:b/>
            <w:noProof/>
          </w:rPr>
          <w:t>6.2. Flow Description</w:t>
        </w:r>
        <w:r>
          <w:rPr>
            <w:noProof/>
            <w:webHidden/>
          </w:rPr>
          <w:tab/>
        </w:r>
        <w:r>
          <w:rPr>
            <w:noProof/>
            <w:webHidden/>
          </w:rPr>
          <w:fldChar w:fldCharType="begin"/>
        </w:r>
        <w:r>
          <w:rPr>
            <w:noProof/>
            <w:webHidden/>
          </w:rPr>
          <w:instrText xml:space="preserve"> PAGEREF _Toc222234932 \h </w:instrText>
        </w:r>
        <w:r>
          <w:rPr>
            <w:noProof/>
            <w:webHidden/>
          </w:rPr>
        </w:r>
        <w:r>
          <w:rPr>
            <w:noProof/>
            <w:webHidden/>
          </w:rPr>
          <w:fldChar w:fldCharType="separate"/>
        </w:r>
        <w:r>
          <w:rPr>
            <w:noProof/>
            <w:webHidden/>
          </w:rPr>
          <w:t>28</w:t>
        </w:r>
        <w:r>
          <w:rPr>
            <w:noProof/>
            <w:webHidden/>
          </w:rPr>
          <w:fldChar w:fldCharType="end"/>
        </w:r>
      </w:hyperlink>
    </w:p>
    <w:p w14:paraId="10D0A6C5" w14:textId="1BDD85FA" w:rsidR="00074084" w:rsidRDefault="00074084">
      <w:pPr>
        <w:pStyle w:val="TOC2"/>
        <w:tabs>
          <w:tab w:val="right" w:leader="dot" w:pos="9016"/>
        </w:tabs>
        <w:rPr>
          <w:noProof/>
        </w:rPr>
      </w:pPr>
      <w:hyperlink w:anchor="_Toc222234933" w:history="1">
        <w:r w:rsidRPr="00C8545C">
          <w:rPr>
            <w:rStyle w:val="Hyperlink"/>
            <w:rFonts w:ascii="Calibri Light" w:hAnsi="Calibri Light"/>
            <w:b/>
            <w:noProof/>
          </w:rPr>
          <w:t>6.3. State Machine Diagram</w:t>
        </w:r>
        <w:r>
          <w:rPr>
            <w:noProof/>
            <w:webHidden/>
          </w:rPr>
          <w:tab/>
        </w:r>
        <w:r>
          <w:rPr>
            <w:noProof/>
            <w:webHidden/>
          </w:rPr>
          <w:fldChar w:fldCharType="begin"/>
        </w:r>
        <w:r>
          <w:rPr>
            <w:noProof/>
            <w:webHidden/>
          </w:rPr>
          <w:instrText xml:space="preserve"> PAGEREF _Toc222234933 \h </w:instrText>
        </w:r>
        <w:r>
          <w:rPr>
            <w:noProof/>
            <w:webHidden/>
          </w:rPr>
        </w:r>
        <w:r>
          <w:rPr>
            <w:noProof/>
            <w:webHidden/>
          </w:rPr>
          <w:fldChar w:fldCharType="separate"/>
        </w:r>
        <w:r>
          <w:rPr>
            <w:noProof/>
            <w:webHidden/>
          </w:rPr>
          <w:t>31</w:t>
        </w:r>
        <w:r>
          <w:rPr>
            <w:noProof/>
            <w:webHidden/>
          </w:rPr>
          <w:fldChar w:fldCharType="end"/>
        </w:r>
      </w:hyperlink>
    </w:p>
    <w:p w14:paraId="2F9A9940" w14:textId="175DF0C1" w:rsidR="00074084" w:rsidRDefault="00074084">
      <w:pPr>
        <w:pStyle w:val="TOC2"/>
        <w:tabs>
          <w:tab w:val="right" w:leader="dot" w:pos="9016"/>
        </w:tabs>
        <w:rPr>
          <w:noProof/>
        </w:rPr>
      </w:pPr>
      <w:hyperlink w:anchor="_Toc222234934" w:history="1">
        <w:r w:rsidRPr="00C8545C">
          <w:rPr>
            <w:rStyle w:val="Hyperlink"/>
            <w:rFonts w:ascii="Calibri Light" w:hAnsi="Calibri Light"/>
            <w:b/>
            <w:noProof/>
          </w:rPr>
          <w:t>6.4. APIs Contract Agreement</w:t>
        </w:r>
        <w:r>
          <w:rPr>
            <w:noProof/>
            <w:webHidden/>
          </w:rPr>
          <w:tab/>
        </w:r>
        <w:r>
          <w:rPr>
            <w:noProof/>
            <w:webHidden/>
          </w:rPr>
          <w:fldChar w:fldCharType="begin"/>
        </w:r>
        <w:r>
          <w:rPr>
            <w:noProof/>
            <w:webHidden/>
          </w:rPr>
          <w:instrText xml:space="preserve"> PAGEREF _Toc222234934 \h </w:instrText>
        </w:r>
        <w:r>
          <w:rPr>
            <w:noProof/>
            <w:webHidden/>
          </w:rPr>
        </w:r>
        <w:r>
          <w:rPr>
            <w:noProof/>
            <w:webHidden/>
          </w:rPr>
          <w:fldChar w:fldCharType="separate"/>
        </w:r>
        <w:r>
          <w:rPr>
            <w:noProof/>
            <w:webHidden/>
          </w:rPr>
          <w:t>33</w:t>
        </w:r>
        <w:r>
          <w:rPr>
            <w:noProof/>
            <w:webHidden/>
          </w:rPr>
          <w:fldChar w:fldCharType="end"/>
        </w:r>
      </w:hyperlink>
    </w:p>
    <w:p w14:paraId="58F6033E" w14:textId="6E3752B3" w:rsidR="00074084" w:rsidRDefault="00074084">
      <w:pPr>
        <w:pStyle w:val="TOC2"/>
        <w:tabs>
          <w:tab w:val="right" w:leader="dot" w:pos="9016"/>
        </w:tabs>
        <w:rPr>
          <w:noProof/>
        </w:rPr>
      </w:pPr>
      <w:hyperlink w:anchor="_Toc222234935" w:history="1">
        <w:r w:rsidRPr="00C8545C">
          <w:rPr>
            <w:rStyle w:val="Hyperlink"/>
            <w:rFonts w:ascii="Calibri Light" w:hAnsi="Calibri Light"/>
            <w:b/>
            <w:noProof/>
          </w:rPr>
          <w:t>6.5. Error Handling</w:t>
        </w:r>
        <w:r>
          <w:rPr>
            <w:noProof/>
            <w:webHidden/>
          </w:rPr>
          <w:tab/>
        </w:r>
        <w:r>
          <w:rPr>
            <w:noProof/>
            <w:webHidden/>
          </w:rPr>
          <w:fldChar w:fldCharType="begin"/>
        </w:r>
        <w:r>
          <w:rPr>
            <w:noProof/>
            <w:webHidden/>
          </w:rPr>
          <w:instrText xml:space="preserve"> PAGEREF _Toc222234935 \h </w:instrText>
        </w:r>
        <w:r>
          <w:rPr>
            <w:noProof/>
            <w:webHidden/>
          </w:rPr>
        </w:r>
        <w:r>
          <w:rPr>
            <w:noProof/>
            <w:webHidden/>
          </w:rPr>
          <w:fldChar w:fldCharType="separate"/>
        </w:r>
        <w:r>
          <w:rPr>
            <w:noProof/>
            <w:webHidden/>
          </w:rPr>
          <w:t>34</w:t>
        </w:r>
        <w:r>
          <w:rPr>
            <w:noProof/>
            <w:webHidden/>
          </w:rPr>
          <w:fldChar w:fldCharType="end"/>
        </w:r>
      </w:hyperlink>
    </w:p>
    <w:p w14:paraId="70E736F0" w14:textId="6F886162" w:rsidR="00074084" w:rsidRDefault="00074084">
      <w:pPr>
        <w:pStyle w:val="TOC1"/>
        <w:tabs>
          <w:tab w:val="right" w:leader="dot" w:pos="9016"/>
        </w:tabs>
        <w:rPr>
          <w:noProof/>
        </w:rPr>
      </w:pPr>
      <w:hyperlink w:anchor="_Toc222234936" w:history="1">
        <w:r w:rsidRPr="00C8545C">
          <w:rPr>
            <w:rStyle w:val="Hyperlink"/>
            <w:rFonts w:ascii="Calibri Light" w:hAnsi="Calibri Light"/>
            <w:b/>
            <w:noProof/>
          </w:rPr>
          <w:t>7. Appendix</w:t>
        </w:r>
        <w:r>
          <w:rPr>
            <w:noProof/>
            <w:webHidden/>
          </w:rPr>
          <w:tab/>
        </w:r>
        <w:r>
          <w:rPr>
            <w:noProof/>
            <w:webHidden/>
          </w:rPr>
          <w:fldChar w:fldCharType="begin"/>
        </w:r>
        <w:r>
          <w:rPr>
            <w:noProof/>
            <w:webHidden/>
          </w:rPr>
          <w:instrText xml:space="preserve"> PAGEREF _Toc222234936 \h </w:instrText>
        </w:r>
        <w:r>
          <w:rPr>
            <w:noProof/>
            <w:webHidden/>
          </w:rPr>
        </w:r>
        <w:r>
          <w:rPr>
            <w:noProof/>
            <w:webHidden/>
          </w:rPr>
          <w:fldChar w:fldCharType="separate"/>
        </w:r>
        <w:r>
          <w:rPr>
            <w:noProof/>
            <w:webHidden/>
          </w:rPr>
          <w:t>38</w:t>
        </w:r>
        <w:r>
          <w:rPr>
            <w:noProof/>
            <w:webHidden/>
          </w:rPr>
          <w:fldChar w:fldCharType="end"/>
        </w:r>
      </w:hyperlink>
    </w:p>
    <w:p w14:paraId="71339816" w14:textId="306F91F6" w:rsidR="00074084" w:rsidRDefault="00074084">
      <w:pPr>
        <w:pStyle w:val="TOC2"/>
        <w:tabs>
          <w:tab w:val="right" w:leader="dot" w:pos="9016"/>
        </w:tabs>
        <w:rPr>
          <w:noProof/>
        </w:rPr>
      </w:pPr>
      <w:hyperlink w:anchor="_Toc222234937" w:history="1">
        <w:r w:rsidRPr="00C8545C">
          <w:rPr>
            <w:rStyle w:val="Hyperlink"/>
            <w:rFonts w:ascii="Calibri Light" w:hAnsi="Calibri Light"/>
            <w:b/>
            <w:noProof/>
          </w:rPr>
          <w:t>7.1. Card Payment Authorization Flow Data Elements</w:t>
        </w:r>
        <w:r>
          <w:rPr>
            <w:noProof/>
            <w:webHidden/>
          </w:rPr>
          <w:tab/>
        </w:r>
        <w:r>
          <w:rPr>
            <w:noProof/>
            <w:webHidden/>
          </w:rPr>
          <w:fldChar w:fldCharType="begin"/>
        </w:r>
        <w:r>
          <w:rPr>
            <w:noProof/>
            <w:webHidden/>
          </w:rPr>
          <w:instrText xml:space="preserve"> PAGEREF _Toc222234937 \h </w:instrText>
        </w:r>
        <w:r>
          <w:rPr>
            <w:noProof/>
            <w:webHidden/>
          </w:rPr>
        </w:r>
        <w:r>
          <w:rPr>
            <w:noProof/>
            <w:webHidden/>
          </w:rPr>
          <w:fldChar w:fldCharType="separate"/>
        </w:r>
        <w:r>
          <w:rPr>
            <w:noProof/>
            <w:webHidden/>
          </w:rPr>
          <w:t>38</w:t>
        </w:r>
        <w:r>
          <w:rPr>
            <w:noProof/>
            <w:webHidden/>
          </w:rPr>
          <w:fldChar w:fldCharType="end"/>
        </w:r>
      </w:hyperlink>
    </w:p>
    <w:p w14:paraId="635E6A6B" w14:textId="708CC717" w:rsidR="00074084" w:rsidRDefault="00074084">
      <w:pPr>
        <w:pStyle w:val="TOC2"/>
        <w:tabs>
          <w:tab w:val="right" w:leader="dot" w:pos="9016"/>
        </w:tabs>
        <w:rPr>
          <w:noProof/>
        </w:rPr>
      </w:pPr>
      <w:hyperlink w:anchor="_Toc222234938" w:history="1">
        <w:r w:rsidRPr="00C8545C">
          <w:rPr>
            <w:rStyle w:val="Hyperlink"/>
            <w:rFonts w:ascii="Calibri Light" w:hAnsi="Calibri Light"/>
            <w:b/>
            <w:noProof/>
          </w:rPr>
          <w:t>7.2. Refund Processing Flow Data Elements</w:t>
        </w:r>
        <w:r>
          <w:rPr>
            <w:noProof/>
            <w:webHidden/>
          </w:rPr>
          <w:tab/>
        </w:r>
        <w:r>
          <w:rPr>
            <w:noProof/>
            <w:webHidden/>
          </w:rPr>
          <w:fldChar w:fldCharType="begin"/>
        </w:r>
        <w:r>
          <w:rPr>
            <w:noProof/>
            <w:webHidden/>
          </w:rPr>
          <w:instrText xml:space="preserve"> PAGEREF _Toc222234938 \h </w:instrText>
        </w:r>
        <w:r>
          <w:rPr>
            <w:noProof/>
            <w:webHidden/>
          </w:rPr>
        </w:r>
        <w:r>
          <w:rPr>
            <w:noProof/>
            <w:webHidden/>
          </w:rPr>
          <w:fldChar w:fldCharType="separate"/>
        </w:r>
        <w:r>
          <w:rPr>
            <w:noProof/>
            <w:webHidden/>
          </w:rPr>
          <w:t>39</w:t>
        </w:r>
        <w:r>
          <w:rPr>
            <w:noProof/>
            <w:webHidden/>
          </w:rPr>
          <w:fldChar w:fldCharType="end"/>
        </w:r>
      </w:hyperlink>
    </w:p>
    <w:p w14:paraId="38257066" w14:textId="241F6F4B" w:rsidR="00074084" w:rsidRDefault="00074084">
      <w:pPr>
        <w:pStyle w:val="TOC2"/>
        <w:tabs>
          <w:tab w:val="right" w:leader="dot" w:pos="9016"/>
        </w:tabs>
        <w:rPr>
          <w:noProof/>
        </w:rPr>
      </w:pPr>
      <w:hyperlink w:anchor="_Toc222234939" w:history="1">
        <w:r w:rsidRPr="00C8545C">
          <w:rPr>
            <w:rStyle w:val="Hyperlink"/>
            <w:rFonts w:ascii="Calibri Light" w:hAnsi="Calibri Light"/>
            <w:b/>
            <w:noProof/>
          </w:rPr>
          <w:t>7.3. Daily Settlement Process Data Elements</w:t>
        </w:r>
        <w:r>
          <w:rPr>
            <w:noProof/>
            <w:webHidden/>
          </w:rPr>
          <w:tab/>
        </w:r>
        <w:r>
          <w:rPr>
            <w:noProof/>
            <w:webHidden/>
          </w:rPr>
          <w:fldChar w:fldCharType="begin"/>
        </w:r>
        <w:r>
          <w:rPr>
            <w:noProof/>
            <w:webHidden/>
          </w:rPr>
          <w:instrText xml:space="preserve"> PAGEREF _Toc222234939 \h </w:instrText>
        </w:r>
        <w:r>
          <w:rPr>
            <w:noProof/>
            <w:webHidden/>
          </w:rPr>
        </w:r>
        <w:r>
          <w:rPr>
            <w:noProof/>
            <w:webHidden/>
          </w:rPr>
          <w:fldChar w:fldCharType="separate"/>
        </w:r>
        <w:r>
          <w:rPr>
            <w:noProof/>
            <w:webHidden/>
          </w:rPr>
          <w:t>40</w:t>
        </w:r>
        <w:r>
          <w:rPr>
            <w:noProof/>
            <w:webHidden/>
          </w:rPr>
          <w:fldChar w:fldCharType="end"/>
        </w:r>
      </w:hyperlink>
    </w:p>
    <w:p w14:paraId="0F55D79E" w14:textId="63B9FAC4" w:rsidR="00074084" w:rsidRDefault="00074084">
      <w:pPr>
        <w:pStyle w:val="TOC2"/>
        <w:tabs>
          <w:tab w:val="right" w:leader="dot" w:pos="9016"/>
        </w:tabs>
        <w:rPr>
          <w:noProof/>
        </w:rPr>
      </w:pPr>
      <w:hyperlink w:anchor="_Toc222234940" w:history="1">
        <w:r w:rsidRPr="00C8545C">
          <w:rPr>
            <w:rStyle w:val="Hyperlink"/>
            <w:rFonts w:ascii="Calibri Light" w:hAnsi="Calibri Light"/>
            <w:b/>
            <w:noProof/>
          </w:rPr>
          <w:t>7.4. Solution Architecture Reference Documents</w:t>
        </w:r>
        <w:r>
          <w:rPr>
            <w:noProof/>
            <w:webHidden/>
          </w:rPr>
          <w:tab/>
        </w:r>
        <w:r>
          <w:rPr>
            <w:noProof/>
            <w:webHidden/>
          </w:rPr>
          <w:fldChar w:fldCharType="begin"/>
        </w:r>
        <w:r>
          <w:rPr>
            <w:noProof/>
            <w:webHidden/>
          </w:rPr>
          <w:instrText xml:space="preserve"> PAGEREF _Toc222234940 \h </w:instrText>
        </w:r>
        <w:r>
          <w:rPr>
            <w:noProof/>
            <w:webHidden/>
          </w:rPr>
        </w:r>
        <w:r>
          <w:rPr>
            <w:noProof/>
            <w:webHidden/>
          </w:rPr>
          <w:fldChar w:fldCharType="separate"/>
        </w:r>
        <w:r>
          <w:rPr>
            <w:noProof/>
            <w:webHidden/>
          </w:rPr>
          <w:t>42</w:t>
        </w:r>
        <w:r>
          <w:rPr>
            <w:noProof/>
            <w:webHidden/>
          </w:rPr>
          <w:fldChar w:fldCharType="end"/>
        </w:r>
      </w:hyperlink>
    </w:p>
    <w:p w14:paraId="0D3F92B7" w14:textId="6B3D84B7" w:rsidR="00DE7FEB" w:rsidRDefault="00DE7FEB">
      <w:r>
        <w:rPr>
          <w:i/>
          <w:color w:val="808080"/>
        </w:rPr>
        <w:fldChar w:fldCharType="end"/>
      </w:r>
    </w:p>
    <w:p w14:paraId="5AEC25FC" w14:textId="77777777" w:rsidR="00DE7FEB" w:rsidRDefault="00000000">
      <w:r>
        <w:br w:type="page"/>
      </w:r>
    </w:p>
    <w:p w14:paraId="307A1488" w14:textId="77777777" w:rsidR="00DE7FEB" w:rsidRDefault="00000000">
      <w:pPr>
        <w:shd w:val="clear" w:color="auto" w:fill="231AFF"/>
        <w:spacing w:before="240" w:after="120"/>
        <w:outlineLvl w:val="0"/>
      </w:pPr>
      <w:bookmarkStart w:id="0" w:name="_Toc222234905"/>
      <w:r>
        <w:rPr>
          <w:rFonts w:ascii="Calibri Light" w:hAnsi="Calibri Light"/>
          <w:b/>
          <w:color w:val="FFFFFF"/>
          <w:sz w:val="32"/>
        </w:rPr>
        <w:lastRenderedPageBreak/>
        <w:t>1. Introduction</w:t>
      </w:r>
      <w:bookmarkEnd w:id="0"/>
    </w:p>
    <w:p w14:paraId="56727308" w14:textId="77777777" w:rsidR="00DE7FEB" w:rsidRDefault="00000000">
      <w:pPr>
        <w:pBdr>
          <w:bottom w:val="single" w:sz="4" w:space="1" w:color="231AFF"/>
        </w:pBdr>
        <w:spacing w:before="200" w:after="120"/>
        <w:outlineLvl w:val="1"/>
      </w:pPr>
      <w:bookmarkStart w:id="1" w:name="_Toc222234906"/>
      <w:r>
        <w:rPr>
          <w:rFonts w:ascii="Calibri Light" w:hAnsi="Calibri Light"/>
          <w:b/>
          <w:color w:val="231AFF"/>
          <w:sz w:val="26"/>
        </w:rPr>
        <w:t>1.1. Project Summary</w:t>
      </w:r>
      <w:bookmarkEnd w:id="1"/>
    </w:p>
    <w:p w14:paraId="7FB3DAA3" w14:textId="77777777" w:rsidR="00DE7FEB" w:rsidRDefault="00000000">
      <w:pPr>
        <w:jc w:val="both"/>
      </w:pPr>
      <w:r>
        <w:t>PayFlow is an enterprise payment gateway that enables merchants to securely accept online payments via major card networks and tokenized wallets, addressing the need for reliable and compliant digital payment processing. The platform supports 3D Secure 2.0 authentication, real-time fraud scoring, tokenization, and both full and partial refunds. This solution reduces payment risk and improves checkout conversion for merchants.</w:t>
      </w:r>
    </w:p>
    <w:p w14:paraId="31D78C29" w14:textId="77777777" w:rsidR="00DE7FEB" w:rsidRDefault="00000000">
      <w:pPr>
        <w:pBdr>
          <w:bottom w:val="single" w:sz="4" w:space="1" w:color="231AFF"/>
        </w:pBdr>
        <w:spacing w:before="200" w:after="120"/>
        <w:outlineLvl w:val="1"/>
      </w:pPr>
      <w:bookmarkStart w:id="2" w:name="_Toc222234907"/>
      <w:r>
        <w:rPr>
          <w:rFonts w:ascii="Calibri Light" w:hAnsi="Calibri Light"/>
          <w:b/>
          <w:color w:val="231AFF"/>
          <w:sz w:val="26"/>
        </w:rPr>
        <w:t>1.2. In-Scope</w:t>
      </w:r>
      <w:bookmarkEnd w:id="2"/>
    </w:p>
    <w:tbl>
      <w:tblPr>
        <w:tblStyle w:val="TableGrid"/>
        <w:tblW w:w="0" w:type="auto"/>
        <w:tblInd w:w="120" w:type="dxa"/>
        <w:tblLayout w:type="fixed"/>
        <w:tblLook w:val="04A0" w:firstRow="1" w:lastRow="0" w:firstColumn="1" w:lastColumn="0" w:noHBand="0" w:noVBand="1"/>
      </w:tblPr>
      <w:tblGrid>
        <w:gridCol w:w="540"/>
        <w:gridCol w:w="8452"/>
      </w:tblGrid>
      <w:tr w:rsidR="00DE7FEB" w14:paraId="3A10405C" w14:textId="77777777">
        <w:tc>
          <w:tcPr>
            <w:tcW w:w="540" w:type="dxa"/>
            <w:shd w:val="clear" w:color="auto" w:fill="231AFF"/>
          </w:tcPr>
          <w:p w14:paraId="3528DEEE" w14:textId="77777777" w:rsidR="00DE7FEB" w:rsidRDefault="00000000">
            <w:pPr>
              <w:jc w:val="center"/>
            </w:pPr>
            <w:r>
              <w:rPr>
                <w:b/>
                <w:color w:val="FFFFFF"/>
              </w:rPr>
              <w:t>#</w:t>
            </w:r>
          </w:p>
        </w:tc>
        <w:tc>
          <w:tcPr>
            <w:tcW w:w="8452" w:type="dxa"/>
            <w:shd w:val="clear" w:color="auto" w:fill="231AFF"/>
          </w:tcPr>
          <w:p w14:paraId="7BFD28B9" w14:textId="77777777" w:rsidR="00DE7FEB" w:rsidRDefault="00000000">
            <w:pPr>
              <w:jc w:val="center"/>
            </w:pPr>
            <w:r>
              <w:rPr>
                <w:b/>
                <w:color w:val="FFFFFF"/>
              </w:rPr>
              <w:t>Item</w:t>
            </w:r>
          </w:p>
        </w:tc>
      </w:tr>
      <w:tr w:rsidR="00DE7FEB" w14:paraId="413D91B4" w14:textId="77777777">
        <w:tc>
          <w:tcPr>
            <w:tcW w:w="540" w:type="dxa"/>
            <w:shd w:val="clear" w:color="auto" w:fill="231AFF"/>
          </w:tcPr>
          <w:p w14:paraId="1C81ECB4" w14:textId="77777777" w:rsidR="00DE7FEB" w:rsidRDefault="00000000">
            <w:r>
              <w:rPr>
                <w:b/>
                <w:color w:val="FFFFFF"/>
              </w:rPr>
              <w:t>1.</w:t>
            </w:r>
          </w:p>
        </w:tc>
        <w:tc>
          <w:tcPr>
            <w:tcW w:w="8452" w:type="dxa"/>
            <w:shd w:val="clear" w:color="auto" w:fill="D9E2F3"/>
          </w:tcPr>
          <w:p w14:paraId="3F6282B8" w14:textId="77777777" w:rsidR="00DE7FEB" w:rsidRDefault="00000000">
            <w:r>
              <w:t>Card payment processing (VISA, Mastercard, AMEX, mada)</w:t>
            </w:r>
          </w:p>
        </w:tc>
      </w:tr>
      <w:tr w:rsidR="00DE7FEB" w14:paraId="415F7C52" w14:textId="77777777">
        <w:tc>
          <w:tcPr>
            <w:tcW w:w="540" w:type="dxa"/>
            <w:shd w:val="clear" w:color="auto" w:fill="231AFF"/>
          </w:tcPr>
          <w:p w14:paraId="720B7D74" w14:textId="77777777" w:rsidR="00DE7FEB" w:rsidRDefault="00000000">
            <w:r>
              <w:rPr>
                <w:b/>
                <w:color w:val="FFFFFF"/>
              </w:rPr>
              <w:t>2.</w:t>
            </w:r>
          </w:p>
        </w:tc>
        <w:tc>
          <w:tcPr>
            <w:tcW w:w="8452" w:type="dxa"/>
          </w:tcPr>
          <w:p w14:paraId="3DD8CDE4" w14:textId="77777777" w:rsidR="00DE7FEB" w:rsidRDefault="00000000">
            <w:r>
              <w:t>3D Secure 2.0 authentication</w:t>
            </w:r>
          </w:p>
        </w:tc>
      </w:tr>
      <w:tr w:rsidR="00DE7FEB" w14:paraId="13CBA44B" w14:textId="77777777">
        <w:tc>
          <w:tcPr>
            <w:tcW w:w="540" w:type="dxa"/>
            <w:shd w:val="clear" w:color="auto" w:fill="231AFF"/>
          </w:tcPr>
          <w:p w14:paraId="07311D20" w14:textId="77777777" w:rsidR="00DE7FEB" w:rsidRDefault="00000000">
            <w:r>
              <w:rPr>
                <w:b/>
                <w:color w:val="FFFFFF"/>
              </w:rPr>
              <w:t>3.</w:t>
            </w:r>
          </w:p>
        </w:tc>
        <w:tc>
          <w:tcPr>
            <w:tcW w:w="8452" w:type="dxa"/>
            <w:shd w:val="clear" w:color="auto" w:fill="D9E2F3"/>
          </w:tcPr>
          <w:p w14:paraId="0237051C" w14:textId="77777777" w:rsidR="00DE7FEB" w:rsidRDefault="00000000">
            <w:r>
              <w:t>Tokenized payments (Apple Pay, Google Pay)</w:t>
            </w:r>
          </w:p>
        </w:tc>
      </w:tr>
      <w:tr w:rsidR="00DE7FEB" w14:paraId="0E153377" w14:textId="77777777">
        <w:tc>
          <w:tcPr>
            <w:tcW w:w="540" w:type="dxa"/>
            <w:shd w:val="clear" w:color="auto" w:fill="231AFF"/>
          </w:tcPr>
          <w:p w14:paraId="066A8FAB" w14:textId="77777777" w:rsidR="00DE7FEB" w:rsidRDefault="00000000">
            <w:r>
              <w:rPr>
                <w:b/>
                <w:color w:val="FFFFFF"/>
              </w:rPr>
              <w:t>4.</w:t>
            </w:r>
          </w:p>
        </w:tc>
        <w:tc>
          <w:tcPr>
            <w:tcW w:w="8452" w:type="dxa"/>
          </w:tcPr>
          <w:p w14:paraId="41164300" w14:textId="77777777" w:rsidR="00DE7FEB" w:rsidRDefault="00000000">
            <w:r>
              <w:t>Full and partial refunds</w:t>
            </w:r>
          </w:p>
        </w:tc>
      </w:tr>
      <w:tr w:rsidR="00DE7FEB" w14:paraId="73631EE5" w14:textId="77777777">
        <w:tc>
          <w:tcPr>
            <w:tcW w:w="540" w:type="dxa"/>
            <w:shd w:val="clear" w:color="auto" w:fill="231AFF"/>
          </w:tcPr>
          <w:p w14:paraId="5E641540" w14:textId="77777777" w:rsidR="00DE7FEB" w:rsidRDefault="00000000">
            <w:r>
              <w:rPr>
                <w:b/>
                <w:color w:val="FFFFFF"/>
              </w:rPr>
              <w:t>5.</w:t>
            </w:r>
          </w:p>
        </w:tc>
        <w:tc>
          <w:tcPr>
            <w:tcW w:w="8452" w:type="dxa"/>
            <w:shd w:val="clear" w:color="auto" w:fill="D9E2F3"/>
          </w:tcPr>
          <w:p w14:paraId="40901ADB" w14:textId="77777777" w:rsidR="00DE7FEB" w:rsidRDefault="00000000">
            <w:r>
              <w:t>Real-time fraud scoring</w:t>
            </w:r>
          </w:p>
        </w:tc>
      </w:tr>
      <w:tr w:rsidR="00DE7FEB" w14:paraId="4B228263" w14:textId="77777777">
        <w:tc>
          <w:tcPr>
            <w:tcW w:w="540" w:type="dxa"/>
            <w:shd w:val="clear" w:color="auto" w:fill="231AFF"/>
          </w:tcPr>
          <w:p w14:paraId="3CA52124" w14:textId="77777777" w:rsidR="00DE7FEB" w:rsidRDefault="00000000">
            <w:r>
              <w:rPr>
                <w:b/>
                <w:color w:val="FFFFFF"/>
              </w:rPr>
              <w:t>6.</w:t>
            </w:r>
          </w:p>
        </w:tc>
        <w:tc>
          <w:tcPr>
            <w:tcW w:w="8452" w:type="dxa"/>
          </w:tcPr>
          <w:p w14:paraId="25F535ED" w14:textId="77777777" w:rsidR="00DE7FEB" w:rsidRDefault="00000000">
            <w:r>
              <w:t>Daily merchant settlement</w:t>
            </w:r>
          </w:p>
        </w:tc>
      </w:tr>
      <w:tr w:rsidR="00DE7FEB" w14:paraId="31427909" w14:textId="77777777">
        <w:tc>
          <w:tcPr>
            <w:tcW w:w="540" w:type="dxa"/>
            <w:shd w:val="clear" w:color="auto" w:fill="231AFF"/>
          </w:tcPr>
          <w:p w14:paraId="05F10023" w14:textId="77777777" w:rsidR="00DE7FEB" w:rsidRDefault="00000000">
            <w:r>
              <w:rPr>
                <w:b/>
                <w:color w:val="FFFFFF"/>
              </w:rPr>
              <w:t>7.</w:t>
            </w:r>
          </w:p>
        </w:tc>
        <w:tc>
          <w:tcPr>
            <w:tcW w:w="8452" w:type="dxa"/>
            <w:shd w:val="clear" w:color="auto" w:fill="D9E2F3"/>
          </w:tcPr>
          <w:p w14:paraId="099EEEF9" w14:textId="77777777" w:rsidR="00DE7FEB" w:rsidRDefault="00000000">
            <w:r>
              <w:t>Merchant portal and reporting</w:t>
            </w:r>
          </w:p>
        </w:tc>
      </w:tr>
    </w:tbl>
    <w:p w14:paraId="5E2A190C" w14:textId="77777777" w:rsidR="00DE7FEB" w:rsidRDefault="00000000">
      <w:pPr>
        <w:pBdr>
          <w:bottom w:val="single" w:sz="4" w:space="1" w:color="231AFF"/>
        </w:pBdr>
        <w:spacing w:before="200" w:after="120"/>
        <w:outlineLvl w:val="1"/>
      </w:pPr>
      <w:bookmarkStart w:id="3" w:name="_Toc222234908"/>
      <w:r>
        <w:rPr>
          <w:rFonts w:ascii="Calibri Light" w:hAnsi="Calibri Light"/>
          <w:b/>
          <w:color w:val="231AFF"/>
          <w:sz w:val="26"/>
        </w:rPr>
        <w:t>1.3. Out-Scope</w:t>
      </w:r>
      <w:bookmarkEnd w:id="3"/>
    </w:p>
    <w:tbl>
      <w:tblPr>
        <w:tblStyle w:val="TableGrid"/>
        <w:tblW w:w="0" w:type="auto"/>
        <w:tblInd w:w="120" w:type="dxa"/>
        <w:tblLayout w:type="fixed"/>
        <w:tblLook w:val="04A0" w:firstRow="1" w:lastRow="0" w:firstColumn="1" w:lastColumn="0" w:noHBand="0" w:noVBand="1"/>
      </w:tblPr>
      <w:tblGrid>
        <w:gridCol w:w="540"/>
        <w:gridCol w:w="8452"/>
      </w:tblGrid>
      <w:tr w:rsidR="00DE7FEB" w14:paraId="647EEB64" w14:textId="77777777">
        <w:tc>
          <w:tcPr>
            <w:tcW w:w="540" w:type="dxa"/>
            <w:shd w:val="clear" w:color="auto" w:fill="231AFF"/>
          </w:tcPr>
          <w:p w14:paraId="100FC5D7" w14:textId="77777777" w:rsidR="00DE7FEB" w:rsidRDefault="00000000">
            <w:pPr>
              <w:jc w:val="center"/>
            </w:pPr>
            <w:r>
              <w:rPr>
                <w:b/>
                <w:color w:val="FFFFFF"/>
              </w:rPr>
              <w:t>#</w:t>
            </w:r>
          </w:p>
        </w:tc>
        <w:tc>
          <w:tcPr>
            <w:tcW w:w="8452" w:type="dxa"/>
            <w:shd w:val="clear" w:color="auto" w:fill="231AFF"/>
          </w:tcPr>
          <w:p w14:paraId="482592D6" w14:textId="77777777" w:rsidR="00DE7FEB" w:rsidRDefault="00000000">
            <w:pPr>
              <w:jc w:val="center"/>
            </w:pPr>
            <w:r>
              <w:rPr>
                <w:b/>
                <w:color w:val="FFFFFF"/>
              </w:rPr>
              <w:t>Item</w:t>
            </w:r>
          </w:p>
        </w:tc>
      </w:tr>
      <w:tr w:rsidR="00DE7FEB" w14:paraId="21C8D403" w14:textId="77777777">
        <w:tc>
          <w:tcPr>
            <w:tcW w:w="540" w:type="dxa"/>
            <w:shd w:val="clear" w:color="auto" w:fill="231AFF"/>
          </w:tcPr>
          <w:p w14:paraId="74193863" w14:textId="77777777" w:rsidR="00DE7FEB" w:rsidRDefault="00000000">
            <w:r>
              <w:rPr>
                <w:b/>
                <w:color w:val="FFFFFF"/>
              </w:rPr>
              <w:t>1.</w:t>
            </w:r>
          </w:p>
        </w:tc>
        <w:tc>
          <w:tcPr>
            <w:tcW w:w="8452" w:type="dxa"/>
            <w:shd w:val="clear" w:color="auto" w:fill="D9E2F3"/>
          </w:tcPr>
          <w:p w14:paraId="06951EBC" w14:textId="77777777" w:rsidR="00DE7FEB" w:rsidRDefault="00000000">
            <w:r>
              <w:t>Merchant acquiring and underwriting</w:t>
            </w:r>
          </w:p>
        </w:tc>
      </w:tr>
      <w:tr w:rsidR="00DE7FEB" w14:paraId="16714EFF" w14:textId="77777777">
        <w:tc>
          <w:tcPr>
            <w:tcW w:w="540" w:type="dxa"/>
            <w:shd w:val="clear" w:color="auto" w:fill="231AFF"/>
          </w:tcPr>
          <w:p w14:paraId="307A3608" w14:textId="77777777" w:rsidR="00DE7FEB" w:rsidRDefault="00000000">
            <w:r>
              <w:rPr>
                <w:b/>
                <w:color w:val="FFFFFF"/>
              </w:rPr>
              <w:t>2.</w:t>
            </w:r>
          </w:p>
        </w:tc>
        <w:tc>
          <w:tcPr>
            <w:tcW w:w="8452" w:type="dxa"/>
          </w:tcPr>
          <w:p w14:paraId="5B779A8F" w14:textId="77777777" w:rsidR="00DE7FEB" w:rsidRDefault="00000000">
            <w:r>
              <w:t>POS terminal management</w:t>
            </w:r>
          </w:p>
        </w:tc>
      </w:tr>
      <w:tr w:rsidR="00DE7FEB" w14:paraId="7A63D5ED" w14:textId="77777777">
        <w:tc>
          <w:tcPr>
            <w:tcW w:w="540" w:type="dxa"/>
            <w:shd w:val="clear" w:color="auto" w:fill="231AFF"/>
          </w:tcPr>
          <w:p w14:paraId="13F04775" w14:textId="77777777" w:rsidR="00DE7FEB" w:rsidRDefault="00000000">
            <w:r>
              <w:rPr>
                <w:b/>
                <w:color w:val="FFFFFF"/>
              </w:rPr>
              <w:t>3.</w:t>
            </w:r>
          </w:p>
        </w:tc>
        <w:tc>
          <w:tcPr>
            <w:tcW w:w="8452" w:type="dxa"/>
            <w:shd w:val="clear" w:color="auto" w:fill="D9E2F3"/>
          </w:tcPr>
          <w:p w14:paraId="03F21D89" w14:textId="77777777" w:rsidR="00DE7FEB" w:rsidRDefault="00000000">
            <w:r>
              <w:t>Recurring billing and subscriptions</w:t>
            </w:r>
          </w:p>
        </w:tc>
      </w:tr>
      <w:tr w:rsidR="00DE7FEB" w14:paraId="69BDF86C" w14:textId="77777777">
        <w:tc>
          <w:tcPr>
            <w:tcW w:w="540" w:type="dxa"/>
            <w:shd w:val="clear" w:color="auto" w:fill="231AFF"/>
          </w:tcPr>
          <w:p w14:paraId="6312D809" w14:textId="77777777" w:rsidR="00DE7FEB" w:rsidRDefault="00000000">
            <w:r>
              <w:rPr>
                <w:b/>
                <w:color w:val="FFFFFF"/>
              </w:rPr>
              <w:t>4.</w:t>
            </w:r>
          </w:p>
        </w:tc>
        <w:tc>
          <w:tcPr>
            <w:tcW w:w="8452" w:type="dxa"/>
          </w:tcPr>
          <w:p w14:paraId="64F6C3AF" w14:textId="77777777" w:rsidR="00DE7FEB" w:rsidRDefault="00000000">
            <w:r>
              <w:t>Multi-currency settlement</w:t>
            </w:r>
          </w:p>
        </w:tc>
      </w:tr>
    </w:tbl>
    <w:p w14:paraId="37F03DFF" w14:textId="77777777" w:rsidR="00DE7FEB" w:rsidRDefault="00000000">
      <w:pPr>
        <w:pBdr>
          <w:bottom w:val="single" w:sz="4" w:space="1" w:color="231AFF"/>
        </w:pBdr>
        <w:spacing w:before="200" w:after="120"/>
        <w:outlineLvl w:val="1"/>
      </w:pPr>
      <w:bookmarkStart w:id="4" w:name="_Toc222234909"/>
      <w:r>
        <w:rPr>
          <w:rFonts w:ascii="Calibri Light" w:hAnsi="Calibri Light"/>
          <w:b/>
          <w:color w:val="231AFF"/>
          <w:sz w:val="26"/>
        </w:rPr>
        <w:t>1.4. Target Audience</w:t>
      </w:r>
      <w:bookmarkEnd w:id="4"/>
    </w:p>
    <w:tbl>
      <w:tblPr>
        <w:tblStyle w:val="TableGrid"/>
        <w:tblW w:w="0" w:type="auto"/>
        <w:tblInd w:w="120" w:type="dxa"/>
        <w:tblLayout w:type="fixed"/>
        <w:tblLook w:val="04A0" w:firstRow="1" w:lastRow="0" w:firstColumn="1" w:lastColumn="0" w:noHBand="0" w:noVBand="1"/>
      </w:tblPr>
      <w:tblGrid>
        <w:gridCol w:w="540"/>
        <w:gridCol w:w="8452"/>
      </w:tblGrid>
      <w:tr w:rsidR="00DE7FEB" w14:paraId="276EA73E" w14:textId="77777777">
        <w:tc>
          <w:tcPr>
            <w:tcW w:w="540" w:type="dxa"/>
            <w:shd w:val="clear" w:color="auto" w:fill="231AFF"/>
          </w:tcPr>
          <w:p w14:paraId="168735A8" w14:textId="77777777" w:rsidR="00DE7FEB" w:rsidRDefault="00000000">
            <w:pPr>
              <w:jc w:val="center"/>
            </w:pPr>
            <w:r>
              <w:rPr>
                <w:b/>
                <w:color w:val="FFFFFF"/>
              </w:rPr>
              <w:t>#</w:t>
            </w:r>
          </w:p>
        </w:tc>
        <w:tc>
          <w:tcPr>
            <w:tcW w:w="8452" w:type="dxa"/>
            <w:shd w:val="clear" w:color="auto" w:fill="231AFF"/>
          </w:tcPr>
          <w:p w14:paraId="5C223596" w14:textId="77777777" w:rsidR="00DE7FEB" w:rsidRDefault="00000000">
            <w:pPr>
              <w:jc w:val="center"/>
            </w:pPr>
            <w:r>
              <w:rPr>
                <w:b/>
                <w:color w:val="FFFFFF"/>
              </w:rPr>
              <w:t>Stakeholders</w:t>
            </w:r>
          </w:p>
        </w:tc>
      </w:tr>
      <w:tr w:rsidR="00DE7FEB" w14:paraId="254E6EB9" w14:textId="77777777">
        <w:tc>
          <w:tcPr>
            <w:tcW w:w="540" w:type="dxa"/>
            <w:shd w:val="clear" w:color="auto" w:fill="231AFF"/>
          </w:tcPr>
          <w:p w14:paraId="5B12B0A4" w14:textId="77777777" w:rsidR="00DE7FEB" w:rsidRDefault="00000000">
            <w:r>
              <w:rPr>
                <w:b/>
                <w:color w:val="FFFFFF"/>
              </w:rPr>
              <w:t>1.</w:t>
            </w:r>
          </w:p>
        </w:tc>
        <w:tc>
          <w:tcPr>
            <w:tcW w:w="8452" w:type="dxa"/>
            <w:shd w:val="clear" w:color="auto" w:fill="D9E2F3"/>
          </w:tcPr>
          <w:p w14:paraId="770F697A" w14:textId="77777777" w:rsidR="00DE7FEB" w:rsidRDefault="00000000">
            <w:r>
              <w:t>Enterprise Architects</w:t>
            </w:r>
          </w:p>
        </w:tc>
      </w:tr>
      <w:tr w:rsidR="00DE7FEB" w14:paraId="06C37C5B" w14:textId="77777777">
        <w:tc>
          <w:tcPr>
            <w:tcW w:w="540" w:type="dxa"/>
            <w:shd w:val="clear" w:color="auto" w:fill="231AFF"/>
          </w:tcPr>
          <w:p w14:paraId="4CFA7D5B" w14:textId="77777777" w:rsidR="00DE7FEB" w:rsidRDefault="00000000">
            <w:r>
              <w:rPr>
                <w:b/>
                <w:color w:val="FFFFFF"/>
              </w:rPr>
              <w:t>2.</w:t>
            </w:r>
          </w:p>
        </w:tc>
        <w:tc>
          <w:tcPr>
            <w:tcW w:w="8452" w:type="dxa"/>
          </w:tcPr>
          <w:p w14:paraId="40A7F735" w14:textId="77777777" w:rsidR="00DE7FEB" w:rsidRDefault="00000000">
            <w:r>
              <w:t>Partners and Vendors Technical Leaders</w:t>
            </w:r>
          </w:p>
        </w:tc>
      </w:tr>
      <w:tr w:rsidR="00DE7FEB" w14:paraId="31C8DFB6" w14:textId="77777777">
        <w:tc>
          <w:tcPr>
            <w:tcW w:w="540" w:type="dxa"/>
            <w:shd w:val="clear" w:color="auto" w:fill="231AFF"/>
          </w:tcPr>
          <w:p w14:paraId="14866935" w14:textId="77777777" w:rsidR="00DE7FEB" w:rsidRDefault="00000000">
            <w:r>
              <w:rPr>
                <w:b/>
                <w:color w:val="FFFFFF"/>
              </w:rPr>
              <w:t>3.</w:t>
            </w:r>
          </w:p>
        </w:tc>
        <w:tc>
          <w:tcPr>
            <w:tcW w:w="8452" w:type="dxa"/>
            <w:shd w:val="clear" w:color="auto" w:fill="D9E2F3"/>
          </w:tcPr>
          <w:p w14:paraId="037EC7EF" w14:textId="77777777" w:rsidR="00DE7FEB" w:rsidRDefault="00000000">
            <w:r>
              <w:t>Infrastructure Architects &amp; Engineers</w:t>
            </w:r>
          </w:p>
        </w:tc>
      </w:tr>
      <w:tr w:rsidR="00DE7FEB" w14:paraId="7BCD0C82" w14:textId="77777777">
        <w:tc>
          <w:tcPr>
            <w:tcW w:w="540" w:type="dxa"/>
            <w:shd w:val="clear" w:color="auto" w:fill="231AFF"/>
          </w:tcPr>
          <w:p w14:paraId="023B1254" w14:textId="77777777" w:rsidR="00DE7FEB" w:rsidRDefault="00000000">
            <w:r>
              <w:rPr>
                <w:b/>
                <w:color w:val="FFFFFF"/>
              </w:rPr>
              <w:t>4.</w:t>
            </w:r>
          </w:p>
        </w:tc>
        <w:tc>
          <w:tcPr>
            <w:tcW w:w="8452" w:type="dxa"/>
          </w:tcPr>
          <w:p w14:paraId="2F3ABF63" w14:textId="77777777" w:rsidR="00DE7FEB" w:rsidRDefault="00000000">
            <w:r>
              <w:t>InfoSec Architects &amp; Engineers</w:t>
            </w:r>
          </w:p>
        </w:tc>
      </w:tr>
      <w:tr w:rsidR="00DE7FEB" w14:paraId="491314E5" w14:textId="77777777">
        <w:tc>
          <w:tcPr>
            <w:tcW w:w="540" w:type="dxa"/>
            <w:shd w:val="clear" w:color="auto" w:fill="231AFF"/>
          </w:tcPr>
          <w:p w14:paraId="0465DC61" w14:textId="77777777" w:rsidR="00DE7FEB" w:rsidRDefault="00000000">
            <w:r>
              <w:rPr>
                <w:b/>
                <w:color w:val="FFFFFF"/>
              </w:rPr>
              <w:t>5.</w:t>
            </w:r>
          </w:p>
        </w:tc>
        <w:tc>
          <w:tcPr>
            <w:tcW w:w="8452" w:type="dxa"/>
            <w:shd w:val="clear" w:color="auto" w:fill="D9E2F3"/>
          </w:tcPr>
          <w:p w14:paraId="52C4202C" w14:textId="77777777" w:rsidR="00DE7FEB" w:rsidRDefault="00000000">
            <w:r>
              <w:t>Technical Managers</w:t>
            </w:r>
          </w:p>
        </w:tc>
      </w:tr>
      <w:tr w:rsidR="00DE7FEB" w14:paraId="459B452F" w14:textId="77777777">
        <w:tc>
          <w:tcPr>
            <w:tcW w:w="540" w:type="dxa"/>
            <w:shd w:val="clear" w:color="auto" w:fill="231AFF"/>
          </w:tcPr>
          <w:p w14:paraId="7C157805" w14:textId="77777777" w:rsidR="00DE7FEB" w:rsidRDefault="00000000">
            <w:r>
              <w:rPr>
                <w:b/>
                <w:color w:val="FFFFFF"/>
              </w:rPr>
              <w:t>6.</w:t>
            </w:r>
          </w:p>
        </w:tc>
        <w:tc>
          <w:tcPr>
            <w:tcW w:w="8452" w:type="dxa"/>
          </w:tcPr>
          <w:p w14:paraId="5EAA480F" w14:textId="77777777" w:rsidR="00DE7FEB" w:rsidRDefault="00000000">
            <w:r>
              <w:t>Delivery Leads and Project Managers</w:t>
            </w:r>
          </w:p>
        </w:tc>
      </w:tr>
      <w:tr w:rsidR="00DE7FEB" w14:paraId="70B59CA9" w14:textId="77777777">
        <w:tc>
          <w:tcPr>
            <w:tcW w:w="540" w:type="dxa"/>
            <w:shd w:val="clear" w:color="auto" w:fill="231AFF"/>
          </w:tcPr>
          <w:p w14:paraId="70B9FED4" w14:textId="77777777" w:rsidR="00DE7FEB" w:rsidRDefault="00000000">
            <w:r>
              <w:rPr>
                <w:b/>
                <w:color w:val="FFFFFF"/>
              </w:rPr>
              <w:t>7.</w:t>
            </w:r>
          </w:p>
        </w:tc>
        <w:tc>
          <w:tcPr>
            <w:tcW w:w="8452" w:type="dxa"/>
            <w:shd w:val="clear" w:color="auto" w:fill="D9E2F3"/>
          </w:tcPr>
          <w:p w14:paraId="2A71F44B" w14:textId="77777777" w:rsidR="00DE7FEB" w:rsidRDefault="00000000">
            <w:r>
              <w:t>Developers</w:t>
            </w:r>
          </w:p>
        </w:tc>
      </w:tr>
    </w:tbl>
    <w:p w14:paraId="0248012D" w14:textId="77777777" w:rsidR="00DE7FEB" w:rsidRDefault="00000000">
      <w:pPr>
        <w:pBdr>
          <w:bottom w:val="single" w:sz="4" w:space="1" w:color="231AFF"/>
        </w:pBdr>
        <w:spacing w:before="200" w:after="120"/>
        <w:outlineLvl w:val="1"/>
      </w:pPr>
      <w:bookmarkStart w:id="5" w:name="_Toc222234910"/>
      <w:r>
        <w:rPr>
          <w:rFonts w:ascii="Calibri Light" w:hAnsi="Calibri Light"/>
          <w:b/>
          <w:color w:val="231AFF"/>
          <w:sz w:val="26"/>
        </w:rPr>
        <w:t>1.5. Abbreviations</w:t>
      </w:r>
      <w:bookmarkEnd w:id="5"/>
    </w:p>
    <w:tbl>
      <w:tblPr>
        <w:tblStyle w:val="TableGrid"/>
        <w:tblW w:w="0" w:type="auto"/>
        <w:tblInd w:w="120" w:type="dxa"/>
        <w:tblLayout w:type="fixed"/>
        <w:tblLook w:val="04A0" w:firstRow="1" w:lastRow="0" w:firstColumn="1" w:lastColumn="0" w:noHBand="0" w:noVBand="1"/>
      </w:tblPr>
      <w:tblGrid>
        <w:gridCol w:w="468"/>
        <w:gridCol w:w="2160"/>
        <w:gridCol w:w="6364"/>
      </w:tblGrid>
      <w:tr w:rsidR="00DE7FEB" w14:paraId="1B36ACA8" w14:textId="77777777">
        <w:tc>
          <w:tcPr>
            <w:tcW w:w="468" w:type="dxa"/>
            <w:shd w:val="clear" w:color="auto" w:fill="231AFF"/>
          </w:tcPr>
          <w:p w14:paraId="1F61BF8A" w14:textId="77777777" w:rsidR="00DE7FEB" w:rsidRDefault="00000000">
            <w:r>
              <w:rPr>
                <w:b/>
                <w:color w:val="FFFFFF"/>
              </w:rPr>
              <w:t>#</w:t>
            </w:r>
          </w:p>
        </w:tc>
        <w:tc>
          <w:tcPr>
            <w:tcW w:w="2160" w:type="dxa"/>
            <w:shd w:val="clear" w:color="auto" w:fill="231AFF"/>
          </w:tcPr>
          <w:p w14:paraId="03FDE0B7" w14:textId="77777777" w:rsidR="00DE7FEB" w:rsidRDefault="00000000">
            <w:r>
              <w:rPr>
                <w:b/>
                <w:color w:val="FFFFFF"/>
              </w:rPr>
              <w:t>Abbreviations</w:t>
            </w:r>
          </w:p>
        </w:tc>
        <w:tc>
          <w:tcPr>
            <w:tcW w:w="6364" w:type="dxa"/>
            <w:shd w:val="clear" w:color="auto" w:fill="231AFF"/>
          </w:tcPr>
          <w:p w14:paraId="3DA26CDA" w14:textId="77777777" w:rsidR="00DE7FEB" w:rsidRDefault="00000000">
            <w:r>
              <w:rPr>
                <w:b/>
                <w:color w:val="FFFFFF"/>
              </w:rPr>
              <w:t>Full form</w:t>
            </w:r>
          </w:p>
        </w:tc>
      </w:tr>
      <w:tr w:rsidR="00DE7FEB" w14:paraId="526DB1AE" w14:textId="77777777">
        <w:tc>
          <w:tcPr>
            <w:tcW w:w="468" w:type="dxa"/>
            <w:shd w:val="clear" w:color="auto" w:fill="231AFF"/>
          </w:tcPr>
          <w:p w14:paraId="1B8A6B1F" w14:textId="77777777" w:rsidR="00DE7FEB" w:rsidRDefault="00000000">
            <w:r>
              <w:rPr>
                <w:b/>
                <w:color w:val="FFFFFF"/>
                <w:sz w:val="20"/>
              </w:rPr>
              <w:t>1</w:t>
            </w:r>
          </w:p>
        </w:tc>
        <w:tc>
          <w:tcPr>
            <w:tcW w:w="2160" w:type="dxa"/>
            <w:shd w:val="clear" w:color="auto" w:fill="D9E2F3"/>
          </w:tcPr>
          <w:p w14:paraId="283C3FAE" w14:textId="258EE3E0" w:rsidR="00DE7FEB" w:rsidRDefault="00DE7FEB"/>
        </w:tc>
        <w:tc>
          <w:tcPr>
            <w:tcW w:w="6364" w:type="dxa"/>
            <w:shd w:val="clear" w:color="auto" w:fill="D9E2F3"/>
          </w:tcPr>
          <w:p w14:paraId="2A63D1A0" w14:textId="625D04D2" w:rsidR="00DE7FEB" w:rsidRDefault="00DE7FEB"/>
        </w:tc>
      </w:tr>
    </w:tbl>
    <w:p w14:paraId="4656A2DD" w14:textId="77777777" w:rsidR="00DE7FEB" w:rsidRDefault="00000000">
      <w:pPr>
        <w:pBdr>
          <w:bottom w:val="single" w:sz="4" w:space="1" w:color="231AFF"/>
        </w:pBdr>
        <w:spacing w:before="200" w:after="120"/>
        <w:outlineLvl w:val="1"/>
      </w:pPr>
      <w:bookmarkStart w:id="6" w:name="_Toc222234911"/>
      <w:r>
        <w:rPr>
          <w:rFonts w:ascii="Calibri Light" w:hAnsi="Calibri Light"/>
          <w:b/>
          <w:color w:val="231AFF"/>
          <w:sz w:val="26"/>
        </w:rPr>
        <w:t>1.6. Assumptions, Dependencies and Risks</w:t>
      </w:r>
      <w:bookmarkEnd w:id="6"/>
    </w:p>
    <w:tbl>
      <w:tblPr>
        <w:tblStyle w:val="TableGrid"/>
        <w:tblW w:w="0" w:type="auto"/>
        <w:tblInd w:w="120" w:type="dxa"/>
        <w:tblLayout w:type="fixed"/>
        <w:tblLook w:val="04A0" w:firstRow="1" w:lastRow="0" w:firstColumn="1" w:lastColumn="0" w:noHBand="0" w:noVBand="1"/>
      </w:tblPr>
      <w:tblGrid>
        <w:gridCol w:w="468"/>
        <w:gridCol w:w="3600"/>
        <w:gridCol w:w="1152"/>
        <w:gridCol w:w="1152"/>
        <w:gridCol w:w="2620"/>
      </w:tblGrid>
      <w:tr w:rsidR="00DE7FEB" w14:paraId="2D15CBBF" w14:textId="77777777">
        <w:tc>
          <w:tcPr>
            <w:tcW w:w="468" w:type="dxa"/>
            <w:shd w:val="clear" w:color="auto" w:fill="231AFF"/>
          </w:tcPr>
          <w:p w14:paraId="04B2C205" w14:textId="77777777" w:rsidR="00DE7FEB" w:rsidRDefault="00000000">
            <w:r>
              <w:rPr>
                <w:b/>
                <w:color w:val="FFFFFF"/>
              </w:rPr>
              <w:lastRenderedPageBreak/>
              <w:t>#</w:t>
            </w:r>
          </w:p>
        </w:tc>
        <w:tc>
          <w:tcPr>
            <w:tcW w:w="3600" w:type="dxa"/>
            <w:shd w:val="clear" w:color="auto" w:fill="231AFF"/>
          </w:tcPr>
          <w:p w14:paraId="58C9E31A" w14:textId="77777777" w:rsidR="00DE7FEB" w:rsidRDefault="00000000">
            <w:r>
              <w:rPr>
                <w:b/>
                <w:color w:val="FFFFFF"/>
              </w:rPr>
              <w:t>Item</w:t>
            </w:r>
          </w:p>
        </w:tc>
        <w:tc>
          <w:tcPr>
            <w:tcW w:w="1152" w:type="dxa"/>
            <w:shd w:val="clear" w:color="auto" w:fill="231AFF"/>
          </w:tcPr>
          <w:p w14:paraId="541A3981" w14:textId="77777777" w:rsidR="00DE7FEB" w:rsidRDefault="00000000">
            <w:r>
              <w:rPr>
                <w:b/>
                <w:color w:val="FFFFFF"/>
              </w:rPr>
              <w:t>Type</w:t>
            </w:r>
          </w:p>
        </w:tc>
        <w:tc>
          <w:tcPr>
            <w:tcW w:w="1152" w:type="dxa"/>
            <w:shd w:val="clear" w:color="auto" w:fill="231AFF"/>
          </w:tcPr>
          <w:p w14:paraId="0D1CFAA2" w14:textId="77777777" w:rsidR="00DE7FEB" w:rsidRDefault="00000000">
            <w:r>
              <w:rPr>
                <w:b/>
                <w:color w:val="FFFFFF"/>
              </w:rPr>
              <w:t>Owner</w:t>
            </w:r>
          </w:p>
        </w:tc>
        <w:tc>
          <w:tcPr>
            <w:tcW w:w="2620" w:type="dxa"/>
            <w:shd w:val="clear" w:color="auto" w:fill="231AFF"/>
          </w:tcPr>
          <w:p w14:paraId="2BC7DA7E" w14:textId="77777777" w:rsidR="00DE7FEB" w:rsidRDefault="00000000">
            <w:r>
              <w:rPr>
                <w:b/>
                <w:color w:val="FFFFFF"/>
              </w:rPr>
              <w:t>Comment</w:t>
            </w:r>
          </w:p>
        </w:tc>
      </w:tr>
      <w:tr w:rsidR="00DE7FEB" w14:paraId="21F486C4" w14:textId="77777777">
        <w:tc>
          <w:tcPr>
            <w:tcW w:w="468" w:type="dxa"/>
            <w:shd w:val="clear" w:color="auto" w:fill="231AFF"/>
          </w:tcPr>
          <w:p w14:paraId="38362C2A" w14:textId="77777777" w:rsidR="00DE7FEB" w:rsidRDefault="00000000">
            <w:r>
              <w:rPr>
                <w:b/>
                <w:color w:val="FFFFFF"/>
              </w:rPr>
              <w:t>1.</w:t>
            </w:r>
          </w:p>
        </w:tc>
        <w:tc>
          <w:tcPr>
            <w:tcW w:w="3600" w:type="dxa"/>
            <w:shd w:val="clear" w:color="auto" w:fill="D9E2F3"/>
          </w:tcPr>
          <w:p w14:paraId="11490F91" w14:textId="77777777" w:rsidR="00DE7FEB" w:rsidRDefault="00DE7FEB"/>
        </w:tc>
        <w:tc>
          <w:tcPr>
            <w:tcW w:w="1152" w:type="dxa"/>
            <w:shd w:val="clear" w:color="auto" w:fill="D9E2F3"/>
          </w:tcPr>
          <w:p w14:paraId="3AE6EC04" w14:textId="77777777" w:rsidR="00DE7FEB" w:rsidRDefault="00DE7FEB"/>
        </w:tc>
        <w:tc>
          <w:tcPr>
            <w:tcW w:w="1152" w:type="dxa"/>
            <w:shd w:val="clear" w:color="auto" w:fill="D9E2F3"/>
          </w:tcPr>
          <w:p w14:paraId="47F93416" w14:textId="77777777" w:rsidR="00DE7FEB" w:rsidRDefault="00DE7FEB"/>
        </w:tc>
        <w:tc>
          <w:tcPr>
            <w:tcW w:w="2620" w:type="dxa"/>
            <w:shd w:val="clear" w:color="auto" w:fill="D9E2F3"/>
          </w:tcPr>
          <w:p w14:paraId="3E5019A4" w14:textId="77777777" w:rsidR="00DE7FEB" w:rsidRDefault="00DE7FEB"/>
        </w:tc>
      </w:tr>
      <w:tr w:rsidR="00DE7FEB" w14:paraId="0EF53DA8" w14:textId="77777777">
        <w:tc>
          <w:tcPr>
            <w:tcW w:w="468" w:type="dxa"/>
            <w:shd w:val="clear" w:color="auto" w:fill="231AFF"/>
          </w:tcPr>
          <w:p w14:paraId="3CE2CD0B" w14:textId="77777777" w:rsidR="00DE7FEB" w:rsidRDefault="00000000">
            <w:r>
              <w:rPr>
                <w:b/>
                <w:color w:val="FFFFFF"/>
              </w:rPr>
              <w:t>2.</w:t>
            </w:r>
          </w:p>
        </w:tc>
        <w:tc>
          <w:tcPr>
            <w:tcW w:w="3600" w:type="dxa"/>
          </w:tcPr>
          <w:p w14:paraId="63E0EF8B" w14:textId="77777777" w:rsidR="00DE7FEB" w:rsidRDefault="00DE7FEB"/>
        </w:tc>
        <w:tc>
          <w:tcPr>
            <w:tcW w:w="1152" w:type="dxa"/>
          </w:tcPr>
          <w:p w14:paraId="47528B73" w14:textId="77777777" w:rsidR="00DE7FEB" w:rsidRDefault="00DE7FEB"/>
        </w:tc>
        <w:tc>
          <w:tcPr>
            <w:tcW w:w="1152" w:type="dxa"/>
          </w:tcPr>
          <w:p w14:paraId="44BCA074" w14:textId="77777777" w:rsidR="00DE7FEB" w:rsidRDefault="00DE7FEB"/>
        </w:tc>
        <w:tc>
          <w:tcPr>
            <w:tcW w:w="2620" w:type="dxa"/>
          </w:tcPr>
          <w:p w14:paraId="13646EA4" w14:textId="77777777" w:rsidR="00DE7FEB" w:rsidRDefault="00DE7FEB"/>
        </w:tc>
      </w:tr>
    </w:tbl>
    <w:p w14:paraId="450159C0" w14:textId="77777777" w:rsidR="00DE7FEB" w:rsidRDefault="00000000">
      <w:pPr>
        <w:shd w:val="clear" w:color="auto" w:fill="231AFF"/>
        <w:spacing w:before="240" w:after="120"/>
        <w:outlineLvl w:val="0"/>
      </w:pPr>
      <w:bookmarkStart w:id="7" w:name="_Toc222234913"/>
      <w:r>
        <w:rPr>
          <w:rFonts w:ascii="Calibri Light" w:hAnsi="Calibri Light"/>
          <w:b/>
          <w:color w:val="FFFFFF"/>
          <w:sz w:val="32"/>
        </w:rPr>
        <w:t>2. Requirements Compliancy Matrix</w:t>
      </w:r>
      <w:bookmarkEnd w:id="7"/>
    </w:p>
    <w:tbl>
      <w:tblPr>
        <w:tblStyle w:val="TableGrid"/>
        <w:tblW w:w="0" w:type="auto"/>
        <w:tblInd w:w="120" w:type="dxa"/>
        <w:tblLayout w:type="fixed"/>
        <w:tblLook w:val="04A0" w:firstRow="1" w:lastRow="0" w:firstColumn="1" w:lastColumn="0" w:noHBand="0" w:noVBand="1"/>
      </w:tblPr>
      <w:tblGrid>
        <w:gridCol w:w="630"/>
        <w:gridCol w:w="1739"/>
        <w:gridCol w:w="3391"/>
        <w:gridCol w:w="1378"/>
        <w:gridCol w:w="1861"/>
      </w:tblGrid>
      <w:tr w:rsidR="00DE7FEB" w14:paraId="2630D49E" w14:textId="77777777">
        <w:tc>
          <w:tcPr>
            <w:tcW w:w="630" w:type="dxa"/>
            <w:shd w:val="clear" w:color="auto" w:fill="231AFF"/>
          </w:tcPr>
          <w:p w14:paraId="5FDCF197" w14:textId="77777777" w:rsidR="00DE7FEB" w:rsidRDefault="00000000">
            <w:r>
              <w:rPr>
                <w:b/>
                <w:color w:val="FFFFFF"/>
              </w:rPr>
              <w:t>ID.</w:t>
            </w:r>
          </w:p>
        </w:tc>
        <w:tc>
          <w:tcPr>
            <w:tcW w:w="1739" w:type="dxa"/>
            <w:shd w:val="clear" w:color="auto" w:fill="231AFF"/>
          </w:tcPr>
          <w:p w14:paraId="3A2D1BB3" w14:textId="77777777" w:rsidR="00DE7FEB" w:rsidRDefault="00000000">
            <w:r>
              <w:rPr>
                <w:b/>
                <w:color w:val="FFFFFF"/>
              </w:rPr>
              <w:t>Title</w:t>
            </w:r>
          </w:p>
        </w:tc>
        <w:tc>
          <w:tcPr>
            <w:tcW w:w="3391" w:type="dxa"/>
            <w:shd w:val="clear" w:color="auto" w:fill="231AFF"/>
          </w:tcPr>
          <w:p w14:paraId="6F8C86CE" w14:textId="77777777" w:rsidR="00DE7FEB" w:rsidRDefault="00000000">
            <w:r>
              <w:rPr>
                <w:b/>
                <w:color w:val="FFFFFF"/>
              </w:rPr>
              <w:t>Description</w:t>
            </w:r>
          </w:p>
        </w:tc>
        <w:tc>
          <w:tcPr>
            <w:tcW w:w="1378" w:type="dxa"/>
            <w:shd w:val="clear" w:color="auto" w:fill="231AFF"/>
          </w:tcPr>
          <w:p w14:paraId="7D1C726F" w14:textId="77777777" w:rsidR="00DE7FEB" w:rsidRDefault="00000000">
            <w:r>
              <w:rPr>
                <w:b/>
                <w:color w:val="FFFFFF"/>
              </w:rPr>
              <w:t>Compliancy</w:t>
            </w:r>
          </w:p>
        </w:tc>
        <w:tc>
          <w:tcPr>
            <w:tcW w:w="1861" w:type="dxa"/>
            <w:shd w:val="clear" w:color="auto" w:fill="231AFF"/>
          </w:tcPr>
          <w:p w14:paraId="475F1837" w14:textId="77777777" w:rsidR="00DE7FEB" w:rsidRDefault="00000000">
            <w:r>
              <w:rPr>
                <w:b/>
                <w:color w:val="FFFFFF"/>
              </w:rPr>
              <w:t>Comments</w:t>
            </w:r>
          </w:p>
        </w:tc>
      </w:tr>
      <w:tr w:rsidR="00DE7FEB" w14:paraId="24BBFDA4" w14:textId="77777777">
        <w:tc>
          <w:tcPr>
            <w:tcW w:w="630" w:type="dxa"/>
            <w:shd w:val="clear" w:color="auto" w:fill="231AFF"/>
          </w:tcPr>
          <w:p w14:paraId="3A5974AF" w14:textId="77777777" w:rsidR="00DE7FEB" w:rsidRDefault="00000000">
            <w:r>
              <w:rPr>
                <w:b/>
                <w:color w:val="FFFFFF"/>
                <w:sz w:val="20"/>
              </w:rPr>
              <w:t>FR-1</w:t>
            </w:r>
          </w:p>
        </w:tc>
        <w:tc>
          <w:tcPr>
            <w:tcW w:w="1739" w:type="dxa"/>
          </w:tcPr>
          <w:p w14:paraId="14DE3BC3" w14:textId="77777777" w:rsidR="00DE7FEB" w:rsidRDefault="00000000">
            <w:r>
              <w:rPr>
                <w:sz w:val="20"/>
              </w:rPr>
              <w:t>PayFlow is an enterprise payment gateway enabling merchants to accept online pay</w:t>
            </w:r>
          </w:p>
        </w:tc>
        <w:tc>
          <w:tcPr>
            <w:tcW w:w="3391" w:type="dxa"/>
          </w:tcPr>
          <w:p w14:paraId="2CA767AE" w14:textId="77777777" w:rsidR="00DE7FEB" w:rsidRDefault="00000000">
            <w:r>
              <w:rPr>
                <w:sz w:val="20"/>
              </w:rPr>
              <w:t>Merchants can accept online payments from customers using credit cards, debit cards, and digital wallets through the PayFlow payment gateway. This enables secure and efficient processing of electronic transactions to support online sales.</w:t>
            </w:r>
          </w:p>
        </w:tc>
        <w:tc>
          <w:tcPr>
            <w:tcW w:w="1378" w:type="dxa"/>
          </w:tcPr>
          <w:p w14:paraId="2D414EC3" w14:textId="77777777" w:rsidR="00DE7FEB" w:rsidRDefault="00000000">
            <w:pPr>
              <w:jc w:val="center"/>
            </w:pPr>
            <w:r>
              <w:rPr>
                <w:color w:val="000000"/>
                <w:sz w:val="20"/>
              </w:rPr>
              <w:t>Compliant</w:t>
            </w:r>
          </w:p>
        </w:tc>
        <w:tc>
          <w:tcPr>
            <w:tcW w:w="1861" w:type="dxa"/>
          </w:tcPr>
          <w:p w14:paraId="3D774C6E" w14:textId="77777777" w:rsidR="00DE7FEB" w:rsidRDefault="00DE7FEB"/>
        </w:tc>
      </w:tr>
      <w:tr w:rsidR="00DE7FEB" w14:paraId="68F3CDAB" w14:textId="77777777">
        <w:tc>
          <w:tcPr>
            <w:tcW w:w="630" w:type="dxa"/>
            <w:shd w:val="clear" w:color="auto" w:fill="231AFF"/>
          </w:tcPr>
          <w:p w14:paraId="5AFE42B6" w14:textId="77777777" w:rsidR="00DE7FEB" w:rsidRDefault="00000000">
            <w:r>
              <w:rPr>
                <w:b/>
                <w:color w:val="FFFFFF"/>
                <w:sz w:val="20"/>
              </w:rPr>
              <w:t>FR-2</w:t>
            </w:r>
          </w:p>
        </w:tc>
        <w:tc>
          <w:tcPr>
            <w:tcW w:w="1739" w:type="dxa"/>
            <w:shd w:val="clear" w:color="auto" w:fill="D9E2F3"/>
          </w:tcPr>
          <w:p w14:paraId="67521A8E" w14:textId="77777777" w:rsidR="00DE7FEB" w:rsidRDefault="00000000">
            <w:r>
              <w:rPr>
                <w:sz w:val="20"/>
              </w:rPr>
              <w:t>The platform provides secure payment processing, fraud prevention, and automated</w:t>
            </w:r>
          </w:p>
        </w:tc>
        <w:tc>
          <w:tcPr>
            <w:tcW w:w="3391" w:type="dxa"/>
            <w:shd w:val="clear" w:color="auto" w:fill="D9E2F3"/>
          </w:tcPr>
          <w:p w14:paraId="53D19CA4" w14:textId="77777777" w:rsidR="00DE7FEB" w:rsidRDefault="00000000">
            <w:r>
              <w:rPr>
                <w:sz w:val="20"/>
              </w:rPr>
              <w:t>The platform enables users to make payments securely, protects transactions from fraud, and ensures payments are settled automatically and accurately.</w:t>
            </w:r>
          </w:p>
        </w:tc>
        <w:tc>
          <w:tcPr>
            <w:tcW w:w="1378" w:type="dxa"/>
            <w:shd w:val="clear" w:color="auto" w:fill="D9E2F3"/>
          </w:tcPr>
          <w:p w14:paraId="2B731E5D" w14:textId="77777777" w:rsidR="00DE7FEB" w:rsidRDefault="00000000">
            <w:pPr>
              <w:jc w:val="center"/>
            </w:pPr>
            <w:r>
              <w:rPr>
                <w:color w:val="000000"/>
                <w:sz w:val="20"/>
              </w:rPr>
              <w:t>Compliant</w:t>
            </w:r>
          </w:p>
        </w:tc>
        <w:tc>
          <w:tcPr>
            <w:tcW w:w="1861" w:type="dxa"/>
            <w:shd w:val="clear" w:color="auto" w:fill="D9E2F3"/>
          </w:tcPr>
          <w:p w14:paraId="7A60A701" w14:textId="77777777" w:rsidR="00DE7FEB" w:rsidRDefault="00DE7FEB"/>
        </w:tc>
      </w:tr>
      <w:tr w:rsidR="00DE7FEB" w14:paraId="41052AB0" w14:textId="77777777">
        <w:tc>
          <w:tcPr>
            <w:tcW w:w="630" w:type="dxa"/>
            <w:shd w:val="clear" w:color="auto" w:fill="231AFF"/>
          </w:tcPr>
          <w:p w14:paraId="6C260025" w14:textId="77777777" w:rsidR="00DE7FEB" w:rsidRDefault="00000000">
            <w:r>
              <w:rPr>
                <w:b/>
                <w:color w:val="FFFFFF"/>
                <w:sz w:val="20"/>
              </w:rPr>
              <w:t>FR-3</w:t>
            </w:r>
          </w:p>
        </w:tc>
        <w:tc>
          <w:tcPr>
            <w:tcW w:w="1739" w:type="dxa"/>
          </w:tcPr>
          <w:p w14:paraId="08E08248" w14:textId="77777777" w:rsidR="00DE7FEB" w:rsidRDefault="00000000">
            <w:r>
              <w:rPr>
                <w:sz w:val="20"/>
              </w:rPr>
              <w:t>Support for 3D Secure 2.0 ensures strong customer authentication</w:t>
            </w:r>
          </w:p>
        </w:tc>
        <w:tc>
          <w:tcPr>
            <w:tcW w:w="3391" w:type="dxa"/>
          </w:tcPr>
          <w:p w14:paraId="27F2BAEE" w14:textId="77777777" w:rsidR="00DE7FEB" w:rsidRDefault="00000000">
            <w:r>
              <w:rPr>
                <w:sz w:val="20"/>
              </w:rPr>
              <w:t>The solution enables strong customer authentication by supporting 3D Secure 2.0, reducing fraud risk and helping meet regulatory requirements for secure online payments.</w:t>
            </w:r>
          </w:p>
        </w:tc>
        <w:tc>
          <w:tcPr>
            <w:tcW w:w="1378" w:type="dxa"/>
          </w:tcPr>
          <w:p w14:paraId="25FA0DD6" w14:textId="77777777" w:rsidR="00DE7FEB" w:rsidRDefault="00000000">
            <w:pPr>
              <w:jc w:val="center"/>
            </w:pPr>
            <w:r>
              <w:rPr>
                <w:color w:val="000000"/>
                <w:sz w:val="20"/>
              </w:rPr>
              <w:t>Compliant</w:t>
            </w:r>
          </w:p>
        </w:tc>
        <w:tc>
          <w:tcPr>
            <w:tcW w:w="1861" w:type="dxa"/>
          </w:tcPr>
          <w:p w14:paraId="04F18843" w14:textId="77777777" w:rsidR="00DE7FEB" w:rsidRDefault="00DE7FEB"/>
        </w:tc>
      </w:tr>
      <w:tr w:rsidR="00DE7FEB" w14:paraId="1AC93DDD" w14:textId="77777777">
        <w:tc>
          <w:tcPr>
            <w:tcW w:w="630" w:type="dxa"/>
            <w:shd w:val="clear" w:color="auto" w:fill="231AFF"/>
          </w:tcPr>
          <w:p w14:paraId="7E436C30" w14:textId="77777777" w:rsidR="00DE7FEB" w:rsidRDefault="00000000">
            <w:r>
              <w:rPr>
                <w:b/>
                <w:color w:val="FFFFFF"/>
                <w:sz w:val="20"/>
              </w:rPr>
              <w:t>FR-BR-001</w:t>
            </w:r>
          </w:p>
        </w:tc>
        <w:tc>
          <w:tcPr>
            <w:tcW w:w="1739" w:type="dxa"/>
            <w:shd w:val="clear" w:color="auto" w:fill="D9E2F3"/>
          </w:tcPr>
          <w:p w14:paraId="7B9A6DDC" w14:textId="77777777" w:rsidR="00DE7FEB" w:rsidRDefault="00000000">
            <w:r>
              <w:rPr>
                <w:sz w:val="20"/>
              </w:rPr>
              <w:t>Merchant Onboarding</w:t>
            </w:r>
          </w:p>
        </w:tc>
        <w:tc>
          <w:tcPr>
            <w:tcW w:w="3391" w:type="dxa"/>
            <w:shd w:val="clear" w:color="auto" w:fill="D9E2F3"/>
          </w:tcPr>
          <w:p w14:paraId="6E759E02" w14:textId="77777777" w:rsidR="00DE7FEB" w:rsidRDefault="00000000">
            <w:r>
              <w:rPr>
                <w:sz w:val="20"/>
              </w:rPr>
              <w:t>The business enables merchants to register and complete onboarding so they can offer products and services through the platform in compliance with applicable policies and regulations.</w:t>
            </w:r>
          </w:p>
        </w:tc>
        <w:tc>
          <w:tcPr>
            <w:tcW w:w="1378" w:type="dxa"/>
            <w:shd w:val="clear" w:color="auto" w:fill="D9E2F3"/>
          </w:tcPr>
          <w:p w14:paraId="313BB421" w14:textId="77777777" w:rsidR="00DE7FEB" w:rsidRDefault="00000000">
            <w:pPr>
              <w:jc w:val="center"/>
            </w:pPr>
            <w:r>
              <w:rPr>
                <w:color w:val="000000"/>
                <w:sz w:val="20"/>
              </w:rPr>
              <w:t>Compliant</w:t>
            </w:r>
          </w:p>
        </w:tc>
        <w:tc>
          <w:tcPr>
            <w:tcW w:w="1861" w:type="dxa"/>
            <w:shd w:val="clear" w:color="auto" w:fill="D9E2F3"/>
          </w:tcPr>
          <w:p w14:paraId="5A7A2423" w14:textId="77777777" w:rsidR="00DE7FEB" w:rsidRDefault="00DE7FEB"/>
        </w:tc>
      </w:tr>
      <w:tr w:rsidR="00DE7FEB" w14:paraId="1B2B25CB" w14:textId="77777777">
        <w:tc>
          <w:tcPr>
            <w:tcW w:w="630" w:type="dxa"/>
            <w:shd w:val="clear" w:color="auto" w:fill="231AFF"/>
          </w:tcPr>
          <w:p w14:paraId="35571762" w14:textId="77777777" w:rsidR="00DE7FEB" w:rsidRDefault="00000000">
            <w:r>
              <w:rPr>
                <w:b/>
                <w:color w:val="FFFFFF"/>
                <w:sz w:val="20"/>
              </w:rPr>
              <w:t>FR-BR-002</w:t>
            </w:r>
          </w:p>
        </w:tc>
        <w:tc>
          <w:tcPr>
            <w:tcW w:w="1739" w:type="dxa"/>
          </w:tcPr>
          <w:p w14:paraId="6928EB1B" w14:textId="77777777" w:rsidR="00DE7FEB" w:rsidRDefault="00000000">
            <w:r>
              <w:rPr>
                <w:sz w:val="20"/>
              </w:rPr>
              <w:t>redentials</w:t>
            </w:r>
          </w:p>
        </w:tc>
        <w:tc>
          <w:tcPr>
            <w:tcW w:w="3391" w:type="dxa"/>
          </w:tcPr>
          <w:p w14:paraId="61D06936" w14:textId="77777777" w:rsidR="00DE7FEB" w:rsidRDefault="00000000">
            <w:r>
              <w:rPr>
                <w:sz w:val="20"/>
              </w:rPr>
              <w:t>Users can securely access the API using unique credentials to protect sensitive data and ensure authorized use.</w:t>
            </w:r>
          </w:p>
        </w:tc>
        <w:tc>
          <w:tcPr>
            <w:tcW w:w="1378" w:type="dxa"/>
          </w:tcPr>
          <w:p w14:paraId="136126DE" w14:textId="77777777" w:rsidR="00DE7FEB" w:rsidRDefault="00000000">
            <w:pPr>
              <w:jc w:val="center"/>
            </w:pPr>
            <w:r>
              <w:rPr>
                <w:color w:val="000000"/>
                <w:sz w:val="20"/>
              </w:rPr>
              <w:t>Compliant</w:t>
            </w:r>
          </w:p>
        </w:tc>
        <w:tc>
          <w:tcPr>
            <w:tcW w:w="1861" w:type="dxa"/>
          </w:tcPr>
          <w:p w14:paraId="111CDBDB" w14:textId="77777777" w:rsidR="00DE7FEB" w:rsidRDefault="00DE7FEB"/>
        </w:tc>
      </w:tr>
      <w:tr w:rsidR="00DE7FEB" w14:paraId="5A3248BC" w14:textId="77777777">
        <w:tc>
          <w:tcPr>
            <w:tcW w:w="630" w:type="dxa"/>
            <w:shd w:val="clear" w:color="auto" w:fill="231AFF"/>
          </w:tcPr>
          <w:p w14:paraId="6155B04A" w14:textId="77777777" w:rsidR="00DE7FEB" w:rsidRDefault="00000000">
            <w:r>
              <w:rPr>
                <w:b/>
                <w:color w:val="FFFFFF"/>
                <w:sz w:val="20"/>
              </w:rPr>
              <w:t>FR-BR-003</w:t>
            </w:r>
          </w:p>
        </w:tc>
        <w:tc>
          <w:tcPr>
            <w:tcW w:w="1739" w:type="dxa"/>
            <w:shd w:val="clear" w:color="auto" w:fill="D9E2F3"/>
          </w:tcPr>
          <w:p w14:paraId="2F58F507" w14:textId="77777777" w:rsidR="00DE7FEB" w:rsidRDefault="00000000">
            <w:r>
              <w:rPr>
                <w:sz w:val="20"/>
              </w:rPr>
              <w:t>Card Authorization</w:t>
            </w:r>
          </w:p>
        </w:tc>
        <w:tc>
          <w:tcPr>
            <w:tcW w:w="3391" w:type="dxa"/>
            <w:shd w:val="clear" w:color="auto" w:fill="D9E2F3"/>
          </w:tcPr>
          <w:p w14:paraId="02BCE7D6" w14:textId="77777777" w:rsidR="00DE7FEB" w:rsidRDefault="00000000">
            <w:r>
              <w:rPr>
                <w:sz w:val="20"/>
              </w:rPr>
              <w:t>Card transactions require authorization to confirm that the payment method is valid and has sufficient funds before completing a purchase. This ensures secure and reliable payment processing for customers and reduces the risk of fraudulent or declined transactions.</w:t>
            </w:r>
          </w:p>
        </w:tc>
        <w:tc>
          <w:tcPr>
            <w:tcW w:w="1378" w:type="dxa"/>
            <w:shd w:val="clear" w:color="auto" w:fill="D9E2F3"/>
          </w:tcPr>
          <w:p w14:paraId="2416AB80" w14:textId="77777777" w:rsidR="00DE7FEB" w:rsidRDefault="00000000">
            <w:pPr>
              <w:jc w:val="center"/>
            </w:pPr>
            <w:r>
              <w:rPr>
                <w:color w:val="000000"/>
                <w:sz w:val="20"/>
              </w:rPr>
              <w:t>Compliant</w:t>
            </w:r>
          </w:p>
        </w:tc>
        <w:tc>
          <w:tcPr>
            <w:tcW w:w="1861" w:type="dxa"/>
            <w:shd w:val="clear" w:color="auto" w:fill="D9E2F3"/>
          </w:tcPr>
          <w:p w14:paraId="14BE0E2B" w14:textId="77777777" w:rsidR="00DE7FEB" w:rsidRDefault="00DE7FEB"/>
        </w:tc>
      </w:tr>
      <w:tr w:rsidR="00DE7FEB" w14:paraId="6B7CB9CC" w14:textId="77777777">
        <w:tc>
          <w:tcPr>
            <w:tcW w:w="630" w:type="dxa"/>
            <w:shd w:val="clear" w:color="auto" w:fill="231AFF"/>
          </w:tcPr>
          <w:p w14:paraId="561D2837" w14:textId="77777777" w:rsidR="00DE7FEB" w:rsidRDefault="00000000">
            <w:r>
              <w:rPr>
                <w:b/>
                <w:color w:val="FFFFFF"/>
                <w:sz w:val="20"/>
              </w:rPr>
              <w:t>FR-BR-004</w:t>
            </w:r>
          </w:p>
        </w:tc>
        <w:tc>
          <w:tcPr>
            <w:tcW w:w="1739" w:type="dxa"/>
          </w:tcPr>
          <w:p w14:paraId="379CB09B" w14:textId="77777777" w:rsidR="00DE7FEB" w:rsidRDefault="00000000">
            <w:r>
              <w:rPr>
                <w:sz w:val="20"/>
              </w:rPr>
              <w:t>D Secure</w:t>
            </w:r>
          </w:p>
        </w:tc>
        <w:tc>
          <w:tcPr>
            <w:tcW w:w="3391" w:type="dxa"/>
          </w:tcPr>
          <w:p w14:paraId="112FEFFF" w14:textId="77777777" w:rsidR="00DE7FEB" w:rsidRDefault="00000000">
            <w:r>
              <w:rPr>
                <w:sz w:val="20"/>
              </w:rPr>
              <w:t>Customers authenticate online card payments using 3D Secure to reduce fraud and increase transaction security.</w:t>
            </w:r>
          </w:p>
        </w:tc>
        <w:tc>
          <w:tcPr>
            <w:tcW w:w="1378" w:type="dxa"/>
          </w:tcPr>
          <w:p w14:paraId="7716BA43" w14:textId="77777777" w:rsidR="00DE7FEB" w:rsidRDefault="00000000">
            <w:pPr>
              <w:jc w:val="center"/>
            </w:pPr>
            <w:r>
              <w:rPr>
                <w:color w:val="000000"/>
                <w:sz w:val="20"/>
              </w:rPr>
              <w:t>Compliant</w:t>
            </w:r>
          </w:p>
        </w:tc>
        <w:tc>
          <w:tcPr>
            <w:tcW w:w="1861" w:type="dxa"/>
          </w:tcPr>
          <w:p w14:paraId="3DF4981F" w14:textId="77777777" w:rsidR="00DE7FEB" w:rsidRDefault="00DE7FEB"/>
        </w:tc>
      </w:tr>
      <w:tr w:rsidR="00DE7FEB" w14:paraId="110471BD" w14:textId="77777777">
        <w:tc>
          <w:tcPr>
            <w:tcW w:w="630" w:type="dxa"/>
            <w:shd w:val="clear" w:color="auto" w:fill="231AFF"/>
          </w:tcPr>
          <w:p w14:paraId="2AF0AD77" w14:textId="77777777" w:rsidR="00DE7FEB" w:rsidRDefault="00000000">
            <w:r>
              <w:rPr>
                <w:b/>
                <w:color w:val="FFFFFF"/>
                <w:sz w:val="20"/>
              </w:rPr>
              <w:t>FR-BR-005</w:t>
            </w:r>
          </w:p>
        </w:tc>
        <w:tc>
          <w:tcPr>
            <w:tcW w:w="1739" w:type="dxa"/>
            <w:shd w:val="clear" w:color="auto" w:fill="D9E2F3"/>
          </w:tcPr>
          <w:p w14:paraId="6E3B6680" w14:textId="77777777" w:rsidR="00DE7FEB" w:rsidRDefault="00000000">
            <w:r>
              <w:rPr>
                <w:sz w:val="20"/>
              </w:rPr>
              <w:t>Tokenization</w:t>
            </w:r>
          </w:p>
        </w:tc>
        <w:tc>
          <w:tcPr>
            <w:tcW w:w="3391" w:type="dxa"/>
            <w:shd w:val="clear" w:color="auto" w:fill="D9E2F3"/>
          </w:tcPr>
          <w:p w14:paraId="77D82625" w14:textId="77777777" w:rsidR="00DE7FEB" w:rsidRDefault="00000000">
            <w:r>
              <w:rPr>
                <w:sz w:val="20"/>
              </w:rPr>
              <w:t>Sensitive data is replaced with unique tokens to protect information and reduce the risk of unauthorized access or data breaches.</w:t>
            </w:r>
          </w:p>
        </w:tc>
        <w:tc>
          <w:tcPr>
            <w:tcW w:w="1378" w:type="dxa"/>
            <w:shd w:val="clear" w:color="auto" w:fill="D9E2F3"/>
          </w:tcPr>
          <w:p w14:paraId="3A3C5E24" w14:textId="77777777" w:rsidR="00DE7FEB" w:rsidRDefault="00000000">
            <w:pPr>
              <w:jc w:val="center"/>
            </w:pPr>
            <w:r>
              <w:rPr>
                <w:color w:val="000000"/>
                <w:sz w:val="20"/>
              </w:rPr>
              <w:t>Compliant</w:t>
            </w:r>
          </w:p>
        </w:tc>
        <w:tc>
          <w:tcPr>
            <w:tcW w:w="1861" w:type="dxa"/>
            <w:shd w:val="clear" w:color="auto" w:fill="D9E2F3"/>
          </w:tcPr>
          <w:p w14:paraId="38F458EE" w14:textId="77777777" w:rsidR="00DE7FEB" w:rsidRDefault="00DE7FEB"/>
        </w:tc>
      </w:tr>
      <w:tr w:rsidR="00DE7FEB" w14:paraId="1FDAA5BB" w14:textId="77777777">
        <w:tc>
          <w:tcPr>
            <w:tcW w:w="630" w:type="dxa"/>
            <w:shd w:val="clear" w:color="auto" w:fill="231AFF"/>
          </w:tcPr>
          <w:p w14:paraId="728C19E0" w14:textId="77777777" w:rsidR="00DE7FEB" w:rsidRDefault="00000000">
            <w:r>
              <w:rPr>
                <w:b/>
                <w:color w:val="FFFFFF"/>
                <w:sz w:val="20"/>
              </w:rPr>
              <w:lastRenderedPageBreak/>
              <w:t>FR-BR-006</w:t>
            </w:r>
          </w:p>
        </w:tc>
        <w:tc>
          <w:tcPr>
            <w:tcW w:w="1739" w:type="dxa"/>
          </w:tcPr>
          <w:p w14:paraId="03C9ABC0" w14:textId="77777777" w:rsidR="00DE7FEB" w:rsidRDefault="00000000">
            <w:r>
              <w:rPr>
                <w:sz w:val="20"/>
              </w:rPr>
              <w:t>Fraud Scoring</w:t>
            </w:r>
          </w:p>
        </w:tc>
        <w:tc>
          <w:tcPr>
            <w:tcW w:w="3391" w:type="dxa"/>
          </w:tcPr>
          <w:p w14:paraId="6ACEA483" w14:textId="77777777" w:rsidR="00DE7FEB" w:rsidRDefault="00000000">
            <w:r>
              <w:rPr>
                <w:sz w:val="20"/>
              </w:rPr>
              <w:t>The system assigns a fraud risk score to each transaction to help identify and prevent potential fraudulent activity. This enables the business to take appropriate action to reduce financial losses and protect customers.</w:t>
            </w:r>
          </w:p>
        </w:tc>
        <w:tc>
          <w:tcPr>
            <w:tcW w:w="1378" w:type="dxa"/>
          </w:tcPr>
          <w:p w14:paraId="148A2589" w14:textId="77777777" w:rsidR="00DE7FEB" w:rsidRDefault="00000000">
            <w:pPr>
              <w:jc w:val="center"/>
            </w:pPr>
            <w:r>
              <w:rPr>
                <w:color w:val="000000"/>
                <w:sz w:val="20"/>
              </w:rPr>
              <w:t>Compliant</w:t>
            </w:r>
          </w:p>
        </w:tc>
        <w:tc>
          <w:tcPr>
            <w:tcW w:w="1861" w:type="dxa"/>
          </w:tcPr>
          <w:p w14:paraId="12CEBAA2" w14:textId="77777777" w:rsidR="00DE7FEB" w:rsidRDefault="00DE7FEB"/>
        </w:tc>
      </w:tr>
      <w:tr w:rsidR="00DE7FEB" w14:paraId="2E4D70E3" w14:textId="77777777">
        <w:tc>
          <w:tcPr>
            <w:tcW w:w="630" w:type="dxa"/>
            <w:shd w:val="clear" w:color="auto" w:fill="231AFF"/>
          </w:tcPr>
          <w:p w14:paraId="2214B859" w14:textId="77777777" w:rsidR="00DE7FEB" w:rsidRDefault="00000000">
            <w:r>
              <w:rPr>
                <w:b/>
                <w:color w:val="FFFFFF"/>
                <w:sz w:val="20"/>
              </w:rPr>
              <w:t>FR-BR-007</w:t>
            </w:r>
          </w:p>
        </w:tc>
        <w:tc>
          <w:tcPr>
            <w:tcW w:w="1739" w:type="dxa"/>
            <w:shd w:val="clear" w:color="auto" w:fill="D9E2F3"/>
          </w:tcPr>
          <w:p w14:paraId="0FF0F7C4" w14:textId="77777777" w:rsidR="00DE7FEB" w:rsidRDefault="00000000">
            <w:r>
              <w:rPr>
                <w:sz w:val="20"/>
              </w:rPr>
              <w:t>Refunds</w:t>
            </w:r>
          </w:p>
        </w:tc>
        <w:tc>
          <w:tcPr>
            <w:tcW w:w="3391" w:type="dxa"/>
            <w:shd w:val="clear" w:color="auto" w:fill="D9E2F3"/>
          </w:tcPr>
          <w:p w14:paraId="2A5DCDFB" w14:textId="77777777" w:rsidR="00DE7FEB" w:rsidRDefault="00000000">
            <w:r>
              <w:rPr>
                <w:sz w:val="20"/>
              </w:rPr>
              <w:t>Customers can request and receive refunds for eligible products or services in accordance with company policies. This ensures fair treatment and builds trust with customers.</w:t>
            </w:r>
          </w:p>
        </w:tc>
        <w:tc>
          <w:tcPr>
            <w:tcW w:w="1378" w:type="dxa"/>
            <w:shd w:val="clear" w:color="auto" w:fill="D9E2F3"/>
          </w:tcPr>
          <w:p w14:paraId="6BB3DD5D" w14:textId="77777777" w:rsidR="00DE7FEB" w:rsidRDefault="00000000">
            <w:pPr>
              <w:jc w:val="center"/>
            </w:pPr>
            <w:r>
              <w:rPr>
                <w:color w:val="000000"/>
                <w:sz w:val="20"/>
              </w:rPr>
              <w:t>Compliant</w:t>
            </w:r>
          </w:p>
        </w:tc>
        <w:tc>
          <w:tcPr>
            <w:tcW w:w="1861" w:type="dxa"/>
            <w:shd w:val="clear" w:color="auto" w:fill="D9E2F3"/>
          </w:tcPr>
          <w:p w14:paraId="6E40280D" w14:textId="77777777" w:rsidR="00DE7FEB" w:rsidRDefault="00DE7FEB"/>
        </w:tc>
      </w:tr>
      <w:tr w:rsidR="00DE7FEB" w14:paraId="39EF479A" w14:textId="77777777">
        <w:tc>
          <w:tcPr>
            <w:tcW w:w="630" w:type="dxa"/>
            <w:shd w:val="clear" w:color="auto" w:fill="231AFF"/>
          </w:tcPr>
          <w:p w14:paraId="6BF0792C" w14:textId="77777777" w:rsidR="00DE7FEB" w:rsidRDefault="00000000">
            <w:r>
              <w:rPr>
                <w:b/>
                <w:color w:val="FFFFFF"/>
                <w:sz w:val="20"/>
              </w:rPr>
              <w:t>FR-BR-008</w:t>
            </w:r>
          </w:p>
        </w:tc>
        <w:tc>
          <w:tcPr>
            <w:tcW w:w="1739" w:type="dxa"/>
          </w:tcPr>
          <w:p w14:paraId="03657C7B" w14:textId="77777777" w:rsidR="00DE7FEB" w:rsidRDefault="00000000">
            <w:r>
              <w:rPr>
                <w:sz w:val="20"/>
              </w:rPr>
              <w:t>Settlement</w:t>
            </w:r>
          </w:p>
        </w:tc>
        <w:tc>
          <w:tcPr>
            <w:tcW w:w="3391" w:type="dxa"/>
          </w:tcPr>
          <w:p w14:paraId="676538F2" w14:textId="77777777" w:rsidR="00DE7FEB" w:rsidRDefault="00000000">
            <w:r>
              <w:rPr>
                <w:sz w:val="20"/>
              </w:rPr>
              <w:t>The business ensures that all financial transactions are settled accurately and in a timely manner, meeting regulatory and contractual obligations.</w:t>
            </w:r>
          </w:p>
        </w:tc>
        <w:tc>
          <w:tcPr>
            <w:tcW w:w="1378" w:type="dxa"/>
          </w:tcPr>
          <w:p w14:paraId="314699F2" w14:textId="77777777" w:rsidR="00DE7FEB" w:rsidRDefault="00000000">
            <w:pPr>
              <w:jc w:val="center"/>
            </w:pPr>
            <w:r>
              <w:rPr>
                <w:color w:val="000000"/>
                <w:sz w:val="20"/>
              </w:rPr>
              <w:t>Compliant</w:t>
            </w:r>
          </w:p>
        </w:tc>
        <w:tc>
          <w:tcPr>
            <w:tcW w:w="1861" w:type="dxa"/>
          </w:tcPr>
          <w:p w14:paraId="7C8CA051" w14:textId="77777777" w:rsidR="00DE7FEB" w:rsidRDefault="00DE7FEB"/>
        </w:tc>
      </w:tr>
      <w:tr w:rsidR="00DE7FEB" w14:paraId="25143B3B" w14:textId="77777777">
        <w:tc>
          <w:tcPr>
            <w:tcW w:w="630" w:type="dxa"/>
            <w:shd w:val="clear" w:color="auto" w:fill="231AFF"/>
          </w:tcPr>
          <w:p w14:paraId="2B9AA24F" w14:textId="77777777" w:rsidR="00DE7FEB" w:rsidRDefault="00000000">
            <w:r>
              <w:rPr>
                <w:b/>
                <w:color w:val="FFFFFF"/>
                <w:sz w:val="20"/>
              </w:rPr>
              <w:t>FR-BR-009</w:t>
            </w:r>
          </w:p>
        </w:tc>
        <w:tc>
          <w:tcPr>
            <w:tcW w:w="1739" w:type="dxa"/>
            <w:shd w:val="clear" w:color="auto" w:fill="D9E2F3"/>
          </w:tcPr>
          <w:p w14:paraId="66516F7D" w14:textId="77777777" w:rsidR="00DE7FEB" w:rsidRDefault="00000000">
            <w:r>
              <w:rPr>
                <w:sz w:val="20"/>
              </w:rPr>
              <w:t>Reconciliation</w:t>
            </w:r>
          </w:p>
        </w:tc>
        <w:tc>
          <w:tcPr>
            <w:tcW w:w="3391" w:type="dxa"/>
            <w:shd w:val="clear" w:color="auto" w:fill="D9E2F3"/>
          </w:tcPr>
          <w:p w14:paraId="5D2EF07D" w14:textId="77777777" w:rsidR="00DE7FEB" w:rsidRDefault="00000000">
            <w:r>
              <w:rPr>
                <w:sz w:val="20"/>
              </w:rPr>
              <w:t>Ensure that all financial records are regularly reviewed and matched to verify accuracy and completeness. This process identifies discrepancies and supports reliable financial reporting.</w:t>
            </w:r>
          </w:p>
        </w:tc>
        <w:tc>
          <w:tcPr>
            <w:tcW w:w="1378" w:type="dxa"/>
            <w:shd w:val="clear" w:color="auto" w:fill="D9E2F3"/>
          </w:tcPr>
          <w:p w14:paraId="6CCCE2B2" w14:textId="77777777" w:rsidR="00DE7FEB" w:rsidRDefault="00000000">
            <w:pPr>
              <w:jc w:val="center"/>
            </w:pPr>
            <w:r>
              <w:rPr>
                <w:color w:val="000000"/>
                <w:sz w:val="20"/>
              </w:rPr>
              <w:t>Compliant</w:t>
            </w:r>
          </w:p>
        </w:tc>
        <w:tc>
          <w:tcPr>
            <w:tcW w:w="1861" w:type="dxa"/>
            <w:shd w:val="clear" w:color="auto" w:fill="D9E2F3"/>
          </w:tcPr>
          <w:p w14:paraId="0B21A71A" w14:textId="77777777" w:rsidR="00DE7FEB" w:rsidRDefault="00DE7FEB"/>
        </w:tc>
      </w:tr>
      <w:tr w:rsidR="00DE7FEB" w14:paraId="5635383F" w14:textId="77777777">
        <w:tc>
          <w:tcPr>
            <w:tcW w:w="630" w:type="dxa"/>
            <w:shd w:val="clear" w:color="auto" w:fill="231AFF"/>
          </w:tcPr>
          <w:p w14:paraId="14311569" w14:textId="77777777" w:rsidR="00DE7FEB" w:rsidRDefault="00000000">
            <w:r>
              <w:rPr>
                <w:b/>
                <w:color w:val="FFFFFF"/>
                <w:sz w:val="20"/>
              </w:rPr>
              <w:t>FR-BR-010</w:t>
            </w:r>
          </w:p>
        </w:tc>
        <w:tc>
          <w:tcPr>
            <w:tcW w:w="1739" w:type="dxa"/>
          </w:tcPr>
          <w:p w14:paraId="3A0F21DB" w14:textId="77777777" w:rsidR="00DE7FEB" w:rsidRDefault="00000000">
            <w:r>
              <w:rPr>
                <w:sz w:val="20"/>
              </w:rPr>
              <w:t>Webhooks</w:t>
            </w:r>
          </w:p>
        </w:tc>
        <w:tc>
          <w:tcPr>
            <w:tcW w:w="3391" w:type="dxa"/>
          </w:tcPr>
          <w:p w14:paraId="719297B0" w14:textId="77777777" w:rsidR="00DE7FEB" w:rsidRDefault="00000000">
            <w:r>
              <w:rPr>
                <w:sz w:val="20"/>
              </w:rPr>
              <w:t>The system enables real-time notifications to external parties when specific business events occur, allowing timely updates and improved coordination with partners and clients.</w:t>
            </w:r>
          </w:p>
        </w:tc>
        <w:tc>
          <w:tcPr>
            <w:tcW w:w="1378" w:type="dxa"/>
          </w:tcPr>
          <w:p w14:paraId="1FD21F92" w14:textId="77777777" w:rsidR="00DE7FEB" w:rsidRDefault="00000000">
            <w:pPr>
              <w:jc w:val="center"/>
            </w:pPr>
            <w:r>
              <w:rPr>
                <w:color w:val="000000"/>
                <w:sz w:val="20"/>
              </w:rPr>
              <w:t>Compliant</w:t>
            </w:r>
          </w:p>
        </w:tc>
        <w:tc>
          <w:tcPr>
            <w:tcW w:w="1861" w:type="dxa"/>
          </w:tcPr>
          <w:p w14:paraId="5B11D56A" w14:textId="77777777" w:rsidR="00DE7FEB" w:rsidRDefault="00DE7FEB"/>
        </w:tc>
      </w:tr>
    </w:tbl>
    <w:p w14:paraId="52BBA293" w14:textId="77777777" w:rsidR="00DE7FEB" w:rsidRDefault="00000000">
      <w:pPr>
        <w:shd w:val="clear" w:color="auto" w:fill="231AFF"/>
        <w:spacing w:before="240" w:after="120"/>
        <w:outlineLvl w:val="0"/>
      </w:pPr>
      <w:bookmarkStart w:id="8" w:name="_Toc222234914"/>
      <w:r>
        <w:rPr>
          <w:rFonts w:ascii="Calibri Light" w:hAnsi="Calibri Light"/>
          <w:b/>
          <w:color w:val="FFFFFF"/>
          <w:sz w:val="32"/>
        </w:rPr>
        <w:t>3. Solution Architecture</w:t>
      </w:r>
      <w:bookmarkEnd w:id="8"/>
    </w:p>
    <w:p w14:paraId="0358CB81" w14:textId="77777777" w:rsidR="00DE7FEB" w:rsidRDefault="00000000">
      <w:pPr>
        <w:pBdr>
          <w:bottom w:val="single" w:sz="4" w:space="1" w:color="231AFF"/>
        </w:pBdr>
        <w:spacing w:before="200" w:after="120"/>
        <w:outlineLvl w:val="1"/>
      </w:pPr>
      <w:bookmarkStart w:id="9" w:name="_Toc222234915"/>
      <w:r>
        <w:rPr>
          <w:rFonts w:ascii="Calibri Light" w:hAnsi="Calibri Light"/>
          <w:b/>
          <w:color w:val="231AFF"/>
          <w:sz w:val="26"/>
        </w:rPr>
        <w:t>3.1. Solution Description</w:t>
      </w:r>
      <w:bookmarkEnd w:id="9"/>
    </w:p>
    <w:p w14:paraId="0083CF23" w14:textId="77777777" w:rsidR="00DE7FEB" w:rsidRDefault="00000000">
      <w:pPr>
        <w:jc w:val="center"/>
      </w:pPr>
      <w:r>
        <w:rPr>
          <w:noProof/>
        </w:rPr>
        <w:drawing>
          <wp:inline distT="0" distB="0" distL="0" distR="0" wp14:anchorId="3129DB15" wp14:editId="2DC681BB">
            <wp:extent cx="5486400" cy="2382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components_diagram.png"/>
                    <pic:cNvPicPr/>
                  </pic:nvPicPr>
                  <pic:blipFill>
                    <a:blip r:embed="rId8"/>
                    <a:stretch>
                      <a:fillRect/>
                    </a:stretch>
                  </pic:blipFill>
                  <pic:spPr>
                    <a:xfrm>
                      <a:off x="0" y="0"/>
                      <a:ext cx="5486400" cy="2382885"/>
                    </a:xfrm>
                    <a:prstGeom prst="rect">
                      <a:avLst/>
                    </a:prstGeom>
                  </pic:spPr>
                </pic:pic>
              </a:graphicData>
            </a:graphic>
          </wp:inline>
        </w:drawing>
      </w:r>
    </w:p>
    <w:p w14:paraId="3EE0E4D8" w14:textId="2F75B743" w:rsidR="00DE7FEB" w:rsidRDefault="00000000">
      <w:pPr>
        <w:pBdr>
          <w:bottom w:val="single" w:sz="4" w:space="1" w:color="231AFF"/>
        </w:pBdr>
        <w:spacing w:before="200" w:after="120"/>
        <w:outlineLvl w:val="1"/>
      </w:pPr>
      <w:bookmarkStart w:id="10" w:name="_Toc222234916"/>
      <w:r>
        <w:rPr>
          <w:rFonts w:ascii="Calibri Light" w:hAnsi="Calibri Light"/>
          <w:b/>
          <w:color w:val="231AFF"/>
          <w:sz w:val="26"/>
        </w:rPr>
        <w:t>3.</w:t>
      </w:r>
      <w:r w:rsidR="00511F4F">
        <w:rPr>
          <w:rFonts w:ascii="Calibri Light" w:hAnsi="Calibri Light"/>
          <w:b/>
          <w:color w:val="231AFF"/>
          <w:sz w:val="26"/>
        </w:rPr>
        <w:t>2</w:t>
      </w:r>
      <w:r>
        <w:rPr>
          <w:rFonts w:ascii="Calibri Light" w:hAnsi="Calibri Light"/>
          <w:b/>
          <w:color w:val="231AFF"/>
          <w:sz w:val="26"/>
        </w:rPr>
        <w:t>. Non-Functional Requirements</w:t>
      </w:r>
      <w:bookmarkEnd w:id="10"/>
    </w:p>
    <w:tbl>
      <w:tblPr>
        <w:tblStyle w:val="TableGrid"/>
        <w:tblW w:w="0" w:type="auto"/>
        <w:tblInd w:w="120" w:type="dxa"/>
        <w:tblLayout w:type="fixed"/>
        <w:tblLook w:val="04A0" w:firstRow="1" w:lastRow="0" w:firstColumn="1" w:lastColumn="0" w:noHBand="0" w:noVBand="1"/>
      </w:tblPr>
      <w:tblGrid>
        <w:gridCol w:w="503"/>
        <w:gridCol w:w="1584"/>
        <w:gridCol w:w="2592"/>
        <w:gridCol w:w="4320"/>
      </w:tblGrid>
      <w:tr w:rsidR="00DE7FEB" w14:paraId="2F1285E8" w14:textId="77777777">
        <w:tc>
          <w:tcPr>
            <w:tcW w:w="503" w:type="dxa"/>
            <w:shd w:val="clear" w:color="auto" w:fill="231AFF"/>
          </w:tcPr>
          <w:p w14:paraId="54B80FE7" w14:textId="77777777" w:rsidR="00DE7FEB" w:rsidRDefault="00000000">
            <w:pPr>
              <w:jc w:val="center"/>
            </w:pPr>
            <w:r>
              <w:rPr>
                <w:b/>
                <w:color w:val="FFFFFF"/>
                <w:sz w:val="20"/>
              </w:rPr>
              <w:t>#</w:t>
            </w:r>
          </w:p>
        </w:tc>
        <w:tc>
          <w:tcPr>
            <w:tcW w:w="1584" w:type="dxa"/>
            <w:shd w:val="clear" w:color="auto" w:fill="231AFF"/>
          </w:tcPr>
          <w:p w14:paraId="3446FE2A" w14:textId="77777777" w:rsidR="00DE7FEB" w:rsidRDefault="00000000">
            <w:pPr>
              <w:jc w:val="center"/>
            </w:pPr>
            <w:r>
              <w:rPr>
                <w:b/>
                <w:color w:val="FFFFFF"/>
                <w:sz w:val="20"/>
              </w:rPr>
              <w:t>Category</w:t>
            </w:r>
          </w:p>
        </w:tc>
        <w:tc>
          <w:tcPr>
            <w:tcW w:w="2592" w:type="dxa"/>
            <w:shd w:val="clear" w:color="auto" w:fill="231AFF"/>
          </w:tcPr>
          <w:p w14:paraId="229164A8" w14:textId="77777777" w:rsidR="00DE7FEB" w:rsidRDefault="00000000">
            <w:pPr>
              <w:jc w:val="center"/>
            </w:pPr>
            <w:r>
              <w:rPr>
                <w:b/>
                <w:color w:val="FFFFFF"/>
                <w:sz w:val="20"/>
              </w:rPr>
              <w:t>Requirement</w:t>
            </w:r>
          </w:p>
        </w:tc>
        <w:tc>
          <w:tcPr>
            <w:tcW w:w="4320" w:type="dxa"/>
            <w:shd w:val="clear" w:color="auto" w:fill="231AFF"/>
          </w:tcPr>
          <w:p w14:paraId="3ECF3AE0" w14:textId="77777777" w:rsidR="00DE7FEB" w:rsidRDefault="00000000">
            <w:pPr>
              <w:jc w:val="center"/>
            </w:pPr>
            <w:r>
              <w:rPr>
                <w:b/>
                <w:color w:val="FFFFFF"/>
                <w:sz w:val="20"/>
              </w:rPr>
              <w:t>Target/SLA</w:t>
            </w:r>
          </w:p>
        </w:tc>
      </w:tr>
      <w:tr w:rsidR="00DE7FEB" w14:paraId="546CFFF6" w14:textId="77777777">
        <w:tc>
          <w:tcPr>
            <w:tcW w:w="503" w:type="dxa"/>
            <w:shd w:val="clear" w:color="auto" w:fill="231AFF"/>
          </w:tcPr>
          <w:p w14:paraId="74A7E9A6" w14:textId="77777777" w:rsidR="00DE7FEB" w:rsidRDefault="00000000">
            <w:pPr>
              <w:jc w:val="center"/>
            </w:pPr>
            <w:r>
              <w:rPr>
                <w:b/>
                <w:color w:val="FFFFFF"/>
                <w:sz w:val="20"/>
              </w:rPr>
              <w:t>1</w:t>
            </w:r>
          </w:p>
        </w:tc>
        <w:tc>
          <w:tcPr>
            <w:tcW w:w="1584" w:type="dxa"/>
            <w:vMerge w:val="restart"/>
            <w:vAlign w:val="center"/>
          </w:tcPr>
          <w:p w14:paraId="68BB735F" w14:textId="77777777" w:rsidR="00DE7FEB" w:rsidRDefault="00000000">
            <w:pPr>
              <w:jc w:val="center"/>
            </w:pPr>
            <w:r>
              <w:rPr>
                <w:b/>
                <w:sz w:val="20"/>
              </w:rPr>
              <w:t>Performance</w:t>
            </w:r>
          </w:p>
        </w:tc>
        <w:tc>
          <w:tcPr>
            <w:tcW w:w="2592" w:type="dxa"/>
            <w:shd w:val="clear" w:color="auto" w:fill="D9E2F3"/>
          </w:tcPr>
          <w:p w14:paraId="7A45FD44" w14:textId="77777777" w:rsidR="00DE7FEB" w:rsidRDefault="00000000">
            <w:r>
              <w:rPr>
                <w:sz w:val="20"/>
              </w:rPr>
              <w:t>API Response Time</w:t>
            </w:r>
          </w:p>
        </w:tc>
        <w:tc>
          <w:tcPr>
            <w:tcW w:w="4320" w:type="dxa"/>
            <w:shd w:val="clear" w:color="auto" w:fill="D9E2F3"/>
          </w:tcPr>
          <w:p w14:paraId="6A122046" w14:textId="77777777" w:rsidR="00DE7FEB" w:rsidRDefault="00000000">
            <w:r>
              <w:rPr>
                <w:sz w:val="20"/>
              </w:rPr>
              <w:t>&lt; 2 seconds for 95th percentile</w:t>
            </w:r>
          </w:p>
        </w:tc>
      </w:tr>
      <w:tr w:rsidR="00DE7FEB" w14:paraId="5E5646EB" w14:textId="77777777">
        <w:tc>
          <w:tcPr>
            <w:tcW w:w="503" w:type="dxa"/>
            <w:shd w:val="clear" w:color="auto" w:fill="231AFF"/>
          </w:tcPr>
          <w:p w14:paraId="74A454BC" w14:textId="77777777" w:rsidR="00DE7FEB" w:rsidRDefault="00000000">
            <w:pPr>
              <w:jc w:val="center"/>
            </w:pPr>
            <w:r>
              <w:rPr>
                <w:b/>
                <w:color w:val="FFFFFF"/>
                <w:sz w:val="20"/>
              </w:rPr>
              <w:lastRenderedPageBreak/>
              <w:t>2</w:t>
            </w:r>
          </w:p>
        </w:tc>
        <w:tc>
          <w:tcPr>
            <w:tcW w:w="2256" w:type="dxa"/>
            <w:vMerge/>
          </w:tcPr>
          <w:p w14:paraId="5F539E5D" w14:textId="77777777" w:rsidR="00DE7FEB" w:rsidRDefault="00DE7FEB"/>
        </w:tc>
        <w:tc>
          <w:tcPr>
            <w:tcW w:w="2592" w:type="dxa"/>
          </w:tcPr>
          <w:p w14:paraId="25EF4F8C" w14:textId="77777777" w:rsidR="00DE7FEB" w:rsidRDefault="00000000">
            <w:r>
              <w:rPr>
                <w:sz w:val="20"/>
              </w:rPr>
              <w:t>Transaction Throughput</w:t>
            </w:r>
          </w:p>
        </w:tc>
        <w:tc>
          <w:tcPr>
            <w:tcW w:w="4320" w:type="dxa"/>
          </w:tcPr>
          <w:p w14:paraId="68CB67B4" w14:textId="77777777" w:rsidR="00DE7FEB" w:rsidRDefault="00000000">
            <w:r>
              <w:rPr>
                <w:sz w:val="20"/>
              </w:rPr>
              <w:t>Support 100 TPS during peak hours</w:t>
            </w:r>
          </w:p>
        </w:tc>
      </w:tr>
      <w:tr w:rsidR="00DE7FEB" w14:paraId="1E5736C6" w14:textId="77777777">
        <w:tc>
          <w:tcPr>
            <w:tcW w:w="503" w:type="dxa"/>
            <w:shd w:val="clear" w:color="auto" w:fill="231AFF"/>
          </w:tcPr>
          <w:p w14:paraId="2EEBA01B" w14:textId="77777777" w:rsidR="00DE7FEB" w:rsidRDefault="00000000">
            <w:pPr>
              <w:jc w:val="center"/>
            </w:pPr>
            <w:r>
              <w:rPr>
                <w:b/>
                <w:color w:val="FFFFFF"/>
                <w:sz w:val="20"/>
              </w:rPr>
              <w:t>3</w:t>
            </w:r>
          </w:p>
        </w:tc>
        <w:tc>
          <w:tcPr>
            <w:tcW w:w="1584" w:type="dxa"/>
            <w:vMerge w:val="restart"/>
            <w:vAlign w:val="center"/>
          </w:tcPr>
          <w:p w14:paraId="2069F384" w14:textId="77777777" w:rsidR="00DE7FEB" w:rsidRDefault="00000000">
            <w:pPr>
              <w:jc w:val="center"/>
            </w:pPr>
            <w:r>
              <w:rPr>
                <w:b/>
                <w:sz w:val="20"/>
              </w:rPr>
              <w:t>Availability</w:t>
            </w:r>
          </w:p>
        </w:tc>
        <w:tc>
          <w:tcPr>
            <w:tcW w:w="2592" w:type="dxa"/>
            <w:shd w:val="clear" w:color="auto" w:fill="D9E2F3"/>
          </w:tcPr>
          <w:p w14:paraId="1BAFE247" w14:textId="77777777" w:rsidR="00DE7FEB" w:rsidRDefault="00000000">
            <w:r>
              <w:rPr>
                <w:sz w:val="20"/>
              </w:rPr>
              <w:t>System Uptime</w:t>
            </w:r>
          </w:p>
        </w:tc>
        <w:tc>
          <w:tcPr>
            <w:tcW w:w="4320" w:type="dxa"/>
            <w:shd w:val="clear" w:color="auto" w:fill="D9E2F3"/>
          </w:tcPr>
          <w:p w14:paraId="458870AB" w14:textId="77777777" w:rsidR="00DE7FEB" w:rsidRDefault="00000000">
            <w:r>
              <w:rPr>
                <w:sz w:val="20"/>
              </w:rPr>
              <w:t>99.9% availability (excluding planned maintenance)</w:t>
            </w:r>
          </w:p>
        </w:tc>
      </w:tr>
      <w:tr w:rsidR="00DE7FEB" w14:paraId="4E6126BF" w14:textId="77777777">
        <w:tc>
          <w:tcPr>
            <w:tcW w:w="503" w:type="dxa"/>
            <w:shd w:val="clear" w:color="auto" w:fill="231AFF"/>
          </w:tcPr>
          <w:p w14:paraId="12DD1DED" w14:textId="77777777" w:rsidR="00DE7FEB" w:rsidRDefault="00000000">
            <w:pPr>
              <w:jc w:val="center"/>
            </w:pPr>
            <w:r>
              <w:rPr>
                <w:b/>
                <w:color w:val="FFFFFF"/>
                <w:sz w:val="20"/>
              </w:rPr>
              <w:t>4</w:t>
            </w:r>
          </w:p>
        </w:tc>
        <w:tc>
          <w:tcPr>
            <w:tcW w:w="2256" w:type="dxa"/>
            <w:vMerge/>
          </w:tcPr>
          <w:p w14:paraId="47D1D853" w14:textId="77777777" w:rsidR="00DE7FEB" w:rsidRDefault="00DE7FEB"/>
        </w:tc>
        <w:tc>
          <w:tcPr>
            <w:tcW w:w="2592" w:type="dxa"/>
          </w:tcPr>
          <w:p w14:paraId="5864D014" w14:textId="77777777" w:rsidR="00DE7FEB" w:rsidRDefault="00000000">
            <w:r>
              <w:rPr>
                <w:sz w:val="20"/>
              </w:rPr>
              <w:t>Recovery Time Objective (RTO)</w:t>
            </w:r>
          </w:p>
        </w:tc>
        <w:tc>
          <w:tcPr>
            <w:tcW w:w="4320" w:type="dxa"/>
          </w:tcPr>
          <w:p w14:paraId="2E8F66A2" w14:textId="77777777" w:rsidR="00DE7FEB" w:rsidRDefault="00000000">
            <w:r>
              <w:rPr>
                <w:sz w:val="20"/>
              </w:rPr>
              <w:t>&lt; 4 hours</w:t>
            </w:r>
          </w:p>
        </w:tc>
      </w:tr>
      <w:tr w:rsidR="00DE7FEB" w14:paraId="009F9F41" w14:textId="77777777">
        <w:tc>
          <w:tcPr>
            <w:tcW w:w="503" w:type="dxa"/>
            <w:shd w:val="clear" w:color="auto" w:fill="231AFF"/>
          </w:tcPr>
          <w:p w14:paraId="00185BAF" w14:textId="77777777" w:rsidR="00DE7FEB" w:rsidRDefault="00000000">
            <w:pPr>
              <w:jc w:val="center"/>
            </w:pPr>
            <w:r>
              <w:rPr>
                <w:b/>
                <w:color w:val="FFFFFF"/>
                <w:sz w:val="20"/>
              </w:rPr>
              <w:t>5</w:t>
            </w:r>
          </w:p>
        </w:tc>
        <w:tc>
          <w:tcPr>
            <w:tcW w:w="2256" w:type="dxa"/>
            <w:vMerge/>
          </w:tcPr>
          <w:p w14:paraId="41820A70" w14:textId="77777777" w:rsidR="00DE7FEB" w:rsidRDefault="00DE7FEB"/>
        </w:tc>
        <w:tc>
          <w:tcPr>
            <w:tcW w:w="2592" w:type="dxa"/>
            <w:shd w:val="clear" w:color="auto" w:fill="D9E2F3"/>
          </w:tcPr>
          <w:p w14:paraId="34D73791" w14:textId="77777777" w:rsidR="00DE7FEB" w:rsidRDefault="00000000">
            <w:r>
              <w:rPr>
                <w:sz w:val="20"/>
              </w:rPr>
              <w:t>Recovery Point Objective (RPO)</w:t>
            </w:r>
          </w:p>
        </w:tc>
        <w:tc>
          <w:tcPr>
            <w:tcW w:w="4320" w:type="dxa"/>
            <w:shd w:val="clear" w:color="auto" w:fill="D9E2F3"/>
          </w:tcPr>
          <w:p w14:paraId="3F7B84BA" w14:textId="77777777" w:rsidR="00DE7FEB" w:rsidRDefault="00000000">
            <w:r>
              <w:rPr>
                <w:sz w:val="20"/>
              </w:rPr>
              <w:t>&lt; 1 hour</w:t>
            </w:r>
          </w:p>
        </w:tc>
      </w:tr>
      <w:tr w:rsidR="00DE7FEB" w14:paraId="66A1240C" w14:textId="77777777">
        <w:tc>
          <w:tcPr>
            <w:tcW w:w="503" w:type="dxa"/>
            <w:shd w:val="clear" w:color="auto" w:fill="231AFF"/>
          </w:tcPr>
          <w:p w14:paraId="06AD1F43" w14:textId="77777777" w:rsidR="00DE7FEB" w:rsidRDefault="00000000">
            <w:pPr>
              <w:jc w:val="center"/>
            </w:pPr>
            <w:r>
              <w:rPr>
                <w:b/>
                <w:color w:val="FFFFFF"/>
                <w:sz w:val="20"/>
              </w:rPr>
              <w:t>6</w:t>
            </w:r>
          </w:p>
        </w:tc>
        <w:tc>
          <w:tcPr>
            <w:tcW w:w="1584" w:type="dxa"/>
            <w:vMerge w:val="restart"/>
            <w:vAlign w:val="center"/>
          </w:tcPr>
          <w:p w14:paraId="3A950BFB" w14:textId="77777777" w:rsidR="00DE7FEB" w:rsidRDefault="00000000">
            <w:pPr>
              <w:jc w:val="center"/>
            </w:pPr>
            <w:r>
              <w:rPr>
                <w:b/>
                <w:sz w:val="20"/>
              </w:rPr>
              <w:t>Scalability</w:t>
            </w:r>
          </w:p>
        </w:tc>
        <w:tc>
          <w:tcPr>
            <w:tcW w:w="2592" w:type="dxa"/>
          </w:tcPr>
          <w:p w14:paraId="02F97BD5" w14:textId="77777777" w:rsidR="00DE7FEB" w:rsidRDefault="00000000">
            <w:r>
              <w:rPr>
                <w:sz w:val="20"/>
              </w:rPr>
              <w:t>Horizontal Scaling</w:t>
            </w:r>
          </w:p>
        </w:tc>
        <w:tc>
          <w:tcPr>
            <w:tcW w:w="4320" w:type="dxa"/>
          </w:tcPr>
          <w:p w14:paraId="38105BDE" w14:textId="77777777" w:rsidR="00DE7FEB" w:rsidRDefault="00000000">
            <w:r>
              <w:rPr>
                <w:sz w:val="20"/>
              </w:rPr>
              <w:t>Support auto-scaling based on load</w:t>
            </w:r>
          </w:p>
        </w:tc>
      </w:tr>
      <w:tr w:rsidR="00DE7FEB" w14:paraId="367E35CC" w14:textId="77777777">
        <w:tc>
          <w:tcPr>
            <w:tcW w:w="503" w:type="dxa"/>
            <w:shd w:val="clear" w:color="auto" w:fill="231AFF"/>
          </w:tcPr>
          <w:p w14:paraId="4EF0CD61" w14:textId="77777777" w:rsidR="00DE7FEB" w:rsidRDefault="00000000">
            <w:pPr>
              <w:jc w:val="center"/>
            </w:pPr>
            <w:r>
              <w:rPr>
                <w:b/>
                <w:color w:val="FFFFFF"/>
                <w:sz w:val="20"/>
              </w:rPr>
              <w:t>7</w:t>
            </w:r>
          </w:p>
        </w:tc>
        <w:tc>
          <w:tcPr>
            <w:tcW w:w="2256" w:type="dxa"/>
            <w:vMerge/>
          </w:tcPr>
          <w:p w14:paraId="0703E718" w14:textId="77777777" w:rsidR="00DE7FEB" w:rsidRDefault="00DE7FEB"/>
        </w:tc>
        <w:tc>
          <w:tcPr>
            <w:tcW w:w="2592" w:type="dxa"/>
            <w:shd w:val="clear" w:color="auto" w:fill="D9E2F3"/>
          </w:tcPr>
          <w:p w14:paraId="3BC549ED" w14:textId="77777777" w:rsidR="00DE7FEB" w:rsidRDefault="00000000">
            <w:r>
              <w:rPr>
                <w:sz w:val="20"/>
              </w:rPr>
              <w:t>Concurrent Users</w:t>
            </w:r>
          </w:p>
        </w:tc>
        <w:tc>
          <w:tcPr>
            <w:tcW w:w="4320" w:type="dxa"/>
            <w:shd w:val="clear" w:color="auto" w:fill="D9E2F3"/>
          </w:tcPr>
          <w:p w14:paraId="1AB1EA82" w14:textId="77777777" w:rsidR="00DE7FEB" w:rsidRDefault="00000000">
            <w:r>
              <w:rPr>
                <w:sz w:val="20"/>
              </w:rPr>
              <w:t>Support 1000 concurrent users</w:t>
            </w:r>
          </w:p>
        </w:tc>
      </w:tr>
      <w:tr w:rsidR="00DE7FEB" w14:paraId="0575015D" w14:textId="77777777">
        <w:tc>
          <w:tcPr>
            <w:tcW w:w="503" w:type="dxa"/>
            <w:shd w:val="clear" w:color="auto" w:fill="231AFF"/>
          </w:tcPr>
          <w:p w14:paraId="22E2B245" w14:textId="77777777" w:rsidR="00DE7FEB" w:rsidRDefault="00000000">
            <w:pPr>
              <w:jc w:val="center"/>
            </w:pPr>
            <w:r>
              <w:rPr>
                <w:b/>
                <w:color w:val="FFFFFF"/>
                <w:sz w:val="20"/>
              </w:rPr>
              <w:t>8</w:t>
            </w:r>
          </w:p>
        </w:tc>
        <w:tc>
          <w:tcPr>
            <w:tcW w:w="1584" w:type="dxa"/>
            <w:vMerge w:val="restart"/>
            <w:vAlign w:val="center"/>
          </w:tcPr>
          <w:p w14:paraId="6DDDCEC4" w14:textId="77777777" w:rsidR="00DE7FEB" w:rsidRDefault="00000000">
            <w:pPr>
              <w:jc w:val="center"/>
            </w:pPr>
            <w:r>
              <w:rPr>
                <w:b/>
                <w:sz w:val="20"/>
              </w:rPr>
              <w:t>Data Retention</w:t>
            </w:r>
          </w:p>
        </w:tc>
        <w:tc>
          <w:tcPr>
            <w:tcW w:w="2592" w:type="dxa"/>
          </w:tcPr>
          <w:p w14:paraId="71521CE7" w14:textId="77777777" w:rsidR="00DE7FEB" w:rsidRDefault="00000000">
            <w:r>
              <w:rPr>
                <w:sz w:val="20"/>
              </w:rPr>
              <w:t>Transaction Logs</w:t>
            </w:r>
          </w:p>
        </w:tc>
        <w:tc>
          <w:tcPr>
            <w:tcW w:w="4320" w:type="dxa"/>
          </w:tcPr>
          <w:p w14:paraId="762BB2BD" w14:textId="77777777" w:rsidR="00DE7FEB" w:rsidRDefault="00000000">
            <w:r>
              <w:rPr>
                <w:sz w:val="20"/>
              </w:rPr>
              <w:t>Retain for 7 years as per regulatory requirements</w:t>
            </w:r>
          </w:p>
        </w:tc>
      </w:tr>
      <w:tr w:rsidR="00DE7FEB" w14:paraId="2AB7B324" w14:textId="77777777">
        <w:tc>
          <w:tcPr>
            <w:tcW w:w="503" w:type="dxa"/>
            <w:shd w:val="clear" w:color="auto" w:fill="231AFF"/>
          </w:tcPr>
          <w:p w14:paraId="74C1F445" w14:textId="77777777" w:rsidR="00DE7FEB" w:rsidRDefault="00000000">
            <w:pPr>
              <w:jc w:val="center"/>
            </w:pPr>
            <w:r>
              <w:rPr>
                <w:b/>
                <w:color w:val="FFFFFF"/>
                <w:sz w:val="20"/>
              </w:rPr>
              <w:t>9</w:t>
            </w:r>
          </w:p>
        </w:tc>
        <w:tc>
          <w:tcPr>
            <w:tcW w:w="2256" w:type="dxa"/>
            <w:vMerge/>
          </w:tcPr>
          <w:p w14:paraId="4FC4F0B4" w14:textId="77777777" w:rsidR="00DE7FEB" w:rsidRDefault="00DE7FEB"/>
        </w:tc>
        <w:tc>
          <w:tcPr>
            <w:tcW w:w="2592" w:type="dxa"/>
            <w:shd w:val="clear" w:color="auto" w:fill="D9E2F3"/>
          </w:tcPr>
          <w:p w14:paraId="51530A1F" w14:textId="77777777" w:rsidR="00DE7FEB" w:rsidRDefault="00000000">
            <w:r>
              <w:rPr>
                <w:sz w:val="20"/>
              </w:rPr>
              <w:t>Audit Logs</w:t>
            </w:r>
          </w:p>
        </w:tc>
        <w:tc>
          <w:tcPr>
            <w:tcW w:w="4320" w:type="dxa"/>
            <w:shd w:val="clear" w:color="auto" w:fill="D9E2F3"/>
          </w:tcPr>
          <w:p w14:paraId="79B83434" w14:textId="77777777" w:rsidR="00DE7FEB" w:rsidRDefault="00000000">
            <w:r>
              <w:rPr>
                <w:sz w:val="20"/>
              </w:rPr>
              <w:t>Retain for 5 years</w:t>
            </w:r>
          </w:p>
        </w:tc>
      </w:tr>
      <w:tr w:rsidR="00DE7FEB" w14:paraId="3481A28B" w14:textId="77777777">
        <w:tc>
          <w:tcPr>
            <w:tcW w:w="503" w:type="dxa"/>
            <w:shd w:val="clear" w:color="auto" w:fill="231AFF"/>
          </w:tcPr>
          <w:p w14:paraId="6460367B" w14:textId="77777777" w:rsidR="00DE7FEB" w:rsidRDefault="00000000">
            <w:pPr>
              <w:jc w:val="center"/>
            </w:pPr>
            <w:r>
              <w:rPr>
                <w:b/>
                <w:color w:val="FFFFFF"/>
                <w:sz w:val="20"/>
              </w:rPr>
              <w:t>10</w:t>
            </w:r>
          </w:p>
        </w:tc>
        <w:tc>
          <w:tcPr>
            <w:tcW w:w="1584" w:type="dxa"/>
            <w:vMerge w:val="restart"/>
            <w:vAlign w:val="center"/>
          </w:tcPr>
          <w:p w14:paraId="5A16F4AF" w14:textId="77777777" w:rsidR="00DE7FEB" w:rsidRDefault="00000000">
            <w:pPr>
              <w:jc w:val="center"/>
            </w:pPr>
            <w:r>
              <w:rPr>
                <w:b/>
                <w:sz w:val="20"/>
              </w:rPr>
              <w:t>Compliance</w:t>
            </w:r>
          </w:p>
        </w:tc>
        <w:tc>
          <w:tcPr>
            <w:tcW w:w="2592" w:type="dxa"/>
          </w:tcPr>
          <w:p w14:paraId="3DB5BBE9" w14:textId="77777777" w:rsidR="00DE7FEB" w:rsidRDefault="00000000">
            <w:r>
              <w:rPr>
                <w:sz w:val="20"/>
              </w:rPr>
              <w:t>Regulatory</w:t>
            </w:r>
          </w:p>
        </w:tc>
        <w:tc>
          <w:tcPr>
            <w:tcW w:w="4320" w:type="dxa"/>
          </w:tcPr>
          <w:p w14:paraId="7FF6A76B" w14:textId="77777777" w:rsidR="00DE7FEB" w:rsidRDefault="00000000">
            <w:r>
              <w:rPr>
                <w:sz w:val="20"/>
              </w:rPr>
              <w:t>Comply with CMA and SAMA regulations</w:t>
            </w:r>
          </w:p>
        </w:tc>
      </w:tr>
      <w:tr w:rsidR="00DE7FEB" w14:paraId="4ABF4E02" w14:textId="77777777">
        <w:tc>
          <w:tcPr>
            <w:tcW w:w="503" w:type="dxa"/>
            <w:shd w:val="clear" w:color="auto" w:fill="231AFF"/>
          </w:tcPr>
          <w:p w14:paraId="6C456CE9" w14:textId="77777777" w:rsidR="00DE7FEB" w:rsidRDefault="00000000">
            <w:pPr>
              <w:jc w:val="center"/>
            </w:pPr>
            <w:r>
              <w:rPr>
                <w:b/>
                <w:color w:val="FFFFFF"/>
                <w:sz w:val="20"/>
              </w:rPr>
              <w:t>11</w:t>
            </w:r>
          </w:p>
        </w:tc>
        <w:tc>
          <w:tcPr>
            <w:tcW w:w="2256" w:type="dxa"/>
            <w:vMerge/>
          </w:tcPr>
          <w:p w14:paraId="3E700C3F" w14:textId="77777777" w:rsidR="00DE7FEB" w:rsidRDefault="00DE7FEB"/>
        </w:tc>
        <w:tc>
          <w:tcPr>
            <w:tcW w:w="2592" w:type="dxa"/>
            <w:shd w:val="clear" w:color="auto" w:fill="D9E2F3"/>
          </w:tcPr>
          <w:p w14:paraId="6B92B26A" w14:textId="77777777" w:rsidR="00DE7FEB" w:rsidRDefault="00000000">
            <w:r>
              <w:rPr>
                <w:sz w:val="20"/>
              </w:rPr>
              <w:t>Data Protection</w:t>
            </w:r>
          </w:p>
        </w:tc>
        <w:tc>
          <w:tcPr>
            <w:tcW w:w="4320" w:type="dxa"/>
            <w:shd w:val="clear" w:color="auto" w:fill="D9E2F3"/>
          </w:tcPr>
          <w:p w14:paraId="75D36B10" w14:textId="77777777" w:rsidR="00DE7FEB" w:rsidRDefault="00000000">
            <w:r>
              <w:rPr>
                <w:sz w:val="20"/>
              </w:rPr>
              <w:t>Comply with data privacy requirements</w:t>
            </w:r>
          </w:p>
        </w:tc>
      </w:tr>
    </w:tbl>
    <w:p w14:paraId="28206CAF" w14:textId="0C120168" w:rsidR="00DE7FEB" w:rsidRDefault="00000000">
      <w:pPr>
        <w:pBdr>
          <w:bottom w:val="single" w:sz="4" w:space="1" w:color="231AFF"/>
        </w:pBdr>
        <w:spacing w:before="200" w:after="120"/>
        <w:outlineLvl w:val="1"/>
      </w:pPr>
      <w:bookmarkStart w:id="11" w:name="_Toc222234917"/>
      <w:r>
        <w:rPr>
          <w:rFonts w:ascii="Calibri Light" w:hAnsi="Calibri Light"/>
          <w:b/>
          <w:color w:val="231AFF"/>
          <w:sz w:val="26"/>
        </w:rPr>
        <w:t>3.</w:t>
      </w:r>
      <w:r w:rsidR="00511F4F">
        <w:rPr>
          <w:rFonts w:ascii="Calibri Light" w:hAnsi="Calibri Light"/>
          <w:b/>
          <w:color w:val="231AFF"/>
          <w:sz w:val="26"/>
        </w:rPr>
        <w:t>3</w:t>
      </w:r>
      <w:r>
        <w:rPr>
          <w:rFonts w:ascii="Calibri Light" w:hAnsi="Calibri Light"/>
          <w:b/>
          <w:color w:val="231AFF"/>
          <w:sz w:val="26"/>
        </w:rPr>
        <w:t>. Security Considerations</w:t>
      </w:r>
      <w:bookmarkEnd w:id="11"/>
    </w:p>
    <w:tbl>
      <w:tblPr>
        <w:tblStyle w:val="TableGrid"/>
        <w:tblW w:w="0" w:type="auto"/>
        <w:tblInd w:w="120" w:type="dxa"/>
        <w:tblLayout w:type="fixed"/>
        <w:tblLook w:val="04A0" w:firstRow="1" w:lastRow="0" w:firstColumn="1" w:lastColumn="0" w:noHBand="0" w:noVBand="1"/>
      </w:tblPr>
      <w:tblGrid>
        <w:gridCol w:w="503"/>
        <w:gridCol w:w="1872"/>
        <w:gridCol w:w="2160"/>
        <w:gridCol w:w="4464"/>
      </w:tblGrid>
      <w:tr w:rsidR="00DE7FEB" w14:paraId="540EC4F8" w14:textId="77777777">
        <w:tc>
          <w:tcPr>
            <w:tcW w:w="503" w:type="dxa"/>
            <w:shd w:val="clear" w:color="auto" w:fill="231AFF"/>
          </w:tcPr>
          <w:p w14:paraId="7EF633C3" w14:textId="77777777" w:rsidR="00DE7FEB" w:rsidRDefault="00000000">
            <w:pPr>
              <w:jc w:val="center"/>
            </w:pPr>
            <w:r>
              <w:rPr>
                <w:b/>
                <w:color w:val="FFFFFF"/>
                <w:sz w:val="20"/>
              </w:rPr>
              <w:t>#</w:t>
            </w:r>
          </w:p>
        </w:tc>
        <w:tc>
          <w:tcPr>
            <w:tcW w:w="1872" w:type="dxa"/>
            <w:shd w:val="clear" w:color="auto" w:fill="231AFF"/>
          </w:tcPr>
          <w:p w14:paraId="462CB6E7" w14:textId="77777777" w:rsidR="00DE7FEB" w:rsidRDefault="00000000">
            <w:pPr>
              <w:jc w:val="center"/>
            </w:pPr>
            <w:r>
              <w:rPr>
                <w:b/>
                <w:color w:val="FFFFFF"/>
                <w:sz w:val="20"/>
              </w:rPr>
              <w:t>Security Domain</w:t>
            </w:r>
          </w:p>
        </w:tc>
        <w:tc>
          <w:tcPr>
            <w:tcW w:w="2160" w:type="dxa"/>
            <w:shd w:val="clear" w:color="auto" w:fill="231AFF"/>
          </w:tcPr>
          <w:p w14:paraId="3C718785" w14:textId="77777777" w:rsidR="00DE7FEB" w:rsidRDefault="00000000">
            <w:pPr>
              <w:jc w:val="center"/>
            </w:pPr>
            <w:r>
              <w:rPr>
                <w:b/>
                <w:color w:val="FFFFFF"/>
                <w:sz w:val="20"/>
              </w:rPr>
              <w:t>Requirement</w:t>
            </w:r>
          </w:p>
        </w:tc>
        <w:tc>
          <w:tcPr>
            <w:tcW w:w="4464" w:type="dxa"/>
            <w:shd w:val="clear" w:color="auto" w:fill="231AFF"/>
          </w:tcPr>
          <w:p w14:paraId="6A68DDB8" w14:textId="77777777" w:rsidR="00DE7FEB" w:rsidRDefault="00000000">
            <w:pPr>
              <w:jc w:val="center"/>
            </w:pPr>
            <w:r>
              <w:rPr>
                <w:b/>
                <w:color w:val="FFFFFF"/>
                <w:sz w:val="20"/>
              </w:rPr>
              <w:t>Implementation</w:t>
            </w:r>
          </w:p>
        </w:tc>
      </w:tr>
      <w:tr w:rsidR="00DE7FEB" w14:paraId="19D5FCEF" w14:textId="77777777">
        <w:tc>
          <w:tcPr>
            <w:tcW w:w="503" w:type="dxa"/>
            <w:shd w:val="clear" w:color="auto" w:fill="231AFF"/>
          </w:tcPr>
          <w:p w14:paraId="55A731DD" w14:textId="77777777" w:rsidR="00DE7FEB" w:rsidRDefault="00000000">
            <w:pPr>
              <w:jc w:val="center"/>
            </w:pPr>
            <w:r>
              <w:rPr>
                <w:b/>
                <w:color w:val="FFFFFF"/>
                <w:sz w:val="20"/>
              </w:rPr>
              <w:t>1</w:t>
            </w:r>
          </w:p>
        </w:tc>
        <w:tc>
          <w:tcPr>
            <w:tcW w:w="1872" w:type="dxa"/>
            <w:vMerge w:val="restart"/>
            <w:vAlign w:val="center"/>
          </w:tcPr>
          <w:p w14:paraId="0A30C7FA" w14:textId="77777777" w:rsidR="00DE7FEB" w:rsidRDefault="00000000">
            <w:pPr>
              <w:jc w:val="center"/>
            </w:pPr>
            <w:r>
              <w:rPr>
                <w:b/>
                <w:sz w:val="20"/>
              </w:rPr>
              <w:t>Authentication</w:t>
            </w:r>
          </w:p>
        </w:tc>
        <w:tc>
          <w:tcPr>
            <w:tcW w:w="2160" w:type="dxa"/>
            <w:shd w:val="clear" w:color="auto" w:fill="D9E2F3"/>
          </w:tcPr>
          <w:p w14:paraId="0C746963" w14:textId="77777777" w:rsidR="00DE7FEB" w:rsidRDefault="00000000">
            <w:r>
              <w:rPr>
                <w:sz w:val="20"/>
              </w:rPr>
              <w:t>User Authentication</w:t>
            </w:r>
          </w:p>
        </w:tc>
        <w:tc>
          <w:tcPr>
            <w:tcW w:w="4464" w:type="dxa"/>
            <w:shd w:val="clear" w:color="auto" w:fill="D9E2F3"/>
          </w:tcPr>
          <w:p w14:paraId="68FBAAD8" w14:textId="77777777" w:rsidR="00DE7FEB" w:rsidRDefault="00000000">
            <w:r>
              <w:rPr>
                <w:sz w:val="20"/>
              </w:rPr>
              <w:t>OAuth 2.0 / JWT tokens with secure token storage</w:t>
            </w:r>
          </w:p>
        </w:tc>
      </w:tr>
      <w:tr w:rsidR="00DE7FEB" w14:paraId="02F6B9D1" w14:textId="77777777">
        <w:tc>
          <w:tcPr>
            <w:tcW w:w="503" w:type="dxa"/>
            <w:shd w:val="clear" w:color="auto" w:fill="231AFF"/>
          </w:tcPr>
          <w:p w14:paraId="415515D8" w14:textId="77777777" w:rsidR="00DE7FEB" w:rsidRDefault="00000000">
            <w:pPr>
              <w:jc w:val="center"/>
            </w:pPr>
            <w:r>
              <w:rPr>
                <w:b/>
                <w:color w:val="FFFFFF"/>
                <w:sz w:val="20"/>
              </w:rPr>
              <w:t>2</w:t>
            </w:r>
          </w:p>
        </w:tc>
        <w:tc>
          <w:tcPr>
            <w:tcW w:w="2256" w:type="dxa"/>
            <w:vMerge/>
          </w:tcPr>
          <w:p w14:paraId="7833E212" w14:textId="77777777" w:rsidR="00DE7FEB" w:rsidRDefault="00DE7FEB"/>
        </w:tc>
        <w:tc>
          <w:tcPr>
            <w:tcW w:w="2160" w:type="dxa"/>
          </w:tcPr>
          <w:p w14:paraId="7974CE3D" w14:textId="77777777" w:rsidR="00DE7FEB" w:rsidRDefault="00000000">
            <w:r>
              <w:rPr>
                <w:sz w:val="20"/>
              </w:rPr>
              <w:t>Service-to-Service Auth</w:t>
            </w:r>
          </w:p>
        </w:tc>
        <w:tc>
          <w:tcPr>
            <w:tcW w:w="4464" w:type="dxa"/>
          </w:tcPr>
          <w:p w14:paraId="1118E430" w14:textId="77777777" w:rsidR="00DE7FEB" w:rsidRDefault="00000000">
            <w:r>
              <w:rPr>
                <w:sz w:val="20"/>
              </w:rPr>
              <w:t>Mutual TLS (mTLS) for internal service communication</w:t>
            </w:r>
          </w:p>
        </w:tc>
      </w:tr>
      <w:tr w:rsidR="00DE7FEB" w14:paraId="07D91CF4" w14:textId="77777777">
        <w:tc>
          <w:tcPr>
            <w:tcW w:w="503" w:type="dxa"/>
            <w:shd w:val="clear" w:color="auto" w:fill="231AFF"/>
          </w:tcPr>
          <w:p w14:paraId="4E433921" w14:textId="77777777" w:rsidR="00DE7FEB" w:rsidRDefault="00000000">
            <w:pPr>
              <w:jc w:val="center"/>
            </w:pPr>
            <w:r>
              <w:rPr>
                <w:b/>
                <w:color w:val="FFFFFF"/>
                <w:sz w:val="20"/>
              </w:rPr>
              <w:t>3</w:t>
            </w:r>
          </w:p>
        </w:tc>
        <w:tc>
          <w:tcPr>
            <w:tcW w:w="2256" w:type="dxa"/>
            <w:vMerge/>
          </w:tcPr>
          <w:p w14:paraId="03F3754B" w14:textId="77777777" w:rsidR="00DE7FEB" w:rsidRDefault="00DE7FEB"/>
        </w:tc>
        <w:tc>
          <w:tcPr>
            <w:tcW w:w="2160" w:type="dxa"/>
            <w:shd w:val="clear" w:color="auto" w:fill="D9E2F3"/>
          </w:tcPr>
          <w:p w14:paraId="2DE7819C" w14:textId="77777777" w:rsidR="00DE7FEB" w:rsidRDefault="00000000">
            <w:r>
              <w:rPr>
                <w:sz w:val="20"/>
              </w:rPr>
              <w:t>Multi-Factor Authentication</w:t>
            </w:r>
          </w:p>
        </w:tc>
        <w:tc>
          <w:tcPr>
            <w:tcW w:w="4464" w:type="dxa"/>
            <w:shd w:val="clear" w:color="auto" w:fill="D9E2F3"/>
          </w:tcPr>
          <w:p w14:paraId="2563FC77" w14:textId="77777777" w:rsidR="00DE7FEB" w:rsidRDefault="00000000">
            <w:r>
              <w:rPr>
                <w:sz w:val="20"/>
              </w:rPr>
              <w:t>MFA required for sensitive operations</w:t>
            </w:r>
          </w:p>
        </w:tc>
      </w:tr>
      <w:tr w:rsidR="00DE7FEB" w14:paraId="307FCC48" w14:textId="77777777">
        <w:tc>
          <w:tcPr>
            <w:tcW w:w="503" w:type="dxa"/>
            <w:shd w:val="clear" w:color="auto" w:fill="231AFF"/>
          </w:tcPr>
          <w:p w14:paraId="2F386734" w14:textId="77777777" w:rsidR="00DE7FEB" w:rsidRDefault="00000000">
            <w:pPr>
              <w:jc w:val="center"/>
            </w:pPr>
            <w:r>
              <w:rPr>
                <w:b/>
                <w:color w:val="FFFFFF"/>
                <w:sz w:val="20"/>
              </w:rPr>
              <w:t>4</w:t>
            </w:r>
          </w:p>
        </w:tc>
        <w:tc>
          <w:tcPr>
            <w:tcW w:w="1872" w:type="dxa"/>
            <w:vMerge w:val="restart"/>
            <w:vAlign w:val="center"/>
          </w:tcPr>
          <w:p w14:paraId="21DBEFF6" w14:textId="77777777" w:rsidR="00DE7FEB" w:rsidRDefault="00000000">
            <w:pPr>
              <w:jc w:val="center"/>
            </w:pPr>
            <w:r>
              <w:rPr>
                <w:b/>
                <w:sz w:val="20"/>
              </w:rPr>
              <w:t>Authorization</w:t>
            </w:r>
          </w:p>
        </w:tc>
        <w:tc>
          <w:tcPr>
            <w:tcW w:w="2160" w:type="dxa"/>
          </w:tcPr>
          <w:p w14:paraId="0D918171" w14:textId="77777777" w:rsidR="00DE7FEB" w:rsidRDefault="00000000">
            <w:r>
              <w:rPr>
                <w:sz w:val="20"/>
              </w:rPr>
              <w:t>Role-Based Access Control</w:t>
            </w:r>
          </w:p>
        </w:tc>
        <w:tc>
          <w:tcPr>
            <w:tcW w:w="4464" w:type="dxa"/>
          </w:tcPr>
          <w:p w14:paraId="221F940F" w14:textId="77777777" w:rsidR="00DE7FEB" w:rsidRDefault="00000000">
            <w:r>
              <w:rPr>
                <w:sz w:val="20"/>
              </w:rPr>
              <w:t>RBAC implemented with principle of least privilege</w:t>
            </w:r>
          </w:p>
        </w:tc>
      </w:tr>
      <w:tr w:rsidR="00DE7FEB" w14:paraId="29DCD6C1" w14:textId="77777777">
        <w:tc>
          <w:tcPr>
            <w:tcW w:w="503" w:type="dxa"/>
            <w:shd w:val="clear" w:color="auto" w:fill="231AFF"/>
          </w:tcPr>
          <w:p w14:paraId="31CCAEEA" w14:textId="77777777" w:rsidR="00DE7FEB" w:rsidRDefault="00000000">
            <w:pPr>
              <w:jc w:val="center"/>
            </w:pPr>
            <w:r>
              <w:rPr>
                <w:b/>
                <w:color w:val="FFFFFF"/>
                <w:sz w:val="20"/>
              </w:rPr>
              <w:t>5</w:t>
            </w:r>
          </w:p>
        </w:tc>
        <w:tc>
          <w:tcPr>
            <w:tcW w:w="2256" w:type="dxa"/>
            <w:vMerge/>
          </w:tcPr>
          <w:p w14:paraId="145F08CC" w14:textId="77777777" w:rsidR="00DE7FEB" w:rsidRDefault="00DE7FEB"/>
        </w:tc>
        <w:tc>
          <w:tcPr>
            <w:tcW w:w="2160" w:type="dxa"/>
            <w:shd w:val="clear" w:color="auto" w:fill="D9E2F3"/>
          </w:tcPr>
          <w:p w14:paraId="1CE14005" w14:textId="77777777" w:rsidR="00DE7FEB" w:rsidRDefault="00000000">
            <w:r>
              <w:rPr>
                <w:sz w:val="20"/>
              </w:rPr>
              <w:t>API Authorization</w:t>
            </w:r>
          </w:p>
        </w:tc>
        <w:tc>
          <w:tcPr>
            <w:tcW w:w="4464" w:type="dxa"/>
            <w:shd w:val="clear" w:color="auto" w:fill="D9E2F3"/>
          </w:tcPr>
          <w:p w14:paraId="0861C55B" w14:textId="77777777" w:rsidR="00DE7FEB" w:rsidRDefault="00000000">
            <w:r>
              <w:rPr>
                <w:sz w:val="20"/>
              </w:rPr>
              <w:t>Scope-based access control for API endpoints</w:t>
            </w:r>
          </w:p>
        </w:tc>
      </w:tr>
      <w:tr w:rsidR="00DE7FEB" w14:paraId="278A5FCC" w14:textId="77777777">
        <w:tc>
          <w:tcPr>
            <w:tcW w:w="503" w:type="dxa"/>
            <w:shd w:val="clear" w:color="auto" w:fill="231AFF"/>
          </w:tcPr>
          <w:p w14:paraId="1827616A" w14:textId="77777777" w:rsidR="00DE7FEB" w:rsidRDefault="00000000">
            <w:pPr>
              <w:jc w:val="center"/>
            </w:pPr>
            <w:r>
              <w:rPr>
                <w:b/>
                <w:color w:val="FFFFFF"/>
                <w:sz w:val="20"/>
              </w:rPr>
              <w:t>6</w:t>
            </w:r>
          </w:p>
        </w:tc>
        <w:tc>
          <w:tcPr>
            <w:tcW w:w="1872" w:type="dxa"/>
            <w:vMerge w:val="restart"/>
            <w:vAlign w:val="center"/>
          </w:tcPr>
          <w:p w14:paraId="39D0D4EF" w14:textId="77777777" w:rsidR="00DE7FEB" w:rsidRDefault="00000000">
            <w:pPr>
              <w:jc w:val="center"/>
            </w:pPr>
            <w:r>
              <w:rPr>
                <w:b/>
                <w:sz w:val="20"/>
              </w:rPr>
              <w:t>Data Protection</w:t>
            </w:r>
          </w:p>
        </w:tc>
        <w:tc>
          <w:tcPr>
            <w:tcW w:w="2160" w:type="dxa"/>
          </w:tcPr>
          <w:p w14:paraId="1B859BDC" w14:textId="77777777" w:rsidR="00DE7FEB" w:rsidRDefault="00000000">
            <w:r>
              <w:rPr>
                <w:sz w:val="20"/>
              </w:rPr>
              <w:t>Data in Transit</w:t>
            </w:r>
          </w:p>
        </w:tc>
        <w:tc>
          <w:tcPr>
            <w:tcW w:w="4464" w:type="dxa"/>
          </w:tcPr>
          <w:p w14:paraId="6FB901E3" w14:textId="77777777" w:rsidR="00DE7FEB" w:rsidRDefault="00000000">
            <w:r>
              <w:rPr>
                <w:sz w:val="20"/>
              </w:rPr>
              <w:t>TLS 1.2+ encryption for all network communication</w:t>
            </w:r>
          </w:p>
        </w:tc>
      </w:tr>
      <w:tr w:rsidR="00DE7FEB" w14:paraId="642392AF" w14:textId="77777777">
        <w:tc>
          <w:tcPr>
            <w:tcW w:w="503" w:type="dxa"/>
            <w:shd w:val="clear" w:color="auto" w:fill="231AFF"/>
          </w:tcPr>
          <w:p w14:paraId="0289D22E" w14:textId="77777777" w:rsidR="00DE7FEB" w:rsidRDefault="00000000">
            <w:pPr>
              <w:jc w:val="center"/>
            </w:pPr>
            <w:r>
              <w:rPr>
                <w:b/>
                <w:color w:val="FFFFFF"/>
                <w:sz w:val="20"/>
              </w:rPr>
              <w:t>7</w:t>
            </w:r>
          </w:p>
        </w:tc>
        <w:tc>
          <w:tcPr>
            <w:tcW w:w="2256" w:type="dxa"/>
            <w:vMerge/>
          </w:tcPr>
          <w:p w14:paraId="7C50E39B" w14:textId="77777777" w:rsidR="00DE7FEB" w:rsidRDefault="00DE7FEB"/>
        </w:tc>
        <w:tc>
          <w:tcPr>
            <w:tcW w:w="2160" w:type="dxa"/>
            <w:shd w:val="clear" w:color="auto" w:fill="D9E2F3"/>
          </w:tcPr>
          <w:p w14:paraId="4638BAA8" w14:textId="77777777" w:rsidR="00DE7FEB" w:rsidRDefault="00000000">
            <w:r>
              <w:rPr>
                <w:sz w:val="20"/>
              </w:rPr>
              <w:t>Data at Rest</w:t>
            </w:r>
          </w:p>
        </w:tc>
        <w:tc>
          <w:tcPr>
            <w:tcW w:w="4464" w:type="dxa"/>
            <w:shd w:val="clear" w:color="auto" w:fill="D9E2F3"/>
          </w:tcPr>
          <w:p w14:paraId="095D877E" w14:textId="77777777" w:rsidR="00DE7FEB" w:rsidRDefault="00000000">
            <w:r>
              <w:rPr>
                <w:sz w:val="20"/>
              </w:rPr>
              <w:t>AES-256 encryption for sensitive data storage</w:t>
            </w:r>
          </w:p>
        </w:tc>
      </w:tr>
      <w:tr w:rsidR="00DE7FEB" w14:paraId="37390231" w14:textId="77777777">
        <w:tc>
          <w:tcPr>
            <w:tcW w:w="503" w:type="dxa"/>
            <w:shd w:val="clear" w:color="auto" w:fill="231AFF"/>
          </w:tcPr>
          <w:p w14:paraId="43BF4054" w14:textId="77777777" w:rsidR="00DE7FEB" w:rsidRDefault="00000000">
            <w:pPr>
              <w:jc w:val="center"/>
            </w:pPr>
            <w:r>
              <w:rPr>
                <w:b/>
                <w:color w:val="FFFFFF"/>
                <w:sz w:val="20"/>
              </w:rPr>
              <w:t>8</w:t>
            </w:r>
          </w:p>
        </w:tc>
        <w:tc>
          <w:tcPr>
            <w:tcW w:w="2256" w:type="dxa"/>
            <w:vMerge/>
          </w:tcPr>
          <w:p w14:paraId="1B13C0EB" w14:textId="77777777" w:rsidR="00DE7FEB" w:rsidRDefault="00DE7FEB"/>
        </w:tc>
        <w:tc>
          <w:tcPr>
            <w:tcW w:w="2160" w:type="dxa"/>
          </w:tcPr>
          <w:p w14:paraId="5FDCA826" w14:textId="77777777" w:rsidR="00DE7FEB" w:rsidRDefault="00000000">
            <w:r>
              <w:rPr>
                <w:sz w:val="20"/>
              </w:rPr>
              <w:t>PII/Sensitive Data</w:t>
            </w:r>
          </w:p>
        </w:tc>
        <w:tc>
          <w:tcPr>
            <w:tcW w:w="4464" w:type="dxa"/>
          </w:tcPr>
          <w:p w14:paraId="2F2B9D29" w14:textId="77777777" w:rsidR="00DE7FEB" w:rsidRDefault="00000000">
            <w:r>
              <w:rPr>
                <w:sz w:val="20"/>
              </w:rPr>
              <w:t>Data masking and tokenization for sensitive fields</w:t>
            </w:r>
          </w:p>
        </w:tc>
      </w:tr>
      <w:tr w:rsidR="00DE7FEB" w14:paraId="6F0ED6F9" w14:textId="77777777">
        <w:tc>
          <w:tcPr>
            <w:tcW w:w="503" w:type="dxa"/>
            <w:shd w:val="clear" w:color="auto" w:fill="231AFF"/>
          </w:tcPr>
          <w:p w14:paraId="2115D28B" w14:textId="77777777" w:rsidR="00DE7FEB" w:rsidRDefault="00000000">
            <w:pPr>
              <w:jc w:val="center"/>
            </w:pPr>
            <w:r>
              <w:rPr>
                <w:b/>
                <w:color w:val="FFFFFF"/>
                <w:sz w:val="20"/>
              </w:rPr>
              <w:t>9</w:t>
            </w:r>
          </w:p>
        </w:tc>
        <w:tc>
          <w:tcPr>
            <w:tcW w:w="1872" w:type="dxa"/>
            <w:vMerge w:val="restart"/>
            <w:vAlign w:val="center"/>
          </w:tcPr>
          <w:p w14:paraId="5D3ACF93" w14:textId="77777777" w:rsidR="00DE7FEB" w:rsidRDefault="00000000">
            <w:pPr>
              <w:jc w:val="center"/>
            </w:pPr>
            <w:r>
              <w:rPr>
                <w:b/>
                <w:sz w:val="20"/>
              </w:rPr>
              <w:t>API Security</w:t>
            </w:r>
          </w:p>
        </w:tc>
        <w:tc>
          <w:tcPr>
            <w:tcW w:w="2160" w:type="dxa"/>
            <w:shd w:val="clear" w:color="auto" w:fill="D9E2F3"/>
          </w:tcPr>
          <w:p w14:paraId="343A1345" w14:textId="77777777" w:rsidR="00DE7FEB" w:rsidRDefault="00000000">
            <w:r>
              <w:rPr>
                <w:sz w:val="20"/>
              </w:rPr>
              <w:t>Input Validation</w:t>
            </w:r>
          </w:p>
        </w:tc>
        <w:tc>
          <w:tcPr>
            <w:tcW w:w="4464" w:type="dxa"/>
            <w:shd w:val="clear" w:color="auto" w:fill="D9E2F3"/>
          </w:tcPr>
          <w:p w14:paraId="330201E1" w14:textId="77777777" w:rsidR="00DE7FEB" w:rsidRDefault="00000000">
            <w:r>
              <w:rPr>
                <w:sz w:val="20"/>
              </w:rPr>
              <w:t>Server-side validation of all input parameters</w:t>
            </w:r>
          </w:p>
        </w:tc>
      </w:tr>
      <w:tr w:rsidR="00DE7FEB" w14:paraId="4F7380B2" w14:textId="77777777">
        <w:tc>
          <w:tcPr>
            <w:tcW w:w="503" w:type="dxa"/>
            <w:shd w:val="clear" w:color="auto" w:fill="231AFF"/>
          </w:tcPr>
          <w:p w14:paraId="2759FE2D" w14:textId="77777777" w:rsidR="00DE7FEB" w:rsidRDefault="00000000">
            <w:pPr>
              <w:jc w:val="center"/>
            </w:pPr>
            <w:r>
              <w:rPr>
                <w:b/>
                <w:color w:val="FFFFFF"/>
                <w:sz w:val="20"/>
              </w:rPr>
              <w:t>10</w:t>
            </w:r>
          </w:p>
        </w:tc>
        <w:tc>
          <w:tcPr>
            <w:tcW w:w="2256" w:type="dxa"/>
            <w:vMerge/>
          </w:tcPr>
          <w:p w14:paraId="4278D798" w14:textId="77777777" w:rsidR="00DE7FEB" w:rsidRDefault="00DE7FEB"/>
        </w:tc>
        <w:tc>
          <w:tcPr>
            <w:tcW w:w="2160" w:type="dxa"/>
          </w:tcPr>
          <w:p w14:paraId="30F3B47E" w14:textId="77777777" w:rsidR="00DE7FEB" w:rsidRDefault="00000000">
            <w:r>
              <w:rPr>
                <w:sz w:val="20"/>
              </w:rPr>
              <w:t>Rate Limiting</w:t>
            </w:r>
          </w:p>
        </w:tc>
        <w:tc>
          <w:tcPr>
            <w:tcW w:w="4464" w:type="dxa"/>
          </w:tcPr>
          <w:p w14:paraId="10600A30" w14:textId="77777777" w:rsidR="00DE7FEB" w:rsidRDefault="00000000">
            <w:r>
              <w:rPr>
                <w:sz w:val="20"/>
              </w:rPr>
              <w:t>Rate limiting to prevent abuse and DDoS attacks</w:t>
            </w:r>
          </w:p>
        </w:tc>
      </w:tr>
      <w:tr w:rsidR="00DE7FEB" w14:paraId="664AE246" w14:textId="77777777">
        <w:tc>
          <w:tcPr>
            <w:tcW w:w="503" w:type="dxa"/>
            <w:shd w:val="clear" w:color="auto" w:fill="231AFF"/>
          </w:tcPr>
          <w:p w14:paraId="1D1CFB6B" w14:textId="77777777" w:rsidR="00DE7FEB" w:rsidRDefault="00000000">
            <w:pPr>
              <w:jc w:val="center"/>
            </w:pPr>
            <w:r>
              <w:rPr>
                <w:b/>
                <w:color w:val="FFFFFF"/>
                <w:sz w:val="20"/>
              </w:rPr>
              <w:lastRenderedPageBreak/>
              <w:t>11</w:t>
            </w:r>
          </w:p>
        </w:tc>
        <w:tc>
          <w:tcPr>
            <w:tcW w:w="2256" w:type="dxa"/>
            <w:vMerge/>
          </w:tcPr>
          <w:p w14:paraId="7BE5E7AC" w14:textId="77777777" w:rsidR="00DE7FEB" w:rsidRDefault="00DE7FEB"/>
        </w:tc>
        <w:tc>
          <w:tcPr>
            <w:tcW w:w="2160" w:type="dxa"/>
            <w:shd w:val="clear" w:color="auto" w:fill="D9E2F3"/>
          </w:tcPr>
          <w:p w14:paraId="3DF5AD57" w14:textId="77777777" w:rsidR="00DE7FEB" w:rsidRDefault="00000000">
            <w:r>
              <w:rPr>
                <w:sz w:val="20"/>
              </w:rPr>
              <w:t>CORS Policy</w:t>
            </w:r>
          </w:p>
        </w:tc>
        <w:tc>
          <w:tcPr>
            <w:tcW w:w="4464" w:type="dxa"/>
            <w:shd w:val="clear" w:color="auto" w:fill="D9E2F3"/>
          </w:tcPr>
          <w:p w14:paraId="1507C630" w14:textId="77777777" w:rsidR="00DE7FEB" w:rsidRDefault="00000000">
            <w:r>
              <w:rPr>
                <w:sz w:val="20"/>
              </w:rPr>
              <w:t>Strict CORS policy for web API endpoints</w:t>
            </w:r>
          </w:p>
        </w:tc>
      </w:tr>
      <w:tr w:rsidR="00DE7FEB" w14:paraId="4274A375" w14:textId="77777777">
        <w:tc>
          <w:tcPr>
            <w:tcW w:w="503" w:type="dxa"/>
            <w:shd w:val="clear" w:color="auto" w:fill="231AFF"/>
          </w:tcPr>
          <w:p w14:paraId="61D7722B" w14:textId="77777777" w:rsidR="00DE7FEB" w:rsidRDefault="00000000">
            <w:pPr>
              <w:jc w:val="center"/>
            </w:pPr>
            <w:r>
              <w:rPr>
                <w:b/>
                <w:color w:val="FFFFFF"/>
                <w:sz w:val="20"/>
              </w:rPr>
              <w:t>12</w:t>
            </w:r>
          </w:p>
        </w:tc>
        <w:tc>
          <w:tcPr>
            <w:tcW w:w="1872" w:type="dxa"/>
            <w:vMerge w:val="restart"/>
            <w:vAlign w:val="center"/>
          </w:tcPr>
          <w:p w14:paraId="2143B430" w14:textId="77777777" w:rsidR="00DE7FEB" w:rsidRDefault="00000000">
            <w:pPr>
              <w:jc w:val="center"/>
            </w:pPr>
            <w:r>
              <w:rPr>
                <w:b/>
                <w:sz w:val="20"/>
              </w:rPr>
              <w:t>Audit &amp; Logging</w:t>
            </w:r>
          </w:p>
        </w:tc>
        <w:tc>
          <w:tcPr>
            <w:tcW w:w="2160" w:type="dxa"/>
          </w:tcPr>
          <w:p w14:paraId="3D6463BD" w14:textId="77777777" w:rsidR="00DE7FEB" w:rsidRDefault="00000000">
            <w:r>
              <w:rPr>
                <w:sz w:val="20"/>
              </w:rPr>
              <w:t>Audit Trail</w:t>
            </w:r>
          </w:p>
        </w:tc>
        <w:tc>
          <w:tcPr>
            <w:tcW w:w="4464" w:type="dxa"/>
          </w:tcPr>
          <w:p w14:paraId="4F531C61" w14:textId="77777777" w:rsidR="00DE7FEB" w:rsidRDefault="00000000">
            <w:r>
              <w:rPr>
                <w:sz w:val="20"/>
              </w:rPr>
              <w:t>Log all security-relevant events with timestamps</w:t>
            </w:r>
          </w:p>
        </w:tc>
      </w:tr>
      <w:tr w:rsidR="00DE7FEB" w14:paraId="3C963113" w14:textId="77777777">
        <w:tc>
          <w:tcPr>
            <w:tcW w:w="503" w:type="dxa"/>
            <w:shd w:val="clear" w:color="auto" w:fill="231AFF"/>
          </w:tcPr>
          <w:p w14:paraId="0FAFA0C4" w14:textId="77777777" w:rsidR="00DE7FEB" w:rsidRDefault="00000000">
            <w:pPr>
              <w:jc w:val="center"/>
            </w:pPr>
            <w:r>
              <w:rPr>
                <w:b/>
                <w:color w:val="FFFFFF"/>
                <w:sz w:val="20"/>
              </w:rPr>
              <w:t>13</w:t>
            </w:r>
          </w:p>
        </w:tc>
        <w:tc>
          <w:tcPr>
            <w:tcW w:w="2256" w:type="dxa"/>
            <w:vMerge/>
          </w:tcPr>
          <w:p w14:paraId="5FB729D6" w14:textId="77777777" w:rsidR="00DE7FEB" w:rsidRDefault="00DE7FEB"/>
        </w:tc>
        <w:tc>
          <w:tcPr>
            <w:tcW w:w="2160" w:type="dxa"/>
            <w:shd w:val="clear" w:color="auto" w:fill="D9E2F3"/>
          </w:tcPr>
          <w:p w14:paraId="10CCDE25" w14:textId="77777777" w:rsidR="00DE7FEB" w:rsidRDefault="00000000">
            <w:r>
              <w:rPr>
                <w:sz w:val="20"/>
              </w:rPr>
              <w:t>Log Protection</w:t>
            </w:r>
          </w:p>
        </w:tc>
        <w:tc>
          <w:tcPr>
            <w:tcW w:w="4464" w:type="dxa"/>
            <w:shd w:val="clear" w:color="auto" w:fill="D9E2F3"/>
          </w:tcPr>
          <w:p w14:paraId="1E72FE65" w14:textId="77777777" w:rsidR="00DE7FEB" w:rsidRDefault="00000000">
            <w:r>
              <w:rPr>
                <w:sz w:val="20"/>
              </w:rPr>
              <w:t>Immutable logs with tamper detection</w:t>
            </w:r>
          </w:p>
        </w:tc>
      </w:tr>
      <w:tr w:rsidR="00DE7FEB" w14:paraId="28B087B6" w14:textId="77777777">
        <w:tc>
          <w:tcPr>
            <w:tcW w:w="503" w:type="dxa"/>
            <w:shd w:val="clear" w:color="auto" w:fill="231AFF"/>
          </w:tcPr>
          <w:p w14:paraId="68E56B35" w14:textId="77777777" w:rsidR="00DE7FEB" w:rsidRDefault="00000000">
            <w:pPr>
              <w:jc w:val="center"/>
            </w:pPr>
            <w:r>
              <w:rPr>
                <w:b/>
                <w:color w:val="FFFFFF"/>
                <w:sz w:val="20"/>
              </w:rPr>
              <w:t>14</w:t>
            </w:r>
          </w:p>
        </w:tc>
        <w:tc>
          <w:tcPr>
            <w:tcW w:w="1872" w:type="dxa"/>
            <w:vMerge w:val="restart"/>
            <w:vAlign w:val="center"/>
          </w:tcPr>
          <w:p w14:paraId="444ED121" w14:textId="77777777" w:rsidR="00DE7FEB" w:rsidRDefault="00000000">
            <w:pPr>
              <w:jc w:val="center"/>
            </w:pPr>
            <w:r>
              <w:rPr>
                <w:b/>
                <w:sz w:val="20"/>
              </w:rPr>
              <w:t>Vulnerability Management</w:t>
            </w:r>
          </w:p>
        </w:tc>
        <w:tc>
          <w:tcPr>
            <w:tcW w:w="2160" w:type="dxa"/>
          </w:tcPr>
          <w:p w14:paraId="1EB9C904" w14:textId="77777777" w:rsidR="00DE7FEB" w:rsidRDefault="00000000">
            <w:r>
              <w:rPr>
                <w:sz w:val="20"/>
              </w:rPr>
              <w:t>Security Scanning</w:t>
            </w:r>
          </w:p>
        </w:tc>
        <w:tc>
          <w:tcPr>
            <w:tcW w:w="4464" w:type="dxa"/>
          </w:tcPr>
          <w:p w14:paraId="586152C0" w14:textId="77777777" w:rsidR="00DE7FEB" w:rsidRDefault="00000000">
            <w:r>
              <w:rPr>
                <w:sz w:val="20"/>
              </w:rPr>
              <w:t>Regular SAST/DAST scanning in CI/CD pipeline</w:t>
            </w:r>
          </w:p>
        </w:tc>
      </w:tr>
      <w:tr w:rsidR="00DE7FEB" w14:paraId="627569ED" w14:textId="77777777">
        <w:tc>
          <w:tcPr>
            <w:tcW w:w="503" w:type="dxa"/>
            <w:shd w:val="clear" w:color="auto" w:fill="231AFF"/>
          </w:tcPr>
          <w:p w14:paraId="1753238B" w14:textId="77777777" w:rsidR="00DE7FEB" w:rsidRDefault="00000000">
            <w:pPr>
              <w:jc w:val="center"/>
            </w:pPr>
            <w:r>
              <w:rPr>
                <w:b/>
                <w:color w:val="FFFFFF"/>
                <w:sz w:val="20"/>
              </w:rPr>
              <w:t>15</w:t>
            </w:r>
          </w:p>
        </w:tc>
        <w:tc>
          <w:tcPr>
            <w:tcW w:w="2256" w:type="dxa"/>
            <w:vMerge/>
          </w:tcPr>
          <w:p w14:paraId="6B87377A" w14:textId="77777777" w:rsidR="00DE7FEB" w:rsidRDefault="00DE7FEB"/>
        </w:tc>
        <w:tc>
          <w:tcPr>
            <w:tcW w:w="2160" w:type="dxa"/>
            <w:shd w:val="clear" w:color="auto" w:fill="D9E2F3"/>
          </w:tcPr>
          <w:p w14:paraId="3D683510" w14:textId="77777777" w:rsidR="00DE7FEB" w:rsidRDefault="00000000">
            <w:r>
              <w:rPr>
                <w:sz w:val="20"/>
              </w:rPr>
              <w:t>Dependency Scanning</w:t>
            </w:r>
          </w:p>
        </w:tc>
        <w:tc>
          <w:tcPr>
            <w:tcW w:w="4464" w:type="dxa"/>
            <w:shd w:val="clear" w:color="auto" w:fill="D9E2F3"/>
          </w:tcPr>
          <w:p w14:paraId="61C87676" w14:textId="77777777" w:rsidR="00DE7FEB" w:rsidRDefault="00000000">
            <w:r>
              <w:rPr>
                <w:sz w:val="20"/>
              </w:rPr>
              <w:t>Automated scanning for vulnerable dependencies</w:t>
            </w:r>
          </w:p>
        </w:tc>
      </w:tr>
    </w:tbl>
    <w:p w14:paraId="4D6D99DD" w14:textId="77777777" w:rsidR="00DE7FEB" w:rsidRDefault="00000000">
      <w:pPr>
        <w:shd w:val="clear" w:color="auto" w:fill="231AFF"/>
        <w:spacing w:before="240" w:after="120"/>
        <w:outlineLvl w:val="0"/>
      </w:pPr>
      <w:bookmarkStart w:id="12" w:name="_Toc222234918"/>
      <w:r>
        <w:rPr>
          <w:rFonts w:ascii="Calibri Light" w:hAnsi="Calibri Light"/>
          <w:b/>
          <w:color w:val="FFFFFF"/>
          <w:sz w:val="32"/>
        </w:rPr>
        <w:t>4. Card Payment Authorization Flow</w:t>
      </w:r>
      <w:bookmarkEnd w:id="12"/>
    </w:p>
    <w:p w14:paraId="00B49B4A" w14:textId="77777777" w:rsidR="00DE7FEB" w:rsidRDefault="00000000">
      <w:pPr>
        <w:pBdr>
          <w:bottom w:val="single" w:sz="4" w:space="1" w:color="231AFF"/>
        </w:pBdr>
        <w:spacing w:before="200" w:after="120"/>
        <w:outlineLvl w:val="1"/>
      </w:pPr>
      <w:bookmarkStart w:id="13" w:name="_Toc222234919"/>
      <w:r>
        <w:rPr>
          <w:rFonts w:ascii="Calibri Light" w:hAnsi="Calibri Light"/>
          <w:b/>
          <w:color w:val="231AFF"/>
          <w:sz w:val="26"/>
        </w:rPr>
        <w:t>4.1. Sequence Diagram</w:t>
      </w:r>
      <w:bookmarkEnd w:id="13"/>
    </w:p>
    <w:p w14:paraId="2BB61DDB" w14:textId="77777777" w:rsidR="00DE7FEB" w:rsidRDefault="00000000">
      <w:pPr>
        <w:jc w:val="center"/>
      </w:pPr>
      <w:r>
        <w:rPr>
          <w:noProof/>
        </w:rPr>
        <w:drawing>
          <wp:inline distT="0" distB="0" distL="0" distR="0" wp14:anchorId="336BB941" wp14:editId="46AEAFAE">
            <wp:extent cx="5486400" cy="61658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Card_Payment.png"/>
                    <pic:cNvPicPr/>
                  </pic:nvPicPr>
                  <pic:blipFill>
                    <a:blip r:embed="rId9"/>
                    <a:stretch>
                      <a:fillRect/>
                    </a:stretch>
                  </pic:blipFill>
                  <pic:spPr>
                    <a:xfrm>
                      <a:off x="0" y="0"/>
                      <a:ext cx="5486400" cy="6165866"/>
                    </a:xfrm>
                    <a:prstGeom prst="rect">
                      <a:avLst/>
                    </a:prstGeom>
                  </pic:spPr>
                </pic:pic>
              </a:graphicData>
            </a:graphic>
          </wp:inline>
        </w:drawing>
      </w:r>
    </w:p>
    <w:p w14:paraId="04A42857" w14:textId="77777777" w:rsidR="00DE7FEB" w:rsidRDefault="00000000">
      <w:pPr>
        <w:pBdr>
          <w:bottom w:val="single" w:sz="4" w:space="1" w:color="231AFF"/>
        </w:pBdr>
        <w:spacing w:before="200" w:after="120"/>
        <w:outlineLvl w:val="1"/>
      </w:pPr>
      <w:bookmarkStart w:id="14" w:name="_Toc222234920"/>
      <w:r>
        <w:rPr>
          <w:rFonts w:ascii="Calibri Light" w:hAnsi="Calibri Light"/>
          <w:b/>
          <w:color w:val="231AFF"/>
          <w:sz w:val="26"/>
        </w:rPr>
        <w:lastRenderedPageBreak/>
        <w:t>4.2. Flow Description</w:t>
      </w:r>
      <w:bookmarkEnd w:id="14"/>
    </w:p>
    <w:p w14:paraId="28AC3F0D" w14:textId="77777777" w:rsidR="00DE7FEB" w:rsidRDefault="00000000">
      <w:pPr>
        <w:pStyle w:val="Subtitle"/>
        <w:spacing w:before="240" w:after="120"/>
      </w:pPr>
      <w:r>
        <w:rPr>
          <w:rFonts w:ascii="Calibri" w:hAnsi="Calibri"/>
          <w:b/>
          <w:color w:val="00008B"/>
          <w:sz w:val="22"/>
        </w:rPr>
        <w:t>Overview</w:t>
      </w:r>
    </w:p>
    <w:p w14:paraId="72FBA2B5" w14:textId="77777777" w:rsidR="00DE7FEB" w:rsidRDefault="00000000">
      <w:pPr>
        <w:spacing w:after="120"/>
        <w:jc w:val="both"/>
      </w:pPr>
      <w:r>
        <w:t xml:space="preserve">This flow describes the end-to-end card payment authorization process for the PayFlow platform, detailing the interactions between </w:t>
      </w:r>
      <w:r>
        <w:rPr>
          <w:i/>
          <w:color w:val="00008B"/>
        </w:rPr>
        <w:t>Customer</w:t>
      </w:r>
      <w:r>
        <w:t xml:space="preserve">, </w:t>
      </w:r>
      <w:r>
        <w:rPr>
          <w:i/>
          <w:color w:val="00008B"/>
        </w:rPr>
        <w:t>Merchant Website</w:t>
      </w:r>
      <w:r>
        <w:t xml:space="preserve">, </w:t>
      </w:r>
      <w:r>
        <w:rPr>
          <w:i/>
          <w:color w:val="00008B"/>
        </w:rPr>
        <w:t>PayFlow SDK</w:t>
      </w:r>
      <w:r>
        <w:t xml:space="preserve">, </w:t>
      </w:r>
      <w:r>
        <w:rPr>
          <w:i/>
          <w:color w:val="00008B"/>
        </w:rPr>
        <w:t>Payment API</w:t>
      </w:r>
      <w:r>
        <w:t xml:space="preserve">, </w:t>
      </w:r>
      <w:r>
        <w:rPr>
          <w:i/>
          <w:color w:val="00008B"/>
        </w:rPr>
        <w:t>Payment Orchestrator</w:t>
      </w:r>
      <w:r>
        <w:t xml:space="preserve">, </w:t>
      </w:r>
      <w:r>
        <w:rPr>
          <w:i/>
          <w:color w:val="00008B"/>
        </w:rPr>
        <w:t>Fraud Engine</w:t>
      </w:r>
      <w:r>
        <w:t xml:space="preserve">, </w:t>
      </w:r>
      <w:r>
        <w:rPr>
          <w:i/>
          <w:color w:val="00008B"/>
        </w:rPr>
        <w:t>Tokenizer</w:t>
      </w:r>
      <w:r>
        <w:t xml:space="preserve">, </w:t>
      </w:r>
      <w:r>
        <w:rPr>
          <w:i/>
          <w:color w:val="00008B"/>
        </w:rPr>
        <w:t>3DS Service</w:t>
      </w:r>
      <w:r>
        <w:t xml:space="preserve">, </w:t>
      </w:r>
      <w:r>
        <w:rPr>
          <w:i/>
          <w:color w:val="00008B"/>
        </w:rPr>
        <w:t>Authorization Engine</w:t>
      </w:r>
      <w:r>
        <w:t xml:space="preserve">, </w:t>
      </w:r>
      <w:r>
        <w:rPr>
          <w:i/>
          <w:color w:val="00008B"/>
        </w:rPr>
        <w:t>VISA/MC Adapter</w:t>
      </w:r>
      <w:r>
        <w:t xml:space="preserve">, </w:t>
      </w:r>
      <w:r>
        <w:rPr>
          <w:i/>
          <w:color w:val="00008B"/>
        </w:rPr>
        <w:t>Card Network</w:t>
      </w:r>
      <w:r>
        <w:t xml:space="preserve">, and </w:t>
      </w:r>
      <w:r>
        <w:rPr>
          <w:i/>
          <w:color w:val="00008B"/>
        </w:rPr>
        <w:t>Transaction DB</w:t>
      </w:r>
      <w:r>
        <w:t>. The flow covers payment initiation, card data collection, tokenization, fraud screening with risk-based decisioning, conditional 3D Secure authentication, and final authorization with response handling.</w:t>
      </w:r>
    </w:p>
    <w:p w14:paraId="3A9DFF2A" w14:textId="77777777" w:rsidR="00DE7FEB" w:rsidRDefault="00000000">
      <w:pPr>
        <w:pStyle w:val="Subtitle"/>
        <w:spacing w:before="240" w:after="120"/>
      </w:pPr>
      <w:r>
        <w:rPr>
          <w:rFonts w:ascii="Calibri" w:hAnsi="Calibri"/>
          <w:b/>
          <w:color w:val="00008B"/>
          <w:sz w:val="22"/>
        </w:rPr>
        <w:t>Process Flow</w:t>
      </w:r>
    </w:p>
    <w:p w14:paraId="5A52C4CC" w14:textId="77777777" w:rsidR="00DE7FEB" w:rsidRDefault="00000000">
      <w:pPr>
        <w:spacing w:before="160" w:after="80"/>
      </w:pPr>
      <w:r>
        <w:rPr>
          <w:b/>
          <w:color w:val="00008B"/>
        </w:rPr>
        <w:t>Payment Initiation</w:t>
      </w:r>
    </w:p>
    <w:p w14:paraId="3454BE72" w14:textId="77777777" w:rsidR="00DE7FEB" w:rsidRDefault="00000000">
      <w:pPr>
        <w:spacing w:after="120"/>
        <w:jc w:val="both"/>
      </w:pPr>
      <w:r>
        <w:t xml:space="preserve">The process begins when </w:t>
      </w:r>
      <w:r>
        <w:rPr>
          <w:i/>
          <w:color w:val="00008B"/>
        </w:rPr>
        <w:t>Customer</w:t>
      </w:r>
      <w:r>
        <w:t xml:space="preserve"> initiates a checkout for 100 USD on </w:t>
      </w:r>
      <w:r>
        <w:rPr>
          <w:i/>
          <w:color w:val="00008B"/>
        </w:rPr>
        <w:t>Merchant Website</w:t>
      </w:r>
      <w:r>
        <w:t xml:space="preserve">. </w:t>
      </w:r>
      <w:r>
        <w:rPr>
          <w:i/>
          <w:color w:val="00008B"/>
        </w:rPr>
        <w:t>Merchant Website</w:t>
      </w:r>
      <w:r>
        <w:t xml:space="preserve"> requests </w:t>
      </w:r>
      <w:r>
        <w:rPr>
          <w:i/>
          <w:color w:val="00008B"/>
        </w:rPr>
        <w:t>PayFlow SDK</w:t>
      </w:r>
      <w:r>
        <w:t xml:space="preserve"> to initialize the payment. </w:t>
      </w:r>
      <w:r>
        <w:rPr>
          <w:i/>
          <w:color w:val="00008B"/>
        </w:rPr>
        <w:t>PayFlow SDK</w:t>
      </w:r>
      <w:r>
        <w:t xml:space="preserve"> calls </w:t>
      </w:r>
      <w:r>
        <w:rPr>
          <w:i/>
          <w:color w:val="00008B"/>
        </w:rPr>
        <w:t>Payment API</w:t>
      </w:r>
      <w:r>
        <w:t xml:space="preserve"> to initialize the payment session. </w:t>
      </w:r>
      <w:r>
        <w:rPr>
          <w:i/>
          <w:color w:val="00008B"/>
        </w:rPr>
        <w:t>Payment API</w:t>
      </w:r>
      <w:r>
        <w:t xml:space="preserve"> forwards the payment creation request to </w:t>
      </w:r>
      <w:r>
        <w:rPr>
          <w:i/>
          <w:color w:val="00008B"/>
        </w:rPr>
        <w:t>Payment Orchestrator</w:t>
      </w:r>
      <w:r>
        <w:t xml:space="preserve">, providing merchant ID, amount, and currency. </w:t>
      </w:r>
      <w:r>
        <w:rPr>
          <w:i/>
          <w:color w:val="00008B"/>
        </w:rPr>
        <w:t>Payment Orchestrator</w:t>
      </w:r>
      <w:r>
        <w:t xml:space="preserve"> inserts a new payment record with a PENDING status into </w:t>
      </w:r>
      <w:r>
        <w:rPr>
          <w:i/>
          <w:color w:val="00008B"/>
        </w:rPr>
        <w:t>Transaction DB</w:t>
      </w:r>
      <w:r>
        <w:t xml:space="preserve">. </w:t>
      </w:r>
      <w:r>
        <w:rPr>
          <w:i/>
          <w:color w:val="00008B"/>
        </w:rPr>
        <w:t>Transaction DB</w:t>
      </w:r>
      <w:r>
        <w:t xml:space="preserve"> returns a generated payment ID (PAY-123) to </w:t>
      </w:r>
      <w:r>
        <w:rPr>
          <w:i/>
          <w:color w:val="00008B"/>
        </w:rPr>
        <w:t>Payment Orchestrator</w:t>
      </w:r>
      <w:r>
        <w:t xml:space="preserve">. </w:t>
      </w:r>
      <w:r>
        <w:rPr>
          <w:i/>
          <w:color w:val="00008B"/>
        </w:rPr>
        <w:t>Payment Orchestrator</w:t>
      </w:r>
      <w:r>
        <w:t xml:space="preserve"> responds to </w:t>
      </w:r>
      <w:r>
        <w:rPr>
          <w:i/>
          <w:color w:val="00008B"/>
        </w:rPr>
        <w:t>Payment API</w:t>
      </w:r>
      <w:r>
        <w:t xml:space="preserve"> with the payment ID and a client secret. </w:t>
      </w:r>
      <w:r>
        <w:rPr>
          <w:i/>
          <w:color w:val="00008B"/>
        </w:rPr>
        <w:t>Payment API</w:t>
      </w:r>
      <w:r>
        <w:t xml:space="preserve"> passes these details to </w:t>
      </w:r>
      <w:r>
        <w:rPr>
          <w:i/>
          <w:color w:val="00008B"/>
        </w:rPr>
        <w:t>PayFlow SDK</w:t>
      </w:r>
      <w:r>
        <w:t xml:space="preserve">, which notifies </w:t>
      </w:r>
      <w:r>
        <w:rPr>
          <w:i/>
          <w:color w:val="00008B"/>
        </w:rPr>
        <w:t>Merchant Website</w:t>
      </w:r>
      <w:r>
        <w:t xml:space="preserve"> that the payment form is ready.</w:t>
      </w:r>
    </w:p>
    <w:p w14:paraId="321AEA51" w14:textId="77777777" w:rsidR="00DE7FEB" w:rsidRDefault="00000000">
      <w:pPr>
        <w:spacing w:before="160" w:after="80"/>
      </w:pPr>
      <w:r>
        <w:rPr>
          <w:b/>
          <w:color w:val="00008B"/>
        </w:rPr>
        <w:t>Card Collection</w:t>
      </w:r>
    </w:p>
    <w:p w14:paraId="4D9BE32B" w14:textId="77777777" w:rsidR="00DE7FEB" w:rsidRDefault="00000000">
      <w:pPr>
        <w:spacing w:after="120"/>
        <w:jc w:val="both"/>
      </w:pPr>
      <w:r>
        <w:rPr>
          <w:i/>
          <w:color w:val="00008B"/>
        </w:rPr>
        <w:t>Customer</w:t>
      </w:r>
      <w:r>
        <w:t xml:space="preserve"> enters card details (4111-1111-1111-1111) into </w:t>
      </w:r>
      <w:r>
        <w:rPr>
          <w:i/>
          <w:color w:val="00008B"/>
        </w:rPr>
        <w:t>PayFlow SDK</w:t>
      </w:r>
      <w:r>
        <w:t xml:space="preserve">. </w:t>
      </w:r>
      <w:r>
        <w:rPr>
          <w:i/>
          <w:color w:val="00008B"/>
        </w:rPr>
        <w:t>PayFlow SDK</w:t>
      </w:r>
      <w:r>
        <w:t xml:space="preserve"> internally validates the card using the Luhn algorithm. </w:t>
      </w:r>
      <w:r>
        <w:rPr>
          <w:i/>
          <w:color w:val="00008B"/>
        </w:rPr>
        <w:t>PayFlow SDK</w:t>
      </w:r>
      <w:r>
        <w:t xml:space="preserve"> submits the card confirmation request to </w:t>
      </w:r>
      <w:r>
        <w:rPr>
          <w:i/>
          <w:color w:val="00008B"/>
        </w:rPr>
        <w:t>Payment API</w:t>
      </w:r>
      <w:r>
        <w:t xml:space="preserve"> for the specific payment ID. </w:t>
      </w:r>
      <w:r>
        <w:rPr>
          <w:i/>
          <w:color w:val="00008B"/>
        </w:rPr>
        <w:t>Payment API</w:t>
      </w:r>
      <w:r>
        <w:t xml:space="preserve"> forwards the confirmation and card data to </w:t>
      </w:r>
      <w:r>
        <w:rPr>
          <w:i/>
          <w:color w:val="00008B"/>
        </w:rPr>
        <w:t>Payment Orchestrator</w:t>
      </w:r>
      <w:r>
        <w:t>.</w:t>
      </w:r>
    </w:p>
    <w:p w14:paraId="7066B5DF" w14:textId="77777777" w:rsidR="00DE7FEB" w:rsidRDefault="00000000">
      <w:pPr>
        <w:spacing w:before="160" w:after="80"/>
      </w:pPr>
      <w:r>
        <w:rPr>
          <w:b/>
          <w:color w:val="00008B"/>
        </w:rPr>
        <w:t>Tokenization</w:t>
      </w:r>
    </w:p>
    <w:p w14:paraId="2F5C1044" w14:textId="77777777" w:rsidR="00DE7FEB" w:rsidRDefault="00000000">
      <w:pPr>
        <w:spacing w:after="120"/>
        <w:jc w:val="both"/>
      </w:pPr>
      <w:r>
        <w:rPr>
          <w:i/>
          <w:color w:val="00008B"/>
        </w:rPr>
        <w:t>Payment Orchestrator</w:t>
      </w:r>
      <w:r>
        <w:t xml:space="preserve"> sends the card data to </w:t>
      </w:r>
      <w:r>
        <w:rPr>
          <w:i/>
          <w:color w:val="00008B"/>
        </w:rPr>
        <w:t>Tokenizer</w:t>
      </w:r>
      <w:r>
        <w:t xml:space="preserve"> for tokenization. </w:t>
      </w:r>
      <w:r>
        <w:rPr>
          <w:i/>
          <w:color w:val="00008B"/>
        </w:rPr>
        <w:t>Tokenizer</w:t>
      </w:r>
      <w:r>
        <w:t xml:space="preserve"> internally encrypts the card data using an HSM. </w:t>
      </w:r>
      <w:r>
        <w:rPr>
          <w:i/>
          <w:color w:val="00008B"/>
        </w:rPr>
        <w:t>Tokenizer</w:t>
      </w:r>
      <w:r>
        <w:t xml:space="preserve"> internally generates a token for the card. </w:t>
      </w:r>
      <w:r>
        <w:rPr>
          <w:i/>
          <w:color w:val="00008B"/>
        </w:rPr>
        <w:t>Tokenizer</w:t>
      </w:r>
      <w:r>
        <w:t xml:space="preserve"> returns the generated token (tok_abc123) to </w:t>
      </w:r>
      <w:r>
        <w:rPr>
          <w:i/>
          <w:color w:val="00008B"/>
        </w:rPr>
        <w:t>Payment Orchestrator</w:t>
      </w:r>
      <w:r>
        <w:t>.</w:t>
      </w:r>
    </w:p>
    <w:p w14:paraId="79E8DC0A" w14:textId="77777777" w:rsidR="00DE7FEB" w:rsidRDefault="00000000">
      <w:pPr>
        <w:spacing w:before="160" w:after="80"/>
      </w:pPr>
      <w:r>
        <w:rPr>
          <w:b/>
          <w:color w:val="00008B"/>
        </w:rPr>
        <w:t>Fraud Screening</w:t>
      </w:r>
    </w:p>
    <w:p w14:paraId="754E5594" w14:textId="77777777" w:rsidR="00DE7FEB" w:rsidRDefault="00000000">
      <w:pPr>
        <w:spacing w:after="120"/>
        <w:jc w:val="both"/>
      </w:pPr>
      <w:r>
        <w:rPr>
          <w:i/>
          <w:color w:val="00008B"/>
        </w:rPr>
        <w:t>Payment Orchestrator</w:t>
      </w:r>
      <w:r>
        <w:t xml:space="preserve"> requests </w:t>
      </w:r>
      <w:r>
        <w:rPr>
          <w:i/>
          <w:color w:val="00008B"/>
        </w:rPr>
        <w:t>Fraud Engine</w:t>
      </w:r>
      <w:r>
        <w:t xml:space="preserve"> to assess the risk of the payment using payment details and the card token. </w:t>
      </w:r>
      <w:r>
        <w:rPr>
          <w:i/>
          <w:color w:val="00008B"/>
        </w:rPr>
        <w:t>Fraud Engine</w:t>
      </w:r>
      <w:r>
        <w:t xml:space="preserve"> internally performs machine learning model inference to determine the risk score.</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E7FEB" w14:paraId="142CA60F" w14:textId="77777777">
        <w:tc>
          <w:tcPr>
            <w:tcW w:w="9026" w:type="dxa"/>
            <w:shd w:val="clear" w:color="auto" w:fill="EEEEEE"/>
          </w:tcPr>
          <w:p w14:paraId="593608F9" w14:textId="77777777" w:rsidR="00DE7FEB" w:rsidRDefault="00000000">
            <w:pPr>
              <w:spacing w:before="40" w:after="40"/>
            </w:pPr>
            <w:r>
              <w:rPr>
                <w:b/>
                <w:sz w:val="20"/>
              </w:rPr>
              <w:t xml:space="preserve">Note: </w:t>
            </w:r>
            <w:r>
              <w:rPr>
                <w:i/>
              </w:rPr>
              <w:t>Risk Factors:</w:t>
            </w:r>
          </w:p>
          <w:p w14:paraId="09031C31" w14:textId="77777777" w:rsidR="00DE7FEB" w:rsidRDefault="00000000">
            <w:pPr>
              <w:spacing w:before="40" w:after="40"/>
            </w:pPr>
            <w:r>
              <w:rPr>
                <w:i/>
              </w:rPr>
              <w:t>- Card country: USA</w:t>
            </w:r>
          </w:p>
          <w:p w14:paraId="575D2E36" w14:textId="77777777" w:rsidR="00DE7FEB" w:rsidRDefault="00000000">
            <w:pPr>
              <w:spacing w:before="40" w:after="40"/>
            </w:pPr>
            <w:r>
              <w:rPr>
                <w:i/>
              </w:rPr>
              <w:t>- IP geolocation: USA</w:t>
            </w:r>
          </w:p>
          <w:p w14:paraId="2CC2A01D" w14:textId="77777777" w:rsidR="00DE7FEB" w:rsidRDefault="00000000">
            <w:pPr>
              <w:spacing w:before="40" w:after="40"/>
            </w:pPr>
            <w:r>
              <w:rPr>
                <w:i/>
              </w:rPr>
              <w:lastRenderedPageBreak/>
              <w:t>- Amount: Normal</w:t>
            </w:r>
          </w:p>
          <w:p w14:paraId="418551DA" w14:textId="77777777" w:rsidR="00DE7FEB" w:rsidRDefault="00000000">
            <w:pPr>
              <w:spacing w:before="40" w:after="40"/>
            </w:pPr>
            <w:r>
              <w:rPr>
                <w:i/>
              </w:rPr>
              <w:t>- Device fingerprint: Known</w:t>
            </w:r>
          </w:p>
          <w:p w14:paraId="32A1DF74" w14:textId="77777777" w:rsidR="00DE7FEB" w:rsidRDefault="00000000">
            <w:pPr>
              <w:spacing w:before="40" w:after="40"/>
            </w:pPr>
            <w:r>
              <w:rPr>
                <w:i/>
              </w:rPr>
              <w:t>- Velocity: OK</w:t>
            </w:r>
          </w:p>
          <w:p w14:paraId="07063505" w14:textId="77777777" w:rsidR="00DE7FEB" w:rsidRDefault="00000000">
            <w:pPr>
              <w:spacing w:before="40" w:after="40"/>
            </w:pPr>
            <w:r>
              <w:rPr>
                <w:i/>
              </w:rPr>
              <w:t>Risk Score: 25</w:t>
            </w:r>
          </w:p>
        </w:tc>
      </w:tr>
    </w:tbl>
    <w:p w14:paraId="0FEB4B7E" w14:textId="77777777" w:rsidR="00DE7FEB" w:rsidRDefault="00000000">
      <w:pPr>
        <w:spacing w:after="120"/>
        <w:jc w:val="both"/>
      </w:pPr>
      <w:r>
        <w:lastRenderedPageBreak/>
        <w:t xml:space="preserve">If the risk score is less than 50, </w:t>
      </w:r>
      <w:r>
        <w:rPr>
          <w:i/>
          <w:color w:val="00008B"/>
        </w:rPr>
        <w:t>Fraud Engine</w:t>
      </w:r>
      <w:r>
        <w:t xml:space="preserve"> responds to </w:t>
      </w:r>
      <w:r>
        <w:rPr>
          <w:i/>
          <w:color w:val="00008B"/>
        </w:rPr>
        <w:t>Payment Orchestrator</w:t>
      </w:r>
      <w:r>
        <w:t xml:space="preserve"> with a score of 25 and an action to proceed.</w:t>
      </w:r>
    </w:p>
    <w:p w14:paraId="50BBE389" w14:textId="77777777" w:rsidR="00DE7FEB" w:rsidRDefault="00000000">
      <w:pPr>
        <w:spacing w:after="120"/>
        <w:jc w:val="both"/>
      </w:pPr>
      <w:r>
        <w:t xml:space="preserve">If the risk score is between 50 and 80, </w:t>
      </w:r>
      <w:r>
        <w:rPr>
          <w:i/>
          <w:color w:val="00008B"/>
        </w:rPr>
        <w:t>Fraud Engine</w:t>
      </w:r>
      <w:r>
        <w:t xml:space="preserve"> responds with a score of 65 and an action to step up authentication. In this case, </w:t>
      </w:r>
      <w:r>
        <w:rPr>
          <w:i/>
          <w:color w:val="00008B"/>
        </w:rPr>
        <w:t>Payment Orchestrator</w:t>
      </w:r>
      <w:r>
        <w:t xml:space="preserve"> requests </w:t>
      </w:r>
      <w:r>
        <w:rPr>
          <w:i/>
          <w:color w:val="00008B"/>
        </w:rPr>
        <w:t>3DS Service</w:t>
      </w:r>
      <w:r>
        <w:t xml:space="preserve"> to require 3D Secure authentication.</w:t>
      </w:r>
    </w:p>
    <w:p w14:paraId="5314D28A" w14:textId="77777777" w:rsidR="00DE7FEB" w:rsidRDefault="00000000">
      <w:pPr>
        <w:spacing w:after="120"/>
        <w:jc w:val="both"/>
      </w:pPr>
      <w:r>
        <w:t xml:space="preserve">If the risk score is greater than 80, </w:t>
      </w:r>
      <w:r>
        <w:rPr>
          <w:i/>
          <w:color w:val="00008B"/>
        </w:rPr>
        <w:t>Fraud Engine</w:t>
      </w:r>
      <w:r>
        <w:t xml:space="preserve"> responds with a score of 90 and an action to decline the payment. </w:t>
      </w:r>
      <w:r>
        <w:rPr>
          <w:i/>
          <w:color w:val="00008B"/>
        </w:rPr>
        <w:t>Payment Orchestrator</w:t>
      </w:r>
      <w:r>
        <w:t xml:space="preserve"> updates the payment status to DECLINED in </w:t>
      </w:r>
      <w:r>
        <w:rPr>
          <w:i/>
          <w:color w:val="00008B"/>
        </w:rPr>
        <w:t>Transaction DB</w:t>
      </w:r>
      <w:r>
        <w:t xml:space="preserve">, then returns a declined response with the reason "FRAUD" to </w:t>
      </w:r>
      <w:r>
        <w:rPr>
          <w:i/>
          <w:color w:val="00008B"/>
        </w:rPr>
        <w:t>Payment API</w:t>
      </w:r>
      <w:r>
        <w:t xml:space="preserve">. </w:t>
      </w:r>
      <w:r>
        <w:rPr>
          <w:i/>
          <w:color w:val="00008B"/>
        </w:rPr>
        <w:t>Payment API</w:t>
      </w:r>
      <w:r>
        <w:t xml:space="preserve"> notifies </w:t>
      </w:r>
      <w:r>
        <w:rPr>
          <w:i/>
          <w:color w:val="00008B"/>
        </w:rPr>
        <w:t>PayFlow SDK</w:t>
      </w:r>
      <w:r>
        <w:t xml:space="preserve"> that the payment is declined, and </w:t>
      </w:r>
      <w:r>
        <w:rPr>
          <w:i/>
          <w:color w:val="00008B"/>
        </w:rPr>
        <w:t>PayFlow SDK</w:t>
      </w:r>
      <w:r>
        <w:t xml:space="preserve"> instructs </w:t>
      </w:r>
      <w:r>
        <w:rPr>
          <w:i/>
          <w:color w:val="00008B"/>
        </w:rPr>
        <w:t>Merchant Website</w:t>
      </w:r>
      <w:r>
        <w:t xml:space="preserve"> to show an error to the customer.</w:t>
      </w:r>
    </w:p>
    <w:p w14:paraId="60DDD4D1" w14:textId="77777777" w:rsidR="00DE7FEB" w:rsidRDefault="00000000">
      <w:pPr>
        <w:spacing w:before="160" w:after="80"/>
      </w:pPr>
      <w:r>
        <w:rPr>
          <w:b/>
          <w:color w:val="00008B"/>
        </w:rPr>
        <w:t>3D Secure (if required)</w:t>
      </w:r>
    </w:p>
    <w:p w14:paraId="393A4A37" w14:textId="77777777" w:rsidR="00DE7FEB" w:rsidRDefault="00000000">
      <w:pPr>
        <w:spacing w:after="120"/>
        <w:jc w:val="both"/>
      </w:pPr>
      <w:r>
        <w:t xml:space="preserve">If step-up authentication is required, </w:t>
      </w:r>
      <w:r>
        <w:rPr>
          <w:i/>
          <w:color w:val="00008B"/>
        </w:rPr>
        <w:t>Payment Orchestrator</w:t>
      </w:r>
      <w:r>
        <w:t xml:space="preserve"> initiates 3D Secure authentication with </w:t>
      </w:r>
      <w:r>
        <w:rPr>
          <w:i/>
          <w:color w:val="00008B"/>
        </w:rPr>
        <w:t>3DS Service</w:t>
      </w:r>
      <w:r>
        <w:t xml:space="preserve">, providing the card token and amount. </w:t>
      </w:r>
      <w:r>
        <w:rPr>
          <w:i/>
          <w:color w:val="00008B"/>
        </w:rPr>
        <w:t>3DS Service</w:t>
      </w:r>
      <w:r>
        <w:t xml:space="preserve"> checks the 3DS version with </w:t>
      </w:r>
      <w:r>
        <w:rPr>
          <w:i/>
          <w:color w:val="00008B"/>
        </w:rPr>
        <w:t>Card Network</w:t>
      </w:r>
      <w:r>
        <w:t xml:space="preserve">, which responds with version 2.1. </w:t>
      </w:r>
      <w:r>
        <w:rPr>
          <w:i/>
          <w:color w:val="00008B"/>
        </w:rPr>
        <w:t>3DS Service</w:t>
      </w:r>
      <w:r>
        <w:t xml:space="preserve"> sends an authentication request to </w:t>
      </w:r>
      <w:r>
        <w:rPr>
          <w:i/>
          <w:color w:val="00008B"/>
        </w:rPr>
        <w:t>Card Network</w:t>
      </w:r>
      <w:r>
        <w:t xml:space="preserve">, which returns the ACS URL and challenge request. </w:t>
      </w:r>
      <w:r>
        <w:rPr>
          <w:i/>
          <w:color w:val="00008B"/>
        </w:rPr>
        <w:t>3DS Service</w:t>
      </w:r>
      <w:r>
        <w:t xml:space="preserve"> provides </w:t>
      </w:r>
      <w:r>
        <w:rPr>
          <w:i/>
          <w:color w:val="00008B"/>
        </w:rPr>
        <w:t>Payment Orchestrator</w:t>
      </w:r>
      <w:r>
        <w:t xml:space="preserve"> with the redirect URL for authentication. </w:t>
      </w:r>
      <w:r>
        <w:rPr>
          <w:i/>
          <w:color w:val="00008B"/>
        </w:rPr>
        <w:t>Payment Orchestrator</w:t>
      </w:r>
      <w:r>
        <w:t xml:space="preserve"> instructs </w:t>
      </w:r>
      <w:r>
        <w:rPr>
          <w:i/>
          <w:color w:val="00008B"/>
        </w:rPr>
        <w:t>Payment API</w:t>
      </w:r>
      <w:r>
        <w:t xml:space="preserve"> to initiate a 3DS challenge. </w:t>
      </w:r>
      <w:r>
        <w:rPr>
          <w:i/>
          <w:color w:val="00008B"/>
        </w:rPr>
        <w:t>Payment API</w:t>
      </w:r>
      <w:r>
        <w:t xml:space="preserve"> tells </w:t>
      </w:r>
      <w:r>
        <w:rPr>
          <w:i/>
          <w:color w:val="00008B"/>
        </w:rPr>
        <w:t>PayFlow SDK</w:t>
      </w:r>
      <w:r>
        <w:t xml:space="preserve"> to redirect the customer to 3DS. </w:t>
      </w:r>
      <w:r>
        <w:rPr>
          <w:i/>
          <w:color w:val="00008B"/>
        </w:rPr>
        <w:t>PayFlow SDK</w:t>
      </w:r>
      <w:r>
        <w:t xml:space="preserve"> presents the bank verification page to </w:t>
      </w:r>
      <w:r>
        <w:rPr>
          <w:i/>
          <w:color w:val="00008B"/>
        </w:rPr>
        <w:t>Customer</w:t>
      </w:r>
      <w:r>
        <w:t xml:space="preserve">. </w:t>
      </w:r>
      <w:r>
        <w:rPr>
          <w:i/>
          <w:color w:val="00008B"/>
        </w:rPr>
        <w:t>Customer</w:t>
      </w:r>
      <w:r>
        <w:t xml:space="preserve"> completes the 3DS challenge with </w:t>
      </w:r>
      <w:r>
        <w:rPr>
          <w:i/>
          <w:color w:val="00008B"/>
        </w:rPr>
        <w:t>Card Network</w:t>
      </w:r>
      <w:r>
        <w:t xml:space="preserve">. </w:t>
      </w:r>
      <w:r>
        <w:rPr>
          <w:i/>
          <w:color w:val="00008B"/>
        </w:rPr>
        <w:t>Card Network</w:t>
      </w:r>
      <w:r>
        <w:t xml:space="preserve"> returns the challenge result (cres: SUCCESS) to </w:t>
      </w:r>
      <w:r>
        <w:rPr>
          <w:i/>
          <w:color w:val="00008B"/>
        </w:rPr>
        <w:t>PayFlow SDK</w:t>
      </w:r>
      <w:r>
        <w:t xml:space="preserve">. </w:t>
      </w:r>
      <w:r>
        <w:rPr>
          <w:i/>
          <w:color w:val="00008B"/>
        </w:rPr>
        <w:t>PayFlow SDK</w:t>
      </w:r>
      <w:r>
        <w:t xml:space="preserve"> notifies </w:t>
      </w:r>
      <w:r>
        <w:rPr>
          <w:i/>
          <w:color w:val="00008B"/>
        </w:rPr>
        <w:t>Payment API</w:t>
      </w:r>
      <w:r>
        <w:t xml:space="preserve"> that 3DS is complete. </w:t>
      </w:r>
      <w:r>
        <w:rPr>
          <w:i/>
          <w:color w:val="00008B"/>
        </w:rPr>
        <w:t>Payment API</w:t>
      </w:r>
      <w:r>
        <w:t xml:space="preserve"> informs </w:t>
      </w:r>
      <w:r>
        <w:rPr>
          <w:i/>
          <w:color w:val="00008B"/>
        </w:rPr>
        <w:t>Payment Orchestrator</w:t>
      </w:r>
      <w:r>
        <w:t xml:space="preserve"> of the completion and provides the challenge result. </w:t>
      </w:r>
      <w:r>
        <w:rPr>
          <w:i/>
          <w:color w:val="00008B"/>
        </w:rPr>
        <w:t>Payment Orchestrator</w:t>
      </w:r>
      <w:r>
        <w:t xml:space="preserve"> requests </w:t>
      </w:r>
      <w:r>
        <w:rPr>
          <w:i/>
          <w:color w:val="00008B"/>
        </w:rPr>
        <w:t>3DS Service</w:t>
      </w:r>
      <w:r>
        <w:t xml:space="preserve"> to validate the 3DS result. </w:t>
      </w:r>
      <w:r>
        <w:rPr>
          <w:i/>
          <w:color w:val="00008B"/>
        </w:rPr>
        <w:t>3DS Service</w:t>
      </w:r>
      <w:r>
        <w:t xml:space="preserve"> confirms successful authentication and provides the ECI value (05) to </w:t>
      </w:r>
      <w:r>
        <w:rPr>
          <w:i/>
          <w:color w:val="00008B"/>
        </w:rPr>
        <w:t>Payment Orchestrator</w:t>
      </w:r>
      <w:r>
        <w:t>.</w:t>
      </w:r>
    </w:p>
    <w:p w14:paraId="0C3DF63A" w14:textId="77777777" w:rsidR="00DE7FEB" w:rsidRDefault="00000000">
      <w:pPr>
        <w:spacing w:before="160" w:after="80"/>
      </w:pPr>
      <w:r>
        <w:rPr>
          <w:b/>
          <w:color w:val="00008B"/>
        </w:rPr>
        <w:t>Authorization</w:t>
      </w:r>
    </w:p>
    <w:p w14:paraId="401BC52B" w14:textId="77777777" w:rsidR="00DE7FEB" w:rsidRDefault="00000000">
      <w:pPr>
        <w:spacing w:after="120"/>
        <w:jc w:val="both"/>
      </w:pPr>
      <w:r>
        <w:rPr>
          <w:i/>
          <w:color w:val="00008B"/>
        </w:rPr>
        <w:t>Payment Orchestrator</w:t>
      </w:r>
      <w:r>
        <w:t xml:space="preserve"> requests </w:t>
      </w:r>
      <w:r>
        <w:rPr>
          <w:i/>
          <w:color w:val="00008B"/>
        </w:rPr>
        <w:t>Authorization Engine</w:t>
      </w:r>
      <w:r>
        <w:t xml:space="preserve"> to authorize the payment using the card token, amount, and ECI value. </w:t>
      </w:r>
      <w:r>
        <w:rPr>
          <w:i/>
          <w:color w:val="00008B"/>
        </w:rPr>
        <w:t>Authorization Engine</w:t>
      </w:r>
      <w:r>
        <w:t xml:space="preserve"> instructs </w:t>
      </w:r>
      <w:r>
        <w:rPr>
          <w:i/>
          <w:color w:val="00008B"/>
        </w:rPr>
        <w:t>VISA/MC Adapter</w:t>
      </w:r>
      <w:r>
        <w:t xml:space="preserve"> to build the authorization request in ISO 8583 format.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E7FEB" w14:paraId="2264FB33" w14:textId="77777777">
        <w:tc>
          <w:tcPr>
            <w:tcW w:w="9026" w:type="dxa"/>
            <w:shd w:val="clear" w:color="auto" w:fill="EEEEEE"/>
          </w:tcPr>
          <w:p w14:paraId="0467E202" w14:textId="77777777" w:rsidR="00DE7FEB" w:rsidRDefault="00000000">
            <w:pPr>
              <w:spacing w:before="40" w:after="40"/>
            </w:pPr>
            <w:r>
              <w:rPr>
                <w:b/>
                <w:sz w:val="20"/>
              </w:rPr>
              <w:t xml:space="preserve">Note: </w:t>
            </w:r>
            <w:r>
              <w:rPr>
                <w:i/>
              </w:rPr>
              <w:t>ISO 8583 Message:</w:t>
            </w:r>
          </w:p>
          <w:p w14:paraId="205622F9" w14:textId="77777777" w:rsidR="00DE7FEB" w:rsidRDefault="00000000">
            <w:pPr>
              <w:spacing w:before="40" w:after="40"/>
            </w:pPr>
            <w:r>
              <w:rPr>
                <w:i/>
              </w:rPr>
              <w:t>- MTI: 0100</w:t>
            </w:r>
          </w:p>
          <w:p w14:paraId="23885F6F" w14:textId="77777777" w:rsidR="00DE7FEB" w:rsidRDefault="00000000">
            <w:pPr>
              <w:spacing w:before="40" w:after="40"/>
            </w:pPr>
            <w:r>
              <w:rPr>
                <w:i/>
              </w:rPr>
              <w:t>- PAN: tokenized</w:t>
            </w:r>
          </w:p>
          <w:p w14:paraId="41C1E8E9" w14:textId="77777777" w:rsidR="00DE7FEB" w:rsidRDefault="00000000">
            <w:pPr>
              <w:spacing w:before="40" w:after="40"/>
            </w:pPr>
            <w:r>
              <w:rPr>
                <w:i/>
              </w:rPr>
              <w:t>- Amount: 10000</w:t>
            </w:r>
          </w:p>
          <w:p w14:paraId="47110657" w14:textId="77777777" w:rsidR="00DE7FEB" w:rsidRDefault="00000000">
            <w:pPr>
              <w:spacing w:before="40" w:after="40"/>
            </w:pPr>
            <w:r>
              <w:rPr>
                <w:i/>
              </w:rPr>
              <w:t>- Currency: 840</w:t>
            </w:r>
          </w:p>
          <w:p w14:paraId="732D0D52" w14:textId="77777777" w:rsidR="00DE7FEB" w:rsidRDefault="00000000">
            <w:pPr>
              <w:spacing w:before="40" w:after="40"/>
            </w:pPr>
            <w:r>
              <w:rPr>
                <w:i/>
              </w:rPr>
              <w:t>- MCC: 5411</w:t>
            </w:r>
          </w:p>
        </w:tc>
      </w:tr>
    </w:tbl>
    <w:p w14:paraId="1705A979" w14:textId="77777777" w:rsidR="00DE7FEB" w:rsidRDefault="00000000">
      <w:pPr>
        <w:spacing w:after="120"/>
        <w:jc w:val="both"/>
      </w:pPr>
      <w:r>
        <w:rPr>
          <w:i/>
          <w:color w:val="00008B"/>
        </w:rPr>
        <w:lastRenderedPageBreak/>
        <w:t>VISA/MC Adapter</w:t>
      </w:r>
      <w:r>
        <w:t xml:space="preserve"> sends the authorization request to </w:t>
      </w:r>
      <w:r>
        <w:rPr>
          <w:i/>
          <w:color w:val="00008B"/>
        </w:rPr>
        <w:t>Card Network</w:t>
      </w:r>
      <w:r>
        <w:t xml:space="preserve">. </w:t>
      </w:r>
      <w:r>
        <w:rPr>
          <w:i/>
          <w:color w:val="00008B"/>
        </w:rPr>
        <w:t>Card Network</w:t>
      </w:r>
      <w:r>
        <w:t xml:space="preserve"> internally performs issuer approval. </w:t>
      </w:r>
      <w:r>
        <w:rPr>
          <w:i/>
          <w:color w:val="00008B"/>
        </w:rPr>
        <w:t>Card Network</w:t>
      </w:r>
      <w:r>
        <w:t xml:space="preserve"> returns the authorization response to </w:t>
      </w:r>
      <w:r>
        <w:rPr>
          <w:i/>
          <w:color w:val="00008B"/>
        </w:rPr>
        <w:t>VISA/MC Adapter</w:t>
      </w:r>
      <w:r>
        <w:t>.</w:t>
      </w:r>
    </w:p>
    <w:p w14:paraId="4F43478B" w14:textId="77777777" w:rsidR="00DE7FEB" w:rsidRDefault="00000000">
      <w:pPr>
        <w:spacing w:after="120"/>
        <w:jc w:val="both"/>
      </w:pPr>
      <w:r>
        <w:t xml:space="preserve">If the authorization is approved, </w:t>
      </w:r>
      <w:r>
        <w:rPr>
          <w:i/>
          <w:color w:val="00008B"/>
        </w:rPr>
        <w:t>VISA/MC Adapter</w:t>
      </w:r>
      <w:r>
        <w:t xml:space="preserve"> returns approval details (authCode: 123456, rrn: 987654321) to </w:t>
      </w:r>
      <w:r>
        <w:rPr>
          <w:i/>
          <w:color w:val="00008B"/>
        </w:rPr>
        <w:t>Authorization Engine</w:t>
      </w:r>
      <w:r>
        <w:t xml:space="preserve">. </w:t>
      </w:r>
      <w:r>
        <w:rPr>
          <w:i/>
          <w:color w:val="00008B"/>
        </w:rPr>
        <w:t>Authorization Engine</w:t>
      </w:r>
      <w:r>
        <w:t xml:space="preserve"> informs </w:t>
      </w:r>
      <w:r>
        <w:rPr>
          <w:i/>
          <w:color w:val="00008B"/>
        </w:rPr>
        <w:t>Payment Orchestrator</w:t>
      </w:r>
      <w:r>
        <w:t xml:space="preserve"> that the authorization is successful. </w:t>
      </w:r>
      <w:r>
        <w:rPr>
          <w:i/>
          <w:color w:val="00008B"/>
        </w:rPr>
        <w:t>Payment Orchestrator</w:t>
      </w:r>
      <w:r>
        <w:t xml:space="preserve"> updates the payment status to AUTHORIZED in </w:t>
      </w:r>
      <w:r>
        <w:rPr>
          <w:i/>
          <w:color w:val="00008B"/>
        </w:rPr>
        <w:t>Transaction DB</w:t>
      </w:r>
      <w:r>
        <w:t xml:space="preserve"> and inserts the authorization record with the authorization code and retrieval reference number. </w:t>
      </w:r>
      <w:r>
        <w:rPr>
          <w:i/>
          <w:color w:val="00008B"/>
        </w:rPr>
        <w:t>Payment Orchestrator</w:t>
      </w:r>
      <w:r>
        <w:t xml:space="preserve"> sends a success response with the authorization code to </w:t>
      </w:r>
      <w:r>
        <w:rPr>
          <w:i/>
          <w:color w:val="00008B"/>
        </w:rPr>
        <w:t>Payment API</w:t>
      </w:r>
      <w:r>
        <w:t xml:space="preserve">. </w:t>
      </w:r>
      <w:r>
        <w:rPr>
          <w:i/>
          <w:color w:val="00008B"/>
        </w:rPr>
        <w:t>Payment API</w:t>
      </w:r>
      <w:r>
        <w:t xml:space="preserve"> notifies </w:t>
      </w:r>
      <w:r>
        <w:rPr>
          <w:i/>
          <w:color w:val="00008B"/>
        </w:rPr>
        <w:t>PayFlow SDK</w:t>
      </w:r>
      <w:r>
        <w:t xml:space="preserve"> of the successful payment. </w:t>
      </w:r>
      <w:r>
        <w:rPr>
          <w:i/>
          <w:color w:val="00008B"/>
        </w:rPr>
        <w:t>PayFlow SDK</w:t>
      </w:r>
      <w:r>
        <w:t xml:space="preserve"> informs </w:t>
      </w:r>
      <w:r>
        <w:rPr>
          <w:i/>
          <w:color w:val="00008B"/>
        </w:rPr>
        <w:t>Merchant Website</w:t>
      </w:r>
      <w:r>
        <w:t xml:space="preserve"> to show the success message, and </w:t>
      </w:r>
      <w:r>
        <w:rPr>
          <w:i/>
          <w:color w:val="00008B"/>
        </w:rPr>
        <w:t>Merchant Website</w:t>
      </w:r>
      <w:r>
        <w:t xml:space="preserve"> confirms the order to </w:t>
      </w:r>
      <w:r>
        <w:rPr>
          <w:i/>
          <w:color w:val="00008B"/>
        </w:rPr>
        <w:t>Customer</w:t>
      </w:r>
      <w:r>
        <w:t xml:space="preserve">. </w:t>
      </w:r>
      <w:r>
        <w:rPr>
          <w:i/>
          <w:color w:val="00008B"/>
        </w:rPr>
        <w:t>Payment Orchestrator</w:t>
      </w:r>
      <w:r>
        <w:t xml:space="preserve"> internally schedules the capture of the authorized payment.</w:t>
      </w:r>
    </w:p>
    <w:p w14:paraId="631C8F5D" w14:textId="77777777" w:rsidR="00DE7FEB" w:rsidRDefault="00000000">
      <w:pPr>
        <w:spacing w:after="120"/>
        <w:jc w:val="both"/>
      </w:pPr>
      <w:r>
        <w:t xml:space="preserve">If the authorization is declined, </w:t>
      </w:r>
      <w:r>
        <w:rPr>
          <w:i/>
          <w:color w:val="00008B"/>
        </w:rPr>
        <w:t>VISA/MC Adapter</w:t>
      </w:r>
      <w:r>
        <w:t xml:space="preserve"> returns a declined response with the reason "INSUFFICIENT_FUNDS" to </w:t>
      </w:r>
      <w:r>
        <w:rPr>
          <w:i/>
          <w:color w:val="00008B"/>
        </w:rPr>
        <w:t>Authorization Engine</w:t>
      </w:r>
      <w:r>
        <w:t xml:space="preserve">. </w:t>
      </w:r>
      <w:r>
        <w:rPr>
          <w:i/>
          <w:color w:val="00008B"/>
        </w:rPr>
        <w:t>Authorization Engine</w:t>
      </w:r>
      <w:r>
        <w:t xml:space="preserve"> notifies </w:t>
      </w:r>
      <w:r>
        <w:rPr>
          <w:i/>
          <w:color w:val="00008B"/>
        </w:rPr>
        <w:t>Payment Orchestrator</w:t>
      </w:r>
      <w:r>
        <w:t xml:space="preserve"> of the declined authorization. </w:t>
      </w:r>
      <w:r>
        <w:rPr>
          <w:i/>
          <w:color w:val="00008B"/>
        </w:rPr>
        <w:t>Payment Orchestrator</w:t>
      </w:r>
      <w:r>
        <w:t xml:space="preserve"> updates the payment status to DECLINED in </w:t>
      </w:r>
      <w:r>
        <w:rPr>
          <w:i/>
          <w:color w:val="00008B"/>
        </w:rPr>
        <w:t>Transaction DB</w:t>
      </w:r>
      <w:r>
        <w:t xml:space="preserve">. </w:t>
      </w:r>
      <w:r>
        <w:rPr>
          <w:i/>
          <w:color w:val="00008B"/>
        </w:rPr>
        <w:t>Payment Orchestrator</w:t>
      </w:r>
      <w:r>
        <w:t xml:space="preserve"> returns the decline reason to </w:t>
      </w:r>
      <w:r>
        <w:rPr>
          <w:i/>
          <w:color w:val="00008B"/>
        </w:rPr>
        <w:t>Payment API</w:t>
      </w:r>
      <w:r>
        <w:t xml:space="preserve">. </w:t>
      </w:r>
      <w:r>
        <w:rPr>
          <w:i/>
          <w:color w:val="00008B"/>
        </w:rPr>
        <w:t>Payment API</w:t>
      </w:r>
      <w:r>
        <w:t xml:space="preserve"> notifies </w:t>
      </w:r>
      <w:r>
        <w:rPr>
          <w:i/>
          <w:color w:val="00008B"/>
        </w:rPr>
        <w:t>PayFlow SDK</w:t>
      </w:r>
      <w:r>
        <w:t xml:space="preserve"> that the payment is declined. </w:t>
      </w:r>
      <w:r>
        <w:rPr>
          <w:i/>
          <w:color w:val="00008B"/>
        </w:rPr>
        <w:t>PayFlow SDK</w:t>
      </w:r>
      <w:r>
        <w:t xml:space="preserve"> instructs </w:t>
      </w:r>
      <w:r>
        <w:rPr>
          <w:i/>
          <w:color w:val="00008B"/>
        </w:rPr>
        <w:t>Merchant Website</w:t>
      </w:r>
      <w:r>
        <w:t xml:space="preserve"> to show the decline message, and </w:t>
      </w:r>
      <w:r>
        <w:rPr>
          <w:i/>
          <w:color w:val="00008B"/>
        </w:rPr>
        <w:t>Merchant Website</w:t>
      </w:r>
      <w:r>
        <w:t xml:space="preserve"> prompts </w:t>
      </w:r>
      <w:r>
        <w:rPr>
          <w:i/>
          <w:color w:val="00008B"/>
        </w:rPr>
        <w:t>Customer</w:t>
      </w:r>
      <w:r>
        <w:t xml:space="preserve"> to try another card.</w:t>
      </w:r>
    </w:p>
    <w:p w14:paraId="59B4C3E4" w14:textId="77777777" w:rsidR="00DE7FEB" w:rsidRDefault="00000000">
      <w:pPr>
        <w:pStyle w:val="Subtitle"/>
        <w:spacing w:before="240" w:after="120"/>
      </w:pPr>
      <w:r>
        <w:rPr>
          <w:rFonts w:ascii="Calibri" w:hAnsi="Calibri"/>
          <w:b/>
          <w:color w:val="00008B"/>
          <w:sz w:val="22"/>
        </w:rPr>
        <w:t>Self-Interactions</w:t>
      </w:r>
    </w:p>
    <w:p w14:paraId="06CBEB42" w14:textId="77777777" w:rsidR="00DE7FEB" w:rsidRDefault="00000000">
      <w:pPr>
        <w:spacing w:after="120"/>
        <w:jc w:val="both"/>
      </w:pPr>
      <w:r>
        <w:rPr>
          <w:i/>
          <w:color w:val="00008B"/>
        </w:rPr>
        <w:t>PayFlow SDK</w:t>
      </w:r>
      <w:r>
        <w:t xml:space="preserve"> internally validates the card using the Luhn check.</w:t>
      </w:r>
    </w:p>
    <w:p w14:paraId="580CE5E4" w14:textId="77777777" w:rsidR="00DE7FEB" w:rsidRDefault="00000000">
      <w:pPr>
        <w:spacing w:after="120"/>
        <w:jc w:val="both"/>
      </w:pPr>
      <w:r>
        <w:rPr>
          <w:i/>
          <w:color w:val="00008B"/>
        </w:rPr>
        <w:t>Tokenizer</w:t>
      </w:r>
      <w:r>
        <w:t xml:space="preserve"> internally encrypts the card data via HSM.</w:t>
      </w:r>
    </w:p>
    <w:p w14:paraId="01DC4E66" w14:textId="77777777" w:rsidR="00DE7FEB" w:rsidRDefault="00000000">
      <w:pPr>
        <w:spacing w:after="120"/>
        <w:jc w:val="both"/>
      </w:pPr>
      <w:r>
        <w:rPr>
          <w:i/>
          <w:color w:val="00008B"/>
        </w:rPr>
        <w:t>Tokenizer</w:t>
      </w:r>
      <w:r>
        <w:t xml:space="preserve"> internally generates a token.</w:t>
      </w:r>
    </w:p>
    <w:p w14:paraId="7BB8481D" w14:textId="77777777" w:rsidR="00DE7FEB" w:rsidRDefault="00000000">
      <w:pPr>
        <w:spacing w:after="120"/>
        <w:jc w:val="both"/>
      </w:pPr>
      <w:r>
        <w:rPr>
          <w:i/>
          <w:color w:val="00008B"/>
        </w:rPr>
        <w:t>Fraud Engine</w:t>
      </w:r>
      <w:r>
        <w:t xml:space="preserve"> internally performs machine learning model inference.</w:t>
      </w:r>
    </w:p>
    <w:p w14:paraId="67B36F0E" w14:textId="77777777" w:rsidR="00DE7FEB" w:rsidRDefault="00000000">
      <w:pPr>
        <w:spacing w:after="120"/>
        <w:jc w:val="both"/>
      </w:pPr>
      <w:r>
        <w:rPr>
          <w:i/>
          <w:color w:val="00008B"/>
        </w:rPr>
        <w:t>Card Network</w:t>
      </w:r>
      <w:r>
        <w:t xml:space="preserve"> internally performs issuer approval.</w:t>
      </w:r>
    </w:p>
    <w:p w14:paraId="69B859DB" w14:textId="77777777" w:rsidR="00DE7FEB" w:rsidRDefault="00000000">
      <w:pPr>
        <w:spacing w:after="120"/>
        <w:jc w:val="both"/>
      </w:pPr>
      <w:r>
        <w:rPr>
          <w:i/>
          <w:color w:val="00008B"/>
        </w:rPr>
        <w:t>Payment Orchestrator</w:t>
      </w:r>
      <w:r>
        <w:t xml:space="preserve"> internally schedules the capture of the authorized payment.</w:t>
      </w:r>
    </w:p>
    <w:p w14:paraId="605C045E" w14:textId="77777777" w:rsidR="00DE7FEB" w:rsidRDefault="00000000">
      <w:pPr>
        <w:pBdr>
          <w:bottom w:val="single" w:sz="4" w:space="1" w:color="231AFF"/>
        </w:pBdr>
        <w:spacing w:before="200" w:after="120"/>
        <w:outlineLvl w:val="1"/>
      </w:pPr>
      <w:bookmarkStart w:id="15" w:name="_Toc222234921"/>
      <w:r>
        <w:rPr>
          <w:rFonts w:ascii="Calibri Light" w:hAnsi="Calibri Light"/>
          <w:b/>
          <w:color w:val="231AFF"/>
          <w:sz w:val="26"/>
        </w:rPr>
        <w:t>4.3. State Machine Diagram</w:t>
      </w:r>
      <w:bookmarkEnd w:id="15"/>
    </w:p>
    <w:p w14:paraId="452073DF" w14:textId="77777777" w:rsidR="00DE7FEB" w:rsidRDefault="00000000">
      <w:pPr>
        <w:jc w:val="center"/>
      </w:pPr>
      <w:r>
        <w:rPr>
          <w:noProof/>
        </w:rPr>
        <w:lastRenderedPageBreak/>
        <w:drawing>
          <wp:inline distT="0" distB="0" distL="0" distR="0" wp14:anchorId="36968179" wp14:editId="2BE368FF">
            <wp:extent cx="4546385" cy="80772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0.png"/>
                    <pic:cNvPicPr/>
                  </pic:nvPicPr>
                  <pic:blipFill>
                    <a:blip r:embed="rId10"/>
                    <a:stretch>
                      <a:fillRect/>
                    </a:stretch>
                  </pic:blipFill>
                  <pic:spPr>
                    <a:xfrm>
                      <a:off x="0" y="0"/>
                      <a:ext cx="4552689" cy="8088399"/>
                    </a:xfrm>
                    <a:prstGeom prst="rect">
                      <a:avLst/>
                    </a:prstGeom>
                  </pic:spPr>
                </pic:pic>
              </a:graphicData>
            </a:graphic>
          </wp:inline>
        </w:drawing>
      </w:r>
    </w:p>
    <w:p w14:paraId="090A172B" w14:textId="77777777" w:rsidR="00DE7FEB" w:rsidRDefault="00000000">
      <w:pPr>
        <w:pBdr>
          <w:bottom w:val="single" w:sz="4" w:space="1" w:color="231AFF"/>
        </w:pBdr>
        <w:spacing w:before="200" w:after="120"/>
        <w:outlineLvl w:val="1"/>
      </w:pPr>
      <w:bookmarkStart w:id="16" w:name="_Toc222234922"/>
      <w:r>
        <w:rPr>
          <w:rFonts w:ascii="Calibri Light" w:hAnsi="Calibri Light"/>
          <w:b/>
          <w:color w:val="231AFF"/>
          <w:sz w:val="26"/>
        </w:rPr>
        <w:lastRenderedPageBreak/>
        <w:t>4.4. APIs Contract Agreement</w:t>
      </w:r>
      <w:bookmarkEnd w:id="16"/>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DE7FEB" w14:paraId="01928B5F" w14:textId="77777777">
        <w:tc>
          <w:tcPr>
            <w:tcW w:w="503" w:type="dxa"/>
            <w:shd w:val="clear" w:color="auto" w:fill="231AFF"/>
          </w:tcPr>
          <w:p w14:paraId="63278856" w14:textId="77777777" w:rsidR="00DE7FEB" w:rsidRDefault="00000000">
            <w:pPr>
              <w:jc w:val="center"/>
            </w:pPr>
            <w:r>
              <w:rPr>
                <w:b/>
                <w:color w:val="FFFFFF"/>
                <w:sz w:val="20"/>
              </w:rPr>
              <w:t>#</w:t>
            </w:r>
          </w:p>
        </w:tc>
        <w:tc>
          <w:tcPr>
            <w:tcW w:w="1251" w:type="dxa"/>
            <w:shd w:val="clear" w:color="auto" w:fill="231AFF"/>
          </w:tcPr>
          <w:p w14:paraId="7EA64286" w14:textId="77777777" w:rsidR="00DE7FEB" w:rsidRDefault="00000000">
            <w:pPr>
              <w:jc w:val="center"/>
            </w:pPr>
            <w:r>
              <w:rPr>
                <w:b/>
                <w:color w:val="FFFFFF"/>
                <w:sz w:val="20"/>
              </w:rPr>
              <w:t>Source</w:t>
            </w:r>
          </w:p>
        </w:tc>
        <w:tc>
          <w:tcPr>
            <w:tcW w:w="1251" w:type="dxa"/>
            <w:shd w:val="clear" w:color="auto" w:fill="231AFF"/>
          </w:tcPr>
          <w:p w14:paraId="4B53157A" w14:textId="77777777" w:rsidR="00DE7FEB" w:rsidRDefault="00000000">
            <w:pPr>
              <w:jc w:val="center"/>
            </w:pPr>
            <w:r>
              <w:rPr>
                <w:b/>
                <w:color w:val="FFFFFF"/>
                <w:sz w:val="20"/>
              </w:rPr>
              <w:t>Destination</w:t>
            </w:r>
          </w:p>
        </w:tc>
        <w:tc>
          <w:tcPr>
            <w:tcW w:w="1461" w:type="dxa"/>
            <w:shd w:val="clear" w:color="auto" w:fill="231AFF"/>
          </w:tcPr>
          <w:p w14:paraId="4D6BBA78" w14:textId="77777777" w:rsidR="00DE7FEB" w:rsidRDefault="00000000">
            <w:pPr>
              <w:jc w:val="center"/>
            </w:pPr>
            <w:r>
              <w:rPr>
                <w:b/>
                <w:color w:val="FFFFFF"/>
                <w:sz w:val="20"/>
              </w:rPr>
              <w:t>API</w:t>
            </w:r>
          </w:p>
        </w:tc>
        <w:tc>
          <w:tcPr>
            <w:tcW w:w="849" w:type="dxa"/>
            <w:shd w:val="clear" w:color="auto" w:fill="231AFF"/>
          </w:tcPr>
          <w:p w14:paraId="38DD5C92" w14:textId="77777777" w:rsidR="00DE7FEB" w:rsidRDefault="00000000">
            <w:pPr>
              <w:jc w:val="center"/>
            </w:pPr>
            <w:r>
              <w:rPr>
                <w:b/>
                <w:color w:val="FFFFFF"/>
                <w:sz w:val="20"/>
              </w:rPr>
              <w:t>Protocol</w:t>
            </w:r>
          </w:p>
        </w:tc>
        <w:tc>
          <w:tcPr>
            <w:tcW w:w="1915" w:type="dxa"/>
            <w:shd w:val="clear" w:color="auto" w:fill="231AFF"/>
          </w:tcPr>
          <w:p w14:paraId="1F3511C0" w14:textId="77777777" w:rsidR="00DE7FEB" w:rsidRDefault="00000000">
            <w:pPr>
              <w:jc w:val="center"/>
            </w:pPr>
            <w:r>
              <w:rPr>
                <w:b/>
                <w:color w:val="FFFFFF"/>
                <w:sz w:val="20"/>
              </w:rPr>
              <w:t>Request Parameters</w:t>
            </w:r>
          </w:p>
        </w:tc>
        <w:tc>
          <w:tcPr>
            <w:tcW w:w="1893" w:type="dxa"/>
            <w:shd w:val="clear" w:color="auto" w:fill="231AFF"/>
          </w:tcPr>
          <w:p w14:paraId="51F6BBE1" w14:textId="77777777" w:rsidR="00DE7FEB" w:rsidRDefault="00000000">
            <w:pPr>
              <w:jc w:val="center"/>
            </w:pPr>
            <w:r>
              <w:rPr>
                <w:b/>
                <w:color w:val="FFFFFF"/>
                <w:sz w:val="20"/>
              </w:rPr>
              <w:t>Response Parameters</w:t>
            </w:r>
          </w:p>
        </w:tc>
      </w:tr>
      <w:tr w:rsidR="00DE7FEB" w14:paraId="314A46E4" w14:textId="77777777">
        <w:tc>
          <w:tcPr>
            <w:tcW w:w="503" w:type="dxa"/>
            <w:shd w:val="clear" w:color="auto" w:fill="231AFF"/>
          </w:tcPr>
          <w:p w14:paraId="6DF96CD0" w14:textId="77777777" w:rsidR="00DE7FEB" w:rsidRDefault="00000000">
            <w:pPr>
              <w:jc w:val="center"/>
            </w:pPr>
            <w:r>
              <w:rPr>
                <w:b/>
                <w:color w:val="FFFFFF"/>
                <w:sz w:val="20"/>
              </w:rPr>
              <w:t>1</w:t>
            </w:r>
          </w:p>
        </w:tc>
        <w:tc>
          <w:tcPr>
            <w:tcW w:w="1251" w:type="dxa"/>
            <w:shd w:val="clear" w:color="auto" w:fill="D9E2F3"/>
          </w:tcPr>
          <w:p w14:paraId="14D05556" w14:textId="77777777" w:rsidR="00DE7FEB" w:rsidRDefault="00000000">
            <w:r>
              <w:rPr>
                <w:sz w:val="20"/>
              </w:rPr>
              <w:t>Merchant Website</w:t>
            </w:r>
          </w:p>
        </w:tc>
        <w:tc>
          <w:tcPr>
            <w:tcW w:w="1251" w:type="dxa"/>
            <w:shd w:val="clear" w:color="auto" w:fill="D9E2F3"/>
          </w:tcPr>
          <w:p w14:paraId="1766874E" w14:textId="77777777" w:rsidR="00DE7FEB" w:rsidRDefault="00000000">
            <w:r>
              <w:rPr>
                <w:sz w:val="20"/>
              </w:rPr>
              <w:t>PayFlow SDK</w:t>
            </w:r>
          </w:p>
        </w:tc>
        <w:tc>
          <w:tcPr>
            <w:tcW w:w="1461" w:type="dxa"/>
            <w:shd w:val="clear" w:color="auto" w:fill="D9E2F3"/>
          </w:tcPr>
          <w:p w14:paraId="5361849D" w14:textId="77777777" w:rsidR="00DE7FEB" w:rsidRDefault="00000000">
            <w:r>
              <w:rPr>
                <w:sz w:val="20"/>
              </w:rPr>
              <w:t>Initialize payment</w:t>
            </w:r>
          </w:p>
        </w:tc>
        <w:tc>
          <w:tcPr>
            <w:tcW w:w="849" w:type="dxa"/>
            <w:shd w:val="clear" w:color="auto" w:fill="D9E2F3"/>
          </w:tcPr>
          <w:p w14:paraId="5F296D99" w14:textId="77777777" w:rsidR="00DE7FEB" w:rsidRDefault="00000000">
            <w:pPr>
              <w:jc w:val="center"/>
            </w:pPr>
            <w:r>
              <w:rPr>
                <w:sz w:val="20"/>
              </w:rPr>
              <w:t>REST</w:t>
            </w:r>
          </w:p>
        </w:tc>
        <w:tc>
          <w:tcPr>
            <w:tcW w:w="1915" w:type="dxa"/>
            <w:shd w:val="clear" w:color="auto" w:fill="D9E2F3"/>
          </w:tcPr>
          <w:p w14:paraId="535E7C5E" w14:textId="77777777" w:rsidR="00DE7FEB" w:rsidRDefault="00DE7FEB"/>
        </w:tc>
        <w:tc>
          <w:tcPr>
            <w:tcW w:w="1893" w:type="dxa"/>
            <w:shd w:val="clear" w:color="auto" w:fill="D9E2F3"/>
          </w:tcPr>
          <w:p w14:paraId="6AD610AA" w14:textId="77777777" w:rsidR="00DE7FEB" w:rsidRDefault="00000000">
            <w:r>
              <w:rPr>
                <w:sz w:val="20"/>
              </w:rPr>
              <w:t>Payment form ready</w:t>
            </w:r>
          </w:p>
        </w:tc>
      </w:tr>
      <w:tr w:rsidR="00DE7FEB" w14:paraId="4F61DC91" w14:textId="77777777">
        <w:tc>
          <w:tcPr>
            <w:tcW w:w="503" w:type="dxa"/>
            <w:shd w:val="clear" w:color="auto" w:fill="231AFF"/>
          </w:tcPr>
          <w:p w14:paraId="098E597F" w14:textId="77777777" w:rsidR="00DE7FEB" w:rsidRDefault="00000000">
            <w:pPr>
              <w:jc w:val="center"/>
            </w:pPr>
            <w:r>
              <w:rPr>
                <w:b/>
                <w:color w:val="FFFFFF"/>
                <w:sz w:val="20"/>
              </w:rPr>
              <w:t>2</w:t>
            </w:r>
          </w:p>
        </w:tc>
        <w:tc>
          <w:tcPr>
            <w:tcW w:w="1251" w:type="dxa"/>
          </w:tcPr>
          <w:p w14:paraId="350C073F" w14:textId="77777777" w:rsidR="00DE7FEB" w:rsidRDefault="00000000">
            <w:r>
              <w:rPr>
                <w:sz w:val="20"/>
              </w:rPr>
              <w:t>PayFlow SDK</w:t>
            </w:r>
          </w:p>
        </w:tc>
        <w:tc>
          <w:tcPr>
            <w:tcW w:w="1251" w:type="dxa"/>
          </w:tcPr>
          <w:p w14:paraId="297ED8E0" w14:textId="77777777" w:rsidR="00DE7FEB" w:rsidRDefault="00000000">
            <w:r>
              <w:rPr>
                <w:sz w:val="20"/>
              </w:rPr>
              <w:t>Payment API</w:t>
            </w:r>
          </w:p>
        </w:tc>
        <w:tc>
          <w:tcPr>
            <w:tcW w:w="1461" w:type="dxa"/>
          </w:tcPr>
          <w:p w14:paraId="0252CCD1" w14:textId="77777777" w:rsidR="00DE7FEB" w:rsidRDefault="00000000">
            <w:r>
              <w:rPr>
                <w:sz w:val="20"/>
              </w:rPr>
              <w:t>POST /v1/payments/initialize</w:t>
            </w:r>
          </w:p>
        </w:tc>
        <w:tc>
          <w:tcPr>
            <w:tcW w:w="849" w:type="dxa"/>
          </w:tcPr>
          <w:p w14:paraId="3D880D52" w14:textId="77777777" w:rsidR="00DE7FEB" w:rsidRDefault="00000000">
            <w:pPr>
              <w:jc w:val="center"/>
            </w:pPr>
            <w:r>
              <w:rPr>
                <w:sz w:val="20"/>
              </w:rPr>
              <w:t>REST</w:t>
            </w:r>
          </w:p>
        </w:tc>
        <w:tc>
          <w:tcPr>
            <w:tcW w:w="1915" w:type="dxa"/>
          </w:tcPr>
          <w:p w14:paraId="2773E0C1" w14:textId="77777777" w:rsidR="00DE7FEB" w:rsidRDefault="00DE7FEB"/>
        </w:tc>
        <w:tc>
          <w:tcPr>
            <w:tcW w:w="1893" w:type="dxa"/>
          </w:tcPr>
          <w:p w14:paraId="23820E0D" w14:textId="77777777" w:rsidR="00DE7FEB" w:rsidRDefault="00000000">
            <w:r>
              <w:rPr>
                <w:sz w:val="20"/>
              </w:rPr>
              <w:t>{paymentId, clientSecret}</w:t>
            </w:r>
          </w:p>
        </w:tc>
      </w:tr>
      <w:tr w:rsidR="00DE7FEB" w14:paraId="51323424" w14:textId="77777777">
        <w:tc>
          <w:tcPr>
            <w:tcW w:w="503" w:type="dxa"/>
            <w:shd w:val="clear" w:color="auto" w:fill="231AFF"/>
          </w:tcPr>
          <w:p w14:paraId="78578A54" w14:textId="77777777" w:rsidR="00DE7FEB" w:rsidRDefault="00000000">
            <w:pPr>
              <w:jc w:val="center"/>
            </w:pPr>
            <w:r>
              <w:rPr>
                <w:b/>
                <w:color w:val="FFFFFF"/>
                <w:sz w:val="20"/>
              </w:rPr>
              <w:t>3</w:t>
            </w:r>
          </w:p>
        </w:tc>
        <w:tc>
          <w:tcPr>
            <w:tcW w:w="1251" w:type="dxa"/>
            <w:shd w:val="clear" w:color="auto" w:fill="D9E2F3"/>
          </w:tcPr>
          <w:p w14:paraId="5162A8AF" w14:textId="77777777" w:rsidR="00DE7FEB" w:rsidRDefault="00000000">
            <w:r>
              <w:rPr>
                <w:sz w:val="20"/>
              </w:rPr>
              <w:t>Payment API</w:t>
            </w:r>
          </w:p>
        </w:tc>
        <w:tc>
          <w:tcPr>
            <w:tcW w:w="1251" w:type="dxa"/>
            <w:shd w:val="clear" w:color="auto" w:fill="D9E2F3"/>
          </w:tcPr>
          <w:p w14:paraId="50EE1844" w14:textId="77777777" w:rsidR="00DE7FEB" w:rsidRDefault="00000000">
            <w:r>
              <w:rPr>
                <w:sz w:val="20"/>
              </w:rPr>
              <w:t>Payment Orchestrator</w:t>
            </w:r>
          </w:p>
        </w:tc>
        <w:tc>
          <w:tcPr>
            <w:tcW w:w="1461" w:type="dxa"/>
            <w:shd w:val="clear" w:color="auto" w:fill="D9E2F3"/>
          </w:tcPr>
          <w:p w14:paraId="5925C89C" w14:textId="77777777" w:rsidR="00DE7FEB" w:rsidRDefault="00000000">
            <w:r>
              <w:rPr>
                <w:sz w:val="20"/>
              </w:rPr>
              <w:t>createPayment</w:t>
            </w:r>
          </w:p>
        </w:tc>
        <w:tc>
          <w:tcPr>
            <w:tcW w:w="849" w:type="dxa"/>
            <w:shd w:val="clear" w:color="auto" w:fill="D9E2F3"/>
          </w:tcPr>
          <w:p w14:paraId="198DF5B2" w14:textId="77777777" w:rsidR="00DE7FEB" w:rsidRDefault="00000000">
            <w:pPr>
              <w:jc w:val="center"/>
            </w:pPr>
            <w:r>
              <w:rPr>
                <w:sz w:val="20"/>
              </w:rPr>
              <w:t>REST</w:t>
            </w:r>
          </w:p>
        </w:tc>
        <w:tc>
          <w:tcPr>
            <w:tcW w:w="1915" w:type="dxa"/>
            <w:shd w:val="clear" w:color="auto" w:fill="D9E2F3"/>
          </w:tcPr>
          <w:p w14:paraId="76176C27" w14:textId="77777777" w:rsidR="00DE7FEB" w:rsidRDefault="00000000">
            <w:r>
              <w:rPr>
                <w:sz w:val="20"/>
              </w:rPr>
              <w:t>merchantId, amount, currency</w:t>
            </w:r>
          </w:p>
        </w:tc>
        <w:tc>
          <w:tcPr>
            <w:tcW w:w="1893" w:type="dxa"/>
            <w:shd w:val="clear" w:color="auto" w:fill="D9E2F3"/>
          </w:tcPr>
          <w:p w14:paraId="7B9D00BC" w14:textId="77777777" w:rsidR="00DE7FEB" w:rsidRDefault="00000000">
            <w:r>
              <w:rPr>
                <w:sz w:val="20"/>
              </w:rPr>
              <w:t>{paymentId, clientSecret}</w:t>
            </w:r>
          </w:p>
        </w:tc>
      </w:tr>
      <w:tr w:rsidR="00DE7FEB" w14:paraId="4CB7FD3A" w14:textId="77777777">
        <w:tc>
          <w:tcPr>
            <w:tcW w:w="503" w:type="dxa"/>
            <w:shd w:val="clear" w:color="auto" w:fill="231AFF"/>
          </w:tcPr>
          <w:p w14:paraId="0E072F0F" w14:textId="77777777" w:rsidR="00DE7FEB" w:rsidRDefault="00000000">
            <w:pPr>
              <w:jc w:val="center"/>
            </w:pPr>
            <w:r>
              <w:rPr>
                <w:b/>
                <w:color w:val="FFFFFF"/>
                <w:sz w:val="20"/>
              </w:rPr>
              <w:t>4</w:t>
            </w:r>
          </w:p>
        </w:tc>
        <w:tc>
          <w:tcPr>
            <w:tcW w:w="1251" w:type="dxa"/>
          </w:tcPr>
          <w:p w14:paraId="44A50E18" w14:textId="77777777" w:rsidR="00DE7FEB" w:rsidRDefault="00000000">
            <w:r>
              <w:rPr>
                <w:sz w:val="20"/>
              </w:rPr>
              <w:t>Payment Orchestrator</w:t>
            </w:r>
          </w:p>
        </w:tc>
        <w:tc>
          <w:tcPr>
            <w:tcW w:w="1251" w:type="dxa"/>
          </w:tcPr>
          <w:p w14:paraId="0B1A78AD" w14:textId="77777777" w:rsidR="00DE7FEB" w:rsidRDefault="00000000">
            <w:r>
              <w:rPr>
                <w:sz w:val="20"/>
              </w:rPr>
              <w:t>Transaction DB</w:t>
            </w:r>
          </w:p>
        </w:tc>
        <w:tc>
          <w:tcPr>
            <w:tcW w:w="1461" w:type="dxa"/>
          </w:tcPr>
          <w:p w14:paraId="1194430B" w14:textId="77777777" w:rsidR="00DE7FEB" w:rsidRDefault="00000000">
            <w:r>
              <w:rPr>
                <w:sz w:val="20"/>
              </w:rPr>
              <w:t>INSERT payment</w:t>
            </w:r>
          </w:p>
        </w:tc>
        <w:tc>
          <w:tcPr>
            <w:tcW w:w="849" w:type="dxa"/>
          </w:tcPr>
          <w:p w14:paraId="7FDCA754" w14:textId="77777777" w:rsidR="00DE7FEB" w:rsidRDefault="00000000">
            <w:pPr>
              <w:jc w:val="center"/>
            </w:pPr>
            <w:r>
              <w:rPr>
                <w:sz w:val="20"/>
              </w:rPr>
              <w:t>JDBC</w:t>
            </w:r>
          </w:p>
        </w:tc>
        <w:tc>
          <w:tcPr>
            <w:tcW w:w="1915" w:type="dxa"/>
          </w:tcPr>
          <w:p w14:paraId="4F0C3368" w14:textId="77777777" w:rsidR="00DE7FEB" w:rsidRDefault="00000000">
            <w:r>
              <w:rPr>
                <w:sz w:val="20"/>
              </w:rPr>
              <w:t>PENDING</w:t>
            </w:r>
          </w:p>
        </w:tc>
        <w:tc>
          <w:tcPr>
            <w:tcW w:w="1893" w:type="dxa"/>
          </w:tcPr>
          <w:p w14:paraId="221CFA38" w14:textId="77777777" w:rsidR="00DE7FEB" w:rsidRDefault="00000000">
            <w:r>
              <w:rPr>
                <w:sz w:val="20"/>
              </w:rPr>
              <w:t>{paymentId: PAY-123}</w:t>
            </w:r>
          </w:p>
        </w:tc>
      </w:tr>
      <w:tr w:rsidR="00DE7FEB" w14:paraId="3FA0365F" w14:textId="77777777">
        <w:tc>
          <w:tcPr>
            <w:tcW w:w="503" w:type="dxa"/>
            <w:shd w:val="clear" w:color="auto" w:fill="231AFF"/>
          </w:tcPr>
          <w:p w14:paraId="497A6D77" w14:textId="77777777" w:rsidR="00DE7FEB" w:rsidRDefault="00000000">
            <w:pPr>
              <w:jc w:val="center"/>
            </w:pPr>
            <w:r>
              <w:rPr>
                <w:b/>
                <w:color w:val="FFFFFF"/>
                <w:sz w:val="20"/>
              </w:rPr>
              <w:t>5</w:t>
            </w:r>
          </w:p>
        </w:tc>
        <w:tc>
          <w:tcPr>
            <w:tcW w:w="1251" w:type="dxa"/>
            <w:shd w:val="clear" w:color="auto" w:fill="D9E2F3"/>
          </w:tcPr>
          <w:p w14:paraId="78C64E6F" w14:textId="77777777" w:rsidR="00DE7FEB" w:rsidRDefault="00000000">
            <w:r>
              <w:rPr>
                <w:sz w:val="20"/>
              </w:rPr>
              <w:t>PayFlow SDK</w:t>
            </w:r>
          </w:p>
        </w:tc>
        <w:tc>
          <w:tcPr>
            <w:tcW w:w="1251" w:type="dxa"/>
            <w:shd w:val="clear" w:color="auto" w:fill="D9E2F3"/>
          </w:tcPr>
          <w:p w14:paraId="6ABC0137" w14:textId="77777777" w:rsidR="00DE7FEB" w:rsidRDefault="00000000">
            <w:r>
              <w:rPr>
                <w:sz w:val="20"/>
              </w:rPr>
              <w:t>Payment API</w:t>
            </w:r>
          </w:p>
        </w:tc>
        <w:tc>
          <w:tcPr>
            <w:tcW w:w="1461" w:type="dxa"/>
            <w:shd w:val="clear" w:color="auto" w:fill="D9E2F3"/>
          </w:tcPr>
          <w:p w14:paraId="498795CA" w14:textId="77777777" w:rsidR="00DE7FEB" w:rsidRDefault="00000000">
            <w:r>
              <w:rPr>
                <w:sz w:val="20"/>
              </w:rPr>
              <w:t>POST /v1/payments/PAY-123/confirm</w:t>
            </w:r>
          </w:p>
        </w:tc>
        <w:tc>
          <w:tcPr>
            <w:tcW w:w="849" w:type="dxa"/>
            <w:shd w:val="clear" w:color="auto" w:fill="D9E2F3"/>
          </w:tcPr>
          <w:p w14:paraId="718A350E" w14:textId="77777777" w:rsidR="00DE7FEB" w:rsidRDefault="00000000">
            <w:pPr>
              <w:jc w:val="center"/>
            </w:pPr>
            <w:r>
              <w:rPr>
                <w:sz w:val="20"/>
              </w:rPr>
              <w:t>REST</w:t>
            </w:r>
          </w:p>
        </w:tc>
        <w:tc>
          <w:tcPr>
            <w:tcW w:w="1915" w:type="dxa"/>
            <w:shd w:val="clear" w:color="auto" w:fill="D9E2F3"/>
          </w:tcPr>
          <w:p w14:paraId="5E224FA6" w14:textId="77777777" w:rsidR="00DE7FEB" w:rsidRDefault="00DE7FEB"/>
        </w:tc>
        <w:tc>
          <w:tcPr>
            <w:tcW w:w="1893" w:type="dxa"/>
            <w:shd w:val="clear" w:color="auto" w:fill="D9E2F3"/>
          </w:tcPr>
          <w:p w14:paraId="65566CFE" w14:textId="77777777" w:rsidR="00DE7FEB" w:rsidRDefault="00000000">
            <w:r>
              <w:rPr>
                <w:sz w:val="20"/>
              </w:rPr>
              <w:t>Payment declined</w:t>
            </w:r>
          </w:p>
        </w:tc>
      </w:tr>
      <w:tr w:rsidR="00DE7FEB" w14:paraId="352FAF5F" w14:textId="77777777">
        <w:tc>
          <w:tcPr>
            <w:tcW w:w="503" w:type="dxa"/>
            <w:shd w:val="clear" w:color="auto" w:fill="231AFF"/>
          </w:tcPr>
          <w:p w14:paraId="0052BC26" w14:textId="77777777" w:rsidR="00DE7FEB" w:rsidRDefault="00000000">
            <w:pPr>
              <w:jc w:val="center"/>
            </w:pPr>
            <w:r>
              <w:rPr>
                <w:b/>
                <w:color w:val="FFFFFF"/>
                <w:sz w:val="20"/>
              </w:rPr>
              <w:t>6</w:t>
            </w:r>
          </w:p>
        </w:tc>
        <w:tc>
          <w:tcPr>
            <w:tcW w:w="1251" w:type="dxa"/>
          </w:tcPr>
          <w:p w14:paraId="0108A4EC" w14:textId="77777777" w:rsidR="00DE7FEB" w:rsidRDefault="00000000">
            <w:r>
              <w:rPr>
                <w:sz w:val="20"/>
              </w:rPr>
              <w:t>Payment API</w:t>
            </w:r>
          </w:p>
        </w:tc>
        <w:tc>
          <w:tcPr>
            <w:tcW w:w="1251" w:type="dxa"/>
          </w:tcPr>
          <w:p w14:paraId="43AB9E2B" w14:textId="77777777" w:rsidR="00DE7FEB" w:rsidRDefault="00000000">
            <w:r>
              <w:rPr>
                <w:sz w:val="20"/>
              </w:rPr>
              <w:t>Payment Orchestrator</w:t>
            </w:r>
          </w:p>
        </w:tc>
        <w:tc>
          <w:tcPr>
            <w:tcW w:w="1461" w:type="dxa"/>
          </w:tcPr>
          <w:p w14:paraId="29DFB4D2" w14:textId="77777777" w:rsidR="00DE7FEB" w:rsidRDefault="00000000">
            <w:r>
              <w:rPr>
                <w:sz w:val="20"/>
              </w:rPr>
              <w:t>confirmPayment</w:t>
            </w:r>
          </w:p>
        </w:tc>
        <w:tc>
          <w:tcPr>
            <w:tcW w:w="849" w:type="dxa"/>
          </w:tcPr>
          <w:p w14:paraId="0628A93F" w14:textId="77777777" w:rsidR="00DE7FEB" w:rsidRDefault="00000000">
            <w:pPr>
              <w:jc w:val="center"/>
            </w:pPr>
            <w:r>
              <w:rPr>
                <w:sz w:val="20"/>
              </w:rPr>
              <w:t>REST</w:t>
            </w:r>
          </w:p>
        </w:tc>
        <w:tc>
          <w:tcPr>
            <w:tcW w:w="1915" w:type="dxa"/>
          </w:tcPr>
          <w:p w14:paraId="60F177E7" w14:textId="77777777" w:rsidR="00DE7FEB" w:rsidRDefault="00000000">
            <w:r>
              <w:rPr>
                <w:sz w:val="20"/>
              </w:rPr>
              <w:t>paymentId, cardData</w:t>
            </w:r>
          </w:p>
        </w:tc>
        <w:tc>
          <w:tcPr>
            <w:tcW w:w="1893" w:type="dxa"/>
          </w:tcPr>
          <w:p w14:paraId="2A91C497" w14:textId="77777777" w:rsidR="00DE7FEB" w:rsidRDefault="00000000">
            <w:r>
              <w:rPr>
                <w:sz w:val="20"/>
              </w:rPr>
              <w:t>{declined, reason: FRAUD}</w:t>
            </w:r>
          </w:p>
        </w:tc>
      </w:tr>
      <w:tr w:rsidR="00DE7FEB" w14:paraId="44F64CBF" w14:textId="77777777">
        <w:tc>
          <w:tcPr>
            <w:tcW w:w="503" w:type="dxa"/>
            <w:shd w:val="clear" w:color="auto" w:fill="231AFF"/>
          </w:tcPr>
          <w:p w14:paraId="0167932D" w14:textId="77777777" w:rsidR="00DE7FEB" w:rsidRDefault="00000000">
            <w:pPr>
              <w:jc w:val="center"/>
            </w:pPr>
            <w:r>
              <w:rPr>
                <w:b/>
                <w:color w:val="FFFFFF"/>
                <w:sz w:val="20"/>
              </w:rPr>
              <w:t>7</w:t>
            </w:r>
          </w:p>
        </w:tc>
        <w:tc>
          <w:tcPr>
            <w:tcW w:w="1251" w:type="dxa"/>
            <w:shd w:val="clear" w:color="auto" w:fill="D9E2F3"/>
          </w:tcPr>
          <w:p w14:paraId="7D85D9A5" w14:textId="77777777" w:rsidR="00DE7FEB" w:rsidRDefault="00000000">
            <w:r>
              <w:rPr>
                <w:sz w:val="20"/>
              </w:rPr>
              <w:t>Payment Orchestrator</w:t>
            </w:r>
          </w:p>
        </w:tc>
        <w:tc>
          <w:tcPr>
            <w:tcW w:w="1251" w:type="dxa"/>
            <w:shd w:val="clear" w:color="auto" w:fill="D9E2F3"/>
          </w:tcPr>
          <w:p w14:paraId="12FB86E8" w14:textId="77777777" w:rsidR="00DE7FEB" w:rsidRDefault="00000000">
            <w:r>
              <w:rPr>
                <w:sz w:val="20"/>
              </w:rPr>
              <w:t>Tokenizer</w:t>
            </w:r>
          </w:p>
        </w:tc>
        <w:tc>
          <w:tcPr>
            <w:tcW w:w="1461" w:type="dxa"/>
            <w:shd w:val="clear" w:color="auto" w:fill="D9E2F3"/>
          </w:tcPr>
          <w:p w14:paraId="567329F4" w14:textId="77777777" w:rsidR="00DE7FEB" w:rsidRDefault="00000000">
            <w:r>
              <w:rPr>
                <w:sz w:val="20"/>
              </w:rPr>
              <w:t>tokenize</w:t>
            </w:r>
          </w:p>
        </w:tc>
        <w:tc>
          <w:tcPr>
            <w:tcW w:w="849" w:type="dxa"/>
            <w:shd w:val="clear" w:color="auto" w:fill="D9E2F3"/>
          </w:tcPr>
          <w:p w14:paraId="1B1D4DE9" w14:textId="77777777" w:rsidR="00DE7FEB" w:rsidRDefault="00000000">
            <w:pPr>
              <w:jc w:val="center"/>
            </w:pPr>
            <w:r>
              <w:rPr>
                <w:sz w:val="20"/>
              </w:rPr>
              <w:t>REST</w:t>
            </w:r>
          </w:p>
        </w:tc>
        <w:tc>
          <w:tcPr>
            <w:tcW w:w="1915" w:type="dxa"/>
            <w:shd w:val="clear" w:color="auto" w:fill="D9E2F3"/>
          </w:tcPr>
          <w:p w14:paraId="4E429612" w14:textId="77777777" w:rsidR="00DE7FEB" w:rsidRDefault="00000000">
            <w:r>
              <w:rPr>
                <w:sz w:val="20"/>
              </w:rPr>
              <w:t>pan, expiry, cvv</w:t>
            </w:r>
          </w:p>
        </w:tc>
        <w:tc>
          <w:tcPr>
            <w:tcW w:w="1893" w:type="dxa"/>
            <w:shd w:val="clear" w:color="auto" w:fill="D9E2F3"/>
          </w:tcPr>
          <w:p w14:paraId="6B8413BE" w14:textId="77777777" w:rsidR="00DE7FEB" w:rsidRDefault="00000000">
            <w:r>
              <w:rPr>
                <w:sz w:val="20"/>
              </w:rPr>
              <w:t>{token: tok_abc123}</w:t>
            </w:r>
          </w:p>
        </w:tc>
      </w:tr>
      <w:tr w:rsidR="00DE7FEB" w14:paraId="350E8264" w14:textId="77777777">
        <w:tc>
          <w:tcPr>
            <w:tcW w:w="503" w:type="dxa"/>
            <w:shd w:val="clear" w:color="auto" w:fill="231AFF"/>
          </w:tcPr>
          <w:p w14:paraId="37EB0471" w14:textId="77777777" w:rsidR="00DE7FEB" w:rsidRDefault="00000000">
            <w:pPr>
              <w:jc w:val="center"/>
            </w:pPr>
            <w:r>
              <w:rPr>
                <w:b/>
                <w:color w:val="FFFFFF"/>
                <w:sz w:val="20"/>
              </w:rPr>
              <w:t>8</w:t>
            </w:r>
          </w:p>
        </w:tc>
        <w:tc>
          <w:tcPr>
            <w:tcW w:w="1251" w:type="dxa"/>
          </w:tcPr>
          <w:p w14:paraId="4E1640B6" w14:textId="77777777" w:rsidR="00DE7FEB" w:rsidRDefault="00000000">
            <w:r>
              <w:rPr>
                <w:sz w:val="20"/>
              </w:rPr>
              <w:t>Payment Orchestrator</w:t>
            </w:r>
          </w:p>
        </w:tc>
        <w:tc>
          <w:tcPr>
            <w:tcW w:w="1251" w:type="dxa"/>
          </w:tcPr>
          <w:p w14:paraId="46BD61E7" w14:textId="77777777" w:rsidR="00DE7FEB" w:rsidRDefault="00000000">
            <w:r>
              <w:rPr>
                <w:sz w:val="20"/>
              </w:rPr>
              <w:t>Fraud Engine</w:t>
            </w:r>
          </w:p>
        </w:tc>
        <w:tc>
          <w:tcPr>
            <w:tcW w:w="1461" w:type="dxa"/>
          </w:tcPr>
          <w:p w14:paraId="6A61C850" w14:textId="77777777" w:rsidR="00DE7FEB" w:rsidRDefault="00000000">
            <w:r>
              <w:rPr>
                <w:sz w:val="20"/>
              </w:rPr>
              <w:t>assessRisk</w:t>
            </w:r>
          </w:p>
        </w:tc>
        <w:tc>
          <w:tcPr>
            <w:tcW w:w="849" w:type="dxa"/>
          </w:tcPr>
          <w:p w14:paraId="444E8665" w14:textId="77777777" w:rsidR="00DE7FEB" w:rsidRDefault="00000000">
            <w:pPr>
              <w:jc w:val="center"/>
            </w:pPr>
            <w:r>
              <w:rPr>
                <w:sz w:val="20"/>
              </w:rPr>
              <w:t>REST</w:t>
            </w:r>
          </w:p>
        </w:tc>
        <w:tc>
          <w:tcPr>
            <w:tcW w:w="1915" w:type="dxa"/>
          </w:tcPr>
          <w:p w14:paraId="1386A8A9" w14:textId="77777777" w:rsidR="00DE7FEB" w:rsidRDefault="00000000">
            <w:r>
              <w:rPr>
                <w:sz w:val="20"/>
              </w:rPr>
              <w:t>payment, cardToken</w:t>
            </w:r>
          </w:p>
        </w:tc>
        <w:tc>
          <w:tcPr>
            <w:tcW w:w="1893" w:type="dxa"/>
          </w:tcPr>
          <w:p w14:paraId="30011850" w14:textId="77777777" w:rsidR="00DE7FEB" w:rsidRDefault="00000000">
            <w:r>
              <w:rPr>
                <w:sz w:val="20"/>
              </w:rPr>
              <w:t>{score: 25, action: PROCEED}</w:t>
            </w:r>
          </w:p>
        </w:tc>
      </w:tr>
      <w:tr w:rsidR="00DE7FEB" w14:paraId="5E1B7AD5" w14:textId="77777777">
        <w:tc>
          <w:tcPr>
            <w:tcW w:w="503" w:type="dxa"/>
            <w:shd w:val="clear" w:color="auto" w:fill="231AFF"/>
          </w:tcPr>
          <w:p w14:paraId="08ACFB31" w14:textId="77777777" w:rsidR="00DE7FEB" w:rsidRDefault="00000000">
            <w:pPr>
              <w:jc w:val="center"/>
            </w:pPr>
            <w:r>
              <w:rPr>
                <w:b/>
                <w:color w:val="FFFFFF"/>
                <w:sz w:val="20"/>
              </w:rPr>
              <w:t>9</w:t>
            </w:r>
          </w:p>
        </w:tc>
        <w:tc>
          <w:tcPr>
            <w:tcW w:w="1251" w:type="dxa"/>
            <w:shd w:val="clear" w:color="auto" w:fill="D9E2F3"/>
          </w:tcPr>
          <w:p w14:paraId="6F2D3780" w14:textId="77777777" w:rsidR="00DE7FEB" w:rsidRDefault="00000000">
            <w:r>
              <w:rPr>
                <w:sz w:val="20"/>
              </w:rPr>
              <w:t>Payment Orchestrator</w:t>
            </w:r>
          </w:p>
        </w:tc>
        <w:tc>
          <w:tcPr>
            <w:tcW w:w="1251" w:type="dxa"/>
            <w:shd w:val="clear" w:color="auto" w:fill="D9E2F3"/>
          </w:tcPr>
          <w:p w14:paraId="34B72C40" w14:textId="77777777" w:rsidR="00DE7FEB" w:rsidRDefault="00000000">
            <w:r>
              <w:rPr>
                <w:sz w:val="20"/>
              </w:rPr>
              <w:t>3DS Service</w:t>
            </w:r>
          </w:p>
        </w:tc>
        <w:tc>
          <w:tcPr>
            <w:tcW w:w="1461" w:type="dxa"/>
            <w:shd w:val="clear" w:color="auto" w:fill="D9E2F3"/>
          </w:tcPr>
          <w:p w14:paraId="72296BBD" w14:textId="77777777" w:rsidR="00DE7FEB" w:rsidRDefault="00000000">
            <w:r>
              <w:rPr>
                <w:sz w:val="20"/>
              </w:rPr>
              <w:t>require3DS</w:t>
            </w:r>
          </w:p>
        </w:tc>
        <w:tc>
          <w:tcPr>
            <w:tcW w:w="849" w:type="dxa"/>
            <w:shd w:val="clear" w:color="auto" w:fill="D9E2F3"/>
          </w:tcPr>
          <w:p w14:paraId="3A171F5B" w14:textId="77777777" w:rsidR="00DE7FEB" w:rsidRDefault="00000000">
            <w:pPr>
              <w:jc w:val="center"/>
            </w:pPr>
            <w:r>
              <w:rPr>
                <w:sz w:val="20"/>
              </w:rPr>
              <w:t>REST</w:t>
            </w:r>
          </w:p>
        </w:tc>
        <w:tc>
          <w:tcPr>
            <w:tcW w:w="1915" w:type="dxa"/>
            <w:shd w:val="clear" w:color="auto" w:fill="D9E2F3"/>
          </w:tcPr>
          <w:p w14:paraId="241ABCE7" w14:textId="77777777" w:rsidR="00DE7FEB" w:rsidRDefault="00DE7FEB"/>
        </w:tc>
        <w:tc>
          <w:tcPr>
            <w:tcW w:w="1893" w:type="dxa"/>
            <w:shd w:val="clear" w:color="auto" w:fill="D9E2F3"/>
          </w:tcPr>
          <w:p w14:paraId="30CDB167" w14:textId="77777777" w:rsidR="00DE7FEB" w:rsidRDefault="00000000">
            <w:r>
              <w:rPr>
                <w:sz w:val="20"/>
              </w:rPr>
              <w:t>{redirect: acsUrl}</w:t>
            </w:r>
          </w:p>
        </w:tc>
      </w:tr>
      <w:tr w:rsidR="00DE7FEB" w14:paraId="4D99BA34" w14:textId="77777777">
        <w:tc>
          <w:tcPr>
            <w:tcW w:w="503" w:type="dxa"/>
            <w:shd w:val="clear" w:color="auto" w:fill="231AFF"/>
          </w:tcPr>
          <w:p w14:paraId="5F4422FB" w14:textId="77777777" w:rsidR="00DE7FEB" w:rsidRDefault="00000000">
            <w:pPr>
              <w:jc w:val="center"/>
            </w:pPr>
            <w:r>
              <w:rPr>
                <w:b/>
                <w:color w:val="FFFFFF"/>
                <w:sz w:val="20"/>
              </w:rPr>
              <w:t>10</w:t>
            </w:r>
          </w:p>
        </w:tc>
        <w:tc>
          <w:tcPr>
            <w:tcW w:w="1251" w:type="dxa"/>
          </w:tcPr>
          <w:p w14:paraId="53FEDCB6" w14:textId="77777777" w:rsidR="00DE7FEB" w:rsidRDefault="00000000">
            <w:r>
              <w:rPr>
                <w:sz w:val="20"/>
              </w:rPr>
              <w:t>Payment Orchestrator</w:t>
            </w:r>
          </w:p>
        </w:tc>
        <w:tc>
          <w:tcPr>
            <w:tcW w:w="1251" w:type="dxa"/>
          </w:tcPr>
          <w:p w14:paraId="736610AD" w14:textId="77777777" w:rsidR="00DE7FEB" w:rsidRDefault="00000000">
            <w:r>
              <w:rPr>
                <w:sz w:val="20"/>
              </w:rPr>
              <w:t>Transaction DB</w:t>
            </w:r>
          </w:p>
        </w:tc>
        <w:tc>
          <w:tcPr>
            <w:tcW w:w="1461" w:type="dxa"/>
          </w:tcPr>
          <w:p w14:paraId="2D9A9F88" w14:textId="77777777" w:rsidR="00DE7FEB" w:rsidRDefault="00000000">
            <w:r>
              <w:rPr>
                <w:sz w:val="20"/>
              </w:rPr>
              <w:t>UPDATE payment SET status = DECLINED</w:t>
            </w:r>
          </w:p>
        </w:tc>
        <w:tc>
          <w:tcPr>
            <w:tcW w:w="849" w:type="dxa"/>
          </w:tcPr>
          <w:p w14:paraId="1FE6E06D" w14:textId="77777777" w:rsidR="00DE7FEB" w:rsidRDefault="00000000">
            <w:pPr>
              <w:jc w:val="center"/>
            </w:pPr>
            <w:r>
              <w:rPr>
                <w:sz w:val="20"/>
              </w:rPr>
              <w:t>JDBC</w:t>
            </w:r>
          </w:p>
        </w:tc>
        <w:tc>
          <w:tcPr>
            <w:tcW w:w="1915" w:type="dxa"/>
          </w:tcPr>
          <w:p w14:paraId="773C7C07" w14:textId="77777777" w:rsidR="00DE7FEB" w:rsidRDefault="00DE7FEB"/>
        </w:tc>
        <w:tc>
          <w:tcPr>
            <w:tcW w:w="1893" w:type="dxa"/>
          </w:tcPr>
          <w:p w14:paraId="666F0EDA" w14:textId="77777777" w:rsidR="00DE7FEB" w:rsidRDefault="00DE7FEB"/>
        </w:tc>
      </w:tr>
      <w:tr w:rsidR="00DE7FEB" w14:paraId="6DD7992E" w14:textId="77777777">
        <w:tc>
          <w:tcPr>
            <w:tcW w:w="503" w:type="dxa"/>
            <w:shd w:val="clear" w:color="auto" w:fill="231AFF"/>
          </w:tcPr>
          <w:p w14:paraId="1D894425" w14:textId="77777777" w:rsidR="00DE7FEB" w:rsidRDefault="00000000">
            <w:pPr>
              <w:jc w:val="center"/>
            </w:pPr>
            <w:r>
              <w:rPr>
                <w:b/>
                <w:color w:val="FFFFFF"/>
                <w:sz w:val="20"/>
              </w:rPr>
              <w:t>11</w:t>
            </w:r>
          </w:p>
        </w:tc>
        <w:tc>
          <w:tcPr>
            <w:tcW w:w="1251" w:type="dxa"/>
            <w:shd w:val="clear" w:color="auto" w:fill="D9E2F3"/>
          </w:tcPr>
          <w:p w14:paraId="3607FE75" w14:textId="77777777" w:rsidR="00DE7FEB" w:rsidRDefault="00000000">
            <w:r>
              <w:rPr>
                <w:sz w:val="20"/>
              </w:rPr>
              <w:t>Payment Orchestrator</w:t>
            </w:r>
          </w:p>
        </w:tc>
        <w:tc>
          <w:tcPr>
            <w:tcW w:w="1251" w:type="dxa"/>
            <w:shd w:val="clear" w:color="auto" w:fill="D9E2F3"/>
          </w:tcPr>
          <w:p w14:paraId="6BB99F20" w14:textId="77777777" w:rsidR="00DE7FEB" w:rsidRDefault="00000000">
            <w:r>
              <w:rPr>
                <w:sz w:val="20"/>
              </w:rPr>
              <w:t>3DS Service</w:t>
            </w:r>
          </w:p>
        </w:tc>
        <w:tc>
          <w:tcPr>
            <w:tcW w:w="1461" w:type="dxa"/>
            <w:shd w:val="clear" w:color="auto" w:fill="D9E2F3"/>
          </w:tcPr>
          <w:p w14:paraId="4B1A798C" w14:textId="77777777" w:rsidR="00DE7FEB" w:rsidRDefault="00000000">
            <w:r>
              <w:rPr>
                <w:sz w:val="20"/>
              </w:rPr>
              <w:t>initiate3DS</w:t>
            </w:r>
          </w:p>
        </w:tc>
        <w:tc>
          <w:tcPr>
            <w:tcW w:w="849" w:type="dxa"/>
            <w:shd w:val="clear" w:color="auto" w:fill="D9E2F3"/>
          </w:tcPr>
          <w:p w14:paraId="51B5D17D" w14:textId="77777777" w:rsidR="00DE7FEB" w:rsidRDefault="00000000">
            <w:pPr>
              <w:jc w:val="center"/>
            </w:pPr>
            <w:r>
              <w:rPr>
                <w:sz w:val="20"/>
              </w:rPr>
              <w:t>REST</w:t>
            </w:r>
          </w:p>
        </w:tc>
        <w:tc>
          <w:tcPr>
            <w:tcW w:w="1915" w:type="dxa"/>
            <w:shd w:val="clear" w:color="auto" w:fill="D9E2F3"/>
          </w:tcPr>
          <w:p w14:paraId="47329C40" w14:textId="77777777" w:rsidR="00DE7FEB" w:rsidRDefault="00000000">
            <w:r>
              <w:rPr>
                <w:sz w:val="20"/>
              </w:rPr>
              <w:t>cardToken, amount</w:t>
            </w:r>
          </w:p>
        </w:tc>
        <w:tc>
          <w:tcPr>
            <w:tcW w:w="1893" w:type="dxa"/>
            <w:shd w:val="clear" w:color="auto" w:fill="D9E2F3"/>
          </w:tcPr>
          <w:p w14:paraId="7BA1160B" w14:textId="77777777" w:rsidR="00DE7FEB" w:rsidRDefault="00000000">
            <w:r>
              <w:rPr>
                <w:sz w:val="20"/>
              </w:rPr>
              <w:t>{authenticated: true, eci: 05}</w:t>
            </w:r>
          </w:p>
        </w:tc>
      </w:tr>
      <w:tr w:rsidR="00DE7FEB" w14:paraId="2F31D9E5" w14:textId="77777777">
        <w:tc>
          <w:tcPr>
            <w:tcW w:w="503" w:type="dxa"/>
            <w:shd w:val="clear" w:color="auto" w:fill="231AFF"/>
          </w:tcPr>
          <w:p w14:paraId="031C7D37" w14:textId="77777777" w:rsidR="00DE7FEB" w:rsidRDefault="00000000">
            <w:pPr>
              <w:jc w:val="center"/>
            </w:pPr>
            <w:r>
              <w:rPr>
                <w:b/>
                <w:color w:val="FFFFFF"/>
                <w:sz w:val="20"/>
              </w:rPr>
              <w:t>12</w:t>
            </w:r>
          </w:p>
        </w:tc>
        <w:tc>
          <w:tcPr>
            <w:tcW w:w="1251" w:type="dxa"/>
          </w:tcPr>
          <w:p w14:paraId="76FC5210" w14:textId="77777777" w:rsidR="00DE7FEB" w:rsidRDefault="00000000">
            <w:r>
              <w:rPr>
                <w:sz w:val="20"/>
              </w:rPr>
              <w:t>3DS Service</w:t>
            </w:r>
          </w:p>
        </w:tc>
        <w:tc>
          <w:tcPr>
            <w:tcW w:w="1251" w:type="dxa"/>
          </w:tcPr>
          <w:p w14:paraId="48E51AAA" w14:textId="77777777" w:rsidR="00DE7FEB" w:rsidRDefault="00000000">
            <w:r>
              <w:rPr>
                <w:sz w:val="20"/>
              </w:rPr>
              <w:t>Card Network</w:t>
            </w:r>
          </w:p>
        </w:tc>
        <w:tc>
          <w:tcPr>
            <w:tcW w:w="1461" w:type="dxa"/>
          </w:tcPr>
          <w:p w14:paraId="183CB710" w14:textId="77777777" w:rsidR="00DE7FEB" w:rsidRDefault="00000000">
            <w:r>
              <w:rPr>
                <w:sz w:val="20"/>
              </w:rPr>
              <w:t>3DS Version Check</w:t>
            </w:r>
          </w:p>
        </w:tc>
        <w:tc>
          <w:tcPr>
            <w:tcW w:w="849" w:type="dxa"/>
          </w:tcPr>
          <w:p w14:paraId="6C47A957" w14:textId="77777777" w:rsidR="00DE7FEB" w:rsidRDefault="00000000">
            <w:pPr>
              <w:jc w:val="center"/>
            </w:pPr>
            <w:r>
              <w:rPr>
                <w:sz w:val="20"/>
              </w:rPr>
              <w:t>REST</w:t>
            </w:r>
          </w:p>
        </w:tc>
        <w:tc>
          <w:tcPr>
            <w:tcW w:w="1915" w:type="dxa"/>
          </w:tcPr>
          <w:p w14:paraId="14386838" w14:textId="77777777" w:rsidR="00DE7FEB" w:rsidRDefault="00DE7FEB"/>
        </w:tc>
        <w:tc>
          <w:tcPr>
            <w:tcW w:w="1893" w:type="dxa"/>
          </w:tcPr>
          <w:p w14:paraId="5302D853" w14:textId="77777777" w:rsidR="00DE7FEB" w:rsidRDefault="00000000">
            <w:r>
              <w:rPr>
                <w:sz w:val="20"/>
              </w:rPr>
              <w:t>{3dsVersion: 2.1}</w:t>
            </w:r>
          </w:p>
        </w:tc>
      </w:tr>
      <w:tr w:rsidR="00DE7FEB" w14:paraId="155AD891" w14:textId="77777777">
        <w:tc>
          <w:tcPr>
            <w:tcW w:w="503" w:type="dxa"/>
            <w:shd w:val="clear" w:color="auto" w:fill="231AFF"/>
          </w:tcPr>
          <w:p w14:paraId="2680F5B1" w14:textId="77777777" w:rsidR="00DE7FEB" w:rsidRDefault="00000000">
            <w:pPr>
              <w:jc w:val="center"/>
            </w:pPr>
            <w:r>
              <w:rPr>
                <w:b/>
                <w:color w:val="FFFFFF"/>
                <w:sz w:val="20"/>
              </w:rPr>
              <w:t>13</w:t>
            </w:r>
          </w:p>
        </w:tc>
        <w:tc>
          <w:tcPr>
            <w:tcW w:w="1251" w:type="dxa"/>
            <w:shd w:val="clear" w:color="auto" w:fill="D9E2F3"/>
          </w:tcPr>
          <w:p w14:paraId="3C5E566D" w14:textId="77777777" w:rsidR="00DE7FEB" w:rsidRDefault="00000000">
            <w:r>
              <w:rPr>
                <w:sz w:val="20"/>
              </w:rPr>
              <w:t>3DS Service</w:t>
            </w:r>
          </w:p>
        </w:tc>
        <w:tc>
          <w:tcPr>
            <w:tcW w:w="1251" w:type="dxa"/>
            <w:shd w:val="clear" w:color="auto" w:fill="D9E2F3"/>
          </w:tcPr>
          <w:p w14:paraId="0A26663F" w14:textId="77777777" w:rsidR="00DE7FEB" w:rsidRDefault="00000000">
            <w:r>
              <w:rPr>
                <w:sz w:val="20"/>
              </w:rPr>
              <w:t>Card Network</w:t>
            </w:r>
          </w:p>
        </w:tc>
        <w:tc>
          <w:tcPr>
            <w:tcW w:w="1461" w:type="dxa"/>
            <w:shd w:val="clear" w:color="auto" w:fill="D9E2F3"/>
          </w:tcPr>
          <w:p w14:paraId="7E2D3FC5" w14:textId="77777777" w:rsidR="00DE7FEB" w:rsidRDefault="00000000">
            <w:r>
              <w:rPr>
                <w:sz w:val="20"/>
              </w:rPr>
              <w:t>Authentication Request</w:t>
            </w:r>
          </w:p>
        </w:tc>
        <w:tc>
          <w:tcPr>
            <w:tcW w:w="849" w:type="dxa"/>
            <w:shd w:val="clear" w:color="auto" w:fill="D9E2F3"/>
          </w:tcPr>
          <w:p w14:paraId="28F4744F" w14:textId="77777777" w:rsidR="00DE7FEB" w:rsidRDefault="00000000">
            <w:pPr>
              <w:jc w:val="center"/>
            </w:pPr>
            <w:r>
              <w:rPr>
                <w:sz w:val="20"/>
              </w:rPr>
              <w:t>REST</w:t>
            </w:r>
          </w:p>
        </w:tc>
        <w:tc>
          <w:tcPr>
            <w:tcW w:w="1915" w:type="dxa"/>
            <w:shd w:val="clear" w:color="auto" w:fill="D9E2F3"/>
          </w:tcPr>
          <w:p w14:paraId="451ECB66" w14:textId="77777777" w:rsidR="00DE7FEB" w:rsidRDefault="00000000">
            <w:r>
              <w:rPr>
                <w:sz w:val="20"/>
              </w:rPr>
              <w:t>AReq</w:t>
            </w:r>
          </w:p>
        </w:tc>
        <w:tc>
          <w:tcPr>
            <w:tcW w:w="1893" w:type="dxa"/>
            <w:shd w:val="clear" w:color="auto" w:fill="D9E2F3"/>
          </w:tcPr>
          <w:p w14:paraId="496DD395" w14:textId="77777777" w:rsidR="00DE7FEB" w:rsidRDefault="00000000">
            <w:r>
              <w:rPr>
                <w:sz w:val="20"/>
              </w:rPr>
              <w:t>{acsUrl, creq}</w:t>
            </w:r>
          </w:p>
        </w:tc>
      </w:tr>
      <w:tr w:rsidR="00DE7FEB" w14:paraId="26CB5AE5" w14:textId="77777777">
        <w:tc>
          <w:tcPr>
            <w:tcW w:w="503" w:type="dxa"/>
            <w:shd w:val="clear" w:color="auto" w:fill="231AFF"/>
          </w:tcPr>
          <w:p w14:paraId="5932F98F" w14:textId="77777777" w:rsidR="00DE7FEB" w:rsidRDefault="00000000">
            <w:pPr>
              <w:jc w:val="center"/>
            </w:pPr>
            <w:r>
              <w:rPr>
                <w:b/>
                <w:color w:val="FFFFFF"/>
                <w:sz w:val="20"/>
              </w:rPr>
              <w:t>14</w:t>
            </w:r>
          </w:p>
        </w:tc>
        <w:tc>
          <w:tcPr>
            <w:tcW w:w="1251" w:type="dxa"/>
          </w:tcPr>
          <w:p w14:paraId="139CB659" w14:textId="77777777" w:rsidR="00DE7FEB" w:rsidRDefault="00000000">
            <w:r>
              <w:rPr>
                <w:sz w:val="20"/>
              </w:rPr>
              <w:t>PayFlow SDK</w:t>
            </w:r>
          </w:p>
        </w:tc>
        <w:tc>
          <w:tcPr>
            <w:tcW w:w="1251" w:type="dxa"/>
          </w:tcPr>
          <w:p w14:paraId="7E0C2E2C" w14:textId="77777777" w:rsidR="00DE7FEB" w:rsidRDefault="00000000">
            <w:r>
              <w:rPr>
                <w:sz w:val="20"/>
              </w:rPr>
              <w:t>Customer</w:t>
            </w:r>
          </w:p>
        </w:tc>
        <w:tc>
          <w:tcPr>
            <w:tcW w:w="1461" w:type="dxa"/>
          </w:tcPr>
          <w:p w14:paraId="345456E1" w14:textId="77777777" w:rsidR="00DE7FEB" w:rsidRDefault="00000000">
            <w:r>
              <w:rPr>
                <w:sz w:val="20"/>
              </w:rPr>
              <w:t>Bank verification page</w:t>
            </w:r>
          </w:p>
        </w:tc>
        <w:tc>
          <w:tcPr>
            <w:tcW w:w="849" w:type="dxa"/>
          </w:tcPr>
          <w:p w14:paraId="2295CA2F" w14:textId="77777777" w:rsidR="00DE7FEB" w:rsidRDefault="00000000">
            <w:pPr>
              <w:jc w:val="center"/>
            </w:pPr>
            <w:r>
              <w:rPr>
                <w:sz w:val="20"/>
              </w:rPr>
              <w:t>REST</w:t>
            </w:r>
          </w:p>
        </w:tc>
        <w:tc>
          <w:tcPr>
            <w:tcW w:w="1915" w:type="dxa"/>
          </w:tcPr>
          <w:p w14:paraId="677A3BBF" w14:textId="77777777" w:rsidR="00DE7FEB" w:rsidRDefault="00DE7FEB"/>
        </w:tc>
        <w:tc>
          <w:tcPr>
            <w:tcW w:w="1893" w:type="dxa"/>
          </w:tcPr>
          <w:p w14:paraId="575303F3" w14:textId="77777777" w:rsidR="00DE7FEB" w:rsidRDefault="00DE7FEB"/>
        </w:tc>
      </w:tr>
      <w:tr w:rsidR="00DE7FEB" w14:paraId="6F27B0F8" w14:textId="77777777">
        <w:tc>
          <w:tcPr>
            <w:tcW w:w="503" w:type="dxa"/>
            <w:shd w:val="clear" w:color="auto" w:fill="231AFF"/>
          </w:tcPr>
          <w:p w14:paraId="626ABFF5" w14:textId="77777777" w:rsidR="00DE7FEB" w:rsidRDefault="00000000">
            <w:pPr>
              <w:jc w:val="center"/>
            </w:pPr>
            <w:r>
              <w:rPr>
                <w:b/>
                <w:color w:val="FFFFFF"/>
                <w:sz w:val="20"/>
              </w:rPr>
              <w:t>15</w:t>
            </w:r>
          </w:p>
        </w:tc>
        <w:tc>
          <w:tcPr>
            <w:tcW w:w="1251" w:type="dxa"/>
            <w:shd w:val="clear" w:color="auto" w:fill="D9E2F3"/>
          </w:tcPr>
          <w:p w14:paraId="3452FFC2" w14:textId="77777777" w:rsidR="00DE7FEB" w:rsidRDefault="00000000">
            <w:r>
              <w:rPr>
                <w:sz w:val="20"/>
              </w:rPr>
              <w:t>PayFlow SDK</w:t>
            </w:r>
          </w:p>
        </w:tc>
        <w:tc>
          <w:tcPr>
            <w:tcW w:w="1251" w:type="dxa"/>
            <w:shd w:val="clear" w:color="auto" w:fill="D9E2F3"/>
          </w:tcPr>
          <w:p w14:paraId="6F2A8293" w14:textId="77777777" w:rsidR="00DE7FEB" w:rsidRDefault="00000000">
            <w:r>
              <w:rPr>
                <w:sz w:val="20"/>
              </w:rPr>
              <w:t>Payment API</w:t>
            </w:r>
          </w:p>
        </w:tc>
        <w:tc>
          <w:tcPr>
            <w:tcW w:w="1461" w:type="dxa"/>
            <w:shd w:val="clear" w:color="auto" w:fill="D9E2F3"/>
          </w:tcPr>
          <w:p w14:paraId="4CE03E15" w14:textId="77777777" w:rsidR="00DE7FEB" w:rsidRDefault="00000000">
            <w:r>
              <w:rPr>
                <w:sz w:val="20"/>
              </w:rPr>
              <w:t>POST /v1/payments/PAY-123/3ds-complete</w:t>
            </w:r>
          </w:p>
        </w:tc>
        <w:tc>
          <w:tcPr>
            <w:tcW w:w="849" w:type="dxa"/>
            <w:shd w:val="clear" w:color="auto" w:fill="D9E2F3"/>
          </w:tcPr>
          <w:p w14:paraId="51BA8F0F" w14:textId="77777777" w:rsidR="00DE7FEB" w:rsidRDefault="00000000">
            <w:pPr>
              <w:jc w:val="center"/>
            </w:pPr>
            <w:r>
              <w:rPr>
                <w:sz w:val="20"/>
              </w:rPr>
              <w:t>REST</w:t>
            </w:r>
          </w:p>
        </w:tc>
        <w:tc>
          <w:tcPr>
            <w:tcW w:w="1915" w:type="dxa"/>
            <w:shd w:val="clear" w:color="auto" w:fill="D9E2F3"/>
          </w:tcPr>
          <w:p w14:paraId="7D0F0DB5" w14:textId="77777777" w:rsidR="00DE7FEB" w:rsidRDefault="00DE7FEB"/>
        </w:tc>
        <w:tc>
          <w:tcPr>
            <w:tcW w:w="1893" w:type="dxa"/>
            <w:shd w:val="clear" w:color="auto" w:fill="D9E2F3"/>
          </w:tcPr>
          <w:p w14:paraId="458DE219" w14:textId="77777777" w:rsidR="00DE7FEB" w:rsidRDefault="00000000">
            <w:r>
              <w:rPr>
                <w:sz w:val="20"/>
              </w:rPr>
              <w:t>Payment successful</w:t>
            </w:r>
          </w:p>
        </w:tc>
      </w:tr>
      <w:tr w:rsidR="00DE7FEB" w14:paraId="2396141B" w14:textId="77777777">
        <w:tc>
          <w:tcPr>
            <w:tcW w:w="503" w:type="dxa"/>
            <w:shd w:val="clear" w:color="auto" w:fill="231AFF"/>
          </w:tcPr>
          <w:p w14:paraId="60BD1CC4" w14:textId="77777777" w:rsidR="00DE7FEB" w:rsidRDefault="00000000">
            <w:pPr>
              <w:jc w:val="center"/>
            </w:pPr>
            <w:r>
              <w:rPr>
                <w:b/>
                <w:color w:val="FFFFFF"/>
                <w:sz w:val="20"/>
              </w:rPr>
              <w:t>16</w:t>
            </w:r>
          </w:p>
        </w:tc>
        <w:tc>
          <w:tcPr>
            <w:tcW w:w="1251" w:type="dxa"/>
          </w:tcPr>
          <w:p w14:paraId="52058303" w14:textId="77777777" w:rsidR="00DE7FEB" w:rsidRDefault="00000000">
            <w:r>
              <w:rPr>
                <w:sz w:val="20"/>
              </w:rPr>
              <w:t>Payment API</w:t>
            </w:r>
          </w:p>
        </w:tc>
        <w:tc>
          <w:tcPr>
            <w:tcW w:w="1251" w:type="dxa"/>
          </w:tcPr>
          <w:p w14:paraId="387FF4F0" w14:textId="77777777" w:rsidR="00DE7FEB" w:rsidRDefault="00000000">
            <w:r>
              <w:rPr>
                <w:sz w:val="20"/>
              </w:rPr>
              <w:t>Payment Orchestrato</w:t>
            </w:r>
            <w:r>
              <w:rPr>
                <w:sz w:val="20"/>
              </w:rPr>
              <w:lastRenderedPageBreak/>
              <w:t>r</w:t>
            </w:r>
          </w:p>
        </w:tc>
        <w:tc>
          <w:tcPr>
            <w:tcW w:w="1461" w:type="dxa"/>
          </w:tcPr>
          <w:p w14:paraId="1FE475C7" w14:textId="77777777" w:rsidR="00DE7FEB" w:rsidRDefault="00000000">
            <w:r>
              <w:rPr>
                <w:sz w:val="20"/>
              </w:rPr>
              <w:lastRenderedPageBreak/>
              <w:t>complete3DS</w:t>
            </w:r>
          </w:p>
        </w:tc>
        <w:tc>
          <w:tcPr>
            <w:tcW w:w="849" w:type="dxa"/>
          </w:tcPr>
          <w:p w14:paraId="1A871DED" w14:textId="77777777" w:rsidR="00DE7FEB" w:rsidRDefault="00000000">
            <w:pPr>
              <w:jc w:val="center"/>
            </w:pPr>
            <w:r>
              <w:rPr>
                <w:sz w:val="20"/>
              </w:rPr>
              <w:t>REST</w:t>
            </w:r>
          </w:p>
        </w:tc>
        <w:tc>
          <w:tcPr>
            <w:tcW w:w="1915" w:type="dxa"/>
          </w:tcPr>
          <w:p w14:paraId="4C93BD47" w14:textId="77777777" w:rsidR="00DE7FEB" w:rsidRDefault="00000000">
            <w:r>
              <w:rPr>
                <w:sz w:val="20"/>
              </w:rPr>
              <w:t>paymentId, cres</w:t>
            </w:r>
          </w:p>
        </w:tc>
        <w:tc>
          <w:tcPr>
            <w:tcW w:w="1893" w:type="dxa"/>
          </w:tcPr>
          <w:p w14:paraId="5AD11EC3" w14:textId="77777777" w:rsidR="00DE7FEB" w:rsidRDefault="00000000">
            <w:r>
              <w:rPr>
                <w:sz w:val="20"/>
              </w:rPr>
              <w:t>{status: SUCCEEDED, authCode}</w:t>
            </w:r>
          </w:p>
        </w:tc>
      </w:tr>
      <w:tr w:rsidR="00DE7FEB" w14:paraId="347D83DC" w14:textId="77777777">
        <w:tc>
          <w:tcPr>
            <w:tcW w:w="503" w:type="dxa"/>
            <w:shd w:val="clear" w:color="auto" w:fill="231AFF"/>
          </w:tcPr>
          <w:p w14:paraId="4F8E0D8D" w14:textId="77777777" w:rsidR="00DE7FEB" w:rsidRDefault="00000000">
            <w:pPr>
              <w:jc w:val="center"/>
            </w:pPr>
            <w:r>
              <w:rPr>
                <w:b/>
                <w:color w:val="FFFFFF"/>
                <w:sz w:val="20"/>
              </w:rPr>
              <w:t>17</w:t>
            </w:r>
          </w:p>
        </w:tc>
        <w:tc>
          <w:tcPr>
            <w:tcW w:w="1251" w:type="dxa"/>
            <w:shd w:val="clear" w:color="auto" w:fill="D9E2F3"/>
          </w:tcPr>
          <w:p w14:paraId="17AAA77A" w14:textId="77777777" w:rsidR="00DE7FEB" w:rsidRDefault="00000000">
            <w:r>
              <w:rPr>
                <w:sz w:val="20"/>
              </w:rPr>
              <w:t>Payment Orchestrator</w:t>
            </w:r>
          </w:p>
        </w:tc>
        <w:tc>
          <w:tcPr>
            <w:tcW w:w="1251" w:type="dxa"/>
            <w:shd w:val="clear" w:color="auto" w:fill="D9E2F3"/>
          </w:tcPr>
          <w:p w14:paraId="08E7B137" w14:textId="77777777" w:rsidR="00DE7FEB" w:rsidRDefault="00000000">
            <w:r>
              <w:rPr>
                <w:sz w:val="20"/>
              </w:rPr>
              <w:t>3DS Service</w:t>
            </w:r>
          </w:p>
        </w:tc>
        <w:tc>
          <w:tcPr>
            <w:tcW w:w="1461" w:type="dxa"/>
            <w:shd w:val="clear" w:color="auto" w:fill="D9E2F3"/>
          </w:tcPr>
          <w:p w14:paraId="3B863FCE" w14:textId="77777777" w:rsidR="00DE7FEB" w:rsidRDefault="00000000">
            <w:r>
              <w:rPr>
                <w:sz w:val="20"/>
              </w:rPr>
              <w:t>validate3DS</w:t>
            </w:r>
          </w:p>
        </w:tc>
        <w:tc>
          <w:tcPr>
            <w:tcW w:w="849" w:type="dxa"/>
            <w:shd w:val="clear" w:color="auto" w:fill="D9E2F3"/>
          </w:tcPr>
          <w:p w14:paraId="284A9DDA" w14:textId="77777777" w:rsidR="00DE7FEB" w:rsidRDefault="00000000">
            <w:pPr>
              <w:jc w:val="center"/>
            </w:pPr>
            <w:r>
              <w:rPr>
                <w:sz w:val="20"/>
              </w:rPr>
              <w:t>REST</w:t>
            </w:r>
          </w:p>
        </w:tc>
        <w:tc>
          <w:tcPr>
            <w:tcW w:w="1915" w:type="dxa"/>
            <w:shd w:val="clear" w:color="auto" w:fill="D9E2F3"/>
          </w:tcPr>
          <w:p w14:paraId="519669C5" w14:textId="77777777" w:rsidR="00DE7FEB" w:rsidRDefault="00000000">
            <w:r>
              <w:rPr>
                <w:sz w:val="20"/>
              </w:rPr>
              <w:t>cres</w:t>
            </w:r>
          </w:p>
        </w:tc>
        <w:tc>
          <w:tcPr>
            <w:tcW w:w="1893" w:type="dxa"/>
            <w:shd w:val="clear" w:color="auto" w:fill="D9E2F3"/>
          </w:tcPr>
          <w:p w14:paraId="12647F8A" w14:textId="77777777" w:rsidR="00DE7FEB" w:rsidRDefault="00DE7FEB"/>
        </w:tc>
      </w:tr>
      <w:tr w:rsidR="00DE7FEB" w14:paraId="6379D08E" w14:textId="77777777">
        <w:tc>
          <w:tcPr>
            <w:tcW w:w="503" w:type="dxa"/>
            <w:shd w:val="clear" w:color="auto" w:fill="231AFF"/>
          </w:tcPr>
          <w:p w14:paraId="4E3867A3" w14:textId="77777777" w:rsidR="00DE7FEB" w:rsidRDefault="00000000">
            <w:pPr>
              <w:jc w:val="center"/>
            </w:pPr>
            <w:r>
              <w:rPr>
                <w:b/>
                <w:color w:val="FFFFFF"/>
                <w:sz w:val="20"/>
              </w:rPr>
              <w:t>18</w:t>
            </w:r>
          </w:p>
        </w:tc>
        <w:tc>
          <w:tcPr>
            <w:tcW w:w="1251" w:type="dxa"/>
          </w:tcPr>
          <w:p w14:paraId="64ECB473" w14:textId="77777777" w:rsidR="00DE7FEB" w:rsidRDefault="00000000">
            <w:r>
              <w:rPr>
                <w:sz w:val="20"/>
              </w:rPr>
              <w:t>Payment Orchestrator</w:t>
            </w:r>
          </w:p>
        </w:tc>
        <w:tc>
          <w:tcPr>
            <w:tcW w:w="1251" w:type="dxa"/>
          </w:tcPr>
          <w:p w14:paraId="67D3909E" w14:textId="77777777" w:rsidR="00DE7FEB" w:rsidRDefault="00000000">
            <w:r>
              <w:rPr>
                <w:sz w:val="20"/>
              </w:rPr>
              <w:t>Authorization Engine</w:t>
            </w:r>
          </w:p>
        </w:tc>
        <w:tc>
          <w:tcPr>
            <w:tcW w:w="1461" w:type="dxa"/>
          </w:tcPr>
          <w:p w14:paraId="3A5FEC5E" w14:textId="77777777" w:rsidR="00DE7FEB" w:rsidRDefault="00000000">
            <w:r>
              <w:rPr>
                <w:sz w:val="20"/>
              </w:rPr>
              <w:t>authorize</w:t>
            </w:r>
          </w:p>
        </w:tc>
        <w:tc>
          <w:tcPr>
            <w:tcW w:w="849" w:type="dxa"/>
          </w:tcPr>
          <w:p w14:paraId="0CFBAC5E" w14:textId="77777777" w:rsidR="00DE7FEB" w:rsidRDefault="00000000">
            <w:pPr>
              <w:jc w:val="center"/>
            </w:pPr>
            <w:r>
              <w:rPr>
                <w:sz w:val="20"/>
              </w:rPr>
              <w:t>REST</w:t>
            </w:r>
          </w:p>
        </w:tc>
        <w:tc>
          <w:tcPr>
            <w:tcW w:w="1915" w:type="dxa"/>
          </w:tcPr>
          <w:p w14:paraId="2E1039F0" w14:textId="77777777" w:rsidR="00DE7FEB" w:rsidRDefault="00000000">
            <w:r>
              <w:rPr>
                <w:sz w:val="20"/>
              </w:rPr>
              <w:t>cardToken, amount, eci</w:t>
            </w:r>
          </w:p>
        </w:tc>
        <w:tc>
          <w:tcPr>
            <w:tcW w:w="1893" w:type="dxa"/>
          </w:tcPr>
          <w:p w14:paraId="3F8B70F9" w14:textId="77777777" w:rsidR="00DE7FEB" w:rsidRDefault="00000000">
            <w:r>
              <w:rPr>
                <w:sz w:val="20"/>
              </w:rPr>
              <w:t>{approved: true}</w:t>
            </w:r>
          </w:p>
        </w:tc>
      </w:tr>
      <w:tr w:rsidR="00DE7FEB" w14:paraId="071C7C82" w14:textId="77777777">
        <w:tc>
          <w:tcPr>
            <w:tcW w:w="503" w:type="dxa"/>
            <w:shd w:val="clear" w:color="auto" w:fill="231AFF"/>
          </w:tcPr>
          <w:p w14:paraId="5342B818" w14:textId="77777777" w:rsidR="00DE7FEB" w:rsidRDefault="00000000">
            <w:pPr>
              <w:jc w:val="center"/>
            </w:pPr>
            <w:r>
              <w:rPr>
                <w:b/>
                <w:color w:val="FFFFFF"/>
                <w:sz w:val="20"/>
              </w:rPr>
              <w:t>19</w:t>
            </w:r>
          </w:p>
        </w:tc>
        <w:tc>
          <w:tcPr>
            <w:tcW w:w="1251" w:type="dxa"/>
            <w:shd w:val="clear" w:color="auto" w:fill="D9E2F3"/>
          </w:tcPr>
          <w:p w14:paraId="419D48C2" w14:textId="77777777" w:rsidR="00DE7FEB" w:rsidRDefault="00000000">
            <w:r>
              <w:rPr>
                <w:sz w:val="20"/>
              </w:rPr>
              <w:t>Authorization Engine</w:t>
            </w:r>
          </w:p>
        </w:tc>
        <w:tc>
          <w:tcPr>
            <w:tcW w:w="1251" w:type="dxa"/>
            <w:shd w:val="clear" w:color="auto" w:fill="D9E2F3"/>
          </w:tcPr>
          <w:p w14:paraId="49FD24B9" w14:textId="77777777" w:rsidR="00DE7FEB" w:rsidRDefault="00000000">
            <w:r>
              <w:rPr>
                <w:sz w:val="20"/>
              </w:rPr>
              <w:t>VISA/MC Adapter</w:t>
            </w:r>
          </w:p>
        </w:tc>
        <w:tc>
          <w:tcPr>
            <w:tcW w:w="1461" w:type="dxa"/>
            <w:shd w:val="clear" w:color="auto" w:fill="D9E2F3"/>
          </w:tcPr>
          <w:p w14:paraId="0F76BCC7" w14:textId="77777777" w:rsidR="00DE7FEB" w:rsidRDefault="00000000">
            <w:r>
              <w:rPr>
                <w:sz w:val="20"/>
              </w:rPr>
              <w:t>buildAuthRequest</w:t>
            </w:r>
          </w:p>
        </w:tc>
        <w:tc>
          <w:tcPr>
            <w:tcW w:w="849" w:type="dxa"/>
            <w:shd w:val="clear" w:color="auto" w:fill="D9E2F3"/>
          </w:tcPr>
          <w:p w14:paraId="5934E387" w14:textId="77777777" w:rsidR="00DE7FEB" w:rsidRDefault="00000000">
            <w:pPr>
              <w:jc w:val="center"/>
            </w:pPr>
            <w:r>
              <w:rPr>
                <w:sz w:val="20"/>
              </w:rPr>
              <w:t>REST</w:t>
            </w:r>
          </w:p>
        </w:tc>
        <w:tc>
          <w:tcPr>
            <w:tcW w:w="1915" w:type="dxa"/>
            <w:shd w:val="clear" w:color="auto" w:fill="D9E2F3"/>
          </w:tcPr>
          <w:p w14:paraId="5D098596" w14:textId="77777777" w:rsidR="00DE7FEB" w:rsidRDefault="00000000">
            <w:r>
              <w:rPr>
                <w:sz w:val="20"/>
              </w:rPr>
              <w:t>ISO8583</w:t>
            </w:r>
          </w:p>
        </w:tc>
        <w:tc>
          <w:tcPr>
            <w:tcW w:w="1893" w:type="dxa"/>
            <w:shd w:val="clear" w:color="auto" w:fill="D9E2F3"/>
          </w:tcPr>
          <w:p w14:paraId="5156B9A3" w14:textId="77777777" w:rsidR="00DE7FEB" w:rsidRDefault="00000000">
            <w:r>
              <w:rPr>
                <w:sz w:val="20"/>
              </w:rPr>
              <w:t>{approved, authCode: 123456, rrn: 987654321}</w:t>
            </w:r>
          </w:p>
        </w:tc>
      </w:tr>
      <w:tr w:rsidR="00DE7FEB" w14:paraId="1D123EED" w14:textId="77777777">
        <w:tc>
          <w:tcPr>
            <w:tcW w:w="503" w:type="dxa"/>
            <w:shd w:val="clear" w:color="auto" w:fill="231AFF"/>
          </w:tcPr>
          <w:p w14:paraId="6AE135FB" w14:textId="77777777" w:rsidR="00DE7FEB" w:rsidRDefault="00000000">
            <w:pPr>
              <w:jc w:val="center"/>
            </w:pPr>
            <w:r>
              <w:rPr>
                <w:b/>
                <w:color w:val="FFFFFF"/>
                <w:sz w:val="20"/>
              </w:rPr>
              <w:t>20</w:t>
            </w:r>
          </w:p>
        </w:tc>
        <w:tc>
          <w:tcPr>
            <w:tcW w:w="1251" w:type="dxa"/>
          </w:tcPr>
          <w:p w14:paraId="5CE0C535" w14:textId="77777777" w:rsidR="00DE7FEB" w:rsidRDefault="00000000">
            <w:r>
              <w:rPr>
                <w:sz w:val="20"/>
              </w:rPr>
              <w:t>VISA/MC Adapter</w:t>
            </w:r>
          </w:p>
        </w:tc>
        <w:tc>
          <w:tcPr>
            <w:tcW w:w="1251" w:type="dxa"/>
          </w:tcPr>
          <w:p w14:paraId="35FA792B" w14:textId="77777777" w:rsidR="00DE7FEB" w:rsidRDefault="00000000">
            <w:r>
              <w:rPr>
                <w:sz w:val="20"/>
              </w:rPr>
              <w:t>Card Network</w:t>
            </w:r>
          </w:p>
        </w:tc>
        <w:tc>
          <w:tcPr>
            <w:tcW w:w="1461" w:type="dxa"/>
          </w:tcPr>
          <w:p w14:paraId="65072436" w14:textId="77777777" w:rsidR="00DE7FEB" w:rsidRDefault="00000000">
            <w:r>
              <w:rPr>
                <w:sz w:val="20"/>
              </w:rPr>
              <w:t>Authorization Request</w:t>
            </w:r>
          </w:p>
        </w:tc>
        <w:tc>
          <w:tcPr>
            <w:tcW w:w="849" w:type="dxa"/>
          </w:tcPr>
          <w:p w14:paraId="5E05114B" w14:textId="77777777" w:rsidR="00DE7FEB" w:rsidRDefault="00000000">
            <w:pPr>
              <w:jc w:val="center"/>
            </w:pPr>
            <w:r>
              <w:rPr>
                <w:sz w:val="20"/>
              </w:rPr>
              <w:t>REST</w:t>
            </w:r>
          </w:p>
        </w:tc>
        <w:tc>
          <w:tcPr>
            <w:tcW w:w="1915" w:type="dxa"/>
          </w:tcPr>
          <w:p w14:paraId="037556BF" w14:textId="77777777" w:rsidR="00DE7FEB" w:rsidRDefault="00DE7FEB"/>
        </w:tc>
        <w:tc>
          <w:tcPr>
            <w:tcW w:w="1893" w:type="dxa"/>
          </w:tcPr>
          <w:p w14:paraId="478D9176" w14:textId="77777777" w:rsidR="00DE7FEB" w:rsidRDefault="00000000">
            <w:r>
              <w:rPr>
                <w:sz w:val="20"/>
              </w:rPr>
              <w:t>Authorization Response</w:t>
            </w:r>
          </w:p>
        </w:tc>
      </w:tr>
      <w:tr w:rsidR="00DE7FEB" w14:paraId="65F74CCB" w14:textId="77777777">
        <w:tc>
          <w:tcPr>
            <w:tcW w:w="503" w:type="dxa"/>
            <w:shd w:val="clear" w:color="auto" w:fill="231AFF"/>
          </w:tcPr>
          <w:p w14:paraId="6004C284" w14:textId="77777777" w:rsidR="00DE7FEB" w:rsidRDefault="00000000">
            <w:pPr>
              <w:jc w:val="center"/>
            </w:pPr>
            <w:r>
              <w:rPr>
                <w:b/>
                <w:color w:val="FFFFFF"/>
                <w:sz w:val="20"/>
              </w:rPr>
              <w:t>21</w:t>
            </w:r>
          </w:p>
        </w:tc>
        <w:tc>
          <w:tcPr>
            <w:tcW w:w="1251" w:type="dxa"/>
            <w:shd w:val="clear" w:color="auto" w:fill="D9E2F3"/>
          </w:tcPr>
          <w:p w14:paraId="31A7398A" w14:textId="77777777" w:rsidR="00DE7FEB" w:rsidRDefault="00000000">
            <w:r>
              <w:rPr>
                <w:sz w:val="20"/>
              </w:rPr>
              <w:t>Payment Orchestrator</w:t>
            </w:r>
          </w:p>
        </w:tc>
        <w:tc>
          <w:tcPr>
            <w:tcW w:w="1251" w:type="dxa"/>
            <w:shd w:val="clear" w:color="auto" w:fill="D9E2F3"/>
          </w:tcPr>
          <w:p w14:paraId="77573913" w14:textId="77777777" w:rsidR="00DE7FEB" w:rsidRDefault="00000000">
            <w:r>
              <w:rPr>
                <w:sz w:val="20"/>
              </w:rPr>
              <w:t>Transaction DB</w:t>
            </w:r>
          </w:p>
        </w:tc>
        <w:tc>
          <w:tcPr>
            <w:tcW w:w="1461" w:type="dxa"/>
            <w:shd w:val="clear" w:color="auto" w:fill="D9E2F3"/>
          </w:tcPr>
          <w:p w14:paraId="683574DA" w14:textId="77777777" w:rsidR="00DE7FEB" w:rsidRDefault="00000000">
            <w:r>
              <w:rPr>
                <w:sz w:val="20"/>
              </w:rPr>
              <w:t>UPDATE payment SET status = AUTHORIZED</w:t>
            </w:r>
          </w:p>
        </w:tc>
        <w:tc>
          <w:tcPr>
            <w:tcW w:w="849" w:type="dxa"/>
            <w:shd w:val="clear" w:color="auto" w:fill="D9E2F3"/>
          </w:tcPr>
          <w:p w14:paraId="65D0BF36" w14:textId="77777777" w:rsidR="00DE7FEB" w:rsidRDefault="00000000">
            <w:pPr>
              <w:jc w:val="center"/>
            </w:pPr>
            <w:r>
              <w:rPr>
                <w:sz w:val="20"/>
              </w:rPr>
              <w:t>JDBC</w:t>
            </w:r>
          </w:p>
        </w:tc>
        <w:tc>
          <w:tcPr>
            <w:tcW w:w="1915" w:type="dxa"/>
            <w:shd w:val="clear" w:color="auto" w:fill="D9E2F3"/>
          </w:tcPr>
          <w:p w14:paraId="144469AA" w14:textId="77777777" w:rsidR="00DE7FEB" w:rsidRDefault="00DE7FEB"/>
        </w:tc>
        <w:tc>
          <w:tcPr>
            <w:tcW w:w="1893" w:type="dxa"/>
            <w:shd w:val="clear" w:color="auto" w:fill="D9E2F3"/>
          </w:tcPr>
          <w:p w14:paraId="1F965994" w14:textId="77777777" w:rsidR="00DE7FEB" w:rsidRDefault="00DE7FEB"/>
        </w:tc>
      </w:tr>
      <w:tr w:rsidR="00DE7FEB" w14:paraId="27106291" w14:textId="77777777">
        <w:tc>
          <w:tcPr>
            <w:tcW w:w="503" w:type="dxa"/>
            <w:shd w:val="clear" w:color="auto" w:fill="231AFF"/>
          </w:tcPr>
          <w:p w14:paraId="5B49F344" w14:textId="77777777" w:rsidR="00DE7FEB" w:rsidRDefault="00000000">
            <w:pPr>
              <w:jc w:val="center"/>
            </w:pPr>
            <w:r>
              <w:rPr>
                <w:b/>
                <w:color w:val="FFFFFF"/>
                <w:sz w:val="20"/>
              </w:rPr>
              <w:t>22</w:t>
            </w:r>
          </w:p>
        </w:tc>
        <w:tc>
          <w:tcPr>
            <w:tcW w:w="1251" w:type="dxa"/>
          </w:tcPr>
          <w:p w14:paraId="3F066AA5" w14:textId="77777777" w:rsidR="00DE7FEB" w:rsidRDefault="00000000">
            <w:r>
              <w:rPr>
                <w:sz w:val="20"/>
              </w:rPr>
              <w:t>Payment Orchestrator</w:t>
            </w:r>
          </w:p>
        </w:tc>
        <w:tc>
          <w:tcPr>
            <w:tcW w:w="1251" w:type="dxa"/>
          </w:tcPr>
          <w:p w14:paraId="743607D7" w14:textId="77777777" w:rsidR="00DE7FEB" w:rsidRDefault="00000000">
            <w:r>
              <w:rPr>
                <w:sz w:val="20"/>
              </w:rPr>
              <w:t>Transaction DB</w:t>
            </w:r>
          </w:p>
        </w:tc>
        <w:tc>
          <w:tcPr>
            <w:tcW w:w="1461" w:type="dxa"/>
          </w:tcPr>
          <w:p w14:paraId="57D7C362" w14:textId="77777777" w:rsidR="00DE7FEB" w:rsidRDefault="00000000">
            <w:r>
              <w:rPr>
                <w:sz w:val="20"/>
              </w:rPr>
              <w:t>INSERT authorization</w:t>
            </w:r>
          </w:p>
        </w:tc>
        <w:tc>
          <w:tcPr>
            <w:tcW w:w="849" w:type="dxa"/>
          </w:tcPr>
          <w:p w14:paraId="0B6F5F3F" w14:textId="77777777" w:rsidR="00DE7FEB" w:rsidRDefault="00000000">
            <w:pPr>
              <w:jc w:val="center"/>
            </w:pPr>
            <w:r>
              <w:rPr>
                <w:sz w:val="20"/>
              </w:rPr>
              <w:t>JDBC</w:t>
            </w:r>
          </w:p>
        </w:tc>
        <w:tc>
          <w:tcPr>
            <w:tcW w:w="1915" w:type="dxa"/>
          </w:tcPr>
          <w:p w14:paraId="4AA5A2CB" w14:textId="77777777" w:rsidR="00DE7FEB" w:rsidRDefault="00000000">
            <w:r>
              <w:rPr>
                <w:sz w:val="20"/>
              </w:rPr>
              <w:t>authCode, rrn</w:t>
            </w:r>
          </w:p>
        </w:tc>
        <w:tc>
          <w:tcPr>
            <w:tcW w:w="1893" w:type="dxa"/>
          </w:tcPr>
          <w:p w14:paraId="4F631458" w14:textId="77777777" w:rsidR="00DE7FEB" w:rsidRDefault="00DE7FEB"/>
        </w:tc>
      </w:tr>
      <w:tr w:rsidR="00DE7FEB" w14:paraId="420ED8FA" w14:textId="77777777">
        <w:tc>
          <w:tcPr>
            <w:tcW w:w="503" w:type="dxa"/>
            <w:shd w:val="clear" w:color="auto" w:fill="231AFF"/>
          </w:tcPr>
          <w:p w14:paraId="3AA20C0C" w14:textId="77777777" w:rsidR="00DE7FEB" w:rsidRDefault="00000000">
            <w:pPr>
              <w:jc w:val="center"/>
            </w:pPr>
            <w:r>
              <w:rPr>
                <w:b/>
                <w:color w:val="FFFFFF"/>
                <w:sz w:val="20"/>
              </w:rPr>
              <w:t>23</w:t>
            </w:r>
          </w:p>
        </w:tc>
        <w:tc>
          <w:tcPr>
            <w:tcW w:w="1251" w:type="dxa"/>
            <w:shd w:val="clear" w:color="auto" w:fill="D9E2F3"/>
          </w:tcPr>
          <w:p w14:paraId="75B50B1D" w14:textId="77777777" w:rsidR="00DE7FEB" w:rsidRDefault="00000000">
            <w:r>
              <w:rPr>
                <w:sz w:val="20"/>
              </w:rPr>
              <w:t>Payment Orchestrator</w:t>
            </w:r>
          </w:p>
        </w:tc>
        <w:tc>
          <w:tcPr>
            <w:tcW w:w="1251" w:type="dxa"/>
            <w:shd w:val="clear" w:color="auto" w:fill="D9E2F3"/>
          </w:tcPr>
          <w:p w14:paraId="3D7840CF" w14:textId="77777777" w:rsidR="00DE7FEB" w:rsidRDefault="00000000">
            <w:r>
              <w:rPr>
                <w:sz w:val="20"/>
              </w:rPr>
              <w:t>Transaction DB</w:t>
            </w:r>
          </w:p>
        </w:tc>
        <w:tc>
          <w:tcPr>
            <w:tcW w:w="1461" w:type="dxa"/>
            <w:shd w:val="clear" w:color="auto" w:fill="D9E2F3"/>
          </w:tcPr>
          <w:p w14:paraId="495B26FB" w14:textId="77777777" w:rsidR="00DE7FEB" w:rsidRDefault="00000000">
            <w:r>
              <w:rPr>
                <w:sz w:val="20"/>
              </w:rPr>
              <w:t>UPDATE payment SET status = DECLINED</w:t>
            </w:r>
          </w:p>
        </w:tc>
        <w:tc>
          <w:tcPr>
            <w:tcW w:w="849" w:type="dxa"/>
            <w:shd w:val="clear" w:color="auto" w:fill="D9E2F3"/>
          </w:tcPr>
          <w:p w14:paraId="48F34699" w14:textId="77777777" w:rsidR="00DE7FEB" w:rsidRDefault="00000000">
            <w:pPr>
              <w:jc w:val="center"/>
            </w:pPr>
            <w:r>
              <w:rPr>
                <w:sz w:val="20"/>
              </w:rPr>
              <w:t>JDBC</w:t>
            </w:r>
          </w:p>
        </w:tc>
        <w:tc>
          <w:tcPr>
            <w:tcW w:w="1915" w:type="dxa"/>
            <w:shd w:val="clear" w:color="auto" w:fill="D9E2F3"/>
          </w:tcPr>
          <w:p w14:paraId="37E82623" w14:textId="77777777" w:rsidR="00DE7FEB" w:rsidRDefault="00DE7FEB"/>
        </w:tc>
        <w:tc>
          <w:tcPr>
            <w:tcW w:w="1893" w:type="dxa"/>
            <w:shd w:val="clear" w:color="auto" w:fill="D9E2F3"/>
          </w:tcPr>
          <w:p w14:paraId="600BDC49" w14:textId="77777777" w:rsidR="00DE7FEB" w:rsidRDefault="00DE7FEB"/>
        </w:tc>
      </w:tr>
    </w:tbl>
    <w:p w14:paraId="4EA6BD58" w14:textId="77777777" w:rsidR="00DE7FEB" w:rsidRDefault="00000000">
      <w:r>
        <w:rPr>
          <w:i/>
          <w:color w:val="646464"/>
          <w:sz w:val="20"/>
        </w:rPr>
        <w:t>[*] Indicates that the data element is optional</w:t>
      </w:r>
    </w:p>
    <w:p w14:paraId="6DBAC098" w14:textId="77777777" w:rsidR="00DE7FEB" w:rsidRDefault="00000000">
      <w:pPr>
        <w:pBdr>
          <w:bottom w:val="single" w:sz="4" w:space="1" w:color="231AFF"/>
        </w:pBdr>
        <w:spacing w:before="200" w:after="120"/>
        <w:outlineLvl w:val="1"/>
      </w:pPr>
      <w:bookmarkStart w:id="17" w:name="_Toc222234923"/>
      <w:r>
        <w:rPr>
          <w:rFonts w:ascii="Calibri Light" w:hAnsi="Calibri Light"/>
          <w:b/>
          <w:color w:val="231AFF"/>
          <w:sz w:val="26"/>
        </w:rPr>
        <w:t>4.5. Error Handling</w:t>
      </w:r>
      <w:bookmarkEnd w:id="17"/>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DE7FEB" w14:paraId="720D799E" w14:textId="77777777">
        <w:tc>
          <w:tcPr>
            <w:tcW w:w="503" w:type="dxa"/>
            <w:shd w:val="clear" w:color="auto" w:fill="231AFF"/>
          </w:tcPr>
          <w:p w14:paraId="307B6914" w14:textId="77777777" w:rsidR="00DE7FEB" w:rsidRDefault="00000000">
            <w:pPr>
              <w:jc w:val="center"/>
            </w:pPr>
            <w:r>
              <w:rPr>
                <w:b/>
                <w:color w:val="FFFFFF"/>
                <w:sz w:val="20"/>
              </w:rPr>
              <w:t>#</w:t>
            </w:r>
          </w:p>
        </w:tc>
        <w:tc>
          <w:tcPr>
            <w:tcW w:w="1440" w:type="dxa"/>
            <w:shd w:val="clear" w:color="auto" w:fill="231AFF"/>
          </w:tcPr>
          <w:p w14:paraId="097AE070" w14:textId="77777777" w:rsidR="00DE7FEB" w:rsidRDefault="00000000">
            <w:pPr>
              <w:jc w:val="center"/>
            </w:pPr>
            <w:r>
              <w:rPr>
                <w:b/>
                <w:color w:val="FFFFFF"/>
                <w:sz w:val="20"/>
              </w:rPr>
              <w:t>Source</w:t>
            </w:r>
          </w:p>
        </w:tc>
        <w:tc>
          <w:tcPr>
            <w:tcW w:w="1440" w:type="dxa"/>
            <w:shd w:val="clear" w:color="auto" w:fill="231AFF"/>
          </w:tcPr>
          <w:p w14:paraId="4A00D6B1" w14:textId="77777777" w:rsidR="00DE7FEB" w:rsidRDefault="00000000">
            <w:pPr>
              <w:jc w:val="center"/>
            </w:pPr>
            <w:r>
              <w:rPr>
                <w:b/>
                <w:color w:val="FFFFFF"/>
                <w:sz w:val="20"/>
              </w:rPr>
              <w:t>Destination</w:t>
            </w:r>
          </w:p>
        </w:tc>
        <w:tc>
          <w:tcPr>
            <w:tcW w:w="2592" w:type="dxa"/>
            <w:shd w:val="clear" w:color="auto" w:fill="231AFF"/>
          </w:tcPr>
          <w:p w14:paraId="1D39325F" w14:textId="77777777" w:rsidR="00DE7FEB" w:rsidRDefault="00000000">
            <w:pPr>
              <w:jc w:val="center"/>
            </w:pPr>
            <w:r>
              <w:rPr>
                <w:b/>
                <w:color w:val="FFFFFF"/>
                <w:sz w:val="20"/>
              </w:rPr>
              <w:t>Scenario</w:t>
            </w:r>
          </w:p>
        </w:tc>
        <w:tc>
          <w:tcPr>
            <w:tcW w:w="3168" w:type="dxa"/>
            <w:shd w:val="clear" w:color="auto" w:fill="231AFF"/>
          </w:tcPr>
          <w:p w14:paraId="364E39D5" w14:textId="77777777" w:rsidR="00DE7FEB" w:rsidRDefault="00000000">
            <w:pPr>
              <w:jc w:val="center"/>
            </w:pPr>
            <w:r>
              <w:rPr>
                <w:b/>
                <w:color w:val="FFFFFF"/>
                <w:sz w:val="20"/>
              </w:rPr>
              <w:t>Handling</w:t>
            </w:r>
          </w:p>
        </w:tc>
      </w:tr>
      <w:tr w:rsidR="00DE7FEB" w14:paraId="2A119A6E" w14:textId="77777777">
        <w:tc>
          <w:tcPr>
            <w:tcW w:w="503" w:type="dxa"/>
            <w:shd w:val="clear" w:color="auto" w:fill="231AFF"/>
          </w:tcPr>
          <w:p w14:paraId="09FF890E" w14:textId="77777777" w:rsidR="00DE7FEB" w:rsidRDefault="00000000">
            <w:pPr>
              <w:jc w:val="center"/>
            </w:pPr>
            <w:r>
              <w:rPr>
                <w:b/>
                <w:color w:val="FFFFFF"/>
                <w:sz w:val="20"/>
              </w:rPr>
              <w:t>1</w:t>
            </w:r>
          </w:p>
        </w:tc>
        <w:tc>
          <w:tcPr>
            <w:tcW w:w="1440" w:type="dxa"/>
            <w:shd w:val="clear" w:color="auto" w:fill="D9E2F3"/>
          </w:tcPr>
          <w:p w14:paraId="2B398BDE" w14:textId="77777777" w:rsidR="00DE7FEB" w:rsidRDefault="00000000">
            <w:r>
              <w:rPr>
                <w:sz w:val="20"/>
              </w:rPr>
              <w:t>PayFlow SDK</w:t>
            </w:r>
          </w:p>
        </w:tc>
        <w:tc>
          <w:tcPr>
            <w:tcW w:w="1440" w:type="dxa"/>
            <w:shd w:val="clear" w:color="auto" w:fill="D9E2F3"/>
          </w:tcPr>
          <w:p w14:paraId="59B79CD0" w14:textId="77777777" w:rsidR="00DE7FEB" w:rsidRDefault="00000000">
            <w:r>
              <w:rPr>
                <w:sz w:val="20"/>
              </w:rPr>
              <w:t>Payment API</w:t>
            </w:r>
          </w:p>
        </w:tc>
        <w:tc>
          <w:tcPr>
            <w:tcW w:w="2592" w:type="dxa"/>
            <w:shd w:val="clear" w:color="auto" w:fill="D9E2F3"/>
          </w:tcPr>
          <w:p w14:paraId="7407B73E" w14:textId="77777777" w:rsidR="00DE7FEB" w:rsidRDefault="00000000">
            <w:r>
              <w:rPr>
                <w:b/>
                <w:sz w:val="20"/>
              </w:rPr>
              <w:t>POST /v1/payments/initialize</w:t>
            </w:r>
          </w:p>
          <w:p w14:paraId="670DC400" w14:textId="77777777" w:rsidR="00DE7FEB" w:rsidRDefault="00000000">
            <w:pPr>
              <w:spacing w:before="40"/>
            </w:pPr>
            <w:r>
              <w:rPr>
                <w:sz w:val="20"/>
              </w:rPr>
              <w:t>Timeout waiting for Payment API response</w:t>
            </w:r>
          </w:p>
        </w:tc>
        <w:tc>
          <w:tcPr>
            <w:tcW w:w="3168" w:type="dxa"/>
            <w:shd w:val="clear" w:color="auto" w:fill="D9E2F3"/>
          </w:tcPr>
          <w:p w14:paraId="16252538" w14:textId="77777777" w:rsidR="00DE7FEB" w:rsidRDefault="00000000">
            <w:r>
              <w:rPr>
                <w:sz w:val="20"/>
              </w:rPr>
              <w:t>Retry up to 3 times with exponential backoff; Log error with correlation ID for traceability; Return error code to upstream caller</w:t>
            </w:r>
          </w:p>
        </w:tc>
      </w:tr>
      <w:tr w:rsidR="00DE7FEB" w14:paraId="7EC5EC6C" w14:textId="77777777">
        <w:tc>
          <w:tcPr>
            <w:tcW w:w="503" w:type="dxa"/>
            <w:shd w:val="clear" w:color="auto" w:fill="231AFF"/>
          </w:tcPr>
          <w:p w14:paraId="005E3393" w14:textId="77777777" w:rsidR="00DE7FEB" w:rsidRDefault="00000000">
            <w:pPr>
              <w:jc w:val="center"/>
            </w:pPr>
            <w:r>
              <w:rPr>
                <w:b/>
                <w:color w:val="FFFFFF"/>
                <w:sz w:val="20"/>
              </w:rPr>
              <w:t>2</w:t>
            </w:r>
          </w:p>
        </w:tc>
        <w:tc>
          <w:tcPr>
            <w:tcW w:w="1440" w:type="dxa"/>
          </w:tcPr>
          <w:p w14:paraId="38ED3810" w14:textId="77777777" w:rsidR="00DE7FEB" w:rsidRDefault="00000000">
            <w:r>
              <w:rPr>
                <w:sz w:val="20"/>
              </w:rPr>
              <w:t>PayFlow SDK</w:t>
            </w:r>
          </w:p>
        </w:tc>
        <w:tc>
          <w:tcPr>
            <w:tcW w:w="1440" w:type="dxa"/>
          </w:tcPr>
          <w:p w14:paraId="7F8C975A" w14:textId="77777777" w:rsidR="00DE7FEB" w:rsidRDefault="00000000">
            <w:r>
              <w:rPr>
                <w:sz w:val="20"/>
              </w:rPr>
              <w:t>Payment API</w:t>
            </w:r>
          </w:p>
        </w:tc>
        <w:tc>
          <w:tcPr>
            <w:tcW w:w="2592" w:type="dxa"/>
          </w:tcPr>
          <w:p w14:paraId="4F97423E" w14:textId="77777777" w:rsidR="00DE7FEB" w:rsidRDefault="00000000">
            <w:r>
              <w:rPr>
                <w:b/>
                <w:sz w:val="20"/>
              </w:rPr>
              <w:t>POST /v1/payments/initialize</w:t>
            </w:r>
          </w:p>
          <w:p w14:paraId="78D529C0" w14:textId="77777777" w:rsidR="00DE7FEB" w:rsidRDefault="00000000">
            <w:pPr>
              <w:spacing w:before="40"/>
            </w:pPr>
            <w:r>
              <w:rPr>
                <w:sz w:val="20"/>
              </w:rPr>
              <w:t>Payment API unavailable</w:t>
            </w:r>
          </w:p>
        </w:tc>
        <w:tc>
          <w:tcPr>
            <w:tcW w:w="3168" w:type="dxa"/>
          </w:tcPr>
          <w:p w14:paraId="24AF93CD" w14:textId="77777777" w:rsidR="00DE7FEB" w:rsidRDefault="00000000">
            <w:r>
              <w:rPr>
                <w:sz w:val="20"/>
              </w:rPr>
              <w:t>Retry up to 3 times with exponential backoff; Log error with correlation ID for traceability; Return error code to upstream caller</w:t>
            </w:r>
          </w:p>
        </w:tc>
      </w:tr>
      <w:tr w:rsidR="00DE7FEB" w14:paraId="741ACD30" w14:textId="77777777">
        <w:tc>
          <w:tcPr>
            <w:tcW w:w="503" w:type="dxa"/>
            <w:shd w:val="clear" w:color="auto" w:fill="231AFF"/>
          </w:tcPr>
          <w:p w14:paraId="0A0BD9FB" w14:textId="77777777" w:rsidR="00DE7FEB" w:rsidRDefault="00000000">
            <w:pPr>
              <w:jc w:val="center"/>
            </w:pPr>
            <w:r>
              <w:rPr>
                <w:b/>
                <w:color w:val="FFFFFF"/>
                <w:sz w:val="20"/>
              </w:rPr>
              <w:t>3</w:t>
            </w:r>
          </w:p>
        </w:tc>
        <w:tc>
          <w:tcPr>
            <w:tcW w:w="1440" w:type="dxa"/>
            <w:shd w:val="clear" w:color="auto" w:fill="D9E2F3"/>
          </w:tcPr>
          <w:p w14:paraId="03B637A5" w14:textId="77777777" w:rsidR="00DE7FEB" w:rsidRDefault="00000000">
            <w:r>
              <w:rPr>
                <w:sz w:val="20"/>
              </w:rPr>
              <w:t>Payment API</w:t>
            </w:r>
          </w:p>
        </w:tc>
        <w:tc>
          <w:tcPr>
            <w:tcW w:w="1440" w:type="dxa"/>
            <w:shd w:val="clear" w:color="auto" w:fill="D9E2F3"/>
          </w:tcPr>
          <w:p w14:paraId="00817708" w14:textId="77777777" w:rsidR="00DE7FEB" w:rsidRDefault="00000000">
            <w:r>
              <w:rPr>
                <w:sz w:val="20"/>
              </w:rPr>
              <w:t>Payment Orchestrator</w:t>
            </w:r>
          </w:p>
        </w:tc>
        <w:tc>
          <w:tcPr>
            <w:tcW w:w="2592" w:type="dxa"/>
            <w:shd w:val="clear" w:color="auto" w:fill="D9E2F3"/>
          </w:tcPr>
          <w:p w14:paraId="01C02954" w14:textId="77777777" w:rsidR="00DE7FEB" w:rsidRDefault="00000000">
            <w:r>
              <w:rPr>
                <w:b/>
                <w:sz w:val="20"/>
              </w:rPr>
              <w:t>createPayment</w:t>
            </w:r>
          </w:p>
          <w:p w14:paraId="43FE3091" w14:textId="77777777" w:rsidR="00DE7FEB" w:rsidRDefault="00000000">
            <w:pPr>
              <w:spacing w:before="40"/>
            </w:pPr>
            <w:r>
              <w:rPr>
                <w:sz w:val="20"/>
              </w:rPr>
              <w:t>Timeout waiting for Payment Orchestrator response</w:t>
            </w:r>
          </w:p>
        </w:tc>
        <w:tc>
          <w:tcPr>
            <w:tcW w:w="3168" w:type="dxa"/>
            <w:shd w:val="clear" w:color="auto" w:fill="D9E2F3"/>
          </w:tcPr>
          <w:p w14:paraId="099A00BB" w14:textId="77777777" w:rsidR="00DE7FEB" w:rsidRDefault="00000000">
            <w:r>
              <w:rPr>
                <w:sz w:val="20"/>
              </w:rPr>
              <w:t>Retry up to 3 times with exponential backoff; Log error with correlation ID for traceability; Return error code to upstream caller</w:t>
            </w:r>
          </w:p>
        </w:tc>
      </w:tr>
      <w:tr w:rsidR="00DE7FEB" w14:paraId="1DCFA389" w14:textId="77777777">
        <w:tc>
          <w:tcPr>
            <w:tcW w:w="503" w:type="dxa"/>
            <w:shd w:val="clear" w:color="auto" w:fill="231AFF"/>
          </w:tcPr>
          <w:p w14:paraId="433EA0AD" w14:textId="77777777" w:rsidR="00DE7FEB" w:rsidRDefault="00000000">
            <w:pPr>
              <w:jc w:val="center"/>
            </w:pPr>
            <w:r>
              <w:rPr>
                <w:b/>
                <w:color w:val="FFFFFF"/>
                <w:sz w:val="20"/>
              </w:rPr>
              <w:t>4</w:t>
            </w:r>
          </w:p>
        </w:tc>
        <w:tc>
          <w:tcPr>
            <w:tcW w:w="1440" w:type="dxa"/>
          </w:tcPr>
          <w:p w14:paraId="54A6D899" w14:textId="77777777" w:rsidR="00DE7FEB" w:rsidRDefault="00000000">
            <w:r>
              <w:rPr>
                <w:sz w:val="20"/>
              </w:rPr>
              <w:t>Payment API</w:t>
            </w:r>
          </w:p>
        </w:tc>
        <w:tc>
          <w:tcPr>
            <w:tcW w:w="1440" w:type="dxa"/>
          </w:tcPr>
          <w:p w14:paraId="1FD057ED" w14:textId="77777777" w:rsidR="00DE7FEB" w:rsidRDefault="00000000">
            <w:r>
              <w:rPr>
                <w:sz w:val="20"/>
              </w:rPr>
              <w:t>Payment Orchestrator</w:t>
            </w:r>
          </w:p>
        </w:tc>
        <w:tc>
          <w:tcPr>
            <w:tcW w:w="2592" w:type="dxa"/>
          </w:tcPr>
          <w:p w14:paraId="16C9D99F" w14:textId="77777777" w:rsidR="00DE7FEB" w:rsidRDefault="00000000">
            <w:r>
              <w:rPr>
                <w:b/>
                <w:sz w:val="20"/>
              </w:rPr>
              <w:t>createPayment</w:t>
            </w:r>
          </w:p>
          <w:p w14:paraId="58AE56EB" w14:textId="77777777" w:rsidR="00DE7FEB" w:rsidRDefault="00000000">
            <w:pPr>
              <w:spacing w:before="40"/>
            </w:pPr>
            <w:r>
              <w:rPr>
                <w:sz w:val="20"/>
              </w:rPr>
              <w:t>Payment Orchestrator unavailable</w:t>
            </w:r>
          </w:p>
        </w:tc>
        <w:tc>
          <w:tcPr>
            <w:tcW w:w="3168" w:type="dxa"/>
          </w:tcPr>
          <w:p w14:paraId="33494B04" w14:textId="77777777" w:rsidR="00DE7FEB" w:rsidRDefault="00000000">
            <w:r>
              <w:rPr>
                <w:sz w:val="20"/>
              </w:rPr>
              <w:t>Retry up to 3 times with exponential backoff; Log error with correlation ID for traceability; Return error code to upstream caller</w:t>
            </w:r>
          </w:p>
        </w:tc>
      </w:tr>
      <w:tr w:rsidR="00DE7FEB" w14:paraId="496EE0B5" w14:textId="77777777">
        <w:tc>
          <w:tcPr>
            <w:tcW w:w="503" w:type="dxa"/>
            <w:shd w:val="clear" w:color="auto" w:fill="231AFF"/>
          </w:tcPr>
          <w:p w14:paraId="41C17265" w14:textId="77777777" w:rsidR="00DE7FEB" w:rsidRDefault="00000000">
            <w:pPr>
              <w:jc w:val="center"/>
            </w:pPr>
            <w:r>
              <w:rPr>
                <w:b/>
                <w:color w:val="FFFFFF"/>
                <w:sz w:val="20"/>
              </w:rPr>
              <w:t>5</w:t>
            </w:r>
          </w:p>
        </w:tc>
        <w:tc>
          <w:tcPr>
            <w:tcW w:w="1440" w:type="dxa"/>
            <w:shd w:val="clear" w:color="auto" w:fill="D9E2F3"/>
          </w:tcPr>
          <w:p w14:paraId="354E6C4D" w14:textId="77777777" w:rsidR="00DE7FEB" w:rsidRDefault="00000000">
            <w:r>
              <w:rPr>
                <w:sz w:val="20"/>
              </w:rPr>
              <w:t>PayFlow SDK</w:t>
            </w:r>
          </w:p>
        </w:tc>
        <w:tc>
          <w:tcPr>
            <w:tcW w:w="1440" w:type="dxa"/>
            <w:shd w:val="clear" w:color="auto" w:fill="D9E2F3"/>
          </w:tcPr>
          <w:p w14:paraId="1C9D971F" w14:textId="77777777" w:rsidR="00DE7FEB" w:rsidRDefault="00000000">
            <w:r>
              <w:rPr>
                <w:sz w:val="20"/>
              </w:rPr>
              <w:t>Payment API</w:t>
            </w:r>
          </w:p>
        </w:tc>
        <w:tc>
          <w:tcPr>
            <w:tcW w:w="2592" w:type="dxa"/>
            <w:shd w:val="clear" w:color="auto" w:fill="D9E2F3"/>
          </w:tcPr>
          <w:p w14:paraId="64BB4F3C" w14:textId="77777777" w:rsidR="00DE7FEB" w:rsidRDefault="00000000">
            <w:r>
              <w:rPr>
                <w:b/>
                <w:sz w:val="20"/>
              </w:rPr>
              <w:t>POST /v1/payments/PAY-123/confirm</w:t>
            </w:r>
          </w:p>
          <w:p w14:paraId="00DB9BE0" w14:textId="77777777" w:rsidR="00DE7FEB" w:rsidRDefault="00000000">
            <w:pPr>
              <w:spacing w:before="40"/>
            </w:pPr>
            <w:r>
              <w:rPr>
                <w:sz w:val="20"/>
              </w:rPr>
              <w:t xml:space="preserve">Timeout waiting for Payment </w:t>
            </w:r>
            <w:r>
              <w:rPr>
                <w:sz w:val="20"/>
              </w:rPr>
              <w:lastRenderedPageBreak/>
              <w:t>API response</w:t>
            </w:r>
          </w:p>
        </w:tc>
        <w:tc>
          <w:tcPr>
            <w:tcW w:w="3168" w:type="dxa"/>
            <w:shd w:val="clear" w:color="auto" w:fill="D9E2F3"/>
          </w:tcPr>
          <w:p w14:paraId="03F78325" w14:textId="77777777" w:rsidR="00DE7FEB" w:rsidRDefault="00000000">
            <w:r>
              <w:rPr>
                <w:sz w:val="20"/>
              </w:rPr>
              <w:lastRenderedPageBreak/>
              <w:t xml:space="preserve">Retry up to 3 times with exponential backoff; Log error with correlation ID for traceability; </w:t>
            </w:r>
            <w:r>
              <w:rPr>
                <w:sz w:val="20"/>
              </w:rPr>
              <w:lastRenderedPageBreak/>
              <w:t>Return error code to upstream caller</w:t>
            </w:r>
          </w:p>
        </w:tc>
      </w:tr>
      <w:tr w:rsidR="00DE7FEB" w14:paraId="313C6438" w14:textId="77777777">
        <w:tc>
          <w:tcPr>
            <w:tcW w:w="503" w:type="dxa"/>
            <w:shd w:val="clear" w:color="auto" w:fill="231AFF"/>
          </w:tcPr>
          <w:p w14:paraId="3DAF62EB" w14:textId="77777777" w:rsidR="00DE7FEB" w:rsidRDefault="00000000">
            <w:pPr>
              <w:jc w:val="center"/>
            </w:pPr>
            <w:r>
              <w:rPr>
                <w:b/>
                <w:color w:val="FFFFFF"/>
                <w:sz w:val="20"/>
              </w:rPr>
              <w:lastRenderedPageBreak/>
              <w:t>6</w:t>
            </w:r>
          </w:p>
        </w:tc>
        <w:tc>
          <w:tcPr>
            <w:tcW w:w="1440" w:type="dxa"/>
          </w:tcPr>
          <w:p w14:paraId="0C729FD3" w14:textId="77777777" w:rsidR="00DE7FEB" w:rsidRDefault="00000000">
            <w:r>
              <w:rPr>
                <w:sz w:val="20"/>
              </w:rPr>
              <w:t>PayFlow SDK</w:t>
            </w:r>
          </w:p>
        </w:tc>
        <w:tc>
          <w:tcPr>
            <w:tcW w:w="1440" w:type="dxa"/>
          </w:tcPr>
          <w:p w14:paraId="246A1BF3" w14:textId="77777777" w:rsidR="00DE7FEB" w:rsidRDefault="00000000">
            <w:r>
              <w:rPr>
                <w:sz w:val="20"/>
              </w:rPr>
              <w:t>Payment API</w:t>
            </w:r>
          </w:p>
        </w:tc>
        <w:tc>
          <w:tcPr>
            <w:tcW w:w="2592" w:type="dxa"/>
          </w:tcPr>
          <w:p w14:paraId="15BEF8E5" w14:textId="77777777" w:rsidR="00DE7FEB" w:rsidRDefault="00000000">
            <w:r>
              <w:rPr>
                <w:b/>
                <w:sz w:val="20"/>
              </w:rPr>
              <w:t>POST /v1/payments/PAY-123/confirm</w:t>
            </w:r>
          </w:p>
          <w:p w14:paraId="5A5F24D5" w14:textId="77777777" w:rsidR="00DE7FEB" w:rsidRDefault="00000000">
            <w:pPr>
              <w:spacing w:before="40"/>
            </w:pPr>
            <w:r>
              <w:rPr>
                <w:sz w:val="20"/>
              </w:rPr>
              <w:t>Payment API unavailable</w:t>
            </w:r>
          </w:p>
        </w:tc>
        <w:tc>
          <w:tcPr>
            <w:tcW w:w="3168" w:type="dxa"/>
          </w:tcPr>
          <w:p w14:paraId="0F14EFB3" w14:textId="77777777" w:rsidR="00DE7FEB" w:rsidRDefault="00000000">
            <w:r>
              <w:rPr>
                <w:sz w:val="20"/>
              </w:rPr>
              <w:t>Retry up to 3 times with exponential backoff; Log error with correlation ID for traceability; Return error code to upstream caller</w:t>
            </w:r>
          </w:p>
        </w:tc>
      </w:tr>
      <w:tr w:rsidR="00DE7FEB" w14:paraId="5E103C31" w14:textId="77777777">
        <w:tc>
          <w:tcPr>
            <w:tcW w:w="503" w:type="dxa"/>
            <w:shd w:val="clear" w:color="auto" w:fill="231AFF"/>
          </w:tcPr>
          <w:p w14:paraId="74DD890A" w14:textId="77777777" w:rsidR="00DE7FEB" w:rsidRDefault="00000000">
            <w:pPr>
              <w:jc w:val="center"/>
            </w:pPr>
            <w:r>
              <w:rPr>
                <w:b/>
                <w:color w:val="FFFFFF"/>
                <w:sz w:val="20"/>
              </w:rPr>
              <w:t>7</w:t>
            </w:r>
          </w:p>
        </w:tc>
        <w:tc>
          <w:tcPr>
            <w:tcW w:w="1440" w:type="dxa"/>
            <w:shd w:val="clear" w:color="auto" w:fill="D9E2F3"/>
          </w:tcPr>
          <w:p w14:paraId="71DF3685" w14:textId="77777777" w:rsidR="00DE7FEB" w:rsidRDefault="00000000">
            <w:r>
              <w:rPr>
                <w:sz w:val="20"/>
              </w:rPr>
              <w:t>Payment API</w:t>
            </w:r>
          </w:p>
        </w:tc>
        <w:tc>
          <w:tcPr>
            <w:tcW w:w="1440" w:type="dxa"/>
            <w:shd w:val="clear" w:color="auto" w:fill="D9E2F3"/>
          </w:tcPr>
          <w:p w14:paraId="1B3B901E" w14:textId="77777777" w:rsidR="00DE7FEB" w:rsidRDefault="00000000">
            <w:r>
              <w:rPr>
                <w:sz w:val="20"/>
              </w:rPr>
              <w:t>Payment Orchestrator</w:t>
            </w:r>
          </w:p>
        </w:tc>
        <w:tc>
          <w:tcPr>
            <w:tcW w:w="2592" w:type="dxa"/>
            <w:shd w:val="clear" w:color="auto" w:fill="D9E2F3"/>
          </w:tcPr>
          <w:p w14:paraId="571495DB" w14:textId="77777777" w:rsidR="00DE7FEB" w:rsidRDefault="00000000">
            <w:r>
              <w:rPr>
                <w:b/>
                <w:sz w:val="20"/>
              </w:rPr>
              <w:t>confirmPayment</w:t>
            </w:r>
          </w:p>
          <w:p w14:paraId="4BC5CCEC" w14:textId="77777777" w:rsidR="00DE7FEB" w:rsidRDefault="00000000">
            <w:pPr>
              <w:spacing w:before="40"/>
            </w:pPr>
            <w:r>
              <w:rPr>
                <w:sz w:val="20"/>
              </w:rPr>
              <w:t>Timeout waiting for Payment Orchestrator response</w:t>
            </w:r>
          </w:p>
        </w:tc>
        <w:tc>
          <w:tcPr>
            <w:tcW w:w="3168" w:type="dxa"/>
            <w:shd w:val="clear" w:color="auto" w:fill="D9E2F3"/>
          </w:tcPr>
          <w:p w14:paraId="7E5355D1" w14:textId="77777777" w:rsidR="00DE7FEB" w:rsidRDefault="00000000">
            <w:r>
              <w:rPr>
                <w:sz w:val="20"/>
              </w:rPr>
              <w:t>Retry up to 3 times with exponential backoff; Log error with correlation ID for traceability; Return error code to upstream caller</w:t>
            </w:r>
          </w:p>
        </w:tc>
      </w:tr>
      <w:tr w:rsidR="00DE7FEB" w14:paraId="64F449CE" w14:textId="77777777">
        <w:tc>
          <w:tcPr>
            <w:tcW w:w="503" w:type="dxa"/>
            <w:shd w:val="clear" w:color="auto" w:fill="231AFF"/>
          </w:tcPr>
          <w:p w14:paraId="2FE21B03" w14:textId="77777777" w:rsidR="00DE7FEB" w:rsidRDefault="00000000">
            <w:pPr>
              <w:jc w:val="center"/>
            </w:pPr>
            <w:r>
              <w:rPr>
                <w:b/>
                <w:color w:val="FFFFFF"/>
                <w:sz w:val="20"/>
              </w:rPr>
              <w:t>8</w:t>
            </w:r>
          </w:p>
        </w:tc>
        <w:tc>
          <w:tcPr>
            <w:tcW w:w="1440" w:type="dxa"/>
          </w:tcPr>
          <w:p w14:paraId="10331B8F" w14:textId="77777777" w:rsidR="00DE7FEB" w:rsidRDefault="00000000">
            <w:r>
              <w:rPr>
                <w:sz w:val="20"/>
              </w:rPr>
              <w:t>Payment API</w:t>
            </w:r>
          </w:p>
        </w:tc>
        <w:tc>
          <w:tcPr>
            <w:tcW w:w="1440" w:type="dxa"/>
          </w:tcPr>
          <w:p w14:paraId="13B4EBC8" w14:textId="77777777" w:rsidR="00DE7FEB" w:rsidRDefault="00000000">
            <w:r>
              <w:rPr>
                <w:sz w:val="20"/>
              </w:rPr>
              <w:t>Payment Orchestrator</w:t>
            </w:r>
          </w:p>
        </w:tc>
        <w:tc>
          <w:tcPr>
            <w:tcW w:w="2592" w:type="dxa"/>
          </w:tcPr>
          <w:p w14:paraId="1EC61F4A" w14:textId="77777777" w:rsidR="00DE7FEB" w:rsidRDefault="00000000">
            <w:r>
              <w:rPr>
                <w:b/>
                <w:sz w:val="20"/>
              </w:rPr>
              <w:t>confirmPayment</w:t>
            </w:r>
          </w:p>
          <w:p w14:paraId="31AB263C" w14:textId="77777777" w:rsidR="00DE7FEB" w:rsidRDefault="00000000">
            <w:pPr>
              <w:spacing w:before="40"/>
            </w:pPr>
            <w:r>
              <w:rPr>
                <w:sz w:val="20"/>
              </w:rPr>
              <w:t>Payment Orchestrator unavailable</w:t>
            </w:r>
          </w:p>
        </w:tc>
        <w:tc>
          <w:tcPr>
            <w:tcW w:w="3168" w:type="dxa"/>
          </w:tcPr>
          <w:p w14:paraId="0DE6A929" w14:textId="77777777" w:rsidR="00DE7FEB" w:rsidRDefault="00000000">
            <w:r>
              <w:rPr>
                <w:sz w:val="20"/>
              </w:rPr>
              <w:t>Retry up to 3 times with exponential backoff; Log error with correlation ID for traceability; Return error code to upstream caller</w:t>
            </w:r>
          </w:p>
        </w:tc>
      </w:tr>
      <w:tr w:rsidR="00DE7FEB" w14:paraId="1393A883" w14:textId="77777777">
        <w:tc>
          <w:tcPr>
            <w:tcW w:w="503" w:type="dxa"/>
            <w:shd w:val="clear" w:color="auto" w:fill="231AFF"/>
          </w:tcPr>
          <w:p w14:paraId="0AC061B8" w14:textId="77777777" w:rsidR="00DE7FEB" w:rsidRDefault="00000000">
            <w:pPr>
              <w:jc w:val="center"/>
            </w:pPr>
            <w:r>
              <w:rPr>
                <w:b/>
                <w:color w:val="FFFFFF"/>
                <w:sz w:val="20"/>
              </w:rPr>
              <w:t>9</w:t>
            </w:r>
          </w:p>
        </w:tc>
        <w:tc>
          <w:tcPr>
            <w:tcW w:w="1440" w:type="dxa"/>
            <w:shd w:val="clear" w:color="auto" w:fill="D9E2F3"/>
          </w:tcPr>
          <w:p w14:paraId="11718951" w14:textId="77777777" w:rsidR="00DE7FEB" w:rsidRDefault="00000000">
            <w:r>
              <w:rPr>
                <w:sz w:val="20"/>
              </w:rPr>
              <w:t>Payment Orchestrator</w:t>
            </w:r>
          </w:p>
        </w:tc>
        <w:tc>
          <w:tcPr>
            <w:tcW w:w="1440" w:type="dxa"/>
            <w:shd w:val="clear" w:color="auto" w:fill="D9E2F3"/>
          </w:tcPr>
          <w:p w14:paraId="4BADA81D" w14:textId="77777777" w:rsidR="00DE7FEB" w:rsidRDefault="00000000">
            <w:r>
              <w:rPr>
                <w:sz w:val="20"/>
              </w:rPr>
              <w:t>Tokenizer</w:t>
            </w:r>
          </w:p>
        </w:tc>
        <w:tc>
          <w:tcPr>
            <w:tcW w:w="2592" w:type="dxa"/>
            <w:shd w:val="clear" w:color="auto" w:fill="D9E2F3"/>
          </w:tcPr>
          <w:p w14:paraId="60174982" w14:textId="77777777" w:rsidR="00DE7FEB" w:rsidRDefault="00000000">
            <w:r>
              <w:rPr>
                <w:b/>
                <w:sz w:val="20"/>
              </w:rPr>
              <w:t>tokenize</w:t>
            </w:r>
          </w:p>
          <w:p w14:paraId="786BEC6B" w14:textId="77777777" w:rsidR="00DE7FEB" w:rsidRDefault="00000000">
            <w:pPr>
              <w:spacing w:before="40"/>
            </w:pPr>
            <w:r>
              <w:rPr>
                <w:sz w:val="20"/>
              </w:rPr>
              <w:t>Timeout waiting for Tokenizer response</w:t>
            </w:r>
          </w:p>
        </w:tc>
        <w:tc>
          <w:tcPr>
            <w:tcW w:w="3168" w:type="dxa"/>
            <w:shd w:val="clear" w:color="auto" w:fill="D9E2F3"/>
          </w:tcPr>
          <w:p w14:paraId="5F59D029" w14:textId="77777777" w:rsidR="00DE7FEB" w:rsidRDefault="00000000">
            <w:r>
              <w:rPr>
                <w:sz w:val="20"/>
              </w:rPr>
              <w:t>Retry up to 3 times with exponential backoff; Log error with correlation ID for traceability; Return error code to upstream caller</w:t>
            </w:r>
          </w:p>
        </w:tc>
      </w:tr>
      <w:tr w:rsidR="00DE7FEB" w14:paraId="55274460" w14:textId="77777777">
        <w:tc>
          <w:tcPr>
            <w:tcW w:w="503" w:type="dxa"/>
            <w:shd w:val="clear" w:color="auto" w:fill="231AFF"/>
          </w:tcPr>
          <w:p w14:paraId="22B4677C" w14:textId="77777777" w:rsidR="00DE7FEB" w:rsidRDefault="00000000">
            <w:pPr>
              <w:jc w:val="center"/>
            </w:pPr>
            <w:r>
              <w:rPr>
                <w:b/>
                <w:color w:val="FFFFFF"/>
                <w:sz w:val="20"/>
              </w:rPr>
              <w:t>10</w:t>
            </w:r>
          </w:p>
        </w:tc>
        <w:tc>
          <w:tcPr>
            <w:tcW w:w="1440" w:type="dxa"/>
          </w:tcPr>
          <w:p w14:paraId="7DF2B4DE" w14:textId="77777777" w:rsidR="00DE7FEB" w:rsidRDefault="00000000">
            <w:r>
              <w:rPr>
                <w:sz w:val="20"/>
              </w:rPr>
              <w:t>Payment Orchestrator</w:t>
            </w:r>
          </w:p>
        </w:tc>
        <w:tc>
          <w:tcPr>
            <w:tcW w:w="1440" w:type="dxa"/>
          </w:tcPr>
          <w:p w14:paraId="6311AB06" w14:textId="77777777" w:rsidR="00DE7FEB" w:rsidRDefault="00000000">
            <w:r>
              <w:rPr>
                <w:sz w:val="20"/>
              </w:rPr>
              <w:t>Tokenizer</w:t>
            </w:r>
          </w:p>
        </w:tc>
        <w:tc>
          <w:tcPr>
            <w:tcW w:w="2592" w:type="dxa"/>
          </w:tcPr>
          <w:p w14:paraId="37DAE11E" w14:textId="77777777" w:rsidR="00DE7FEB" w:rsidRDefault="00000000">
            <w:r>
              <w:rPr>
                <w:b/>
                <w:sz w:val="20"/>
              </w:rPr>
              <w:t>tokenize</w:t>
            </w:r>
          </w:p>
          <w:p w14:paraId="62FB10DE" w14:textId="77777777" w:rsidR="00DE7FEB" w:rsidRDefault="00000000">
            <w:pPr>
              <w:spacing w:before="40"/>
            </w:pPr>
            <w:r>
              <w:rPr>
                <w:sz w:val="20"/>
              </w:rPr>
              <w:t>Tokenizer unavailable</w:t>
            </w:r>
          </w:p>
        </w:tc>
        <w:tc>
          <w:tcPr>
            <w:tcW w:w="3168" w:type="dxa"/>
          </w:tcPr>
          <w:p w14:paraId="54C2EDBD" w14:textId="77777777" w:rsidR="00DE7FEB" w:rsidRDefault="00000000">
            <w:r>
              <w:rPr>
                <w:sz w:val="20"/>
              </w:rPr>
              <w:t>Retry up to 3 times with exponential backoff; Log error with correlation ID for traceability; Return error code to upstream caller</w:t>
            </w:r>
          </w:p>
        </w:tc>
      </w:tr>
      <w:tr w:rsidR="00DE7FEB" w14:paraId="4EB31EEE" w14:textId="77777777">
        <w:tc>
          <w:tcPr>
            <w:tcW w:w="503" w:type="dxa"/>
            <w:shd w:val="clear" w:color="auto" w:fill="231AFF"/>
          </w:tcPr>
          <w:p w14:paraId="5E76F31C" w14:textId="77777777" w:rsidR="00DE7FEB" w:rsidRDefault="00000000">
            <w:pPr>
              <w:jc w:val="center"/>
            </w:pPr>
            <w:r>
              <w:rPr>
                <w:b/>
                <w:color w:val="FFFFFF"/>
                <w:sz w:val="20"/>
              </w:rPr>
              <w:t>11</w:t>
            </w:r>
          </w:p>
        </w:tc>
        <w:tc>
          <w:tcPr>
            <w:tcW w:w="1440" w:type="dxa"/>
            <w:shd w:val="clear" w:color="auto" w:fill="D9E2F3"/>
          </w:tcPr>
          <w:p w14:paraId="14596A04" w14:textId="77777777" w:rsidR="00DE7FEB" w:rsidRDefault="00000000">
            <w:r>
              <w:rPr>
                <w:sz w:val="20"/>
              </w:rPr>
              <w:t>Payment Orchestrator</w:t>
            </w:r>
          </w:p>
        </w:tc>
        <w:tc>
          <w:tcPr>
            <w:tcW w:w="1440" w:type="dxa"/>
            <w:shd w:val="clear" w:color="auto" w:fill="D9E2F3"/>
          </w:tcPr>
          <w:p w14:paraId="4544E40F" w14:textId="77777777" w:rsidR="00DE7FEB" w:rsidRDefault="00000000">
            <w:r>
              <w:rPr>
                <w:sz w:val="20"/>
              </w:rPr>
              <w:t>Fraud Engine</w:t>
            </w:r>
          </w:p>
        </w:tc>
        <w:tc>
          <w:tcPr>
            <w:tcW w:w="2592" w:type="dxa"/>
            <w:shd w:val="clear" w:color="auto" w:fill="D9E2F3"/>
          </w:tcPr>
          <w:p w14:paraId="7EEDEDA9" w14:textId="77777777" w:rsidR="00DE7FEB" w:rsidRDefault="00000000">
            <w:r>
              <w:rPr>
                <w:b/>
                <w:sz w:val="20"/>
              </w:rPr>
              <w:t>assessRisk</w:t>
            </w:r>
          </w:p>
          <w:p w14:paraId="08C360E9" w14:textId="77777777" w:rsidR="00DE7FEB" w:rsidRDefault="00000000">
            <w:pPr>
              <w:spacing w:before="40"/>
            </w:pPr>
            <w:r>
              <w:rPr>
                <w:sz w:val="20"/>
              </w:rPr>
              <w:t>Timeout waiting for Fraud Engine response</w:t>
            </w:r>
          </w:p>
        </w:tc>
        <w:tc>
          <w:tcPr>
            <w:tcW w:w="3168" w:type="dxa"/>
            <w:shd w:val="clear" w:color="auto" w:fill="D9E2F3"/>
          </w:tcPr>
          <w:p w14:paraId="4A698F81" w14:textId="77777777" w:rsidR="00DE7FEB" w:rsidRDefault="00000000">
            <w:r>
              <w:rPr>
                <w:sz w:val="20"/>
              </w:rPr>
              <w:t>Retry up to 3 times with exponential backoff; Log error with correlation ID for traceability; Activate circuit breaker, use fallback response</w:t>
            </w:r>
          </w:p>
        </w:tc>
      </w:tr>
      <w:tr w:rsidR="00DE7FEB" w14:paraId="6AC75EF6" w14:textId="77777777">
        <w:tc>
          <w:tcPr>
            <w:tcW w:w="503" w:type="dxa"/>
            <w:shd w:val="clear" w:color="auto" w:fill="231AFF"/>
          </w:tcPr>
          <w:p w14:paraId="48B66CD9" w14:textId="77777777" w:rsidR="00DE7FEB" w:rsidRDefault="00000000">
            <w:pPr>
              <w:jc w:val="center"/>
            </w:pPr>
            <w:r>
              <w:rPr>
                <w:b/>
                <w:color w:val="FFFFFF"/>
                <w:sz w:val="20"/>
              </w:rPr>
              <w:t>12</w:t>
            </w:r>
          </w:p>
        </w:tc>
        <w:tc>
          <w:tcPr>
            <w:tcW w:w="1440" w:type="dxa"/>
          </w:tcPr>
          <w:p w14:paraId="197A9940" w14:textId="77777777" w:rsidR="00DE7FEB" w:rsidRDefault="00000000">
            <w:r>
              <w:rPr>
                <w:sz w:val="20"/>
              </w:rPr>
              <w:t>Payment Orchestrator</w:t>
            </w:r>
          </w:p>
        </w:tc>
        <w:tc>
          <w:tcPr>
            <w:tcW w:w="1440" w:type="dxa"/>
          </w:tcPr>
          <w:p w14:paraId="0F55EC9E" w14:textId="77777777" w:rsidR="00DE7FEB" w:rsidRDefault="00000000">
            <w:r>
              <w:rPr>
                <w:sz w:val="20"/>
              </w:rPr>
              <w:t>Fraud Engine</w:t>
            </w:r>
          </w:p>
        </w:tc>
        <w:tc>
          <w:tcPr>
            <w:tcW w:w="2592" w:type="dxa"/>
          </w:tcPr>
          <w:p w14:paraId="6E631DFF" w14:textId="77777777" w:rsidR="00DE7FEB" w:rsidRDefault="00000000">
            <w:r>
              <w:rPr>
                <w:b/>
                <w:sz w:val="20"/>
              </w:rPr>
              <w:t>assessRisk</w:t>
            </w:r>
          </w:p>
          <w:p w14:paraId="6B82AD1B" w14:textId="77777777" w:rsidR="00DE7FEB" w:rsidRDefault="00000000">
            <w:pPr>
              <w:spacing w:before="40"/>
            </w:pPr>
            <w:r>
              <w:rPr>
                <w:sz w:val="20"/>
              </w:rPr>
              <w:t>Fraud Engine unavailable</w:t>
            </w:r>
          </w:p>
        </w:tc>
        <w:tc>
          <w:tcPr>
            <w:tcW w:w="3168" w:type="dxa"/>
          </w:tcPr>
          <w:p w14:paraId="0F37CD30" w14:textId="77777777" w:rsidR="00DE7FEB" w:rsidRDefault="00000000">
            <w:r>
              <w:rPr>
                <w:sz w:val="20"/>
              </w:rPr>
              <w:t>Retry up to 3 times with exponential backoff; Log error with correlation ID for traceability; Activate circuit breaker, use fallback response</w:t>
            </w:r>
          </w:p>
        </w:tc>
      </w:tr>
      <w:tr w:rsidR="00DE7FEB" w14:paraId="32C27AE6" w14:textId="77777777">
        <w:tc>
          <w:tcPr>
            <w:tcW w:w="503" w:type="dxa"/>
            <w:shd w:val="clear" w:color="auto" w:fill="231AFF"/>
          </w:tcPr>
          <w:p w14:paraId="7D92E9DE" w14:textId="77777777" w:rsidR="00DE7FEB" w:rsidRDefault="00000000">
            <w:pPr>
              <w:jc w:val="center"/>
            </w:pPr>
            <w:r>
              <w:rPr>
                <w:b/>
                <w:color w:val="FFFFFF"/>
                <w:sz w:val="20"/>
              </w:rPr>
              <w:t>13</w:t>
            </w:r>
          </w:p>
        </w:tc>
        <w:tc>
          <w:tcPr>
            <w:tcW w:w="1440" w:type="dxa"/>
            <w:shd w:val="clear" w:color="auto" w:fill="D9E2F3"/>
          </w:tcPr>
          <w:p w14:paraId="0822D613" w14:textId="77777777" w:rsidR="00DE7FEB" w:rsidRDefault="00000000">
            <w:r>
              <w:rPr>
                <w:sz w:val="20"/>
              </w:rPr>
              <w:t>Payment Orchestrator</w:t>
            </w:r>
          </w:p>
        </w:tc>
        <w:tc>
          <w:tcPr>
            <w:tcW w:w="1440" w:type="dxa"/>
            <w:shd w:val="clear" w:color="auto" w:fill="D9E2F3"/>
          </w:tcPr>
          <w:p w14:paraId="3B7B4416" w14:textId="77777777" w:rsidR="00DE7FEB" w:rsidRDefault="00000000">
            <w:r>
              <w:rPr>
                <w:sz w:val="20"/>
              </w:rPr>
              <w:t>3DS Service</w:t>
            </w:r>
          </w:p>
        </w:tc>
        <w:tc>
          <w:tcPr>
            <w:tcW w:w="2592" w:type="dxa"/>
            <w:shd w:val="clear" w:color="auto" w:fill="D9E2F3"/>
          </w:tcPr>
          <w:p w14:paraId="02EFC7C7" w14:textId="77777777" w:rsidR="00DE7FEB" w:rsidRDefault="00000000">
            <w:r>
              <w:rPr>
                <w:b/>
                <w:sz w:val="20"/>
              </w:rPr>
              <w:t>require3DS</w:t>
            </w:r>
          </w:p>
          <w:p w14:paraId="43CFD138" w14:textId="77777777" w:rsidR="00DE7FEB" w:rsidRDefault="00000000">
            <w:pPr>
              <w:spacing w:before="40"/>
            </w:pPr>
            <w:r>
              <w:rPr>
                <w:sz w:val="20"/>
              </w:rPr>
              <w:t>Timeout waiting for 3DS Service response</w:t>
            </w:r>
          </w:p>
        </w:tc>
        <w:tc>
          <w:tcPr>
            <w:tcW w:w="3168" w:type="dxa"/>
            <w:shd w:val="clear" w:color="auto" w:fill="D9E2F3"/>
          </w:tcPr>
          <w:p w14:paraId="169A2678" w14:textId="77777777" w:rsidR="00DE7FEB" w:rsidRDefault="00000000">
            <w:r>
              <w:rPr>
                <w:sz w:val="20"/>
              </w:rPr>
              <w:t>Retry up to 3 times with exponential backoff; Log error with correlation ID for traceability; Return error code to upstream caller</w:t>
            </w:r>
          </w:p>
        </w:tc>
      </w:tr>
      <w:tr w:rsidR="00DE7FEB" w14:paraId="7608770E" w14:textId="77777777">
        <w:tc>
          <w:tcPr>
            <w:tcW w:w="503" w:type="dxa"/>
            <w:shd w:val="clear" w:color="auto" w:fill="231AFF"/>
          </w:tcPr>
          <w:p w14:paraId="69F190F6" w14:textId="77777777" w:rsidR="00DE7FEB" w:rsidRDefault="00000000">
            <w:pPr>
              <w:jc w:val="center"/>
            </w:pPr>
            <w:r>
              <w:rPr>
                <w:b/>
                <w:color w:val="FFFFFF"/>
                <w:sz w:val="20"/>
              </w:rPr>
              <w:t>14</w:t>
            </w:r>
          </w:p>
        </w:tc>
        <w:tc>
          <w:tcPr>
            <w:tcW w:w="1440" w:type="dxa"/>
          </w:tcPr>
          <w:p w14:paraId="73530B2D" w14:textId="77777777" w:rsidR="00DE7FEB" w:rsidRDefault="00000000">
            <w:r>
              <w:rPr>
                <w:sz w:val="20"/>
              </w:rPr>
              <w:t>Payment Orchestrator</w:t>
            </w:r>
          </w:p>
        </w:tc>
        <w:tc>
          <w:tcPr>
            <w:tcW w:w="1440" w:type="dxa"/>
          </w:tcPr>
          <w:p w14:paraId="53E0A712" w14:textId="77777777" w:rsidR="00DE7FEB" w:rsidRDefault="00000000">
            <w:r>
              <w:rPr>
                <w:sz w:val="20"/>
              </w:rPr>
              <w:t>3DS Service</w:t>
            </w:r>
          </w:p>
        </w:tc>
        <w:tc>
          <w:tcPr>
            <w:tcW w:w="2592" w:type="dxa"/>
          </w:tcPr>
          <w:p w14:paraId="6C7642C4" w14:textId="77777777" w:rsidR="00DE7FEB" w:rsidRDefault="00000000">
            <w:r>
              <w:rPr>
                <w:b/>
                <w:sz w:val="20"/>
              </w:rPr>
              <w:t>require3DS</w:t>
            </w:r>
          </w:p>
          <w:p w14:paraId="0FEC4242" w14:textId="77777777" w:rsidR="00DE7FEB" w:rsidRDefault="00000000">
            <w:pPr>
              <w:spacing w:before="40"/>
            </w:pPr>
            <w:r>
              <w:rPr>
                <w:sz w:val="20"/>
              </w:rPr>
              <w:t>3DS Service unavailable</w:t>
            </w:r>
          </w:p>
        </w:tc>
        <w:tc>
          <w:tcPr>
            <w:tcW w:w="3168" w:type="dxa"/>
          </w:tcPr>
          <w:p w14:paraId="75B68490" w14:textId="77777777" w:rsidR="00DE7FEB" w:rsidRDefault="00000000">
            <w:r>
              <w:rPr>
                <w:sz w:val="20"/>
              </w:rPr>
              <w:t>Retry up to 3 times with exponential backoff; Log error with correlation ID for traceability; Return error code to upstream caller</w:t>
            </w:r>
          </w:p>
        </w:tc>
      </w:tr>
      <w:tr w:rsidR="00DE7FEB" w14:paraId="7E0F7C5D" w14:textId="77777777">
        <w:tc>
          <w:tcPr>
            <w:tcW w:w="503" w:type="dxa"/>
            <w:shd w:val="clear" w:color="auto" w:fill="231AFF"/>
          </w:tcPr>
          <w:p w14:paraId="3DCC3FE9" w14:textId="77777777" w:rsidR="00DE7FEB" w:rsidRDefault="00000000">
            <w:pPr>
              <w:jc w:val="center"/>
            </w:pPr>
            <w:r>
              <w:rPr>
                <w:b/>
                <w:color w:val="FFFFFF"/>
                <w:sz w:val="20"/>
              </w:rPr>
              <w:t>15</w:t>
            </w:r>
          </w:p>
        </w:tc>
        <w:tc>
          <w:tcPr>
            <w:tcW w:w="1440" w:type="dxa"/>
            <w:shd w:val="clear" w:color="auto" w:fill="D9E2F3"/>
          </w:tcPr>
          <w:p w14:paraId="5FBC8FCE" w14:textId="77777777" w:rsidR="00DE7FEB" w:rsidRDefault="00000000">
            <w:r>
              <w:rPr>
                <w:sz w:val="20"/>
              </w:rPr>
              <w:t>Payment Orchestrator</w:t>
            </w:r>
          </w:p>
        </w:tc>
        <w:tc>
          <w:tcPr>
            <w:tcW w:w="1440" w:type="dxa"/>
            <w:shd w:val="clear" w:color="auto" w:fill="D9E2F3"/>
          </w:tcPr>
          <w:p w14:paraId="5FE5BA96" w14:textId="77777777" w:rsidR="00DE7FEB" w:rsidRDefault="00000000">
            <w:r>
              <w:rPr>
                <w:sz w:val="20"/>
              </w:rPr>
              <w:t>3DS Service</w:t>
            </w:r>
          </w:p>
        </w:tc>
        <w:tc>
          <w:tcPr>
            <w:tcW w:w="2592" w:type="dxa"/>
            <w:shd w:val="clear" w:color="auto" w:fill="D9E2F3"/>
          </w:tcPr>
          <w:p w14:paraId="0B33E3CA" w14:textId="77777777" w:rsidR="00DE7FEB" w:rsidRDefault="00000000">
            <w:r>
              <w:rPr>
                <w:b/>
                <w:sz w:val="20"/>
              </w:rPr>
              <w:t>initiate3DS</w:t>
            </w:r>
          </w:p>
          <w:p w14:paraId="60B660F2" w14:textId="77777777" w:rsidR="00DE7FEB" w:rsidRDefault="00000000">
            <w:pPr>
              <w:spacing w:before="40"/>
            </w:pPr>
            <w:r>
              <w:rPr>
                <w:sz w:val="20"/>
              </w:rPr>
              <w:t>Timeout waiting for 3DS Service response</w:t>
            </w:r>
          </w:p>
        </w:tc>
        <w:tc>
          <w:tcPr>
            <w:tcW w:w="3168" w:type="dxa"/>
            <w:shd w:val="clear" w:color="auto" w:fill="D9E2F3"/>
          </w:tcPr>
          <w:p w14:paraId="4FB21654" w14:textId="77777777" w:rsidR="00DE7FEB" w:rsidRDefault="00000000">
            <w:r>
              <w:rPr>
                <w:sz w:val="20"/>
              </w:rPr>
              <w:t xml:space="preserve">Retry up to 3 times with exponential backoff; Log error with correlation ID for traceability; Return error code to upstream </w:t>
            </w:r>
            <w:r>
              <w:rPr>
                <w:sz w:val="20"/>
              </w:rPr>
              <w:lastRenderedPageBreak/>
              <w:t>caller</w:t>
            </w:r>
          </w:p>
        </w:tc>
      </w:tr>
      <w:tr w:rsidR="00DE7FEB" w14:paraId="3FE24D4A" w14:textId="77777777">
        <w:tc>
          <w:tcPr>
            <w:tcW w:w="503" w:type="dxa"/>
            <w:shd w:val="clear" w:color="auto" w:fill="231AFF"/>
          </w:tcPr>
          <w:p w14:paraId="3322F28C" w14:textId="77777777" w:rsidR="00DE7FEB" w:rsidRDefault="00000000">
            <w:pPr>
              <w:jc w:val="center"/>
            </w:pPr>
            <w:r>
              <w:rPr>
                <w:b/>
                <w:color w:val="FFFFFF"/>
                <w:sz w:val="20"/>
              </w:rPr>
              <w:lastRenderedPageBreak/>
              <w:t>16</w:t>
            </w:r>
          </w:p>
        </w:tc>
        <w:tc>
          <w:tcPr>
            <w:tcW w:w="1440" w:type="dxa"/>
          </w:tcPr>
          <w:p w14:paraId="5EBFBAF3" w14:textId="77777777" w:rsidR="00DE7FEB" w:rsidRDefault="00000000">
            <w:r>
              <w:rPr>
                <w:sz w:val="20"/>
              </w:rPr>
              <w:t>Payment Orchestrator</w:t>
            </w:r>
          </w:p>
        </w:tc>
        <w:tc>
          <w:tcPr>
            <w:tcW w:w="1440" w:type="dxa"/>
          </w:tcPr>
          <w:p w14:paraId="7C73F12A" w14:textId="77777777" w:rsidR="00DE7FEB" w:rsidRDefault="00000000">
            <w:r>
              <w:rPr>
                <w:sz w:val="20"/>
              </w:rPr>
              <w:t>3DS Service</w:t>
            </w:r>
          </w:p>
        </w:tc>
        <w:tc>
          <w:tcPr>
            <w:tcW w:w="2592" w:type="dxa"/>
          </w:tcPr>
          <w:p w14:paraId="06F7BFE3" w14:textId="77777777" w:rsidR="00DE7FEB" w:rsidRDefault="00000000">
            <w:r>
              <w:rPr>
                <w:b/>
                <w:sz w:val="20"/>
              </w:rPr>
              <w:t>initiate3DS</w:t>
            </w:r>
          </w:p>
          <w:p w14:paraId="69892308" w14:textId="77777777" w:rsidR="00DE7FEB" w:rsidRDefault="00000000">
            <w:pPr>
              <w:spacing w:before="40"/>
            </w:pPr>
            <w:r>
              <w:rPr>
                <w:sz w:val="20"/>
              </w:rPr>
              <w:t>3DS Service unavailable</w:t>
            </w:r>
          </w:p>
        </w:tc>
        <w:tc>
          <w:tcPr>
            <w:tcW w:w="3168" w:type="dxa"/>
          </w:tcPr>
          <w:p w14:paraId="4D11D341" w14:textId="77777777" w:rsidR="00DE7FEB" w:rsidRDefault="00000000">
            <w:r>
              <w:rPr>
                <w:sz w:val="20"/>
              </w:rPr>
              <w:t>Retry up to 3 times with exponential backoff; Log error with correlation ID for traceability; Return error code to upstream caller</w:t>
            </w:r>
          </w:p>
        </w:tc>
      </w:tr>
      <w:tr w:rsidR="00DE7FEB" w14:paraId="44E4D7B2" w14:textId="77777777">
        <w:tc>
          <w:tcPr>
            <w:tcW w:w="503" w:type="dxa"/>
            <w:shd w:val="clear" w:color="auto" w:fill="231AFF"/>
          </w:tcPr>
          <w:p w14:paraId="67BBE034" w14:textId="77777777" w:rsidR="00DE7FEB" w:rsidRDefault="00000000">
            <w:pPr>
              <w:jc w:val="center"/>
            </w:pPr>
            <w:r>
              <w:rPr>
                <w:b/>
                <w:color w:val="FFFFFF"/>
                <w:sz w:val="20"/>
              </w:rPr>
              <w:t>17</w:t>
            </w:r>
          </w:p>
        </w:tc>
        <w:tc>
          <w:tcPr>
            <w:tcW w:w="1440" w:type="dxa"/>
            <w:shd w:val="clear" w:color="auto" w:fill="D9E2F3"/>
          </w:tcPr>
          <w:p w14:paraId="2D95204E" w14:textId="77777777" w:rsidR="00DE7FEB" w:rsidRDefault="00000000">
            <w:r>
              <w:rPr>
                <w:sz w:val="20"/>
              </w:rPr>
              <w:t>3DS Service</w:t>
            </w:r>
          </w:p>
        </w:tc>
        <w:tc>
          <w:tcPr>
            <w:tcW w:w="1440" w:type="dxa"/>
            <w:shd w:val="clear" w:color="auto" w:fill="D9E2F3"/>
          </w:tcPr>
          <w:p w14:paraId="4D051C03" w14:textId="77777777" w:rsidR="00DE7FEB" w:rsidRDefault="00000000">
            <w:r>
              <w:rPr>
                <w:sz w:val="20"/>
              </w:rPr>
              <w:t>Card Network</w:t>
            </w:r>
          </w:p>
        </w:tc>
        <w:tc>
          <w:tcPr>
            <w:tcW w:w="2592" w:type="dxa"/>
            <w:shd w:val="clear" w:color="auto" w:fill="D9E2F3"/>
          </w:tcPr>
          <w:p w14:paraId="58108A76" w14:textId="77777777" w:rsidR="00DE7FEB" w:rsidRDefault="00000000">
            <w:r>
              <w:rPr>
                <w:b/>
                <w:sz w:val="20"/>
              </w:rPr>
              <w:t>3DS Version Check</w:t>
            </w:r>
          </w:p>
          <w:p w14:paraId="0D9CB5E0" w14:textId="77777777" w:rsidR="00DE7FEB" w:rsidRDefault="00000000">
            <w:pPr>
              <w:spacing w:before="40"/>
            </w:pPr>
            <w:r>
              <w:rPr>
                <w:sz w:val="20"/>
              </w:rPr>
              <w:t>Timeout waiting for Card Network response</w:t>
            </w:r>
          </w:p>
        </w:tc>
        <w:tc>
          <w:tcPr>
            <w:tcW w:w="3168" w:type="dxa"/>
            <w:shd w:val="clear" w:color="auto" w:fill="D9E2F3"/>
          </w:tcPr>
          <w:p w14:paraId="4FFA0028" w14:textId="77777777" w:rsidR="00DE7FEB" w:rsidRDefault="00000000">
            <w:r>
              <w:rPr>
                <w:sz w:val="20"/>
              </w:rPr>
              <w:t>Retry up to 3 times with exponential backoff; Log error with correlation ID for traceability; Activate circuit breaker, use fallback response</w:t>
            </w:r>
          </w:p>
        </w:tc>
      </w:tr>
      <w:tr w:rsidR="00DE7FEB" w14:paraId="626E29E4" w14:textId="77777777">
        <w:tc>
          <w:tcPr>
            <w:tcW w:w="503" w:type="dxa"/>
            <w:shd w:val="clear" w:color="auto" w:fill="231AFF"/>
          </w:tcPr>
          <w:p w14:paraId="1A33A75A" w14:textId="77777777" w:rsidR="00DE7FEB" w:rsidRDefault="00000000">
            <w:pPr>
              <w:jc w:val="center"/>
            </w:pPr>
            <w:r>
              <w:rPr>
                <w:b/>
                <w:color w:val="FFFFFF"/>
                <w:sz w:val="20"/>
              </w:rPr>
              <w:t>18</w:t>
            </w:r>
          </w:p>
        </w:tc>
        <w:tc>
          <w:tcPr>
            <w:tcW w:w="1440" w:type="dxa"/>
          </w:tcPr>
          <w:p w14:paraId="4AA7D973" w14:textId="77777777" w:rsidR="00DE7FEB" w:rsidRDefault="00000000">
            <w:r>
              <w:rPr>
                <w:sz w:val="20"/>
              </w:rPr>
              <w:t>3DS Service</w:t>
            </w:r>
          </w:p>
        </w:tc>
        <w:tc>
          <w:tcPr>
            <w:tcW w:w="1440" w:type="dxa"/>
          </w:tcPr>
          <w:p w14:paraId="244DDBA2" w14:textId="77777777" w:rsidR="00DE7FEB" w:rsidRDefault="00000000">
            <w:r>
              <w:rPr>
                <w:sz w:val="20"/>
              </w:rPr>
              <w:t>Card Network</w:t>
            </w:r>
          </w:p>
        </w:tc>
        <w:tc>
          <w:tcPr>
            <w:tcW w:w="2592" w:type="dxa"/>
          </w:tcPr>
          <w:p w14:paraId="59EF9AEF" w14:textId="77777777" w:rsidR="00DE7FEB" w:rsidRDefault="00000000">
            <w:r>
              <w:rPr>
                <w:b/>
                <w:sz w:val="20"/>
              </w:rPr>
              <w:t>3DS Version Check</w:t>
            </w:r>
          </w:p>
          <w:p w14:paraId="5817AECB" w14:textId="77777777" w:rsidR="00DE7FEB" w:rsidRDefault="00000000">
            <w:pPr>
              <w:spacing w:before="40"/>
            </w:pPr>
            <w:r>
              <w:rPr>
                <w:sz w:val="20"/>
              </w:rPr>
              <w:t>Card Network unavailable</w:t>
            </w:r>
          </w:p>
        </w:tc>
        <w:tc>
          <w:tcPr>
            <w:tcW w:w="3168" w:type="dxa"/>
          </w:tcPr>
          <w:p w14:paraId="1F999823" w14:textId="77777777" w:rsidR="00DE7FEB" w:rsidRDefault="00000000">
            <w:r>
              <w:rPr>
                <w:sz w:val="20"/>
              </w:rPr>
              <w:t>Retry up to 3 times with exponential backoff; Log error with correlation ID for traceability; Activate circuit breaker, use fallback response</w:t>
            </w:r>
          </w:p>
        </w:tc>
      </w:tr>
      <w:tr w:rsidR="00DE7FEB" w14:paraId="31400EBC" w14:textId="77777777">
        <w:tc>
          <w:tcPr>
            <w:tcW w:w="503" w:type="dxa"/>
            <w:shd w:val="clear" w:color="auto" w:fill="231AFF"/>
          </w:tcPr>
          <w:p w14:paraId="3749EBFE" w14:textId="77777777" w:rsidR="00DE7FEB" w:rsidRDefault="00000000">
            <w:pPr>
              <w:jc w:val="center"/>
            </w:pPr>
            <w:r>
              <w:rPr>
                <w:b/>
                <w:color w:val="FFFFFF"/>
                <w:sz w:val="20"/>
              </w:rPr>
              <w:t>19</w:t>
            </w:r>
          </w:p>
        </w:tc>
        <w:tc>
          <w:tcPr>
            <w:tcW w:w="1440" w:type="dxa"/>
            <w:shd w:val="clear" w:color="auto" w:fill="D9E2F3"/>
          </w:tcPr>
          <w:p w14:paraId="29EF32C9" w14:textId="77777777" w:rsidR="00DE7FEB" w:rsidRDefault="00000000">
            <w:r>
              <w:rPr>
                <w:sz w:val="20"/>
              </w:rPr>
              <w:t>3DS Service</w:t>
            </w:r>
          </w:p>
        </w:tc>
        <w:tc>
          <w:tcPr>
            <w:tcW w:w="1440" w:type="dxa"/>
            <w:shd w:val="clear" w:color="auto" w:fill="D9E2F3"/>
          </w:tcPr>
          <w:p w14:paraId="587C15BF" w14:textId="77777777" w:rsidR="00DE7FEB" w:rsidRDefault="00000000">
            <w:r>
              <w:rPr>
                <w:sz w:val="20"/>
              </w:rPr>
              <w:t>Card Network</w:t>
            </w:r>
          </w:p>
        </w:tc>
        <w:tc>
          <w:tcPr>
            <w:tcW w:w="2592" w:type="dxa"/>
            <w:shd w:val="clear" w:color="auto" w:fill="D9E2F3"/>
          </w:tcPr>
          <w:p w14:paraId="2B5B1A3A" w14:textId="77777777" w:rsidR="00DE7FEB" w:rsidRDefault="00000000">
            <w:r>
              <w:rPr>
                <w:b/>
                <w:sz w:val="20"/>
              </w:rPr>
              <w:t>Authentication Request</w:t>
            </w:r>
          </w:p>
          <w:p w14:paraId="6109F4BE" w14:textId="77777777" w:rsidR="00DE7FEB" w:rsidRDefault="00000000">
            <w:pPr>
              <w:spacing w:before="40"/>
            </w:pPr>
            <w:r>
              <w:rPr>
                <w:sz w:val="20"/>
              </w:rPr>
              <w:t>Timeout waiting for Card Network response</w:t>
            </w:r>
          </w:p>
        </w:tc>
        <w:tc>
          <w:tcPr>
            <w:tcW w:w="3168" w:type="dxa"/>
            <w:shd w:val="clear" w:color="auto" w:fill="D9E2F3"/>
          </w:tcPr>
          <w:p w14:paraId="55FEF669" w14:textId="77777777" w:rsidR="00DE7FEB" w:rsidRDefault="00000000">
            <w:r>
              <w:rPr>
                <w:sz w:val="20"/>
              </w:rPr>
              <w:t>Retry up to 3 times with exponential backoff; Log error with correlation ID for traceability; Activate circuit breaker, use fallback response</w:t>
            </w:r>
          </w:p>
        </w:tc>
      </w:tr>
      <w:tr w:rsidR="00DE7FEB" w14:paraId="269069CC" w14:textId="77777777">
        <w:tc>
          <w:tcPr>
            <w:tcW w:w="503" w:type="dxa"/>
            <w:shd w:val="clear" w:color="auto" w:fill="231AFF"/>
          </w:tcPr>
          <w:p w14:paraId="01820E0E" w14:textId="77777777" w:rsidR="00DE7FEB" w:rsidRDefault="00000000">
            <w:pPr>
              <w:jc w:val="center"/>
            </w:pPr>
            <w:r>
              <w:rPr>
                <w:b/>
                <w:color w:val="FFFFFF"/>
                <w:sz w:val="20"/>
              </w:rPr>
              <w:t>20</w:t>
            </w:r>
          </w:p>
        </w:tc>
        <w:tc>
          <w:tcPr>
            <w:tcW w:w="1440" w:type="dxa"/>
          </w:tcPr>
          <w:p w14:paraId="7561D4B2" w14:textId="77777777" w:rsidR="00DE7FEB" w:rsidRDefault="00000000">
            <w:r>
              <w:rPr>
                <w:sz w:val="20"/>
              </w:rPr>
              <w:t>3DS Service</w:t>
            </w:r>
          </w:p>
        </w:tc>
        <w:tc>
          <w:tcPr>
            <w:tcW w:w="1440" w:type="dxa"/>
          </w:tcPr>
          <w:p w14:paraId="4529B7E9" w14:textId="77777777" w:rsidR="00DE7FEB" w:rsidRDefault="00000000">
            <w:r>
              <w:rPr>
                <w:sz w:val="20"/>
              </w:rPr>
              <w:t>Card Network</w:t>
            </w:r>
          </w:p>
        </w:tc>
        <w:tc>
          <w:tcPr>
            <w:tcW w:w="2592" w:type="dxa"/>
          </w:tcPr>
          <w:p w14:paraId="6C8145C6" w14:textId="77777777" w:rsidR="00DE7FEB" w:rsidRDefault="00000000">
            <w:r>
              <w:rPr>
                <w:b/>
                <w:sz w:val="20"/>
              </w:rPr>
              <w:t>Authentication Request</w:t>
            </w:r>
          </w:p>
          <w:p w14:paraId="365EBEDB" w14:textId="77777777" w:rsidR="00DE7FEB" w:rsidRDefault="00000000">
            <w:pPr>
              <w:spacing w:before="40"/>
            </w:pPr>
            <w:r>
              <w:rPr>
                <w:sz w:val="20"/>
              </w:rPr>
              <w:t>Card Network unavailable</w:t>
            </w:r>
          </w:p>
        </w:tc>
        <w:tc>
          <w:tcPr>
            <w:tcW w:w="3168" w:type="dxa"/>
          </w:tcPr>
          <w:p w14:paraId="6BCCB032" w14:textId="77777777" w:rsidR="00DE7FEB" w:rsidRDefault="00000000">
            <w:r>
              <w:rPr>
                <w:sz w:val="20"/>
              </w:rPr>
              <w:t>Retry up to 3 times with exponential backoff; Log error with correlation ID for traceability; Activate circuit breaker, use fallback response</w:t>
            </w:r>
          </w:p>
        </w:tc>
      </w:tr>
      <w:tr w:rsidR="00DE7FEB" w14:paraId="664868FC" w14:textId="77777777">
        <w:tc>
          <w:tcPr>
            <w:tcW w:w="503" w:type="dxa"/>
            <w:shd w:val="clear" w:color="auto" w:fill="231AFF"/>
          </w:tcPr>
          <w:p w14:paraId="0D3785DD" w14:textId="77777777" w:rsidR="00DE7FEB" w:rsidRDefault="00000000">
            <w:pPr>
              <w:jc w:val="center"/>
            </w:pPr>
            <w:r>
              <w:rPr>
                <w:b/>
                <w:color w:val="FFFFFF"/>
                <w:sz w:val="20"/>
              </w:rPr>
              <w:t>21</w:t>
            </w:r>
          </w:p>
        </w:tc>
        <w:tc>
          <w:tcPr>
            <w:tcW w:w="1440" w:type="dxa"/>
            <w:shd w:val="clear" w:color="auto" w:fill="D9E2F3"/>
          </w:tcPr>
          <w:p w14:paraId="26171F17" w14:textId="77777777" w:rsidR="00DE7FEB" w:rsidRDefault="00000000">
            <w:r>
              <w:rPr>
                <w:sz w:val="20"/>
              </w:rPr>
              <w:t>Payment API</w:t>
            </w:r>
          </w:p>
        </w:tc>
        <w:tc>
          <w:tcPr>
            <w:tcW w:w="1440" w:type="dxa"/>
            <w:shd w:val="clear" w:color="auto" w:fill="D9E2F3"/>
          </w:tcPr>
          <w:p w14:paraId="60108AD9" w14:textId="77777777" w:rsidR="00DE7FEB" w:rsidRDefault="00000000">
            <w:r>
              <w:rPr>
                <w:sz w:val="20"/>
              </w:rPr>
              <w:t>Payment Orchestrator</w:t>
            </w:r>
          </w:p>
        </w:tc>
        <w:tc>
          <w:tcPr>
            <w:tcW w:w="2592" w:type="dxa"/>
            <w:shd w:val="clear" w:color="auto" w:fill="D9E2F3"/>
          </w:tcPr>
          <w:p w14:paraId="75AB8A55" w14:textId="77777777" w:rsidR="00DE7FEB" w:rsidRDefault="00000000">
            <w:r>
              <w:rPr>
                <w:b/>
                <w:sz w:val="20"/>
              </w:rPr>
              <w:t>complete3DS</w:t>
            </w:r>
          </w:p>
          <w:p w14:paraId="50E6E779" w14:textId="77777777" w:rsidR="00DE7FEB" w:rsidRDefault="00000000">
            <w:pPr>
              <w:spacing w:before="40"/>
            </w:pPr>
            <w:r>
              <w:rPr>
                <w:sz w:val="20"/>
              </w:rPr>
              <w:t>Timeout waiting for Payment Orchestrator response</w:t>
            </w:r>
          </w:p>
        </w:tc>
        <w:tc>
          <w:tcPr>
            <w:tcW w:w="3168" w:type="dxa"/>
            <w:shd w:val="clear" w:color="auto" w:fill="D9E2F3"/>
          </w:tcPr>
          <w:p w14:paraId="454AEBE4" w14:textId="77777777" w:rsidR="00DE7FEB" w:rsidRDefault="00000000">
            <w:r>
              <w:rPr>
                <w:sz w:val="20"/>
              </w:rPr>
              <w:t>Retry up to 3 times with exponential backoff; Log error with correlation ID for traceability; Return error code to upstream caller</w:t>
            </w:r>
          </w:p>
        </w:tc>
      </w:tr>
      <w:tr w:rsidR="00DE7FEB" w14:paraId="01488D10" w14:textId="77777777">
        <w:tc>
          <w:tcPr>
            <w:tcW w:w="503" w:type="dxa"/>
            <w:shd w:val="clear" w:color="auto" w:fill="231AFF"/>
          </w:tcPr>
          <w:p w14:paraId="02F07F9D" w14:textId="77777777" w:rsidR="00DE7FEB" w:rsidRDefault="00000000">
            <w:pPr>
              <w:jc w:val="center"/>
            </w:pPr>
            <w:r>
              <w:rPr>
                <w:b/>
                <w:color w:val="FFFFFF"/>
                <w:sz w:val="20"/>
              </w:rPr>
              <w:t>22</w:t>
            </w:r>
          </w:p>
        </w:tc>
        <w:tc>
          <w:tcPr>
            <w:tcW w:w="1440" w:type="dxa"/>
          </w:tcPr>
          <w:p w14:paraId="5F5C6B5F" w14:textId="77777777" w:rsidR="00DE7FEB" w:rsidRDefault="00000000">
            <w:r>
              <w:rPr>
                <w:sz w:val="20"/>
              </w:rPr>
              <w:t>Payment API</w:t>
            </w:r>
          </w:p>
        </w:tc>
        <w:tc>
          <w:tcPr>
            <w:tcW w:w="1440" w:type="dxa"/>
          </w:tcPr>
          <w:p w14:paraId="77900456" w14:textId="77777777" w:rsidR="00DE7FEB" w:rsidRDefault="00000000">
            <w:r>
              <w:rPr>
                <w:sz w:val="20"/>
              </w:rPr>
              <w:t>Payment Orchestrator</w:t>
            </w:r>
          </w:p>
        </w:tc>
        <w:tc>
          <w:tcPr>
            <w:tcW w:w="2592" w:type="dxa"/>
          </w:tcPr>
          <w:p w14:paraId="6B034C81" w14:textId="77777777" w:rsidR="00DE7FEB" w:rsidRDefault="00000000">
            <w:r>
              <w:rPr>
                <w:b/>
                <w:sz w:val="20"/>
              </w:rPr>
              <w:t>complete3DS</w:t>
            </w:r>
          </w:p>
          <w:p w14:paraId="789AD50A" w14:textId="77777777" w:rsidR="00DE7FEB" w:rsidRDefault="00000000">
            <w:pPr>
              <w:spacing w:before="40"/>
            </w:pPr>
            <w:r>
              <w:rPr>
                <w:sz w:val="20"/>
              </w:rPr>
              <w:t>Payment Orchestrator unavailable</w:t>
            </w:r>
          </w:p>
        </w:tc>
        <w:tc>
          <w:tcPr>
            <w:tcW w:w="3168" w:type="dxa"/>
          </w:tcPr>
          <w:p w14:paraId="66EBDB4A" w14:textId="77777777" w:rsidR="00DE7FEB" w:rsidRDefault="00000000">
            <w:r>
              <w:rPr>
                <w:sz w:val="20"/>
              </w:rPr>
              <w:t>Retry up to 3 times with exponential backoff; Log error with correlation ID for traceability; Return error code to upstream caller</w:t>
            </w:r>
          </w:p>
        </w:tc>
      </w:tr>
      <w:tr w:rsidR="00DE7FEB" w14:paraId="7C20028D" w14:textId="77777777">
        <w:tc>
          <w:tcPr>
            <w:tcW w:w="503" w:type="dxa"/>
            <w:shd w:val="clear" w:color="auto" w:fill="231AFF"/>
          </w:tcPr>
          <w:p w14:paraId="575856DC" w14:textId="77777777" w:rsidR="00DE7FEB" w:rsidRDefault="00000000">
            <w:pPr>
              <w:jc w:val="center"/>
            </w:pPr>
            <w:r>
              <w:rPr>
                <w:b/>
                <w:color w:val="FFFFFF"/>
                <w:sz w:val="20"/>
              </w:rPr>
              <w:t>23</w:t>
            </w:r>
          </w:p>
        </w:tc>
        <w:tc>
          <w:tcPr>
            <w:tcW w:w="1440" w:type="dxa"/>
            <w:shd w:val="clear" w:color="auto" w:fill="D9E2F3"/>
          </w:tcPr>
          <w:p w14:paraId="73090AAA" w14:textId="77777777" w:rsidR="00DE7FEB" w:rsidRDefault="00000000">
            <w:r>
              <w:rPr>
                <w:sz w:val="20"/>
              </w:rPr>
              <w:t>Payment Orchestrator</w:t>
            </w:r>
          </w:p>
        </w:tc>
        <w:tc>
          <w:tcPr>
            <w:tcW w:w="1440" w:type="dxa"/>
            <w:shd w:val="clear" w:color="auto" w:fill="D9E2F3"/>
          </w:tcPr>
          <w:p w14:paraId="3CEB11C5" w14:textId="77777777" w:rsidR="00DE7FEB" w:rsidRDefault="00000000">
            <w:r>
              <w:rPr>
                <w:sz w:val="20"/>
              </w:rPr>
              <w:t>3DS Service</w:t>
            </w:r>
          </w:p>
        </w:tc>
        <w:tc>
          <w:tcPr>
            <w:tcW w:w="2592" w:type="dxa"/>
            <w:shd w:val="clear" w:color="auto" w:fill="D9E2F3"/>
          </w:tcPr>
          <w:p w14:paraId="21158FB4" w14:textId="77777777" w:rsidR="00DE7FEB" w:rsidRDefault="00000000">
            <w:r>
              <w:rPr>
                <w:b/>
                <w:sz w:val="20"/>
              </w:rPr>
              <w:t>validate3DS</w:t>
            </w:r>
          </w:p>
          <w:p w14:paraId="5336BDC3" w14:textId="77777777" w:rsidR="00DE7FEB" w:rsidRDefault="00000000">
            <w:pPr>
              <w:spacing w:before="40"/>
            </w:pPr>
            <w:r>
              <w:rPr>
                <w:sz w:val="20"/>
              </w:rPr>
              <w:t>Timeout waiting for 3DS Service response</w:t>
            </w:r>
          </w:p>
        </w:tc>
        <w:tc>
          <w:tcPr>
            <w:tcW w:w="3168" w:type="dxa"/>
            <w:shd w:val="clear" w:color="auto" w:fill="D9E2F3"/>
          </w:tcPr>
          <w:p w14:paraId="761AC5B7" w14:textId="77777777" w:rsidR="00DE7FEB" w:rsidRDefault="00000000">
            <w:r>
              <w:rPr>
                <w:sz w:val="20"/>
              </w:rPr>
              <w:t>Retry up to 3 times with exponential backoff; Log error with correlation ID for traceability; Return error code to upstream caller</w:t>
            </w:r>
          </w:p>
        </w:tc>
      </w:tr>
      <w:tr w:rsidR="00DE7FEB" w14:paraId="245B000A" w14:textId="77777777">
        <w:tc>
          <w:tcPr>
            <w:tcW w:w="503" w:type="dxa"/>
            <w:shd w:val="clear" w:color="auto" w:fill="231AFF"/>
          </w:tcPr>
          <w:p w14:paraId="730ECBD6" w14:textId="77777777" w:rsidR="00DE7FEB" w:rsidRDefault="00000000">
            <w:pPr>
              <w:jc w:val="center"/>
            </w:pPr>
            <w:r>
              <w:rPr>
                <w:b/>
                <w:color w:val="FFFFFF"/>
                <w:sz w:val="20"/>
              </w:rPr>
              <w:t>24</w:t>
            </w:r>
          </w:p>
        </w:tc>
        <w:tc>
          <w:tcPr>
            <w:tcW w:w="1440" w:type="dxa"/>
          </w:tcPr>
          <w:p w14:paraId="19AED13F" w14:textId="77777777" w:rsidR="00DE7FEB" w:rsidRDefault="00000000">
            <w:r>
              <w:rPr>
                <w:sz w:val="20"/>
              </w:rPr>
              <w:t>Payment Orchestrator</w:t>
            </w:r>
          </w:p>
        </w:tc>
        <w:tc>
          <w:tcPr>
            <w:tcW w:w="1440" w:type="dxa"/>
          </w:tcPr>
          <w:p w14:paraId="629E2524" w14:textId="77777777" w:rsidR="00DE7FEB" w:rsidRDefault="00000000">
            <w:r>
              <w:rPr>
                <w:sz w:val="20"/>
              </w:rPr>
              <w:t>3DS Service</w:t>
            </w:r>
          </w:p>
        </w:tc>
        <w:tc>
          <w:tcPr>
            <w:tcW w:w="2592" w:type="dxa"/>
          </w:tcPr>
          <w:p w14:paraId="6803CC50" w14:textId="77777777" w:rsidR="00DE7FEB" w:rsidRDefault="00000000">
            <w:r>
              <w:rPr>
                <w:b/>
                <w:sz w:val="20"/>
              </w:rPr>
              <w:t>validate3DS</w:t>
            </w:r>
          </w:p>
          <w:p w14:paraId="74C20B07" w14:textId="77777777" w:rsidR="00DE7FEB" w:rsidRDefault="00000000">
            <w:pPr>
              <w:spacing w:before="40"/>
            </w:pPr>
            <w:r>
              <w:rPr>
                <w:sz w:val="20"/>
              </w:rPr>
              <w:t>3DS Service unavailable</w:t>
            </w:r>
          </w:p>
        </w:tc>
        <w:tc>
          <w:tcPr>
            <w:tcW w:w="3168" w:type="dxa"/>
          </w:tcPr>
          <w:p w14:paraId="532DEFF2" w14:textId="77777777" w:rsidR="00DE7FEB" w:rsidRDefault="00000000">
            <w:r>
              <w:rPr>
                <w:sz w:val="20"/>
              </w:rPr>
              <w:t>Retry up to 3 times with exponential backoff; Log error with correlation ID for traceability; Return error code to upstream caller</w:t>
            </w:r>
          </w:p>
        </w:tc>
      </w:tr>
      <w:tr w:rsidR="00DE7FEB" w14:paraId="7FAF488C" w14:textId="77777777">
        <w:tc>
          <w:tcPr>
            <w:tcW w:w="503" w:type="dxa"/>
            <w:shd w:val="clear" w:color="auto" w:fill="231AFF"/>
          </w:tcPr>
          <w:p w14:paraId="521D5367" w14:textId="77777777" w:rsidR="00DE7FEB" w:rsidRDefault="00000000">
            <w:pPr>
              <w:jc w:val="center"/>
            </w:pPr>
            <w:r>
              <w:rPr>
                <w:b/>
                <w:color w:val="FFFFFF"/>
                <w:sz w:val="20"/>
              </w:rPr>
              <w:t>25</w:t>
            </w:r>
          </w:p>
        </w:tc>
        <w:tc>
          <w:tcPr>
            <w:tcW w:w="1440" w:type="dxa"/>
            <w:shd w:val="clear" w:color="auto" w:fill="D9E2F3"/>
          </w:tcPr>
          <w:p w14:paraId="4A15731B" w14:textId="77777777" w:rsidR="00DE7FEB" w:rsidRDefault="00000000">
            <w:r>
              <w:rPr>
                <w:sz w:val="20"/>
              </w:rPr>
              <w:t>Payment Orchestrator</w:t>
            </w:r>
          </w:p>
        </w:tc>
        <w:tc>
          <w:tcPr>
            <w:tcW w:w="1440" w:type="dxa"/>
            <w:shd w:val="clear" w:color="auto" w:fill="D9E2F3"/>
          </w:tcPr>
          <w:p w14:paraId="33EDA0BC" w14:textId="77777777" w:rsidR="00DE7FEB" w:rsidRDefault="00000000">
            <w:r>
              <w:rPr>
                <w:sz w:val="20"/>
              </w:rPr>
              <w:t>Authorization Engine</w:t>
            </w:r>
          </w:p>
        </w:tc>
        <w:tc>
          <w:tcPr>
            <w:tcW w:w="2592" w:type="dxa"/>
            <w:shd w:val="clear" w:color="auto" w:fill="D9E2F3"/>
          </w:tcPr>
          <w:p w14:paraId="3E3C228A" w14:textId="77777777" w:rsidR="00DE7FEB" w:rsidRDefault="00000000">
            <w:r>
              <w:rPr>
                <w:b/>
                <w:sz w:val="20"/>
              </w:rPr>
              <w:t>authorize</w:t>
            </w:r>
          </w:p>
          <w:p w14:paraId="2405E499" w14:textId="77777777" w:rsidR="00DE7FEB" w:rsidRDefault="00000000">
            <w:pPr>
              <w:spacing w:before="40"/>
            </w:pPr>
            <w:r>
              <w:rPr>
                <w:sz w:val="20"/>
              </w:rPr>
              <w:t>Timeout waiting for Authorization Engine response</w:t>
            </w:r>
          </w:p>
        </w:tc>
        <w:tc>
          <w:tcPr>
            <w:tcW w:w="3168" w:type="dxa"/>
            <w:shd w:val="clear" w:color="auto" w:fill="D9E2F3"/>
          </w:tcPr>
          <w:p w14:paraId="111F7A9B" w14:textId="77777777" w:rsidR="00DE7FEB" w:rsidRDefault="00000000">
            <w:r>
              <w:rPr>
                <w:sz w:val="20"/>
              </w:rPr>
              <w:t xml:space="preserve">Ensure idempotency to avoid duplicates on retry; Retry up to 3 times with exponential backoff; Log error with correlation ID for traceability; Return error code to </w:t>
            </w:r>
            <w:r>
              <w:rPr>
                <w:sz w:val="20"/>
              </w:rPr>
              <w:lastRenderedPageBreak/>
              <w:t>upstream caller</w:t>
            </w:r>
          </w:p>
        </w:tc>
      </w:tr>
      <w:tr w:rsidR="00DE7FEB" w14:paraId="0893E90F" w14:textId="77777777">
        <w:tc>
          <w:tcPr>
            <w:tcW w:w="503" w:type="dxa"/>
            <w:shd w:val="clear" w:color="auto" w:fill="231AFF"/>
          </w:tcPr>
          <w:p w14:paraId="027F2490" w14:textId="77777777" w:rsidR="00DE7FEB" w:rsidRDefault="00000000">
            <w:pPr>
              <w:jc w:val="center"/>
            </w:pPr>
            <w:r>
              <w:rPr>
                <w:b/>
                <w:color w:val="FFFFFF"/>
                <w:sz w:val="20"/>
              </w:rPr>
              <w:lastRenderedPageBreak/>
              <w:t>26</w:t>
            </w:r>
          </w:p>
        </w:tc>
        <w:tc>
          <w:tcPr>
            <w:tcW w:w="1440" w:type="dxa"/>
          </w:tcPr>
          <w:p w14:paraId="62AA6BF9" w14:textId="77777777" w:rsidR="00DE7FEB" w:rsidRDefault="00000000">
            <w:r>
              <w:rPr>
                <w:sz w:val="20"/>
              </w:rPr>
              <w:t>Payment Orchestrator</w:t>
            </w:r>
          </w:p>
        </w:tc>
        <w:tc>
          <w:tcPr>
            <w:tcW w:w="1440" w:type="dxa"/>
          </w:tcPr>
          <w:p w14:paraId="3EFD0A1F" w14:textId="77777777" w:rsidR="00DE7FEB" w:rsidRDefault="00000000">
            <w:r>
              <w:rPr>
                <w:sz w:val="20"/>
              </w:rPr>
              <w:t>Authorization Engine</w:t>
            </w:r>
          </w:p>
        </w:tc>
        <w:tc>
          <w:tcPr>
            <w:tcW w:w="2592" w:type="dxa"/>
          </w:tcPr>
          <w:p w14:paraId="0C7A2FDD" w14:textId="77777777" w:rsidR="00DE7FEB" w:rsidRDefault="00000000">
            <w:r>
              <w:rPr>
                <w:b/>
                <w:sz w:val="20"/>
              </w:rPr>
              <w:t>authorize</w:t>
            </w:r>
          </w:p>
          <w:p w14:paraId="468AFAA4" w14:textId="77777777" w:rsidR="00DE7FEB" w:rsidRDefault="00000000">
            <w:pPr>
              <w:spacing w:before="40"/>
            </w:pPr>
            <w:r>
              <w:rPr>
                <w:sz w:val="20"/>
              </w:rPr>
              <w:t>Authorization Engine unavailable</w:t>
            </w:r>
          </w:p>
        </w:tc>
        <w:tc>
          <w:tcPr>
            <w:tcW w:w="3168" w:type="dxa"/>
          </w:tcPr>
          <w:p w14:paraId="5CBE38BF" w14:textId="77777777" w:rsidR="00DE7FEB" w:rsidRDefault="00000000">
            <w:r>
              <w:rPr>
                <w:sz w:val="20"/>
              </w:rPr>
              <w:t>Ensure idempotency to avoid duplicates on retry; Retry up to 3 times with exponential backoff; Log error with correlation ID for traceability; Return error code to upstream caller</w:t>
            </w:r>
          </w:p>
        </w:tc>
      </w:tr>
      <w:tr w:rsidR="00DE7FEB" w14:paraId="56B2AB1D" w14:textId="77777777">
        <w:tc>
          <w:tcPr>
            <w:tcW w:w="503" w:type="dxa"/>
            <w:shd w:val="clear" w:color="auto" w:fill="231AFF"/>
          </w:tcPr>
          <w:p w14:paraId="2D60869E" w14:textId="77777777" w:rsidR="00DE7FEB" w:rsidRDefault="00000000">
            <w:pPr>
              <w:jc w:val="center"/>
            </w:pPr>
            <w:r>
              <w:rPr>
                <w:b/>
                <w:color w:val="FFFFFF"/>
                <w:sz w:val="20"/>
              </w:rPr>
              <w:t>27</w:t>
            </w:r>
          </w:p>
        </w:tc>
        <w:tc>
          <w:tcPr>
            <w:tcW w:w="1440" w:type="dxa"/>
            <w:shd w:val="clear" w:color="auto" w:fill="D9E2F3"/>
          </w:tcPr>
          <w:p w14:paraId="6B192EA4" w14:textId="77777777" w:rsidR="00DE7FEB" w:rsidRDefault="00000000">
            <w:r>
              <w:rPr>
                <w:sz w:val="20"/>
              </w:rPr>
              <w:t>Authorization Engine</w:t>
            </w:r>
          </w:p>
        </w:tc>
        <w:tc>
          <w:tcPr>
            <w:tcW w:w="1440" w:type="dxa"/>
            <w:shd w:val="clear" w:color="auto" w:fill="D9E2F3"/>
          </w:tcPr>
          <w:p w14:paraId="401F4237" w14:textId="77777777" w:rsidR="00DE7FEB" w:rsidRDefault="00000000">
            <w:r>
              <w:rPr>
                <w:sz w:val="20"/>
              </w:rPr>
              <w:t>VISA/MC Adapter</w:t>
            </w:r>
          </w:p>
        </w:tc>
        <w:tc>
          <w:tcPr>
            <w:tcW w:w="2592" w:type="dxa"/>
            <w:shd w:val="clear" w:color="auto" w:fill="D9E2F3"/>
          </w:tcPr>
          <w:p w14:paraId="0A3BFC8B" w14:textId="77777777" w:rsidR="00DE7FEB" w:rsidRDefault="00000000">
            <w:r>
              <w:rPr>
                <w:b/>
                <w:sz w:val="20"/>
              </w:rPr>
              <w:t>buildAuthRequest</w:t>
            </w:r>
          </w:p>
          <w:p w14:paraId="3A541BB1" w14:textId="77777777" w:rsidR="00DE7FEB" w:rsidRDefault="00000000">
            <w:pPr>
              <w:spacing w:before="40"/>
            </w:pPr>
            <w:r>
              <w:rPr>
                <w:sz w:val="20"/>
              </w:rPr>
              <w:t>Timeout waiting for VISA/MC Adapter response</w:t>
            </w:r>
          </w:p>
        </w:tc>
        <w:tc>
          <w:tcPr>
            <w:tcW w:w="3168" w:type="dxa"/>
            <w:shd w:val="clear" w:color="auto" w:fill="D9E2F3"/>
          </w:tcPr>
          <w:p w14:paraId="47B71BCF" w14:textId="77777777" w:rsidR="00DE7FEB" w:rsidRDefault="00000000">
            <w:r>
              <w:rPr>
                <w:sz w:val="20"/>
              </w:rPr>
              <w:t>Ensure idempotency to avoid duplicates on retry; Retry up to 3 times with exponential backoff; Log error with correlation ID for traceability; Return error code to upstream caller</w:t>
            </w:r>
          </w:p>
        </w:tc>
      </w:tr>
      <w:tr w:rsidR="00DE7FEB" w14:paraId="49ED1218" w14:textId="77777777">
        <w:tc>
          <w:tcPr>
            <w:tcW w:w="503" w:type="dxa"/>
            <w:shd w:val="clear" w:color="auto" w:fill="231AFF"/>
          </w:tcPr>
          <w:p w14:paraId="1F5B6C5A" w14:textId="77777777" w:rsidR="00DE7FEB" w:rsidRDefault="00000000">
            <w:pPr>
              <w:jc w:val="center"/>
            </w:pPr>
            <w:r>
              <w:rPr>
                <w:b/>
                <w:color w:val="FFFFFF"/>
                <w:sz w:val="20"/>
              </w:rPr>
              <w:t>28</w:t>
            </w:r>
          </w:p>
        </w:tc>
        <w:tc>
          <w:tcPr>
            <w:tcW w:w="1440" w:type="dxa"/>
          </w:tcPr>
          <w:p w14:paraId="115872FE" w14:textId="77777777" w:rsidR="00DE7FEB" w:rsidRDefault="00000000">
            <w:r>
              <w:rPr>
                <w:sz w:val="20"/>
              </w:rPr>
              <w:t>Authorization Engine</w:t>
            </w:r>
          </w:p>
        </w:tc>
        <w:tc>
          <w:tcPr>
            <w:tcW w:w="1440" w:type="dxa"/>
          </w:tcPr>
          <w:p w14:paraId="094039E4" w14:textId="77777777" w:rsidR="00DE7FEB" w:rsidRDefault="00000000">
            <w:r>
              <w:rPr>
                <w:sz w:val="20"/>
              </w:rPr>
              <w:t>VISA/MC Adapter</w:t>
            </w:r>
          </w:p>
        </w:tc>
        <w:tc>
          <w:tcPr>
            <w:tcW w:w="2592" w:type="dxa"/>
          </w:tcPr>
          <w:p w14:paraId="7FF99B78" w14:textId="77777777" w:rsidR="00DE7FEB" w:rsidRDefault="00000000">
            <w:r>
              <w:rPr>
                <w:b/>
                <w:sz w:val="20"/>
              </w:rPr>
              <w:t>buildAuthRequest</w:t>
            </w:r>
          </w:p>
          <w:p w14:paraId="25CE3AEA" w14:textId="77777777" w:rsidR="00DE7FEB" w:rsidRDefault="00000000">
            <w:pPr>
              <w:spacing w:before="40"/>
            </w:pPr>
            <w:r>
              <w:rPr>
                <w:sz w:val="20"/>
              </w:rPr>
              <w:t>VISA/MC Adapter unavailable</w:t>
            </w:r>
          </w:p>
        </w:tc>
        <w:tc>
          <w:tcPr>
            <w:tcW w:w="3168" w:type="dxa"/>
          </w:tcPr>
          <w:p w14:paraId="73B6E145" w14:textId="77777777" w:rsidR="00DE7FEB" w:rsidRDefault="00000000">
            <w:r>
              <w:rPr>
                <w:sz w:val="20"/>
              </w:rPr>
              <w:t>Ensure idempotency to avoid duplicates on retry; Retry up to 3 times with exponential backoff; Log error with correlation ID for traceability; Return error code to upstream caller</w:t>
            </w:r>
          </w:p>
        </w:tc>
      </w:tr>
      <w:tr w:rsidR="00DE7FEB" w14:paraId="38870B9B" w14:textId="77777777">
        <w:tc>
          <w:tcPr>
            <w:tcW w:w="503" w:type="dxa"/>
            <w:shd w:val="clear" w:color="auto" w:fill="231AFF"/>
          </w:tcPr>
          <w:p w14:paraId="26DC10A4" w14:textId="77777777" w:rsidR="00DE7FEB" w:rsidRDefault="00000000">
            <w:pPr>
              <w:jc w:val="center"/>
            </w:pPr>
            <w:r>
              <w:rPr>
                <w:b/>
                <w:color w:val="FFFFFF"/>
                <w:sz w:val="20"/>
              </w:rPr>
              <w:t>29</w:t>
            </w:r>
          </w:p>
        </w:tc>
        <w:tc>
          <w:tcPr>
            <w:tcW w:w="1440" w:type="dxa"/>
            <w:shd w:val="clear" w:color="auto" w:fill="D9E2F3"/>
          </w:tcPr>
          <w:p w14:paraId="637728F6" w14:textId="77777777" w:rsidR="00DE7FEB" w:rsidRDefault="00000000">
            <w:r>
              <w:rPr>
                <w:sz w:val="20"/>
              </w:rPr>
              <w:t>VISA/MC Adapter</w:t>
            </w:r>
          </w:p>
        </w:tc>
        <w:tc>
          <w:tcPr>
            <w:tcW w:w="1440" w:type="dxa"/>
            <w:shd w:val="clear" w:color="auto" w:fill="D9E2F3"/>
          </w:tcPr>
          <w:p w14:paraId="6D6B46D9" w14:textId="77777777" w:rsidR="00DE7FEB" w:rsidRDefault="00000000">
            <w:r>
              <w:rPr>
                <w:sz w:val="20"/>
              </w:rPr>
              <w:t>Card Network</w:t>
            </w:r>
          </w:p>
        </w:tc>
        <w:tc>
          <w:tcPr>
            <w:tcW w:w="2592" w:type="dxa"/>
            <w:shd w:val="clear" w:color="auto" w:fill="D9E2F3"/>
          </w:tcPr>
          <w:p w14:paraId="4789D8BC" w14:textId="77777777" w:rsidR="00DE7FEB" w:rsidRDefault="00000000">
            <w:r>
              <w:rPr>
                <w:b/>
                <w:sz w:val="20"/>
              </w:rPr>
              <w:t>Authorization Request</w:t>
            </w:r>
          </w:p>
          <w:p w14:paraId="0E4C7F57" w14:textId="77777777" w:rsidR="00DE7FEB" w:rsidRDefault="00000000">
            <w:pPr>
              <w:spacing w:before="40"/>
            </w:pPr>
            <w:r>
              <w:rPr>
                <w:sz w:val="20"/>
              </w:rPr>
              <w:t>Timeout waiting for Card Network response</w:t>
            </w:r>
          </w:p>
        </w:tc>
        <w:tc>
          <w:tcPr>
            <w:tcW w:w="3168" w:type="dxa"/>
            <w:shd w:val="clear" w:color="auto" w:fill="D9E2F3"/>
          </w:tcPr>
          <w:p w14:paraId="27BDD452" w14:textId="77777777" w:rsidR="00DE7FEB" w:rsidRDefault="00000000">
            <w:r>
              <w:rPr>
                <w:sz w:val="20"/>
              </w:rPr>
              <w:t>Ensure idempotency to avoid duplicates on retry; Retry up to 3 times with exponential backoff; Log error with correlation ID for traceability; Activate circuit breaker, use fallback response</w:t>
            </w:r>
          </w:p>
        </w:tc>
      </w:tr>
      <w:tr w:rsidR="00DE7FEB" w14:paraId="1120E544" w14:textId="77777777">
        <w:tc>
          <w:tcPr>
            <w:tcW w:w="503" w:type="dxa"/>
            <w:shd w:val="clear" w:color="auto" w:fill="231AFF"/>
          </w:tcPr>
          <w:p w14:paraId="2FD50D88" w14:textId="77777777" w:rsidR="00DE7FEB" w:rsidRDefault="00000000">
            <w:pPr>
              <w:jc w:val="center"/>
            </w:pPr>
            <w:r>
              <w:rPr>
                <w:b/>
                <w:color w:val="FFFFFF"/>
                <w:sz w:val="20"/>
              </w:rPr>
              <w:t>30</w:t>
            </w:r>
          </w:p>
        </w:tc>
        <w:tc>
          <w:tcPr>
            <w:tcW w:w="1440" w:type="dxa"/>
          </w:tcPr>
          <w:p w14:paraId="1B74D42E" w14:textId="77777777" w:rsidR="00DE7FEB" w:rsidRDefault="00000000">
            <w:r>
              <w:rPr>
                <w:sz w:val="20"/>
              </w:rPr>
              <w:t>VISA/MC Adapter</w:t>
            </w:r>
          </w:p>
        </w:tc>
        <w:tc>
          <w:tcPr>
            <w:tcW w:w="1440" w:type="dxa"/>
          </w:tcPr>
          <w:p w14:paraId="6BFC9DE8" w14:textId="77777777" w:rsidR="00DE7FEB" w:rsidRDefault="00000000">
            <w:r>
              <w:rPr>
                <w:sz w:val="20"/>
              </w:rPr>
              <w:t>Card Network</w:t>
            </w:r>
          </w:p>
        </w:tc>
        <w:tc>
          <w:tcPr>
            <w:tcW w:w="2592" w:type="dxa"/>
          </w:tcPr>
          <w:p w14:paraId="5542CC22" w14:textId="77777777" w:rsidR="00DE7FEB" w:rsidRDefault="00000000">
            <w:r>
              <w:rPr>
                <w:b/>
                <w:sz w:val="20"/>
              </w:rPr>
              <w:t>Authorization Request</w:t>
            </w:r>
          </w:p>
          <w:p w14:paraId="7E9E221E" w14:textId="77777777" w:rsidR="00DE7FEB" w:rsidRDefault="00000000">
            <w:pPr>
              <w:spacing w:before="40"/>
            </w:pPr>
            <w:r>
              <w:rPr>
                <w:sz w:val="20"/>
              </w:rPr>
              <w:t>Card Network unavailable</w:t>
            </w:r>
          </w:p>
        </w:tc>
        <w:tc>
          <w:tcPr>
            <w:tcW w:w="3168" w:type="dxa"/>
          </w:tcPr>
          <w:p w14:paraId="138FDD13" w14:textId="77777777" w:rsidR="00DE7FEB" w:rsidRDefault="00000000">
            <w:r>
              <w:rPr>
                <w:sz w:val="20"/>
              </w:rPr>
              <w:t>Ensure idempotency to avoid duplicates on retry; Retry up to 3 times with exponential backoff; Log error with correlation ID for traceability; Activate circuit breaker, use fallback response</w:t>
            </w:r>
          </w:p>
        </w:tc>
      </w:tr>
    </w:tbl>
    <w:p w14:paraId="3608207E" w14:textId="77777777" w:rsidR="00DE7FEB" w:rsidRDefault="00000000">
      <w:pPr>
        <w:shd w:val="clear" w:color="auto" w:fill="231AFF"/>
        <w:spacing w:before="240" w:after="120"/>
        <w:outlineLvl w:val="0"/>
      </w:pPr>
      <w:bookmarkStart w:id="18" w:name="_Toc222234924"/>
      <w:r>
        <w:rPr>
          <w:rFonts w:ascii="Calibri Light" w:hAnsi="Calibri Light"/>
          <w:b/>
          <w:color w:val="FFFFFF"/>
          <w:sz w:val="32"/>
        </w:rPr>
        <w:t>5. Refund Processing Flow</w:t>
      </w:r>
      <w:bookmarkEnd w:id="18"/>
    </w:p>
    <w:p w14:paraId="70D363DA" w14:textId="77777777" w:rsidR="00DE7FEB" w:rsidRDefault="00000000">
      <w:pPr>
        <w:pBdr>
          <w:bottom w:val="single" w:sz="4" w:space="1" w:color="231AFF"/>
        </w:pBdr>
        <w:spacing w:before="200" w:after="120"/>
        <w:outlineLvl w:val="1"/>
      </w:pPr>
      <w:bookmarkStart w:id="19" w:name="_Toc222234925"/>
      <w:r>
        <w:rPr>
          <w:rFonts w:ascii="Calibri Light" w:hAnsi="Calibri Light"/>
          <w:b/>
          <w:color w:val="231AFF"/>
          <w:sz w:val="26"/>
        </w:rPr>
        <w:t>5.1. Sequence Diagram</w:t>
      </w:r>
      <w:bookmarkEnd w:id="19"/>
    </w:p>
    <w:p w14:paraId="78AA997A" w14:textId="77777777" w:rsidR="00DE7FEB" w:rsidRDefault="00000000">
      <w:pPr>
        <w:jc w:val="center"/>
      </w:pPr>
      <w:r>
        <w:rPr>
          <w:noProof/>
        </w:rPr>
        <w:lastRenderedPageBreak/>
        <w:drawing>
          <wp:inline distT="0" distB="0" distL="0" distR="0" wp14:anchorId="48758C01" wp14:editId="6088D7B4">
            <wp:extent cx="5486400" cy="54345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Refund_Processing.png"/>
                    <pic:cNvPicPr/>
                  </pic:nvPicPr>
                  <pic:blipFill>
                    <a:blip r:embed="rId11"/>
                    <a:stretch>
                      <a:fillRect/>
                    </a:stretch>
                  </pic:blipFill>
                  <pic:spPr>
                    <a:xfrm>
                      <a:off x="0" y="0"/>
                      <a:ext cx="5486400" cy="5434508"/>
                    </a:xfrm>
                    <a:prstGeom prst="rect">
                      <a:avLst/>
                    </a:prstGeom>
                  </pic:spPr>
                </pic:pic>
              </a:graphicData>
            </a:graphic>
          </wp:inline>
        </w:drawing>
      </w:r>
    </w:p>
    <w:p w14:paraId="43CEE41E" w14:textId="77777777" w:rsidR="00DE7FEB" w:rsidRDefault="00000000">
      <w:pPr>
        <w:pBdr>
          <w:bottom w:val="single" w:sz="4" w:space="1" w:color="231AFF"/>
        </w:pBdr>
        <w:spacing w:before="200" w:after="120"/>
        <w:outlineLvl w:val="1"/>
      </w:pPr>
      <w:bookmarkStart w:id="20" w:name="_Toc222234926"/>
      <w:r>
        <w:rPr>
          <w:rFonts w:ascii="Calibri Light" w:hAnsi="Calibri Light"/>
          <w:b/>
          <w:color w:val="231AFF"/>
          <w:sz w:val="26"/>
        </w:rPr>
        <w:t>5.2. Flow Description</w:t>
      </w:r>
      <w:bookmarkEnd w:id="20"/>
    </w:p>
    <w:p w14:paraId="7312240B" w14:textId="77777777" w:rsidR="00DE7FEB" w:rsidRDefault="00000000">
      <w:pPr>
        <w:pStyle w:val="Subtitle"/>
        <w:spacing w:before="240" w:after="120"/>
      </w:pPr>
      <w:r>
        <w:rPr>
          <w:rFonts w:ascii="Calibri" w:hAnsi="Calibri"/>
          <w:b/>
          <w:color w:val="00008B"/>
          <w:sz w:val="22"/>
        </w:rPr>
        <w:t>Overview</w:t>
      </w:r>
    </w:p>
    <w:p w14:paraId="19FDAF56" w14:textId="77777777" w:rsidR="00DE7FEB" w:rsidRDefault="00000000">
      <w:pPr>
        <w:spacing w:after="120"/>
        <w:jc w:val="both"/>
      </w:pPr>
      <w:r>
        <w:t xml:space="preserve">This flow describes the end-to-end refund processing for card payments in the PayFlow system. It covers the interactions between </w:t>
      </w:r>
      <w:r>
        <w:rPr>
          <w:i/>
          <w:color w:val="00008B"/>
        </w:rPr>
        <w:t>Merchant</w:t>
      </w:r>
      <w:r>
        <w:t xml:space="preserve">, </w:t>
      </w:r>
      <w:r>
        <w:rPr>
          <w:i/>
          <w:color w:val="00008B"/>
        </w:rPr>
        <w:t>Merchant Portal</w:t>
      </w:r>
      <w:r>
        <w:t xml:space="preserve">, </w:t>
      </w:r>
      <w:r>
        <w:rPr>
          <w:i/>
          <w:color w:val="00008B"/>
        </w:rPr>
        <w:t>Payment API</w:t>
      </w:r>
      <w:r>
        <w:t xml:space="preserve">, </w:t>
      </w:r>
      <w:r>
        <w:rPr>
          <w:i/>
          <w:color w:val="00008B"/>
        </w:rPr>
        <w:t>Refund Service</w:t>
      </w:r>
      <w:r>
        <w:t xml:space="preserve">, </w:t>
      </w:r>
      <w:r>
        <w:rPr>
          <w:i/>
          <w:color w:val="00008B"/>
        </w:rPr>
        <w:t>Authorization Engine</w:t>
      </w:r>
      <w:r>
        <w:t xml:space="preserve">, </w:t>
      </w:r>
      <w:r>
        <w:rPr>
          <w:i/>
          <w:color w:val="00008B"/>
        </w:rPr>
        <w:t>Card Adapter</w:t>
      </w:r>
      <w:r>
        <w:t xml:space="preserve">, </w:t>
      </w:r>
      <w:r>
        <w:rPr>
          <w:i/>
          <w:color w:val="00008B"/>
        </w:rPr>
        <w:t>Settlement Service</w:t>
      </w:r>
      <w:r>
        <w:t xml:space="preserve">, </w:t>
      </w:r>
      <w:r>
        <w:rPr>
          <w:i/>
          <w:color w:val="00008B"/>
        </w:rPr>
        <w:t>Webhook Service</w:t>
      </w:r>
      <w:r>
        <w:t xml:space="preserve">, </w:t>
      </w:r>
      <w:r>
        <w:rPr>
          <w:i/>
          <w:color w:val="00008B"/>
        </w:rPr>
        <w:t>Transaction DB</w:t>
      </w:r>
      <w:r>
        <w:t xml:space="preserve">, and </w:t>
      </w:r>
      <w:r>
        <w:rPr>
          <w:i/>
          <w:color w:val="00008B"/>
        </w:rPr>
        <w:t>Card Network</w:t>
      </w:r>
      <w:r>
        <w:t>. The flow addresses both partial and full refund scenarios, including validation, network processing, settlement adjustment, merchant notification, and error handling. All control flows, internal operations, and technical notes are reflected as represented in the diagram.</w:t>
      </w:r>
    </w:p>
    <w:p w14:paraId="343C3B1A" w14:textId="77777777" w:rsidR="00DE7FEB" w:rsidRDefault="00000000">
      <w:pPr>
        <w:pStyle w:val="Subtitle"/>
        <w:spacing w:before="240" w:after="120"/>
      </w:pPr>
      <w:r>
        <w:rPr>
          <w:rFonts w:ascii="Calibri" w:hAnsi="Calibri"/>
          <w:b/>
          <w:color w:val="00008B"/>
          <w:sz w:val="22"/>
        </w:rPr>
        <w:t>Process Flow</w:t>
      </w:r>
    </w:p>
    <w:p w14:paraId="05B42B84" w14:textId="77777777" w:rsidR="00DE7FEB" w:rsidRDefault="00000000">
      <w:pPr>
        <w:spacing w:before="160" w:after="80"/>
      </w:pPr>
      <w:r>
        <w:rPr>
          <w:b/>
          <w:color w:val="00008B"/>
        </w:rPr>
        <w:t>Initiate Refund</w:t>
      </w:r>
    </w:p>
    <w:p w14:paraId="6BF61CF9" w14:textId="77777777" w:rsidR="00DE7FEB" w:rsidRDefault="00000000">
      <w:pPr>
        <w:spacing w:after="120"/>
        <w:jc w:val="both"/>
      </w:pPr>
      <w:r>
        <w:lastRenderedPageBreak/>
        <w:t xml:space="preserve">The refund process begins when </w:t>
      </w:r>
      <w:r>
        <w:rPr>
          <w:i/>
          <w:color w:val="00008B"/>
        </w:rPr>
        <w:t>Merchant</w:t>
      </w:r>
      <w:r>
        <w:t xml:space="preserve"> selects a transaction to refund in </w:t>
      </w:r>
      <w:r>
        <w:rPr>
          <w:i/>
          <w:color w:val="00008B"/>
        </w:rPr>
        <w:t>Merchant Portal</w:t>
      </w:r>
      <w:r>
        <w:t xml:space="preserve">. </w:t>
      </w:r>
      <w:r>
        <w:rPr>
          <w:i/>
          <w:color w:val="00008B"/>
        </w:rPr>
        <w:t>Merchant</w:t>
      </w:r>
      <w:r>
        <w:t xml:space="preserve"> then enters the refund amount, specifying a partial refund of 50 USD from a 100 USD payment.</w:t>
      </w:r>
    </w:p>
    <w:p w14:paraId="5BC27B3C" w14:textId="77777777" w:rsidR="00DE7FEB" w:rsidRDefault="00000000">
      <w:pPr>
        <w:spacing w:after="120"/>
        <w:jc w:val="both"/>
      </w:pPr>
      <w:r>
        <w:rPr>
          <w:i/>
          <w:color w:val="00008B"/>
        </w:rPr>
        <w:t>Merchant Portal</w:t>
      </w:r>
      <w:r>
        <w:t xml:space="preserve"> sends a POST request to </w:t>
      </w:r>
      <w:r>
        <w:rPr>
          <w:i/>
          <w:color w:val="00008B"/>
        </w:rPr>
        <w:t>Payment API</w:t>
      </w:r>
      <w:r>
        <w:t xml:space="preserve"> at the endpoint /v1/refunds.</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E7FEB" w14:paraId="38B2B8BB" w14:textId="77777777">
        <w:tc>
          <w:tcPr>
            <w:tcW w:w="9026" w:type="dxa"/>
            <w:shd w:val="clear" w:color="auto" w:fill="EEEEEE"/>
          </w:tcPr>
          <w:p w14:paraId="4EFE9386" w14:textId="77777777" w:rsidR="00DE7FEB" w:rsidRDefault="00000000">
            <w:pPr>
              <w:spacing w:before="40" w:after="40"/>
            </w:pPr>
            <w:r>
              <w:rPr>
                <w:b/>
                <w:sz w:val="20"/>
              </w:rPr>
              <w:t xml:space="preserve">Note: </w:t>
            </w:r>
            <w:r>
              <w:rPr>
                <w:i/>
              </w:rPr>
              <w:t>Request:</w:t>
            </w:r>
          </w:p>
          <w:p w14:paraId="176E56A5" w14:textId="77777777" w:rsidR="00DE7FEB" w:rsidRDefault="00000000">
            <w:pPr>
              <w:spacing w:before="40" w:after="40"/>
            </w:pPr>
            <w:r>
              <w:rPr>
                <w:i/>
              </w:rPr>
              <w:t>{</w:t>
            </w:r>
          </w:p>
          <w:p w14:paraId="7EFEBF0B" w14:textId="77777777" w:rsidR="00DE7FEB" w:rsidRDefault="00000000">
            <w:pPr>
              <w:spacing w:before="40" w:after="40"/>
            </w:pPr>
            <w:r>
              <w:rPr>
                <w:i/>
              </w:rPr>
              <w:t>"paymentId": "PAY-123",</w:t>
            </w:r>
          </w:p>
          <w:p w14:paraId="0DF417AA" w14:textId="77777777" w:rsidR="00DE7FEB" w:rsidRDefault="00000000">
            <w:pPr>
              <w:spacing w:before="40" w:after="40"/>
            </w:pPr>
            <w:r>
              <w:rPr>
                <w:i/>
              </w:rPr>
              <w:t>"amount": 5000,</w:t>
            </w:r>
          </w:p>
          <w:p w14:paraId="683C823D" w14:textId="77777777" w:rsidR="00DE7FEB" w:rsidRDefault="00000000">
            <w:pPr>
              <w:spacing w:before="40" w:after="40"/>
            </w:pPr>
            <w:r>
              <w:rPr>
                <w:i/>
              </w:rPr>
              <w:t>"reason": "Customer request"</w:t>
            </w:r>
          </w:p>
          <w:p w14:paraId="745D41D0" w14:textId="77777777" w:rsidR="00DE7FEB" w:rsidRDefault="00000000">
            <w:pPr>
              <w:spacing w:before="40" w:after="40"/>
            </w:pPr>
            <w:r>
              <w:rPr>
                <w:i/>
              </w:rPr>
              <w:t>}</w:t>
            </w:r>
          </w:p>
        </w:tc>
      </w:tr>
    </w:tbl>
    <w:p w14:paraId="3B65B4A0" w14:textId="77777777" w:rsidR="00DE7FEB" w:rsidRDefault="00000000">
      <w:pPr>
        <w:spacing w:after="120"/>
        <w:jc w:val="both"/>
      </w:pPr>
      <w:r>
        <w:rPr>
          <w:i/>
          <w:color w:val="00008B"/>
        </w:rPr>
        <w:t>Payment API</w:t>
      </w:r>
      <w:r>
        <w:t xml:space="preserve"> forwards the refund creation request to </w:t>
      </w:r>
      <w:r>
        <w:rPr>
          <w:i/>
          <w:color w:val="00008B"/>
        </w:rPr>
        <w:t>Refund Service</w:t>
      </w:r>
      <w:r>
        <w:t xml:space="preserve"> by invoking createRefund with the payment ID, amount, and reason.</w:t>
      </w:r>
    </w:p>
    <w:p w14:paraId="47CF3E08" w14:textId="77777777" w:rsidR="00DE7FEB" w:rsidRDefault="00000000">
      <w:pPr>
        <w:spacing w:after="120"/>
        <w:jc w:val="both"/>
      </w:pPr>
      <w:r>
        <w:rPr>
          <w:i/>
          <w:color w:val="00008B"/>
        </w:rPr>
        <w:t>Refund Service</w:t>
      </w:r>
      <w:r>
        <w:t xml:space="preserve"> queries </w:t>
      </w:r>
      <w:r>
        <w:rPr>
          <w:i/>
          <w:color w:val="00008B"/>
        </w:rPr>
        <w:t>Transaction DB</w:t>
      </w:r>
      <w:r>
        <w:t xml:space="preserve"> to retrieve payment details for the given payment ID. </w:t>
      </w:r>
      <w:r>
        <w:rPr>
          <w:i/>
          <w:color w:val="00008B"/>
        </w:rPr>
        <w:t>Transaction DB</w:t>
      </w:r>
      <w:r>
        <w:t xml:space="preserve"> responds with the payment details, indicating the payment status is CAPTURED.</w:t>
      </w:r>
    </w:p>
    <w:p w14:paraId="748BA5ED" w14:textId="77777777" w:rsidR="00DE7FEB" w:rsidRDefault="00000000">
      <w:pPr>
        <w:spacing w:after="120"/>
        <w:jc w:val="both"/>
      </w:pPr>
      <w:r>
        <w:rPr>
          <w:i/>
          <w:color w:val="00008B"/>
        </w:rPr>
        <w:t>Refund Service</w:t>
      </w:r>
      <w:r>
        <w:t xml:space="preserve"> internally performs validateRefund().</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E7FEB" w14:paraId="07EC632E" w14:textId="77777777">
        <w:tc>
          <w:tcPr>
            <w:tcW w:w="9026" w:type="dxa"/>
            <w:shd w:val="clear" w:color="auto" w:fill="EEEEEE"/>
          </w:tcPr>
          <w:p w14:paraId="2C6959F4" w14:textId="77777777" w:rsidR="00DE7FEB" w:rsidRDefault="00000000">
            <w:pPr>
              <w:spacing w:before="40" w:after="40"/>
            </w:pPr>
            <w:r>
              <w:rPr>
                <w:b/>
                <w:sz w:val="20"/>
              </w:rPr>
              <w:t xml:space="preserve">Note: </w:t>
            </w:r>
            <w:r>
              <w:rPr>
                <w:i/>
              </w:rPr>
              <w:t>Validation:</w:t>
            </w:r>
          </w:p>
          <w:p w14:paraId="60ACABFF" w14:textId="77777777" w:rsidR="00DE7FEB" w:rsidRDefault="00000000">
            <w:pPr>
              <w:spacing w:before="40" w:after="40"/>
            </w:pPr>
            <w:r>
              <w:rPr>
                <w:i/>
              </w:rPr>
              <w:t>- Payment status = CAPTURED ✓</w:t>
            </w:r>
          </w:p>
          <w:p w14:paraId="5B4F44FB" w14:textId="77777777" w:rsidR="00DE7FEB" w:rsidRDefault="00000000">
            <w:pPr>
              <w:spacing w:before="40" w:after="40"/>
            </w:pPr>
            <w:r>
              <w:rPr>
                <w:i/>
              </w:rPr>
              <w:t>- Refund amount &lt;= captured ✓</w:t>
            </w:r>
          </w:p>
          <w:p w14:paraId="0B1627E1" w14:textId="77777777" w:rsidR="00DE7FEB" w:rsidRDefault="00000000">
            <w:pPr>
              <w:spacing w:before="40" w:after="40"/>
            </w:pPr>
            <w:r>
              <w:rPr>
                <w:i/>
              </w:rPr>
              <w:t>- Within refund window (180 days) ✓</w:t>
            </w:r>
          </w:p>
          <w:p w14:paraId="6C049C48" w14:textId="77777777" w:rsidR="00DE7FEB" w:rsidRDefault="00000000">
            <w:pPr>
              <w:spacing w:before="40" w:after="40"/>
            </w:pPr>
            <w:r>
              <w:rPr>
                <w:i/>
              </w:rPr>
              <w:t>- No pending refunds ✓</w:t>
            </w:r>
          </w:p>
        </w:tc>
      </w:tr>
    </w:tbl>
    <w:p w14:paraId="12A59A47" w14:textId="77777777" w:rsidR="00DE7FEB" w:rsidRDefault="00000000">
      <w:pPr>
        <w:spacing w:after="120"/>
        <w:jc w:val="both"/>
      </w:pPr>
      <w:r>
        <w:t xml:space="preserve">If all validation checks pass, </w:t>
      </w:r>
      <w:r>
        <w:rPr>
          <w:i/>
          <w:color w:val="00008B"/>
        </w:rPr>
        <w:t>Refund Service</w:t>
      </w:r>
      <w:r>
        <w:t xml:space="preserve"> inserts a new refund record with status PENDING into </w:t>
      </w:r>
      <w:r>
        <w:rPr>
          <w:i/>
          <w:color w:val="00008B"/>
        </w:rPr>
        <w:t>Transaction DB</w:t>
      </w:r>
      <w:r>
        <w:t xml:space="preserve">. </w:t>
      </w:r>
      <w:r>
        <w:rPr>
          <w:i/>
          <w:color w:val="00008B"/>
        </w:rPr>
        <w:t>Transaction DB</w:t>
      </w:r>
      <w:r>
        <w:t xml:space="preserve"> returns the generated refund ID.</w:t>
      </w:r>
    </w:p>
    <w:p w14:paraId="761C62F7" w14:textId="77777777" w:rsidR="00DE7FEB" w:rsidRDefault="00000000">
      <w:pPr>
        <w:spacing w:before="160" w:after="80"/>
      </w:pPr>
      <w:r>
        <w:rPr>
          <w:b/>
          <w:color w:val="00008B"/>
        </w:rPr>
        <w:t>Process Refund with Network</w:t>
      </w:r>
    </w:p>
    <w:p w14:paraId="3A0DA161" w14:textId="77777777" w:rsidR="00DE7FEB" w:rsidRDefault="00000000">
      <w:pPr>
        <w:spacing w:after="120"/>
        <w:jc w:val="both"/>
      </w:pPr>
      <w:r>
        <w:rPr>
          <w:i/>
          <w:color w:val="00008B"/>
        </w:rPr>
        <w:t>Refund Service</w:t>
      </w:r>
      <w:r>
        <w:t xml:space="preserve"> requests </w:t>
      </w:r>
      <w:r>
        <w:rPr>
          <w:i/>
          <w:color w:val="00008B"/>
        </w:rPr>
        <w:t>Authorization Engine</w:t>
      </w:r>
      <w:r>
        <w:t xml:space="preserve"> to process the refund, providing the original authorization and refund amount.</w:t>
      </w:r>
    </w:p>
    <w:p w14:paraId="37F4E59F" w14:textId="77777777" w:rsidR="00DE7FEB" w:rsidRDefault="00000000">
      <w:pPr>
        <w:spacing w:after="120"/>
        <w:jc w:val="both"/>
      </w:pPr>
      <w:r>
        <w:rPr>
          <w:i/>
          <w:color w:val="00008B"/>
        </w:rPr>
        <w:t>Authorization Engine</w:t>
      </w:r>
      <w:r>
        <w:t xml:space="preserve"> instructs </w:t>
      </w:r>
      <w:r>
        <w:rPr>
          <w:i/>
          <w:color w:val="00008B"/>
        </w:rPr>
        <w:t>Card Adapter</w:t>
      </w:r>
      <w:r>
        <w:t xml:space="preserve"> to build a refund request in ISO 8583 format.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E7FEB" w14:paraId="0AA32DEE" w14:textId="77777777">
        <w:tc>
          <w:tcPr>
            <w:tcW w:w="9026" w:type="dxa"/>
            <w:shd w:val="clear" w:color="auto" w:fill="EEEEEE"/>
          </w:tcPr>
          <w:p w14:paraId="4919E75E" w14:textId="77777777" w:rsidR="00DE7FEB" w:rsidRDefault="00000000">
            <w:pPr>
              <w:spacing w:before="40" w:after="40"/>
            </w:pPr>
            <w:r>
              <w:rPr>
                <w:b/>
                <w:sz w:val="20"/>
              </w:rPr>
              <w:t xml:space="preserve">Note: </w:t>
            </w:r>
            <w:r>
              <w:rPr>
                <w:i/>
              </w:rPr>
              <w:t>ISO 8583 Message:</w:t>
            </w:r>
          </w:p>
          <w:p w14:paraId="01CDDC7D" w14:textId="77777777" w:rsidR="00DE7FEB" w:rsidRDefault="00000000">
            <w:pPr>
              <w:spacing w:before="40" w:after="40"/>
            </w:pPr>
            <w:r>
              <w:rPr>
                <w:i/>
              </w:rPr>
              <w:t>- MTI: 0200</w:t>
            </w:r>
          </w:p>
          <w:p w14:paraId="51906AFF" w14:textId="77777777" w:rsidR="00DE7FEB" w:rsidRDefault="00000000">
            <w:pPr>
              <w:spacing w:before="40" w:after="40"/>
            </w:pPr>
            <w:r>
              <w:rPr>
                <w:i/>
              </w:rPr>
              <w:t>- Processing Code: 200000</w:t>
            </w:r>
          </w:p>
          <w:p w14:paraId="2C658C56" w14:textId="77777777" w:rsidR="00DE7FEB" w:rsidRDefault="00000000">
            <w:pPr>
              <w:spacing w:before="40" w:after="40"/>
            </w:pPr>
            <w:r>
              <w:rPr>
                <w:i/>
              </w:rPr>
              <w:t>- Original RRN: 987654321</w:t>
            </w:r>
          </w:p>
          <w:p w14:paraId="4EC58599" w14:textId="77777777" w:rsidR="00DE7FEB" w:rsidRDefault="00000000">
            <w:pPr>
              <w:spacing w:before="40" w:after="40"/>
            </w:pPr>
            <w:r>
              <w:rPr>
                <w:i/>
              </w:rPr>
              <w:t>- Amount: 5000</w:t>
            </w:r>
          </w:p>
        </w:tc>
      </w:tr>
    </w:tbl>
    <w:p w14:paraId="3125B3CA" w14:textId="77777777" w:rsidR="00DE7FEB" w:rsidRDefault="00000000">
      <w:pPr>
        <w:spacing w:after="120"/>
        <w:jc w:val="both"/>
      </w:pPr>
      <w:r>
        <w:rPr>
          <w:i/>
          <w:color w:val="00008B"/>
        </w:rPr>
        <w:t>Card Adapter</w:t>
      </w:r>
      <w:r>
        <w:t xml:space="preserve"> sends the refund request to </w:t>
      </w:r>
      <w:r>
        <w:rPr>
          <w:i/>
          <w:color w:val="00008B"/>
        </w:rPr>
        <w:t>Card Network</w:t>
      </w:r>
      <w:r>
        <w:t>.</w:t>
      </w:r>
    </w:p>
    <w:p w14:paraId="0E6F2C4B" w14:textId="77777777" w:rsidR="00DE7FEB" w:rsidRDefault="00000000">
      <w:pPr>
        <w:spacing w:after="120"/>
        <w:jc w:val="both"/>
      </w:pPr>
      <w:r>
        <w:rPr>
          <w:i/>
          <w:color w:val="00008B"/>
        </w:rPr>
        <w:t>Card Network</w:t>
      </w:r>
      <w:r>
        <w:t xml:space="preserve"> internally processes the refund.</w:t>
      </w:r>
    </w:p>
    <w:p w14:paraId="5A02FFE7" w14:textId="77777777" w:rsidR="00DE7FEB" w:rsidRDefault="00000000">
      <w:pPr>
        <w:spacing w:after="120"/>
        <w:jc w:val="both"/>
      </w:pPr>
      <w:r>
        <w:rPr>
          <w:i/>
          <w:color w:val="00008B"/>
        </w:rPr>
        <w:t>Card Adapter</w:t>
      </w:r>
      <w:r>
        <w:t xml:space="preserve"> receives the refund response from </w:t>
      </w:r>
      <w:r>
        <w:rPr>
          <w:i/>
          <w:color w:val="00008B"/>
        </w:rPr>
        <w:t>Card Network</w:t>
      </w:r>
      <w:r>
        <w:t>.</w:t>
      </w:r>
    </w:p>
    <w:p w14:paraId="402025C6" w14:textId="77777777" w:rsidR="00DE7FEB" w:rsidRDefault="00000000">
      <w:pPr>
        <w:spacing w:after="120"/>
        <w:jc w:val="both"/>
      </w:pPr>
      <w:r>
        <w:lastRenderedPageBreak/>
        <w:t xml:space="preserve">If the refund is approved, </w:t>
      </w:r>
      <w:r>
        <w:rPr>
          <w:i/>
          <w:color w:val="00008B"/>
        </w:rPr>
        <w:t>Card Adapter</w:t>
      </w:r>
      <w:r>
        <w:t xml:space="preserve"> returns an approved response with the refund RRN to </w:t>
      </w:r>
      <w:r>
        <w:rPr>
          <w:i/>
          <w:color w:val="00008B"/>
        </w:rPr>
        <w:t>Authorization Engine</w:t>
      </w:r>
      <w:r>
        <w:t xml:space="preserve">, which then notifies </w:t>
      </w:r>
      <w:r>
        <w:rPr>
          <w:i/>
          <w:color w:val="00008B"/>
        </w:rPr>
        <w:t>Refund Service</w:t>
      </w:r>
      <w:r>
        <w:t xml:space="preserve"> of the success.</w:t>
      </w:r>
    </w:p>
    <w:p w14:paraId="2C55E324" w14:textId="77777777" w:rsidR="00DE7FEB" w:rsidRDefault="00000000">
      <w:pPr>
        <w:spacing w:after="120"/>
        <w:jc w:val="both"/>
      </w:pPr>
      <w:r>
        <w:rPr>
          <w:i/>
          <w:color w:val="00008B"/>
        </w:rPr>
        <w:t>Refund Service</w:t>
      </w:r>
      <w:r>
        <w:t xml:space="preserve"> updates the refund status to SUCCEEDED in </w:t>
      </w:r>
      <w:r>
        <w:rPr>
          <w:i/>
          <w:color w:val="00008B"/>
        </w:rPr>
        <w:t>Transaction DB</w:t>
      </w:r>
      <w:r>
        <w:t xml:space="preserve">. It also updates the payment record in </w:t>
      </w:r>
      <w:r>
        <w:rPr>
          <w:i/>
          <w:color w:val="00008B"/>
        </w:rPr>
        <w:t>Transaction DB</w:t>
      </w:r>
      <w:r>
        <w:t xml:space="preserve"> to reflect the refunded amount of 5000.</w:t>
      </w:r>
    </w:p>
    <w:p w14:paraId="75F7971E" w14:textId="77777777" w:rsidR="00DE7FEB" w:rsidRDefault="00000000">
      <w:pPr>
        <w:spacing w:before="160" w:after="80"/>
      </w:pPr>
      <w:r>
        <w:rPr>
          <w:b/>
          <w:color w:val="00008B"/>
        </w:rPr>
        <w:t>Update Settlement</w:t>
      </w:r>
    </w:p>
    <w:p w14:paraId="366D5F32" w14:textId="77777777" w:rsidR="00DE7FEB" w:rsidRDefault="00000000">
      <w:pPr>
        <w:spacing w:after="120"/>
        <w:jc w:val="both"/>
      </w:pPr>
      <w:r>
        <w:rPr>
          <w:i/>
          <w:color w:val="00008B"/>
        </w:rPr>
        <w:t>Refund Service</w:t>
      </w:r>
      <w:r>
        <w:t xml:space="preserve"> instructs </w:t>
      </w:r>
      <w:r>
        <w:rPr>
          <w:i/>
          <w:color w:val="00008B"/>
        </w:rPr>
        <w:t>Settlement Service</w:t>
      </w:r>
      <w:r>
        <w:t xml:space="preserve"> to adjust the merchant's settlement by subtracting 5000. </w:t>
      </w:r>
      <w:r>
        <w:rPr>
          <w:i/>
          <w:color w:val="00008B"/>
        </w:rPr>
        <w:t>Settlement Service</w:t>
      </w:r>
      <w:r>
        <w:t xml:space="preserve"> updates the settlement batch in </w:t>
      </w:r>
      <w:r>
        <w:rPr>
          <w:i/>
          <w:color w:val="00008B"/>
        </w:rPr>
        <w:t>Transaction DB</w:t>
      </w:r>
      <w:r>
        <w:t xml:space="preserve"> and confirms the adjustment to </w:t>
      </w:r>
      <w:r>
        <w:rPr>
          <w:i/>
          <w:color w:val="00008B"/>
        </w:rPr>
        <w:t>Refund Service</w:t>
      </w:r>
      <w:r>
        <w:t>.</w:t>
      </w:r>
    </w:p>
    <w:p w14:paraId="1CE9E066" w14:textId="77777777" w:rsidR="00DE7FEB" w:rsidRDefault="00000000">
      <w:pPr>
        <w:spacing w:before="160" w:after="80"/>
      </w:pPr>
      <w:r>
        <w:rPr>
          <w:b/>
          <w:color w:val="00008B"/>
        </w:rPr>
        <w:t>Notify Merchant</w:t>
      </w:r>
    </w:p>
    <w:p w14:paraId="53527DB9" w14:textId="77777777" w:rsidR="00DE7FEB" w:rsidRDefault="00000000">
      <w:pPr>
        <w:spacing w:after="120"/>
        <w:jc w:val="both"/>
      </w:pPr>
      <w:r>
        <w:rPr>
          <w:i/>
          <w:color w:val="00008B"/>
        </w:rPr>
        <w:t>Refund Service</w:t>
      </w:r>
      <w:r>
        <w:t xml:space="preserve"> calls </w:t>
      </w:r>
      <w:r>
        <w:rPr>
          <w:i/>
          <w:color w:val="00008B"/>
        </w:rPr>
        <w:t>Webhook Service</w:t>
      </w:r>
      <w:r>
        <w:t xml:space="preserve"> to send a webhook notification to the merchant, indicating that the refund succeeded.</w:t>
      </w:r>
    </w:p>
    <w:p w14:paraId="1EAE05CA" w14:textId="77777777" w:rsidR="00DE7FEB" w:rsidRDefault="00000000">
      <w:pPr>
        <w:spacing w:after="120"/>
        <w:jc w:val="both"/>
      </w:pPr>
      <w:r>
        <w:rPr>
          <w:i/>
          <w:color w:val="00008B"/>
        </w:rPr>
        <w:t>Webhook Service</w:t>
      </w:r>
      <w:r>
        <w:t xml:space="preserve"> sends a POST request to </w:t>
      </w:r>
      <w:r>
        <w:rPr>
          <w:i/>
          <w:color w:val="00008B"/>
        </w:rPr>
        <w:t>Merchant</w:t>
      </w:r>
      <w:r>
        <w:t xml:space="preserve"> with the refund ID and succeeded status.</w:t>
      </w:r>
    </w:p>
    <w:p w14:paraId="1520D939" w14:textId="77777777" w:rsidR="00DE7FEB" w:rsidRDefault="00000000">
      <w:pPr>
        <w:spacing w:after="120"/>
        <w:jc w:val="both"/>
      </w:pPr>
      <w:r>
        <w:rPr>
          <w:i/>
          <w:color w:val="00008B"/>
        </w:rPr>
        <w:t>Refund Service</w:t>
      </w:r>
      <w:r>
        <w:t xml:space="preserve"> returns a success response to </w:t>
      </w:r>
      <w:r>
        <w:rPr>
          <w:i/>
          <w:color w:val="00008B"/>
        </w:rPr>
        <w:t>Payment API</w:t>
      </w:r>
      <w:r>
        <w:t xml:space="preserve"> with the refund ID and status.</w:t>
      </w:r>
    </w:p>
    <w:p w14:paraId="283A1415" w14:textId="77777777" w:rsidR="00DE7FEB" w:rsidRDefault="00000000">
      <w:pPr>
        <w:spacing w:after="120"/>
        <w:jc w:val="both"/>
      </w:pPr>
      <w:r>
        <w:rPr>
          <w:i/>
          <w:color w:val="00008B"/>
        </w:rPr>
        <w:t>Payment API</w:t>
      </w:r>
      <w:r>
        <w:t xml:space="preserve"> notifies </w:t>
      </w:r>
      <w:r>
        <w:rPr>
          <w:i/>
          <w:color w:val="00008B"/>
        </w:rPr>
        <w:t>Merchant Portal</w:t>
      </w:r>
      <w:r>
        <w:t xml:space="preserve"> that the refund was successful.</w:t>
      </w:r>
    </w:p>
    <w:p w14:paraId="57214231" w14:textId="77777777" w:rsidR="00DE7FEB" w:rsidRDefault="00000000">
      <w:pPr>
        <w:spacing w:after="120"/>
        <w:jc w:val="both"/>
      </w:pPr>
      <w:r>
        <w:rPr>
          <w:i/>
          <w:color w:val="00008B"/>
        </w:rPr>
        <w:t>Merchant Portal</w:t>
      </w:r>
      <w:r>
        <w:t xml:space="preserve"> presents a confirmation to </w:t>
      </w:r>
      <w:r>
        <w:rPr>
          <w:i/>
          <w:color w:val="00008B"/>
        </w:rPr>
        <w:t>Merchant</w:t>
      </w:r>
      <w:r>
        <w:t>.</w:t>
      </w:r>
    </w:p>
    <w:p w14:paraId="31F54677" w14:textId="77777777" w:rsidR="00DE7FEB" w:rsidRDefault="00000000">
      <w:pPr>
        <w:spacing w:after="120"/>
        <w:jc w:val="both"/>
      </w:pPr>
      <w:r>
        <w:t xml:space="preserve">If the refund is declined by </w:t>
      </w:r>
      <w:r>
        <w:rPr>
          <w:i/>
          <w:color w:val="00008B"/>
        </w:rPr>
        <w:t>Card Network</w:t>
      </w:r>
      <w:r>
        <w:t xml:space="preserve">, </w:t>
      </w:r>
      <w:r>
        <w:rPr>
          <w:i/>
          <w:color w:val="00008B"/>
        </w:rPr>
        <w:t>Card Adapter</w:t>
      </w:r>
      <w:r>
        <w:t xml:space="preserve"> returns a declined response with the reason to </w:t>
      </w:r>
      <w:r>
        <w:rPr>
          <w:i/>
          <w:color w:val="00008B"/>
        </w:rPr>
        <w:t>Authorization Engine</w:t>
      </w:r>
      <w:r>
        <w:t xml:space="preserve">, which then informs </w:t>
      </w:r>
      <w:r>
        <w:rPr>
          <w:i/>
          <w:color w:val="00008B"/>
        </w:rPr>
        <w:t>Refund Service</w:t>
      </w:r>
      <w:r>
        <w:t xml:space="preserve"> of the failure.</w:t>
      </w:r>
    </w:p>
    <w:p w14:paraId="299D15F4" w14:textId="77777777" w:rsidR="00DE7FEB" w:rsidRDefault="00000000">
      <w:pPr>
        <w:spacing w:after="120"/>
        <w:jc w:val="both"/>
      </w:pPr>
      <w:r>
        <w:rPr>
          <w:i/>
          <w:color w:val="00008B"/>
        </w:rPr>
        <w:t>Refund Service</w:t>
      </w:r>
      <w:r>
        <w:t xml:space="preserve"> updates the refund status to FAILED in </w:t>
      </w:r>
      <w:r>
        <w:rPr>
          <w:i/>
          <w:color w:val="00008B"/>
        </w:rPr>
        <w:t>Transaction DB</w:t>
      </w:r>
      <w:r>
        <w:t xml:space="preserve">. It responds to </w:t>
      </w:r>
      <w:r>
        <w:rPr>
          <w:i/>
          <w:color w:val="00008B"/>
        </w:rPr>
        <w:t>Payment API</w:t>
      </w:r>
      <w:r>
        <w:t xml:space="preserve"> with an error and reason. </w:t>
      </w:r>
      <w:r>
        <w:rPr>
          <w:i/>
          <w:color w:val="00008B"/>
        </w:rPr>
        <w:t>Payment API</w:t>
      </w:r>
      <w:r>
        <w:t xml:space="preserve"> notifies </w:t>
      </w:r>
      <w:r>
        <w:rPr>
          <w:i/>
          <w:color w:val="00008B"/>
        </w:rPr>
        <w:t>Merchant Portal</w:t>
      </w:r>
      <w:r>
        <w:t xml:space="preserve"> of the refund failure. </w:t>
      </w:r>
      <w:r>
        <w:rPr>
          <w:i/>
          <w:color w:val="00008B"/>
        </w:rPr>
        <w:t>Merchant Portal</w:t>
      </w:r>
      <w:r>
        <w:t xml:space="preserve"> displays an error and retry option to </w:t>
      </w:r>
      <w:r>
        <w:rPr>
          <w:i/>
          <w:color w:val="00008B"/>
        </w:rPr>
        <w:t>Merchant</w:t>
      </w:r>
      <w:r>
        <w:t>.</w:t>
      </w:r>
    </w:p>
    <w:p w14:paraId="0A5FF980" w14:textId="77777777" w:rsidR="00DE7FEB" w:rsidRDefault="00000000">
      <w:pPr>
        <w:spacing w:after="120"/>
        <w:jc w:val="both"/>
      </w:pPr>
      <w:r>
        <w:t xml:space="preserve">If validation fails at the initial stage, </w:t>
      </w:r>
      <w:r>
        <w:rPr>
          <w:i/>
          <w:color w:val="00008B"/>
        </w:rPr>
        <w:t>Refund Service</w:t>
      </w:r>
      <w:r>
        <w:t xml:space="preserve"> returns a validation error to </w:t>
      </w:r>
      <w:r>
        <w:rPr>
          <w:i/>
          <w:color w:val="00008B"/>
        </w:rPr>
        <w:t>Payment API</w:t>
      </w:r>
      <w:r>
        <w:t xml:space="preserve">, specifying the reason (such as exceeding the captured amount). </w:t>
      </w:r>
      <w:r>
        <w:rPr>
          <w:i/>
          <w:color w:val="00008B"/>
        </w:rPr>
        <w:t>Payment API</w:t>
      </w:r>
      <w:r>
        <w:t xml:space="preserve"> notifies </w:t>
      </w:r>
      <w:r>
        <w:rPr>
          <w:i/>
          <w:color w:val="00008B"/>
        </w:rPr>
        <w:t>Merchant Portal</w:t>
      </w:r>
      <w:r>
        <w:t xml:space="preserve"> of the invalid refund request. </w:t>
      </w:r>
      <w:r>
        <w:rPr>
          <w:i/>
          <w:color w:val="00008B"/>
        </w:rPr>
        <w:t>Merchant Portal</w:t>
      </w:r>
      <w:r>
        <w:t xml:space="preserve"> informs </w:t>
      </w:r>
      <w:r>
        <w:rPr>
          <w:i/>
          <w:color w:val="00008B"/>
        </w:rPr>
        <w:t>Merchant</w:t>
      </w:r>
      <w:r>
        <w:t xml:space="preserve"> that the refund cannot exceed the captured amount.</w:t>
      </w:r>
    </w:p>
    <w:p w14:paraId="1EF35E65" w14:textId="77777777" w:rsidR="00DE7FEB" w:rsidRDefault="00000000">
      <w:pPr>
        <w:spacing w:before="160" w:after="80"/>
      </w:pPr>
      <w:r>
        <w:rPr>
          <w:b/>
          <w:color w:val="00008B"/>
        </w:rPr>
        <w:t>Full Refund Scenario</w:t>
      </w:r>
    </w:p>
    <w:p w14:paraId="797919B0" w14:textId="77777777" w:rsidR="00DE7FEB" w:rsidRDefault="00000000">
      <w:pPr>
        <w:spacing w:after="120"/>
        <w:jc w:val="both"/>
      </w:pPr>
      <w:r>
        <w:t xml:space="preserve">To complete a full refund, </w:t>
      </w:r>
      <w:r>
        <w:rPr>
          <w:i/>
          <w:color w:val="00008B"/>
        </w:rPr>
        <w:t>Merchant</w:t>
      </w:r>
      <w:r>
        <w:t xml:space="preserve"> initiates a request to refund the remaining 50 USD through </w:t>
      </w:r>
      <w:r>
        <w:rPr>
          <w:i/>
          <w:color w:val="00008B"/>
        </w:rPr>
        <w:t>Merchant Portal</w:t>
      </w:r>
      <w:r>
        <w:t xml:space="preserve">. </w:t>
      </w:r>
      <w:r>
        <w:rPr>
          <w:i/>
          <w:color w:val="00008B"/>
        </w:rPr>
        <w:t>Merchant Portal</w:t>
      </w:r>
      <w:r>
        <w:t xml:space="preserve"> sends the refund request to </w:t>
      </w:r>
      <w:r>
        <w:rPr>
          <w:i/>
          <w:color w:val="00008B"/>
        </w:rPr>
        <w:t>Payment API</w:t>
      </w:r>
      <w:r>
        <w:t xml:space="preserve">, which forwards it to </w:t>
      </w:r>
      <w:r>
        <w:rPr>
          <w:i/>
          <w:color w:val="00008B"/>
        </w:rPr>
        <w:t>Refund Service</w:t>
      </w:r>
      <w:r>
        <w:t>.</w:t>
      </w:r>
    </w:p>
    <w:p w14:paraId="35DB5C57" w14:textId="77777777" w:rsidR="00DE7FEB" w:rsidRDefault="00000000">
      <w:pPr>
        <w:spacing w:after="120"/>
        <w:jc w:val="both"/>
      </w:pPr>
      <w:r>
        <w:rPr>
          <w:i/>
          <w:color w:val="00008B"/>
        </w:rPr>
        <w:t>Refund Service</w:t>
      </w:r>
      <w:r>
        <w:t xml:space="preserve"> queries </w:t>
      </w:r>
      <w:r>
        <w:rPr>
          <w:i/>
          <w:color w:val="00008B"/>
        </w:rPr>
        <w:t>Transaction DB</w:t>
      </w:r>
      <w:r>
        <w:t xml:space="preserve"> for the captured and already refunded amounts. </w:t>
      </w:r>
      <w:r>
        <w:rPr>
          <w:i/>
          <w:color w:val="00008B"/>
        </w:rPr>
        <w:t>Transaction DB</w:t>
      </w:r>
      <w:r>
        <w:t xml:space="preserve"> responds with a captured amount of 10000 and refunded amount of 5000.</w:t>
      </w:r>
    </w:p>
    <w:p w14:paraId="3B72428F" w14:textId="77777777" w:rsidR="00DE7FEB" w:rsidRDefault="00000000">
      <w:pPr>
        <w:spacing w:after="120"/>
        <w:jc w:val="both"/>
      </w:pPr>
      <w:r>
        <w:rPr>
          <w:i/>
          <w:color w:val="00008B"/>
        </w:rPr>
        <w:t>Refund Service</w:t>
      </w:r>
      <w:r>
        <w:t xml:space="preserve"> internally performs remainingRefundable = 10000 - 5000 = 5000.</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E7FEB" w14:paraId="6929F5F3" w14:textId="77777777">
        <w:tc>
          <w:tcPr>
            <w:tcW w:w="9026" w:type="dxa"/>
            <w:shd w:val="clear" w:color="auto" w:fill="EEEEEE"/>
          </w:tcPr>
          <w:p w14:paraId="29703055" w14:textId="77777777" w:rsidR="00DE7FEB" w:rsidRDefault="00000000">
            <w:pPr>
              <w:spacing w:before="40" w:after="40"/>
            </w:pPr>
            <w:r>
              <w:rPr>
                <w:b/>
                <w:sz w:val="20"/>
              </w:rPr>
              <w:t xml:space="preserve">Note: </w:t>
            </w:r>
            <w:r>
              <w:rPr>
                <w:i/>
              </w:rPr>
              <w:t>Full refund will mark</w:t>
            </w:r>
          </w:p>
          <w:p w14:paraId="4FFAF230" w14:textId="77777777" w:rsidR="00DE7FEB" w:rsidRDefault="00000000">
            <w:pPr>
              <w:spacing w:before="40" w:after="40"/>
            </w:pPr>
            <w:r>
              <w:rPr>
                <w:i/>
              </w:rPr>
              <w:t>payment as FULLY_REFUNDED</w:t>
            </w:r>
          </w:p>
        </w:tc>
      </w:tr>
    </w:tbl>
    <w:p w14:paraId="09CD554E" w14:textId="77777777" w:rsidR="00DE7FEB" w:rsidRDefault="00000000">
      <w:pPr>
        <w:spacing w:after="120"/>
        <w:jc w:val="both"/>
      </w:pPr>
      <w:r>
        <w:rPr>
          <w:i/>
          <w:color w:val="00008B"/>
        </w:rPr>
        <w:lastRenderedPageBreak/>
        <w:t>Refund Service</w:t>
      </w:r>
      <w:r>
        <w:t xml:space="preserve"> requests </w:t>
      </w:r>
      <w:r>
        <w:rPr>
          <w:i/>
          <w:color w:val="00008B"/>
        </w:rPr>
        <w:t>Authorization Engine</w:t>
      </w:r>
      <w:r>
        <w:t xml:space="preserve"> to process the refund for the remaining amount. </w:t>
      </w:r>
      <w:r>
        <w:rPr>
          <w:i/>
          <w:color w:val="00008B"/>
        </w:rPr>
        <w:t>Authorization Engine</w:t>
      </w:r>
      <w:r>
        <w:t xml:space="preserve"> instructs </w:t>
      </w:r>
      <w:r>
        <w:rPr>
          <w:i/>
          <w:color w:val="00008B"/>
        </w:rPr>
        <w:t>Card Adapter</w:t>
      </w:r>
      <w:r>
        <w:t xml:space="preserve"> to build the refund request, which is sent to </w:t>
      </w:r>
      <w:r>
        <w:rPr>
          <w:i/>
          <w:color w:val="00008B"/>
        </w:rPr>
        <w:t>Card Network</w:t>
      </w:r>
      <w:r>
        <w:t>.</w:t>
      </w:r>
    </w:p>
    <w:p w14:paraId="254E45A3" w14:textId="77777777" w:rsidR="00DE7FEB" w:rsidRDefault="00000000">
      <w:pPr>
        <w:spacing w:after="120"/>
        <w:jc w:val="both"/>
      </w:pPr>
      <w:r>
        <w:rPr>
          <w:i/>
          <w:color w:val="00008B"/>
        </w:rPr>
        <w:t>Card Adapter</w:t>
      </w:r>
      <w:r>
        <w:t xml:space="preserve"> receives an approved response from </w:t>
      </w:r>
      <w:r>
        <w:rPr>
          <w:i/>
          <w:color w:val="00008B"/>
        </w:rPr>
        <w:t>Card Network</w:t>
      </w:r>
      <w:r>
        <w:t xml:space="preserve"> and notifies </w:t>
      </w:r>
      <w:r>
        <w:rPr>
          <w:i/>
          <w:color w:val="00008B"/>
        </w:rPr>
        <w:t>Authorization Engine</w:t>
      </w:r>
      <w:r>
        <w:t xml:space="preserve"> of the success. </w:t>
      </w:r>
      <w:r>
        <w:rPr>
          <w:i/>
          <w:color w:val="00008B"/>
        </w:rPr>
        <w:t>Authorization Engine</w:t>
      </w:r>
      <w:r>
        <w:t xml:space="preserve"> confirms the success to </w:t>
      </w:r>
      <w:r>
        <w:rPr>
          <w:i/>
          <w:color w:val="00008B"/>
        </w:rPr>
        <w:t>Refund Service</w:t>
      </w:r>
      <w:r>
        <w:t>.</w:t>
      </w:r>
    </w:p>
    <w:p w14:paraId="46D24FD0" w14:textId="77777777" w:rsidR="00DE7FEB" w:rsidRDefault="00000000">
      <w:pPr>
        <w:spacing w:after="120"/>
        <w:jc w:val="both"/>
      </w:pPr>
      <w:r>
        <w:rPr>
          <w:i/>
          <w:color w:val="00008B"/>
        </w:rPr>
        <w:t>Refund Service</w:t>
      </w:r>
      <w:r>
        <w:t xml:space="preserve"> updates the payment status to FULLY_REFUNDED in </w:t>
      </w:r>
      <w:r>
        <w:rPr>
          <w:i/>
          <w:color w:val="00008B"/>
        </w:rPr>
        <w:t>Transaction DB</w:t>
      </w:r>
      <w:r>
        <w:t>. It also updates the refund status to SUCCEEDED.</w:t>
      </w:r>
    </w:p>
    <w:p w14:paraId="0D4CB0FD" w14:textId="77777777" w:rsidR="00DE7FEB" w:rsidRDefault="00000000">
      <w:pPr>
        <w:spacing w:after="120"/>
        <w:jc w:val="both"/>
      </w:pPr>
      <w:r>
        <w:rPr>
          <w:i/>
          <w:color w:val="00008B"/>
        </w:rPr>
        <w:t>Refund Service</w:t>
      </w:r>
      <w:r>
        <w:t xml:space="preserve"> responds to </w:t>
      </w:r>
      <w:r>
        <w:rPr>
          <w:i/>
          <w:color w:val="00008B"/>
        </w:rPr>
        <w:t>Payment API</w:t>
      </w:r>
      <w:r>
        <w:t xml:space="preserve"> with the refund ID, succeeded status, and payment status as fully_refunded. </w:t>
      </w:r>
      <w:r>
        <w:rPr>
          <w:i/>
          <w:color w:val="00008B"/>
        </w:rPr>
        <w:t>Payment API</w:t>
      </w:r>
      <w:r>
        <w:t xml:space="preserve"> informs </w:t>
      </w:r>
      <w:r>
        <w:rPr>
          <w:i/>
          <w:color w:val="00008B"/>
        </w:rPr>
        <w:t>Merchant Portal</w:t>
      </w:r>
      <w:r>
        <w:t xml:space="preserve"> that the full refund is complete. </w:t>
      </w:r>
      <w:r>
        <w:rPr>
          <w:i/>
          <w:color w:val="00008B"/>
        </w:rPr>
        <w:t>Merchant Portal</w:t>
      </w:r>
      <w:r>
        <w:t xml:space="preserve"> notifies </w:t>
      </w:r>
      <w:r>
        <w:rPr>
          <w:i/>
          <w:color w:val="00008B"/>
        </w:rPr>
        <w:t>Merchant</w:t>
      </w:r>
      <w:r>
        <w:t xml:space="preserve"> that the payment is fully refunded.</w:t>
      </w:r>
    </w:p>
    <w:p w14:paraId="522E85E4" w14:textId="77777777" w:rsidR="00DE7FEB" w:rsidRDefault="00000000">
      <w:pPr>
        <w:pStyle w:val="Subtitle"/>
        <w:spacing w:before="240" w:after="120"/>
      </w:pPr>
      <w:r>
        <w:rPr>
          <w:rFonts w:ascii="Calibri" w:hAnsi="Calibri"/>
          <w:b/>
          <w:color w:val="00008B"/>
          <w:sz w:val="22"/>
        </w:rPr>
        <w:t>Authentication &amp; Validation</w:t>
      </w:r>
    </w:p>
    <w:p w14:paraId="5DD36D91" w14:textId="77777777" w:rsidR="00DE7FEB" w:rsidRDefault="00000000">
      <w:pPr>
        <w:spacing w:after="120"/>
        <w:jc w:val="both"/>
      </w:pPr>
      <w:r>
        <w:rPr>
          <w:i/>
          <w:color w:val="00008B"/>
        </w:rPr>
        <w:t>Refund Service</w:t>
      </w:r>
      <w:r>
        <w:t xml:space="preserve"> is responsible for validating refund requests. It checks that the payment status is CAPTURED, the refund amount does not exceed the captured amount, the request is within the 180-day refund window, and there are no pending refunds for the payment. These validation steps are performed internally by </w:t>
      </w:r>
      <w:r>
        <w:rPr>
          <w:i/>
          <w:color w:val="00008B"/>
        </w:rPr>
        <w:t>Refund Service</w:t>
      </w:r>
      <w:r>
        <w:t xml:space="preserve"> before proceeding with network processing or database updates.</w:t>
      </w:r>
    </w:p>
    <w:p w14:paraId="131F498B" w14:textId="77777777" w:rsidR="00DE7FEB" w:rsidRDefault="00000000">
      <w:pPr>
        <w:pStyle w:val="Subtitle"/>
        <w:spacing w:before="240" w:after="120"/>
      </w:pPr>
      <w:r>
        <w:rPr>
          <w:rFonts w:ascii="Calibri" w:hAnsi="Calibri"/>
          <w:b/>
          <w:color w:val="00008B"/>
          <w:sz w:val="22"/>
        </w:rPr>
        <w:t>Internal Operations</w:t>
      </w:r>
    </w:p>
    <w:p w14:paraId="32550242" w14:textId="77777777" w:rsidR="00DE7FEB" w:rsidRDefault="00000000">
      <w:pPr>
        <w:spacing w:after="120"/>
        <w:jc w:val="both"/>
      </w:pPr>
      <w:r>
        <w:rPr>
          <w:i/>
          <w:color w:val="00008B"/>
        </w:rPr>
        <w:t>Refund Service</w:t>
      </w:r>
      <w:r>
        <w:t xml:space="preserve"> internally performs validateRefund() to enforce all refund validation rules.</w:t>
      </w:r>
    </w:p>
    <w:p w14:paraId="024470A0" w14:textId="77777777" w:rsidR="00DE7FEB" w:rsidRDefault="00000000">
      <w:pPr>
        <w:spacing w:after="120"/>
        <w:jc w:val="both"/>
      </w:pPr>
      <w:r>
        <w:rPr>
          <w:i/>
          <w:color w:val="00008B"/>
        </w:rPr>
        <w:t>Card Network</w:t>
      </w:r>
      <w:r>
        <w:t xml:space="preserve"> internally processes the refund when it receives the refund request.</w:t>
      </w:r>
    </w:p>
    <w:p w14:paraId="16A16B04" w14:textId="77777777" w:rsidR="00DE7FEB" w:rsidRDefault="00000000">
      <w:pPr>
        <w:spacing w:after="120"/>
        <w:jc w:val="both"/>
      </w:pPr>
      <w:r>
        <w:rPr>
          <w:i/>
          <w:color w:val="00008B"/>
        </w:rPr>
        <w:t>Refund Service</w:t>
      </w:r>
      <w:r>
        <w:t xml:space="preserve"> internally performs remainingRefundable = 10000 - 5000 = 5000 to calculate the remaining refundable amount during the full refund scenario.</w:t>
      </w:r>
    </w:p>
    <w:p w14:paraId="49933778" w14:textId="77777777" w:rsidR="00DE7FEB" w:rsidRDefault="00000000">
      <w:pPr>
        <w:pBdr>
          <w:bottom w:val="single" w:sz="4" w:space="1" w:color="231AFF"/>
        </w:pBdr>
        <w:spacing w:before="200" w:after="120"/>
        <w:outlineLvl w:val="1"/>
      </w:pPr>
      <w:bookmarkStart w:id="21" w:name="_Toc222234927"/>
      <w:r>
        <w:rPr>
          <w:rFonts w:ascii="Calibri Light" w:hAnsi="Calibri Light"/>
          <w:b/>
          <w:color w:val="231AFF"/>
          <w:sz w:val="26"/>
        </w:rPr>
        <w:t>5.3. State Machine Diagram</w:t>
      </w:r>
      <w:bookmarkEnd w:id="21"/>
    </w:p>
    <w:p w14:paraId="2FC3DE39" w14:textId="77777777" w:rsidR="00DE7FEB" w:rsidRDefault="00000000">
      <w:pPr>
        <w:jc w:val="center"/>
      </w:pPr>
      <w:r>
        <w:rPr>
          <w:noProof/>
        </w:rPr>
        <w:lastRenderedPageBreak/>
        <w:drawing>
          <wp:inline distT="0" distB="0" distL="0" distR="0" wp14:anchorId="7CC81052" wp14:editId="22270444">
            <wp:extent cx="5029200" cy="66571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1.png"/>
                    <pic:cNvPicPr/>
                  </pic:nvPicPr>
                  <pic:blipFill>
                    <a:blip r:embed="rId12"/>
                    <a:stretch>
                      <a:fillRect/>
                    </a:stretch>
                  </pic:blipFill>
                  <pic:spPr>
                    <a:xfrm>
                      <a:off x="0" y="0"/>
                      <a:ext cx="5029200" cy="6657149"/>
                    </a:xfrm>
                    <a:prstGeom prst="rect">
                      <a:avLst/>
                    </a:prstGeom>
                  </pic:spPr>
                </pic:pic>
              </a:graphicData>
            </a:graphic>
          </wp:inline>
        </w:drawing>
      </w:r>
    </w:p>
    <w:p w14:paraId="0830EC34" w14:textId="77777777" w:rsidR="00DE7FEB" w:rsidRDefault="00000000">
      <w:pPr>
        <w:pBdr>
          <w:bottom w:val="single" w:sz="4" w:space="1" w:color="231AFF"/>
        </w:pBdr>
        <w:spacing w:before="200" w:after="120"/>
        <w:outlineLvl w:val="1"/>
      </w:pPr>
      <w:bookmarkStart w:id="22" w:name="_Toc222234928"/>
      <w:r>
        <w:rPr>
          <w:rFonts w:ascii="Calibri Light" w:hAnsi="Calibri Light"/>
          <w:b/>
          <w:color w:val="231AFF"/>
          <w:sz w:val="26"/>
        </w:rPr>
        <w:t>5.4. APIs Contract Agreement</w:t>
      </w:r>
      <w:bookmarkEnd w:id="22"/>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DE7FEB" w14:paraId="097CFA5B" w14:textId="77777777">
        <w:tc>
          <w:tcPr>
            <w:tcW w:w="503" w:type="dxa"/>
            <w:shd w:val="clear" w:color="auto" w:fill="231AFF"/>
          </w:tcPr>
          <w:p w14:paraId="57E242E8" w14:textId="77777777" w:rsidR="00DE7FEB" w:rsidRDefault="00000000">
            <w:pPr>
              <w:jc w:val="center"/>
            </w:pPr>
            <w:r>
              <w:rPr>
                <w:b/>
                <w:color w:val="FFFFFF"/>
                <w:sz w:val="20"/>
              </w:rPr>
              <w:t>#</w:t>
            </w:r>
          </w:p>
        </w:tc>
        <w:tc>
          <w:tcPr>
            <w:tcW w:w="1251" w:type="dxa"/>
            <w:shd w:val="clear" w:color="auto" w:fill="231AFF"/>
          </w:tcPr>
          <w:p w14:paraId="1E2DAB14" w14:textId="77777777" w:rsidR="00DE7FEB" w:rsidRDefault="00000000">
            <w:pPr>
              <w:jc w:val="center"/>
            </w:pPr>
            <w:r>
              <w:rPr>
                <w:b/>
                <w:color w:val="FFFFFF"/>
                <w:sz w:val="20"/>
              </w:rPr>
              <w:t>Source</w:t>
            </w:r>
          </w:p>
        </w:tc>
        <w:tc>
          <w:tcPr>
            <w:tcW w:w="1251" w:type="dxa"/>
            <w:shd w:val="clear" w:color="auto" w:fill="231AFF"/>
          </w:tcPr>
          <w:p w14:paraId="5908EE37" w14:textId="77777777" w:rsidR="00DE7FEB" w:rsidRDefault="00000000">
            <w:pPr>
              <w:jc w:val="center"/>
            </w:pPr>
            <w:r>
              <w:rPr>
                <w:b/>
                <w:color w:val="FFFFFF"/>
                <w:sz w:val="20"/>
              </w:rPr>
              <w:t>Destination</w:t>
            </w:r>
          </w:p>
        </w:tc>
        <w:tc>
          <w:tcPr>
            <w:tcW w:w="1461" w:type="dxa"/>
            <w:shd w:val="clear" w:color="auto" w:fill="231AFF"/>
          </w:tcPr>
          <w:p w14:paraId="46A7868D" w14:textId="77777777" w:rsidR="00DE7FEB" w:rsidRDefault="00000000">
            <w:pPr>
              <w:jc w:val="center"/>
            </w:pPr>
            <w:r>
              <w:rPr>
                <w:b/>
                <w:color w:val="FFFFFF"/>
                <w:sz w:val="20"/>
              </w:rPr>
              <w:t>API</w:t>
            </w:r>
          </w:p>
        </w:tc>
        <w:tc>
          <w:tcPr>
            <w:tcW w:w="849" w:type="dxa"/>
            <w:shd w:val="clear" w:color="auto" w:fill="231AFF"/>
          </w:tcPr>
          <w:p w14:paraId="23E1AF82" w14:textId="77777777" w:rsidR="00DE7FEB" w:rsidRDefault="00000000">
            <w:pPr>
              <w:jc w:val="center"/>
            </w:pPr>
            <w:r>
              <w:rPr>
                <w:b/>
                <w:color w:val="FFFFFF"/>
                <w:sz w:val="20"/>
              </w:rPr>
              <w:t>Protocol</w:t>
            </w:r>
          </w:p>
        </w:tc>
        <w:tc>
          <w:tcPr>
            <w:tcW w:w="1915" w:type="dxa"/>
            <w:shd w:val="clear" w:color="auto" w:fill="231AFF"/>
          </w:tcPr>
          <w:p w14:paraId="2416D15D" w14:textId="77777777" w:rsidR="00DE7FEB" w:rsidRDefault="00000000">
            <w:pPr>
              <w:jc w:val="center"/>
            </w:pPr>
            <w:r>
              <w:rPr>
                <w:b/>
                <w:color w:val="FFFFFF"/>
                <w:sz w:val="20"/>
              </w:rPr>
              <w:t>Request Parameters</w:t>
            </w:r>
          </w:p>
        </w:tc>
        <w:tc>
          <w:tcPr>
            <w:tcW w:w="1893" w:type="dxa"/>
            <w:shd w:val="clear" w:color="auto" w:fill="231AFF"/>
          </w:tcPr>
          <w:p w14:paraId="1A6AAD09" w14:textId="77777777" w:rsidR="00DE7FEB" w:rsidRDefault="00000000">
            <w:pPr>
              <w:jc w:val="center"/>
            </w:pPr>
            <w:r>
              <w:rPr>
                <w:b/>
                <w:color w:val="FFFFFF"/>
                <w:sz w:val="20"/>
              </w:rPr>
              <w:t>Response Parameters</w:t>
            </w:r>
          </w:p>
        </w:tc>
      </w:tr>
      <w:tr w:rsidR="00DE7FEB" w14:paraId="7A3AE45A" w14:textId="77777777">
        <w:tc>
          <w:tcPr>
            <w:tcW w:w="503" w:type="dxa"/>
            <w:shd w:val="clear" w:color="auto" w:fill="231AFF"/>
          </w:tcPr>
          <w:p w14:paraId="1A9D1E7F" w14:textId="77777777" w:rsidR="00DE7FEB" w:rsidRDefault="00000000">
            <w:pPr>
              <w:jc w:val="center"/>
            </w:pPr>
            <w:r>
              <w:rPr>
                <w:b/>
                <w:color w:val="FFFFFF"/>
                <w:sz w:val="20"/>
              </w:rPr>
              <w:t>1</w:t>
            </w:r>
          </w:p>
        </w:tc>
        <w:tc>
          <w:tcPr>
            <w:tcW w:w="1251" w:type="dxa"/>
            <w:shd w:val="clear" w:color="auto" w:fill="D9E2F3"/>
          </w:tcPr>
          <w:p w14:paraId="18A7B2C6" w14:textId="77777777" w:rsidR="00DE7FEB" w:rsidRDefault="00000000">
            <w:r>
              <w:rPr>
                <w:sz w:val="20"/>
              </w:rPr>
              <w:t>Merchant Portal</w:t>
            </w:r>
          </w:p>
        </w:tc>
        <w:tc>
          <w:tcPr>
            <w:tcW w:w="1251" w:type="dxa"/>
            <w:shd w:val="clear" w:color="auto" w:fill="D9E2F3"/>
          </w:tcPr>
          <w:p w14:paraId="74821817" w14:textId="77777777" w:rsidR="00DE7FEB" w:rsidRDefault="00000000">
            <w:r>
              <w:rPr>
                <w:sz w:val="20"/>
              </w:rPr>
              <w:t>Payment API</w:t>
            </w:r>
          </w:p>
        </w:tc>
        <w:tc>
          <w:tcPr>
            <w:tcW w:w="1461" w:type="dxa"/>
            <w:shd w:val="clear" w:color="auto" w:fill="D9E2F3"/>
          </w:tcPr>
          <w:p w14:paraId="3DE3131B" w14:textId="77777777" w:rsidR="00DE7FEB" w:rsidRDefault="00000000">
            <w:r>
              <w:rPr>
                <w:sz w:val="20"/>
              </w:rPr>
              <w:t>POST /v1/refunds</w:t>
            </w:r>
          </w:p>
        </w:tc>
        <w:tc>
          <w:tcPr>
            <w:tcW w:w="849" w:type="dxa"/>
            <w:shd w:val="clear" w:color="auto" w:fill="D9E2F3"/>
          </w:tcPr>
          <w:p w14:paraId="4B60CA40" w14:textId="77777777" w:rsidR="00DE7FEB" w:rsidRDefault="00000000">
            <w:pPr>
              <w:jc w:val="center"/>
            </w:pPr>
            <w:r>
              <w:rPr>
                <w:sz w:val="20"/>
              </w:rPr>
              <w:t>REST</w:t>
            </w:r>
          </w:p>
        </w:tc>
        <w:tc>
          <w:tcPr>
            <w:tcW w:w="1915" w:type="dxa"/>
            <w:shd w:val="clear" w:color="auto" w:fill="D9E2F3"/>
          </w:tcPr>
          <w:p w14:paraId="5B3BD21D" w14:textId="77777777" w:rsidR="00DE7FEB" w:rsidRDefault="00DE7FEB"/>
        </w:tc>
        <w:tc>
          <w:tcPr>
            <w:tcW w:w="1893" w:type="dxa"/>
            <w:shd w:val="clear" w:color="auto" w:fill="D9E2F3"/>
          </w:tcPr>
          <w:p w14:paraId="20F88CB6" w14:textId="77777777" w:rsidR="00DE7FEB" w:rsidRDefault="00000000">
            <w:r>
              <w:rPr>
                <w:sz w:val="20"/>
              </w:rPr>
              <w:t>Refund successful</w:t>
            </w:r>
          </w:p>
        </w:tc>
      </w:tr>
      <w:tr w:rsidR="00DE7FEB" w14:paraId="62EE9E15" w14:textId="77777777">
        <w:tc>
          <w:tcPr>
            <w:tcW w:w="503" w:type="dxa"/>
            <w:shd w:val="clear" w:color="auto" w:fill="231AFF"/>
          </w:tcPr>
          <w:p w14:paraId="4057406A" w14:textId="77777777" w:rsidR="00DE7FEB" w:rsidRDefault="00000000">
            <w:pPr>
              <w:jc w:val="center"/>
            </w:pPr>
            <w:r>
              <w:rPr>
                <w:b/>
                <w:color w:val="FFFFFF"/>
                <w:sz w:val="20"/>
              </w:rPr>
              <w:t>2</w:t>
            </w:r>
          </w:p>
        </w:tc>
        <w:tc>
          <w:tcPr>
            <w:tcW w:w="1251" w:type="dxa"/>
          </w:tcPr>
          <w:p w14:paraId="6E4EF5C0" w14:textId="77777777" w:rsidR="00DE7FEB" w:rsidRDefault="00000000">
            <w:r>
              <w:rPr>
                <w:sz w:val="20"/>
              </w:rPr>
              <w:t xml:space="preserve">Payment </w:t>
            </w:r>
            <w:r>
              <w:rPr>
                <w:sz w:val="20"/>
              </w:rPr>
              <w:lastRenderedPageBreak/>
              <w:t>API</w:t>
            </w:r>
          </w:p>
        </w:tc>
        <w:tc>
          <w:tcPr>
            <w:tcW w:w="1251" w:type="dxa"/>
          </w:tcPr>
          <w:p w14:paraId="6636BF62" w14:textId="77777777" w:rsidR="00DE7FEB" w:rsidRDefault="00000000">
            <w:r>
              <w:rPr>
                <w:sz w:val="20"/>
              </w:rPr>
              <w:lastRenderedPageBreak/>
              <w:t xml:space="preserve">Refund </w:t>
            </w:r>
            <w:r>
              <w:rPr>
                <w:sz w:val="20"/>
              </w:rPr>
              <w:lastRenderedPageBreak/>
              <w:t>Service</w:t>
            </w:r>
          </w:p>
        </w:tc>
        <w:tc>
          <w:tcPr>
            <w:tcW w:w="1461" w:type="dxa"/>
          </w:tcPr>
          <w:p w14:paraId="5D58FD86" w14:textId="77777777" w:rsidR="00DE7FEB" w:rsidRDefault="00000000">
            <w:r>
              <w:rPr>
                <w:sz w:val="20"/>
              </w:rPr>
              <w:lastRenderedPageBreak/>
              <w:t>createRefund</w:t>
            </w:r>
          </w:p>
        </w:tc>
        <w:tc>
          <w:tcPr>
            <w:tcW w:w="849" w:type="dxa"/>
          </w:tcPr>
          <w:p w14:paraId="3A02DF3D" w14:textId="77777777" w:rsidR="00DE7FEB" w:rsidRDefault="00000000">
            <w:pPr>
              <w:jc w:val="center"/>
            </w:pPr>
            <w:r>
              <w:rPr>
                <w:sz w:val="20"/>
              </w:rPr>
              <w:t>REST</w:t>
            </w:r>
          </w:p>
        </w:tc>
        <w:tc>
          <w:tcPr>
            <w:tcW w:w="1915" w:type="dxa"/>
          </w:tcPr>
          <w:p w14:paraId="1B3AEDAC" w14:textId="77777777" w:rsidR="00DE7FEB" w:rsidRDefault="00000000">
            <w:r>
              <w:rPr>
                <w:sz w:val="20"/>
              </w:rPr>
              <w:t xml:space="preserve">paymentId, amount, </w:t>
            </w:r>
            <w:r>
              <w:rPr>
                <w:sz w:val="20"/>
              </w:rPr>
              <w:lastRenderedPageBreak/>
              <w:t>reason</w:t>
            </w:r>
          </w:p>
        </w:tc>
        <w:tc>
          <w:tcPr>
            <w:tcW w:w="1893" w:type="dxa"/>
          </w:tcPr>
          <w:p w14:paraId="3EBC900A" w14:textId="77777777" w:rsidR="00DE7FEB" w:rsidRDefault="00000000">
            <w:r>
              <w:rPr>
                <w:sz w:val="20"/>
              </w:rPr>
              <w:lastRenderedPageBreak/>
              <w:t xml:space="preserve">{refundId: REF-456, </w:t>
            </w:r>
            <w:r>
              <w:rPr>
                <w:sz w:val="20"/>
              </w:rPr>
              <w:lastRenderedPageBreak/>
              <w:t>status: succeeded}</w:t>
            </w:r>
          </w:p>
        </w:tc>
      </w:tr>
      <w:tr w:rsidR="00DE7FEB" w14:paraId="68704328" w14:textId="77777777">
        <w:tc>
          <w:tcPr>
            <w:tcW w:w="503" w:type="dxa"/>
            <w:shd w:val="clear" w:color="auto" w:fill="231AFF"/>
          </w:tcPr>
          <w:p w14:paraId="77336C49" w14:textId="77777777" w:rsidR="00DE7FEB" w:rsidRDefault="00000000">
            <w:pPr>
              <w:jc w:val="center"/>
            </w:pPr>
            <w:r>
              <w:rPr>
                <w:b/>
                <w:color w:val="FFFFFF"/>
                <w:sz w:val="20"/>
              </w:rPr>
              <w:lastRenderedPageBreak/>
              <w:t>3</w:t>
            </w:r>
          </w:p>
        </w:tc>
        <w:tc>
          <w:tcPr>
            <w:tcW w:w="1251" w:type="dxa"/>
            <w:shd w:val="clear" w:color="auto" w:fill="D9E2F3"/>
          </w:tcPr>
          <w:p w14:paraId="0ACE1280" w14:textId="77777777" w:rsidR="00DE7FEB" w:rsidRDefault="00000000">
            <w:r>
              <w:rPr>
                <w:sz w:val="20"/>
              </w:rPr>
              <w:t>Refund Service</w:t>
            </w:r>
          </w:p>
        </w:tc>
        <w:tc>
          <w:tcPr>
            <w:tcW w:w="1251" w:type="dxa"/>
            <w:shd w:val="clear" w:color="auto" w:fill="D9E2F3"/>
          </w:tcPr>
          <w:p w14:paraId="1EA87438" w14:textId="77777777" w:rsidR="00DE7FEB" w:rsidRDefault="00000000">
            <w:r>
              <w:rPr>
                <w:sz w:val="20"/>
              </w:rPr>
              <w:t>Transaction DB</w:t>
            </w:r>
          </w:p>
        </w:tc>
        <w:tc>
          <w:tcPr>
            <w:tcW w:w="1461" w:type="dxa"/>
            <w:shd w:val="clear" w:color="auto" w:fill="D9E2F3"/>
          </w:tcPr>
          <w:p w14:paraId="3F7F5944" w14:textId="77777777" w:rsidR="00DE7FEB" w:rsidRDefault="00000000">
            <w:r>
              <w:rPr>
                <w:sz w:val="20"/>
              </w:rPr>
              <w:t>SELECT * FROM payments WHERE id = PAY-123</w:t>
            </w:r>
          </w:p>
        </w:tc>
        <w:tc>
          <w:tcPr>
            <w:tcW w:w="849" w:type="dxa"/>
            <w:shd w:val="clear" w:color="auto" w:fill="D9E2F3"/>
          </w:tcPr>
          <w:p w14:paraId="13906624" w14:textId="77777777" w:rsidR="00DE7FEB" w:rsidRDefault="00000000">
            <w:pPr>
              <w:jc w:val="center"/>
            </w:pPr>
            <w:r>
              <w:rPr>
                <w:sz w:val="20"/>
              </w:rPr>
              <w:t>JDBC</w:t>
            </w:r>
          </w:p>
        </w:tc>
        <w:tc>
          <w:tcPr>
            <w:tcW w:w="1915" w:type="dxa"/>
            <w:shd w:val="clear" w:color="auto" w:fill="D9E2F3"/>
          </w:tcPr>
          <w:p w14:paraId="25AB1DCA" w14:textId="77777777" w:rsidR="00DE7FEB" w:rsidRDefault="00DE7FEB"/>
        </w:tc>
        <w:tc>
          <w:tcPr>
            <w:tcW w:w="1893" w:type="dxa"/>
            <w:shd w:val="clear" w:color="auto" w:fill="D9E2F3"/>
          </w:tcPr>
          <w:p w14:paraId="30A29664" w14:textId="77777777" w:rsidR="00DE7FEB" w:rsidRDefault="00000000">
            <w:r>
              <w:rPr>
                <w:sz w:val="20"/>
              </w:rPr>
              <w:t>{payment details, status: CAPTURED}</w:t>
            </w:r>
          </w:p>
        </w:tc>
      </w:tr>
      <w:tr w:rsidR="00DE7FEB" w14:paraId="414CF72D" w14:textId="77777777">
        <w:tc>
          <w:tcPr>
            <w:tcW w:w="503" w:type="dxa"/>
            <w:shd w:val="clear" w:color="auto" w:fill="231AFF"/>
          </w:tcPr>
          <w:p w14:paraId="35CD44A7" w14:textId="77777777" w:rsidR="00DE7FEB" w:rsidRDefault="00000000">
            <w:pPr>
              <w:jc w:val="center"/>
            </w:pPr>
            <w:r>
              <w:rPr>
                <w:b/>
                <w:color w:val="FFFFFF"/>
                <w:sz w:val="20"/>
              </w:rPr>
              <w:t>4</w:t>
            </w:r>
          </w:p>
        </w:tc>
        <w:tc>
          <w:tcPr>
            <w:tcW w:w="1251" w:type="dxa"/>
          </w:tcPr>
          <w:p w14:paraId="1ECF7C75" w14:textId="77777777" w:rsidR="00DE7FEB" w:rsidRDefault="00000000">
            <w:r>
              <w:rPr>
                <w:sz w:val="20"/>
              </w:rPr>
              <w:t>Refund Service</w:t>
            </w:r>
          </w:p>
        </w:tc>
        <w:tc>
          <w:tcPr>
            <w:tcW w:w="1251" w:type="dxa"/>
          </w:tcPr>
          <w:p w14:paraId="18E65A6A" w14:textId="77777777" w:rsidR="00DE7FEB" w:rsidRDefault="00000000">
            <w:r>
              <w:rPr>
                <w:sz w:val="20"/>
              </w:rPr>
              <w:t>Transaction DB</w:t>
            </w:r>
          </w:p>
        </w:tc>
        <w:tc>
          <w:tcPr>
            <w:tcW w:w="1461" w:type="dxa"/>
          </w:tcPr>
          <w:p w14:paraId="58275A0A" w14:textId="77777777" w:rsidR="00DE7FEB" w:rsidRDefault="00000000">
            <w:r>
              <w:rPr>
                <w:sz w:val="20"/>
              </w:rPr>
              <w:t>INSERT refunds</w:t>
            </w:r>
          </w:p>
        </w:tc>
        <w:tc>
          <w:tcPr>
            <w:tcW w:w="849" w:type="dxa"/>
          </w:tcPr>
          <w:p w14:paraId="78B6210C" w14:textId="77777777" w:rsidR="00DE7FEB" w:rsidRDefault="00000000">
            <w:pPr>
              <w:jc w:val="center"/>
            </w:pPr>
            <w:r>
              <w:rPr>
                <w:sz w:val="20"/>
              </w:rPr>
              <w:t>JDBC</w:t>
            </w:r>
          </w:p>
        </w:tc>
        <w:tc>
          <w:tcPr>
            <w:tcW w:w="1915" w:type="dxa"/>
          </w:tcPr>
          <w:p w14:paraId="7E1ECD61" w14:textId="77777777" w:rsidR="00DE7FEB" w:rsidRDefault="00000000">
            <w:r>
              <w:rPr>
                <w:sz w:val="20"/>
              </w:rPr>
              <w:t>PENDING</w:t>
            </w:r>
          </w:p>
        </w:tc>
        <w:tc>
          <w:tcPr>
            <w:tcW w:w="1893" w:type="dxa"/>
          </w:tcPr>
          <w:p w14:paraId="7EBA0489" w14:textId="77777777" w:rsidR="00DE7FEB" w:rsidRDefault="00000000">
            <w:r>
              <w:rPr>
                <w:sz w:val="20"/>
              </w:rPr>
              <w:t>{refundId: REF-456}</w:t>
            </w:r>
          </w:p>
        </w:tc>
      </w:tr>
      <w:tr w:rsidR="00DE7FEB" w14:paraId="68768DF5" w14:textId="77777777">
        <w:tc>
          <w:tcPr>
            <w:tcW w:w="503" w:type="dxa"/>
            <w:shd w:val="clear" w:color="auto" w:fill="231AFF"/>
          </w:tcPr>
          <w:p w14:paraId="40B3597B" w14:textId="77777777" w:rsidR="00DE7FEB" w:rsidRDefault="00000000">
            <w:pPr>
              <w:jc w:val="center"/>
            </w:pPr>
            <w:r>
              <w:rPr>
                <w:b/>
                <w:color w:val="FFFFFF"/>
                <w:sz w:val="20"/>
              </w:rPr>
              <w:t>5</w:t>
            </w:r>
          </w:p>
        </w:tc>
        <w:tc>
          <w:tcPr>
            <w:tcW w:w="1251" w:type="dxa"/>
            <w:shd w:val="clear" w:color="auto" w:fill="D9E2F3"/>
          </w:tcPr>
          <w:p w14:paraId="3B7C9F3F" w14:textId="77777777" w:rsidR="00DE7FEB" w:rsidRDefault="00000000">
            <w:r>
              <w:rPr>
                <w:sz w:val="20"/>
              </w:rPr>
              <w:t>Refund Service</w:t>
            </w:r>
          </w:p>
        </w:tc>
        <w:tc>
          <w:tcPr>
            <w:tcW w:w="1251" w:type="dxa"/>
            <w:shd w:val="clear" w:color="auto" w:fill="D9E2F3"/>
          </w:tcPr>
          <w:p w14:paraId="36F60C61" w14:textId="77777777" w:rsidR="00DE7FEB" w:rsidRDefault="00000000">
            <w:r>
              <w:rPr>
                <w:sz w:val="20"/>
              </w:rPr>
              <w:t>Authorization Engine</w:t>
            </w:r>
          </w:p>
        </w:tc>
        <w:tc>
          <w:tcPr>
            <w:tcW w:w="1461" w:type="dxa"/>
            <w:shd w:val="clear" w:color="auto" w:fill="D9E2F3"/>
          </w:tcPr>
          <w:p w14:paraId="1845AC93" w14:textId="77777777" w:rsidR="00DE7FEB" w:rsidRDefault="00000000">
            <w:r>
              <w:rPr>
                <w:sz w:val="20"/>
              </w:rPr>
              <w:t>processRefund</w:t>
            </w:r>
          </w:p>
        </w:tc>
        <w:tc>
          <w:tcPr>
            <w:tcW w:w="849" w:type="dxa"/>
            <w:shd w:val="clear" w:color="auto" w:fill="D9E2F3"/>
          </w:tcPr>
          <w:p w14:paraId="43FA33E2" w14:textId="77777777" w:rsidR="00DE7FEB" w:rsidRDefault="00000000">
            <w:pPr>
              <w:jc w:val="center"/>
            </w:pPr>
            <w:r>
              <w:rPr>
                <w:sz w:val="20"/>
              </w:rPr>
              <w:t>REST</w:t>
            </w:r>
          </w:p>
        </w:tc>
        <w:tc>
          <w:tcPr>
            <w:tcW w:w="1915" w:type="dxa"/>
            <w:shd w:val="clear" w:color="auto" w:fill="D9E2F3"/>
          </w:tcPr>
          <w:p w14:paraId="70A52C95" w14:textId="77777777" w:rsidR="00DE7FEB" w:rsidRDefault="00000000">
            <w:r>
              <w:rPr>
                <w:sz w:val="20"/>
              </w:rPr>
              <w:t>originalAuth, amount</w:t>
            </w:r>
          </w:p>
        </w:tc>
        <w:tc>
          <w:tcPr>
            <w:tcW w:w="1893" w:type="dxa"/>
            <w:shd w:val="clear" w:color="auto" w:fill="D9E2F3"/>
          </w:tcPr>
          <w:p w14:paraId="0BAC34E9" w14:textId="77777777" w:rsidR="00DE7FEB" w:rsidRDefault="00000000">
            <w:r>
              <w:rPr>
                <w:sz w:val="20"/>
              </w:rPr>
              <w:t>{success: true}</w:t>
            </w:r>
          </w:p>
        </w:tc>
      </w:tr>
      <w:tr w:rsidR="00DE7FEB" w14:paraId="25799621" w14:textId="77777777">
        <w:tc>
          <w:tcPr>
            <w:tcW w:w="503" w:type="dxa"/>
            <w:shd w:val="clear" w:color="auto" w:fill="231AFF"/>
          </w:tcPr>
          <w:p w14:paraId="2730DC80" w14:textId="77777777" w:rsidR="00DE7FEB" w:rsidRDefault="00000000">
            <w:pPr>
              <w:jc w:val="center"/>
            </w:pPr>
            <w:r>
              <w:rPr>
                <w:b/>
                <w:color w:val="FFFFFF"/>
                <w:sz w:val="20"/>
              </w:rPr>
              <w:t>6</w:t>
            </w:r>
          </w:p>
        </w:tc>
        <w:tc>
          <w:tcPr>
            <w:tcW w:w="1251" w:type="dxa"/>
          </w:tcPr>
          <w:p w14:paraId="1887F4F1" w14:textId="77777777" w:rsidR="00DE7FEB" w:rsidRDefault="00000000">
            <w:r>
              <w:rPr>
                <w:sz w:val="20"/>
              </w:rPr>
              <w:t>Authorization Engine</w:t>
            </w:r>
          </w:p>
        </w:tc>
        <w:tc>
          <w:tcPr>
            <w:tcW w:w="1251" w:type="dxa"/>
          </w:tcPr>
          <w:p w14:paraId="32CC7E3E" w14:textId="77777777" w:rsidR="00DE7FEB" w:rsidRDefault="00000000">
            <w:r>
              <w:rPr>
                <w:sz w:val="20"/>
              </w:rPr>
              <w:t>Card Adapter</w:t>
            </w:r>
          </w:p>
        </w:tc>
        <w:tc>
          <w:tcPr>
            <w:tcW w:w="1461" w:type="dxa"/>
          </w:tcPr>
          <w:p w14:paraId="6A13EF4E" w14:textId="77777777" w:rsidR="00DE7FEB" w:rsidRDefault="00000000">
            <w:r>
              <w:rPr>
                <w:sz w:val="20"/>
              </w:rPr>
              <w:t>buildRefundRequest</w:t>
            </w:r>
          </w:p>
        </w:tc>
        <w:tc>
          <w:tcPr>
            <w:tcW w:w="849" w:type="dxa"/>
          </w:tcPr>
          <w:p w14:paraId="19D07AED" w14:textId="77777777" w:rsidR="00DE7FEB" w:rsidRDefault="00000000">
            <w:pPr>
              <w:jc w:val="center"/>
            </w:pPr>
            <w:r>
              <w:rPr>
                <w:sz w:val="20"/>
              </w:rPr>
              <w:t>REST</w:t>
            </w:r>
          </w:p>
        </w:tc>
        <w:tc>
          <w:tcPr>
            <w:tcW w:w="1915" w:type="dxa"/>
          </w:tcPr>
          <w:p w14:paraId="6E0885AD" w14:textId="77777777" w:rsidR="00DE7FEB" w:rsidRDefault="00000000">
            <w:r>
              <w:rPr>
                <w:sz w:val="20"/>
              </w:rPr>
              <w:t>ISO8583</w:t>
            </w:r>
          </w:p>
        </w:tc>
        <w:tc>
          <w:tcPr>
            <w:tcW w:w="1893" w:type="dxa"/>
          </w:tcPr>
          <w:p w14:paraId="57FD24CC" w14:textId="77777777" w:rsidR="00DE7FEB" w:rsidRDefault="00000000">
            <w:r>
              <w:rPr>
                <w:sz w:val="20"/>
              </w:rPr>
              <w:t>{approved, refundRrn: 111222333}</w:t>
            </w:r>
          </w:p>
        </w:tc>
      </w:tr>
      <w:tr w:rsidR="00DE7FEB" w14:paraId="174DF869" w14:textId="77777777">
        <w:tc>
          <w:tcPr>
            <w:tcW w:w="503" w:type="dxa"/>
            <w:shd w:val="clear" w:color="auto" w:fill="231AFF"/>
          </w:tcPr>
          <w:p w14:paraId="448138AB" w14:textId="77777777" w:rsidR="00DE7FEB" w:rsidRDefault="00000000">
            <w:pPr>
              <w:jc w:val="center"/>
            </w:pPr>
            <w:r>
              <w:rPr>
                <w:b/>
                <w:color w:val="FFFFFF"/>
                <w:sz w:val="20"/>
              </w:rPr>
              <w:t>7</w:t>
            </w:r>
          </w:p>
        </w:tc>
        <w:tc>
          <w:tcPr>
            <w:tcW w:w="1251" w:type="dxa"/>
            <w:shd w:val="clear" w:color="auto" w:fill="D9E2F3"/>
          </w:tcPr>
          <w:p w14:paraId="2C67D94E" w14:textId="77777777" w:rsidR="00DE7FEB" w:rsidRDefault="00000000">
            <w:r>
              <w:rPr>
                <w:sz w:val="20"/>
              </w:rPr>
              <w:t>Card Adapter</w:t>
            </w:r>
          </w:p>
        </w:tc>
        <w:tc>
          <w:tcPr>
            <w:tcW w:w="1251" w:type="dxa"/>
            <w:shd w:val="clear" w:color="auto" w:fill="D9E2F3"/>
          </w:tcPr>
          <w:p w14:paraId="27084F5E" w14:textId="77777777" w:rsidR="00DE7FEB" w:rsidRDefault="00000000">
            <w:r>
              <w:rPr>
                <w:sz w:val="20"/>
              </w:rPr>
              <w:t>Card Network</w:t>
            </w:r>
          </w:p>
        </w:tc>
        <w:tc>
          <w:tcPr>
            <w:tcW w:w="1461" w:type="dxa"/>
            <w:shd w:val="clear" w:color="auto" w:fill="D9E2F3"/>
          </w:tcPr>
          <w:p w14:paraId="04D98E50" w14:textId="77777777" w:rsidR="00DE7FEB" w:rsidRDefault="00000000">
            <w:r>
              <w:rPr>
                <w:sz w:val="20"/>
              </w:rPr>
              <w:t>Refund Request</w:t>
            </w:r>
          </w:p>
        </w:tc>
        <w:tc>
          <w:tcPr>
            <w:tcW w:w="849" w:type="dxa"/>
            <w:shd w:val="clear" w:color="auto" w:fill="D9E2F3"/>
          </w:tcPr>
          <w:p w14:paraId="29353947" w14:textId="77777777" w:rsidR="00DE7FEB" w:rsidRDefault="00000000">
            <w:pPr>
              <w:jc w:val="center"/>
            </w:pPr>
            <w:r>
              <w:rPr>
                <w:sz w:val="20"/>
              </w:rPr>
              <w:t>REST</w:t>
            </w:r>
          </w:p>
        </w:tc>
        <w:tc>
          <w:tcPr>
            <w:tcW w:w="1915" w:type="dxa"/>
            <w:shd w:val="clear" w:color="auto" w:fill="D9E2F3"/>
          </w:tcPr>
          <w:p w14:paraId="79E324B1" w14:textId="77777777" w:rsidR="00DE7FEB" w:rsidRDefault="00DE7FEB"/>
        </w:tc>
        <w:tc>
          <w:tcPr>
            <w:tcW w:w="1893" w:type="dxa"/>
            <w:shd w:val="clear" w:color="auto" w:fill="D9E2F3"/>
          </w:tcPr>
          <w:p w14:paraId="1A039A95" w14:textId="77777777" w:rsidR="00DE7FEB" w:rsidRDefault="00000000">
            <w:r>
              <w:rPr>
                <w:sz w:val="20"/>
              </w:rPr>
              <w:t>Refund Response</w:t>
            </w:r>
          </w:p>
        </w:tc>
      </w:tr>
      <w:tr w:rsidR="00DE7FEB" w14:paraId="6A107A57" w14:textId="77777777">
        <w:tc>
          <w:tcPr>
            <w:tcW w:w="503" w:type="dxa"/>
            <w:shd w:val="clear" w:color="auto" w:fill="231AFF"/>
          </w:tcPr>
          <w:p w14:paraId="253F830D" w14:textId="77777777" w:rsidR="00DE7FEB" w:rsidRDefault="00000000">
            <w:pPr>
              <w:jc w:val="center"/>
            </w:pPr>
            <w:r>
              <w:rPr>
                <w:b/>
                <w:color w:val="FFFFFF"/>
                <w:sz w:val="20"/>
              </w:rPr>
              <w:t>8</w:t>
            </w:r>
          </w:p>
        </w:tc>
        <w:tc>
          <w:tcPr>
            <w:tcW w:w="1251" w:type="dxa"/>
          </w:tcPr>
          <w:p w14:paraId="10935853" w14:textId="77777777" w:rsidR="00DE7FEB" w:rsidRDefault="00000000">
            <w:r>
              <w:rPr>
                <w:sz w:val="20"/>
              </w:rPr>
              <w:t>Refund Service</w:t>
            </w:r>
          </w:p>
        </w:tc>
        <w:tc>
          <w:tcPr>
            <w:tcW w:w="1251" w:type="dxa"/>
          </w:tcPr>
          <w:p w14:paraId="7FB03061" w14:textId="77777777" w:rsidR="00DE7FEB" w:rsidRDefault="00000000">
            <w:r>
              <w:rPr>
                <w:sz w:val="20"/>
              </w:rPr>
              <w:t>Transaction DB</w:t>
            </w:r>
          </w:p>
        </w:tc>
        <w:tc>
          <w:tcPr>
            <w:tcW w:w="1461" w:type="dxa"/>
          </w:tcPr>
          <w:p w14:paraId="253CFD57" w14:textId="77777777" w:rsidR="00DE7FEB" w:rsidRDefault="00000000">
            <w:r>
              <w:rPr>
                <w:sz w:val="20"/>
              </w:rPr>
              <w:t>UPDATE refunds SET status = SUCCEEDED</w:t>
            </w:r>
          </w:p>
        </w:tc>
        <w:tc>
          <w:tcPr>
            <w:tcW w:w="849" w:type="dxa"/>
          </w:tcPr>
          <w:p w14:paraId="2FCFAF13" w14:textId="77777777" w:rsidR="00DE7FEB" w:rsidRDefault="00000000">
            <w:pPr>
              <w:jc w:val="center"/>
            </w:pPr>
            <w:r>
              <w:rPr>
                <w:sz w:val="20"/>
              </w:rPr>
              <w:t>JDBC</w:t>
            </w:r>
          </w:p>
        </w:tc>
        <w:tc>
          <w:tcPr>
            <w:tcW w:w="1915" w:type="dxa"/>
          </w:tcPr>
          <w:p w14:paraId="4D7C35C8" w14:textId="77777777" w:rsidR="00DE7FEB" w:rsidRDefault="00DE7FEB"/>
        </w:tc>
        <w:tc>
          <w:tcPr>
            <w:tcW w:w="1893" w:type="dxa"/>
          </w:tcPr>
          <w:p w14:paraId="3128173E" w14:textId="77777777" w:rsidR="00DE7FEB" w:rsidRDefault="00000000">
            <w:r>
              <w:rPr>
                <w:sz w:val="20"/>
              </w:rPr>
              <w:t>{capturedAmount: 10000, refundedAmount: 5000}</w:t>
            </w:r>
          </w:p>
        </w:tc>
      </w:tr>
      <w:tr w:rsidR="00DE7FEB" w14:paraId="262C9B80" w14:textId="77777777">
        <w:tc>
          <w:tcPr>
            <w:tcW w:w="503" w:type="dxa"/>
            <w:shd w:val="clear" w:color="auto" w:fill="231AFF"/>
          </w:tcPr>
          <w:p w14:paraId="15324D20" w14:textId="77777777" w:rsidR="00DE7FEB" w:rsidRDefault="00000000">
            <w:pPr>
              <w:jc w:val="center"/>
            </w:pPr>
            <w:r>
              <w:rPr>
                <w:b/>
                <w:color w:val="FFFFFF"/>
                <w:sz w:val="20"/>
              </w:rPr>
              <w:t>9</w:t>
            </w:r>
          </w:p>
        </w:tc>
        <w:tc>
          <w:tcPr>
            <w:tcW w:w="1251" w:type="dxa"/>
            <w:shd w:val="clear" w:color="auto" w:fill="D9E2F3"/>
          </w:tcPr>
          <w:p w14:paraId="45C57F38" w14:textId="77777777" w:rsidR="00DE7FEB" w:rsidRDefault="00000000">
            <w:r>
              <w:rPr>
                <w:sz w:val="20"/>
              </w:rPr>
              <w:t>Refund Service</w:t>
            </w:r>
          </w:p>
        </w:tc>
        <w:tc>
          <w:tcPr>
            <w:tcW w:w="1251" w:type="dxa"/>
            <w:shd w:val="clear" w:color="auto" w:fill="D9E2F3"/>
          </w:tcPr>
          <w:p w14:paraId="44AE62D5" w14:textId="77777777" w:rsidR="00DE7FEB" w:rsidRDefault="00000000">
            <w:r>
              <w:rPr>
                <w:sz w:val="20"/>
              </w:rPr>
              <w:t>Transaction DB</w:t>
            </w:r>
          </w:p>
        </w:tc>
        <w:tc>
          <w:tcPr>
            <w:tcW w:w="1461" w:type="dxa"/>
            <w:shd w:val="clear" w:color="auto" w:fill="D9E2F3"/>
          </w:tcPr>
          <w:p w14:paraId="711256E6" w14:textId="77777777" w:rsidR="00DE7FEB" w:rsidRDefault="00000000">
            <w:r>
              <w:rPr>
                <w:sz w:val="20"/>
              </w:rPr>
              <w:t>UPDATE payments SET refunded_amount = 5000</w:t>
            </w:r>
          </w:p>
        </w:tc>
        <w:tc>
          <w:tcPr>
            <w:tcW w:w="849" w:type="dxa"/>
            <w:shd w:val="clear" w:color="auto" w:fill="D9E2F3"/>
          </w:tcPr>
          <w:p w14:paraId="679CA75E" w14:textId="77777777" w:rsidR="00DE7FEB" w:rsidRDefault="00000000">
            <w:pPr>
              <w:jc w:val="center"/>
            </w:pPr>
            <w:r>
              <w:rPr>
                <w:sz w:val="20"/>
              </w:rPr>
              <w:t>JDBC</w:t>
            </w:r>
          </w:p>
        </w:tc>
        <w:tc>
          <w:tcPr>
            <w:tcW w:w="1915" w:type="dxa"/>
            <w:shd w:val="clear" w:color="auto" w:fill="D9E2F3"/>
          </w:tcPr>
          <w:p w14:paraId="7FCDBE0D" w14:textId="77777777" w:rsidR="00DE7FEB" w:rsidRDefault="00DE7FEB"/>
        </w:tc>
        <w:tc>
          <w:tcPr>
            <w:tcW w:w="1893" w:type="dxa"/>
            <w:shd w:val="clear" w:color="auto" w:fill="D9E2F3"/>
          </w:tcPr>
          <w:p w14:paraId="1300F110" w14:textId="77777777" w:rsidR="00DE7FEB" w:rsidRDefault="00DE7FEB"/>
        </w:tc>
      </w:tr>
      <w:tr w:rsidR="00DE7FEB" w14:paraId="2DE68614" w14:textId="77777777">
        <w:tc>
          <w:tcPr>
            <w:tcW w:w="503" w:type="dxa"/>
            <w:shd w:val="clear" w:color="auto" w:fill="231AFF"/>
          </w:tcPr>
          <w:p w14:paraId="1856492E" w14:textId="77777777" w:rsidR="00DE7FEB" w:rsidRDefault="00000000">
            <w:pPr>
              <w:jc w:val="center"/>
            </w:pPr>
            <w:r>
              <w:rPr>
                <w:b/>
                <w:color w:val="FFFFFF"/>
                <w:sz w:val="20"/>
              </w:rPr>
              <w:t>10</w:t>
            </w:r>
          </w:p>
        </w:tc>
        <w:tc>
          <w:tcPr>
            <w:tcW w:w="1251" w:type="dxa"/>
          </w:tcPr>
          <w:p w14:paraId="41422EB8" w14:textId="77777777" w:rsidR="00DE7FEB" w:rsidRDefault="00000000">
            <w:r>
              <w:rPr>
                <w:sz w:val="20"/>
              </w:rPr>
              <w:t>Refund Service</w:t>
            </w:r>
          </w:p>
        </w:tc>
        <w:tc>
          <w:tcPr>
            <w:tcW w:w="1251" w:type="dxa"/>
          </w:tcPr>
          <w:p w14:paraId="23072DD9" w14:textId="77777777" w:rsidR="00DE7FEB" w:rsidRDefault="00000000">
            <w:r>
              <w:rPr>
                <w:sz w:val="20"/>
              </w:rPr>
              <w:t>Settlement Service</w:t>
            </w:r>
          </w:p>
        </w:tc>
        <w:tc>
          <w:tcPr>
            <w:tcW w:w="1461" w:type="dxa"/>
          </w:tcPr>
          <w:p w14:paraId="6576B1F9" w14:textId="77777777" w:rsidR="00DE7FEB" w:rsidRDefault="00000000">
            <w:r>
              <w:rPr>
                <w:sz w:val="20"/>
              </w:rPr>
              <w:t>adjustSettlement</w:t>
            </w:r>
          </w:p>
        </w:tc>
        <w:tc>
          <w:tcPr>
            <w:tcW w:w="849" w:type="dxa"/>
          </w:tcPr>
          <w:p w14:paraId="15969CFD" w14:textId="77777777" w:rsidR="00DE7FEB" w:rsidRDefault="00000000">
            <w:pPr>
              <w:jc w:val="center"/>
            </w:pPr>
            <w:r>
              <w:rPr>
                <w:sz w:val="20"/>
              </w:rPr>
              <w:t>REST</w:t>
            </w:r>
          </w:p>
        </w:tc>
        <w:tc>
          <w:tcPr>
            <w:tcW w:w="1915" w:type="dxa"/>
          </w:tcPr>
          <w:p w14:paraId="4E114F3B" w14:textId="77777777" w:rsidR="00DE7FEB" w:rsidRDefault="00000000">
            <w:r>
              <w:rPr>
                <w:sz w:val="20"/>
              </w:rPr>
              <w:t>merchantId, -5000</w:t>
            </w:r>
          </w:p>
        </w:tc>
        <w:tc>
          <w:tcPr>
            <w:tcW w:w="1893" w:type="dxa"/>
          </w:tcPr>
          <w:p w14:paraId="0919628E" w14:textId="77777777" w:rsidR="00DE7FEB" w:rsidRDefault="00000000">
            <w:r>
              <w:rPr>
                <w:sz w:val="20"/>
              </w:rPr>
              <w:t>{adjusted}</w:t>
            </w:r>
          </w:p>
        </w:tc>
      </w:tr>
      <w:tr w:rsidR="00DE7FEB" w14:paraId="62DA7624" w14:textId="77777777">
        <w:tc>
          <w:tcPr>
            <w:tcW w:w="503" w:type="dxa"/>
            <w:shd w:val="clear" w:color="auto" w:fill="231AFF"/>
          </w:tcPr>
          <w:p w14:paraId="7FB27259" w14:textId="77777777" w:rsidR="00DE7FEB" w:rsidRDefault="00000000">
            <w:pPr>
              <w:jc w:val="center"/>
            </w:pPr>
            <w:r>
              <w:rPr>
                <w:b/>
                <w:color w:val="FFFFFF"/>
                <w:sz w:val="20"/>
              </w:rPr>
              <w:t>11</w:t>
            </w:r>
          </w:p>
        </w:tc>
        <w:tc>
          <w:tcPr>
            <w:tcW w:w="1251" w:type="dxa"/>
            <w:shd w:val="clear" w:color="auto" w:fill="D9E2F3"/>
          </w:tcPr>
          <w:p w14:paraId="7BD9AC4D" w14:textId="77777777" w:rsidR="00DE7FEB" w:rsidRDefault="00000000">
            <w:r>
              <w:rPr>
                <w:sz w:val="20"/>
              </w:rPr>
              <w:t>Settlement Service</w:t>
            </w:r>
          </w:p>
        </w:tc>
        <w:tc>
          <w:tcPr>
            <w:tcW w:w="1251" w:type="dxa"/>
            <w:shd w:val="clear" w:color="auto" w:fill="D9E2F3"/>
          </w:tcPr>
          <w:p w14:paraId="68B3FC6F" w14:textId="77777777" w:rsidR="00DE7FEB" w:rsidRDefault="00000000">
            <w:r>
              <w:rPr>
                <w:sz w:val="20"/>
              </w:rPr>
              <w:t>Transaction DB</w:t>
            </w:r>
          </w:p>
        </w:tc>
        <w:tc>
          <w:tcPr>
            <w:tcW w:w="1461" w:type="dxa"/>
            <w:shd w:val="clear" w:color="auto" w:fill="D9E2F3"/>
          </w:tcPr>
          <w:p w14:paraId="5BE80EE8" w14:textId="77777777" w:rsidR="00DE7FEB" w:rsidRDefault="00000000">
            <w:r>
              <w:rPr>
                <w:sz w:val="20"/>
              </w:rPr>
              <w:t>UPDATE settlement_batch</w:t>
            </w:r>
          </w:p>
        </w:tc>
        <w:tc>
          <w:tcPr>
            <w:tcW w:w="849" w:type="dxa"/>
            <w:shd w:val="clear" w:color="auto" w:fill="D9E2F3"/>
          </w:tcPr>
          <w:p w14:paraId="7090B94A" w14:textId="77777777" w:rsidR="00DE7FEB" w:rsidRDefault="00000000">
            <w:pPr>
              <w:jc w:val="center"/>
            </w:pPr>
            <w:r>
              <w:rPr>
                <w:sz w:val="20"/>
              </w:rPr>
              <w:t>JDBC</w:t>
            </w:r>
          </w:p>
        </w:tc>
        <w:tc>
          <w:tcPr>
            <w:tcW w:w="1915" w:type="dxa"/>
            <w:shd w:val="clear" w:color="auto" w:fill="D9E2F3"/>
          </w:tcPr>
          <w:p w14:paraId="7B213202" w14:textId="77777777" w:rsidR="00DE7FEB" w:rsidRDefault="00DE7FEB"/>
        </w:tc>
        <w:tc>
          <w:tcPr>
            <w:tcW w:w="1893" w:type="dxa"/>
            <w:shd w:val="clear" w:color="auto" w:fill="D9E2F3"/>
          </w:tcPr>
          <w:p w14:paraId="438866BF" w14:textId="77777777" w:rsidR="00DE7FEB" w:rsidRDefault="00DE7FEB"/>
        </w:tc>
      </w:tr>
      <w:tr w:rsidR="00DE7FEB" w14:paraId="1A6C18A5" w14:textId="77777777">
        <w:tc>
          <w:tcPr>
            <w:tcW w:w="503" w:type="dxa"/>
            <w:shd w:val="clear" w:color="auto" w:fill="231AFF"/>
          </w:tcPr>
          <w:p w14:paraId="71F32B3A" w14:textId="77777777" w:rsidR="00DE7FEB" w:rsidRDefault="00000000">
            <w:pPr>
              <w:jc w:val="center"/>
            </w:pPr>
            <w:r>
              <w:rPr>
                <w:b/>
                <w:color w:val="FFFFFF"/>
                <w:sz w:val="20"/>
              </w:rPr>
              <w:t>12</w:t>
            </w:r>
          </w:p>
        </w:tc>
        <w:tc>
          <w:tcPr>
            <w:tcW w:w="1251" w:type="dxa"/>
          </w:tcPr>
          <w:p w14:paraId="18CE3C58" w14:textId="77777777" w:rsidR="00DE7FEB" w:rsidRDefault="00000000">
            <w:r>
              <w:rPr>
                <w:sz w:val="20"/>
              </w:rPr>
              <w:t>Refund Service</w:t>
            </w:r>
          </w:p>
        </w:tc>
        <w:tc>
          <w:tcPr>
            <w:tcW w:w="1251" w:type="dxa"/>
          </w:tcPr>
          <w:p w14:paraId="3AEDC194" w14:textId="77777777" w:rsidR="00DE7FEB" w:rsidRDefault="00000000">
            <w:r>
              <w:rPr>
                <w:sz w:val="20"/>
              </w:rPr>
              <w:t>Webhook Service</w:t>
            </w:r>
          </w:p>
        </w:tc>
        <w:tc>
          <w:tcPr>
            <w:tcW w:w="1461" w:type="dxa"/>
          </w:tcPr>
          <w:p w14:paraId="4E281ACA" w14:textId="77777777" w:rsidR="00DE7FEB" w:rsidRDefault="00000000">
            <w:r>
              <w:rPr>
                <w:sz w:val="20"/>
              </w:rPr>
              <w:t>sendWebhook</w:t>
            </w:r>
          </w:p>
        </w:tc>
        <w:tc>
          <w:tcPr>
            <w:tcW w:w="849" w:type="dxa"/>
          </w:tcPr>
          <w:p w14:paraId="739890EB" w14:textId="77777777" w:rsidR="00DE7FEB" w:rsidRDefault="00000000">
            <w:pPr>
              <w:jc w:val="center"/>
            </w:pPr>
            <w:r>
              <w:rPr>
                <w:sz w:val="20"/>
              </w:rPr>
              <w:t>REST</w:t>
            </w:r>
          </w:p>
        </w:tc>
        <w:tc>
          <w:tcPr>
            <w:tcW w:w="1915" w:type="dxa"/>
          </w:tcPr>
          <w:p w14:paraId="3EFC89E6" w14:textId="77777777" w:rsidR="00DE7FEB" w:rsidRDefault="00000000">
            <w:r>
              <w:rPr>
                <w:sz w:val="20"/>
              </w:rPr>
              <w:t>merchantId, REFUND_SUCCEEDED</w:t>
            </w:r>
          </w:p>
        </w:tc>
        <w:tc>
          <w:tcPr>
            <w:tcW w:w="1893" w:type="dxa"/>
          </w:tcPr>
          <w:p w14:paraId="79430036" w14:textId="77777777" w:rsidR="00DE7FEB" w:rsidRDefault="00DE7FEB"/>
        </w:tc>
      </w:tr>
      <w:tr w:rsidR="00DE7FEB" w14:paraId="1EDF007D" w14:textId="77777777">
        <w:tc>
          <w:tcPr>
            <w:tcW w:w="503" w:type="dxa"/>
            <w:shd w:val="clear" w:color="auto" w:fill="231AFF"/>
          </w:tcPr>
          <w:p w14:paraId="3FFA43B0" w14:textId="77777777" w:rsidR="00DE7FEB" w:rsidRDefault="00000000">
            <w:pPr>
              <w:jc w:val="center"/>
            </w:pPr>
            <w:r>
              <w:rPr>
                <w:b/>
                <w:color w:val="FFFFFF"/>
                <w:sz w:val="20"/>
              </w:rPr>
              <w:t>13</w:t>
            </w:r>
          </w:p>
        </w:tc>
        <w:tc>
          <w:tcPr>
            <w:tcW w:w="1251" w:type="dxa"/>
            <w:shd w:val="clear" w:color="auto" w:fill="D9E2F3"/>
          </w:tcPr>
          <w:p w14:paraId="7F03974B" w14:textId="77777777" w:rsidR="00DE7FEB" w:rsidRDefault="00000000">
            <w:r>
              <w:rPr>
                <w:sz w:val="20"/>
              </w:rPr>
              <w:t>Webhook Service</w:t>
            </w:r>
          </w:p>
        </w:tc>
        <w:tc>
          <w:tcPr>
            <w:tcW w:w="1251" w:type="dxa"/>
            <w:shd w:val="clear" w:color="auto" w:fill="D9E2F3"/>
          </w:tcPr>
          <w:p w14:paraId="47D008B7" w14:textId="77777777" w:rsidR="00DE7FEB" w:rsidRDefault="00000000">
            <w:r>
              <w:rPr>
                <w:sz w:val="20"/>
              </w:rPr>
              <w:t>Merchant</w:t>
            </w:r>
          </w:p>
        </w:tc>
        <w:tc>
          <w:tcPr>
            <w:tcW w:w="1461" w:type="dxa"/>
            <w:shd w:val="clear" w:color="auto" w:fill="D9E2F3"/>
          </w:tcPr>
          <w:p w14:paraId="12EB20B0" w14:textId="77777777" w:rsidR="00DE7FEB" w:rsidRDefault="00000000">
            <w:r>
              <w:rPr>
                <w:sz w:val="20"/>
              </w:rPr>
              <w:t>POST /webhook\n{refundId, status: succeeded}</w:t>
            </w:r>
          </w:p>
        </w:tc>
        <w:tc>
          <w:tcPr>
            <w:tcW w:w="849" w:type="dxa"/>
            <w:shd w:val="clear" w:color="auto" w:fill="D9E2F3"/>
          </w:tcPr>
          <w:p w14:paraId="6151A8FF" w14:textId="77777777" w:rsidR="00DE7FEB" w:rsidRDefault="00000000">
            <w:pPr>
              <w:jc w:val="center"/>
            </w:pPr>
            <w:r>
              <w:rPr>
                <w:sz w:val="20"/>
              </w:rPr>
              <w:t>REST</w:t>
            </w:r>
          </w:p>
        </w:tc>
        <w:tc>
          <w:tcPr>
            <w:tcW w:w="1915" w:type="dxa"/>
            <w:shd w:val="clear" w:color="auto" w:fill="D9E2F3"/>
          </w:tcPr>
          <w:p w14:paraId="14CD2D29" w14:textId="77777777" w:rsidR="00DE7FEB" w:rsidRDefault="00DE7FEB"/>
        </w:tc>
        <w:tc>
          <w:tcPr>
            <w:tcW w:w="1893" w:type="dxa"/>
            <w:shd w:val="clear" w:color="auto" w:fill="D9E2F3"/>
          </w:tcPr>
          <w:p w14:paraId="1E4A2E4D" w14:textId="77777777" w:rsidR="00DE7FEB" w:rsidRDefault="00DE7FEB"/>
        </w:tc>
      </w:tr>
      <w:tr w:rsidR="00DE7FEB" w14:paraId="51B76999" w14:textId="77777777">
        <w:tc>
          <w:tcPr>
            <w:tcW w:w="503" w:type="dxa"/>
            <w:shd w:val="clear" w:color="auto" w:fill="231AFF"/>
          </w:tcPr>
          <w:p w14:paraId="6C227DF2" w14:textId="77777777" w:rsidR="00DE7FEB" w:rsidRDefault="00000000">
            <w:pPr>
              <w:jc w:val="center"/>
            </w:pPr>
            <w:r>
              <w:rPr>
                <w:b/>
                <w:color w:val="FFFFFF"/>
                <w:sz w:val="20"/>
              </w:rPr>
              <w:t>14</w:t>
            </w:r>
          </w:p>
        </w:tc>
        <w:tc>
          <w:tcPr>
            <w:tcW w:w="1251" w:type="dxa"/>
          </w:tcPr>
          <w:p w14:paraId="02469225" w14:textId="77777777" w:rsidR="00DE7FEB" w:rsidRDefault="00000000">
            <w:r>
              <w:rPr>
                <w:sz w:val="20"/>
              </w:rPr>
              <w:t>Refund Service</w:t>
            </w:r>
          </w:p>
        </w:tc>
        <w:tc>
          <w:tcPr>
            <w:tcW w:w="1251" w:type="dxa"/>
          </w:tcPr>
          <w:p w14:paraId="68615833" w14:textId="77777777" w:rsidR="00DE7FEB" w:rsidRDefault="00000000">
            <w:r>
              <w:rPr>
                <w:sz w:val="20"/>
              </w:rPr>
              <w:t>Transaction DB</w:t>
            </w:r>
          </w:p>
        </w:tc>
        <w:tc>
          <w:tcPr>
            <w:tcW w:w="1461" w:type="dxa"/>
          </w:tcPr>
          <w:p w14:paraId="798196A9" w14:textId="77777777" w:rsidR="00DE7FEB" w:rsidRDefault="00000000">
            <w:r>
              <w:rPr>
                <w:sz w:val="20"/>
              </w:rPr>
              <w:t>UPDATE refunds SET status = FAILED</w:t>
            </w:r>
          </w:p>
        </w:tc>
        <w:tc>
          <w:tcPr>
            <w:tcW w:w="849" w:type="dxa"/>
          </w:tcPr>
          <w:p w14:paraId="7B7DC515" w14:textId="77777777" w:rsidR="00DE7FEB" w:rsidRDefault="00000000">
            <w:pPr>
              <w:jc w:val="center"/>
            </w:pPr>
            <w:r>
              <w:rPr>
                <w:sz w:val="20"/>
              </w:rPr>
              <w:t>JDBC</w:t>
            </w:r>
          </w:p>
        </w:tc>
        <w:tc>
          <w:tcPr>
            <w:tcW w:w="1915" w:type="dxa"/>
          </w:tcPr>
          <w:p w14:paraId="22FEA1DA" w14:textId="77777777" w:rsidR="00DE7FEB" w:rsidRDefault="00DE7FEB"/>
        </w:tc>
        <w:tc>
          <w:tcPr>
            <w:tcW w:w="1893" w:type="dxa"/>
          </w:tcPr>
          <w:p w14:paraId="1D93FF57" w14:textId="77777777" w:rsidR="00DE7FEB" w:rsidRDefault="00DE7FEB"/>
        </w:tc>
      </w:tr>
      <w:tr w:rsidR="00DE7FEB" w14:paraId="5243E663" w14:textId="77777777">
        <w:tc>
          <w:tcPr>
            <w:tcW w:w="503" w:type="dxa"/>
            <w:shd w:val="clear" w:color="auto" w:fill="231AFF"/>
          </w:tcPr>
          <w:p w14:paraId="045AE6E1" w14:textId="77777777" w:rsidR="00DE7FEB" w:rsidRDefault="00000000">
            <w:pPr>
              <w:jc w:val="center"/>
            </w:pPr>
            <w:r>
              <w:rPr>
                <w:b/>
                <w:color w:val="FFFFFF"/>
                <w:sz w:val="20"/>
              </w:rPr>
              <w:t>15</w:t>
            </w:r>
          </w:p>
        </w:tc>
        <w:tc>
          <w:tcPr>
            <w:tcW w:w="1251" w:type="dxa"/>
            <w:shd w:val="clear" w:color="auto" w:fill="D9E2F3"/>
          </w:tcPr>
          <w:p w14:paraId="2E58067A" w14:textId="77777777" w:rsidR="00DE7FEB" w:rsidRDefault="00000000">
            <w:r>
              <w:rPr>
                <w:sz w:val="20"/>
              </w:rPr>
              <w:t>Merchant Portal</w:t>
            </w:r>
          </w:p>
        </w:tc>
        <w:tc>
          <w:tcPr>
            <w:tcW w:w="1251" w:type="dxa"/>
            <w:shd w:val="clear" w:color="auto" w:fill="D9E2F3"/>
          </w:tcPr>
          <w:p w14:paraId="01FD4DC4" w14:textId="77777777" w:rsidR="00DE7FEB" w:rsidRDefault="00000000">
            <w:r>
              <w:rPr>
                <w:sz w:val="20"/>
              </w:rPr>
              <w:t>Payment API</w:t>
            </w:r>
          </w:p>
        </w:tc>
        <w:tc>
          <w:tcPr>
            <w:tcW w:w="1461" w:type="dxa"/>
            <w:shd w:val="clear" w:color="auto" w:fill="D9E2F3"/>
          </w:tcPr>
          <w:p w14:paraId="6D9D0AB4" w14:textId="77777777" w:rsidR="00DE7FEB" w:rsidRDefault="00000000">
            <w:r>
              <w:rPr>
                <w:sz w:val="20"/>
              </w:rPr>
              <w:t>POST /v1/refunds</w:t>
            </w:r>
          </w:p>
        </w:tc>
        <w:tc>
          <w:tcPr>
            <w:tcW w:w="849" w:type="dxa"/>
            <w:shd w:val="clear" w:color="auto" w:fill="D9E2F3"/>
          </w:tcPr>
          <w:p w14:paraId="3CB08591" w14:textId="77777777" w:rsidR="00DE7FEB" w:rsidRDefault="00000000">
            <w:pPr>
              <w:jc w:val="center"/>
            </w:pPr>
            <w:r>
              <w:rPr>
                <w:sz w:val="20"/>
              </w:rPr>
              <w:t>REST</w:t>
            </w:r>
          </w:p>
        </w:tc>
        <w:tc>
          <w:tcPr>
            <w:tcW w:w="1915" w:type="dxa"/>
            <w:shd w:val="clear" w:color="auto" w:fill="D9E2F3"/>
          </w:tcPr>
          <w:p w14:paraId="5B00E4EA" w14:textId="77777777" w:rsidR="00DE7FEB" w:rsidRDefault="00DE7FEB"/>
        </w:tc>
        <w:tc>
          <w:tcPr>
            <w:tcW w:w="1893" w:type="dxa"/>
            <w:shd w:val="clear" w:color="auto" w:fill="D9E2F3"/>
          </w:tcPr>
          <w:p w14:paraId="4C5ACBA9" w14:textId="77777777" w:rsidR="00DE7FEB" w:rsidRDefault="00000000">
            <w:r>
              <w:rPr>
                <w:sz w:val="20"/>
              </w:rPr>
              <w:t>Full refund complete</w:t>
            </w:r>
          </w:p>
        </w:tc>
      </w:tr>
      <w:tr w:rsidR="00DE7FEB" w14:paraId="72A2F213" w14:textId="77777777">
        <w:tc>
          <w:tcPr>
            <w:tcW w:w="503" w:type="dxa"/>
            <w:shd w:val="clear" w:color="auto" w:fill="231AFF"/>
          </w:tcPr>
          <w:p w14:paraId="11EA558F" w14:textId="77777777" w:rsidR="00DE7FEB" w:rsidRDefault="00000000">
            <w:pPr>
              <w:jc w:val="center"/>
            </w:pPr>
            <w:r>
              <w:rPr>
                <w:b/>
                <w:color w:val="FFFFFF"/>
                <w:sz w:val="20"/>
              </w:rPr>
              <w:t>16</w:t>
            </w:r>
          </w:p>
        </w:tc>
        <w:tc>
          <w:tcPr>
            <w:tcW w:w="1251" w:type="dxa"/>
          </w:tcPr>
          <w:p w14:paraId="65E11082" w14:textId="77777777" w:rsidR="00DE7FEB" w:rsidRDefault="00000000">
            <w:r>
              <w:rPr>
                <w:sz w:val="20"/>
              </w:rPr>
              <w:t>Payment API</w:t>
            </w:r>
          </w:p>
        </w:tc>
        <w:tc>
          <w:tcPr>
            <w:tcW w:w="1251" w:type="dxa"/>
          </w:tcPr>
          <w:p w14:paraId="064348F6" w14:textId="77777777" w:rsidR="00DE7FEB" w:rsidRDefault="00000000">
            <w:r>
              <w:rPr>
                <w:sz w:val="20"/>
              </w:rPr>
              <w:t>Refund Service</w:t>
            </w:r>
          </w:p>
        </w:tc>
        <w:tc>
          <w:tcPr>
            <w:tcW w:w="1461" w:type="dxa"/>
          </w:tcPr>
          <w:p w14:paraId="5E52B0E6" w14:textId="77777777" w:rsidR="00DE7FEB" w:rsidRDefault="00000000">
            <w:r>
              <w:rPr>
                <w:sz w:val="20"/>
              </w:rPr>
              <w:t>createRefund</w:t>
            </w:r>
          </w:p>
        </w:tc>
        <w:tc>
          <w:tcPr>
            <w:tcW w:w="849" w:type="dxa"/>
          </w:tcPr>
          <w:p w14:paraId="255955DA" w14:textId="77777777" w:rsidR="00DE7FEB" w:rsidRDefault="00000000">
            <w:pPr>
              <w:jc w:val="center"/>
            </w:pPr>
            <w:r>
              <w:rPr>
                <w:sz w:val="20"/>
              </w:rPr>
              <w:t>REST</w:t>
            </w:r>
          </w:p>
        </w:tc>
        <w:tc>
          <w:tcPr>
            <w:tcW w:w="1915" w:type="dxa"/>
          </w:tcPr>
          <w:p w14:paraId="6F3F4E0E" w14:textId="77777777" w:rsidR="00DE7FEB" w:rsidRDefault="00000000">
            <w:r>
              <w:rPr>
                <w:sz w:val="20"/>
              </w:rPr>
              <w:t>PAY-123, 5000</w:t>
            </w:r>
          </w:p>
        </w:tc>
        <w:tc>
          <w:tcPr>
            <w:tcW w:w="1893" w:type="dxa"/>
          </w:tcPr>
          <w:p w14:paraId="6AA26253" w14:textId="77777777" w:rsidR="00DE7FEB" w:rsidRDefault="00000000">
            <w:r>
              <w:rPr>
                <w:sz w:val="20"/>
              </w:rPr>
              <w:t>{refundId: REF-789, status: succeeded, paymentStatus: fully_refunded}</w:t>
            </w:r>
          </w:p>
        </w:tc>
      </w:tr>
      <w:tr w:rsidR="00DE7FEB" w14:paraId="1EF0FC60" w14:textId="77777777">
        <w:tc>
          <w:tcPr>
            <w:tcW w:w="503" w:type="dxa"/>
            <w:shd w:val="clear" w:color="auto" w:fill="231AFF"/>
          </w:tcPr>
          <w:p w14:paraId="702DC0A1" w14:textId="77777777" w:rsidR="00DE7FEB" w:rsidRDefault="00000000">
            <w:pPr>
              <w:jc w:val="center"/>
            </w:pPr>
            <w:r>
              <w:rPr>
                <w:b/>
                <w:color w:val="FFFFFF"/>
                <w:sz w:val="20"/>
              </w:rPr>
              <w:t>17</w:t>
            </w:r>
          </w:p>
        </w:tc>
        <w:tc>
          <w:tcPr>
            <w:tcW w:w="1251" w:type="dxa"/>
            <w:shd w:val="clear" w:color="auto" w:fill="D9E2F3"/>
          </w:tcPr>
          <w:p w14:paraId="2643D8E6" w14:textId="77777777" w:rsidR="00DE7FEB" w:rsidRDefault="00000000">
            <w:r>
              <w:rPr>
                <w:sz w:val="20"/>
              </w:rPr>
              <w:t>Refund Service</w:t>
            </w:r>
          </w:p>
        </w:tc>
        <w:tc>
          <w:tcPr>
            <w:tcW w:w="1251" w:type="dxa"/>
            <w:shd w:val="clear" w:color="auto" w:fill="D9E2F3"/>
          </w:tcPr>
          <w:p w14:paraId="13E4C580" w14:textId="77777777" w:rsidR="00DE7FEB" w:rsidRDefault="00000000">
            <w:r>
              <w:rPr>
                <w:sz w:val="20"/>
              </w:rPr>
              <w:t>Transaction DB</w:t>
            </w:r>
          </w:p>
        </w:tc>
        <w:tc>
          <w:tcPr>
            <w:tcW w:w="1461" w:type="dxa"/>
            <w:shd w:val="clear" w:color="auto" w:fill="D9E2F3"/>
          </w:tcPr>
          <w:p w14:paraId="4A798016" w14:textId="77777777" w:rsidR="00DE7FEB" w:rsidRDefault="00000000">
            <w:r>
              <w:rPr>
                <w:sz w:val="20"/>
              </w:rPr>
              <w:t>SELECT refunded_amount FROM payments</w:t>
            </w:r>
          </w:p>
        </w:tc>
        <w:tc>
          <w:tcPr>
            <w:tcW w:w="849" w:type="dxa"/>
            <w:shd w:val="clear" w:color="auto" w:fill="D9E2F3"/>
          </w:tcPr>
          <w:p w14:paraId="3233BBDC" w14:textId="77777777" w:rsidR="00DE7FEB" w:rsidRDefault="00000000">
            <w:pPr>
              <w:jc w:val="center"/>
            </w:pPr>
            <w:r>
              <w:rPr>
                <w:sz w:val="20"/>
              </w:rPr>
              <w:t>JDBC</w:t>
            </w:r>
          </w:p>
        </w:tc>
        <w:tc>
          <w:tcPr>
            <w:tcW w:w="1915" w:type="dxa"/>
            <w:shd w:val="clear" w:color="auto" w:fill="D9E2F3"/>
          </w:tcPr>
          <w:p w14:paraId="05BAC808" w14:textId="77777777" w:rsidR="00DE7FEB" w:rsidRDefault="00DE7FEB"/>
        </w:tc>
        <w:tc>
          <w:tcPr>
            <w:tcW w:w="1893" w:type="dxa"/>
            <w:shd w:val="clear" w:color="auto" w:fill="D9E2F3"/>
          </w:tcPr>
          <w:p w14:paraId="69989DF7" w14:textId="77777777" w:rsidR="00DE7FEB" w:rsidRDefault="00DE7FEB"/>
        </w:tc>
      </w:tr>
      <w:tr w:rsidR="00DE7FEB" w14:paraId="2E723907" w14:textId="77777777">
        <w:tc>
          <w:tcPr>
            <w:tcW w:w="503" w:type="dxa"/>
            <w:shd w:val="clear" w:color="auto" w:fill="231AFF"/>
          </w:tcPr>
          <w:p w14:paraId="1E0EBB14" w14:textId="77777777" w:rsidR="00DE7FEB" w:rsidRDefault="00000000">
            <w:pPr>
              <w:jc w:val="center"/>
            </w:pPr>
            <w:r>
              <w:rPr>
                <w:b/>
                <w:color w:val="FFFFFF"/>
                <w:sz w:val="20"/>
              </w:rPr>
              <w:t>18</w:t>
            </w:r>
          </w:p>
        </w:tc>
        <w:tc>
          <w:tcPr>
            <w:tcW w:w="1251" w:type="dxa"/>
          </w:tcPr>
          <w:p w14:paraId="362BBDB1" w14:textId="77777777" w:rsidR="00DE7FEB" w:rsidRDefault="00000000">
            <w:r>
              <w:rPr>
                <w:sz w:val="20"/>
              </w:rPr>
              <w:t>Refund Service</w:t>
            </w:r>
          </w:p>
        </w:tc>
        <w:tc>
          <w:tcPr>
            <w:tcW w:w="1251" w:type="dxa"/>
          </w:tcPr>
          <w:p w14:paraId="4718F775" w14:textId="77777777" w:rsidR="00DE7FEB" w:rsidRDefault="00000000">
            <w:r>
              <w:rPr>
                <w:sz w:val="20"/>
              </w:rPr>
              <w:t>Authorization Engine</w:t>
            </w:r>
          </w:p>
        </w:tc>
        <w:tc>
          <w:tcPr>
            <w:tcW w:w="1461" w:type="dxa"/>
          </w:tcPr>
          <w:p w14:paraId="23DA1A46" w14:textId="77777777" w:rsidR="00DE7FEB" w:rsidRDefault="00000000">
            <w:r>
              <w:rPr>
                <w:sz w:val="20"/>
              </w:rPr>
              <w:t>processRefund</w:t>
            </w:r>
          </w:p>
        </w:tc>
        <w:tc>
          <w:tcPr>
            <w:tcW w:w="849" w:type="dxa"/>
          </w:tcPr>
          <w:p w14:paraId="012EAFF2" w14:textId="77777777" w:rsidR="00DE7FEB" w:rsidRDefault="00000000">
            <w:pPr>
              <w:jc w:val="center"/>
            </w:pPr>
            <w:r>
              <w:rPr>
                <w:sz w:val="20"/>
              </w:rPr>
              <w:t>REST</w:t>
            </w:r>
          </w:p>
        </w:tc>
        <w:tc>
          <w:tcPr>
            <w:tcW w:w="1915" w:type="dxa"/>
          </w:tcPr>
          <w:p w14:paraId="77209973" w14:textId="77777777" w:rsidR="00DE7FEB" w:rsidRDefault="00000000">
            <w:r>
              <w:rPr>
                <w:sz w:val="20"/>
              </w:rPr>
              <w:t>originalAuth, 5000</w:t>
            </w:r>
          </w:p>
        </w:tc>
        <w:tc>
          <w:tcPr>
            <w:tcW w:w="1893" w:type="dxa"/>
          </w:tcPr>
          <w:p w14:paraId="38ABB602" w14:textId="77777777" w:rsidR="00DE7FEB" w:rsidRDefault="00000000">
            <w:r>
              <w:rPr>
                <w:sz w:val="20"/>
              </w:rPr>
              <w:t>{success}</w:t>
            </w:r>
          </w:p>
        </w:tc>
      </w:tr>
      <w:tr w:rsidR="00DE7FEB" w14:paraId="01F5AB8D" w14:textId="77777777">
        <w:tc>
          <w:tcPr>
            <w:tcW w:w="503" w:type="dxa"/>
            <w:shd w:val="clear" w:color="auto" w:fill="231AFF"/>
          </w:tcPr>
          <w:p w14:paraId="6F029443" w14:textId="77777777" w:rsidR="00DE7FEB" w:rsidRDefault="00000000">
            <w:pPr>
              <w:jc w:val="center"/>
            </w:pPr>
            <w:r>
              <w:rPr>
                <w:b/>
                <w:color w:val="FFFFFF"/>
                <w:sz w:val="20"/>
              </w:rPr>
              <w:lastRenderedPageBreak/>
              <w:t>19</w:t>
            </w:r>
          </w:p>
        </w:tc>
        <w:tc>
          <w:tcPr>
            <w:tcW w:w="1251" w:type="dxa"/>
            <w:shd w:val="clear" w:color="auto" w:fill="D9E2F3"/>
          </w:tcPr>
          <w:p w14:paraId="50FEBC8F" w14:textId="77777777" w:rsidR="00DE7FEB" w:rsidRDefault="00000000">
            <w:r>
              <w:rPr>
                <w:sz w:val="20"/>
              </w:rPr>
              <w:t>Authorization Engine</w:t>
            </w:r>
          </w:p>
        </w:tc>
        <w:tc>
          <w:tcPr>
            <w:tcW w:w="1251" w:type="dxa"/>
            <w:shd w:val="clear" w:color="auto" w:fill="D9E2F3"/>
          </w:tcPr>
          <w:p w14:paraId="57949B48" w14:textId="77777777" w:rsidR="00DE7FEB" w:rsidRDefault="00000000">
            <w:r>
              <w:rPr>
                <w:sz w:val="20"/>
              </w:rPr>
              <w:t>Card Adapter</w:t>
            </w:r>
          </w:p>
        </w:tc>
        <w:tc>
          <w:tcPr>
            <w:tcW w:w="1461" w:type="dxa"/>
            <w:shd w:val="clear" w:color="auto" w:fill="D9E2F3"/>
          </w:tcPr>
          <w:p w14:paraId="7B15F11E" w14:textId="77777777" w:rsidR="00DE7FEB" w:rsidRDefault="00000000">
            <w:r>
              <w:rPr>
                <w:sz w:val="20"/>
              </w:rPr>
              <w:t>buildRefundRequest</w:t>
            </w:r>
          </w:p>
        </w:tc>
        <w:tc>
          <w:tcPr>
            <w:tcW w:w="849" w:type="dxa"/>
            <w:shd w:val="clear" w:color="auto" w:fill="D9E2F3"/>
          </w:tcPr>
          <w:p w14:paraId="13D0158B" w14:textId="77777777" w:rsidR="00DE7FEB" w:rsidRDefault="00000000">
            <w:pPr>
              <w:jc w:val="center"/>
            </w:pPr>
            <w:r>
              <w:rPr>
                <w:sz w:val="20"/>
              </w:rPr>
              <w:t>REST</w:t>
            </w:r>
          </w:p>
        </w:tc>
        <w:tc>
          <w:tcPr>
            <w:tcW w:w="1915" w:type="dxa"/>
            <w:shd w:val="clear" w:color="auto" w:fill="D9E2F3"/>
          </w:tcPr>
          <w:p w14:paraId="30D742E6" w14:textId="77777777" w:rsidR="00DE7FEB" w:rsidRDefault="00DE7FEB"/>
        </w:tc>
        <w:tc>
          <w:tcPr>
            <w:tcW w:w="1893" w:type="dxa"/>
            <w:shd w:val="clear" w:color="auto" w:fill="D9E2F3"/>
          </w:tcPr>
          <w:p w14:paraId="4D2E3D62" w14:textId="77777777" w:rsidR="00DE7FEB" w:rsidRDefault="00000000">
            <w:r>
              <w:rPr>
                <w:sz w:val="20"/>
              </w:rPr>
              <w:t>{success}</w:t>
            </w:r>
          </w:p>
        </w:tc>
      </w:tr>
      <w:tr w:rsidR="00DE7FEB" w14:paraId="06B9D02D" w14:textId="77777777">
        <w:tc>
          <w:tcPr>
            <w:tcW w:w="503" w:type="dxa"/>
            <w:shd w:val="clear" w:color="auto" w:fill="231AFF"/>
          </w:tcPr>
          <w:p w14:paraId="48C2F69F" w14:textId="77777777" w:rsidR="00DE7FEB" w:rsidRDefault="00000000">
            <w:pPr>
              <w:jc w:val="center"/>
            </w:pPr>
            <w:r>
              <w:rPr>
                <w:b/>
                <w:color w:val="FFFFFF"/>
                <w:sz w:val="20"/>
              </w:rPr>
              <w:t>20</w:t>
            </w:r>
          </w:p>
        </w:tc>
        <w:tc>
          <w:tcPr>
            <w:tcW w:w="1251" w:type="dxa"/>
          </w:tcPr>
          <w:p w14:paraId="7A7C06A8" w14:textId="77777777" w:rsidR="00DE7FEB" w:rsidRDefault="00000000">
            <w:r>
              <w:rPr>
                <w:sz w:val="20"/>
              </w:rPr>
              <w:t>Card Adapter</w:t>
            </w:r>
          </w:p>
        </w:tc>
        <w:tc>
          <w:tcPr>
            <w:tcW w:w="1251" w:type="dxa"/>
          </w:tcPr>
          <w:p w14:paraId="03184429" w14:textId="77777777" w:rsidR="00DE7FEB" w:rsidRDefault="00000000">
            <w:r>
              <w:rPr>
                <w:sz w:val="20"/>
              </w:rPr>
              <w:t>Card Network</w:t>
            </w:r>
          </w:p>
        </w:tc>
        <w:tc>
          <w:tcPr>
            <w:tcW w:w="1461" w:type="dxa"/>
          </w:tcPr>
          <w:p w14:paraId="54FB8660" w14:textId="77777777" w:rsidR="00DE7FEB" w:rsidRDefault="00000000">
            <w:r>
              <w:rPr>
                <w:sz w:val="20"/>
              </w:rPr>
              <w:t>Refund Request</w:t>
            </w:r>
          </w:p>
        </w:tc>
        <w:tc>
          <w:tcPr>
            <w:tcW w:w="849" w:type="dxa"/>
          </w:tcPr>
          <w:p w14:paraId="505EF488" w14:textId="77777777" w:rsidR="00DE7FEB" w:rsidRDefault="00000000">
            <w:pPr>
              <w:jc w:val="center"/>
            </w:pPr>
            <w:r>
              <w:rPr>
                <w:sz w:val="20"/>
              </w:rPr>
              <w:t>REST</w:t>
            </w:r>
          </w:p>
        </w:tc>
        <w:tc>
          <w:tcPr>
            <w:tcW w:w="1915" w:type="dxa"/>
          </w:tcPr>
          <w:p w14:paraId="65D7E636" w14:textId="77777777" w:rsidR="00DE7FEB" w:rsidRDefault="00DE7FEB"/>
        </w:tc>
        <w:tc>
          <w:tcPr>
            <w:tcW w:w="1893" w:type="dxa"/>
          </w:tcPr>
          <w:p w14:paraId="26A79988" w14:textId="77777777" w:rsidR="00DE7FEB" w:rsidRDefault="00000000">
            <w:r>
              <w:rPr>
                <w:sz w:val="20"/>
              </w:rPr>
              <w:t>{approved}</w:t>
            </w:r>
          </w:p>
        </w:tc>
      </w:tr>
      <w:tr w:rsidR="00DE7FEB" w14:paraId="65C6D59D" w14:textId="77777777">
        <w:tc>
          <w:tcPr>
            <w:tcW w:w="503" w:type="dxa"/>
            <w:shd w:val="clear" w:color="auto" w:fill="231AFF"/>
          </w:tcPr>
          <w:p w14:paraId="2173F2B1" w14:textId="77777777" w:rsidR="00DE7FEB" w:rsidRDefault="00000000">
            <w:pPr>
              <w:jc w:val="center"/>
            </w:pPr>
            <w:r>
              <w:rPr>
                <w:b/>
                <w:color w:val="FFFFFF"/>
                <w:sz w:val="20"/>
              </w:rPr>
              <w:t>21</w:t>
            </w:r>
          </w:p>
        </w:tc>
        <w:tc>
          <w:tcPr>
            <w:tcW w:w="1251" w:type="dxa"/>
            <w:shd w:val="clear" w:color="auto" w:fill="D9E2F3"/>
          </w:tcPr>
          <w:p w14:paraId="78322772" w14:textId="77777777" w:rsidR="00DE7FEB" w:rsidRDefault="00000000">
            <w:r>
              <w:rPr>
                <w:sz w:val="20"/>
              </w:rPr>
              <w:t>Refund Service</w:t>
            </w:r>
          </w:p>
        </w:tc>
        <w:tc>
          <w:tcPr>
            <w:tcW w:w="1251" w:type="dxa"/>
            <w:shd w:val="clear" w:color="auto" w:fill="D9E2F3"/>
          </w:tcPr>
          <w:p w14:paraId="372034A1" w14:textId="77777777" w:rsidR="00DE7FEB" w:rsidRDefault="00000000">
            <w:r>
              <w:rPr>
                <w:sz w:val="20"/>
              </w:rPr>
              <w:t>Transaction DB</w:t>
            </w:r>
          </w:p>
        </w:tc>
        <w:tc>
          <w:tcPr>
            <w:tcW w:w="1461" w:type="dxa"/>
            <w:shd w:val="clear" w:color="auto" w:fill="D9E2F3"/>
          </w:tcPr>
          <w:p w14:paraId="698FD3D6" w14:textId="77777777" w:rsidR="00DE7FEB" w:rsidRDefault="00000000">
            <w:r>
              <w:rPr>
                <w:sz w:val="20"/>
              </w:rPr>
              <w:t>UPDATE payments SET status = FULLY_REFUNDED</w:t>
            </w:r>
          </w:p>
        </w:tc>
        <w:tc>
          <w:tcPr>
            <w:tcW w:w="849" w:type="dxa"/>
            <w:shd w:val="clear" w:color="auto" w:fill="D9E2F3"/>
          </w:tcPr>
          <w:p w14:paraId="4DBEA04B" w14:textId="77777777" w:rsidR="00DE7FEB" w:rsidRDefault="00000000">
            <w:pPr>
              <w:jc w:val="center"/>
            </w:pPr>
            <w:r>
              <w:rPr>
                <w:sz w:val="20"/>
              </w:rPr>
              <w:t>JDBC</w:t>
            </w:r>
          </w:p>
        </w:tc>
        <w:tc>
          <w:tcPr>
            <w:tcW w:w="1915" w:type="dxa"/>
            <w:shd w:val="clear" w:color="auto" w:fill="D9E2F3"/>
          </w:tcPr>
          <w:p w14:paraId="25183823" w14:textId="77777777" w:rsidR="00DE7FEB" w:rsidRDefault="00DE7FEB"/>
        </w:tc>
        <w:tc>
          <w:tcPr>
            <w:tcW w:w="1893" w:type="dxa"/>
            <w:shd w:val="clear" w:color="auto" w:fill="D9E2F3"/>
          </w:tcPr>
          <w:p w14:paraId="2D2E56DB" w14:textId="77777777" w:rsidR="00DE7FEB" w:rsidRDefault="00DE7FEB"/>
        </w:tc>
      </w:tr>
      <w:tr w:rsidR="00DE7FEB" w14:paraId="183ED133" w14:textId="77777777">
        <w:tc>
          <w:tcPr>
            <w:tcW w:w="503" w:type="dxa"/>
            <w:shd w:val="clear" w:color="auto" w:fill="231AFF"/>
          </w:tcPr>
          <w:p w14:paraId="17FDE1DF" w14:textId="77777777" w:rsidR="00DE7FEB" w:rsidRDefault="00000000">
            <w:pPr>
              <w:jc w:val="center"/>
            </w:pPr>
            <w:r>
              <w:rPr>
                <w:b/>
                <w:color w:val="FFFFFF"/>
                <w:sz w:val="20"/>
              </w:rPr>
              <w:t>22</w:t>
            </w:r>
          </w:p>
        </w:tc>
        <w:tc>
          <w:tcPr>
            <w:tcW w:w="1251" w:type="dxa"/>
          </w:tcPr>
          <w:p w14:paraId="01CEE8D4" w14:textId="77777777" w:rsidR="00DE7FEB" w:rsidRDefault="00000000">
            <w:r>
              <w:rPr>
                <w:sz w:val="20"/>
              </w:rPr>
              <w:t>Refund Service</w:t>
            </w:r>
          </w:p>
        </w:tc>
        <w:tc>
          <w:tcPr>
            <w:tcW w:w="1251" w:type="dxa"/>
          </w:tcPr>
          <w:p w14:paraId="79C6C50F" w14:textId="77777777" w:rsidR="00DE7FEB" w:rsidRDefault="00000000">
            <w:r>
              <w:rPr>
                <w:sz w:val="20"/>
              </w:rPr>
              <w:t>Transaction DB</w:t>
            </w:r>
          </w:p>
        </w:tc>
        <w:tc>
          <w:tcPr>
            <w:tcW w:w="1461" w:type="dxa"/>
          </w:tcPr>
          <w:p w14:paraId="5982CB8F" w14:textId="77777777" w:rsidR="00DE7FEB" w:rsidRDefault="00000000">
            <w:r>
              <w:rPr>
                <w:sz w:val="20"/>
              </w:rPr>
              <w:t>UPDATE refunds SET status = SUCCEEDED</w:t>
            </w:r>
          </w:p>
        </w:tc>
        <w:tc>
          <w:tcPr>
            <w:tcW w:w="849" w:type="dxa"/>
          </w:tcPr>
          <w:p w14:paraId="09C80824" w14:textId="77777777" w:rsidR="00DE7FEB" w:rsidRDefault="00000000">
            <w:pPr>
              <w:jc w:val="center"/>
            </w:pPr>
            <w:r>
              <w:rPr>
                <w:sz w:val="20"/>
              </w:rPr>
              <w:t>JDBC</w:t>
            </w:r>
          </w:p>
        </w:tc>
        <w:tc>
          <w:tcPr>
            <w:tcW w:w="1915" w:type="dxa"/>
          </w:tcPr>
          <w:p w14:paraId="59ED02BA" w14:textId="77777777" w:rsidR="00DE7FEB" w:rsidRDefault="00DE7FEB"/>
        </w:tc>
        <w:tc>
          <w:tcPr>
            <w:tcW w:w="1893" w:type="dxa"/>
          </w:tcPr>
          <w:p w14:paraId="748E7581" w14:textId="77777777" w:rsidR="00DE7FEB" w:rsidRDefault="00DE7FEB"/>
        </w:tc>
      </w:tr>
    </w:tbl>
    <w:p w14:paraId="3CEC4467" w14:textId="77777777" w:rsidR="00DE7FEB" w:rsidRDefault="00000000">
      <w:r>
        <w:rPr>
          <w:i/>
          <w:color w:val="646464"/>
          <w:sz w:val="20"/>
        </w:rPr>
        <w:t>[*] Indicates that the data element is optional</w:t>
      </w:r>
    </w:p>
    <w:p w14:paraId="4F090A12" w14:textId="77777777" w:rsidR="00DE7FEB" w:rsidRDefault="00000000">
      <w:pPr>
        <w:pBdr>
          <w:bottom w:val="single" w:sz="4" w:space="1" w:color="231AFF"/>
        </w:pBdr>
        <w:spacing w:before="200" w:after="120"/>
        <w:outlineLvl w:val="1"/>
      </w:pPr>
      <w:bookmarkStart w:id="23" w:name="_Toc222234929"/>
      <w:r>
        <w:rPr>
          <w:rFonts w:ascii="Calibri Light" w:hAnsi="Calibri Light"/>
          <w:b/>
          <w:color w:val="231AFF"/>
          <w:sz w:val="26"/>
        </w:rPr>
        <w:t>5.5. Error Handling</w:t>
      </w:r>
      <w:bookmarkEnd w:id="23"/>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DE7FEB" w14:paraId="01E907DE" w14:textId="77777777">
        <w:tc>
          <w:tcPr>
            <w:tcW w:w="503" w:type="dxa"/>
            <w:shd w:val="clear" w:color="auto" w:fill="231AFF"/>
          </w:tcPr>
          <w:p w14:paraId="28D42889" w14:textId="77777777" w:rsidR="00DE7FEB" w:rsidRDefault="00000000">
            <w:pPr>
              <w:jc w:val="center"/>
            </w:pPr>
            <w:r>
              <w:rPr>
                <w:b/>
                <w:color w:val="FFFFFF"/>
                <w:sz w:val="20"/>
              </w:rPr>
              <w:t>#</w:t>
            </w:r>
          </w:p>
        </w:tc>
        <w:tc>
          <w:tcPr>
            <w:tcW w:w="1440" w:type="dxa"/>
            <w:shd w:val="clear" w:color="auto" w:fill="231AFF"/>
          </w:tcPr>
          <w:p w14:paraId="6E23DAFF" w14:textId="77777777" w:rsidR="00DE7FEB" w:rsidRDefault="00000000">
            <w:pPr>
              <w:jc w:val="center"/>
            </w:pPr>
            <w:r>
              <w:rPr>
                <w:b/>
                <w:color w:val="FFFFFF"/>
                <w:sz w:val="20"/>
              </w:rPr>
              <w:t>Source</w:t>
            </w:r>
          </w:p>
        </w:tc>
        <w:tc>
          <w:tcPr>
            <w:tcW w:w="1440" w:type="dxa"/>
            <w:shd w:val="clear" w:color="auto" w:fill="231AFF"/>
          </w:tcPr>
          <w:p w14:paraId="7095508F" w14:textId="77777777" w:rsidR="00DE7FEB" w:rsidRDefault="00000000">
            <w:pPr>
              <w:jc w:val="center"/>
            </w:pPr>
            <w:r>
              <w:rPr>
                <w:b/>
                <w:color w:val="FFFFFF"/>
                <w:sz w:val="20"/>
              </w:rPr>
              <w:t>Destination</w:t>
            </w:r>
          </w:p>
        </w:tc>
        <w:tc>
          <w:tcPr>
            <w:tcW w:w="2592" w:type="dxa"/>
            <w:shd w:val="clear" w:color="auto" w:fill="231AFF"/>
          </w:tcPr>
          <w:p w14:paraId="2B407BC1" w14:textId="77777777" w:rsidR="00DE7FEB" w:rsidRDefault="00000000">
            <w:pPr>
              <w:jc w:val="center"/>
            </w:pPr>
            <w:r>
              <w:rPr>
                <w:b/>
                <w:color w:val="FFFFFF"/>
                <w:sz w:val="20"/>
              </w:rPr>
              <w:t>Scenario</w:t>
            </w:r>
          </w:p>
        </w:tc>
        <w:tc>
          <w:tcPr>
            <w:tcW w:w="3168" w:type="dxa"/>
            <w:shd w:val="clear" w:color="auto" w:fill="231AFF"/>
          </w:tcPr>
          <w:p w14:paraId="63D8740D" w14:textId="77777777" w:rsidR="00DE7FEB" w:rsidRDefault="00000000">
            <w:pPr>
              <w:jc w:val="center"/>
            </w:pPr>
            <w:r>
              <w:rPr>
                <w:b/>
                <w:color w:val="FFFFFF"/>
                <w:sz w:val="20"/>
              </w:rPr>
              <w:t>Handling</w:t>
            </w:r>
          </w:p>
        </w:tc>
      </w:tr>
      <w:tr w:rsidR="00DE7FEB" w14:paraId="5F35B2A9" w14:textId="77777777">
        <w:tc>
          <w:tcPr>
            <w:tcW w:w="503" w:type="dxa"/>
            <w:shd w:val="clear" w:color="auto" w:fill="231AFF"/>
          </w:tcPr>
          <w:p w14:paraId="63DF8DC3" w14:textId="77777777" w:rsidR="00DE7FEB" w:rsidRDefault="00000000">
            <w:pPr>
              <w:jc w:val="center"/>
            </w:pPr>
            <w:r>
              <w:rPr>
                <w:b/>
                <w:color w:val="FFFFFF"/>
                <w:sz w:val="20"/>
              </w:rPr>
              <w:t>1</w:t>
            </w:r>
          </w:p>
        </w:tc>
        <w:tc>
          <w:tcPr>
            <w:tcW w:w="1440" w:type="dxa"/>
            <w:shd w:val="clear" w:color="auto" w:fill="D9E2F3"/>
          </w:tcPr>
          <w:p w14:paraId="124E61F0" w14:textId="77777777" w:rsidR="00DE7FEB" w:rsidRDefault="00000000">
            <w:r>
              <w:rPr>
                <w:sz w:val="20"/>
              </w:rPr>
              <w:t>Payment API</w:t>
            </w:r>
          </w:p>
        </w:tc>
        <w:tc>
          <w:tcPr>
            <w:tcW w:w="1440" w:type="dxa"/>
            <w:shd w:val="clear" w:color="auto" w:fill="D9E2F3"/>
          </w:tcPr>
          <w:p w14:paraId="640FF479" w14:textId="77777777" w:rsidR="00DE7FEB" w:rsidRDefault="00000000">
            <w:r>
              <w:rPr>
                <w:sz w:val="20"/>
              </w:rPr>
              <w:t>Refund Service</w:t>
            </w:r>
          </w:p>
        </w:tc>
        <w:tc>
          <w:tcPr>
            <w:tcW w:w="2592" w:type="dxa"/>
            <w:shd w:val="clear" w:color="auto" w:fill="D9E2F3"/>
          </w:tcPr>
          <w:p w14:paraId="5322C050" w14:textId="77777777" w:rsidR="00DE7FEB" w:rsidRDefault="00000000">
            <w:r>
              <w:rPr>
                <w:b/>
                <w:sz w:val="20"/>
              </w:rPr>
              <w:t>createRefund</w:t>
            </w:r>
          </w:p>
          <w:p w14:paraId="7738AEA7" w14:textId="77777777" w:rsidR="00DE7FEB" w:rsidRDefault="00000000">
            <w:pPr>
              <w:spacing w:before="40"/>
            </w:pPr>
            <w:r>
              <w:rPr>
                <w:sz w:val="20"/>
              </w:rPr>
              <w:t>Timeout waiting for refund creation response from Refund Service</w:t>
            </w:r>
          </w:p>
        </w:tc>
        <w:tc>
          <w:tcPr>
            <w:tcW w:w="3168" w:type="dxa"/>
            <w:shd w:val="clear" w:color="auto" w:fill="D9E2F3"/>
          </w:tcPr>
          <w:p w14:paraId="54912498" w14:textId="77777777" w:rsidR="00DE7FEB" w:rsidRDefault="00000000">
            <w:r>
              <w:rPr>
                <w:sz w:val="20"/>
              </w:rPr>
              <w:t>Retry up to 3 times with exponential backoff; Log error with correlation ID for traceability; Return error code to upstream caller</w:t>
            </w:r>
          </w:p>
        </w:tc>
      </w:tr>
      <w:tr w:rsidR="00DE7FEB" w14:paraId="48C20B19" w14:textId="77777777">
        <w:tc>
          <w:tcPr>
            <w:tcW w:w="503" w:type="dxa"/>
            <w:shd w:val="clear" w:color="auto" w:fill="231AFF"/>
          </w:tcPr>
          <w:p w14:paraId="2A13D643" w14:textId="77777777" w:rsidR="00DE7FEB" w:rsidRDefault="00000000">
            <w:pPr>
              <w:jc w:val="center"/>
            </w:pPr>
            <w:r>
              <w:rPr>
                <w:b/>
                <w:color w:val="FFFFFF"/>
                <w:sz w:val="20"/>
              </w:rPr>
              <w:t>2</w:t>
            </w:r>
          </w:p>
        </w:tc>
        <w:tc>
          <w:tcPr>
            <w:tcW w:w="1440" w:type="dxa"/>
          </w:tcPr>
          <w:p w14:paraId="560F8C26" w14:textId="77777777" w:rsidR="00DE7FEB" w:rsidRDefault="00000000">
            <w:r>
              <w:rPr>
                <w:sz w:val="20"/>
              </w:rPr>
              <w:t>Payment API</w:t>
            </w:r>
          </w:p>
        </w:tc>
        <w:tc>
          <w:tcPr>
            <w:tcW w:w="1440" w:type="dxa"/>
          </w:tcPr>
          <w:p w14:paraId="2D807668" w14:textId="77777777" w:rsidR="00DE7FEB" w:rsidRDefault="00000000">
            <w:r>
              <w:rPr>
                <w:sz w:val="20"/>
              </w:rPr>
              <w:t>Refund Service</w:t>
            </w:r>
          </w:p>
        </w:tc>
        <w:tc>
          <w:tcPr>
            <w:tcW w:w="2592" w:type="dxa"/>
          </w:tcPr>
          <w:p w14:paraId="344B3D23" w14:textId="77777777" w:rsidR="00DE7FEB" w:rsidRDefault="00000000">
            <w:r>
              <w:rPr>
                <w:b/>
                <w:sz w:val="20"/>
              </w:rPr>
              <w:t>createRefund</w:t>
            </w:r>
          </w:p>
          <w:p w14:paraId="45753AE3" w14:textId="77777777" w:rsidR="00DE7FEB" w:rsidRDefault="00000000">
            <w:pPr>
              <w:spacing w:before="40"/>
            </w:pPr>
            <w:r>
              <w:rPr>
                <w:sz w:val="20"/>
              </w:rPr>
              <w:t>Refund Service unavailable during refund creation request</w:t>
            </w:r>
          </w:p>
        </w:tc>
        <w:tc>
          <w:tcPr>
            <w:tcW w:w="3168" w:type="dxa"/>
          </w:tcPr>
          <w:p w14:paraId="3D60E1C5" w14:textId="77777777" w:rsidR="00DE7FEB" w:rsidRDefault="00000000">
            <w:r>
              <w:rPr>
                <w:sz w:val="20"/>
              </w:rPr>
              <w:t>Retry up to 3 times with exponential backoff; Log error with correlation ID for traceability; Activate circuit breaker, use fallback response</w:t>
            </w:r>
          </w:p>
        </w:tc>
      </w:tr>
      <w:tr w:rsidR="00DE7FEB" w14:paraId="5CC7E0E7" w14:textId="77777777">
        <w:tc>
          <w:tcPr>
            <w:tcW w:w="503" w:type="dxa"/>
            <w:shd w:val="clear" w:color="auto" w:fill="231AFF"/>
          </w:tcPr>
          <w:p w14:paraId="57309154" w14:textId="77777777" w:rsidR="00DE7FEB" w:rsidRDefault="00000000">
            <w:pPr>
              <w:jc w:val="center"/>
            </w:pPr>
            <w:r>
              <w:rPr>
                <w:b/>
                <w:color w:val="FFFFFF"/>
                <w:sz w:val="20"/>
              </w:rPr>
              <w:t>3</w:t>
            </w:r>
          </w:p>
        </w:tc>
        <w:tc>
          <w:tcPr>
            <w:tcW w:w="1440" w:type="dxa"/>
            <w:shd w:val="clear" w:color="auto" w:fill="D9E2F3"/>
          </w:tcPr>
          <w:p w14:paraId="7D4415C9" w14:textId="77777777" w:rsidR="00DE7FEB" w:rsidRDefault="00000000">
            <w:r>
              <w:rPr>
                <w:sz w:val="20"/>
              </w:rPr>
              <w:t>Refund Service</w:t>
            </w:r>
          </w:p>
        </w:tc>
        <w:tc>
          <w:tcPr>
            <w:tcW w:w="1440" w:type="dxa"/>
            <w:shd w:val="clear" w:color="auto" w:fill="D9E2F3"/>
          </w:tcPr>
          <w:p w14:paraId="3804AACB" w14:textId="77777777" w:rsidR="00DE7FEB" w:rsidRDefault="00000000">
            <w:r>
              <w:rPr>
                <w:sz w:val="20"/>
              </w:rPr>
              <w:t>Authorization Engine</w:t>
            </w:r>
          </w:p>
        </w:tc>
        <w:tc>
          <w:tcPr>
            <w:tcW w:w="2592" w:type="dxa"/>
            <w:shd w:val="clear" w:color="auto" w:fill="D9E2F3"/>
          </w:tcPr>
          <w:p w14:paraId="26190171" w14:textId="77777777" w:rsidR="00DE7FEB" w:rsidRDefault="00000000">
            <w:r>
              <w:rPr>
                <w:b/>
                <w:sz w:val="20"/>
              </w:rPr>
              <w:t>processRefund</w:t>
            </w:r>
          </w:p>
          <w:p w14:paraId="285921C5" w14:textId="77777777" w:rsidR="00DE7FEB" w:rsidRDefault="00000000">
            <w:pPr>
              <w:spacing w:before="40"/>
            </w:pPr>
            <w:r>
              <w:rPr>
                <w:sz w:val="20"/>
              </w:rPr>
              <w:t>Timeout waiting for Authorization Engine to process refund</w:t>
            </w:r>
          </w:p>
        </w:tc>
        <w:tc>
          <w:tcPr>
            <w:tcW w:w="3168" w:type="dxa"/>
            <w:shd w:val="clear" w:color="auto" w:fill="D9E2F3"/>
          </w:tcPr>
          <w:p w14:paraId="7E71549C" w14:textId="77777777" w:rsidR="00DE7FEB" w:rsidRDefault="00000000">
            <w:r>
              <w:rPr>
                <w:sz w:val="20"/>
              </w:rPr>
              <w:t>Ensure idempotency to avoid duplicates on retry; Retry up to 3 times with exponential backoff; Log error with correlation ID for traceability; Return error code to upstream caller</w:t>
            </w:r>
          </w:p>
        </w:tc>
      </w:tr>
      <w:tr w:rsidR="00DE7FEB" w14:paraId="6F2655D9" w14:textId="77777777">
        <w:tc>
          <w:tcPr>
            <w:tcW w:w="503" w:type="dxa"/>
            <w:shd w:val="clear" w:color="auto" w:fill="231AFF"/>
          </w:tcPr>
          <w:p w14:paraId="7B0BDE0C" w14:textId="77777777" w:rsidR="00DE7FEB" w:rsidRDefault="00000000">
            <w:pPr>
              <w:jc w:val="center"/>
            </w:pPr>
            <w:r>
              <w:rPr>
                <w:b/>
                <w:color w:val="FFFFFF"/>
                <w:sz w:val="20"/>
              </w:rPr>
              <w:t>4</w:t>
            </w:r>
          </w:p>
        </w:tc>
        <w:tc>
          <w:tcPr>
            <w:tcW w:w="1440" w:type="dxa"/>
          </w:tcPr>
          <w:p w14:paraId="1152744A" w14:textId="77777777" w:rsidR="00DE7FEB" w:rsidRDefault="00000000">
            <w:r>
              <w:rPr>
                <w:sz w:val="20"/>
              </w:rPr>
              <w:t>Refund Service</w:t>
            </w:r>
          </w:p>
        </w:tc>
        <w:tc>
          <w:tcPr>
            <w:tcW w:w="1440" w:type="dxa"/>
          </w:tcPr>
          <w:p w14:paraId="2343ED29" w14:textId="77777777" w:rsidR="00DE7FEB" w:rsidRDefault="00000000">
            <w:r>
              <w:rPr>
                <w:sz w:val="20"/>
              </w:rPr>
              <w:t>Authorization Engine</w:t>
            </w:r>
          </w:p>
        </w:tc>
        <w:tc>
          <w:tcPr>
            <w:tcW w:w="2592" w:type="dxa"/>
          </w:tcPr>
          <w:p w14:paraId="7FEE1329" w14:textId="77777777" w:rsidR="00DE7FEB" w:rsidRDefault="00000000">
            <w:r>
              <w:rPr>
                <w:b/>
                <w:sz w:val="20"/>
              </w:rPr>
              <w:t>processRefund</w:t>
            </w:r>
          </w:p>
          <w:p w14:paraId="6B6200DB" w14:textId="77777777" w:rsidR="00DE7FEB" w:rsidRDefault="00000000">
            <w:pPr>
              <w:spacing w:before="40"/>
            </w:pPr>
            <w:r>
              <w:rPr>
                <w:sz w:val="20"/>
              </w:rPr>
              <w:t>Authorization Engine unavailable during refund processing</w:t>
            </w:r>
          </w:p>
        </w:tc>
        <w:tc>
          <w:tcPr>
            <w:tcW w:w="3168" w:type="dxa"/>
          </w:tcPr>
          <w:p w14:paraId="29C7C03B" w14:textId="77777777" w:rsidR="00DE7FEB" w:rsidRDefault="00000000">
            <w:r>
              <w:rPr>
                <w:sz w:val="20"/>
              </w:rPr>
              <w:t>Ensure idempotency to avoid duplicates on retry; Retry up to 3 times with exponential backoff; Log error with correlation ID for traceability; Activate circuit breaker, use fallback response</w:t>
            </w:r>
          </w:p>
        </w:tc>
      </w:tr>
      <w:tr w:rsidR="00DE7FEB" w14:paraId="4BE9422F" w14:textId="77777777">
        <w:tc>
          <w:tcPr>
            <w:tcW w:w="503" w:type="dxa"/>
            <w:shd w:val="clear" w:color="auto" w:fill="231AFF"/>
          </w:tcPr>
          <w:p w14:paraId="2CB84B70" w14:textId="77777777" w:rsidR="00DE7FEB" w:rsidRDefault="00000000">
            <w:pPr>
              <w:jc w:val="center"/>
            </w:pPr>
            <w:r>
              <w:rPr>
                <w:b/>
                <w:color w:val="FFFFFF"/>
                <w:sz w:val="20"/>
              </w:rPr>
              <w:t>5</w:t>
            </w:r>
          </w:p>
        </w:tc>
        <w:tc>
          <w:tcPr>
            <w:tcW w:w="1440" w:type="dxa"/>
            <w:shd w:val="clear" w:color="auto" w:fill="D9E2F3"/>
          </w:tcPr>
          <w:p w14:paraId="3532C6DA" w14:textId="77777777" w:rsidR="00DE7FEB" w:rsidRDefault="00000000">
            <w:r>
              <w:rPr>
                <w:sz w:val="20"/>
              </w:rPr>
              <w:t>Refund Service</w:t>
            </w:r>
          </w:p>
        </w:tc>
        <w:tc>
          <w:tcPr>
            <w:tcW w:w="1440" w:type="dxa"/>
            <w:shd w:val="clear" w:color="auto" w:fill="D9E2F3"/>
          </w:tcPr>
          <w:p w14:paraId="780377C0" w14:textId="77777777" w:rsidR="00DE7FEB" w:rsidRDefault="00000000">
            <w:r>
              <w:rPr>
                <w:sz w:val="20"/>
              </w:rPr>
              <w:t>Authorization Engine</w:t>
            </w:r>
          </w:p>
        </w:tc>
        <w:tc>
          <w:tcPr>
            <w:tcW w:w="2592" w:type="dxa"/>
            <w:shd w:val="clear" w:color="auto" w:fill="D9E2F3"/>
          </w:tcPr>
          <w:p w14:paraId="381609CB" w14:textId="77777777" w:rsidR="00DE7FEB" w:rsidRDefault="00000000">
            <w:r>
              <w:rPr>
                <w:b/>
                <w:sz w:val="20"/>
              </w:rPr>
              <w:t>processRefund</w:t>
            </w:r>
          </w:p>
          <w:p w14:paraId="40829321" w14:textId="77777777" w:rsidR="00DE7FEB" w:rsidRDefault="00000000">
            <w:pPr>
              <w:spacing w:before="40"/>
            </w:pPr>
            <w:r>
              <w:rPr>
                <w:sz w:val="20"/>
              </w:rPr>
              <w:t>Duplicate refund request detected by Authorization Engine</w:t>
            </w:r>
          </w:p>
        </w:tc>
        <w:tc>
          <w:tcPr>
            <w:tcW w:w="3168" w:type="dxa"/>
            <w:shd w:val="clear" w:color="auto" w:fill="D9E2F3"/>
          </w:tcPr>
          <w:p w14:paraId="6C531F6B" w14:textId="77777777" w:rsidR="00DE7FEB" w:rsidRDefault="00000000">
            <w:r>
              <w:rPr>
                <w:sz w:val="20"/>
              </w:rPr>
              <w:t>Ensure idempotency to avoid duplicates on retry; Log error with correlation ID for traceability; Return error code to upstream caller</w:t>
            </w:r>
          </w:p>
        </w:tc>
      </w:tr>
      <w:tr w:rsidR="00DE7FEB" w14:paraId="71592E78" w14:textId="77777777">
        <w:tc>
          <w:tcPr>
            <w:tcW w:w="503" w:type="dxa"/>
            <w:shd w:val="clear" w:color="auto" w:fill="231AFF"/>
          </w:tcPr>
          <w:p w14:paraId="4E9CD7B8" w14:textId="77777777" w:rsidR="00DE7FEB" w:rsidRDefault="00000000">
            <w:pPr>
              <w:jc w:val="center"/>
            </w:pPr>
            <w:r>
              <w:rPr>
                <w:b/>
                <w:color w:val="FFFFFF"/>
                <w:sz w:val="20"/>
              </w:rPr>
              <w:t>6</w:t>
            </w:r>
          </w:p>
        </w:tc>
        <w:tc>
          <w:tcPr>
            <w:tcW w:w="1440" w:type="dxa"/>
          </w:tcPr>
          <w:p w14:paraId="720C9518" w14:textId="77777777" w:rsidR="00DE7FEB" w:rsidRDefault="00000000">
            <w:r>
              <w:rPr>
                <w:sz w:val="20"/>
              </w:rPr>
              <w:t>Refund Service</w:t>
            </w:r>
          </w:p>
        </w:tc>
        <w:tc>
          <w:tcPr>
            <w:tcW w:w="1440" w:type="dxa"/>
          </w:tcPr>
          <w:p w14:paraId="67C09F18" w14:textId="77777777" w:rsidR="00DE7FEB" w:rsidRDefault="00000000">
            <w:r>
              <w:rPr>
                <w:sz w:val="20"/>
              </w:rPr>
              <w:t>Authorization Engine</w:t>
            </w:r>
          </w:p>
        </w:tc>
        <w:tc>
          <w:tcPr>
            <w:tcW w:w="2592" w:type="dxa"/>
          </w:tcPr>
          <w:p w14:paraId="63A452C7" w14:textId="77777777" w:rsidR="00DE7FEB" w:rsidRDefault="00000000">
            <w:r>
              <w:rPr>
                <w:b/>
                <w:sz w:val="20"/>
              </w:rPr>
              <w:t>processRefund</w:t>
            </w:r>
          </w:p>
          <w:p w14:paraId="32088E2F" w14:textId="77777777" w:rsidR="00DE7FEB" w:rsidRDefault="00000000">
            <w:pPr>
              <w:spacing w:before="40"/>
            </w:pPr>
            <w:r>
              <w:rPr>
                <w:sz w:val="20"/>
              </w:rPr>
              <w:t>Validation failure in Authorization Engine (e.g., original authorization not found)</w:t>
            </w:r>
          </w:p>
        </w:tc>
        <w:tc>
          <w:tcPr>
            <w:tcW w:w="3168" w:type="dxa"/>
          </w:tcPr>
          <w:p w14:paraId="0D437E83" w14:textId="77777777" w:rsidR="00DE7FEB" w:rsidRDefault="00000000">
            <w:r>
              <w:rPr>
                <w:sz w:val="20"/>
              </w:rPr>
              <w:t>Ensure idempotency to avoid duplicates on retry; Log error with correlation ID for traceability; Return error code to upstream caller</w:t>
            </w:r>
          </w:p>
        </w:tc>
      </w:tr>
      <w:tr w:rsidR="00DE7FEB" w14:paraId="205BDACB" w14:textId="77777777">
        <w:tc>
          <w:tcPr>
            <w:tcW w:w="503" w:type="dxa"/>
            <w:shd w:val="clear" w:color="auto" w:fill="231AFF"/>
          </w:tcPr>
          <w:p w14:paraId="0558AB5B" w14:textId="77777777" w:rsidR="00DE7FEB" w:rsidRDefault="00000000">
            <w:pPr>
              <w:jc w:val="center"/>
            </w:pPr>
            <w:r>
              <w:rPr>
                <w:b/>
                <w:color w:val="FFFFFF"/>
                <w:sz w:val="20"/>
              </w:rPr>
              <w:t>7</w:t>
            </w:r>
          </w:p>
        </w:tc>
        <w:tc>
          <w:tcPr>
            <w:tcW w:w="1440" w:type="dxa"/>
            <w:shd w:val="clear" w:color="auto" w:fill="D9E2F3"/>
          </w:tcPr>
          <w:p w14:paraId="35B27BFB" w14:textId="77777777" w:rsidR="00DE7FEB" w:rsidRDefault="00000000">
            <w:r>
              <w:rPr>
                <w:sz w:val="20"/>
              </w:rPr>
              <w:t xml:space="preserve">Authorization </w:t>
            </w:r>
            <w:r>
              <w:rPr>
                <w:sz w:val="20"/>
              </w:rPr>
              <w:lastRenderedPageBreak/>
              <w:t>Engine</w:t>
            </w:r>
          </w:p>
        </w:tc>
        <w:tc>
          <w:tcPr>
            <w:tcW w:w="1440" w:type="dxa"/>
            <w:shd w:val="clear" w:color="auto" w:fill="D9E2F3"/>
          </w:tcPr>
          <w:p w14:paraId="1B4B0F52" w14:textId="77777777" w:rsidR="00DE7FEB" w:rsidRDefault="00000000">
            <w:r>
              <w:rPr>
                <w:sz w:val="20"/>
              </w:rPr>
              <w:lastRenderedPageBreak/>
              <w:t>Card Adapter</w:t>
            </w:r>
          </w:p>
        </w:tc>
        <w:tc>
          <w:tcPr>
            <w:tcW w:w="2592" w:type="dxa"/>
            <w:shd w:val="clear" w:color="auto" w:fill="D9E2F3"/>
          </w:tcPr>
          <w:p w14:paraId="29978D0A" w14:textId="77777777" w:rsidR="00DE7FEB" w:rsidRDefault="00000000">
            <w:r>
              <w:rPr>
                <w:b/>
                <w:sz w:val="20"/>
              </w:rPr>
              <w:t>buildRefundRequest</w:t>
            </w:r>
          </w:p>
          <w:p w14:paraId="360A80B7" w14:textId="77777777" w:rsidR="00DE7FEB" w:rsidRDefault="00000000">
            <w:pPr>
              <w:spacing w:before="40"/>
            </w:pPr>
            <w:r>
              <w:rPr>
                <w:sz w:val="20"/>
              </w:rPr>
              <w:lastRenderedPageBreak/>
              <w:t>Timeout waiting for Card Adapter to build refund request</w:t>
            </w:r>
          </w:p>
        </w:tc>
        <w:tc>
          <w:tcPr>
            <w:tcW w:w="3168" w:type="dxa"/>
            <w:shd w:val="clear" w:color="auto" w:fill="D9E2F3"/>
          </w:tcPr>
          <w:p w14:paraId="4BF8BC47" w14:textId="77777777" w:rsidR="00DE7FEB" w:rsidRDefault="00000000">
            <w:r>
              <w:rPr>
                <w:sz w:val="20"/>
              </w:rPr>
              <w:lastRenderedPageBreak/>
              <w:t xml:space="preserve">Retry up to 3 times with </w:t>
            </w:r>
            <w:r>
              <w:rPr>
                <w:sz w:val="20"/>
              </w:rPr>
              <w:lastRenderedPageBreak/>
              <w:t>exponential backoff; Log error with correlation ID for traceability; Return error code to upstream caller</w:t>
            </w:r>
          </w:p>
        </w:tc>
      </w:tr>
      <w:tr w:rsidR="00DE7FEB" w14:paraId="49F813D3" w14:textId="77777777">
        <w:tc>
          <w:tcPr>
            <w:tcW w:w="503" w:type="dxa"/>
            <w:shd w:val="clear" w:color="auto" w:fill="231AFF"/>
          </w:tcPr>
          <w:p w14:paraId="7EE55FE7" w14:textId="77777777" w:rsidR="00DE7FEB" w:rsidRDefault="00000000">
            <w:pPr>
              <w:jc w:val="center"/>
            </w:pPr>
            <w:r>
              <w:rPr>
                <w:b/>
                <w:color w:val="FFFFFF"/>
                <w:sz w:val="20"/>
              </w:rPr>
              <w:lastRenderedPageBreak/>
              <w:t>8</w:t>
            </w:r>
          </w:p>
        </w:tc>
        <w:tc>
          <w:tcPr>
            <w:tcW w:w="1440" w:type="dxa"/>
          </w:tcPr>
          <w:p w14:paraId="409D3008" w14:textId="77777777" w:rsidR="00DE7FEB" w:rsidRDefault="00000000">
            <w:r>
              <w:rPr>
                <w:sz w:val="20"/>
              </w:rPr>
              <w:t>Authorization Engine</w:t>
            </w:r>
          </w:p>
        </w:tc>
        <w:tc>
          <w:tcPr>
            <w:tcW w:w="1440" w:type="dxa"/>
          </w:tcPr>
          <w:p w14:paraId="69487A58" w14:textId="77777777" w:rsidR="00DE7FEB" w:rsidRDefault="00000000">
            <w:r>
              <w:rPr>
                <w:sz w:val="20"/>
              </w:rPr>
              <w:t>Card Adapter</w:t>
            </w:r>
          </w:p>
        </w:tc>
        <w:tc>
          <w:tcPr>
            <w:tcW w:w="2592" w:type="dxa"/>
          </w:tcPr>
          <w:p w14:paraId="1C8A8133" w14:textId="77777777" w:rsidR="00DE7FEB" w:rsidRDefault="00000000">
            <w:r>
              <w:rPr>
                <w:b/>
                <w:sz w:val="20"/>
              </w:rPr>
              <w:t>buildRefundRequest</w:t>
            </w:r>
          </w:p>
          <w:p w14:paraId="088B4557" w14:textId="77777777" w:rsidR="00DE7FEB" w:rsidRDefault="00000000">
            <w:pPr>
              <w:spacing w:before="40"/>
            </w:pPr>
            <w:r>
              <w:rPr>
                <w:sz w:val="20"/>
              </w:rPr>
              <w:t>Card Adapter unavailable during refund request build</w:t>
            </w:r>
          </w:p>
        </w:tc>
        <w:tc>
          <w:tcPr>
            <w:tcW w:w="3168" w:type="dxa"/>
          </w:tcPr>
          <w:p w14:paraId="61EFDCD7" w14:textId="77777777" w:rsidR="00DE7FEB" w:rsidRDefault="00000000">
            <w:r>
              <w:rPr>
                <w:sz w:val="20"/>
              </w:rPr>
              <w:t>Retry up to 3 times with exponential backoff; Log error with correlation ID for traceability; Activate circuit breaker, use fallback response</w:t>
            </w:r>
          </w:p>
        </w:tc>
      </w:tr>
      <w:tr w:rsidR="00DE7FEB" w14:paraId="39CD57B2" w14:textId="77777777">
        <w:tc>
          <w:tcPr>
            <w:tcW w:w="503" w:type="dxa"/>
            <w:shd w:val="clear" w:color="auto" w:fill="231AFF"/>
          </w:tcPr>
          <w:p w14:paraId="4D1D58D3" w14:textId="77777777" w:rsidR="00DE7FEB" w:rsidRDefault="00000000">
            <w:pPr>
              <w:jc w:val="center"/>
            </w:pPr>
            <w:r>
              <w:rPr>
                <w:b/>
                <w:color w:val="FFFFFF"/>
                <w:sz w:val="20"/>
              </w:rPr>
              <w:t>9</w:t>
            </w:r>
          </w:p>
        </w:tc>
        <w:tc>
          <w:tcPr>
            <w:tcW w:w="1440" w:type="dxa"/>
            <w:shd w:val="clear" w:color="auto" w:fill="D9E2F3"/>
          </w:tcPr>
          <w:p w14:paraId="79E561F4" w14:textId="77777777" w:rsidR="00DE7FEB" w:rsidRDefault="00000000">
            <w:r>
              <w:rPr>
                <w:sz w:val="20"/>
              </w:rPr>
              <w:t>Card Adapter</w:t>
            </w:r>
          </w:p>
        </w:tc>
        <w:tc>
          <w:tcPr>
            <w:tcW w:w="1440" w:type="dxa"/>
            <w:shd w:val="clear" w:color="auto" w:fill="D9E2F3"/>
          </w:tcPr>
          <w:p w14:paraId="6FEBBC88" w14:textId="77777777" w:rsidR="00DE7FEB" w:rsidRDefault="00000000">
            <w:r>
              <w:rPr>
                <w:sz w:val="20"/>
              </w:rPr>
              <w:t>Card Network</w:t>
            </w:r>
          </w:p>
        </w:tc>
        <w:tc>
          <w:tcPr>
            <w:tcW w:w="2592" w:type="dxa"/>
            <w:shd w:val="clear" w:color="auto" w:fill="D9E2F3"/>
          </w:tcPr>
          <w:p w14:paraId="41ACA704" w14:textId="77777777" w:rsidR="00DE7FEB" w:rsidRDefault="00000000">
            <w:r>
              <w:rPr>
                <w:b/>
                <w:sz w:val="20"/>
              </w:rPr>
              <w:t>Refund Request</w:t>
            </w:r>
          </w:p>
          <w:p w14:paraId="179016CD" w14:textId="77777777" w:rsidR="00DE7FEB" w:rsidRDefault="00000000">
            <w:pPr>
              <w:spacing w:before="40"/>
            </w:pPr>
            <w:r>
              <w:rPr>
                <w:sz w:val="20"/>
              </w:rPr>
              <w:t>Timeout waiting for Card Network to respond to refund request</w:t>
            </w:r>
          </w:p>
        </w:tc>
        <w:tc>
          <w:tcPr>
            <w:tcW w:w="3168" w:type="dxa"/>
            <w:shd w:val="clear" w:color="auto" w:fill="D9E2F3"/>
          </w:tcPr>
          <w:p w14:paraId="0DC781DB" w14:textId="77777777" w:rsidR="00DE7FEB" w:rsidRDefault="00000000">
            <w:r>
              <w:rPr>
                <w:sz w:val="20"/>
              </w:rPr>
              <w:t>Retry up to 3 times with exponential backoff; Log error with correlation ID for traceability; Return error code to upstream caller</w:t>
            </w:r>
          </w:p>
        </w:tc>
      </w:tr>
      <w:tr w:rsidR="00DE7FEB" w14:paraId="7816C7C1" w14:textId="77777777">
        <w:tc>
          <w:tcPr>
            <w:tcW w:w="503" w:type="dxa"/>
            <w:shd w:val="clear" w:color="auto" w:fill="231AFF"/>
          </w:tcPr>
          <w:p w14:paraId="15AA16CB" w14:textId="77777777" w:rsidR="00DE7FEB" w:rsidRDefault="00000000">
            <w:pPr>
              <w:jc w:val="center"/>
            </w:pPr>
            <w:r>
              <w:rPr>
                <w:b/>
                <w:color w:val="FFFFFF"/>
                <w:sz w:val="20"/>
              </w:rPr>
              <w:t>10</w:t>
            </w:r>
          </w:p>
        </w:tc>
        <w:tc>
          <w:tcPr>
            <w:tcW w:w="1440" w:type="dxa"/>
          </w:tcPr>
          <w:p w14:paraId="39391608" w14:textId="77777777" w:rsidR="00DE7FEB" w:rsidRDefault="00000000">
            <w:r>
              <w:rPr>
                <w:sz w:val="20"/>
              </w:rPr>
              <w:t>Card Adapter</w:t>
            </w:r>
          </w:p>
        </w:tc>
        <w:tc>
          <w:tcPr>
            <w:tcW w:w="1440" w:type="dxa"/>
          </w:tcPr>
          <w:p w14:paraId="5E0EF1CB" w14:textId="77777777" w:rsidR="00DE7FEB" w:rsidRDefault="00000000">
            <w:r>
              <w:rPr>
                <w:sz w:val="20"/>
              </w:rPr>
              <w:t>Card Network</w:t>
            </w:r>
          </w:p>
        </w:tc>
        <w:tc>
          <w:tcPr>
            <w:tcW w:w="2592" w:type="dxa"/>
          </w:tcPr>
          <w:p w14:paraId="7E5EDE1F" w14:textId="77777777" w:rsidR="00DE7FEB" w:rsidRDefault="00000000">
            <w:r>
              <w:rPr>
                <w:b/>
                <w:sz w:val="20"/>
              </w:rPr>
              <w:t>Refund Request</w:t>
            </w:r>
          </w:p>
          <w:p w14:paraId="187C4240" w14:textId="77777777" w:rsidR="00DE7FEB" w:rsidRDefault="00000000">
            <w:pPr>
              <w:spacing w:before="40"/>
            </w:pPr>
            <w:r>
              <w:rPr>
                <w:sz w:val="20"/>
              </w:rPr>
              <w:t>Card Network unavailable during refund request</w:t>
            </w:r>
          </w:p>
        </w:tc>
        <w:tc>
          <w:tcPr>
            <w:tcW w:w="3168" w:type="dxa"/>
          </w:tcPr>
          <w:p w14:paraId="720655CF" w14:textId="77777777" w:rsidR="00DE7FEB" w:rsidRDefault="00000000">
            <w:r>
              <w:rPr>
                <w:sz w:val="20"/>
              </w:rPr>
              <w:t>Retry up to 3 times with exponential backoff; Log error with correlation ID for traceability; Activate circuit breaker, use fallback response</w:t>
            </w:r>
          </w:p>
        </w:tc>
      </w:tr>
      <w:tr w:rsidR="00DE7FEB" w14:paraId="49EF5A86" w14:textId="77777777">
        <w:tc>
          <w:tcPr>
            <w:tcW w:w="503" w:type="dxa"/>
            <w:shd w:val="clear" w:color="auto" w:fill="231AFF"/>
          </w:tcPr>
          <w:p w14:paraId="1CFA2423" w14:textId="77777777" w:rsidR="00DE7FEB" w:rsidRDefault="00000000">
            <w:pPr>
              <w:jc w:val="center"/>
            </w:pPr>
            <w:r>
              <w:rPr>
                <w:b/>
                <w:color w:val="FFFFFF"/>
                <w:sz w:val="20"/>
              </w:rPr>
              <w:t>11</w:t>
            </w:r>
          </w:p>
        </w:tc>
        <w:tc>
          <w:tcPr>
            <w:tcW w:w="1440" w:type="dxa"/>
            <w:shd w:val="clear" w:color="auto" w:fill="D9E2F3"/>
          </w:tcPr>
          <w:p w14:paraId="43491148" w14:textId="77777777" w:rsidR="00DE7FEB" w:rsidRDefault="00000000">
            <w:r>
              <w:rPr>
                <w:sz w:val="20"/>
              </w:rPr>
              <w:t>Refund Service</w:t>
            </w:r>
          </w:p>
        </w:tc>
        <w:tc>
          <w:tcPr>
            <w:tcW w:w="1440" w:type="dxa"/>
            <w:shd w:val="clear" w:color="auto" w:fill="D9E2F3"/>
          </w:tcPr>
          <w:p w14:paraId="6528C455" w14:textId="77777777" w:rsidR="00DE7FEB" w:rsidRDefault="00000000">
            <w:r>
              <w:rPr>
                <w:sz w:val="20"/>
              </w:rPr>
              <w:t>Settlement Service</w:t>
            </w:r>
          </w:p>
        </w:tc>
        <w:tc>
          <w:tcPr>
            <w:tcW w:w="2592" w:type="dxa"/>
            <w:shd w:val="clear" w:color="auto" w:fill="D9E2F3"/>
          </w:tcPr>
          <w:p w14:paraId="6800CE2A" w14:textId="77777777" w:rsidR="00DE7FEB" w:rsidRDefault="00000000">
            <w:r>
              <w:rPr>
                <w:b/>
                <w:sz w:val="20"/>
              </w:rPr>
              <w:t>adjustSettlement</w:t>
            </w:r>
          </w:p>
          <w:p w14:paraId="01F20092" w14:textId="77777777" w:rsidR="00DE7FEB" w:rsidRDefault="00000000">
            <w:pPr>
              <w:spacing w:before="40"/>
            </w:pPr>
            <w:r>
              <w:rPr>
                <w:sz w:val="20"/>
              </w:rPr>
              <w:t>Timeout waiting for Settlement Service to adjust settlement</w:t>
            </w:r>
          </w:p>
        </w:tc>
        <w:tc>
          <w:tcPr>
            <w:tcW w:w="3168" w:type="dxa"/>
            <w:shd w:val="clear" w:color="auto" w:fill="D9E2F3"/>
          </w:tcPr>
          <w:p w14:paraId="3C0C9650" w14:textId="77777777" w:rsidR="00DE7FEB" w:rsidRDefault="00000000">
            <w:r>
              <w:rPr>
                <w:sz w:val="20"/>
              </w:rPr>
              <w:t>Ensure idempotency to avoid duplicates on retry; Retry up to 3 times with exponential backoff; Log error with correlation ID for traceability; Queue request for asynchronous retry</w:t>
            </w:r>
          </w:p>
        </w:tc>
      </w:tr>
      <w:tr w:rsidR="00DE7FEB" w14:paraId="56605D60" w14:textId="77777777">
        <w:tc>
          <w:tcPr>
            <w:tcW w:w="503" w:type="dxa"/>
            <w:shd w:val="clear" w:color="auto" w:fill="231AFF"/>
          </w:tcPr>
          <w:p w14:paraId="7E70A0E4" w14:textId="77777777" w:rsidR="00DE7FEB" w:rsidRDefault="00000000">
            <w:pPr>
              <w:jc w:val="center"/>
            </w:pPr>
            <w:r>
              <w:rPr>
                <w:b/>
                <w:color w:val="FFFFFF"/>
                <w:sz w:val="20"/>
              </w:rPr>
              <w:t>12</w:t>
            </w:r>
          </w:p>
        </w:tc>
        <w:tc>
          <w:tcPr>
            <w:tcW w:w="1440" w:type="dxa"/>
          </w:tcPr>
          <w:p w14:paraId="41D93F58" w14:textId="77777777" w:rsidR="00DE7FEB" w:rsidRDefault="00000000">
            <w:r>
              <w:rPr>
                <w:sz w:val="20"/>
              </w:rPr>
              <w:t>Refund Service</w:t>
            </w:r>
          </w:p>
        </w:tc>
        <w:tc>
          <w:tcPr>
            <w:tcW w:w="1440" w:type="dxa"/>
          </w:tcPr>
          <w:p w14:paraId="465FD7D4" w14:textId="77777777" w:rsidR="00DE7FEB" w:rsidRDefault="00000000">
            <w:r>
              <w:rPr>
                <w:sz w:val="20"/>
              </w:rPr>
              <w:t>Settlement Service</w:t>
            </w:r>
          </w:p>
        </w:tc>
        <w:tc>
          <w:tcPr>
            <w:tcW w:w="2592" w:type="dxa"/>
          </w:tcPr>
          <w:p w14:paraId="65E7B715" w14:textId="77777777" w:rsidR="00DE7FEB" w:rsidRDefault="00000000">
            <w:r>
              <w:rPr>
                <w:b/>
                <w:sz w:val="20"/>
              </w:rPr>
              <w:t>adjustSettlement</w:t>
            </w:r>
          </w:p>
          <w:p w14:paraId="05677D05" w14:textId="77777777" w:rsidR="00DE7FEB" w:rsidRDefault="00000000">
            <w:pPr>
              <w:spacing w:before="40"/>
            </w:pPr>
            <w:r>
              <w:rPr>
                <w:sz w:val="20"/>
              </w:rPr>
              <w:t>Settlement Service unavailable during settlement adjustment</w:t>
            </w:r>
          </w:p>
        </w:tc>
        <w:tc>
          <w:tcPr>
            <w:tcW w:w="3168" w:type="dxa"/>
          </w:tcPr>
          <w:p w14:paraId="6E33DADE" w14:textId="77777777" w:rsidR="00DE7FEB" w:rsidRDefault="00000000">
            <w:r>
              <w:rPr>
                <w:sz w:val="20"/>
              </w:rPr>
              <w:t>Ensure idempotency to avoid duplicates on retry; Retry up to 3 times with exponential backoff; Log error with correlation ID for traceability; Notify operations team via alert if repeated</w:t>
            </w:r>
          </w:p>
        </w:tc>
      </w:tr>
      <w:tr w:rsidR="00DE7FEB" w14:paraId="55CA4996" w14:textId="77777777">
        <w:tc>
          <w:tcPr>
            <w:tcW w:w="503" w:type="dxa"/>
            <w:shd w:val="clear" w:color="auto" w:fill="231AFF"/>
          </w:tcPr>
          <w:p w14:paraId="49EB06EA" w14:textId="77777777" w:rsidR="00DE7FEB" w:rsidRDefault="00000000">
            <w:pPr>
              <w:jc w:val="center"/>
            </w:pPr>
            <w:r>
              <w:rPr>
                <w:b/>
                <w:color w:val="FFFFFF"/>
                <w:sz w:val="20"/>
              </w:rPr>
              <w:t>13</w:t>
            </w:r>
          </w:p>
        </w:tc>
        <w:tc>
          <w:tcPr>
            <w:tcW w:w="1440" w:type="dxa"/>
            <w:shd w:val="clear" w:color="auto" w:fill="D9E2F3"/>
          </w:tcPr>
          <w:p w14:paraId="58750D15" w14:textId="77777777" w:rsidR="00DE7FEB" w:rsidRDefault="00000000">
            <w:r>
              <w:rPr>
                <w:sz w:val="20"/>
              </w:rPr>
              <w:t>Refund Service</w:t>
            </w:r>
          </w:p>
        </w:tc>
        <w:tc>
          <w:tcPr>
            <w:tcW w:w="1440" w:type="dxa"/>
            <w:shd w:val="clear" w:color="auto" w:fill="D9E2F3"/>
          </w:tcPr>
          <w:p w14:paraId="1D83C2CF" w14:textId="77777777" w:rsidR="00DE7FEB" w:rsidRDefault="00000000">
            <w:r>
              <w:rPr>
                <w:sz w:val="20"/>
              </w:rPr>
              <w:t>Settlement Service</w:t>
            </w:r>
          </w:p>
        </w:tc>
        <w:tc>
          <w:tcPr>
            <w:tcW w:w="2592" w:type="dxa"/>
            <w:shd w:val="clear" w:color="auto" w:fill="D9E2F3"/>
          </w:tcPr>
          <w:p w14:paraId="62D5536B" w14:textId="77777777" w:rsidR="00DE7FEB" w:rsidRDefault="00000000">
            <w:r>
              <w:rPr>
                <w:b/>
                <w:sz w:val="20"/>
              </w:rPr>
              <w:t>adjustSettlement</w:t>
            </w:r>
          </w:p>
          <w:p w14:paraId="2CEE1001" w14:textId="77777777" w:rsidR="00DE7FEB" w:rsidRDefault="00000000">
            <w:pPr>
              <w:spacing w:before="40"/>
            </w:pPr>
            <w:r>
              <w:rPr>
                <w:sz w:val="20"/>
              </w:rPr>
              <w:t>Duplicate settlement adjustment request detected</w:t>
            </w:r>
          </w:p>
        </w:tc>
        <w:tc>
          <w:tcPr>
            <w:tcW w:w="3168" w:type="dxa"/>
            <w:shd w:val="clear" w:color="auto" w:fill="D9E2F3"/>
          </w:tcPr>
          <w:p w14:paraId="43E8D1ED" w14:textId="77777777" w:rsidR="00DE7FEB" w:rsidRDefault="00000000">
            <w:r>
              <w:rPr>
                <w:sz w:val="20"/>
              </w:rPr>
              <w:t>Ensure idempotency to avoid duplicates on retry; Log error with correlation ID for traceability; Return error code to upstream caller</w:t>
            </w:r>
          </w:p>
        </w:tc>
      </w:tr>
      <w:tr w:rsidR="00DE7FEB" w14:paraId="718E3A7A" w14:textId="77777777">
        <w:tc>
          <w:tcPr>
            <w:tcW w:w="503" w:type="dxa"/>
            <w:shd w:val="clear" w:color="auto" w:fill="231AFF"/>
          </w:tcPr>
          <w:p w14:paraId="4C75ED30" w14:textId="77777777" w:rsidR="00DE7FEB" w:rsidRDefault="00000000">
            <w:pPr>
              <w:jc w:val="center"/>
            </w:pPr>
            <w:r>
              <w:rPr>
                <w:b/>
                <w:color w:val="FFFFFF"/>
                <w:sz w:val="20"/>
              </w:rPr>
              <w:t>14</w:t>
            </w:r>
          </w:p>
        </w:tc>
        <w:tc>
          <w:tcPr>
            <w:tcW w:w="1440" w:type="dxa"/>
          </w:tcPr>
          <w:p w14:paraId="63192147" w14:textId="77777777" w:rsidR="00DE7FEB" w:rsidRDefault="00000000">
            <w:r>
              <w:rPr>
                <w:sz w:val="20"/>
              </w:rPr>
              <w:t>Refund Service</w:t>
            </w:r>
          </w:p>
        </w:tc>
        <w:tc>
          <w:tcPr>
            <w:tcW w:w="1440" w:type="dxa"/>
          </w:tcPr>
          <w:p w14:paraId="561E8EA3" w14:textId="77777777" w:rsidR="00DE7FEB" w:rsidRDefault="00000000">
            <w:r>
              <w:rPr>
                <w:sz w:val="20"/>
              </w:rPr>
              <w:t>Settlement Service</w:t>
            </w:r>
          </w:p>
        </w:tc>
        <w:tc>
          <w:tcPr>
            <w:tcW w:w="2592" w:type="dxa"/>
          </w:tcPr>
          <w:p w14:paraId="6D52E7FE" w14:textId="77777777" w:rsidR="00DE7FEB" w:rsidRDefault="00000000">
            <w:r>
              <w:rPr>
                <w:b/>
                <w:sz w:val="20"/>
              </w:rPr>
              <w:t>adjustSettlement</w:t>
            </w:r>
          </w:p>
          <w:p w14:paraId="209AE0E1" w14:textId="77777777" w:rsidR="00DE7FEB" w:rsidRDefault="00000000">
            <w:pPr>
              <w:spacing w:before="40"/>
            </w:pPr>
            <w:r>
              <w:rPr>
                <w:sz w:val="20"/>
              </w:rPr>
              <w:t>Validation failure in Settlement Service (e.g., invalid merchantId)</w:t>
            </w:r>
          </w:p>
        </w:tc>
        <w:tc>
          <w:tcPr>
            <w:tcW w:w="3168" w:type="dxa"/>
          </w:tcPr>
          <w:p w14:paraId="70B1D6E6" w14:textId="77777777" w:rsidR="00DE7FEB" w:rsidRDefault="00000000">
            <w:r>
              <w:rPr>
                <w:sz w:val="20"/>
              </w:rPr>
              <w:t>Ensure idempotency to avoid duplicates on retry; Log error with correlation ID for traceability; Return error code to upstream caller</w:t>
            </w:r>
          </w:p>
        </w:tc>
      </w:tr>
      <w:tr w:rsidR="00DE7FEB" w14:paraId="3E407CEE" w14:textId="77777777">
        <w:tc>
          <w:tcPr>
            <w:tcW w:w="503" w:type="dxa"/>
            <w:shd w:val="clear" w:color="auto" w:fill="231AFF"/>
          </w:tcPr>
          <w:p w14:paraId="78663D26" w14:textId="77777777" w:rsidR="00DE7FEB" w:rsidRDefault="00000000">
            <w:pPr>
              <w:jc w:val="center"/>
            </w:pPr>
            <w:r>
              <w:rPr>
                <w:b/>
                <w:color w:val="FFFFFF"/>
                <w:sz w:val="20"/>
              </w:rPr>
              <w:t>15</w:t>
            </w:r>
          </w:p>
        </w:tc>
        <w:tc>
          <w:tcPr>
            <w:tcW w:w="1440" w:type="dxa"/>
            <w:shd w:val="clear" w:color="auto" w:fill="D9E2F3"/>
          </w:tcPr>
          <w:p w14:paraId="0544CB20" w14:textId="77777777" w:rsidR="00DE7FEB" w:rsidRDefault="00000000">
            <w:r>
              <w:rPr>
                <w:sz w:val="20"/>
              </w:rPr>
              <w:t>Refund Service</w:t>
            </w:r>
          </w:p>
        </w:tc>
        <w:tc>
          <w:tcPr>
            <w:tcW w:w="1440" w:type="dxa"/>
            <w:shd w:val="clear" w:color="auto" w:fill="D9E2F3"/>
          </w:tcPr>
          <w:p w14:paraId="3B3148E4" w14:textId="77777777" w:rsidR="00DE7FEB" w:rsidRDefault="00000000">
            <w:r>
              <w:rPr>
                <w:sz w:val="20"/>
              </w:rPr>
              <w:t>Webhook Service</w:t>
            </w:r>
          </w:p>
        </w:tc>
        <w:tc>
          <w:tcPr>
            <w:tcW w:w="2592" w:type="dxa"/>
            <w:shd w:val="clear" w:color="auto" w:fill="D9E2F3"/>
          </w:tcPr>
          <w:p w14:paraId="6CC62A7E" w14:textId="77777777" w:rsidR="00DE7FEB" w:rsidRDefault="00000000">
            <w:r>
              <w:rPr>
                <w:b/>
                <w:sz w:val="20"/>
              </w:rPr>
              <w:t>sendWebhook</w:t>
            </w:r>
          </w:p>
          <w:p w14:paraId="0959118C" w14:textId="77777777" w:rsidR="00DE7FEB" w:rsidRDefault="00000000">
            <w:pPr>
              <w:spacing w:before="40"/>
            </w:pPr>
            <w:r>
              <w:rPr>
                <w:sz w:val="20"/>
              </w:rPr>
              <w:t>Timeout waiting for Webhook Service to acknowledge webhook delivery</w:t>
            </w:r>
          </w:p>
        </w:tc>
        <w:tc>
          <w:tcPr>
            <w:tcW w:w="3168" w:type="dxa"/>
            <w:shd w:val="clear" w:color="auto" w:fill="D9E2F3"/>
          </w:tcPr>
          <w:p w14:paraId="3902DF62" w14:textId="77777777" w:rsidR="00DE7FEB" w:rsidRDefault="00000000">
            <w:r>
              <w:rPr>
                <w:sz w:val="20"/>
              </w:rPr>
              <w:t>Retry up to 3 times with exponential backoff; Log error with correlation ID for traceability; Queue request for asynchronous retry</w:t>
            </w:r>
          </w:p>
        </w:tc>
      </w:tr>
      <w:tr w:rsidR="00DE7FEB" w14:paraId="00689E78" w14:textId="77777777">
        <w:tc>
          <w:tcPr>
            <w:tcW w:w="503" w:type="dxa"/>
            <w:shd w:val="clear" w:color="auto" w:fill="231AFF"/>
          </w:tcPr>
          <w:p w14:paraId="4B05977E" w14:textId="77777777" w:rsidR="00DE7FEB" w:rsidRDefault="00000000">
            <w:pPr>
              <w:jc w:val="center"/>
            </w:pPr>
            <w:r>
              <w:rPr>
                <w:b/>
                <w:color w:val="FFFFFF"/>
                <w:sz w:val="20"/>
              </w:rPr>
              <w:t>16</w:t>
            </w:r>
          </w:p>
        </w:tc>
        <w:tc>
          <w:tcPr>
            <w:tcW w:w="1440" w:type="dxa"/>
          </w:tcPr>
          <w:p w14:paraId="30919F3B" w14:textId="77777777" w:rsidR="00DE7FEB" w:rsidRDefault="00000000">
            <w:r>
              <w:rPr>
                <w:sz w:val="20"/>
              </w:rPr>
              <w:t>Refund Service</w:t>
            </w:r>
          </w:p>
        </w:tc>
        <w:tc>
          <w:tcPr>
            <w:tcW w:w="1440" w:type="dxa"/>
          </w:tcPr>
          <w:p w14:paraId="5D9667D5" w14:textId="77777777" w:rsidR="00DE7FEB" w:rsidRDefault="00000000">
            <w:r>
              <w:rPr>
                <w:sz w:val="20"/>
              </w:rPr>
              <w:t>Webhook Service</w:t>
            </w:r>
          </w:p>
        </w:tc>
        <w:tc>
          <w:tcPr>
            <w:tcW w:w="2592" w:type="dxa"/>
          </w:tcPr>
          <w:p w14:paraId="6E1A4891" w14:textId="77777777" w:rsidR="00DE7FEB" w:rsidRDefault="00000000">
            <w:r>
              <w:rPr>
                <w:b/>
                <w:sz w:val="20"/>
              </w:rPr>
              <w:t>sendWebhook</w:t>
            </w:r>
          </w:p>
          <w:p w14:paraId="015EDBFD" w14:textId="77777777" w:rsidR="00DE7FEB" w:rsidRDefault="00000000">
            <w:pPr>
              <w:spacing w:before="40"/>
            </w:pPr>
            <w:r>
              <w:rPr>
                <w:sz w:val="20"/>
              </w:rPr>
              <w:t>Webhook Service unavailable during webhook notification</w:t>
            </w:r>
          </w:p>
        </w:tc>
        <w:tc>
          <w:tcPr>
            <w:tcW w:w="3168" w:type="dxa"/>
          </w:tcPr>
          <w:p w14:paraId="2F2A2F62" w14:textId="77777777" w:rsidR="00DE7FEB" w:rsidRDefault="00000000">
            <w:r>
              <w:rPr>
                <w:sz w:val="20"/>
              </w:rPr>
              <w:t>Retry up to 3 times with exponential backoff; Log error with correlation ID for traceability; Notify operations team via alert if repeated</w:t>
            </w:r>
          </w:p>
        </w:tc>
      </w:tr>
      <w:tr w:rsidR="00DE7FEB" w14:paraId="29357179" w14:textId="77777777">
        <w:tc>
          <w:tcPr>
            <w:tcW w:w="503" w:type="dxa"/>
            <w:shd w:val="clear" w:color="auto" w:fill="231AFF"/>
          </w:tcPr>
          <w:p w14:paraId="489414BB" w14:textId="77777777" w:rsidR="00DE7FEB" w:rsidRDefault="00000000">
            <w:pPr>
              <w:jc w:val="center"/>
            </w:pPr>
            <w:r>
              <w:rPr>
                <w:b/>
                <w:color w:val="FFFFFF"/>
                <w:sz w:val="20"/>
              </w:rPr>
              <w:lastRenderedPageBreak/>
              <w:t>17</w:t>
            </w:r>
          </w:p>
        </w:tc>
        <w:tc>
          <w:tcPr>
            <w:tcW w:w="1440" w:type="dxa"/>
            <w:shd w:val="clear" w:color="auto" w:fill="D9E2F3"/>
          </w:tcPr>
          <w:p w14:paraId="73EC35CB" w14:textId="77777777" w:rsidR="00DE7FEB" w:rsidRDefault="00000000">
            <w:r>
              <w:rPr>
                <w:sz w:val="20"/>
              </w:rPr>
              <w:t>Refund Service</w:t>
            </w:r>
          </w:p>
        </w:tc>
        <w:tc>
          <w:tcPr>
            <w:tcW w:w="1440" w:type="dxa"/>
            <w:shd w:val="clear" w:color="auto" w:fill="D9E2F3"/>
          </w:tcPr>
          <w:p w14:paraId="47D893D9" w14:textId="77777777" w:rsidR="00DE7FEB" w:rsidRDefault="00000000">
            <w:r>
              <w:rPr>
                <w:sz w:val="20"/>
              </w:rPr>
              <w:t>Webhook Service</w:t>
            </w:r>
          </w:p>
        </w:tc>
        <w:tc>
          <w:tcPr>
            <w:tcW w:w="2592" w:type="dxa"/>
            <w:shd w:val="clear" w:color="auto" w:fill="D9E2F3"/>
          </w:tcPr>
          <w:p w14:paraId="5AACC346" w14:textId="77777777" w:rsidR="00DE7FEB" w:rsidRDefault="00000000">
            <w:r>
              <w:rPr>
                <w:b/>
                <w:sz w:val="20"/>
              </w:rPr>
              <w:t>sendWebhook</w:t>
            </w:r>
          </w:p>
          <w:p w14:paraId="30CC2D4C" w14:textId="77777777" w:rsidR="00DE7FEB" w:rsidRDefault="00000000">
            <w:pPr>
              <w:spacing w:before="40"/>
            </w:pPr>
            <w:r>
              <w:rPr>
                <w:sz w:val="20"/>
              </w:rPr>
              <w:t>Duplicate webhook notification request detected</w:t>
            </w:r>
          </w:p>
        </w:tc>
        <w:tc>
          <w:tcPr>
            <w:tcW w:w="3168" w:type="dxa"/>
            <w:shd w:val="clear" w:color="auto" w:fill="D9E2F3"/>
          </w:tcPr>
          <w:p w14:paraId="23F2806C" w14:textId="77777777" w:rsidR="00DE7FEB" w:rsidRDefault="00000000">
            <w:r>
              <w:rPr>
                <w:sz w:val="20"/>
              </w:rPr>
              <w:t>Log error with correlation ID for traceability; Return error code to upstream caller</w:t>
            </w:r>
          </w:p>
        </w:tc>
      </w:tr>
      <w:tr w:rsidR="00DE7FEB" w14:paraId="6D5BB06F" w14:textId="77777777">
        <w:tc>
          <w:tcPr>
            <w:tcW w:w="503" w:type="dxa"/>
            <w:shd w:val="clear" w:color="auto" w:fill="231AFF"/>
          </w:tcPr>
          <w:p w14:paraId="024EF851" w14:textId="77777777" w:rsidR="00DE7FEB" w:rsidRDefault="00000000">
            <w:pPr>
              <w:jc w:val="center"/>
            </w:pPr>
            <w:r>
              <w:rPr>
                <w:b/>
                <w:color w:val="FFFFFF"/>
                <w:sz w:val="20"/>
              </w:rPr>
              <w:t>18</w:t>
            </w:r>
          </w:p>
        </w:tc>
        <w:tc>
          <w:tcPr>
            <w:tcW w:w="1440" w:type="dxa"/>
          </w:tcPr>
          <w:p w14:paraId="2A98E83C" w14:textId="77777777" w:rsidR="00DE7FEB" w:rsidRDefault="00000000">
            <w:r>
              <w:rPr>
                <w:sz w:val="20"/>
              </w:rPr>
              <w:t>Refund Service</w:t>
            </w:r>
          </w:p>
        </w:tc>
        <w:tc>
          <w:tcPr>
            <w:tcW w:w="1440" w:type="dxa"/>
          </w:tcPr>
          <w:p w14:paraId="4712111A" w14:textId="77777777" w:rsidR="00DE7FEB" w:rsidRDefault="00000000">
            <w:r>
              <w:rPr>
                <w:sz w:val="20"/>
              </w:rPr>
              <w:t>Webhook Service</w:t>
            </w:r>
          </w:p>
        </w:tc>
        <w:tc>
          <w:tcPr>
            <w:tcW w:w="2592" w:type="dxa"/>
          </w:tcPr>
          <w:p w14:paraId="1B26F1FB" w14:textId="77777777" w:rsidR="00DE7FEB" w:rsidRDefault="00000000">
            <w:r>
              <w:rPr>
                <w:b/>
                <w:sz w:val="20"/>
              </w:rPr>
              <w:t>sendWebhook</w:t>
            </w:r>
          </w:p>
          <w:p w14:paraId="401DF45D" w14:textId="77777777" w:rsidR="00DE7FEB" w:rsidRDefault="00000000">
            <w:pPr>
              <w:spacing w:before="40"/>
            </w:pPr>
            <w:r>
              <w:rPr>
                <w:sz w:val="20"/>
              </w:rPr>
              <w:t>Validation failure in Webhook Service (e.g., invalid merchantId)</w:t>
            </w:r>
          </w:p>
        </w:tc>
        <w:tc>
          <w:tcPr>
            <w:tcW w:w="3168" w:type="dxa"/>
          </w:tcPr>
          <w:p w14:paraId="583466E1" w14:textId="77777777" w:rsidR="00DE7FEB" w:rsidRDefault="00000000">
            <w:r>
              <w:rPr>
                <w:sz w:val="20"/>
              </w:rPr>
              <w:t>Log error with correlation ID for traceability; Return error code to upstream caller</w:t>
            </w:r>
          </w:p>
        </w:tc>
      </w:tr>
    </w:tbl>
    <w:p w14:paraId="718C8556" w14:textId="77777777" w:rsidR="00DE7FEB" w:rsidRDefault="00000000">
      <w:pPr>
        <w:shd w:val="clear" w:color="auto" w:fill="231AFF"/>
        <w:spacing w:before="240" w:after="120"/>
        <w:outlineLvl w:val="0"/>
      </w:pPr>
      <w:bookmarkStart w:id="24" w:name="_Toc222234930"/>
      <w:r>
        <w:rPr>
          <w:rFonts w:ascii="Calibri Light" w:hAnsi="Calibri Light"/>
          <w:b/>
          <w:color w:val="FFFFFF"/>
          <w:sz w:val="32"/>
        </w:rPr>
        <w:t>6. Daily Settlement Process</w:t>
      </w:r>
      <w:bookmarkEnd w:id="24"/>
    </w:p>
    <w:p w14:paraId="36E42D8D" w14:textId="77777777" w:rsidR="00DE7FEB" w:rsidRDefault="00000000">
      <w:pPr>
        <w:pBdr>
          <w:bottom w:val="single" w:sz="4" w:space="1" w:color="231AFF"/>
        </w:pBdr>
        <w:spacing w:before="200" w:after="120"/>
        <w:outlineLvl w:val="1"/>
      </w:pPr>
      <w:bookmarkStart w:id="25" w:name="_Toc222234931"/>
      <w:r>
        <w:rPr>
          <w:rFonts w:ascii="Calibri Light" w:hAnsi="Calibri Light"/>
          <w:b/>
          <w:color w:val="231AFF"/>
          <w:sz w:val="26"/>
        </w:rPr>
        <w:t>6.1. Sequence Diagram</w:t>
      </w:r>
      <w:bookmarkEnd w:id="25"/>
    </w:p>
    <w:p w14:paraId="6AB4570E" w14:textId="77777777" w:rsidR="00DE7FEB" w:rsidRDefault="00000000">
      <w:pPr>
        <w:jc w:val="center"/>
      </w:pPr>
      <w:r>
        <w:rPr>
          <w:noProof/>
        </w:rPr>
        <w:lastRenderedPageBreak/>
        <w:drawing>
          <wp:inline distT="0" distB="0" distL="0" distR="0" wp14:anchorId="4DDB5C86" wp14:editId="737966E1">
            <wp:extent cx="5486400" cy="76871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Settlement.png"/>
                    <pic:cNvPicPr/>
                  </pic:nvPicPr>
                  <pic:blipFill>
                    <a:blip r:embed="rId13"/>
                    <a:stretch>
                      <a:fillRect/>
                    </a:stretch>
                  </pic:blipFill>
                  <pic:spPr>
                    <a:xfrm>
                      <a:off x="0" y="0"/>
                      <a:ext cx="5486400" cy="7687107"/>
                    </a:xfrm>
                    <a:prstGeom prst="rect">
                      <a:avLst/>
                    </a:prstGeom>
                  </pic:spPr>
                </pic:pic>
              </a:graphicData>
            </a:graphic>
          </wp:inline>
        </w:drawing>
      </w:r>
    </w:p>
    <w:p w14:paraId="237CB650" w14:textId="77777777" w:rsidR="00DE7FEB" w:rsidRDefault="00000000">
      <w:pPr>
        <w:pBdr>
          <w:bottom w:val="single" w:sz="4" w:space="1" w:color="231AFF"/>
        </w:pBdr>
        <w:spacing w:before="200" w:after="120"/>
        <w:outlineLvl w:val="1"/>
      </w:pPr>
      <w:bookmarkStart w:id="26" w:name="_Toc222234932"/>
      <w:r>
        <w:rPr>
          <w:rFonts w:ascii="Calibri Light" w:hAnsi="Calibri Light"/>
          <w:b/>
          <w:color w:val="231AFF"/>
          <w:sz w:val="26"/>
        </w:rPr>
        <w:t>6.2. Flow Description</w:t>
      </w:r>
      <w:bookmarkEnd w:id="26"/>
    </w:p>
    <w:p w14:paraId="026AE911" w14:textId="77777777" w:rsidR="00DE7FEB" w:rsidRDefault="00000000">
      <w:pPr>
        <w:pStyle w:val="Subtitle"/>
        <w:spacing w:before="240" w:after="120"/>
      </w:pPr>
      <w:r>
        <w:rPr>
          <w:rFonts w:ascii="Calibri" w:hAnsi="Calibri"/>
          <w:b/>
          <w:color w:val="00008B"/>
          <w:sz w:val="22"/>
        </w:rPr>
        <w:lastRenderedPageBreak/>
        <w:t>Overview</w:t>
      </w:r>
    </w:p>
    <w:p w14:paraId="5A7BE806" w14:textId="77777777" w:rsidR="00DE7FEB" w:rsidRDefault="00000000">
      <w:pPr>
        <w:spacing w:after="120"/>
        <w:jc w:val="both"/>
      </w:pPr>
      <w:r>
        <w:t xml:space="preserve">This flow details the daily settlement process for PayFlow, orchestrating the end-to-end settlement lifecycle for merchants. The process is initiated by </w:t>
      </w:r>
      <w:r>
        <w:rPr>
          <w:i/>
          <w:color w:val="00008B"/>
        </w:rPr>
        <w:t>Scheduler</w:t>
      </w:r>
      <w:r>
        <w:t xml:space="preserve"> and involves several core systems: </w:t>
      </w:r>
      <w:r>
        <w:rPr>
          <w:i/>
          <w:color w:val="00008B"/>
        </w:rPr>
        <w:t>Settlement Service</w:t>
      </w:r>
      <w:r>
        <w:t xml:space="preserve">, </w:t>
      </w:r>
      <w:r>
        <w:rPr>
          <w:i/>
          <w:color w:val="00008B"/>
        </w:rPr>
        <w:t>Transaction DB</w:t>
      </w:r>
      <w:r>
        <w:t xml:space="preserve">, </w:t>
      </w:r>
      <w:r>
        <w:rPr>
          <w:i/>
          <w:color w:val="00008B"/>
        </w:rPr>
        <w:t>Fee Calculator</w:t>
      </w:r>
      <w:r>
        <w:t xml:space="preserve">, </w:t>
      </w:r>
      <w:r>
        <w:rPr>
          <w:i/>
          <w:color w:val="00008B"/>
        </w:rPr>
        <w:t>Reconciliation Service</w:t>
      </w:r>
      <w:r>
        <w:t xml:space="preserve">, </w:t>
      </w:r>
      <w:r>
        <w:rPr>
          <w:i/>
          <w:color w:val="00008B"/>
        </w:rPr>
        <w:t>Acquiring Bank</w:t>
      </w:r>
      <w:r>
        <w:t xml:space="preserve">, </w:t>
      </w:r>
      <w:r>
        <w:rPr>
          <w:i/>
          <w:color w:val="00008B"/>
        </w:rPr>
        <w:t>Settlement DB</w:t>
      </w:r>
      <w:r>
        <w:t xml:space="preserve">, </w:t>
      </w:r>
      <w:r>
        <w:rPr>
          <w:i/>
          <w:color w:val="00008B"/>
        </w:rPr>
        <w:t>Payout Service</w:t>
      </w:r>
      <w:r>
        <w:t xml:space="preserve">, </w:t>
      </w:r>
      <w:r>
        <w:rPr>
          <w:i/>
          <w:color w:val="00008B"/>
        </w:rPr>
        <w:t>Settlement Bank</w:t>
      </w:r>
      <w:r>
        <w:t xml:space="preserve">, and </w:t>
      </w:r>
      <w:r>
        <w:rPr>
          <w:i/>
          <w:color w:val="00008B"/>
        </w:rPr>
        <w:t>Notification Service</w:t>
      </w:r>
      <w:r>
        <w:t>. The flow covers merchant transaction aggregation, fee computation, reconciliation with the acquiring bank, settlement batch creation, payout execution, and post-settlement notifications. Each participant is responsible for a distinct phase, with explicit handling of conditional and alternative scenarios, as well as internal processing steps.</w:t>
      </w:r>
    </w:p>
    <w:p w14:paraId="5E810685" w14:textId="77777777" w:rsidR="00DE7FEB" w:rsidRDefault="00000000">
      <w:pPr>
        <w:pStyle w:val="Subtitle"/>
        <w:spacing w:before="240" w:after="120"/>
      </w:pPr>
      <w:r>
        <w:rPr>
          <w:rFonts w:ascii="Calibri" w:hAnsi="Calibri"/>
          <w:b/>
          <w:color w:val="00008B"/>
          <w:sz w:val="22"/>
        </w:rPr>
        <w:t>Process Flow</w:t>
      </w:r>
    </w:p>
    <w:p w14:paraId="16E41315" w14:textId="77777777" w:rsidR="00DE7FEB" w:rsidRDefault="00000000">
      <w:pPr>
        <w:spacing w:before="160" w:after="80"/>
      </w:pPr>
      <w:r>
        <w:rPr>
          <w:b/>
          <w:color w:val="00008B"/>
        </w:rPr>
        <w:t>Daily Settlement Trigger</w:t>
      </w:r>
    </w:p>
    <w:p w14:paraId="46BCBC49" w14:textId="77777777" w:rsidR="00DE7FEB" w:rsidRDefault="00000000">
      <w:pPr>
        <w:spacing w:after="120"/>
        <w:jc w:val="both"/>
      </w:pPr>
      <w:r>
        <w:rPr>
          <w:i/>
          <w:color w:val="00008B"/>
        </w:rPr>
        <w:t>Scheduler</w:t>
      </w:r>
      <w:r>
        <w:t xml:space="preserve"> triggers the daily settlement process for the previous day by invoking </w:t>
      </w:r>
      <w:r>
        <w:rPr>
          <w:i/>
          <w:color w:val="00008B"/>
        </w:rPr>
        <w:t>Settlement Service</w:t>
      </w:r>
      <w:r>
        <w:t xml:space="preserve"> with the relevant date. </w:t>
      </w:r>
      <w:r>
        <w:rPr>
          <w:i/>
          <w:color w:val="00008B"/>
        </w:rPr>
        <w:t>Settlement Service</w:t>
      </w:r>
      <w:r>
        <w:t xml:space="preserve"> queries </w:t>
      </w:r>
      <w:r>
        <w:rPr>
          <w:i/>
          <w:color w:val="00008B"/>
        </w:rPr>
        <w:t>Transaction DB</w:t>
      </w:r>
      <w:r>
        <w:t xml:space="preserve"> to retrieve all merchants with settlement enabled. </w:t>
      </w:r>
      <w:r>
        <w:rPr>
          <w:i/>
          <w:color w:val="00008B"/>
        </w:rPr>
        <w:t>Transaction DB</w:t>
      </w:r>
      <w:r>
        <w:t xml:space="preserve"> responds with a list of eligible merchants.</w:t>
      </w:r>
    </w:p>
    <w:p w14:paraId="51900413" w14:textId="77777777" w:rsidR="00DE7FEB" w:rsidRDefault="00000000">
      <w:pPr>
        <w:spacing w:before="160" w:after="80"/>
      </w:pPr>
      <w:r>
        <w:rPr>
          <w:b/>
          <w:color w:val="00008B"/>
        </w:rPr>
        <w:t>Settlement Calculation Loop</w:t>
      </w:r>
    </w:p>
    <w:p w14:paraId="1CF938A7" w14:textId="77777777" w:rsidR="00DE7FEB" w:rsidRDefault="00000000">
      <w:pPr>
        <w:spacing w:after="120"/>
        <w:jc w:val="both"/>
      </w:pPr>
      <w:r>
        <w:t xml:space="preserve">For each merchant in the list, </w:t>
      </w:r>
      <w:r>
        <w:rPr>
          <w:i/>
          <w:color w:val="00008B"/>
        </w:rPr>
        <w:t>Settlement Service</w:t>
      </w:r>
      <w:r>
        <w:t xml:space="preserve"> internally performs calculateSettlement for the given merchant and date.</w:t>
      </w:r>
    </w:p>
    <w:p w14:paraId="1FFF19CA" w14:textId="77777777" w:rsidR="00DE7FEB" w:rsidRDefault="00000000">
      <w:pPr>
        <w:spacing w:before="160" w:after="80"/>
      </w:pPr>
      <w:r>
        <w:rPr>
          <w:i/>
          <w:color w:val="231AFF"/>
        </w:rPr>
        <w:t>SUB### Aggregate Transactions</w:t>
      </w:r>
    </w:p>
    <w:p w14:paraId="188D19ED" w14:textId="77777777" w:rsidR="00DE7FEB" w:rsidRDefault="00000000">
      <w:pPr>
        <w:spacing w:after="120"/>
        <w:jc w:val="both"/>
      </w:pPr>
      <w:r>
        <w:rPr>
          <w:i/>
          <w:color w:val="00008B"/>
        </w:rPr>
        <w:t>Settlement Service</w:t>
      </w:r>
      <w:r>
        <w:t xml:space="preserve"> requests the total captured payment volume for the merchant and date from </w:t>
      </w:r>
      <w:r>
        <w:rPr>
          <w:i/>
          <w:color w:val="00008B"/>
        </w:rPr>
        <w:t>Transaction DB</w:t>
      </w:r>
      <w:r>
        <w:t xml:space="preserve">. </w:t>
      </w:r>
      <w:r>
        <w:rPr>
          <w:i/>
          <w:color w:val="00008B"/>
        </w:rPr>
        <w:t>Transaction DB</w:t>
      </w:r>
      <w:r>
        <w:t xml:space="preserve"> returns the gross transaction volume. </w:t>
      </w:r>
      <w:r>
        <w:rPr>
          <w:i/>
          <w:color w:val="00008B"/>
        </w:rPr>
        <w:t>Settlement Service</w:t>
      </w:r>
      <w:r>
        <w:t xml:space="preserve"> then requests the total succeeded refund volume for the merchant and date, receiving the refund volume in response. Next, </w:t>
      </w:r>
      <w:r>
        <w:rPr>
          <w:i/>
          <w:color w:val="00008B"/>
        </w:rPr>
        <w:t>Settlement Service</w:t>
      </w:r>
      <w:r>
        <w:t xml:space="preserve"> queries </w:t>
      </w:r>
      <w:r>
        <w:rPr>
          <w:i/>
          <w:color w:val="00008B"/>
        </w:rPr>
        <w:t>Transaction DB</w:t>
      </w:r>
      <w:r>
        <w:t xml:space="preserve"> for the count and total amount of chargebacks for the merchant and date, and receives the chargeback details.</w:t>
      </w:r>
    </w:p>
    <w:p w14:paraId="78284DC5" w14:textId="77777777" w:rsidR="00DE7FEB" w:rsidRDefault="00000000">
      <w:pPr>
        <w:spacing w:before="160" w:after="80"/>
      </w:pPr>
      <w:r>
        <w:rPr>
          <w:i/>
          <w:color w:val="231AFF"/>
        </w:rPr>
        <w:t>SUB### Calculate Fees</w:t>
      </w:r>
    </w:p>
    <w:p w14:paraId="3D3C7301" w14:textId="77777777" w:rsidR="00DE7FEB" w:rsidRDefault="00000000">
      <w:pPr>
        <w:spacing w:after="120"/>
        <w:jc w:val="both"/>
      </w:pPr>
      <w:r>
        <w:rPr>
          <w:i/>
          <w:color w:val="00008B"/>
        </w:rPr>
        <w:t>Settlement Service</w:t>
      </w:r>
      <w:r>
        <w:t xml:space="preserve"> requests fee calculation from </w:t>
      </w:r>
      <w:r>
        <w:rPr>
          <w:i/>
          <w:color w:val="00008B"/>
        </w:rPr>
        <w:t>Fee Calculator</w:t>
      </w:r>
      <w:r>
        <w:t xml:space="preserve">, providing the merchant and transaction data. </w:t>
      </w:r>
      <w:r>
        <w:rPr>
          <w:i/>
          <w:color w:val="00008B"/>
        </w:rPr>
        <w:t>Fee Calculator</w:t>
      </w:r>
      <w:r>
        <w:t xml:space="preserve"> queries </w:t>
      </w:r>
      <w:r>
        <w:rPr>
          <w:i/>
          <w:color w:val="00008B"/>
        </w:rPr>
        <w:t>Transaction DB</w:t>
      </w:r>
      <w:r>
        <w:t xml:space="preserve"> for the merchant’s pricing plan and receives the plan details, including MDR and transaction fee rates. </w:t>
      </w:r>
      <w:r>
        <w:rPr>
          <w:i/>
          <w:color w:val="00008B"/>
        </w:rPr>
        <w:t>Fee Calculator</w:t>
      </w:r>
      <w:r>
        <w:t xml:space="preserve"> internally performs computeFees().</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E7FEB" w14:paraId="0C340807" w14:textId="77777777">
        <w:tc>
          <w:tcPr>
            <w:tcW w:w="9026" w:type="dxa"/>
            <w:shd w:val="clear" w:color="auto" w:fill="EEEEEE"/>
          </w:tcPr>
          <w:p w14:paraId="5314D1B1" w14:textId="77777777" w:rsidR="00DE7FEB" w:rsidRDefault="00000000">
            <w:pPr>
              <w:spacing w:before="40" w:after="40"/>
            </w:pPr>
            <w:r>
              <w:rPr>
                <w:b/>
                <w:sz w:val="20"/>
              </w:rPr>
              <w:t xml:space="preserve">Note: </w:t>
            </w:r>
            <w:r>
              <w:rPr>
                <w:i/>
              </w:rPr>
              <w:t>Fee Calculation:</w:t>
            </w:r>
          </w:p>
          <w:p w14:paraId="60BD5575" w14:textId="77777777" w:rsidR="00DE7FEB" w:rsidRDefault="00000000">
            <w:pPr>
              <w:spacing w:before="40" w:after="40"/>
            </w:pPr>
            <w:r>
              <w:rPr>
                <w:i/>
              </w:rPr>
              <w:t>- Gross: 150,000 SAR</w:t>
            </w:r>
          </w:p>
          <w:p w14:paraId="5A844165" w14:textId="77777777" w:rsidR="00DE7FEB" w:rsidRDefault="00000000">
            <w:pPr>
              <w:spacing w:before="40" w:after="40"/>
            </w:pPr>
            <w:r>
              <w:rPr>
                <w:i/>
              </w:rPr>
              <w:t>- Refunds: -5,000 SAR</w:t>
            </w:r>
          </w:p>
          <w:p w14:paraId="1ECD9C01" w14:textId="77777777" w:rsidR="00DE7FEB" w:rsidRDefault="00000000">
            <w:pPr>
              <w:spacing w:before="40" w:after="40"/>
            </w:pPr>
            <w:r>
              <w:rPr>
                <w:i/>
              </w:rPr>
              <w:t>- Chargebacks: -1,000 SAR</w:t>
            </w:r>
          </w:p>
          <w:p w14:paraId="50E6A3CF" w14:textId="77777777" w:rsidR="00DE7FEB" w:rsidRDefault="00000000">
            <w:pPr>
              <w:spacing w:before="40" w:after="40"/>
            </w:pPr>
            <w:r>
              <w:rPr>
                <w:i/>
              </w:rPr>
              <w:t>- Net Volume: 144,000 SAR</w:t>
            </w:r>
          </w:p>
          <w:p w14:paraId="3B27270C" w14:textId="77777777" w:rsidR="00DE7FEB" w:rsidRDefault="00000000">
            <w:pPr>
              <w:spacing w:before="40" w:after="40"/>
            </w:pPr>
            <w:r>
              <w:rPr>
                <w:i/>
              </w:rPr>
              <w:t>- MDR (2.5%): 3,600 SAR</w:t>
            </w:r>
          </w:p>
          <w:p w14:paraId="6811D1F2" w14:textId="77777777" w:rsidR="00DE7FEB" w:rsidRDefault="00000000">
            <w:pPr>
              <w:spacing w:before="40" w:after="40"/>
            </w:pPr>
            <w:r>
              <w:rPr>
                <w:i/>
              </w:rPr>
              <w:t>- Txn Fees (200 x 0.50): 100 SAR</w:t>
            </w:r>
          </w:p>
          <w:p w14:paraId="0EB021E9" w14:textId="77777777" w:rsidR="00DE7FEB" w:rsidRDefault="00000000">
            <w:pPr>
              <w:spacing w:before="40" w:after="40"/>
            </w:pPr>
            <w:r>
              <w:rPr>
                <w:i/>
              </w:rPr>
              <w:lastRenderedPageBreak/>
              <w:t>- Total Fees: 3,700 SAR</w:t>
            </w:r>
          </w:p>
          <w:p w14:paraId="161197D4" w14:textId="77777777" w:rsidR="00DE7FEB" w:rsidRDefault="00000000">
            <w:pPr>
              <w:spacing w:before="40" w:after="40"/>
            </w:pPr>
            <w:r>
              <w:rPr>
                <w:i/>
              </w:rPr>
              <w:t>- Net Payout: 140,300 SAR</w:t>
            </w:r>
          </w:p>
          <w:p w14:paraId="3BFA4BA0" w14:textId="77777777" w:rsidR="00DE7FEB" w:rsidRDefault="00000000">
            <w:pPr>
              <w:spacing w:before="40" w:after="40"/>
            </w:pPr>
            <w:r>
              <w:rPr>
                <w:i/>
                <w:color w:val="00008B"/>
              </w:rPr>
              <w:t>Fee Calculator</w:t>
            </w:r>
            <w:r>
              <w:rPr>
                <w:i/>
              </w:rPr>
              <w:t xml:space="preserve"> returns the net payout and total fees to </w:t>
            </w:r>
            <w:r>
              <w:rPr>
                <w:i/>
                <w:color w:val="00008B"/>
              </w:rPr>
              <w:t>Settlement Service</w:t>
            </w:r>
            <w:r>
              <w:rPr>
                <w:i/>
              </w:rPr>
              <w:t>.</w:t>
            </w:r>
          </w:p>
        </w:tc>
      </w:tr>
    </w:tbl>
    <w:p w14:paraId="4324B249" w14:textId="77777777" w:rsidR="00DE7FEB" w:rsidRDefault="00000000">
      <w:pPr>
        <w:spacing w:before="160" w:after="80"/>
      </w:pPr>
      <w:r>
        <w:rPr>
          <w:i/>
          <w:color w:val="231AFF"/>
        </w:rPr>
        <w:lastRenderedPageBreak/>
        <w:t>SUB### Reconciliation Check</w:t>
      </w:r>
    </w:p>
    <w:p w14:paraId="71D867C5" w14:textId="77777777" w:rsidR="00DE7FEB" w:rsidRDefault="00000000">
      <w:pPr>
        <w:spacing w:after="120"/>
        <w:jc w:val="both"/>
      </w:pPr>
      <w:r>
        <w:rPr>
          <w:i/>
          <w:color w:val="00008B"/>
        </w:rPr>
        <w:t>Settlement Service</w:t>
      </w:r>
      <w:r>
        <w:t xml:space="preserve"> requests reconciliation from </w:t>
      </w:r>
      <w:r>
        <w:rPr>
          <w:i/>
          <w:color w:val="00008B"/>
        </w:rPr>
        <w:t>Reconciliation Service</w:t>
      </w:r>
      <w:r>
        <w:t xml:space="preserve"> for the merchant and date. </w:t>
      </w:r>
      <w:r>
        <w:rPr>
          <w:i/>
          <w:color w:val="00008B"/>
        </w:rPr>
        <w:t>Reconciliation Service</w:t>
      </w:r>
      <w:r>
        <w:t xml:space="preserve"> fetches the settlement report from </w:t>
      </w:r>
      <w:r>
        <w:rPr>
          <w:i/>
          <w:color w:val="00008B"/>
        </w:rPr>
        <w:t>Acquiring Bank</w:t>
      </w:r>
      <w:r>
        <w:t xml:space="preserve">, which responds with the acquirer’s report. </w:t>
      </w:r>
      <w:r>
        <w:rPr>
          <w:i/>
          <w:color w:val="00008B"/>
        </w:rPr>
        <w:t>Reconciliation Service</w:t>
      </w:r>
      <w:r>
        <w:t xml:space="preserve"> internally performs matchTransactions().</w:t>
      </w:r>
    </w:p>
    <w:p w14:paraId="1611D4D3" w14:textId="77777777" w:rsidR="00DE7FEB" w:rsidRDefault="00000000">
      <w:pPr>
        <w:spacing w:after="120"/>
        <w:jc w:val="both"/>
      </w:pPr>
      <w:r>
        <w:t xml:space="preserve">If all transactions match, </w:t>
      </w:r>
      <w:r>
        <w:rPr>
          <w:i/>
          <w:color w:val="00008B"/>
        </w:rPr>
        <w:t>Reconciliation Service</w:t>
      </w:r>
      <w:r>
        <w:t xml:space="preserve"> returns a matched status with zero discrepancy to </w:t>
      </w:r>
      <w:r>
        <w:rPr>
          <w:i/>
          <w:color w:val="00008B"/>
        </w:rPr>
        <w:t>Settlement Service</w:t>
      </w:r>
      <w:r>
        <w:t xml:space="preserve">. Otherwise, if a discrepancy is found, </w:t>
      </w:r>
      <w:r>
        <w:rPr>
          <w:i/>
          <w:color w:val="00008B"/>
        </w:rPr>
        <w:t>Reconciliation Service</w:t>
      </w:r>
      <w:r>
        <w:t xml:space="preserve"> returns a non-matched status and the discrepancy amount. </w:t>
      </w:r>
      <w:r>
        <w:rPr>
          <w:i/>
          <w:color w:val="00008B"/>
        </w:rPr>
        <w:t>Reconciliation Service</w:t>
      </w:r>
      <w:r>
        <w:t xml:space="preserve"> then inserts a reconciliation exception into </w:t>
      </w:r>
      <w:r>
        <w:rPr>
          <w:i/>
          <w:color w:val="00008B"/>
        </w:rPr>
        <w:t>Transaction DB</w:t>
      </w:r>
      <w:r>
        <w:t xml:space="preserve">, and </w:t>
      </w:r>
      <w:r>
        <w:rPr>
          <w:i/>
          <w:color w:val="00008B"/>
        </w:rPr>
        <w:t>Settlement Service</w:t>
      </w:r>
      <w:r>
        <w:t xml:space="preserve"> notifies </w:t>
      </w:r>
      <w:r>
        <w:rPr>
          <w:i/>
          <w:color w:val="00008B"/>
        </w:rPr>
        <w:t>Notification Service</w:t>
      </w:r>
      <w:r>
        <w:t xml:space="preserve"> to alert the operations team of the reconciliation mismatch.</w:t>
      </w:r>
    </w:p>
    <w:p w14:paraId="451E57A0" w14:textId="77777777" w:rsidR="00DE7FEB" w:rsidRDefault="00000000">
      <w:pPr>
        <w:spacing w:before="160" w:after="80"/>
      </w:pPr>
      <w:r>
        <w:rPr>
          <w:i/>
          <w:color w:val="231AFF"/>
        </w:rPr>
        <w:t>SUB### Create Settlement Record</w:t>
      </w:r>
    </w:p>
    <w:p w14:paraId="38147F13" w14:textId="77777777" w:rsidR="00DE7FEB" w:rsidRDefault="00000000">
      <w:pPr>
        <w:spacing w:after="120"/>
        <w:jc w:val="both"/>
      </w:pPr>
      <w:r>
        <w:rPr>
          <w:i/>
          <w:color w:val="00008B"/>
        </w:rPr>
        <w:t>Settlement Service</w:t>
      </w:r>
      <w:r>
        <w:t xml:space="preserve"> inserts a new settlement batch record into </w:t>
      </w:r>
      <w:r>
        <w:rPr>
          <w:i/>
          <w:color w:val="00008B"/>
        </w:rPr>
        <w:t>Settlement DB</w:t>
      </w:r>
      <w:r>
        <w: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E7FEB" w14:paraId="678ECD43" w14:textId="77777777">
        <w:tc>
          <w:tcPr>
            <w:tcW w:w="9026" w:type="dxa"/>
            <w:shd w:val="clear" w:color="auto" w:fill="EEEEEE"/>
          </w:tcPr>
          <w:p w14:paraId="055BCF9A" w14:textId="77777777" w:rsidR="00DE7FEB" w:rsidRDefault="00000000">
            <w:pPr>
              <w:spacing w:before="40" w:after="40"/>
            </w:pPr>
            <w:r>
              <w:rPr>
                <w:b/>
                <w:sz w:val="20"/>
              </w:rPr>
              <w:t xml:space="preserve">Note: </w:t>
            </w:r>
            <w:r>
              <w:rPr>
                <w:i/>
              </w:rPr>
              <w:t>Settlement Record:</w:t>
            </w:r>
          </w:p>
          <w:p w14:paraId="2E37F64D" w14:textId="77777777" w:rsidR="00DE7FEB" w:rsidRDefault="00000000">
            <w:pPr>
              <w:spacing w:before="40" w:after="40"/>
            </w:pPr>
            <w:r>
              <w:rPr>
                <w:i/>
              </w:rPr>
              <w:t>- Merchant: M001</w:t>
            </w:r>
          </w:p>
          <w:p w14:paraId="33F0BA05" w14:textId="77777777" w:rsidR="00DE7FEB" w:rsidRDefault="00000000">
            <w:pPr>
              <w:spacing w:before="40" w:after="40"/>
            </w:pPr>
            <w:r>
              <w:rPr>
                <w:i/>
              </w:rPr>
              <w:t>- Date: 2025-02-15</w:t>
            </w:r>
          </w:p>
          <w:p w14:paraId="351D27AF" w14:textId="77777777" w:rsidR="00DE7FEB" w:rsidRDefault="00000000">
            <w:pPr>
              <w:spacing w:before="40" w:after="40"/>
            </w:pPr>
            <w:r>
              <w:rPr>
                <w:i/>
              </w:rPr>
              <w:t>- Gross: 150,000</w:t>
            </w:r>
          </w:p>
          <w:p w14:paraId="3A88448F" w14:textId="77777777" w:rsidR="00DE7FEB" w:rsidRDefault="00000000">
            <w:pPr>
              <w:spacing w:before="40" w:after="40"/>
            </w:pPr>
            <w:r>
              <w:rPr>
                <w:i/>
              </w:rPr>
              <w:t>- Refunds: 5,000</w:t>
            </w:r>
          </w:p>
          <w:p w14:paraId="18BAEF94" w14:textId="77777777" w:rsidR="00DE7FEB" w:rsidRDefault="00000000">
            <w:pPr>
              <w:spacing w:before="40" w:after="40"/>
            </w:pPr>
            <w:r>
              <w:rPr>
                <w:i/>
              </w:rPr>
              <w:t>- Chargebacks: 1,000</w:t>
            </w:r>
          </w:p>
          <w:p w14:paraId="5685BB22" w14:textId="77777777" w:rsidR="00DE7FEB" w:rsidRDefault="00000000">
            <w:pPr>
              <w:spacing w:before="40" w:after="40"/>
            </w:pPr>
            <w:r>
              <w:rPr>
                <w:i/>
              </w:rPr>
              <w:t>- Fees: 3,700</w:t>
            </w:r>
          </w:p>
          <w:p w14:paraId="6368F44C" w14:textId="77777777" w:rsidR="00DE7FEB" w:rsidRDefault="00000000">
            <w:pPr>
              <w:spacing w:before="40" w:after="40"/>
            </w:pPr>
            <w:r>
              <w:rPr>
                <w:i/>
              </w:rPr>
              <w:t>- Net: 140,300</w:t>
            </w:r>
          </w:p>
          <w:p w14:paraId="4C70E57E" w14:textId="77777777" w:rsidR="00DE7FEB" w:rsidRDefault="00000000">
            <w:pPr>
              <w:spacing w:before="40" w:after="40"/>
            </w:pPr>
            <w:r>
              <w:rPr>
                <w:i/>
              </w:rPr>
              <w:t>- Status: PENDING_PAYOUT</w:t>
            </w:r>
          </w:p>
          <w:p w14:paraId="22210378" w14:textId="77777777" w:rsidR="00DE7FEB" w:rsidRDefault="00000000">
            <w:pPr>
              <w:spacing w:before="40" w:after="40"/>
            </w:pPr>
            <w:r>
              <w:rPr>
                <w:i/>
                <w:color w:val="00008B"/>
              </w:rPr>
              <w:t>Settlement DB</w:t>
            </w:r>
            <w:r>
              <w:rPr>
                <w:i/>
              </w:rPr>
              <w:t xml:space="preserve"> responds with the batch ID for the created settlement batch.</w:t>
            </w:r>
          </w:p>
        </w:tc>
      </w:tr>
    </w:tbl>
    <w:p w14:paraId="6C6565CB" w14:textId="77777777" w:rsidR="00DE7FEB" w:rsidRDefault="00000000">
      <w:pPr>
        <w:spacing w:before="160" w:after="80"/>
      </w:pPr>
      <w:r>
        <w:rPr>
          <w:b/>
          <w:color w:val="00008B"/>
        </w:rPr>
        <w:t>Execute Payouts</w:t>
      </w:r>
    </w:p>
    <w:p w14:paraId="08FF1084" w14:textId="77777777" w:rsidR="00DE7FEB" w:rsidRDefault="00000000">
      <w:pPr>
        <w:spacing w:after="120"/>
        <w:jc w:val="both"/>
      </w:pPr>
      <w:r>
        <w:rPr>
          <w:i/>
          <w:color w:val="00008B"/>
        </w:rPr>
        <w:t>Settlement Service</w:t>
      </w:r>
      <w:r>
        <w:t xml:space="preserve"> instructs </w:t>
      </w:r>
      <w:r>
        <w:rPr>
          <w:i/>
          <w:color w:val="00008B"/>
        </w:rPr>
        <w:t>Payout Service</w:t>
      </w:r>
      <w:r>
        <w:t xml:space="preserve"> to execute payouts for the specified date. </w:t>
      </w:r>
      <w:r>
        <w:rPr>
          <w:i/>
          <w:color w:val="00008B"/>
        </w:rPr>
        <w:t>Payout Service</w:t>
      </w:r>
      <w:r>
        <w:t xml:space="preserve"> queries </w:t>
      </w:r>
      <w:r>
        <w:rPr>
          <w:i/>
          <w:color w:val="00008B"/>
        </w:rPr>
        <w:t>Settlement DB</w:t>
      </w:r>
      <w:r>
        <w:t xml:space="preserve"> for all settlement batches with status PENDING_PAYOUT, receiving the list of batches.</w:t>
      </w:r>
    </w:p>
    <w:p w14:paraId="3C293D7E" w14:textId="77777777" w:rsidR="00DE7FEB" w:rsidRDefault="00000000">
      <w:pPr>
        <w:spacing w:after="120"/>
        <w:jc w:val="both"/>
      </w:pPr>
      <w:r>
        <w:t xml:space="preserve">For each settlement batch, </w:t>
      </w:r>
      <w:r>
        <w:rPr>
          <w:i/>
          <w:color w:val="00008B"/>
        </w:rPr>
        <w:t>Payout Service</w:t>
      </w:r>
      <w:r>
        <w:t xml:space="preserve"> requests the merchant’s bank account details from </w:t>
      </w:r>
      <w:r>
        <w:rPr>
          <w:i/>
          <w:color w:val="00008B"/>
        </w:rPr>
        <w:t>Transaction DB</w:t>
      </w:r>
      <w:r>
        <w:t xml:space="preserve">, which responds with the IBAN and bank code. </w:t>
      </w:r>
      <w:r>
        <w:rPr>
          <w:i/>
          <w:color w:val="00008B"/>
        </w:rPr>
        <w:t>Payout Service</w:t>
      </w:r>
      <w:r>
        <w:t xml:space="preserve"> internally performs checkReserveRequirements().</w:t>
      </w:r>
    </w:p>
    <w:p w14:paraId="1528E4B1" w14:textId="77777777" w:rsidR="00DE7FEB" w:rsidRDefault="00000000">
      <w:pPr>
        <w:spacing w:after="120"/>
        <w:jc w:val="both"/>
      </w:pPr>
      <w:r>
        <w:t xml:space="preserve">If the reserve check passes, </w:t>
      </w:r>
      <w:r>
        <w:rPr>
          <w:i/>
          <w:color w:val="00008B"/>
        </w:rPr>
        <w:t>Payout Service</w:t>
      </w:r>
      <w:r>
        <w:t xml:space="preserve"> initiates a transfer with </w:t>
      </w:r>
      <w:r>
        <w:rPr>
          <w:i/>
          <w:color w:val="00008B"/>
        </w:rPr>
        <w:t>Settlement Bank</w:t>
      </w:r>
      <w:r>
        <w:t xml:space="preserve"> using the merchant’s account details and payout amount.</w:t>
      </w:r>
    </w:p>
    <w:p w14:paraId="5CDA0C94" w14:textId="77777777" w:rsidR="00DE7FEB" w:rsidRDefault="00000000">
      <w:pPr>
        <w:spacing w:after="120"/>
        <w:jc w:val="both"/>
      </w:pPr>
      <w:r>
        <w:t xml:space="preserve">If the transfer is initiated, </w:t>
      </w:r>
      <w:r>
        <w:rPr>
          <w:i/>
          <w:color w:val="00008B"/>
        </w:rPr>
        <w:t>Settlement Bank</w:t>
      </w:r>
      <w:r>
        <w:t xml:space="preserve"> responds with a transfer ID and processing status. </w:t>
      </w:r>
      <w:r>
        <w:rPr>
          <w:i/>
          <w:color w:val="00008B"/>
        </w:rPr>
        <w:t>Payout Service</w:t>
      </w:r>
      <w:r>
        <w:t xml:space="preserve"> updates the settlement batch status in </w:t>
      </w:r>
      <w:r>
        <w:rPr>
          <w:i/>
          <w:color w:val="00008B"/>
        </w:rPr>
        <w:t>Settlement DB</w:t>
      </w:r>
      <w:r>
        <w:t xml:space="preserve"> to PAYOUT_INITIATED.</w:t>
      </w:r>
    </w:p>
    <w:p w14:paraId="34215F09" w14:textId="77777777" w:rsidR="00DE7FEB" w:rsidRDefault="00000000">
      <w:pPr>
        <w:spacing w:after="120"/>
        <w:jc w:val="both"/>
      </w:pPr>
      <w:r>
        <w:lastRenderedPageBreak/>
        <w:t xml:space="preserve">If the transfer fails, </w:t>
      </w:r>
      <w:r>
        <w:rPr>
          <w:i/>
          <w:color w:val="00008B"/>
        </w:rPr>
        <w:t>Settlement Bank</w:t>
      </w:r>
      <w:r>
        <w:t xml:space="preserve"> responds with an error. </w:t>
      </w:r>
      <w:r>
        <w:rPr>
          <w:i/>
          <w:color w:val="00008B"/>
        </w:rPr>
        <w:t>Payout Service</w:t>
      </w:r>
      <w:r>
        <w:t xml:space="preserve"> updates the settlement batch status in </w:t>
      </w:r>
      <w:r>
        <w:rPr>
          <w:i/>
          <w:color w:val="00008B"/>
        </w:rPr>
        <w:t>Settlement DB</w:t>
      </w:r>
      <w:r>
        <w:t xml:space="preserve"> to PAYOUT_FAILED and notifies </w:t>
      </w:r>
      <w:r>
        <w:rPr>
          <w:i/>
          <w:color w:val="00008B"/>
        </w:rPr>
        <w:t>Notification Service</w:t>
      </w:r>
      <w:r>
        <w:t xml:space="preserve"> to alert the merchant of the payout failure.</w:t>
      </w:r>
    </w:p>
    <w:p w14:paraId="7F47AADE" w14:textId="77777777" w:rsidR="00DE7FEB" w:rsidRDefault="00000000">
      <w:pPr>
        <w:spacing w:after="120"/>
        <w:jc w:val="both"/>
      </w:pPr>
      <w:r>
        <w:t xml:space="preserve">If the reserve check requires holding funds, </w:t>
      </w:r>
      <w:r>
        <w:rPr>
          <w:i/>
          <w:color w:val="00008B"/>
        </w:rPr>
        <w:t>Payout Service</w:t>
      </w:r>
      <w:r>
        <w:t xml:space="preserve"> updates the settlement batch status in </w:t>
      </w:r>
      <w:r>
        <w:rPr>
          <w:i/>
          <w:color w:val="00008B"/>
        </w:rPr>
        <w:t>Settlement DB</w:t>
      </w:r>
      <w:r>
        <w:t xml:space="preserve"> to RESERVE_HELD and notifies </w:t>
      </w:r>
      <w:r>
        <w:rPr>
          <w:i/>
          <w:color w:val="00008B"/>
        </w:rPr>
        <w:t>Notification Service</w:t>
      </w:r>
      <w:r>
        <w:t xml:space="preserve"> to inform the merchant that a reserve has been applied.</w:t>
      </w:r>
    </w:p>
    <w:p w14:paraId="7B72F53D" w14:textId="77777777" w:rsidR="00DE7FEB" w:rsidRDefault="00000000">
      <w:pPr>
        <w:spacing w:before="160" w:after="80"/>
      </w:pPr>
      <w:r>
        <w:rPr>
          <w:b/>
          <w:color w:val="00008B"/>
        </w:rPr>
        <w:t>Bank Confirmation (Async)</w:t>
      </w:r>
    </w:p>
    <w:p w14:paraId="04372943" w14:textId="77777777" w:rsidR="00DE7FEB" w:rsidRDefault="00000000">
      <w:pPr>
        <w:spacing w:after="120"/>
        <w:jc w:val="both"/>
      </w:pPr>
      <w:r>
        <w:t xml:space="preserve">Upon transfer completion, </w:t>
      </w:r>
      <w:r>
        <w:rPr>
          <w:i/>
          <w:color w:val="00008B"/>
        </w:rPr>
        <w:t>Settlement Bank</w:t>
      </w:r>
      <w:r>
        <w:t xml:space="preserve"> sends an asynchronous webhook callback to </w:t>
      </w:r>
      <w:r>
        <w:rPr>
          <w:i/>
          <w:color w:val="00008B"/>
        </w:rPr>
        <w:t>Payout Service</w:t>
      </w:r>
      <w:r>
        <w:t xml:space="preserve"> with the transfer ID and status. </w:t>
      </w:r>
      <w:r>
        <w:rPr>
          <w:i/>
          <w:color w:val="00008B"/>
        </w:rPr>
        <w:t>Payout Service</w:t>
      </w:r>
      <w:r>
        <w:t xml:space="preserve"> updates the settlement batch status in </w:t>
      </w:r>
      <w:r>
        <w:rPr>
          <w:i/>
          <w:color w:val="00008B"/>
        </w:rPr>
        <w:t>Settlement DB</w:t>
      </w:r>
      <w:r>
        <w:t xml:space="preserve"> to PAID. </w:t>
      </w:r>
      <w:r>
        <w:rPr>
          <w:i/>
          <w:color w:val="00008B"/>
        </w:rPr>
        <w:t>Payout Service</w:t>
      </w:r>
      <w:r>
        <w:t xml:space="preserve"> then instructs </w:t>
      </w:r>
      <w:r>
        <w:rPr>
          <w:i/>
          <w:color w:val="00008B"/>
        </w:rPr>
        <w:t>Notification Service</w:t>
      </w:r>
      <w:r>
        <w:t xml:space="preserve"> to send the settlement report to the merchant. </w:t>
      </w:r>
      <w:r>
        <w:rPr>
          <w:i/>
          <w:color w:val="00008B"/>
        </w:rPr>
        <w:t>Notification Service</w:t>
      </w:r>
      <w:r>
        <w:t xml:space="preserve"> internally generates the PDF report. </w:t>
      </w:r>
      <w:r>
        <w:rPr>
          <w:i/>
          <w:color w:val="00008B"/>
        </w:rPr>
        <w:t>Notification Service</w:t>
      </w:r>
      <w:r>
        <w:t xml:space="preserve"> internally emails the merchant.</w:t>
      </w:r>
    </w:p>
    <w:p w14:paraId="5336ABCE" w14:textId="77777777" w:rsidR="00DE7FEB" w:rsidRDefault="00000000">
      <w:pPr>
        <w:pStyle w:val="Subtitle"/>
        <w:spacing w:before="240" w:after="120"/>
      </w:pPr>
      <w:r>
        <w:rPr>
          <w:rFonts w:ascii="Calibri" w:hAnsi="Calibri"/>
          <w:b/>
          <w:color w:val="00008B"/>
          <w:sz w:val="22"/>
        </w:rPr>
        <w:t>Authentication &amp; Validation</w:t>
      </w:r>
    </w:p>
    <w:p w14:paraId="7369EE13" w14:textId="77777777" w:rsidR="00DE7FEB" w:rsidRDefault="00000000">
      <w:pPr>
        <w:spacing w:after="120"/>
        <w:jc w:val="both"/>
      </w:pPr>
      <w:r>
        <w:t>All internal operations, validations, and status updates are handled by the respective services as described in the flow. Each self-interaction is explicitly executed to ensure data integrity and process consistency.</w:t>
      </w:r>
    </w:p>
    <w:p w14:paraId="41DF52DA" w14:textId="77777777" w:rsidR="00DE7FEB" w:rsidRDefault="00000000">
      <w:pPr>
        <w:pStyle w:val="Subtitle"/>
        <w:spacing w:before="240" w:after="120"/>
      </w:pPr>
      <w:r>
        <w:rPr>
          <w:rFonts w:ascii="Calibri" w:hAnsi="Calibri"/>
          <w:b/>
          <w:color w:val="00008B"/>
          <w:sz w:val="22"/>
        </w:rPr>
        <w:t>Self-Interactions</w:t>
      </w:r>
    </w:p>
    <w:p w14:paraId="2F7A4A17" w14:textId="77777777" w:rsidR="00DE7FEB" w:rsidRDefault="00000000">
      <w:pPr>
        <w:spacing w:after="120"/>
        <w:jc w:val="both"/>
      </w:pPr>
      <w:r>
        <w:rPr>
          <w:i/>
          <w:color w:val="00008B"/>
        </w:rPr>
        <w:t>Settlement Service</w:t>
      </w:r>
      <w:r>
        <w:t xml:space="preserve"> internally performs calculateSettlement(merchantId, date).</w:t>
      </w:r>
    </w:p>
    <w:p w14:paraId="0179267B" w14:textId="77777777" w:rsidR="00DE7FEB" w:rsidRDefault="00000000">
      <w:pPr>
        <w:spacing w:after="120"/>
        <w:jc w:val="both"/>
      </w:pPr>
      <w:r>
        <w:rPr>
          <w:i/>
          <w:color w:val="00008B"/>
        </w:rPr>
        <w:t>Fee Calculator</w:t>
      </w:r>
      <w:r>
        <w:t xml:space="preserve"> internally performs computeFees().</w:t>
      </w:r>
    </w:p>
    <w:p w14:paraId="1FC5F329" w14:textId="77777777" w:rsidR="00DE7FEB" w:rsidRDefault="00000000">
      <w:pPr>
        <w:spacing w:after="120"/>
        <w:jc w:val="both"/>
      </w:pPr>
      <w:r>
        <w:rPr>
          <w:i/>
          <w:color w:val="00008B"/>
        </w:rPr>
        <w:t>Reconciliation Service</w:t>
      </w:r>
      <w:r>
        <w:t xml:space="preserve"> internally performs matchTransactions().</w:t>
      </w:r>
    </w:p>
    <w:p w14:paraId="080E2166" w14:textId="77777777" w:rsidR="00DE7FEB" w:rsidRDefault="00000000">
      <w:pPr>
        <w:spacing w:after="120"/>
        <w:jc w:val="both"/>
      </w:pPr>
      <w:r>
        <w:rPr>
          <w:i/>
          <w:color w:val="00008B"/>
        </w:rPr>
        <w:t>Payout Service</w:t>
      </w:r>
      <w:r>
        <w:t xml:space="preserve"> internally performs checkReserveRequirements().</w:t>
      </w:r>
    </w:p>
    <w:p w14:paraId="2123F932" w14:textId="77777777" w:rsidR="00DE7FEB" w:rsidRDefault="00000000">
      <w:pPr>
        <w:spacing w:after="120"/>
        <w:jc w:val="both"/>
      </w:pPr>
      <w:r>
        <w:rPr>
          <w:i/>
          <w:color w:val="00008B"/>
        </w:rPr>
        <w:t>Notification Service</w:t>
      </w:r>
      <w:r>
        <w:t xml:space="preserve"> internally generates the PDF report.</w:t>
      </w:r>
    </w:p>
    <w:p w14:paraId="7C1BB8A8" w14:textId="77777777" w:rsidR="00DE7FEB" w:rsidRDefault="00000000">
      <w:pPr>
        <w:spacing w:after="120"/>
        <w:jc w:val="both"/>
      </w:pPr>
      <w:r>
        <w:rPr>
          <w:i/>
          <w:color w:val="00008B"/>
        </w:rPr>
        <w:t>Notification Service</w:t>
      </w:r>
      <w:r>
        <w:t xml:space="preserve"> internally emails the merchant.</w:t>
      </w:r>
    </w:p>
    <w:p w14:paraId="4E880426" w14:textId="77777777" w:rsidR="00DE7FEB" w:rsidRDefault="00000000">
      <w:pPr>
        <w:pBdr>
          <w:bottom w:val="single" w:sz="4" w:space="1" w:color="231AFF"/>
        </w:pBdr>
        <w:spacing w:before="200" w:after="120"/>
        <w:outlineLvl w:val="1"/>
      </w:pPr>
      <w:bookmarkStart w:id="27" w:name="_Toc222234933"/>
      <w:r>
        <w:rPr>
          <w:rFonts w:ascii="Calibri Light" w:hAnsi="Calibri Light"/>
          <w:b/>
          <w:color w:val="231AFF"/>
          <w:sz w:val="26"/>
        </w:rPr>
        <w:t>6.3. State Machine Diagram</w:t>
      </w:r>
      <w:bookmarkEnd w:id="27"/>
    </w:p>
    <w:p w14:paraId="5313F275" w14:textId="77777777" w:rsidR="00DE7FEB" w:rsidRDefault="00000000">
      <w:pPr>
        <w:jc w:val="center"/>
      </w:pPr>
      <w:r>
        <w:rPr>
          <w:noProof/>
        </w:rPr>
        <w:lastRenderedPageBreak/>
        <w:drawing>
          <wp:inline distT="0" distB="0" distL="0" distR="0" wp14:anchorId="136CBCA7" wp14:editId="23B66BA1">
            <wp:extent cx="3796930" cy="816725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2.png"/>
                    <pic:cNvPicPr/>
                  </pic:nvPicPr>
                  <pic:blipFill>
                    <a:blip r:embed="rId14"/>
                    <a:stretch>
                      <a:fillRect/>
                    </a:stretch>
                  </pic:blipFill>
                  <pic:spPr>
                    <a:xfrm>
                      <a:off x="0" y="0"/>
                      <a:ext cx="3805164" cy="8184966"/>
                    </a:xfrm>
                    <a:prstGeom prst="rect">
                      <a:avLst/>
                    </a:prstGeom>
                  </pic:spPr>
                </pic:pic>
              </a:graphicData>
            </a:graphic>
          </wp:inline>
        </w:drawing>
      </w:r>
    </w:p>
    <w:p w14:paraId="3F494560" w14:textId="77777777" w:rsidR="00DE7FEB" w:rsidRDefault="00000000">
      <w:pPr>
        <w:pBdr>
          <w:bottom w:val="single" w:sz="4" w:space="1" w:color="231AFF"/>
        </w:pBdr>
        <w:spacing w:before="200" w:after="120"/>
        <w:outlineLvl w:val="1"/>
      </w:pPr>
      <w:bookmarkStart w:id="28" w:name="_Toc222234934"/>
      <w:r>
        <w:rPr>
          <w:rFonts w:ascii="Calibri Light" w:hAnsi="Calibri Light"/>
          <w:b/>
          <w:color w:val="231AFF"/>
          <w:sz w:val="26"/>
        </w:rPr>
        <w:lastRenderedPageBreak/>
        <w:t>6.4. APIs Contract Agreement</w:t>
      </w:r>
      <w:bookmarkEnd w:id="28"/>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DE7FEB" w14:paraId="6C668CA4" w14:textId="77777777">
        <w:tc>
          <w:tcPr>
            <w:tcW w:w="503" w:type="dxa"/>
            <w:shd w:val="clear" w:color="auto" w:fill="231AFF"/>
          </w:tcPr>
          <w:p w14:paraId="78F749AA" w14:textId="77777777" w:rsidR="00DE7FEB" w:rsidRDefault="00000000">
            <w:pPr>
              <w:jc w:val="center"/>
            </w:pPr>
            <w:r>
              <w:rPr>
                <w:b/>
                <w:color w:val="FFFFFF"/>
                <w:sz w:val="20"/>
              </w:rPr>
              <w:t>#</w:t>
            </w:r>
          </w:p>
        </w:tc>
        <w:tc>
          <w:tcPr>
            <w:tcW w:w="1251" w:type="dxa"/>
            <w:shd w:val="clear" w:color="auto" w:fill="231AFF"/>
          </w:tcPr>
          <w:p w14:paraId="41D1FE23" w14:textId="77777777" w:rsidR="00DE7FEB" w:rsidRDefault="00000000">
            <w:pPr>
              <w:jc w:val="center"/>
            </w:pPr>
            <w:r>
              <w:rPr>
                <w:b/>
                <w:color w:val="FFFFFF"/>
                <w:sz w:val="20"/>
              </w:rPr>
              <w:t>Source</w:t>
            </w:r>
          </w:p>
        </w:tc>
        <w:tc>
          <w:tcPr>
            <w:tcW w:w="1251" w:type="dxa"/>
            <w:shd w:val="clear" w:color="auto" w:fill="231AFF"/>
          </w:tcPr>
          <w:p w14:paraId="300F5677" w14:textId="77777777" w:rsidR="00DE7FEB" w:rsidRDefault="00000000">
            <w:pPr>
              <w:jc w:val="center"/>
            </w:pPr>
            <w:r>
              <w:rPr>
                <w:b/>
                <w:color w:val="FFFFFF"/>
                <w:sz w:val="20"/>
              </w:rPr>
              <w:t>Destination</w:t>
            </w:r>
          </w:p>
        </w:tc>
        <w:tc>
          <w:tcPr>
            <w:tcW w:w="1461" w:type="dxa"/>
            <w:shd w:val="clear" w:color="auto" w:fill="231AFF"/>
          </w:tcPr>
          <w:p w14:paraId="5774CD39" w14:textId="77777777" w:rsidR="00DE7FEB" w:rsidRDefault="00000000">
            <w:pPr>
              <w:jc w:val="center"/>
            </w:pPr>
            <w:r>
              <w:rPr>
                <w:b/>
                <w:color w:val="FFFFFF"/>
                <w:sz w:val="20"/>
              </w:rPr>
              <w:t>API</w:t>
            </w:r>
          </w:p>
        </w:tc>
        <w:tc>
          <w:tcPr>
            <w:tcW w:w="849" w:type="dxa"/>
            <w:shd w:val="clear" w:color="auto" w:fill="231AFF"/>
          </w:tcPr>
          <w:p w14:paraId="36F1F42D" w14:textId="77777777" w:rsidR="00DE7FEB" w:rsidRDefault="00000000">
            <w:pPr>
              <w:jc w:val="center"/>
            </w:pPr>
            <w:r>
              <w:rPr>
                <w:b/>
                <w:color w:val="FFFFFF"/>
                <w:sz w:val="20"/>
              </w:rPr>
              <w:t>Protocol</w:t>
            </w:r>
          </w:p>
        </w:tc>
        <w:tc>
          <w:tcPr>
            <w:tcW w:w="1915" w:type="dxa"/>
            <w:shd w:val="clear" w:color="auto" w:fill="231AFF"/>
          </w:tcPr>
          <w:p w14:paraId="7B312E79" w14:textId="77777777" w:rsidR="00DE7FEB" w:rsidRDefault="00000000">
            <w:pPr>
              <w:jc w:val="center"/>
            </w:pPr>
            <w:r>
              <w:rPr>
                <w:b/>
                <w:color w:val="FFFFFF"/>
                <w:sz w:val="20"/>
              </w:rPr>
              <w:t>Request Parameters</w:t>
            </w:r>
          </w:p>
        </w:tc>
        <w:tc>
          <w:tcPr>
            <w:tcW w:w="1893" w:type="dxa"/>
            <w:shd w:val="clear" w:color="auto" w:fill="231AFF"/>
          </w:tcPr>
          <w:p w14:paraId="28D0C6C7" w14:textId="77777777" w:rsidR="00DE7FEB" w:rsidRDefault="00000000">
            <w:pPr>
              <w:jc w:val="center"/>
            </w:pPr>
            <w:r>
              <w:rPr>
                <w:b/>
                <w:color w:val="FFFFFF"/>
                <w:sz w:val="20"/>
              </w:rPr>
              <w:t>Response Parameters</w:t>
            </w:r>
          </w:p>
        </w:tc>
      </w:tr>
      <w:tr w:rsidR="00DE7FEB" w14:paraId="3894A0B6" w14:textId="77777777">
        <w:tc>
          <w:tcPr>
            <w:tcW w:w="503" w:type="dxa"/>
            <w:shd w:val="clear" w:color="auto" w:fill="231AFF"/>
          </w:tcPr>
          <w:p w14:paraId="352E734E" w14:textId="77777777" w:rsidR="00DE7FEB" w:rsidRDefault="00000000">
            <w:pPr>
              <w:jc w:val="center"/>
            </w:pPr>
            <w:r>
              <w:rPr>
                <w:b/>
                <w:color w:val="FFFFFF"/>
                <w:sz w:val="20"/>
              </w:rPr>
              <w:t>1</w:t>
            </w:r>
          </w:p>
        </w:tc>
        <w:tc>
          <w:tcPr>
            <w:tcW w:w="1251" w:type="dxa"/>
            <w:shd w:val="clear" w:color="auto" w:fill="D9E2F3"/>
          </w:tcPr>
          <w:p w14:paraId="520A3766" w14:textId="77777777" w:rsidR="00DE7FEB" w:rsidRDefault="00000000">
            <w:r>
              <w:rPr>
                <w:sz w:val="20"/>
              </w:rPr>
              <w:t>Scheduler</w:t>
            </w:r>
          </w:p>
        </w:tc>
        <w:tc>
          <w:tcPr>
            <w:tcW w:w="1251" w:type="dxa"/>
            <w:shd w:val="clear" w:color="auto" w:fill="D9E2F3"/>
          </w:tcPr>
          <w:p w14:paraId="6CFC2981" w14:textId="77777777" w:rsidR="00DE7FEB" w:rsidRDefault="00000000">
            <w:r>
              <w:rPr>
                <w:sz w:val="20"/>
              </w:rPr>
              <w:t>Settlement Service</w:t>
            </w:r>
          </w:p>
        </w:tc>
        <w:tc>
          <w:tcPr>
            <w:tcW w:w="1461" w:type="dxa"/>
            <w:shd w:val="clear" w:color="auto" w:fill="D9E2F3"/>
          </w:tcPr>
          <w:p w14:paraId="20D137D2" w14:textId="77777777" w:rsidR="00DE7FEB" w:rsidRDefault="00000000">
            <w:r>
              <w:rPr>
                <w:sz w:val="20"/>
              </w:rPr>
              <w:t>triggerDailySettlement</w:t>
            </w:r>
          </w:p>
        </w:tc>
        <w:tc>
          <w:tcPr>
            <w:tcW w:w="849" w:type="dxa"/>
            <w:shd w:val="clear" w:color="auto" w:fill="D9E2F3"/>
          </w:tcPr>
          <w:p w14:paraId="155733CE" w14:textId="77777777" w:rsidR="00DE7FEB" w:rsidRDefault="00000000">
            <w:pPr>
              <w:jc w:val="center"/>
            </w:pPr>
            <w:r>
              <w:rPr>
                <w:sz w:val="20"/>
              </w:rPr>
              <w:t>REST</w:t>
            </w:r>
          </w:p>
        </w:tc>
        <w:tc>
          <w:tcPr>
            <w:tcW w:w="1915" w:type="dxa"/>
            <w:shd w:val="clear" w:color="auto" w:fill="D9E2F3"/>
          </w:tcPr>
          <w:p w14:paraId="4D6B285F" w14:textId="77777777" w:rsidR="00DE7FEB" w:rsidRDefault="00000000">
            <w:r>
              <w:rPr>
                <w:sz w:val="20"/>
              </w:rPr>
              <w:t>date: yesterday</w:t>
            </w:r>
          </w:p>
        </w:tc>
        <w:tc>
          <w:tcPr>
            <w:tcW w:w="1893" w:type="dxa"/>
            <w:shd w:val="clear" w:color="auto" w:fill="D9E2F3"/>
          </w:tcPr>
          <w:p w14:paraId="22F8A9BE" w14:textId="77777777" w:rsidR="00DE7FEB" w:rsidRDefault="00DE7FEB"/>
        </w:tc>
      </w:tr>
      <w:tr w:rsidR="00DE7FEB" w14:paraId="4C095641" w14:textId="77777777">
        <w:tc>
          <w:tcPr>
            <w:tcW w:w="503" w:type="dxa"/>
            <w:shd w:val="clear" w:color="auto" w:fill="231AFF"/>
          </w:tcPr>
          <w:p w14:paraId="38E632EB" w14:textId="77777777" w:rsidR="00DE7FEB" w:rsidRDefault="00000000">
            <w:pPr>
              <w:jc w:val="center"/>
            </w:pPr>
            <w:r>
              <w:rPr>
                <w:b/>
                <w:color w:val="FFFFFF"/>
                <w:sz w:val="20"/>
              </w:rPr>
              <w:t>2</w:t>
            </w:r>
          </w:p>
        </w:tc>
        <w:tc>
          <w:tcPr>
            <w:tcW w:w="1251" w:type="dxa"/>
          </w:tcPr>
          <w:p w14:paraId="723C422D" w14:textId="77777777" w:rsidR="00DE7FEB" w:rsidRDefault="00000000">
            <w:r>
              <w:rPr>
                <w:sz w:val="20"/>
              </w:rPr>
              <w:t>Settlement Service</w:t>
            </w:r>
          </w:p>
        </w:tc>
        <w:tc>
          <w:tcPr>
            <w:tcW w:w="1251" w:type="dxa"/>
          </w:tcPr>
          <w:p w14:paraId="0CC3AC44" w14:textId="77777777" w:rsidR="00DE7FEB" w:rsidRDefault="00000000">
            <w:r>
              <w:rPr>
                <w:sz w:val="20"/>
              </w:rPr>
              <w:t>Transaction DB</w:t>
            </w:r>
          </w:p>
        </w:tc>
        <w:tc>
          <w:tcPr>
            <w:tcW w:w="1461" w:type="dxa"/>
          </w:tcPr>
          <w:p w14:paraId="49B4602E" w14:textId="77777777" w:rsidR="00DE7FEB" w:rsidRDefault="00000000">
            <w:r>
              <w:rPr>
                <w:sz w:val="20"/>
              </w:rPr>
              <w:t>SELECT merchants WHERE settlement_enabled = true</w:t>
            </w:r>
          </w:p>
        </w:tc>
        <w:tc>
          <w:tcPr>
            <w:tcW w:w="849" w:type="dxa"/>
          </w:tcPr>
          <w:p w14:paraId="27DA9662" w14:textId="77777777" w:rsidR="00DE7FEB" w:rsidRDefault="00000000">
            <w:pPr>
              <w:jc w:val="center"/>
            </w:pPr>
            <w:r>
              <w:rPr>
                <w:sz w:val="20"/>
              </w:rPr>
              <w:t>JDBC</w:t>
            </w:r>
          </w:p>
        </w:tc>
        <w:tc>
          <w:tcPr>
            <w:tcW w:w="1915" w:type="dxa"/>
          </w:tcPr>
          <w:p w14:paraId="07C806FF" w14:textId="77777777" w:rsidR="00DE7FEB" w:rsidRDefault="00DE7FEB"/>
        </w:tc>
        <w:tc>
          <w:tcPr>
            <w:tcW w:w="1893" w:type="dxa"/>
          </w:tcPr>
          <w:p w14:paraId="1FC10C80" w14:textId="77777777" w:rsidR="00DE7FEB" w:rsidRDefault="00000000">
            <w:r>
              <w:rPr>
                <w:sz w:val="20"/>
              </w:rPr>
              <w:t>{merchantList: [M001, M002, M003...]}</w:t>
            </w:r>
          </w:p>
        </w:tc>
      </w:tr>
      <w:tr w:rsidR="00DE7FEB" w14:paraId="102F58EF" w14:textId="77777777">
        <w:tc>
          <w:tcPr>
            <w:tcW w:w="503" w:type="dxa"/>
            <w:shd w:val="clear" w:color="auto" w:fill="231AFF"/>
          </w:tcPr>
          <w:p w14:paraId="1D3EC798" w14:textId="77777777" w:rsidR="00DE7FEB" w:rsidRDefault="00000000">
            <w:pPr>
              <w:jc w:val="center"/>
            </w:pPr>
            <w:r>
              <w:rPr>
                <w:b/>
                <w:color w:val="FFFFFF"/>
                <w:sz w:val="20"/>
              </w:rPr>
              <w:t>3</w:t>
            </w:r>
          </w:p>
        </w:tc>
        <w:tc>
          <w:tcPr>
            <w:tcW w:w="1251" w:type="dxa"/>
            <w:shd w:val="clear" w:color="auto" w:fill="D9E2F3"/>
          </w:tcPr>
          <w:p w14:paraId="0C7BCCBE" w14:textId="77777777" w:rsidR="00DE7FEB" w:rsidRDefault="00000000">
            <w:r>
              <w:rPr>
                <w:sz w:val="20"/>
              </w:rPr>
              <w:t>Settlement Service</w:t>
            </w:r>
          </w:p>
        </w:tc>
        <w:tc>
          <w:tcPr>
            <w:tcW w:w="1251" w:type="dxa"/>
            <w:shd w:val="clear" w:color="auto" w:fill="D9E2F3"/>
          </w:tcPr>
          <w:p w14:paraId="046A432F" w14:textId="77777777" w:rsidR="00DE7FEB" w:rsidRDefault="00000000">
            <w:r>
              <w:rPr>
                <w:sz w:val="20"/>
              </w:rPr>
              <w:t>Transaction DB</w:t>
            </w:r>
          </w:p>
        </w:tc>
        <w:tc>
          <w:tcPr>
            <w:tcW w:w="1461" w:type="dxa"/>
            <w:shd w:val="clear" w:color="auto" w:fill="D9E2F3"/>
          </w:tcPr>
          <w:p w14:paraId="7BA0115A" w14:textId="77777777" w:rsidR="00DE7FEB" w:rsidRDefault="00000000">
            <w:r>
              <w:rPr>
                <w:sz w:val="20"/>
              </w:rPr>
              <w:t>SELECT SUM</w:t>
            </w:r>
          </w:p>
        </w:tc>
        <w:tc>
          <w:tcPr>
            <w:tcW w:w="849" w:type="dxa"/>
            <w:shd w:val="clear" w:color="auto" w:fill="D9E2F3"/>
          </w:tcPr>
          <w:p w14:paraId="46C69B23" w14:textId="77777777" w:rsidR="00DE7FEB" w:rsidRDefault="00000000">
            <w:pPr>
              <w:jc w:val="center"/>
            </w:pPr>
            <w:r>
              <w:rPr>
                <w:sz w:val="20"/>
              </w:rPr>
              <w:t>JDBC</w:t>
            </w:r>
          </w:p>
        </w:tc>
        <w:tc>
          <w:tcPr>
            <w:tcW w:w="1915" w:type="dxa"/>
            <w:shd w:val="clear" w:color="auto" w:fill="D9E2F3"/>
          </w:tcPr>
          <w:p w14:paraId="4C3A67DA" w14:textId="77777777" w:rsidR="00DE7FEB" w:rsidRDefault="00000000">
            <w:r>
              <w:rPr>
                <w:sz w:val="20"/>
              </w:rPr>
              <w:t>amount</w:t>
            </w:r>
          </w:p>
        </w:tc>
        <w:tc>
          <w:tcPr>
            <w:tcW w:w="1893" w:type="dxa"/>
            <w:shd w:val="clear" w:color="auto" w:fill="D9E2F3"/>
          </w:tcPr>
          <w:p w14:paraId="77AF03BD" w14:textId="77777777" w:rsidR="00DE7FEB" w:rsidRDefault="00000000">
            <w:r>
              <w:rPr>
                <w:sz w:val="20"/>
              </w:rPr>
              <w:t>{grossVolume: 150000}</w:t>
            </w:r>
          </w:p>
        </w:tc>
      </w:tr>
      <w:tr w:rsidR="00DE7FEB" w14:paraId="5A3E4A53" w14:textId="77777777">
        <w:tc>
          <w:tcPr>
            <w:tcW w:w="503" w:type="dxa"/>
            <w:shd w:val="clear" w:color="auto" w:fill="231AFF"/>
          </w:tcPr>
          <w:p w14:paraId="03737243" w14:textId="77777777" w:rsidR="00DE7FEB" w:rsidRDefault="00000000">
            <w:pPr>
              <w:jc w:val="center"/>
            </w:pPr>
            <w:r>
              <w:rPr>
                <w:b/>
                <w:color w:val="FFFFFF"/>
                <w:sz w:val="20"/>
              </w:rPr>
              <w:t>4</w:t>
            </w:r>
          </w:p>
        </w:tc>
        <w:tc>
          <w:tcPr>
            <w:tcW w:w="1251" w:type="dxa"/>
          </w:tcPr>
          <w:p w14:paraId="7EF338F8" w14:textId="77777777" w:rsidR="00DE7FEB" w:rsidRDefault="00000000">
            <w:r>
              <w:rPr>
                <w:sz w:val="20"/>
              </w:rPr>
              <w:t>Settlement Service</w:t>
            </w:r>
          </w:p>
        </w:tc>
        <w:tc>
          <w:tcPr>
            <w:tcW w:w="1251" w:type="dxa"/>
          </w:tcPr>
          <w:p w14:paraId="53DD90FB" w14:textId="77777777" w:rsidR="00DE7FEB" w:rsidRDefault="00000000">
            <w:r>
              <w:rPr>
                <w:sz w:val="20"/>
              </w:rPr>
              <w:t>Transaction DB</w:t>
            </w:r>
          </w:p>
        </w:tc>
        <w:tc>
          <w:tcPr>
            <w:tcW w:w="1461" w:type="dxa"/>
          </w:tcPr>
          <w:p w14:paraId="760FD601" w14:textId="77777777" w:rsidR="00DE7FEB" w:rsidRDefault="00000000">
            <w:r>
              <w:rPr>
                <w:sz w:val="20"/>
              </w:rPr>
              <w:t>SELECT SUM</w:t>
            </w:r>
          </w:p>
        </w:tc>
        <w:tc>
          <w:tcPr>
            <w:tcW w:w="849" w:type="dxa"/>
          </w:tcPr>
          <w:p w14:paraId="5891E8FC" w14:textId="77777777" w:rsidR="00DE7FEB" w:rsidRDefault="00000000">
            <w:pPr>
              <w:jc w:val="center"/>
            </w:pPr>
            <w:r>
              <w:rPr>
                <w:sz w:val="20"/>
              </w:rPr>
              <w:t>JDBC</w:t>
            </w:r>
          </w:p>
        </w:tc>
        <w:tc>
          <w:tcPr>
            <w:tcW w:w="1915" w:type="dxa"/>
          </w:tcPr>
          <w:p w14:paraId="70A3F8DD" w14:textId="77777777" w:rsidR="00DE7FEB" w:rsidRDefault="00000000">
            <w:r>
              <w:rPr>
                <w:sz w:val="20"/>
              </w:rPr>
              <w:t>amount</w:t>
            </w:r>
          </w:p>
        </w:tc>
        <w:tc>
          <w:tcPr>
            <w:tcW w:w="1893" w:type="dxa"/>
          </w:tcPr>
          <w:p w14:paraId="5D8F3703" w14:textId="77777777" w:rsidR="00DE7FEB" w:rsidRDefault="00000000">
            <w:r>
              <w:rPr>
                <w:sz w:val="20"/>
              </w:rPr>
              <w:t>{refundVolume: 5000}</w:t>
            </w:r>
          </w:p>
        </w:tc>
      </w:tr>
      <w:tr w:rsidR="00DE7FEB" w14:paraId="77CE5E90" w14:textId="77777777">
        <w:tc>
          <w:tcPr>
            <w:tcW w:w="503" w:type="dxa"/>
            <w:shd w:val="clear" w:color="auto" w:fill="231AFF"/>
          </w:tcPr>
          <w:p w14:paraId="22B642FF" w14:textId="77777777" w:rsidR="00DE7FEB" w:rsidRDefault="00000000">
            <w:pPr>
              <w:jc w:val="center"/>
            </w:pPr>
            <w:r>
              <w:rPr>
                <w:b/>
                <w:color w:val="FFFFFF"/>
                <w:sz w:val="20"/>
              </w:rPr>
              <w:t>5</w:t>
            </w:r>
          </w:p>
        </w:tc>
        <w:tc>
          <w:tcPr>
            <w:tcW w:w="1251" w:type="dxa"/>
            <w:shd w:val="clear" w:color="auto" w:fill="D9E2F3"/>
          </w:tcPr>
          <w:p w14:paraId="4534F93E" w14:textId="77777777" w:rsidR="00DE7FEB" w:rsidRDefault="00000000">
            <w:r>
              <w:rPr>
                <w:sz w:val="20"/>
              </w:rPr>
              <w:t>Settlement Service</w:t>
            </w:r>
          </w:p>
        </w:tc>
        <w:tc>
          <w:tcPr>
            <w:tcW w:w="1251" w:type="dxa"/>
            <w:shd w:val="clear" w:color="auto" w:fill="D9E2F3"/>
          </w:tcPr>
          <w:p w14:paraId="1C4A99BD" w14:textId="77777777" w:rsidR="00DE7FEB" w:rsidRDefault="00000000">
            <w:r>
              <w:rPr>
                <w:sz w:val="20"/>
              </w:rPr>
              <w:t>Transaction DB</w:t>
            </w:r>
          </w:p>
        </w:tc>
        <w:tc>
          <w:tcPr>
            <w:tcW w:w="1461" w:type="dxa"/>
            <w:shd w:val="clear" w:color="auto" w:fill="D9E2F3"/>
          </w:tcPr>
          <w:p w14:paraId="74F8B5CF" w14:textId="77777777" w:rsidR="00DE7FEB" w:rsidRDefault="00000000">
            <w:r>
              <w:rPr>
                <w:sz w:val="20"/>
              </w:rPr>
              <w:t>SELECT COUNT</w:t>
            </w:r>
          </w:p>
        </w:tc>
        <w:tc>
          <w:tcPr>
            <w:tcW w:w="849" w:type="dxa"/>
            <w:shd w:val="clear" w:color="auto" w:fill="D9E2F3"/>
          </w:tcPr>
          <w:p w14:paraId="0463B15A" w14:textId="77777777" w:rsidR="00DE7FEB" w:rsidRDefault="00000000">
            <w:pPr>
              <w:jc w:val="center"/>
            </w:pPr>
            <w:r>
              <w:rPr>
                <w:sz w:val="20"/>
              </w:rPr>
              <w:t>JDBC</w:t>
            </w:r>
          </w:p>
        </w:tc>
        <w:tc>
          <w:tcPr>
            <w:tcW w:w="1915" w:type="dxa"/>
            <w:shd w:val="clear" w:color="auto" w:fill="D9E2F3"/>
          </w:tcPr>
          <w:p w14:paraId="7F977394" w14:textId="77777777" w:rsidR="00DE7FEB" w:rsidRDefault="00000000">
            <w:r>
              <w:rPr>
                <w:sz w:val="20"/>
              </w:rPr>
              <w:t>*</w:t>
            </w:r>
          </w:p>
        </w:tc>
        <w:tc>
          <w:tcPr>
            <w:tcW w:w="1893" w:type="dxa"/>
            <w:shd w:val="clear" w:color="auto" w:fill="D9E2F3"/>
          </w:tcPr>
          <w:p w14:paraId="7039E335" w14:textId="77777777" w:rsidR="00DE7FEB" w:rsidRDefault="00000000">
            <w:r>
              <w:rPr>
                <w:sz w:val="20"/>
              </w:rPr>
              <w:t>{chargebackCount: 2, chargebackAmount: 1000}</w:t>
            </w:r>
          </w:p>
        </w:tc>
      </w:tr>
      <w:tr w:rsidR="00DE7FEB" w14:paraId="20E81DEC" w14:textId="77777777">
        <w:tc>
          <w:tcPr>
            <w:tcW w:w="503" w:type="dxa"/>
            <w:shd w:val="clear" w:color="auto" w:fill="231AFF"/>
          </w:tcPr>
          <w:p w14:paraId="430EB352" w14:textId="77777777" w:rsidR="00DE7FEB" w:rsidRDefault="00000000">
            <w:pPr>
              <w:jc w:val="center"/>
            </w:pPr>
            <w:r>
              <w:rPr>
                <w:b/>
                <w:color w:val="FFFFFF"/>
                <w:sz w:val="20"/>
              </w:rPr>
              <w:t>6</w:t>
            </w:r>
          </w:p>
        </w:tc>
        <w:tc>
          <w:tcPr>
            <w:tcW w:w="1251" w:type="dxa"/>
          </w:tcPr>
          <w:p w14:paraId="2602381E" w14:textId="77777777" w:rsidR="00DE7FEB" w:rsidRDefault="00000000">
            <w:r>
              <w:rPr>
                <w:sz w:val="20"/>
              </w:rPr>
              <w:t>Settlement Service</w:t>
            </w:r>
          </w:p>
        </w:tc>
        <w:tc>
          <w:tcPr>
            <w:tcW w:w="1251" w:type="dxa"/>
          </w:tcPr>
          <w:p w14:paraId="3E2F9CE2" w14:textId="77777777" w:rsidR="00DE7FEB" w:rsidRDefault="00000000">
            <w:r>
              <w:rPr>
                <w:sz w:val="20"/>
              </w:rPr>
              <w:t>Fee Calculator</w:t>
            </w:r>
          </w:p>
        </w:tc>
        <w:tc>
          <w:tcPr>
            <w:tcW w:w="1461" w:type="dxa"/>
          </w:tcPr>
          <w:p w14:paraId="43A2569A" w14:textId="77777777" w:rsidR="00DE7FEB" w:rsidRDefault="00000000">
            <w:r>
              <w:rPr>
                <w:sz w:val="20"/>
              </w:rPr>
              <w:t>calculateFees</w:t>
            </w:r>
          </w:p>
        </w:tc>
        <w:tc>
          <w:tcPr>
            <w:tcW w:w="849" w:type="dxa"/>
          </w:tcPr>
          <w:p w14:paraId="45E13D3E" w14:textId="77777777" w:rsidR="00DE7FEB" w:rsidRDefault="00000000">
            <w:pPr>
              <w:jc w:val="center"/>
            </w:pPr>
            <w:r>
              <w:rPr>
                <w:sz w:val="20"/>
              </w:rPr>
              <w:t>REST</w:t>
            </w:r>
          </w:p>
        </w:tc>
        <w:tc>
          <w:tcPr>
            <w:tcW w:w="1915" w:type="dxa"/>
          </w:tcPr>
          <w:p w14:paraId="6CF7518E" w14:textId="77777777" w:rsidR="00DE7FEB" w:rsidRDefault="00000000">
            <w:r>
              <w:rPr>
                <w:sz w:val="20"/>
              </w:rPr>
              <w:t>merchantId, transactions</w:t>
            </w:r>
          </w:p>
        </w:tc>
        <w:tc>
          <w:tcPr>
            <w:tcW w:w="1893" w:type="dxa"/>
          </w:tcPr>
          <w:p w14:paraId="6700B336" w14:textId="77777777" w:rsidR="00DE7FEB" w:rsidRDefault="00000000">
            <w:r>
              <w:rPr>
                <w:sz w:val="20"/>
              </w:rPr>
              <w:t>{netPayout: 140300, totalFees: 3700}</w:t>
            </w:r>
          </w:p>
        </w:tc>
      </w:tr>
      <w:tr w:rsidR="00DE7FEB" w14:paraId="7AAE90EB" w14:textId="77777777">
        <w:tc>
          <w:tcPr>
            <w:tcW w:w="503" w:type="dxa"/>
            <w:shd w:val="clear" w:color="auto" w:fill="231AFF"/>
          </w:tcPr>
          <w:p w14:paraId="03D0B184" w14:textId="77777777" w:rsidR="00DE7FEB" w:rsidRDefault="00000000">
            <w:pPr>
              <w:jc w:val="center"/>
            </w:pPr>
            <w:r>
              <w:rPr>
                <w:b/>
                <w:color w:val="FFFFFF"/>
                <w:sz w:val="20"/>
              </w:rPr>
              <w:t>7</w:t>
            </w:r>
          </w:p>
        </w:tc>
        <w:tc>
          <w:tcPr>
            <w:tcW w:w="1251" w:type="dxa"/>
            <w:shd w:val="clear" w:color="auto" w:fill="D9E2F3"/>
          </w:tcPr>
          <w:p w14:paraId="7836D311" w14:textId="77777777" w:rsidR="00DE7FEB" w:rsidRDefault="00000000">
            <w:r>
              <w:rPr>
                <w:sz w:val="20"/>
              </w:rPr>
              <w:t>Fee Calculator</w:t>
            </w:r>
          </w:p>
        </w:tc>
        <w:tc>
          <w:tcPr>
            <w:tcW w:w="1251" w:type="dxa"/>
            <w:shd w:val="clear" w:color="auto" w:fill="D9E2F3"/>
          </w:tcPr>
          <w:p w14:paraId="6A4C2344" w14:textId="77777777" w:rsidR="00DE7FEB" w:rsidRDefault="00000000">
            <w:r>
              <w:rPr>
                <w:sz w:val="20"/>
              </w:rPr>
              <w:t>Transaction DB</w:t>
            </w:r>
          </w:p>
        </w:tc>
        <w:tc>
          <w:tcPr>
            <w:tcW w:w="1461" w:type="dxa"/>
            <w:shd w:val="clear" w:color="auto" w:fill="D9E2F3"/>
          </w:tcPr>
          <w:p w14:paraId="05F1DDB8" w14:textId="77777777" w:rsidR="00DE7FEB" w:rsidRDefault="00000000">
            <w:r>
              <w:rPr>
                <w:sz w:val="20"/>
              </w:rPr>
              <w:t>SELECT pricing_plan FROM merchants</w:t>
            </w:r>
          </w:p>
        </w:tc>
        <w:tc>
          <w:tcPr>
            <w:tcW w:w="849" w:type="dxa"/>
            <w:shd w:val="clear" w:color="auto" w:fill="D9E2F3"/>
          </w:tcPr>
          <w:p w14:paraId="2AD3928B" w14:textId="77777777" w:rsidR="00DE7FEB" w:rsidRDefault="00000000">
            <w:pPr>
              <w:jc w:val="center"/>
            </w:pPr>
            <w:r>
              <w:rPr>
                <w:sz w:val="20"/>
              </w:rPr>
              <w:t>JDBC</w:t>
            </w:r>
          </w:p>
        </w:tc>
        <w:tc>
          <w:tcPr>
            <w:tcW w:w="1915" w:type="dxa"/>
            <w:shd w:val="clear" w:color="auto" w:fill="D9E2F3"/>
          </w:tcPr>
          <w:p w14:paraId="11A9A8E7" w14:textId="77777777" w:rsidR="00DE7FEB" w:rsidRDefault="00DE7FEB"/>
        </w:tc>
        <w:tc>
          <w:tcPr>
            <w:tcW w:w="1893" w:type="dxa"/>
            <w:shd w:val="clear" w:color="auto" w:fill="D9E2F3"/>
          </w:tcPr>
          <w:p w14:paraId="34C1678E" w14:textId="77777777" w:rsidR="00DE7FEB" w:rsidRDefault="00000000">
            <w:r>
              <w:rPr>
                <w:sz w:val="20"/>
              </w:rPr>
              <w:t>{plan: BUSINESS, mdr: 2.5%, txnFee: 0.50}</w:t>
            </w:r>
          </w:p>
        </w:tc>
      </w:tr>
      <w:tr w:rsidR="00DE7FEB" w14:paraId="0D216928" w14:textId="77777777">
        <w:tc>
          <w:tcPr>
            <w:tcW w:w="503" w:type="dxa"/>
            <w:shd w:val="clear" w:color="auto" w:fill="231AFF"/>
          </w:tcPr>
          <w:p w14:paraId="15FA7B83" w14:textId="77777777" w:rsidR="00DE7FEB" w:rsidRDefault="00000000">
            <w:pPr>
              <w:jc w:val="center"/>
            </w:pPr>
            <w:r>
              <w:rPr>
                <w:b/>
                <w:color w:val="FFFFFF"/>
                <w:sz w:val="20"/>
              </w:rPr>
              <w:t>8</w:t>
            </w:r>
          </w:p>
        </w:tc>
        <w:tc>
          <w:tcPr>
            <w:tcW w:w="1251" w:type="dxa"/>
          </w:tcPr>
          <w:p w14:paraId="4561190C" w14:textId="77777777" w:rsidR="00DE7FEB" w:rsidRDefault="00000000">
            <w:r>
              <w:rPr>
                <w:sz w:val="20"/>
              </w:rPr>
              <w:t>Settlement Service</w:t>
            </w:r>
          </w:p>
        </w:tc>
        <w:tc>
          <w:tcPr>
            <w:tcW w:w="1251" w:type="dxa"/>
          </w:tcPr>
          <w:p w14:paraId="390AADA3" w14:textId="77777777" w:rsidR="00DE7FEB" w:rsidRDefault="00000000">
            <w:r>
              <w:rPr>
                <w:sz w:val="20"/>
              </w:rPr>
              <w:t>Reconciliation Service</w:t>
            </w:r>
          </w:p>
        </w:tc>
        <w:tc>
          <w:tcPr>
            <w:tcW w:w="1461" w:type="dxa"/>
          </w:tcPr>
          <w:p w14:paraId="69B41C9B" w14:textId="77777777" w:rsidR="00DE7FEB" w:rsidRDefault="00000000">
            <w:r>
              <w:rPr>
                <w:sz w:val="20"/>
              </w:rPr>
              <w:t>reconcileWithAcquirer</w:t>
            </w:r>
          </w:p>
        </w:tc>
        <w:tc>
          <w:tcPr>
            <w:tcW w:w="849" w:type="dxa"/>
          </w:tcPr>
          <w:p w14:paraId="3DBA50B5" w14:textId="77777777" w:rsidR="00DE7FEB" w:rsidRDefault="00000000">
            <w:pPr>
              <w:jc w:val="center"/>
            </w:pPr>
            <w:r>
              <w:rPr>
                <w:sz w:val="20"/>
              </w:rPr>
              <w:t>REST</w:t>
            </w:r>
          </w:p>
        </w:tc>
        <w:tc>
          <w:tcPr>
            <w:tcW w:w="1915" w:type="dxa"/>
          </w:tcPr>
          <w:p w14:paraId="2FB706E6" w14:textId="77777777" w:rsidR="00DE7FEB" w:rsidRDefault="00000000">
            <w:r>
              <w:rPr>
                <w:sz w:val="20"/>
              </w:rPr>
              <w:t>merchantId, date</w:t>
            </w:r>
          </w:p>
        </w:tc>
        <w:tc>
          <w:tcPr>
            <w:tcW w:w="1893" w:type="dxa"/>
          </w:tcPr>
          <w:p w14:paraId="1B90628D" w14:textId="77777777" w:rsidR="00DE7FEB" w:rsidRDefault="00000000">
            <w:r>
              <w:rPr>
                <w:sz w:val="20"/>
              </w:rPr>
              <w:t>{matched: true, discrepancy: 0}</w:t>
            </w:r>
          </w:p>
        </w:tc>
      </w:tr>
      <w:tr w:rsidR="00DE7FEB" w14:paraId="03D8FDF7" w14:textId="77777777">
        <w:tc>
          <w:tcPr>
            <w:tcW w:w="503" w:type="dxa"/>
            <w:shd w:val="clear" w:color="auto" w:fill="231AFF"/>
          </w:tcPr>
          <w:p w14:paraId="55CBE445" w14:textId="77777777" w:rsidR="00DE7FEB" w:rsidRDefault="00000000">
            <w:pPr>
              <w:jc w:val="center"/>
            </w:pPr>
            <w:r>
              <w:rPr>
                <w:b/>
                <w:color w:val="FFFFFF"/>
                <w:sz w:val="20"/>
              </w:rPr>
              <w:t>9</w:t>
            </w:r>
          </w:p>
        </w:tc>
        <w:tc>
          <w:tcPr>
            <w:tcW w:w="1251" w:type="dxa"/>
            <w:shd w:val="clear" w:color="auto" w:fill="D9E2F3"/>
          </w:tcPr>
          <w:p w14:paraId="0A010283" w14:textId="77777777" w:rsidR="00DE7FEB" w:rsidRDefault="00000000">
            <w:r>
              <w:rPr>
                <w:sz w:val="20"/>
              </w:rPr>
              <w:t>Reconciliation Service</w:t>
            </w:r>
          </w:p>
        </w:tc>
        <w:tc>
          <w:tcPr>
            <w:tcW w:w="1251" w:type="dxa"/>
            <w:shd w:val="clear" w:color="auto" w:fill="D9E2F3"/>
          </w:tcPr>
          <w:p w14:paraId="63CA0E17" w14:textId="77777777" w:rsidR="00DE7FEB" w:rsidRDefault="00000000">
            <w:r>
              <w:rPr>
                <w:sz w:val="20"/>
              </w:rPr>
              <w:t>Acquiring Bank</w:t>
            </w:r>
          </w:p>
        </w:tc>
        <w:tc>
          <w:tcPr>
            <w:tcW w:w="1461" w:type="dxa"/>
            <w:shd w:val="clear" w:color="auto" w:fill="D9E2F3"/>
          </w:tcPr>
          <w:p w14:paraId="598B7287" w14:textId="77777777" w:rsidR="00DE7FEB" w:rsidRDefault="00000000">
            <w:r>
              <w:rPr>
                <w:sz w:val="20"/>
              </w:rPr>
              <w:t>fetchSettlementReport</w:t>
            </w:r>
          </w:p>
        </w:tc>
        <w:tc>
          <w:tcPr>
            <w:tcW w:w="849" w:type="dxa"/>
            <w:shd w:val="clear" w:color="auto" w:fill="D9E2F3"/>
          </w:tcPr>
          <w:p w14:paraId="55B58DA4" w14:textId="77777777" w:rsidR="00DE7FEB" w:rsidRDefault="00000000">
            <w:pPr>
              <w:jc w:val="center"/>
            </w:pPr>
            <w:r>
              <w:rPr>
                <w:sz w:val="20"/>
              </w:rPr>
              <w:t>REST</w:t>
            </w:r>
          </w:p>
        </w:tc>
        <w:tc>
          <w:tcPr>
            <w:tcW w:w="1915" w:type="dxa"/>
            <w:shd w:val="clear" w:color="auto" w:fill="D9E2F3"/>
          </w:tcPr>
          <w:p w14:paraId="3107BC4C" w14:textId="77777777" w:rsidR="00DE7FEB" w:rsidRDefault="00000000">
            <w:r>
              <w:rPr>
                <w:sz w:val="20"/>
              </w:rPr>
              <w:t>date</w:t>
            </w:r>
          </w:p>
        </w:tc>
        <w:tc>
          <w:tcPr>
            <w:tcW w:w="1893" w:type="dxa"/>
            <w:shd w:val="clear" w:color="auto" w:fill="D9E2F3"/>
          </w:tcPr>
          <w:p w14:paraId="10CF82C8" w14:textId="77777777" w:rsidR="00DE7FEB" w:rsidRDefault="00000000">
            <w:r>
              <w:rPr>
                <w:sz w:val="20"/>
              </w:rPr>
              <w:t>{acquirerReport}</w:t>
            </w:r>
          </w:p>
        </w:tc>
      </w:tr>
      <w:tr w:rsidR="00DE7FEB" w14:paraId="3ED7A384" w14:textId="77777777">
        <w:tc>
          <w:tcPr>
            <w:tcW w:w="503" w:type="dxa"/>
            <w:shd w:val="clear" w:color="auto" w:fill="231AFF"/>
          </w:tcPr>
          <w:p w14:paraId="36938EE6" w14:textId="77777777" w:rsidR="00DE7FEB" w:rsidRDefault="00000000">
            <w:pPr>
              <w:jc w:val="center"/>
            </w:pPr>
            <w:r>
              <w:rPr>
                <w:b/>
                <w:color w:val="FFFFFF"/>
                <w:sz w:val="20"/>
              </w:rPr>
              <w:t>10</w:t>
            </w:r>
          </w:p>
        </w:tc>
        <w:tc>
          <w:tcPr>
            <w:tcW w:w="1251" w:type="dxa"/>
          </w:tcPr>
          <w:p w14:paraId="55DDE0CD" w14:textId="77777777" w:rsidR="00DE7FEB" w:rsidRDefault="00000000">
            <w:r>
              <w:rPr>
                <w:sz w:val="20"/>
              </w:rPr>
              <w:t>Reconciliation Service</w:t>
            </w:r>
          </w:p>
        </w:tc>
        <w:tc>
          <w:tcPr>
            <w:tcW w:w="1251" w:type="dxa"/>
          </w:tcPr>
          <w:p w14:paraId="3C05EABF" w14:textId="77777777" w:rsidR="00DE7FEB" w:rsidRDefault="00000000">
            <w:r>
              <w:rPr>
                <w:sz w:val="20"/>
              </w:rPr>
              <w:t>Transaction DB</w:t>
            </w:r>
          </w:p>
        </w:tc>
        <w:tc>
          <w:tcPr>
            <w:tcW w:w="1461" w:type="dxa"/>
          </w:tcPr>
          <w:p w14:paraId="4A0B65CC" w14:textId="77777777" w:rsidR="00DE7FEB" w:rsidRDefault="00000000">
            <w:r>
              <w:rPr>
                <w:sz w:val="20"/>
              </w:rPr>
              <w:t>INSERT reconciliation_exceptions</w:t>
            </w:r>
          </w:p>
        </w:tc>
        <w:tc>
          <w:tcPr>
            <w:tcW w:w="849" w:type="dxa"/>
          </w:tcPr>
          <w:p w14:paraId="324D16BB" w14:textId="77777777" w:rsidR="00DE7FEB" w:rsidRDefault="00000000">
            <w:pPr>
              <w:jc w:val="center"/>
            </w:pPr>
            <w:r>
              <w:rPr>
                <w:sz w:val="20"/>
              </w:rPr>
              <w:t>JDBC</w:t>
            </w:r>
          </w:p>
        </w:tc>
        <w:tc>
          <w:tcPr>
            <w:tcW w:w="1915" w:type="dxa"/>
          </w:tcPr>
          <w:p w14:paraId="526DD2AF" w14:textId="77777777" w:rsidR="00DE7FEB" w:rsidRDefault="00DE7FEB"/>
        </w:tc>
        <w:tc>
          <w:tcPr>
            <w:tcW w:w="1893" w:type="dxa"/>
          </w:tcPr>
          <w:p w14:paraId="5A3859BE" w14:textId="77777777" w:rsidR="00DE7FEB" w:rsidRDefault="00DE7FEB"/>
        </w:tc>
      </w:tr>
      <w:tr w:rsidR="00DE7FEB" w14:paraId="521DD86A" w14:textId="77777777">
        <w:tc>
          <w:tcPr>
            <w:tcW w:w="503" w:type="dxa"/>
            <w:shd w:val="clear" w:color="auto" w:fill="231AFF"/>
          </w:tcPr>
          <w:p w14:paraId="71A8E275" w14:textId="77777777" w:rsidR="00DE7FEB" w:rsidRDefault="00000000">
            <w:pPr>
              <w:jc w:val="center"/>
            </w:pPr>
            <w:r>
              <w:rPr>
                <w:b/>
                <w:color w:val="FFFFFF"/>
                <w:sz w:val="20"/>
              </w:rPr>
              <w:t>11</w:t>
            </w:r>
          </w:p>
        </w:tc>
        <w:tc>
          <w:tcPr>
            <w:tcW w:w="1251" w:type="dxa"/>
            <w:shd w:val="clear" w:color="auto" w:fill="D9E2F3"/>
          </w:tcPr>
          <w:p w14:paraId="770484BB" w14:textId="77777777" w:rsidR="00DE7FEB" w:rsidRDefault="00000000">
            <w:r>
              <w:rPr>
                <w:sz w:val="20"/>
              </w:rPr>
              <w:t>Settlement Service</w:t>
            </w:r>
          </w:p>
        </w:tc>
        <w:tc>
          <w:tcPr>
            <w:tcW w:w="1251" w:type="dxa"/>
            <w:shd w:val="clear" w:color="auto" w:fill="D9E2F3"/>
          </w:tcPr>
          <w:p w14:paraId="0364FF3C" w14:textId="77777777" w:rsidR="00DE7FEB" w:rsidRDefault="00000000">
            <w:r>
              <w:rPr>
                <w:sz w:val="20"/>
              </w:rPr>
              <w:t>Notification Service</w:t>
            </w:r>
          </w:p>
        </w:tc>
        <w:tc>
          <w:tcPr>
            <w:tcW w:w="1461" w:type="dxa"/>
            <w:shd w:val="clear" w:color="auto" w:fill="D9E2F3"/>
          </w:tcPr>
          <w:p w14:paraId="54A059AB" w14:textId="77777777" w:rsidR="00DE7FEB" w:rsidRDefault="00000000">
            <w:r>
              <w:rPr>
                <w:sz w:val="20"/>
              </w:rPr>
              <w:t>alertOpsTeam</w:t>
            </w:r>
          </w:p>
        </w:tc>
        <w:tc>
          <w:tcPr>
            <w:tcW w:w="849" w:type="dxa"/>
            <w:shd w:val="clear" w:color="auto" w:fill="D9E2F3"/>
          </w:tcPr>
          <w:p w14:paraId="269CC9CB" w14:textId="77777777" w:rsidR="00DE7FEB" w:rsidRDefault="00000000">
            <w:pPr>
              <w:jc w:val="center"/>
            </w:pPr>
            <w:r>
              <w:rPr>
                <w:sz w:val="20"/>
              </w:rPr>
              <w:t>REST</w:t>
            </w:r>
          </w:p>
        </w:tc>
        <w:tc>
          <w:tcPr>
            <w:tcW w:w="1915" w:type="dxa"/>
            <w:shd w:val="clear" w:color="auto" w:fill="D9E2F3"/>
          </w:tcPr>
          <w:p w14:paraId="67F62DF6" w14:textId="77777777" w:rsidR="00DE7FEB" w:rsidRDefault="00000000">
            <w:r>
              <w:rPr>
                <w:sz w:val="20"/>
              </w:rPr>
              <w:t>RECON_MISMATCH</w:t>
            </w:r>
          </w:p>
        </w:tc>
        <w:tc>
          <w:tcPr>
            <w:tcW w:w="1893" w:type="dxa"/>
            <w:shd w:val="clear" w:color="auto" w:fill="D9E2F3"/>
          </w:tcPr>
          <w:p w14:paraId="6A4E1F90" w14:textId="77777777" w:rsidR="00DE7FEB" w:rsidRDefault="00DE7FEB"/>
        </w:tc>
      </w:tr>
      <w:tr w:rsidR="00DE7FEB" w14:paraId="4DE57403" w14:textId="77777777">
        <w:tc>
          <w:tcPr>
            <w:tcW w:w="503" w:type="dxa"/>
            <w:shd w:val="clear" w:color="auto" w:fill="231AFF"/>
          </w:tcPr>
          <w:p w14:paraId="5E043312" w14:textId="77777777" w:rsidR="00DE7FEB" w:rsidRDefault="00000000">
            <w:pPr>
              <w:jc w:val="center"/>
            </w:pPr>
            <w:r>
              <w:rPr>
                <w:b/>
                <w:color w:val="FFFFFF"/>
                <w:sz w:val="20"/>
              </w:rPr>
              <w:t>12</w:t>
            </w:r>
          </w:p>
        </w:tc>
        <w:tc>
          <w:tcPr>
            <w:tcW w:w="1251" w:type="dxa"/>
          </w:tcPr>
          <w:p w14:paraId="62282E33" w14:textId="77777777" w:rsidR="00DE7FEB" w:rsidRDefault="00000000">
            <w:r>
              <w:rPr>
                <w:sz w:val="20"/>
              </w:rPr>
              <w:t>Settlement Service</w:t>
            </w:r>
          </w:p>
        </w:tc>
        <w:tc>
          <w:tcPr>
            <w:tcW w:w="1251" w:type="dxa"/>
          </w:tcPr>
          <w:p w14:paraId="3A81539D" w14:textId="77777777" w:rsidR="00DE7FEB" w:rsidRDefault="00000000">
            <w:r>
              <w:rPr>
                <w:sz w:val="20"/>
              </w:rPr>
              <w:t>Settlement DB</w:t>
            </w:r>
          </w:p>
        </w:tc>
        <w:tc>
          <w:tcPr>
            <w:tcW w:w="1461" w:type="dxa"/>
          </w:tcPr>
          <w:p w14:paraId="0E7175E5" w14:textId="77777777" w:rsidR="00DE7FEB" w:rsidRDefault="00000000">
            <w:r>
              <w:rPr>
                <w:sz w:val="20"/>
              </w:rPr>
              <w:t>INSERT settlement_batches</w:t>
            </w:r>
          </w:p>
        </w:tc>
        <w:tc>
          <w:tcPr>
            <w:tcW w:w="849" w:type="dxa"/>
          </w:tcPr>
          <w:p w14:paraId="31C48D16" w14:textId="77777777" w:rsidR="00DE7FEB" w:rsidRDefault="00000000">
            <w:pPr>
              <w:jc w:val="center"/>
            </w:pPr>
            <w:r>
              <w:rPr>
                <w:sz w:val="20"/>
              </w:rPr>
              <w:t>JDBC</w:t>
            </w:r>
          </w:p>
        </w:tc>
        <w:tc>
          <w:tcPr>
            <w:tcW w:w="1915" w:type="dxa"/>
          </w:tcPr>
          <w:p w14:paraId="5C6555FD" w14:textId="77777777" w:rsidR="00DE7FEB" w:rsidRDefault="00DE7FEB"/>
        </w:tc>
        <w:tc>
          <w:tcPr>
            <w:tcW w:w="1893" w:type="dxa"/>
          </w:tcPr>
          <w:p w14:paraId="36A0B250" w14:textId="77777777" w:rsidR="00DE7FEB" w:rsidRDefault="00000000">
            <w:r>
              <w:rPr>
                <w:sz w:val="20"/>
              </w:rPr>
              <w:t>{batchId: BATCH-001}</w:t>
            </w:r>
          </w:p>
        </w:tc>
      </w:tr>
      <w:tr w:rsidR="00DE7FEB" w14:paraId="436E9B62" w14:textId="77777777">
        <w:tc>
          <w:tcPr>
            <w:tcW w:w="503" w:type="dxa"/>
            <w:shd w:val="clear" w:color="auto" w:fill="231AFF"/>
          </w:tcPr>
          <w:p w14:paraId="76A085D5" w14:textId="77777777" w:rsidR="00DE7FEB" w:rsidRDefault="00000000">
            <w:pPr>
              <w:jc w:val="center"/>
            </w:pPr>
            <w:r>
              <w:rPr>
                <w:b/>
                <w:color w:val="FFFFFF"/>
                <w:sz w:val="20"/>
              </w:rPr>
              <w:t>13</w:t>
            </w:r>
          </w:p>
        </w:tc>
        <w:tc>
          <w:tcPr>
            <w:tcW w:w="1251" w:type="dxa"/>
            <w:shd w:val="clear" w:color="auto" w:fill="D9E2F3"/>
          </w:tcPr>
          <w:p w14:paraId="073B280E" w14:textId="77777777" w:rsidR="00DE7FEB" w:rsidRDefault="00000000">
            <w:r>
              <w:rPr>
                <w:sz w:val="20"/>
              </w:rPr>
              <w:t>Settlement Service</w:t>
            </w:r>
          </w:p>
        </w:tc>
        <w:tc>
          <w:tcPr>
            <w:tcW w:w="1251" w:type="dxa"/>
            <w:shd w:val="clear" w:color="auto" w:fill="D9E2F3"/>
          </w:tcPr>
          <w:p w14:paraId="037C5551" w14:textId="77777777" w:rsidR="00DE7FEB" w:rsidRDefault="00000000">
            <w:r>
              <w:rPr>
                <w:sz w:val="20"/>
              </w:rPr>
              <w:t>Payout Service</w:t>
            </w:r>
          </w:p>
        </w:tc>
        <w:tc>
          <w:tcPr>
            <w:tcW w:w="1461" w:type="dxa"/>
            <w:shd w:val="clear" w:color="auto" w:fill="D9E2F3"/>
          </w:tcPr>
          <w:p w14:paraId="53E1A8B1" w14:textId="77777777" w:rsidR="00DE7FEB" w:rsidRDefault="00000000">
            <w:r>
              <w:rPr>
                <w:sz w:val="20"/>
              </w:rPr>
              <w:t>executePayouts</w:t>
            </w:r>
          </w:p>
        </w:tc>
        <w:tc>
          <w:tcPr>
            <w:tcW w:w="849" w:type="dxa"/>
            <w:shd w:val="clear" w:color="auto" w:fill="D9E2F3"/>
          </w:tcPr>
          <w:p w14:paraId="131164D9" w14:textId="77777777" w:rsidR="00DE7FEB" w:rsidRDefault="00000000">
            <w:pPr>
              <w:jc w:val="center"/>
            </w:pPr>
            <w:r>
              <w:rPr>
                <w:sz w:val="20"/>
              </w:rPr>
              <w:t>REST</w:t>
            </w:r>
          </w:p>
        </w:tc>
        <w:tc>
          <w:tcPr>
            <w:tcW w:w="1915" w:type="dxa"/>
            <w:shd w:val="clear" w:color="auto" w:fill="D9E2F3"/>
          </w:tcPr>
          <w:p w14:paraId="1D568471" w14:textId="77777777" w:rsidR="00DE7FEB" w:rsidRDefault="00000000">
            <w:r>
              <w:rPr>
                <w:sz w:val="20"/>
              </w:rPr>
              <w:t>date</w:t>
            </w:r>
          </w:p>
        </w:tc>
        <w:tc>
          <w:tcPr>
            <w:tcW w:w="1893" w:type="dxa"/>
            <w:shd w:val="clear" w:color="auto" w:fill="D9E2F3"/>
          </w:tcPr>
          <w:p w14:paraId="1B23B1F4" w14:textId="77777777" w:rsidR="00DE7FEB" w:rsidRDefault="00DE7FEB"/>
        </w:tc>
      </w:tr>
      <w:tr w:rsidR="00DE7FEB" w14:paraId="40301256" w14:textId="77777777">
        <w:tc>
          <w:tcPr>
            <w:tcW w:w="503" w:type="dxa"/>
            <w:shd w:val="clear" w:color="auto" w:fill="231AFF"/>
          </w:tcPr>
          <w:p w14:paraId="054BCBDB" w14:textId="77777777" w:rsidR="00DE7FEB" w:rsidRDefault="00000000">
            <w:pPr>
              <w:jc w:val="center"/>
            </w:pPr>
            <w:r>
              <w:rPr>
                <w:b/>
                <w:color w:val="FFFFFF"/>
                <w:sz w:val="20"/>
              </w:rPr>
              <w:t>14</w:t>
            </w:r>
          </w:p>
        </w:tc>
        <w:tc>
          <w:tcPr>
            <w:tcW w:w="1251" w:type="dxa"/>
          </w:tcPr>
          <w:p w14:paraId="47D84E73" w14:textId="77777777" w:rsidR="00DE7FEB" w:rsidRDefault="00000000">
            <w:r>
              <w:rPr>
                <w:sz w:val="20"/>
              </w:rPr>
              <w:t>Payout Service</w:t>
            </w:r>
          </w:p>
        </w:tc>
        <w:tc>
          <w:tcPr>
            <w:tcW w:w="1251" w:type="dxa"/>
          </w:tcPr>
          <w:p w14:paraId="50466CF7" w14:textId="77777777" w:rsidR="00DE7FEB" w:rsidRDefault="00000000">
            <w:r>
              <w:rPr>
                <w:sz w:val="20"/>
              </w:rPr>
              <w:t>Settlement DB</w:t>
            </w:r>
          </w:p>
        </w:tc>
        <w:tc>
          <w:tcPr>
            <w:tcW w:w="1461" w:type="dxa"/>
          </w:tcPr>
          <w:p w14:paraId="38CF1BBE" w14:textId="77777777" w:rsidR="00DE7FEB" w:rsidRDefault="00000000">
            <w:r>
              <w:rPr>
                <w:sz w:val="20"/>
              </w:rPr>
              <w:t>SELECT * FROM settlement_batches\nWHERE status = PENDING_PAYOUT</w:t>
            </w:r>
          </w:p>
        </w:tc>
        <w:tc>
          <w:tcPr>
            <w:tcW w:w="849" w:type="dxa"/>
          </w:tcPr>
          <w:p w14:paraId="7C6823F5" w14:textId="77777777" w:rsidR="00DE7FEB" w:rsidRDefault="00000000">
            <w:pPr>
              <w:jc w:val="center"/>
            </w:pPr>
            <w:r>
              <w:rPr>
                <w:sz w:val="20"/>
              </w:rPr>
              <w:t>JDBC</w:t>
            </w:r>
          </w:p>
        </w:tc>
        <w:tc>
          <w:tcPr>
            <w:tcW w:w="1915" w:type="dxa"/>
          </w:tcPr>
          <w:p w14:paraId="42386956" w14:textId="77777777" w:rsidR="00DE7FEB" w:rsidRDefault="00DE7FEB"/>
        </w:tc>
        <w:tc>
          <w:tcPr>
            <w:tcW w:w="1893" w:type="dxa"/>
          </w:tcPr>
          <w:p w14:paraId="092DE17C" w14:textId="77777777" w:rsidR="00DE7FEB" w:rsidRDefault="00000000">
            <w:r>
              <w:rPr>
                <w:sz w:val="20"/>
              </w:rPr>
              <w:t>{batches: [BATCH-001, BATCH-002...]}</w:t>
            </w:r>
          </w:p>
        </w:tc>
      </w:tr>
      <w:tr w:rsidR="00DE7FEB" w14:paraId="3C8ACD21" w14:textId="77777777">
        <w:tc>
          <w:tcPr>
            <w:tcW w:w="503" w:type="dxa"/>
            <w:shd w:val="clear" w:color="auto" w:fill="231AFF"/>
          </w:tcPr>
          <w:p w14:paraId="0F3C413D" w14:textId="77777777" w:rsidR="00DE7FEB" w:rsidRDefault="00000000">
            <w:pPr>
              <w:jc w:val="center"/>
            </w:pPr>
            <w:r>
              <w:rPr>
                <w:b/>
                <w:color w:val="FFFFFF"/>
                <w:sz w:val="20"/>
              </w:rPr>
              <w:t>15</w:t>
            </w:r>
          </w:p>
        </w:tc>
        <w:tc>
          <w:tcPr>
            <w:tcW w:w="1251" w:type="dxa"/>
            <w:shd w:val="clear" w:color="auto" w:fill="D9E2F3"/>
          </w:tcPr>
          <w:p w14:paraId="159F8C64" w14:textId="77777777" w:rsidR="00DE7FEB" w:rsidRDefault="00000000">
            <w:r>
              <w:rPr>
                <w:sz w:val="20"/>
              </w:rPr>
              <w:t>Payout Service</w:t>
            </w:r>
          </w:p>
        </w:tc>
        <w:tc>
          <w:tcPr>
            <w:tcW w:w="1251" w:type="dxa"/>
            <w:shd w:val="clear" w:color="auto" w:fill="D9E2F3"/>
          </w:tcPr>
          <w:p w14:paraId="24D999E4" w14:textId="77777777" w:rsidR="00DE7FEB" w:rsidRDefault="00000000">
            <w:r>
              <w:rPr>
                <w:sz w:val="20"/>
              </w:rPr>
              <w:t>Transaction DB</w:t>
            </w:r>
          </w:p>
        </w:tc>
        <w:tc>
          <w:tcPr>
            <w:tcW w:w="1461" w:type="dxa"/>
            <w:shd w:val="clear" w:color="auto" w:fill="D9E2F3"/>
          </w:tcPr>
          <w:p w14:paraId="4AF19732" w14:textId="77777777" w:rsidR="00DE7FEB" w:rsidRDefault="00000000">
            <w:r>
              <w:rPr>
                <w:sz w:val="20"/>
              </w:rPr>
              <w:t xml:space="preserve">SELECT bank_account FROM merchants WHERE id = </w:t>
            </w:r>
            <w:r>
              <w:rPr>
                <w:sz w:val="20"/>
              </w:rPr>
              <w:lastRenderedPageBreak/>
              <w:t>M001</w:t>
            </w:r>
          </w:p>
        </w:tc>
        <w:tc>
          <w:tcPr>
            <w:tcW w:w="849" w:type="dxa"/>
            <w:shd w:val="clear" w:color="auto" w:fill="D9E2F3"/>
          </w:tcPr>
          <w:p w14:paraId="31422B10" w14:textId="77777777" w:rsidR="00DE7FEB" w:rsidRDefault="00000000">
            <w:pPr>
              <w:jc w:val="center"/>
            </w:pPr>
            <w:r>
              <w:rPr>
                <w:sz w:val="20"/>
              </w:rPr>
              <w:lastRenderedPageBreak/>
              <w:t>JDBC</w:t>
            </w:r>
          </w:p>
        </w:tc>
        <w:tc>
          <w:tcPr>
            <w:tcW w:w="1915" w:type="dxa"/>
            <w:shd w:val="clear" w:color="auto" w:fill="D9E2F3"/>
          </w:tcPr>
          <w:p w14:paraId="527ACCBE" w14:textId="77777777" w:rsidR="00DE7FEB" w:rsidRDefault="00DE7FEB"/>
        </w:tc>
        <w:tc>
          <w:tcPr>
            <w:tcW w:w="1893" w:type="dxa"/>
            <w:shd w:val="clear" w:color="auto" w:fill="D9E2F3"/>
          </w:tcPr>
          <w:p w14:paraId="4C0D7D40" w14:textId="77777777" w:rsidR="00DE7FEB" w:rsidRDefault="00000000">
            <w:r>
              <w:rPr>
                <w:sz w:val="20"/>
              </w:rPr>
              <w:t>{iban: SA1234..., bankCode: RIBL}</w:t>
            </w:r>
          </w:p>
        </w:tc>
      </w:tr>
      <w:tr w:rsidR="00DE7FEB" w14:paraId="4D9909DD" w14:textId="77777777">
        <w:tc>
          <w:tcPr>
            <w:tcW w:w="503" w:type="dxa"/>
            <w:shd w:val="clear" w:color="auto" w:fill="231AFF"/>
          </w:tcPr>
          <w:p w14:paraId="33EC2C67" w14:textId="77777777" w:rsidR="00DE7FEB" w:rsidRDefault="00000000">
            <w:pPr>
              <w:jc w:val="center"/>
            </w:pPr>
            <w:r>
              <w:rPr>
                <w:b/>
                <w:color w:val="FFFFFF"/>
                <w:sz w:val="20"/>
              </w:rPr>
              <w:t>16</w:t>
            </w:r>
          </w:p>
        </w:tc>
        <w:tc>
          <w:tcPr>
            <w:tcW w:w="1251" w:type="dxa"/>
          </w:tcPr>
          <w:p w14:paraId="067034DA" w14:textId="77777777" w:rsidR="00DE7FEB" w:rsidRDefault="00000000">
            <w:r>
              <w:rPr>
                <w:sz w:val="20"/>
              </w:rPr>
              <w:t>Payout Service</w:t>
            </w:r>
          </w:p>
        </w:tc>
        <w:tc>
          <w:tcPr>
            <w:tcW w:w="1251" w:type="dxa"/>
          </w:tcPr>
          <w:p w14:paraId="19A842F9" w14:textId="77777777" w:rsidR="00DE7FEB" w:rsidRDefault="00000000">
            <w:r>
              <w:rPr>
                <w:sz w:val="20"/>
              </w:rPr>
              <w:t>Settlement Bank</w:t>
            </w:r>
          </w:p>
        </w:tc>
        <w:tc>
          <w:tcPr>
            <w:tcW w:w="1461" w:type="dxa"/>
          </w:tcPr>
          <w:p w14:paraId="671E11A3" w14:textId="77777777" w:rsidR="00DE7FEB" w:rsidRDefault="00000000">
            <w:r>
              <w:rPr>
                <w:sz w:val="20"/>
              </w:rPr>
              <w:t>initiateTransfer</w:t>
            </w:r>
          </w:p>
        </w:tc>
        <w:tc>
          <w:tcPr>
            <w:tcW w:w="849" w:type="dxa"/>
          </w:tcPr>
          <w:p w14:paraId="0797897D" w14:textId="77777777" w:rsidR="00DE7FEB" w:rsidRDefault="00000000">
            <w:pPr>
              <w:jc w:val="center"/>
            </w:pPr>
            <w:r>
              <w:rPr>
                <w:sz w:val="20"/>
              </w:rPr>
              <w:t>REST</w:t>
            </w:r>
          </w:p>
        </w:tc>
        <w:tc>
          <w:tcPr>
            <w:tcW w:w="1915" w:type="dxa"/>
          </w:tcPr>
          <w:p w14:paraId="5B8229C5" w14:textId="77777777" w:rsidR="00DE7FEB" w:rsidRDefault="00000000">
            <w:r>
              <w:rPr>
                <w:sz w:val="20"/>
              </w:rPr>
              <w:t>iban, amount, reference</w:t>
            </w:r>
          </w:p>
        </w:tc>
        <w:tc>
          <w:tcPr>
            <w:tcW w:w="1893" w:type="dxa"/>
          </w:tcPr>
          <w:p w14:paraId="2B894E99" w14:textId="77777777" w:rsidR="00DE7FEB" w:rsidRDefault="00000000">
            <w:r>
              <w:rPr>
                <w:sz w:val="20"/>
              </w:rPr>
              <w:t>{transferId: TRF-999, status: PROCESSING}</w:t>
            </w:r>
          </w:p>
        </w:tc>
      </w:tr>
      <w:tr w:rsidR="00DE7FEB" w14:paraId="5A2DB299" w14:textId="77777777">
        <w:tc>
          <w:tcPr>
            <w:tcW w:w="503" w:type="dxa"/>
            <w:shd w:val="clear" w:color="auto" w:fill="231AFF"/>
          </w:tcPr>
          <w:p w14:paraId="031C4BAA" w14:textId="77777777" w:rsidR="00DE7FEB" w:rsidRDefault="00000000">
            <w:pPr>
              <w:jc w:val="center"/>
            </w:pPr>
            <w:r>
              <w:rPr>
                <w:b/>
                <w:color w:val="FFFFFF"/>
                <w:sz w:val="20"/>
              </w:rPr>
              <w:t>17</w:t>
            </w:r>
          </w:p>
        </w:tc>
        <w:tc>
          <w:tcPr>
            <w:tcW w:w="1251" w:type="dxa"/>
            <w:shd w:val="clear" w:color="auto" w:fill="D9E2F3"/>
          </w:tcPr>
          <w:p w14:paraId="6F8F6D34" w14:textId="77777777" w:rsidR="00DE7FEB" w:rsidRDefault="00000000">
            <w:r>
              <w:rPr>
                <w:sz w:val="20"/>
              </w:rPr>
              <w:t>Payout Service</w:t>
            </w:r>
          </w:p>
        </w:tc>
        <w:tc>
          <w:tcPr>
            <w:tcW w:w="1251" w:type="dxa"/>
            <w:shd w:val="clear" w:color="auto" w:fill="D9E2F3"/>
          </w:tcPr>
          <w:p w14:paraId="6C5D69CA" w14:textId="77777777" w:rsidR="00DE7FEB" w:rsidRDefault="00000000">
            <w:r>
              <w:rPr>
                <w:sz w:val="20"/>
              </w:rPr>
              <w:t>Settlement DB</w:t>
            </w:r>
          </w:p>
        </w:tc>
        <w:tc>
          <w:tcPr>
            <w:tcW w:w="1461" w:type="dxa"/>
            <w:shd w:val="clear" w:color="auto" w:fill="D9E2F3"/>
          </w:tcPr>
          <w:p w14:paraId="56B04B90" w14:textId="77777777" w:rsidR="00DE7FEB" w:rsidRDefault="00000000">
            <w:r>
              <w:rPr>
                <w:sz w:val="20"/>
              </w:rPr>
              <w:t>UPDATE settlement_batches\nSET status = PAYOUT_INITIATED</w:t>
            </w:r>
          </w:p>
        </w:tc>
        <w:tc>
          <w:tcPr>
            <w:tcW w:w="849" w:type="dxa"/>
            <w:shd w:val="clear" w:color="auto" w:fill="D9E2F3"/>
          </w:tcPr>
          <w:p w14:paraId="444FC3C8" w14:textId="77777777" w:rsidR="00DE7FEB" w:rsidRDefault="00000000">
            <w:pPr>
              <w:jc w:val="center"/>
            </w:pPr>
            <w:r>
              <w:rPr>
                <w:sz w:val="20"/>
              </w:rPr>
              <w:t>JDBC</w:t>
            </w:r>
          </w:p>
        </w:tc>
        <w:tc>
          <w:tcPr>
            <w:tcW w:w="1915" w:type="dxa"/>
            <w:shd w:val="clear" w:color="auto" w:fill="D9E2F3"/>
          </w:tcPr>
          <w:p w14:paraId="43169BC9" w14:textId="77777777" w:rsidR="00DE7FEB" w:rsidRDefault="00DE7FEB"/>
        </w:tc>
        <w:tc>
          <w:tcPr>
            <w:tcW w:w="1893" w:type="dxa"/>
            <w:shd w:val="clear" w:color="auto" w:fill="D9E2F3"/>
          </w:tcPr>
          <w:p w14:paraId="55633679" w14:textId="77777777" w:rsidR="00DE7FEB" w:rsidRDefault="00DE7FEB"/>
        </w:tc>
      </w:tr>
      <w:tr w:rsidR="00DE7FEB" w14:paraId="4A85BCCD" w14:textId="77777777">
        <w:tc>
          <w:tcPr>
            <w:tcW w:w="503" w:type="dxa"/>
            <w:shd w:val="clear" w:color="auto" w:fill="231AFF"/>
          </w:tcPr>
          <w:p w14:paraId="26296DFA" w14:textId="77777777" w:rsidR="00DE7FEB" w:rsidRDefault="00000000">
            <w:pPr>
              <w:jc w:val="center"/>
            </w:pPr>
            <w:r>
              <w:rPr>
                <w:b/>
                <w:color w:val="FFFFFF"/>
                <w:sz w:val="20"/>
              </w:rPr>
              <w:t>18</w:t>
            </w:r>
          </w:p>
        </w:tc>
        <w:tc>
          <w:tcPr>
            <w:tcW w:w="1251" w:type="dxa"/>
          </w:tcPr>
          <w:p w14:paraId="1E6CD3DC" w14:textId="77777777" w:rsidR="00DE7FEB" w:rsidRDefault="00000000">
            <w:r>
              <w:rPr>
                <w:sz w:val="20"/>
              </w:rPr>
              <w:t>Payout Service</w:t>
            </w:r>
          </w:p>
        </w:tc>
        <w:tc>
          <w:tcPr>
            <w:tcW w:w="1251" w:type="dxa"/>
          </w:tcPr>
          <w:p w14:paraId="50084FB3" w14:textId="77777777" w:rsidR="00DE7FEB" w:rsidRDefault="00000000">
            <w:r>
              <w:rPr>
                <w:sz w:val="20"/>
              </w:rPr>
              <w:t>Settlement DB</w:t>
            </w:r>
          </w:p>
        </w:tc>
        <w:tc>
          <w:tcPr>
            <w:tcW w:w="1461" w:type="dxa"/>
          </w:tcPr>
          <w:p w14:paraId="69E66961" w14:textId="77777777" w:rsidR="00DE7FEB" w:rsidRDefault="00000000">
            <w:r>
              <w:rPr>
                <w:sz w:val="20"/>
              </w:rPr>
              <w:t>UPDATE settlement_batches\nSET status = PAYOUT_FAILED</w:t>
            </w:r>
          </w:p>
        </w:tc>
        <w:tc>
          <w:tcPr>
            <w:tcW w:w="849" w:type="dxa"/>
          </w:tcPr>
          <w:p w14:paraId="4765A8E5" w14:textId="77777777" w:rsidR="00DE7FEB" w:rsidRDefault="00000000">
            <w:pPr>
              <w:jc w:val="center"/>
            </w:pPr>
            <w:r>
              <w:rPr>
                <w:sz w:val="20"/>
              </w:rPr>
              <w:t>JDBC</w:t>
            </w:r>
          </w:p>
        </w:tc>
        <w:tc>
          <w:tcPr>
            <w:tcW w:w="1915" w:type="dxa"/>
          </w:tcPr>
          <w:p w14:paraId="220D404B" w14:textId="77777777" w:rsidR="00DE7FEB" w:rsidRDefault="00DE7FEB"/>
        </w:tc>
        <w:tc>
          <w:tcPr>
            <w:tcW w:w="1893" w:type="dxa"/>
          </w:tcPr>
          <w:p w14:paraId="716854AF" w14:textId="77777777" w:rsidR="00DE7FEB" w:rsidRDefault="00DE7FEB"/>
        </w:tc>
      </w:tr>
      <w:tr w:rsidR="00DE7FEB" w14:paraId="17816C4B" w14:textId="77777777">
        <w:tc>
          <w:tcPr>
            <w:tcW w:w="503" w:type="dxa"/>
            <w:shd w:val="clear" w:color="auto" w:fill="231AFF"/>
          </w:tcPr>
          <w:p w14:paraId="07A8EECD" w14:textId="77777777" w:rsidR="00DE7FEB" w:rsidRDefault="00000000">
            <w:pPr>
              <w:jc w:val="center"/>
            </w:pPr>
            <w:r>
              <w:rPr>
                <w:b/>
                <w:color w:val="FFFFFF"/>
                <w:sz w:val="20"/>
              </w:rPr>
              <w:t>19</w:t>
            </w:r>
          </w:p>
        </w:tc>
        <w:tc>
          <w:tcPr>
            <w:tcW w:w="1251" w:type="dxa"/>
            <w:shd w:val="clear" w:color="auto" w:fill="D9E2F3"/>
          </w:tcPr>
          <w:p w14:paraId="76DDD848" w14:textId="77777777" w:rsidR="00DE7FEB" w:rsidRDefault="00000000">
            <w:r>
              <w:rPr>
                <w:sz w:val="20"/>
              </w:rPr>
              <w:t>Payout Service</w:t>
            </w:r>
          </w:p>
        </w:tc>
        <w:tc>
          <w:tcPr>
            <w:tcW w:w="1251" w:type="dxa"/>
            <w:shd w:val="clear" w:color="auto" w:fill="D9E2F3"/>
          </w:tcPr>
          <w:p w14:paraId="37BF29A2" w14:textId="77777777" w:rsidR="00DE7FEB" w:rsidRDefault="00000000">
            <w:r>
              <w:rPr>
                <w:sz w:val="20"/>
              </w:rPr>
              <w:t>Notification Service</w:t>
            </w:r>
          </w:p>
        </w:tc>
        <w:tc>
          <w:tcPr>
            <w:tcW w:w="1461" w:type="dxa"/>
            <w:shd w:val="clear" w:color="auto" w:fill="D9E2F3"/>
          </w:tcPr>
          <w:p w14:paraId="3BACFFD9" w14:textId="77777777" w:rsidR="00DE7FEB" w:rsidRDefault="00000000">
            <w:r>
              <w:rPr>
                <w:sz w:val="20"/>
              </w:rPr>
              <w:t>alertMerchant</w:t>
            </w:r>
          </w:p>
        </w:tc>
        <w:tc>
          <w:tcPr>
            <w:tcW w:w="849" w:type="dxa"/>
            <w:shd w:val="clear" w:color="auto" w:fill="D9E2F3"/>
          </w:tcPr>
          <w:p w14:paraId="76DFF30F" w14:textId="77777777" w:rsidR="00DE7FEB" w:rsidRDefault="00000000">
            <w:pPr>
              <w:jc w:val="center"/>
            </w:pPr>
            <w:r>
              <w:rPr>
                <w:sz w:val="20"/>
              </w:rPr>
              <w:t>REST</w:t>
            </w:r>
          </w:p>
        </w:tc>
        <w:tc>
          <w:tcPr>
            <w:tcW w:w="1915" w:type="dxa"/>
            <w:shd w:val="clear" w:color="auto" w:fill="D9E2F3"/>
          </w:tcPr>
          <w:p w14:paraId="087C6E61" w14:textId="77777777" w:rsidR="00DE7FEB" w:rsidRDefault="00000000">
            <w:r>
              <w:rPr>
                <w:sz w:val="20"/>
              </w:rPr>
              <w:t>PAYOUT_FAILED</w:t>
            </w:r>
          </w:p>
        </w:tc>
        <w:tc>
          <w:tcPr>
            <w:tcW w:w="1893" w:type="dxa"/>
            <w:shd w:val="clear" w:color="auto" w:fill="D9E2F3"/>
          </w:tcPr>
          <w:p w14:paraId="28A33051" w14:textId="77777777" w:rsidR="00DE7FEB" w:rsidRDefault="00DE7FEB"/>
        </w:tc>
      </w:tr>
      <w:tr w:rsidR="00DE7FEB" w14:paraId="6D26D139" w14:textId="77777777">
        <w:tc>
          <w:tcPr>
            <w:tcW w:w="503" w:type="dxa"/>
            <w:shd w:val="clear" w:color="auto" w:fill="231AFF"/>
          </w:tcPr>
          <w:p w14:paraId="5B243D0E" w14:textId="77777777" w:rsidR="00DE7FEB" w:rsidRDefault="00000000">
            <w:pPr>
              <w:jc w:val="center"/>
            </w:pPr>
            <w:r>
              <w:rPr>
                <w:b/>
                <w:color w:val="FFFFFF"/>
                <w:sz w:val="20"/>
              </w:rPr>
              <w:t>20</w:t>
            </w:r>
          </w:p>
        </w:tc>
        <w:tc>
          <w:tcPr>
            <w:tcW w:w="1251" w:type="dxa"/>
          </w:tcPr>
          <w:p w14:paraId="18472AB0" w14:textId="77777777" w:rsidR="00DE7FEB" w:rsidRDefault="00000000">
            <w:r>
              <w:rPr>
                <w:sz w:val="20"/>
              </w:rPr>
              <w:t>Payout Service</w:t>
            </w:r>
          </w:p>
        </w:tc>
        <w:tc>
          <w:tcPr>
            <w:tcW w:w="1251" w:type="dxa"/>
          </w:tcPr>
          <w:p w14:paraId="7D3D6B4A" w14:textId="77777777" w:rsidR="00DE7FEB" w:rsidRDefault="00000000">
            <w:r>
              <w:rPr>
                <w:sz w:val="20"/>
              </w:rPr>
              <w:t>Settlement DB</w:t>
            </w:r>
          </w:p>
        </w:tc>
        <w:tc>
          <w:tcPr>
            <w:tcW w:w="1461" w:type="dxa"/>
          </w:tcPr>
          <w:p w14:paraId="3849EF6B" w14:textId="77777777" w:rsidR="00DE7FEB" w:rsidRDefault="00000000">
            <w:r>
              <w:rPr>
                <w:sz w:val="20"/>
              </w:rPr>
              <w:t>UPDATE settlement_batches\nSET status = RESERVE_HELD</w:t>
            </w:r>
          </w:p>
        </w:tc>
        <w:tc>
          <w:tcPr>
            <w:tcW w:w="849" w:type="dxa"/>
          </w:tcPr>
          <w:p w14:paraId="0772A754" w14:textId="77777777" w:rsidR="00DE7FEB" w:rsidRDefault="00000000">
            <w:pPr>
              <w:jc w:val="center"/>
            </w:pPr>
            <w:r>
              <w:rPr>
                <w:sz w:val="20"/>
              </w:rPr>
              <w:t>JDBC</w:t>
            </w:r>
          </w:p>
        </w:tc>
        <w:tc>
          <w:tcPr>
            <w:tcW w:w="1915" w:type="dxa"/>
          </w:tcPr>
          <w:p w14:paraId="5489F19E" w14:textId="77777777" w:rsidR="00DE7FEB" w:rsidRDefault="00DE7FEB"/>
        </w:tc>
        <w:tc>
          <w:tcPr>
            <w:tcW w:w="1893" w:type="dxa"/>
          </w:tcPr>
          <w:p w14:paraId="4B072BC4" w14:textId="77777777" w:rsidR="00DE7FEB" w:rsidRDefault="00DE7FEB"/>
        </w:tc>
      </w:tr>
      <w:tr w:rsidR="00DE7FEB" w14:paraId="06727E6B" w14:textId="77777777">
        <w:tc>
          <w:tcPr>
            <w:tcW w:w="503" w:type="dxa"/>
            <w:shd w:val="clear" w:color="auto" w:fill="231AFF"/>
          </w:tcPr>
          <w:p w14:paraId="05355B71" w14:textId="77777777" w:rsidR="00DE7FEB" w:rsidRDefault="00000000">
            <w:pPr>
              <w:jc w:val="center"/>
            </w:pPr>
            <w:r>
              <w:rPr>
                <w:b/>
                <w:color w:val="FFFFFF"/>
                <w:sz w:val="20"/>
              </w:rPr>
              <w:t>21</w:t>
            </w:r>
          </w:p>
        </w:tc>
        <w:tc>
          <w:tcPr>
            <w:tcW w:w="1251" w:type="dxa"/>
            <w:shd w:val="clear" w:color="auto" w:fill="D9E2F3"/>
          </w:tcPr>
          <w:p w14:paraId="6B01A888" w14:textId="77777777" w:rsidR="00DE7FEB" w:rsidRDefault="00000000">
            <w:r>
              <w:rPr>
                <w:sz w:val="20"/>
              </w:rPr>
              <w:t>Payout Service</w:t>
            </w:r>
          </w:p>
        </w:tc>
        <w:tc>
          <w:tcPr>
            <w:tcW w:w="1251" w:type="dxa"/>
            <w:shd w:val="clear" w:color="auto" w:fill="D9E2F3"/>
          </w:tcPr>
          <w:p w14:paraId="39AB693C" w14:textId="77777777" w:rsidR="00DE7FEB" w:rsidRDefault="00000000">
            <w:r>
              <w:rPr>
                <w:sz w:val="20"/>
              </w:rPr>
              <w:t>Notification Service</w:t>
            </w:r>
          </w:p>
        </w:tc>
        <w:tc>
          <w:tcPr>
            <w:tcW w:w="1461" w:type="dxa"/>
            <w:shd w:val="clear" w:color="auto" w:fill="D9E2F3"/>
          </w:tcPr>
          <w:p w14:paraId="7FF0F823" w14:textId="77777777" w:rsidR="00DE7FEB" w:rsidRDefault="00000000">
            <w:r>
              <w:rPr>
                <w:sz w:val="20"/>
              </w:rPr>
              <w:t>notifyMerchant</w:t>
            </w:r>
          </w:p>
        </w:tc>
        <w:tc>
          <w:tcPr>
            <w:tcW w:w="849" w:type="dxa"/>
            <w:shd w:val="clear" w:color="auto" w:fill="D9E2F3"/>
          </w:tcPr>
          <w:p w14:paraId="5A6C52A5" w14:textId="77777777" w:rsidR="00DE7FEB" w:rsidRDefault="00000000">
            <w:pPr>
              <w:jc w:val="center"/>
            </w:pPr>
            <w:r>
              <w:rPr>
                <w:sz w:val="20"/>
              </w:rPr>
              <w:t>REST</w:t>
            </w:r>
          </w:p>
        </w:tc>
        <w:tc>
          <w:tcPr>
            <w:tcW w:w="1915" w:type="dxa"/>
            <w:shd w:val="clear" w:color="auto" w:fill="D9E2F3"/>
          </w:tcPr>
          <w:p w14:paraId="08AB6E91" w14:textId="77777777" w:rsidR="00DE7FEB" w:rsidRDefault="00000000">
            <w:r>
              <w:rPr>
                <w:sz w:val="20"/>
              </w:rPr>
              <w:t>RESERVE_APPLIED</w:t>
            </w:r>
          </w:p>
        </w:tc>
        <w:tc>
          <w:tcPr>
            <w:tcW w:w="1893" w:type="dxa"/>
            <w:shd w:val="clear" w:color="auto" w:fill="D9E2F3"/>
          </w:tcPr>
          <w:p w14:paraId="33BD765C" w14:textId="77777777" w:rsidR="00DE7FEB" w:rsidRDefault="00DE7FEB"/>
        </w:tc>
      </w:tr>
      <w:tr w:rsidR="00DE7FEB" w14:paraId="5105BE26" w14:textId="77777777">
        <w:tc>
          <w:tcPr>
            <w:tcW w:w="503" w:type="dxa"/>
            <w:shd w:val="clear" w:color="auto" w:fill="231AFF"/>
          </w:tcPr>
          <w:p w14:paraId="71687DEC" w14:textId="77777777" w:rsidR="00DE7FEB" w:rsidRDefault="00000000">
            <w:pPr>
              <w:jc w:val="center"/>
            </w:pPr>
            <w:r>
              <w:rPr>
                <w:b/>
                <w:color w:val="FFFFFF"/>
                <w:sz w:val="20"/>
              </w:rPr>
              <w:t>22</w:t>
            </w:r>
          </w:p>
        </w:tc>
        <w:tc>
          <w:tcPr>
            <w:tcW w:w="1251" w:type="dxa"/>
          </w:tcPr>
          <w:p w14:paraId="50B3C9A2" w14:textId="77777777" w:rsidR="00DE7FEB" w:rsidRDefault="00000000">
            <w:r>
              <w:rPr>
                <w:sz w:val="20"/>
              </w:rPr>
              <w:t>Settlement Bank</w:t>
            </w:r>
          </w:p>
        </w:tc>
        <w:tc>
          <w:tcPr>
            <w:tcW w:w="1251" w:type="dxa"/>
          </w:tcPr>
          <w:p w14:paraId="1C4B3248" w14:textId="77777777" w:rsidR="00DE7FEB" w:rsidRDefault="00000000">
            <w:r>
              <w:rPr>
                <w:sz w:val="20"/>
              </w:rPr>
              <w:t>Payout Service</w:t>
            </w:r>
          </w:p>
        </w:tc>
        <w:tc>
          <w:tcPr>
            <w:tcW w:w="1461" w:type="dxa"/>
          </w:tcPr>
          <w:p w14:paraId="0BD4B340" w14:textId="77777777" w:rsidR="00DE7FEB" w:rsidRDefault="00000000">
            <w:r>
              <w:rPr>
                <w:sz w:val="20"/>
              </w:rPr>
              <w:t>webhookCallback</w:t>
            </w:r>
          </w:p>
        </w:tc>
        <w:tc>
          <w:tcPr>
            <w:tcW w:w="849" w:type="dxa"/>
          </w:tcPr>
          <w:p w14:paraId="79ED4F7A" w14:textId="77777777" w:rsidR="00DE7FEB" w:rsidRDefault="00000000">
            <w:pPr>
              <w:jc w:val="center"/>
            </w:pPr>
            <w:r>
              <w:rPr>
                <w:sz w:val="20"/>
              </w:rPr>
              <w:t>REST</w:t>
            </w:r>
          </w:p>
        </w:tc>
        <w:tc>
          <w:tcPr>
            <w:tcW w:w="1915" w:type="dxa"/>
          </w:tcPr>
          <w:p w14:paraId="200EE220" w14:textId="77777777" w:rsidR="00DE7FEB" w:rsidRDefault="00000000">
            <w:r>
              <w:rPr>
                <w:sz w:val="20"/>
              </w:rPr>
              <w:t>transferId, status</w:t>
            </w:r>
          </w:p>
        </w:tc>
        <w:tc>
          <w:tcPr>
            <w:tcW w:w="1893" w:type="dxa"/>
          </w:tcPr>
          <w:p w14:paraId="7605A131" w14:textId="77777777" w:rsidR="00DE7FEB" w:rsidRDefault="00DE7FEB"/>
        </w:tc>
      </w:tr>
      <w:tr w:rsidR="00DE7FEB" w14:paraId="78826D52" w14:textId="77777777">
        <w:tc>
          <w:tcPr>
            <w:tcW w:w="503" w:type="dxa"/>
            <w:shd w:val="clear" w:color="auto" w:fill="231AFF"/>
          </w:tcPr>
          <w:p w14:paraId="645CA0A1" w14:textId="77777777" w:rsidR="00DE7FEB" w:rsidRDefault="00000000">
            <w:pPr>
              <w:jc w:val="center"/>
            </w:pPr>
            <w:r>
              <w:rPr>
                <w:b/>
                <w:color w:val="FFFFFF"/>
                <w:sz w:val="20"/>
              </w:rPr>
              <w:t>23</w:t>
            </w:r>
          </w:p>
        </w:tc>
        <w:tc>
          <w:tcPr>
            <w:tcW w:w="1251" w:type="dxa"/>
            <w:shd w:val="clear" w:color="auto" w:fill="D9E2F3"/>
          </w:tcPr>
          <w:p w14:paraId="508B1EBF" w14:textId="77777777" w:rsidR="00DE7FEB" w:rsidRDefault="00000000">
            <w:r>
              <w:rPr>
                <w:sz w:val="20"/>
              </w:rPr>
              <w:t>Payout Service</w:t>
            </w:r>
          </w:p>
        </w:tc>
        <w:tc>
          <w:tcPr>
            <w:tcW w:w="1251" w:type="dxa"/>
            <w:shd w:val="clear" w:color="auto" w:fill="D9E2F3"/>
          </w:tcPr>
          <w:p w14:paraId="04277290" w14:textId="77777777" w:rsidR="00DE7FEB" w:rsidRDefault="00000000">
            <w:r>
              <w:rPr>
                <w:sz w:val="20"/>
              </w:rPr>
              <w:t>Settlement DB</w:t>
            </w:r>
          </w:p>
        </w:tc>
        <w:tc>
          <w:tcPr>
            <w:tcW w:w="1461" w:type="dxa"/>
            <w:shd w:val="clear" w:color="auto" w:fill="D9E2F3"/>
          </w:tcPr>
          <w:p w14:paraId="7862A45F" w14:textId="77777777" w:rsidR="00DE7FEB" w:rsidRDefault="00000000">
            <w:r>
              <w:rPr>
                <w:sz w:val="20"/>
              </w:rPr>
              <w:t>UPDATE settlement_batches\nSET status = PAID</w:t>
            </w:r>
          </w:p>
        </w:tc>
        <w:tc>
          <w:tcPr>
            <w:tcW w:w="849" w:type="dxa"/>
            <w:shd w:val="clear" w:color="auto" w:fill="D9E2F3"/>
          </w:tcPr>
          <w:p w14:paraId="7B48DB33" w14:textId="77777777" w:rsidR="00DE7FEB" w:rsidRDefault="00000000">
            <w:pPr>
              <w:jc w:val="center"/>
            </w:pPr>
            <w:r>
              <w:rPr>
                <w:sz w:val="20"/>
              </w:rPr>
              <w:t>JDBC</w:t>
            </w:r>
          </w:p>
        </w:tc>
        <w:tc>
          <w:tcPr>
            <w:tcW w:w="1915" w:type="dxa"/>
            <w:shd w:val="clear" w:color="auto" w:fill="D9E2F3"/>
          </w:tcPr>
          <w:p w14:paraId="350E3C1F" w14:textId="77777777" w:rsidR="00DE7FEB" w:rsidRDefault="00DE7FEB"/>
        </w:tc>
        <w:tc>
          <w:tcPr>
            <w:tcW w:w="1893" w:type="dxa"/>
            <w:shd w:val="clear" w:color="auto" w:fill="D9E2F3"/>
          </w:tcPr>
          <w:p w14:paraId="7E255031" w14:textId="77777777" w:rsidR="00DE7FEB" w:rsidRDefault="00DE7FEB"/>
        </w:tc>
      </w:tr>
      <w:tr w:rsidR="00DE7FEB" w14:paraId="67618970" w14:textId="77777777">
        <w:tc>
          <w:tcPr>
            <w:tcW w:w="503" w:type="dxa"/>
            <w:shd w:val="clear" w:color="auto" w:fill="231AFF"/>
          </w:tcPr>
          <w:p w14:paraId="3EA8D701" w14:textId="77777777" w:rsidR="00DE7FEB" w:rsidRDefault="00000000">
            <w:pPr>
              <w:jc w:val="center"/>
            </w:pPr>
            <w:r>
              <w:rPr>
                <w:b/>
                <w:color w:val="FFFFFF"/>
                <w:sz w:val="20"/>
              </w:rPr>
              <w:t>24</w:t>
            </w:r>
          </w:p>
        </w:tc>
        <w:tc>
          <w:tcPr>
            <w:tcW w:w="1251" w:type="dxa"/>
          </w:tcPr>
          <w:p w14:paraId="6E4D10B6" w14:textId="77777777" w:rsidR="00DE7FEB" w:rsidRDefault="00000000">
            <w:r>
              <w:rPr>
                <w:sz w:val="20"/>
              </w:rPr>
              <w:t>Payout Service</w:t>
            </w:r>
          </w:p>
        </w:tc>
        <w:tc>
          <w:tcPr>
            <w:tcW w:w="1251" w:type="dxa"/>
          </w:tcPr>
          <w:p w14:paraId="1D86FDAC" w14:textId="77777777" w:rsidR="00DE7FEB" w:rsidRDefault="00000000">
            <w:r>
              <w:rPr>
                <w:sz w:val="20"/>
              </w:rPr>
              <w:t>Notification Service</w:t>
            </w:r>
          </w:p>
        </w:tc>
        <w:tc>
          <w:tcPr>
            <w:tcW w:w="1461" w:type="dxa"/>
          </w:tcPr>
          <w:p w14:paraId="5EBE6428" w14:textId="77777777" w:rsidR="00DE7FEB" w:rsidRDefault="00000000">
            <w:r>
              <w:rPr>
                <w:sz w:val="20"/>
              </w:rPr>
              <w:t>sendSettlementReport</w:t>
            </w:r>
          </w:p>
        </w:tc>
        <w:tc>
          <w:tcPr>
            <w:tcW w:w="849" w:type="dxa"/>
          </w:tcPr>
          <w:p w14:paraId="491546F8" w14:textId="77777777" w:rsidR="00DE7FEB" w:rsidRDefault="00000000">
            <w:pPr>
              <w:jc w:val="center"/>
            </w:pPr>
            <w:r>
              <w:rPr>
                <w:sz w:val="20"/>
              </w:rPr>
              <w:t>REST</w:t>
            </w:r>
          </w:p>
        </w:tc>
        <w:tc>
          <w:tcPr>
            <w:tcW w:w="1915" w:type="dxa"/>
          </w:tcPr>
          <w:p w14:paraId="50507C46" w14:textId="77777777" w:rsidR="00DE7FEB" w:rsidRDefault="00000000">
            <w:r>
              <w:rPr>
                <w:sz w:val="20"/>
              </w:rPr>
              <w:t>merchantId</w:t>
            </w:r>
          </w:p>
        </w:tc>
        <w:tc>
          <w:tcPr>
            <w:tcW w:w="1893" w:type="dxa"/>
          </w:tcPr>
          <w:p w14:paraId="3ABC5DA6" w14:textId="77777777" w:rsidR="00DE7FEB" w:rsidRDefault="00DE7FEB"/>
        </w:tc>
      </w:tr>
    </w:tbl>
    <w:p w14:paraId="23E26940" w14:textId="77777777" w:rsidR="00DE7FEB" w:rsidRDefault="00000000">
      <w:r>
        <w:rPr>
          <w:i/>
          <w:color w:val="646464"/>
          <w:sz w:val="20"/>
        </w:rPr>
        <w:t>[*] Indicates that the data element is optional</w:t>
      </w:r>
    </w:p>
    <w:p w14:paraId="3FEC94BE" w14:textId="77777777" w:rsidR="00DE7FEB" w:rsidRDefault="00000000">
      <w:pPr>
        <w:pBdr>
          <w:bottom w:val="single" w:sz="4" w:space="1" w:color="231AFF"/>
        </w:pBdr>
        <w:spacing w:before="200" w:after="120"/>
        <w:outlineLvl w:val="1"/>
      </w:pPr>
      <w:bookmarkStart w:id="29" w:name="_Toc222234935"/>
      <w:r>
        <w:rPr>
          <w:rFonts w:ascii="Calibri Light" w:hAnsi="Calibri Light"/>
          <w:b/>
          <w:color w:val="231AFF"/>
          <w:sz w:val="26"/>
        </w:rPr>
        <w:t>6.5. Error Handling</w:t>
      </w:r>
      <w:bookmarkEnd w:id="29"/>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DE7FEB" w14:paraId="4DAFEDBB" w14:textId="77777777">
        <w:tc>
          <w:tcPr>
            <w:tcW w:w="503" w:type="dxa"/>
            <w:shd w:val="clear" w:color="auto" w:fill="231AFF"/>
          </w:tcPr>
          <w:p w14:paraId="7213045A" w14:textId="77777777" w:rsidR="00DE7FEB" w:rsidRDefault="00000000">
            <w:pPr>
              <w:jc w:val="center"/>
            </w:pPr>
            <w:r>
              <w:rPr>
                <w:b/>
                <w:color w:val="FFFFFF"/>
                <w:sz w:val="20"/>
              </w:rPr>
              <w:t>#</w:t>
            </w:r>
          </w:p>
        </w:tc>
        <w:tc>
          <w:tcPr>
            <w:tcW w:w="1440" w:type="dxa"/>
            <w:shd w:val="clear" w:color="auto" w:fill="231AFF"/>
          </w:tcPr>
          <w:p w14:paraId="5E9AEDE6" w14:textId="77777777" w:rsidR="00DE7FEB" w:rsidRDefault="00000000">
            <w:pPr>
              <w:jc w:val="center"/>
            </w:pPr>
            <w:r>
              <w:rPr>
                <w:b/>
                <w:color w:val="FFFFFF"/>
                <w:sz w:val="20"/>
              </w:rPr>
              <w:t>Source</w:t>
            </w:r>
          </w:p>
        </w:tc>
        <w:tc>
          <w:tcPr>
            <w:tcW w:w="1440" w:type="dxa"/>
            <w:shd w:val="clear" w:color="auto" w:fill="231AFF"/>
          </w:tcPr>
          <w:p w14:paraId="78A57E79" w14:textId="77777777" w:rsidR="00DE7FEB" w:rsidRDefault="00000000">
            <w:pPr>
              <w:jc w:val="center"/>
            </w:pPr>
            <w:r>
              <w:rPr>
                <w:b/>
                <w:color w:val="FFFFFF"/>
                <w:sz w:val="20"/>
              </w:rPr>
              <w:t>Destination</w:t>
            </w:r>
          </w:p>
        </w:tc>
        <w:tc>
          <w:tcPr>
            <w:tcW w:w="2592" w:type="dxa"/>
            <w:shd w:val="clear" w:color="auto" w:fill="231AFF"/>
          </w:tcPr>
          <w:p w14:paraId="7FF1D3B3" w14:textId="77777777" w:rsidR="00DE7FEB" w:rsidRDefault="00000000">
            <w:pPr>
              <w:jc w:val="center"/>
            </w:pPr>
            <w:r>
              <w:rPr>
                <w:b/>
                <w:color w:val="FFFFFF"/>
                <w:sz w:val="20"/>
              </w:rPr>
              <w:t>Scenario</w:t>
            </w:r>
          </w:p>
        </w:tc>
        <w:tc>
          <w:tcPr>
            <w:tcW w:w="3168" w:type="dxa"/>
            <w:shd w:val="clear" w:color="auto" w:fill="231AFF"/>
          </w:tcPr>
          <w:p w14:paraId="7B538205" w14:textId="77777777" w:rsidR="00DE7FEB" w:rsidRDefault="00000000">
            <w:pPr>
              <w:jc w:val="center"/>
            </w:pPr>
            <w:r>
              <w:rPr>
                <w:b/>
                <w:color w:val="FFFFFF"/>
                <w:sz w:val="20"/>
              </w:rPr>
              <w:t>Handling</w:t>
            </w:r>
          </w:p>
        </w:tc>
      </w:tr>
      <w:tr w:rsidR="00DE7FEB" w14:paraId="25DFB61A" w14:textId="77777777">
        <w:tc>
          <w:tcPr>
            <w:tcW w:w="503" w:type="dxa"/>
            <w:shd w:val="clear" w:color="auto" w:fill="231AFF"/>
          </w:tcPr>
          <w:p w14:paraId="713FF8C5" w14:textId="77777777" w:rsidR="00DE7FEB" w:rsidRDefault="00000000">
            <w:pPr>
              <w:jc w:val="center"/>
            </w:pPr>
            <w:r>
              <w:rPr>
                <w:b/>
                <w:color w:val="FFFFFF"/>
                <w:sz w:val="20"/>
              </w:rPr>
              <w:t>1</w:t>
            </w:r>
          </w:p>
        </w:tc>
        <w:tc>
          <w:tcPr>
            <w:tcW w:w="1440" w:type="dxa"/>
            <w:shd w:val="clear" w:color="auto" w:fill="D9E2F3"/>
          </w:tcPr>
          <w:p w14:paraId="3E37959A" w14:textId="77777777" w:rsidR="00DE7FEB" w:rsidRDefault="00000000">
            <w:r>
              <w:rPr>
                <w:sz w:val="20"/>
              </w:rPr>
              <w:t>Settlement Service</w:t>
            </w:r>
          </w:p>
        </w:tc>
        <w:tc>
          <w:tcPr>
            <w:tcW w:w="1440" w:type="dxa"/>
            <w:shd w:val="clear" w:color="auto" w:fill="D9E2F3"/>
          </w:tcPr>
          <w:p w14:paraId="75730E7B" w14:textId="77777777" w:rsidR="00DE7FEB" w:rsidRDefault="00000000">
            <w:r>
              <w:rPr>
                <w:sz w:val="20"/>
              </w:rPr>
              <w:t>Fee Calculator</w:t>
            </w:r>
          </w:p>
        </w:tc>
        <w:tc>
          <w:tcPr>
            <w:tcW w:w="2592" w:type="dxa"/>
            <w:shd w:val="clear" w:color="auto" w:fill="D9E2F3"/>
          </w:tcPr>
          <w:p w14:paraId="59FF8735" w14:textId="77777777" w:rsidR="00DE7FEB" w:rsidRDefault="00000000">
            <w:r>
              <w:rPr>
                <w:b/>
                <w:sz w:val="20"/>
              </w:rPr>
              <w:t>calculateFees</w:t>
            </w:r>
          </w:p>
          <w:p w14:paraId="3AF2E647" w14:textId="77777777" w:rsidR="00DE7FEB" w:rsidRDefault="00000000">
            <w:pPr>
              <w:spacing w:before="40"/>
            </w:pPr>
            <w:r>
              <w:rPr>
                <w:sz w:val="20"/>
              </w:rPr>
              <w:t>Fee Calculator service timeout during fee calculation</w:t>
            </w:r>
          </w:p>
        </w:tc>
        <w:tc>
          <w:tcPr>
            <w:tcW w:w="3168" w:type="dxa"/>
            <w:shd w:val="clear" w:color="auto" w:fill="D9E2F3"/>
          </w:tcPr>
          <w:p w14:paraId="13790C76" w14:textId="77777777" w:rsidR="00DE7FEB" w:rsidRDefault="00000000">
            <w:r>
              <w:rPr>
                <w:sz w:val="20"/>
              </w:rPr>
              <w:t>Retry up to 3 times with exponential backoff; Log error with correlation ID for traceability; Return error code to upstream caller</w:t>
            </w:r>
          </w:p>
        </w:tc>
      </w:tr>
      <w:tr w:rsidR="00DE7FEB" w14:paraId="7294EED7" w14:textId="77777777">
        <w:tc>
          <w:tcPr>
            <w:tcW w:w="503" w:type="dxa"/>
            <w:shd w:val="clear" w:color="auto" w:fill="231AFF"/>
          </w:tcPr>
          <w:p w14:paraId="1259D5DF" w14:textId="77777777" w:rsidR="00DE7FEB" w:rsidRDefault="00000000">
            <w:pPr>
              <w:jc w:val="center"/>
            </w:pPr>
            <w:r>
              <w:rPr>
                <w:b/>
                <w:color w:val="FFFFFF"/>
                <w:sz w:val="20"/>
              </w:rPr>
              <w:t>2</w:t>
            </w:r>
          </w:p>
        </w:tc>
        <w:tc>
          <w:tcPr>
            <w:tcW w:w="1440" w:type="dxa"/>
          </w:tcPr>
          <w:p w14:paraId="1B6E77FF" w14:textId="77777777" w:rsidR="00DE7FEB" w:rsidRDefault="00000000">
            <w:r>
              <w:rPr>
                <w:sz w:val="20"/>
              </w:rPr>
              <w:t>Settlement Service</w:t>
            </w:r>
          </w:p>
        </w:tc>
        <w:tc>
          <w:tcPr>
            <w:tcW w:w="1440" w:type="dxa"/>
          </w:tcPr>
          <w:p w14:paraId="77FE3D03" w14:textId="77777777" w:rsidR="00DE7FEB" w:rsidRDefault="00000000">
            <w:r>
              <w:rPr>
                <w:sz w:val="20"/>
              </w:rPr>
              <w:t>Fee Calculator</w:t>
            </w:r>
          </w:p>
        </w:tc>
        <w:tc>
          <w:tcPr>
            <w:tcW w:w="2592" w:type="dxa"/>
          </w:tcPr>
          <w:p w14:paraId="6F7791F3" w14:textId="77777777" w:rsidR="00DE7FEB" w:rsidRDefault="00000000">
            <w:r>
              <w:rPr>
                <w:b/>
                <w:sz w:val="20"/>
              </w:rPr>
              <w:t>calculateFees</w:t>
            </w:r>
          </w:p>
          <w:p w14:paraId="59270CD7" w14:textId="77777777" w:rsidR="00DE7FEB" w:rsidRDefault="00000000">
            <w:pPr>
              <w:spacing w:before="40"/>
            </w:pPr>
            <w:r>
              <w:rPr>
                <w:sz w:val="20"/>
              </w:rPr>
              <w:t>Fee Calculator service unavailable</w:t>
            </w:r>
          </w:p>
        </w:tc>
        <w:tc>
          <w:tcPr>
            <w:tcW w:w="3168" w:type="dxa"/>
          </w:tcPr>
          <w:p w14:paraId="4A246DCB" w14:textId="77777777" w:rsidR="00DE7FEB" w:rsidRDefault="00000000">
            <w:r>
              <w:rPr>
                <w:sz w:val="20"/>
              </w:rPr>
              <w:t>Retry up to 3 times with exponential backoff; Log error with correlation ID for traceability; Activate circuit breaker, use fallback response</w:t>
            </w:r>
          </w:p>
        </w:tc>
      </w:tr>
      <w:tr w:rsidR="00DE7FEB" w14:paraId="6A8690EE" w14:textId="77777777">
        <w:tc>
          <w:tcPr>
            <w:tcW w:w="503" w:type="dxa"/>
            <w:shd w:val="clear" w:color="auto" w:fill="231AFF"/>
          </w:tcPr>
          <w:p w14:paraId="569BB619" w14:textId="77777777" w:rsidR="00DE7FEB" w:rsidRDefault="00000000">
            <w:pPr>
              <w:jc w:val="center"/>
            </w:pPr>
            <w:r>
              <w:rPr>
                <w:b/>
                <w:color w:val="FFFFFF"/>
                <w:sz w:val="20"/>
              </w:rPr>
              <w:t>3</w:t>
            </w:r>
          </w:p>
        </w:tc>
        <w:tc>
          <w:tcPr>
            <w:tcW w:w="1440" w:type="dxa"/>
            <w:shd w:val="clear" w:color="auto" w:fill="D9E2F3"/>
          </w:tcPr>
          <w:p w14:paraId="2EA5D0FF" w14:textId="77777777" w:rsidR="00DE7FEB" w:rsidRDefault="00000000">
            <w:r>
              <w:rPr>
                <w:sz w:val="20"/>
              </w:rPr>
              <w:t>Reconciliation Service</w:t>
            </w:r>
          </w:p>
        </w:tc>
        <w:tc>
          <w:tcPr>
            <w:tcW w:w="1440" w:type="dxa"/>
            <w:shd w:val="clear" w:color="auto" w:fill="D9E2F3"/>
          </w:tcPr>
          <w:p w14:paraId="2A4FA067" w14:textId="77777777" w:rsidR="00DE7FEB" w:rsidRDefault="00000000">
            <w:r>
              <w:rPr>
                <w:sz w:val="20"/>
              </w:rPr>
              <w:t>Acquiring Bank</w:t>
            </w:r>
          </w:p>
        </w:tc>
        <w:tc>
          <w:tcPr>
            <w:tcW w:w="2592" w:type="dxa"/>
            <w:shd w:val="clear" w:color="auto" w:fill="D9E2F3"/>
          </w:tcPr>
          <w:p w14:paraId="4BC95A1F" w14:textId="77777777" w:rsidR="00DE7FEB" w:rsidRDefault="00000000">
            <w:r>
              <w:rPr>
                <w:b/>
                <w:sz w:val="20"/>
              </w:rPr>
              <w:t>fetchSettlementReport</w:t>
            </w:r>
          </w:p>
          <w:p w14:paraId="069334C7" w14:textId="77777777" w:rsidR="00DE7FEB" w:rsidRDefault="00000000">
            <w:pPr>
              <w:spacing w:before="40"/>
            </w:pPr>
            <w:r>
              <w:rPr>
                <w:sz w:val="20"/>
              </w:rPr>
              <w:t xml:space="preserve">Acquiring Bank service timeout when fetching </w:t>
            </w:r>
            <w:r>
              <w:rPr>
                <w:sz w:val="20"/>
              </w:rPr>
              <w:lastRenderedPageBreak/>
              <w:t>settlement report</w:t>
            </w:r>
          </w:p>
        </w:tc>
        <w:tc>
          <w:tcPr>
            <w:tcW w:w="3168" w:type="dxa"/>
            <w:shd w:val="clear" w:color="auto" w:fill="D9E2F3"/>
          </w:tcPr>
          <w:p w14:paraId="585C5DC7" w14:textId="77777777" w:rsidR="00DE7FEB" w:rsidRDefault="00000000">
            <w:r>
              <w:rPr>
                <w:sz w:val="20"/>
              </w:rPr>
              <w:lastRenderedPageBreak/>
              <w:t xml:space="preserve">Retry up to 3 times with exponential backoff; Log error with correlation ID for traceability; </w:t>
            </w:r>
            <w:r>
              <w:rPr>
                <w:sz w:val="20"/>
              </w:rPr>
              <w:lastRenderedPageBreak/>
              <w:t>Return error code to upstream caller</w:t>
            </w:r>
          </w:p>
        </w:tc>
      </w:tr>
      <w:tr w:rsidR="00DE7FEB" w14:paraId="5FD4E1AA" w14:textId="77777777">
        <w:tc>
          <w:tcPr>
            <w:tcW w:w="503" w:type="dxa"/>
            <w:shd w:val="clear" w:color="auto" w:fill="231AFF"/>
          </w:tcPr>
          <w:p w14:paraId="4772DB0B" w14:textId="77777777" w:rsidR="00DE7FEB" w:rsidRDefault="00000000">
            <w:pPr>
              <w:jc w:val="center"/>
            </w:pPr>
            <w:r>
              <w:rPr>
                <w:b/>
                <w:color w:val="FFFFFF"/>
                <w:sz w:val="20"/>
              </w:rPr>
              <w:lastRenderedPageBreak/>
              <w:t>4</w:t>
            </w:r>
          </w:p>
        </w:tc>
        <w:tc>
          <w:tcPr>
            <w:tcW w:w="1440" w:type="dxa"/>
          </w:tcPr>
          <w:p w14:paraId="1C4A1402" w14:textId="77777777" w:rsidR="00DE7FEB" w:rsidRDefault="00000000">
            <w:r>
              <w:rPr>
                <w:sz w:val="20"/>
              </w:rPr>
              <w:t>Reconciliation Service</w:t>
            </w:r>
          </w:p>
        </w:tc>
        <w:tc>
          <w:tcPr>
            <w:tcW w:w="1440" w:type="dxa"/>
          </w:tcPr>
          <w:p w14:paraId="60EE507D" w14:textId="77777777" w:rsidR="00DE7FEB" w:rsidRDefault="00000000">
            <w:r>
              <w:rPr>
                <w:sz w:val="20"/>
              </w:rPr>
              <w:t>Acquiring Bank</w:t>
            </w:r>
          </w:p>
        </w:tc>
        <w:tc>
          <w:tcPr>
            <w:tcW w:w="2592" w:type="dxa"/>
          </w:tcPr>
          <w:p w14:paraId="3192BB5B" w14:textId="77777777" w:rsidR="00DE7FEB" w:rsidRDefault="00000000">
            <w:r>
              <w:rPr>
                <w:b/>
                <w:sz w:val="20"/>
              </w:rPr>
              <w:t>fetchSettlementReport</w:t>
            </w:r>
          </w:p>
          <w:p w14:paraId="652A53C5" w14:textId="77777777" w:rsidR="00DE7FEB" w:rsidRDefault="00000000">
            <w:pPr>
              <w:spacing w:before="40"/>
            </w:pPr>
            <w:r>
              <w:rPr>
                <w:sz w:val="20"/>
              </w:rPr>
              <w:t>Acquiring Bank service unavailable</w:t>
            </w:r>
          </w:p>
        </w:tc>
        <w:tc>
          <w:tcPr>
            <w:tcW w:w="3168" w:type="dxa"/>
          </w:tcPr>
          <w:p w14:paraId="23DC91DF" w14:textId="77777777" w:rsidR="00DE7FEB" w:rsidRDefault="00000000">
            <w:r>
              <w:rPr>
                <w:sz w:val="20"/>
              </w:rPr>
              <w:t>Retry up to 3 times with exponential backoff; Log error with correlation ID for traceability; Activate circuit breaker, use fallback response</w:t>
            </w:r>
          </w:p>
        </w:tc>
      </w:tr>
      <w:tr w:rsidR="00DE7FEB" w14:paraId="6ED062E5" w14:textId="77777777">
        <w:tc>
          <w:tcPr>
            <w:tcW w:w="503" w:type="dxa"/>
            <w:shd w:val="clear" w:color="auto" w:fill="231AFF"/>
          </w:tcPr>
          <w:p w14:paraId="04E225CE" w14:textId="77777777" w:rsidR="00DE7FEB" w:rsidRDefault="00000000">
            <w:pPr>
              <w:jc w:val="center"/>
            </w:pPr>
            <w:r>
              <w:rPr>
                <w:b/>
                <w:color w:val="FFFFFF"/>
                <w:sz w:val="20"/>
              </w:rPr>
              <w:t>5</w:t>
            </w:r>
          </w:p>
        </w:tc>
        <w:tc>
          <w:tcPr>
            <w:tcW w:w="1440" w:type="dxa"/>
            <w:shd w:val="clear" w:color="auto" w:fill="D9E2F3"/>
          </w:tcPr>
          <w:p w14:paraId="72D10AA7" w14:textId="77777777" w:rsidR="00DE7FEB" w:rsidRDefault="00000000">
            <w:r>
              <w:rPr>
                <w:sz w:val="20"/>
              </w:rPr>
              <w:t>Settlement Service</w:t>
            </w:r>
          </w:p>
        </w:tc>
        <w:tc>
          <w:tcPr>
            <w:tcW w:w="1440" w:type="dxa"/>
            <w:shd w:val="clear" w:color="auto" w:fill="D9E2F3"/>
          </w:tcPr>
          <w:p w14:paraId="5892990F" w14:textId="77777777" w:rsidR="00DE7FEB" w:rsidRDefault="00000000">
            <w:r>
              <w:rPr>
                <w:sz w:val="20"/>
              </w:rPr>
              <w:t>Reconciliation Service</w:t>
            </w:r>
          </w:p>
        </w:tc>
        <w:tc>
          <w:tcPr>
            <w:tcW w:w="2592" w:type="dxa"/>
            <w:shd w:val="clear" w:color="auto" w:fill="D9E2F3"/>
          </w:tcPr>
          <w:p w14:paraId="0B06BFFA" w14:textId="77777777" w:rsidR="00DE7FEB" w:rsidRDefault="00000000">
            <w:r>
              <w:rPr>
                <w:b/>
                <w:sz w:val="20"/>
              </w:rPr>
              <w:t>reconcileWithAcquirer</w:t>
            </w:r>
          </w:p>
          <w:p w14:paraId="1CFF8009" w14:textId="77777777" w:rsidR="00DE7FEB" w:rsidRDefault="00000000">
            <w:pPr>
              <w:spacing w:before="40"/>
            </w:pPr>
            <w:r>
              <w:rPr>
                <w:sz w:val="20"/>
              </w:rPr>
              <w:t>Reconciliation Service timeout during reconciliation</w:t>
            </w:r>
          </w:p>
        </w:tc>
        <w:tc>
          <w:tcPr>
            <w:tcW w:w="3168" w:type="dxa"/>
            <w:shd w:val="clear" w:color="auto" w:fill="D9E2F3"/>
          </w:tcPr>
          <w:p w14:paraId="10DFA52D" w14:textId="77777777" w:rsidR="00DE7FEB" w:rsidRDefault="00000000">
            <w:r>
              <w:rPr>
                <w:sz w:val="20"/>
              </w:rPr>
              <w:t>Retry up to 3 times with exponential backoff; Log error with correlation ID for traceability; Return error code to upstream caller</w:t>
            </w:r>
          </w:p>
        </w:tc>
      </w:tr>
      <w:tr w:rsidR="00DE7FEB" w14:paraId="0E1BB5B2" w14:textId="77777777">
        <w:tc>
          <w:tcPr>
            <w:tcW w:w="503" w:type="dxa"/>
            <w:shd w:val="clear" w:color="auto" w:fill="231AFF"/>
          </w:tcPr>
          <w:p w14:paraId="4B6EEA32" w14:textId="77777777" w:rsidR="00DE7FEB" w:rsidRDefault="00000000">
            <w:pPr>
              <w:jc w:val="center"/>
            </w:pPr>
            <w:r>
              <w:rPr>
                <w:b/>
                <w:color w:val="FFFFFF"/>
                <w:sz w:val="20"/>
              </w:rPr>
              <w:t>6</w:t>
            </w:r>
          </w:p>
        </w:tc>
        <w:tc>
          <w:tcPr>
            <w:tcW w:w="1440" w:type="dxa"/>
          </w:tcPr>
          <w:p w14:paraId="791B5581" w14:textId="77777777" w:rsidR="00DE7FEB" w:rsidRDefault="00000000">
            <w:r>
              <w:rPr>
                <w:sz w:val="20"/>
              </w:rPr>
              <w:t>Settlement Service</w:t>
            </w:r>
          </w:p>
        </w:tc>
        <w:tc>
          <w:tcPr>
            <w:tcW w:w="1440" w:type="dxa"/>
          </w:tcPr>
          <w:p w14:paraId="28AC31CC" w14:textId="77777777" w:rsidR="00DE7FEB" w:rsidRDefault="00000000">
            <w:r>
              <w:rPr>
                <w:sz w:val="20"/>
              </w:rPr>
              <w:t>Reconciliation Service</w:t>
            </w:r>
          </w:p>
        </w:tc>
        <w:tc>
          <w:tcPr>
            <w:tcW w:w="2592" w:type="dxa"/>
          </w:tcPr>
          <w:p w14:paraId="70FF235E" w14:textId="77777777" w:rsidR="00DE7FEB" w:rsidRDefault="00000000">
            <w:r>
              <w:rPr>
                <w:b/>
                <w:sz w:val="20"/>
              </w:rPr>
              <w:t>reconcileWithAcquirer</w:t>
            </w:r>
          </w:p>
          <w:p w14:paraId="06FCB933" w14:textId="77777777" w:rsidR="00DE7FEB" w:rsidRDefault="00000000">
            <w:pPr>
              <w:spacing w:before="40"/>
            </w:pPr>
            <w:r>
              <w:rPr>
                <w:sz w:val="20"/>
              </w:rPr>
              <w:t>Reconciliation Service unavailable</w:t>
            </w:r>
          </w:p>
        </w:tc>
        <w:tc>
          <w:tcPr>
            <w:tcW w:w="3168" w:type="dxa"/>
          </w:tcPr>
          <w:p w14:paraId="28598A4F" w14:textId="77777777" w:rsidR="00DE7FEB" w:rsidRDefault="00000000">
            <w:r>
              <w:rPr>
                <w:sz w:val="20"/>
              </w:rPr>
              <w:t>Retry up to 3 times with exponential backoff; Log error with correlation ID for traceability; Activate circuit breaker, use fallback response</w:t>
            </w:r>
          </w:p>
        </w:tc>
      </w:tr>
      <w:tr w:rsidR="00DE7FEB" w14:paraId="149DF956" w14:textId="77777777">
        <w:tc>
          <w:tcPr>
            <w:tcW w:w="503" w:type="dxa"/>
            <w:shd w:val="clear" w:color="auto" w:fill="231AFF"/>
          </w:tcPr>
          <w:p w14:paraId="58161B98" w14:textId="77777777" w:rsidR="00DE7FEB" w:rsidRDefault="00000000">
            <w:pPr>
              <w:jc w:val="center"/>
            </w:pPr>
            <w:r>
              <w:rPr>
                <w:b/>
                <w:color w:val="FFFFFF"/>
                <w:sz w:val="20"/>
              </w:rPr>
              <w:t>7</w:t>
            </w:r>
          </w:p>
        </w:tc>
        <w:tc>
          <w:tcPr>
            <w:tcW w:w="1440" w:type="dxa"/>
            <w:shd w:val="clear" w:color="auto" w:fill="D9E2F3"/>
          </w:tcPr>
          <w:p w14:paraId="632D7D51" w14:textId="77777777" w:rsidR="00DE7FEB" w:rsidRDefault="00000000">
            <w:r>
              <w:rPr>
                <w:sz w:val="20"/>
              </w:rPr>
              <w:t>Settlement Service</w:t>
            </w:r>
          </w:p>
        </w:tc>
        <w:tc>
          <w:tcPr>
            <w:tcW w:w="1440" w:type="dxa"/>
            <w:shd w:val="clear" w:color="auto" w:fill="D9E2F3"/>
          </w:tcPr>
          <w:p w14:paraId="632D8A3B" w14:textId="77777777" w:rsidR="00DE7FEB" w:rsidRDefault="00000000">
            <w:r>
              <w:rPr>
                <w:sz w:val="20"/>
              </w:rPr>
              <w:t>Notification Service</w:t>
            </w:r>
          </w:p>
        </w:tc>
        <w:tc>
          <w:tcPr>
            <w:tcW w:w="2592" w:type="dxa"/>
            <w:shd w:val="clear" w:color="auto" w:fill="D9E2F3"/>
          </w:tcPr>
          <w:p w14:paraId="651CD24C" w14:textId="77777777" w:rsidR="00DE7FEB" w:rsidRDefault="00000000">
            <w:r>
              <w:rPr>
                <w:b/>
                <w:sz w:val="20"/>
              </w:rPr>
              <w:t>alertOpsTeam</w:t>
            </w:r>
          </w:p>
          <w:p w14:paraId="1DBC97C9" w14:textId="77777777" w:rsidR="00DE7FEB" w:rsidRDefault="00000000">
            <w:pPr>
              <w:spacing w:before="40"/>
            </w:pPr>
            <w:r>
              <w:rPr>
                <w:sz w:val="20"/>
              </w:rPr>
              <w:t>Notification Service unavailable when sending reconciliation alert</w:t>
            </w:r>
          </w:p>
        </w:tc>
        <w:tc>
          <w:tcPr>
            <w:tcW w:w="3168" w:type="dxa"/>
            <w:shd w:val="clear" w:color="auto" w:fill="D9E2F3"/>
          </w:tcPr>
          <w:p w14:paraId="6717BC41" w14:textId="77777777" w:rsidR="00DE7FEB" w:rsidRDefault="00000000">
            <w:r>
              <w:rPr>
                <w:sz w:val="20"/>
              </w:rPr>
              <w:t>Retry up to 3 times with exponential backoff; Log error with correlation ID for traceability; Notify operations team via alert if repeated</w:t>
            </w:r>
          </w:p>
        </w:tc>
      </w:tr>
      <w:tr w:rsidR="00DE7FEB" w14:paraId="2FF5DF78" w14:textId="77777777">
        <w:tc>
          <w:tcPr>
            <w:tcW w:w="503" w:type="dxa"/>
            <w:shd w:val="clear" w:color="auto" w:fill="231AFF"/>
          </w:tcPr>
          <w:p w14:paraId="0B73050E" w14:textId="77777777" w:rsidR="00DE7FEB" w:rsidRDefault="00000000">
            <w:pPr>
              <w:jc w:val="center"/>
            </w:pPr>
            <w:r>
              <w:rPr>
                <w:b/>
                <w:color w:val="FFFFFF"/>
                <w:sz w:val="20"/>
              </w:rPr>
              <w:t>8</w:t>
            </w:r>
          </w:p>
        </w:tc>
        <w:tc>
          <w:tcPr>
            <w:tcW w:w="1440" w:type="dxa"/>
          </w:tcPr>
          <w:p w14:paraId="56958F06" w14:textId="77777777" w:rsidR="00DE7FEB" w:rsidRDefault="00000000">
            <w:r>
              <w:rPr>
                <w:sz w:val="20"/>
              </w:rPr>
              <w:t>Settlement Service</w:t>
            </w:r>
          </w:p>
        </w:tc>
        <w:tc>
          <w:tcPr>
            <w:tcW w:w="1440" w:type="dxa"/>
          </w:tcPr>
          <w:p w14:paraId="429CC813" w14:textId="77777777" w:rsidR="00DE7FEB" w:rsidRDefault="00000000">
            <w:r>
              <w:rPr>
                <w:sz w:val="20"/>
              </w:rPr>
              <w:t>Notification Service</w:t>
            </w:r>
          </w:p>
        </w:tc>
        <w:tc>
          <w:tcPr>
            <w:tcW w:w="2592" w:type="dxa"/>
          </w:tcPr>
          <w:p w14:paraId="13B45427" w14:textId="77777777" w:rsidR="00DE7FEB" w:rsidRDefault="00000000">
            <w:r>
              <w:rPr>
                <w:b/>
                <w:sz w:val="20"/>
              </w:rPr>
              <w:t>alertOpsTeam</w:t>
            </w:r>
          </w:p>
          <w:p w14:paraId="080D0814" w14:textId="77777777" w:rsidR="00DE7FEB" w:rsidRDefault="00000000">
            <w:pPr>
              <w:spacing w:before="40"/>
            </w:pPr>
            <w:r>
              <w:rPr>
                <w:sz w:val="20"/>
              </w:rPr>
              <w:t>Notification Service timeout when sending reconciliation alert</w:t>
            </w:r>
          </w:p>
        </w:tc>
        <w:tc>
          <w:tcPr>
            <w:tcW w:w="3168" w:type="dxa"/>
          </w:tcPr>
          <w:p w14:paraId="76FBABAC" w14:textId="77777777" w:rsidR="00DE7FEB" w:rsidRDefault="00000000">
            <w:r>
              <w:rPr>
                <w:sz w:val="20"/>
              </w:rPr>
              <w:t>Retry up to 3 times with exponential backoff; Log error with correlation ID for traceability; Notify operations team via alert if repeated</w:t>
            </w:r>
          </w:p>
        </w:tc>
      </w:tr>
      <w:tr w:rsidR="00DE7FEB" w14:paraId="5CE84439" w14:textId="77777777">
        <w:tc>
          <w:tcPr>
            <w:tcW w:w="503" w:type="dxa"/>
            <w:shd w:val="clear" w:color="auto" w:fill="231AFF"/>
          </w:tcPr>
          <w:p w14:paraId="068ACD59" w14:textId="77777777" w:rsidR="00DE7FEB" w:rsidRDefault="00000000">
            <w:pPr>
              <w:jc w:val="center"/>
            </w:pPr>
            <w:r>
              <w:rPr>
                <w:b/>
                <w:color w:val="FFFFFF"/>
                <w:sz w:val="20"/>
              </w:rPr>
              <w:t>9</w:t>
            </w:r>
          </w:p>
        </w:tc>
        <w:tc>
          <w:tcPr>
            <w:tcW w:w="1440" w:type="dxa"/>
            <w:shd w:val="clear" w:color="auto" w:fill="D9E2F3"/>
          </w:tcPr>
          <w:p w14:paraId="15F47F24" w14:textId="77777777" w:rsidR="00DE7FEB" w:rsidRDefault="00000000">
            <w:r>
              <w:rPr>
                <w:sz w:val="20"/>
              </w:rPr>
              <w:t>Settlement Service</w:t>
            </w:r>
          </w:p>
        </w:tc>
        <w:tc>
          <w:tcPr>
            <w:tcW w:w="1440" w:type="dxa"/>
            <w:shd w:val="clear" w:color="auto" w:fill="D9E2F3"/>
          </w:tcPr>
          <w:p w14:paraId="5FBE3735" w14:textId="77777777" w:rsidR="00DE7FEB" w:rsidRDefault="00000000">
            <w:r>
              <w:rPr>
                <w:sz w:val="20"/>
              </w:rPr>
              <w:t>Payout Service</w:t>
            </w:r>
          </w:p>
        </w:tc>
        <w:tc>
          <w:tcPr>
            <w:tcW w:w="2592" w:type="dxa"/>
            <w:shd w:val="clear" w:color="auto" w:fill="D9E2F3"/>
          </w:tcPr>
          <w:p w14:paraId="1F58CFC3" w14:textId="77777777" w:rsidR="00DE7FEB" w:rsidRDefault="00000000">
            <w:r>
              <w:rPr>
                <w:b/>
                <w:sz w:val="20"/>
              </w:rPr>
              <w:t>executePayouts</w:t>
            </w:r>
          </w:p>
          <w:p w14:paraId="2D2727B6" w14:textId="77777777" w:rsidR="00DE7FEB" w:rsidRDefault="00000000">
            <w:pPr>
              <w:spacing w:before="40"/>
            </w:pPr>
            <w:r>
              <w:rPr>
                <w:sz w:val="20"/>
              </w:rPr>
              <w:t>Payout Service unavailable when initiating payouts</w:t>
            </w:r>
          </w:p>
        </w:tc>
        <w:tc>
          <w:tcPr>
            <w:tcW w:w="3168" w:type="dxa"/>
            <w:shd w:val="clear" w:color="auto" w:fill="D9E2F3"/>
          </w:tcPr>
          <w:p w14:paraId="522B299D" w14:textId="77777777" w:rsidR="00DE7FEB" w:rsidRDefault="00000000">
            <w:r>
              <w:rPr>
                <w:sz w:val="20"/>
              </w:rPr>
              <w:t>Retry up to 3 times with exponential backoff; Log error with correlation ID for traceability; Activate circuit breaker, use fallback response</w:t>
            </w:r>
          </w:p>
        </w:tc>
      </w:tr>
      <w:tr w:rsidR="00DE7FEB" w14:paraId="717B965C" w14:textId="77777777">
        <w:tc>
          <w:tcPr>
            <w:tcW w:w="503" w:type="dxa"/>
            <w:shd w:val="clear" w:color="auto" w:fill="231AFF"/>
          </w:tcPr>
          <w:p w14:paraId="558E36E4" w14:textId="77777777" w:rsidR="00DE7FEB" w:rsidRDefault="00000000">
            <w:pPr>
              <w:jc w:val="center"/>
            </w:pPr>
            <w:r>
              <w:rPr>
                <w:b/>
                <w:color w:val="FFFFFF"/>
                <w:sz w:val="20"/>
              </w:rPr>
              <w:t>10</w:t>
            </w:r>
          </w:p>
        </w:tc>
        <w:tc>
          <w:tcPr>
            <w:tcW w:w="1440" w:type="dxa"/>
          </w:tcPr>
          <w:p w14:paraId="4BDCB027" w14:textId="77777777" w:rsidR="00DE7FEB" w:rsidRDefault="00000000">
            <w:r>
              <w:rPr>
                <w:sz w:val="20"/>
              </w:rPr>
              <w:t>Settlement Service</w:t>
            </w:r>
          </w:p>
        </w:tc>
        <w:tc>
          <w:tcPr>
            <w:tcW w:w="1440" w:type="dxa"/>
          </w:tcPr>
          <w:p w14:paraId="6C5EB483" w14:textId="77777777" w:rsidR="00DE7FEB" w:rsidRDefault="00000000">
            <w:r>
              <w:rPr>
                <w:sz w:val="20"/>
              </w:rPr>
              <w:t>Payout Service</w:t>
            </w:r>
          </w:p>
        </w:tc>
        <w:tc>
          <w:tcPr>
            <w:tcW w:w="2592" w:type="dxa"/>
          </w:tcPr>
          <w:p w14:paraId="083FF875" w14:textId="77777777" w:rsidR="00DE7FEB" w:rsidRDefault="00000000">
            <w:r>
              <w:rPr>
                <w:b/>
                <w:sz w:val="20"/>
              </w:rPr>
              <w:t>executePayouts</w:t>
            </w:r>
          </w:p>
          <w:p w14:paraId="192B6584" w14:textId="77777777" w:rsidR="00DE7FEB" w:rsidRDefault="00000000">
            <w:pPr>
              <w:spacing w:before="40"/>
            </w:pPr>
            <w:r>
              <w:rPr>
                <w:sz w:val="20"/>
              </w:rPr>
              <w:t>Payout Service timeout when initiating payouts</w:t>
            </w:r>
          </w:p>
        </w:tc>
        <w:tc>
          <w:tcPr>
            <w:tcW w:w="3168" w:type="dxa"/>
          </w:tcPr>
          <w:p w14:paraId="30E23798" w14:textId="77777777" w:rsidR="00DE7FEB" w:rsidRDefault="00000000">
            <w:r>
              <w:rPr>
                <w:sz w:val="20"/>
              </w:rPr>
              <w:t>Retry up to 3 times with exponential backoff; Log error with correlation ID for traceability; Return error code to upstream caller</w:t>
            </w:r>
          </w:p>
        </w:tc>
      </w:tr>
      <w:tr w:rsidR="00DE7FEB" w14:paraId="7328352E" w14:textId="77777777">
        <w:tc>
          <w:tcPr>
            <w:tcW w:w="503" w:type="dxa"/>
            <w:shd w:val="clear" w:color="auto" w:fill="231AFF"/>
          </w:tcPr>
          <w:p w14:paraId="2D4446F4" w14:textId="77777777" w:rsidR="00DE7FEB" w:rsidRDefault="00000000">
            <w:pPr>
              <w:jc w:val="center"/>
            </w:pPr>
            <w:r>
              <w:rPr>
                <w:b/>
                <w:color w:val="FFFFFF"/>
                <w:sz w:val="20"/>
              </w:rPr>
              <w:t>11</w:t>
            </w:r>
          </w:p>
        </w:tc>
        <w:tc>
          <w:tcPr>
            <w:tcW w:w="1440" w:type="dxa"/>
            <w:shd w:val="clear" w:color="auto" w:fill="D9E2F3"/>
          </w:tcPr>
          <w:p w14:paraId="2F62B81D" w14:textId="77777777" w:rsidR="00DE7FEB" w:rsidRDefault="00000000">
            <w:r>
              <w:rPr>
                <w:sz w:val="20"/>
              </w:rPr>
              <w:t>Payout Service</w:t>
            </w:r>
          </w:p>
        </w:tc>
        <w:tc>
          <w:tcPr>
            <w:tcW w:w="1440" w:type="dxa"/>
            <w:shd w:val="clear" w:color="auto" w:fill="D9E2F3"/>
          </w:tcPr>
          <w:p w14:paraId="793DF039" w14:textId="77777777" w:rsidR="00DE7FEB" w:rsidRDefault="00000000">
            <w:r>
              <w:rPr>
                <w:sz w:val="20"/>
              </w:rPr>
              <w:t>Settlement Bank</w:t>
            </w:r>
          </w:p>
        </w:tc>
        <w:tc>
          <w:tcPr>
            <w:tcW w:w="2592" w:type="dxa"/>
            <w:shd w:val="clear" w:color="auto" w:fill="D9E2F3"/>
          </w:tcPr>
          <w:p w14:paraId="5835A3AE" w14:textId="77777777" w:rsidR="00DE7FEB" w:rsidRDefault="00000000">
            <w:r>
              <w:rPr>
                <w:b/>
                <w:sz w:val="20"/>
              </w:rPr>
              <w:t>initiateTransfer</w:t>
            </w:r>
          </w:p>
          <w:p w14:paraId="1CD5367C" w14:textId="77777777" w:rsidR="00DE7FEB" w:rsidRDefault="00000000">
            <w:pPr>
              <w:spacing w:before="40"/>
            </w:pPr>
            <w:r>
              <w:rPr>
                <w:sz w:val="20"/>
              </w:rPr>
              <w:t>Settlement Bank service timeout during transfer initiation</w:t>
            </w:r>
          </w:p>
        </w:tc>
        <w:tc>
          <w:tcPr>
            <w:tcW w:w="3168" w:type="dxa"/>
            <w:shd w:val="clear" w:color="auto" w:fill="D9E2F3"/>
          </w:tcPr>
          <w:p w14:paraId="3A97F895" w14:textId="77777777" w:rsidR="00DE7FEB" w:rsidRDefault="00000000">
            <w:r>
              <w:rPr>
                <w:sz w:val="20"/>
              </w:rPr>
              <w:t>Ensure idempotency to avoid duplicates on retry; Retry up to 3 times with exponential backoff; Log error with correlation ID for traceability; Return error code to upstream caller</w:t>
            </w:r>
          </w:p>
        </w:tc>
      </w:tr>
      <w:tr w:rsidR="00DE7FEB" w14:paraId="3F3113AE" w14:textId="77777777">
        <w:tc>
          <w:tcPr>
            <w:tcW w:w="503" w:type="dxa"/>
            <w:shd w:val="clear" w:color="auto" w:fill="231AFF"/>
          </w:tcPr>
          <w:p w14:paraId="688D29BC" w14:textId="77777777" w:rsidR="00DE7FEB" w:rsidRDefault="00000000">
            <w:pPr>
              <w:jc w:val="center"/>
            </w:pPr>
            <w:r>
              <w:rPr>
                <w:b/>
                <w:color w:val="FFFFFF"/>
                <w:sz w:val="20"/>
              </w:rPr>
              <w:t>12</w:t>
            </w:r>
          </w:p>
        </w:tc>
        <w:tc>
          <w:tcPr>
            <w:tcW w:w="1440" w:type="dxa"/>
          </w:tcPr>
          <w:p w14:paraId="0A86ED3D" w14:textId="77777777" w:rsidR="00DE7FEB" w:rsidRDefault="00000000">
            <w:r>
              <w:rPr>
                <w:sz w:val="20"/>
              </w:rPr>
              <w:t>Payout Service</w:t>
            </w:r>
          </w:p>
        </w:tc>
        <w:tc>
          <w:tcPr>
            <w:tcW w:w="1440" w:type="dxa"/>
          </w:tcPr>
          <w:p w14:paraId="7547EBC3" w14:textId="77777777" w:rsidR="00DE7FEB" w:rsidRDefault="00000000">
            <w:r>
              <w:rPr>
                <w:sz w:val="20"/>
              </w:rPr>
              <w:t>Settlement Bank</w:t>
            </w:r>
          </w:p>
        </w:tc>
        <w:tc>
          <w:tcPr>
            <w:tcW w:w="2592" w:type="dxa"/>
          </w:tcPr>
          <w:p w14:paraId="632C974B" w14:textId="77777777" w:rsidR="00DE7FEB" w:rsidRDefault="00000000">
            <w:r>
              <w:rPr>
                <w:b/>
                <w:sz w:val="20"/>
              </w:rPr>
              <w:t>initiateTransfer</w:t>
            </w:r>
          </w:p>
          <w:p w14:paraId="40B4F109" w14:textId="77777777" w:rsidR="00DE7FEB" w:rsidRDefault="00000000">
            <w:pPr>
              <w:spacing w:before="40"/>
            </w:pPr>
            <w:r>
              <w:rPr>
                <w:sz w:val="20"/>
              </w:rPr>
              <w:t>Settlement Bank service unavailable during transfer initiation</w:t>
            </w:r>
          </w:p>
        </w:tc>
        <w:tc>
          <w:tcPr>
            <w:tcW w:w="3168" w:type="dxa"/>
          </w:tcPr>
          <w:p w14:paraId="788FC979" w14:textId="77777777" w:rsidR="00DE7FEB" w:rsidRDefault="00000000">
            <w:r>
              <w:rPr>
                <w:sz w:val="20"/>
              </w:rPr>
              <w:t>Ensure idempotency to avoid duplicates on retry; Retry up to 3 times with exponential backoff; Log error with correlation ID for traceability; Activate circuit breaker, use fallback response</w:t>
            </w:r>
          </w:p>
        </w:tc>
      </w:tr>
      <w:tr w:rsidR="00DE7FEB" w14:paraId="18B72B12" w14:textId="77777777">
        <w:tc>
          <w:tcPr>
            <w:tcW w:w="503" w:type="dxa"/>
            <w:shd w:val="clear" w:color="auto" w:fill="231AFF"/>
          </w:tcPr>
          <w:p w14:paraId="58CCC344" w14:textId="77777777" w:rsidR="00DE7FEB" w:rsidRDefault="00000000">
            <w:pPr>
              <w:jc w:val="center"/>
            </w:pPr>
            <w:r>
              <w:rPr>
                <w:b/>
                <w:color w:val="FFFFFF"/>
                <w:sz w:val="20"/>
              </w:rPr>
              <w:t>13</w:t>
            </w:r>
          </w:p>
        </w:tc>
        <w:tc>
          <w:tcPr>
            <w:tcW w:w="1440" w:type="dxa"/>
            <w:shd w:val="clear" w:color="auto" w:fill="D9E2F3"/>
          </w:tcPr>
          <w:p w14:paraId="426BE55D" w14:textId="77777777" w:rsidR="00DE7FEB" w:rsidRDefault="00000000">
            <w:r>
              <w:rPr>
                <w:sz w:val="20"/>
              </w:rPr>
              <w:t>Payout Service</w:t>
            </w:r>
          </w:p>
        </w:tc>
        <w:tc>
          <w:tcPr>
            <w:tcW w:w="1440" w:type="dxa"/>
            <w:shd w:val="clear" w:color="auto" w:fill="D9E2F3"/>
          </w:tcPr>
          <w:p w14:paraId="404AFC93" w14:textId="77777777" w:rsidR="00DE7FEB" w:rsidRDefault="00000000">
            <w:r>
              <w:rPr>
                <w:sz w:val="20"/>
              </w:rPr>
              <w:t>Settlement Bank</w:t>
            </w:r>
          </w:p>
        </w:tc>
        <w:tc>
          <w:tcPr>
            <w:tcW w:w="2592" w:type="dxa"/>
            <w:shd w:val="clear" w:color="auto" w:fill="D9E2F3"/>
          </w:tcPr>
          <w:p w14:paraId="17C85A70" w14:textId="77777777" w:rsidR="00DE7FEB" w:rsidRDefault="00000000">
            <w:r>
              <w:rPr>
                <w:b/>
                <w:sz w:val="20"/>
              </w:rPr>
              <w:t>initiateTransfer</w:t>
            </w:r>
          </w:p>
          <w:p w14:paraId="7C4235A7" w14:textId="77777777" w:rsidR="00DE7FEB" w:rsidRDefault="00000000">
            <w:pPr>
              <w:spacing w:before="40"/>
            </w:pPr>
            <w:r>
              <w:rPr>
                <w:sz w:val="20"/>
              </w:rPr>
              <w:t xml:space="preserve">Duplicate transfer request </w:t>
            </w:r>
            <w:r>
              <w:rPr>
                <w:sz w:val="20"/>
              </w:rPr>
              <w:lastRenderedPageBreak/>
              <w:t>received by Settlement Bank</w:t>
            </w:r>
          </w:p>
        </w:tc>
        <w:tc>
          <w:tcPr>
            <w:tcW w:w="3168" w:type="dxa"/>
            <w:shd w:val="clear" w:color="auto" w:fill="D9E2F3"/>
          </w:tcPr>
          <w:p w14:paraId="13114600" w14:textId="77777777" w:rsidR="00DE7FEB" w:rsidRDefault="00000000">
            <w:r>
              <w:rPr>
                <w:sz w:val="20"/>
              </w:rPr>
              <w:lastRenderedPageBreak/>
              <w:t xml:space="preserve">Ensure idempotency to avoid duplicates on retry; Log error with </w:t>
            </w:r>
            <w:r>
              <w:rPr>
                <w:sz w:val="20"/>
              </w:rPr>
              <w:lastRenderedPageBreak/>
              <w:t>correlation ID for traceability; Return error code to upstream caller</w:t>
            </w:r>
          </w:p>
        </w:tc>
      </w:tr>
      <w:tr w:rsidR="00DE7FEB" w14:paraId="33210892" w14:textId="77777777">
        <w:tc>
          <w:tcPr>
            <w:tcW w:w="503" w:type="dxa"/>
            <w:shd w:val="clear" w:color="auto" w:fill="231AFF"/>
          </w:tcPr>
          <w:p w14:paraId="45FC0670" w14:textId="77777777" w:rsidR="00DE7FEB" w:rsidRDefault="00000000">
            <w:pPr>
              <w:jc w:val="center"/>
            </w:pPr>
            <w:r>
              <w:rPr>
                <w:b/>
                <w:color w:val="FFFFFF"/>
                <w:sz w:val="20"/>
              </w:rPr>
              <w:lastRenderedPageBreak/>
              <w:t>14</w:t>
            </w:r>
          </w:p>
        </w:tc>
        <w:tc>
          <w:tcPr>
            <w:tcW w:w="1440" w:type="dxa"/>
          </w:tcPr>
          <w:p w14:paraId="708FD9AA" w14:textId="77777777" w:rsidR="00DE7FEB" w:rsidRDefault="00000000">
            <w:r>
              <w:rPr>
                <w:sz w:val="20"/>
              </w:rPr>
              <w:t>Payout Service</w:t>
            </w:r>
          </w:p>
        </w:tc>
        <w:tc>
          <w:tcPr>
            <w:tcW w:w="1440" w:type="dxa"/>
          </w:tcPr>
          <w:p w14:paraId="599E4CF0" w14:textId="77777777" w:rsidR="00DE7FEB" w:rsidRDefault="00000000">
            <w:r>
              <w:rPr>
                <w:sz w:val="20"/>
              </w:rPr>
              <w:t>Settlement Bank</w:t>
            </w:r>
          </w:p>
        </w:tc>
        <w:tc>
          <w:tcPr>
            <w:tcW w:w="2592" w:type="dxa"/>
          </w:tcPr>
          <w:p w14:paraId="28FA6888" w14:textId="77777777" w:rsidR="00DE7FEB" w:rsidRDefault="00000000">
            <w:r>
              <w:rPr>
                <w:b/>
                <w:sz w:val="20"/>
              </w:rPr>
              <w:t>initiateTransfer</w:t>
            </w:r>
          </w:p>
          <w:p w14:paraId="2988FEFA" w14:textId="77777777" w:rsidR="00DE7FEB" w:rsidRDefault="00000000">
            <w:pPr>
              <w:spacing w:before="40"/>
            </w:pPr>
            <w:r>
              <w:rPr>
                <w:sz w:val="20"/>
              </w:rPr>
              <w:t>Validation failure due to invalid account details</w:t>
            </w:r>
          </w:p>
        </w:tc>
        <w:tc>
          <w:tcPr>
            <w:tcW w:w="3168" w:type="dxa"/>
          </w:tcPr>
          <w:p w14:paraId="07AA80EF" w14:textId="77777777" w:rsidR="00DE7FEB" w:rsidRDefault="00000000">
            <w:r>
              <w:rPr>
                <w:sz w:val="20"/>
              </w:rPr>
              <w:t>Ensure idempotency to avoid duplicates on retry; Log error with correlation ID for traceability; Return error code to upstream caller</w:t>
            </w:r>
          </w:p>
        </w:tc>
      </w:tr>
      <w:tr w:rsidR="00DE7FEB" w14:paraId="6DF6CB56" w14:textId="77777777">
        <w:tc>
          <w:tcPr>
            <w:tcW w:w="503" w:type="dxa"/>
            <w:shd w:val="clear" w:color="auto" w:fill="231AFF"/>
          </w:tcPr>
          <w:p w14:paraId="1552A847" w14:textId="77777777" w:rsidR="00DE7FEB" w:rsidRDefault="00000000">
            <w:pPr>
              <w:jc w:val="center"/>
            </w:pPr>
            <w:r>
              <w:rPr>
                <w:b/>
                <w:color w:val="FFFFFF"/>
                <w:sz w:val="20"/>
              </w:rPr>
              <w:t>15</w:t>
            </w:r>
          </w:p>
        </w:tc>
        <w:tc>
          <w:tcPr>
            <w:tcW w:w="1440" w:type="dxa"/>
            <w:shd w:val="clear" w:color="auto" w:fill="D9E2F3"/>
          </w:tcPr>
          <w:p w14:paraId="1F0E5A1A" w14:textId="77777777" w:rsidR="00DE7FEB" w:rsidRDefault="00000000">
            <w:r>
              <w:rPr>
                <w:sz w:val="20"/>
              </w:rPr>
              <w:t>Payout Service</w:t>
            </w:r>
          </w:p>
        </w:tc>
        <w:tc>
          <w:tcPr>
            <w:tcW w:w="1440" w:type="dxa"/>
            <w:shd w:val="clear" w:color="auto" w:fill="D9E2F3"/>
          </w:tcPr>
          <w:p w14:paraId="04A354AA" w14:textId="77777777" w:rsidR="00DE7FEB" w:rsidRDefault="00000000">
            <w:r>
              <w:rPr>
                <w:sz w:val="20"/>
              </w:rPr>
              <w:t>Settlement Bank</w:t>
            </w:r>
          </w:p>
        </w:tc>
        <w:tc>
          <w:tcPr>
            <w:tcW w:w="2592" w:type="dxa"/>
            <w:shd w:val="clear" w:color="auto" w:fill="D9E2F3"/>
          </w:tcPr>
          <w:p w14:paraId="08F3C099" w14:textId="77777777" w:rsidR="00DE7FEB" w:rsidRDefault="00000000">
            <w:r>
              <w:rPr>
                <w:b/>
                <w:sz w:val="20"/>
              </w:rPr>
              <w:t>initiateTransfer</w:t>
            </w:r>
          </w:p>
          <w:p w14:paraId="0A3061F6" w14:textId="77777777" w:rsidR="00DE7FEB" w:rsidRDefault="00000000">
            <w:pPr>
              <w:spacing w:before="40"/>
            </w:pPr>
            <w:r>
              <w:rPr>
                <w:sz w:val="20"/>
              </w:rPr>
              <w:t>Partial completion, transfer status unknown</w:t>
            </w:r>
          </w:p>
        </w:tc>
        <w:tc>
          <w:tcPr>
            <w:tcW w:w="3168" w:type="dxa"/>
            <w:shd w:val="clear" w:color="auto" w:fill="D9E2F3"/>
          </w:tcPr>
          <w:p w14:paraId="7D2ACC91" w14:textId="77777777" w:rsidR="00DE7FEB" w:rsidRDefault="00000000">
            <w:r>
              <w:rPr>
                <w:sz w:val="20"/>
              </w:rPr>
              <w:t>Ensure idempotency to avoid duplicates on retry; Queue request for asynchronous retry; Log error with correlation ID for traceability</w:t>
            </w:r>
          </w:p>
        </w:tc>
      </w:tr>
      <w:tr w:rsidR="00DE7FEB" w14:paraId="0F52A3A9" w14:textId="77777777">
        <w:tc>
          <w:tcPr>
            <w:tcW w:w="503" w:type="dxa"/>
            <w:shd w:val="clear" w:color="auto" w:fill="231AFF"/>
          </w:tcPr>
          <w:p w14:paraId="2FE39B67" w14:textId="77777777" w:rsidR="00DE7FEB" w:rsidRDefault="00000000">
            <w:pPr>
              <w:jc w:val="center"/>
            </w:pPr>
            <w:r>
              <w:rPr>
                <w:b/>
                <w:color w:val="FFFFFF"/>
                <w:sz w:val="20"/>
              </w:rPr>
              <w:t>16</w:t>
            </w:r>
          </w:p>
        </w:tc>
        <w:tc>
          <w:tcPr>
            <w:tcW w:w="1440" w:type="dxa"/>
          </w:tcPr>
          <w:p w14:paraId="49CD8D51" w14:textId="77777777" w:rsidR="00DE7FEB" w:rsidRDefault="00000000">
            <w:r>
              <w:rPr>
                <w:sz w:val="20"/>
              </w:rPr>
              <w:t>Payout Service</w:t>
            </w:r>
          </w:p>
        </w:tc>
        <w:tc>
          <w:tcPr>
            <w:tcW w:w="1440" w:type="dxa"/>
          </w:tcPr>
          <w:p w14:paraId="6DB34087" w14:textId="77777777" w:rsidR="00DE7FEB" w:rsidRDefault="00000000">
            <w:r>
              <w:rPr>
                <w:sz w:val="20"/>
              </w:rPr>
              <w:t>Notification Service</w:t>
            </w:r>
          </w:p>
        </w:tc>
        <w:tc>
          <w:tcPr>
            <w:tcW w:w="2592" w:type="dxa"/>
          </w:tcPr>
          <w:p w14:paraId="10BF6EA9" w14:textId="77777777" w:rsidR="00DE7FEB" w:rsidRDefault="00000000">
            <w:r>
              <w:rPr>
                <w:b/>
                <w:sz w:val="20"/>
              </w:rPr>
              <w:t>alertMerchant</w:t>
            </w:r>
          </w:p>
          <w:p w14:paraId="1B05075D" w14:textId="77777777" w:rsidR="00DE7FEB" w:rsidRDefault="00000000">
            <w:pPr>
              <w:spacing w:before="40"/>
            </w:pPr>
            <w:r>
              <w:rPr>
                <w:sz w:val="20"/>
              </w:rPr>
              <w:t>Notification Service unavailable when sending payout failure alert</w:t>
            </w:r>
          </w:p>
        </w:tc>
        <w:tc>
          <w:tcPr>
            <w:tcW w:w="3168" w:type="dxa"/>
          </w:tcPr>
          <w:p w14:paraId="2AF83694" w14:textId="77777777" w:rsidR="00DE7FEB" w:rsidRDefault="00000000">
            <w:r>
              <w:rPr>
                <w:sz w:val="20"/>
              </w:rPr>
              <w:t>Retry up to 3 times with exponential backoff; Log error with correlation ID for traceability; Notify operations team via alert if repeated</w:t>
            </w:r>
          </w:p>
        </w:tc>
      </w:tr>
      <w:tr w:rsidR="00DE7FEB" w14:paraId="245BDF7E" w14:textId="77777777">
        <w:tc>
          <w:tcPr>
            <w:tcW w:w="503" w:type="dxa"/>
            <w:shd w:val="clear" w:color="auto" w:fill="231AFF"/>
          </w:tcPr>
          <w:p w14:paraId="705D4057" w14:textId="77777777" w:rsidR="00DE7FEB" w:rsidRDefault="00000000">
            <w:pPr>
              <w:jc w:val="center"/>
            </w:pPr>
            <w:r>
              <w:rPr>
                <w:b/>
                <w:color w:val="FFFFFF"/>
                <w:sz w:val="20"/>
              </w:rPr>
              <w:t>17</w:t>
            </w:r>
          </w:p>
        </w:tc>
        <w:tc>
          <w:tcPr>
            <w:tcW w:w="1440" w:type="dxa"/>
            <w:shd w:val="clear" w:color="auto" w:fill="D9E2F3"/>
          </w:tcPr>
          <w:p w14:paraId="447A416A" w14:textId="77777777" w:rsidR="00DE7FEB" w:rsidRDefault="00000000">
            <w:r>
              <w:rPr>
                <w:sz w:val="20"/>
              </w:rPr>
              <w:t>Payout Service</w:t>
            </w:r>
          </w:p>
        </w:tc>
        <w:tc>
          <w:tcPr>
            <w:tcW w:w="1440" w:type="dxa"/>
            <w:shd w:val="clear" w:color="auto" w:fill="D9E2F3"/>
          </w:tcPr>
          <w:p w14:paraId="212C6A6F" w14:textId="77777777" w:rsidR="00DE7FEB" w:rsidRDefault="00000000">
            <w:r>
              <w:rPr>
                <w:sz w:val="20"/>
              </w:rPr>
              <w:t>Notification Service</w:t>
            </w:r>
          </w:p>
        </w:tc>
        <w:tc>
          <w:tcPr>
            <w:tcW w:w="2592" w:type="dxa"/>
            <w:shd w:val="clear" w:color="auto" w:fill="D9E2F3"/>
          </w:tcPr>
          <w:p w14:paraId="3FFBDF85" w14:textId="77777777" w:rsidR="00DE7FEB" w:rsidRDefault="00000000">
            <w:r>
              <w:rPr>
                <w:b/>
                <w:sz w:val="20"/>
              </w:rPr>
              <w:t>alertMerchant</w:t>
            </w:r>
          </w:p>
          <w:p w14:paraId="3CBAB7D3" w14:textId="77777777" w:rsidR="00DE7FEB" w:rsidRDefault="00000000">
            <w:pPr>
              <w:spacing w:before="40"/>
            </w:pPr>
            <w:r>
              <w:rPr>
                <w:sz w:val="20"/>
              </w:rPr>
              <w:t>Notification Service timeout when sending payout failure alert</w:t>
            </w:r>
          </w:p>
        </w:tc>
        <w:tc>
          <w:tcPr>
            <w:tcW w:w="3168" w:type="dxa"/>
            <w:shd w:val="clear" w:color="auto" w:fill="D9E2F3"/>
          </w:tcPr>
          <w:p w14:paraId="622AF091" w14:textId="77777777" w:rsidR="00DE7FEB" w:rsidRDefault="00000000">
            <w:r>
              <w:rPr>
                <w:sz w:val="20"/>
              </w:rPr>
              <w:t>Retry up to 3 times with exponential backoff; Log error with correlation ID for traceability; Notify operations team via alert if repeated</w:t>
            </w:r>
          </w:p>
        </w:tc>
      </w:tr>
      <w:tr w:rsidR="00DE7FEB" w14:paraId="21C80BEC" w14:textId="77777777">
        <w:tc>
          <w:tcPr>
            <w:tcW w:w="503" w:type="dxa"/>
            <w:shd w:val="clear" w:color="auto" w:fill="231AFF"/>
          </w:tcPr>
          <w:p w14:paraId="73999F11" w14:textId="77777777" w:rsidR="00DE7FEB" w:rsidRDefault="00000000">
            <w:pPr>
              <w:jc w:val="center"/>
            </w:pPr>
            <w:r>
              <w:rPr>
                <w:b/>
                <w:color w:val="FFFFFF"/>
                <w:sz w:val="20"/>
              </w:rPr>
              <w:t>18</w:t>
            </w:r>
          </w:p>
        </w:tc>
        <w:tc>
          <w:tcPr>
            <w:tcW w:w="1440" w:type="dxa"/>
          </w:tcPr>
          <w:p w14:paraId="67783527" w14:textId="77777777" w:rsidR="00DE7FEB" w:rsidRDefault="00000000">
            <w:r>
              <w:rPr>
                <w:sz w:val="20"/>
              </w:rPr>
              <w:t>Payout Service</w:t>
            </w:r>
          </w:p>
        </w:tc>
        <w:tc>
          <w:tcPr>
            <w:tcW w:w="1440" w:type="dxa"/>
          </w:tcPr>
          <w:p w14:paraId="099BFB41" w14:textId="77777777" w:rsidR="00DE7FEB" w:rsidRDefault="00000000">
            <w:r>
              <w:rPr>
                <w:sz w:val="20"/>
              </w:rPr>
              <w:t>Notification Service</w:t>
            </w:r>
          </w:p>
        </w:tc>
        <w:tc>
          <w:tcPr>
            <w:tcW w:w="2592" w:type="dxa"/>
          </w:tcPr>
          <w:p w14:paraId="4002972C" w14:textId="77777777" w:rsidR="00DE7FEB" w:rsidRDefault="00000000">
            <w:r>
              <w:rPr>
                <w:b/>
                <w:sz w:val="20"/>
              </w:rPr>
              <w:t>notifyMerchant</w:t>
            </w:r>
          </w:p>
          <w:p w14:paraId="3E6E536B" w14:textId="77777777" w:rsidR="00DE7FEB" w:rsidRDefault="00000000">
            <w:pPr>
              <w:spacing w:before="40"/>
            </w:pPr>
            <w:r>
              <w:rPr>
                <w:sz w:val="20"/>
              </w:rPr>
              <w:t>Notification Service unavailable when sending reserve applied notification</w:t>
            </w:r>
          </w:p>
        </w:tc>
        <w:tc>
          <w:tcPr>
            <w:tcW w:w="3168" w:type="dxa"/>
          </w:tcPr>
          <w:p w14:paraId="298300F2" w14:textId="77777777" w:rsidR="00DE7FEB" w:rsidRDefault="00000000">
            <w:r>
              <w:rPr>
                <w:sz w:val="20"/>
              </w:rPr>
              <w:t>Retry up to 3 times with exponential backoff; Log error with correlation ID for traceability; Notify operations team via alert if repeated</w:t>
            </w:r>
          </w:p>
        </w:tc>
      </w:tr>
      <w:tr w:rsidR="00DE7FEB" w14:paraId="6176698A" w14:textId="77777777">
        <w:tc>
          <w:tcPr>
            <w:tcW w:w="503" w:type="dxa"/>
            <w:shd w:val="clear" w:color="auto" w:fill="231AFF"/>
          </w:tcPr>
          <w:p w14:paraId="127E2591" w14:textId="77777777" w:rsidR="00DE7FEB" w:rsidRDefault="00000000">
            <w:pPr>
              <w:jc w:val="center"/>
            </w:pPr>
            <w:r>
              <w:rPr>
                <w:b/>
                <w:color w:val="FFFFFF"/>
                <w:sz w:val="20"/>
              </w:rPr>
              <w:t>19</w:t>
            </w:r>
          </w:p>
        </w:tc>
        <w:tc>
          <w:tcPr>
            <w:tcW w:w="1440" w:type="dxa"/>
            <w:shd w:val="clear" w:color="auto" w:fill="D9E2F3"/>
          </w:tcPr>
          <w:p w14:paraId="0C73F46F" w14:textId="77777777" w:rsidR="00DE7FEB" w:rsidRDefault="00000000">
            <w:r>
              <w:rPr>
                <w:sz w:val="20"/>
              </w:rPr>
              <w:t>Payout Service</w:t>
            </w:r>
          </w:p>
        </w:tc>
        <w:tc>
          <w:tcPr>
            <w:tcW w:w="1440" w:type="dxa"/>
            <w:shd w:val="clear" w:color="auto" w:fill="D9E2F3"/>
          </w:tcPr>
          <w:p w14:paraId="5775081C" w14:textId="77777777" w:rsidR="00DE7FEB" w:rsidRDefault="00000000">
            <w:r>
              <w:rPr>
                <w:sz w:val="20"/>
              </w:rPr>
              <w:t>Notification Service</w:t>
            </w:r>
          </w:p>
        </w:tc>
        <w:tc>
          <w:tcPr>
            <w:tcW w:w="2592" w:type="dxa"/>
            <w:shd w:val="clear" w:color="auto" w:fill="D9E2F3"/>
          </w:tcPr>
          <w:p w14:paraId="3FC50672" w14:textId="77777777" w:rsidR="00DE7FEB" w:rsidRDefault="00000000">
            <w:r>
              <w:rPr>
                <w:b/>
                <w:sz w:val="20"/>
              </w:rPr>
              <w:t>notifyMerchant</w:t>
            </w:r>
          </w:p>
          <w:p w14:paraId="049508F4" w14:textId="77777777" w:rsidR="00DE7FEB" w:rsidRDefault="00000000">
            <w:pPr>
              <w:spacing w:before="40"/>
            </w:pPr>
            <w:r>
              <w:rPr>
                <w:sz w:val="20"/>
              </w:rPr>
              <w:t>Notification Service timeout when sending reserve applied notification</w:t>
            </w:r>
          </w:p>
        </w:tc>
        <w:tc>
          <w:tcPr>
            <w:tcW w:w="3168" w:type="dxa"/>
            <w:shd w:val="clear" w:color="auto" w:fill="D9E2F3"/>
          </w:tcPr>
          <w:p w14:paraId="64851B55" w14:textId="77777777" w:rsidR="00DE7FEB" w:rsidRDefault="00000000">
            <w:r>
              <w:rPr>
                <w:sz w:val="20"/>
              </w:rPr>
              <w:t>Retry up to 3 times with exponential backoff; Log error with correlation ID for traceability; Notify operations team via alert if repeated</w:t>
            </w:r>
          </w:p>
        </w:tc>
      </w:tr>
      <w:tr w:rsidR="00DE7FEB" w14:paraId="2A2CA073" w14:textId="77777777">
        <w:tc>
          <w:tcPr>
            <w:tcW w:w="503" w:type="dxa"/>
            <w:shd w:val="clear" w:color="auto" w:fill="231AFF"/>
          </w:tcPr>
          <w:p w14:paraId="16BBAEEC" w14:textId="77777777" w:rsidR="00DE7FEB" w:rsidRDefault="00000000">
            <w:pPr>
              <w:jc w:val="center"/>
            </w:pPr>
            <w:r>
              <w:rPr>
                <w:b/>
                <w:color w:val="FFFFFF"/>
                <w:sz w:val="20"/>
              </w:rPr>
              <w:t>20</w:t>
            </w:r>
          </w:p>
        </w:tc>
        <w:tc>
          <w:tcPr>
            <w:tcW w:w="1440" w:type="dxa"/>
          </w:tcPr>
          <w:p w14:paraId="39325AC4" w14:textId="77777777" w:rsidR="00DE7FEB" w:rsidRDefault="00000000">
            <w:r>
              <w:rPr>
                <w:sz w:val="20"/>
              </w:rPr>
              <w:t>Settlement Bank</w:t>
            </w:r>
          </w:p>
        </w:tc>
        <w:tc>
          <w:tcPr>
            <w:tcW w:w="1440" w:type="dxa"/>
          </w:tcPr>
          <w:p w14:paraId="5BD0F289" w14:textId="77777777" w:rsidR="00DE7FEB" w:rsidRDefault="00000000">
            <w:r>
              <w:rPr>
                <w:sz w:val="20"/>
              </w:rPr>
              <w:t>Payout Service</w:t>
            </w:r>
          </w:p>
        </w:tc>
        <w:tc>
          <w:tcPr>
            <w:tcW w:w="2592" w:type="dxa"/>
          </w:tcPr>
          <w:p w14:paraId="79F549BB" w14:textId="77777777" w:rsidR="00DE7FEB" w:rsidRDefault="00000000">
            <w:r>
              <w:rPr>
                <w:b/>
                <w:sz w:val="20"/>
              </w:rPr>
              <w:t>webhookCallback</w:t>
            </w:r>
          </w:p>
          <w:p w14:paraId="521A9493" w14:textId="77777777" w:rsidR="00DE7FEB" w:rsidRDefault="00000000">
            <w:pPr>
              <w:spacing w:before="40"/>
            </w:pPr>
            <w:r>
              <w:rPr>
                <w:sz w:val="20"/>
              </w:rPr>
              <w:t>Payout Service unavailable when receiving bank webhook callback</w:t>
            </w:r>
          </w:p>
        </w:tc>
        <w:tc>
          <w:tcPr>
            <w:tcW w:w="3168" w:type="dxa"/>
          </w:tcPr>
          <w:p w14:paraId="60C2BF2A" w14:textId="77777777" w:rsidR="00DE7FEB" w:rsidRDefault="00000000">
            <w:r>
              <w:rPr>
                <w:sz w:val="20"/>
              </w:rPr>
              <w:t>Retry up to 3 times with exponential backoff; Log error with correlation ID for traceability; Notify operations team via alert if repeated</w:t>
            </w:r>
          </w:p>
        </w:tc>
      </w:tr>
      <w:tr w:rsidR="00DE7FEB" w14:paraId="65FD9677" w14:textId="77777777">
        <w:tc>
          <w:tcPr>
            <w:tcW w:w="503" w:type="dxa"/>
            <w:shd w:val="clear" w:color="auto" w:fill="231AFF"/>
          </w:tcPr>
          <w:p w14:paraId="0D142EBA" w14:textId="77777777" w:rsidR="00DE7FEB" w:rsidRDefault="00000000">
            <w:pPr>
              <w:jc w:val="center"/>
            </w:pPr>
            <w:r>
              <w:rPr>
                <w:b/>
                <w:color w:val="FFFFFF"/>
                <w:sz w:val="20"/>
              </w:rPr>
              <w:t>21</w:t>
            </w:r>
          </w:p>
        </w:tc>
        <w:tc>
          <w:tcPr>
            <w:tcW w:w="1440" w:type="dxa"/>
            <w:shd w:val="clear" w:color="auto" w:fill="D9E2F3"/>
          </w:tcPr>
          <w:p w14:paraId="5A514BF8" w14:textId="77777777" w:rsidR="00DE7FEB" w:rsidRDefault="00000000">
            <w:r>
              <w:rPr>
                <w:sz w:val="20"/>
              </w:rPr>
              <w:t>Settlement Bank</w:t>
            </w:r>
          </w:p>
        </w:tc>
        <w:tc>
          <w:tcPr>
            <w:tcW w:w="1440" w:type="dxa"/>
            <w:shd w:val="clear" w:color="auto" w:fill="D9E2F3"/>
          </w:tcPr>
          <w:p w14:paraId="7BDC3DFC" w14:textId="77777777" w:rsidR="00DE7FEB" w:rsidRDefault="00000000">
            <w:r>
              <w:rPr>
                <w:sz w:val="20"/>
              </w:rPr>
              <w:t>Payout Service</w:t>
            </w:r>
          </w:p>
        </w:tc>
        <w:tc>
          <w:tcPr>
            <w:tcW w:w="2592" w:type="dxa"/>
            <w:shd w:val="clear" w:color="auto" w:fill="D9E2F3"/>
          </w:tcPr>
          <w:p w14:paraId="4B42E508" w14:textId="77777777" w:rsidR="00DE7FEB" w:rsidRDefault="00000000">
            <w:r>
              <w:rPr>
                <w:b/>
                <w:sz w:val="20"/>
              </w:rPr>
              <w:t>webhookCallback</w:t>
            </w:r>
          </w:p>
          <w:p w14:paraId="605940BE" w14:textId="77777777" w:rsidR="00DE7FEB" w:rsidRDefault="00000000">
            <w:pPr>
              <w:spacing w:before="40"/>
            </w:pPr>
            <w:r>
              <w:rPr>
                <w:sz w:val="20"/>
              </w:rPr>
              <w:t>Payout Service timeout when receiving bank webhook callback</w:t>
            </w:r>
          </w:p>
        </w:tc>
        <w:tc>
          <w:tcPr>
            <w:tcW w:w="3168" w:type="dxa"/>
            <w:shd w:val="clear" w:color="auto" w:fill="D9E2F3"/>
          </w:tcPr>
          <w:p w14:paraId="5B1594E2" w14:textId="77777777" w:rsidR="00DE7FEB" w:rsidRDefault="00000000">
            <w:r>
              <w:rPr>
                <w:sz w:val="20"/>
              </w:rPr>
              <w:t>Retry up to 3 times with exponential backoff; Log error with correlation ID for traceability; Notify operations team via alert if repeated</w:t>
            </w:r>
          </w:p>
        </w:tc>
      </w:tr>
      <w:tr w:rsidR="00DE7FEB" w14:paraId="4E27D607" w14:textId="77777777">
        <w:tc>
          <w:tcPr>
            <w:tcW w:w="503" w:type="dxa"/>
            <w:shd w:val="clear" w:color="auto" w:fill="231AFF"/>
          </w:tcPr>
          <w:p w14:paraId="4C823071" w14:textId="77777777" w:rsidR="00DE7FEB" w:rsidRDefault="00000000">
            <w:pPr>
              <w:jc w:val="center"/>
            </w:pPr>
            <w:r>
              <w:rPr>
                <w:b/>
                <w:color w:val="FFFFFF"/>
                <w:sz w:val="20"/>
              </w:rPr>
              <w:t>22</w:t>
            </w:r>
          </w:p>
        </w:tc>
        <w:tc>
          <w:tcPr>
            <w:tcW w:w="1440" w:type="dxa"/>
          </w:tcPr>
          <w:p w14:paraId="39893764" w14:textId="77777777" w:rsidR="00DE7FEB" w:rsidRDefault="00000000">
            <w:r>
              <w:rPr>
                <w:sz w:val="20"/>
              </w:rPr>
              <w:t>Payout Service</w:t>
            </w:r>
          </w:p>
        </w:tc>
        <w:tc>
          <w:tcPr>
            <w:tcW w:w="1440" w:type="dxa"/>
          </w:tcPr>
          <w:p w14:paraId="601ED716" w14:textId="77777777" w:rsidR="00DE7FEB" w:rsidRDefault="00000000">
            <w:r>
              <w:rPr>
                <w:sz w:val="20"/>
              </w:rPr>
              <w:t>Notification Service</w:t>
            </w:r>
          </w:p>
        </w:tc>
        <w:tc>
          <w:tcPr>
            <w:tcW w:w="2592" w:type="dxa"/>
          </w:tcPr>
          <w:p w14:paraId="1A2E4614" w14:textId="77777777" w:rsidR="00DE7FEB" w:rsidRDefault="00000000">
            <w:r>
              <w:rPr>
                <w:b/>
                <w:sz w:val="20"/>
              </w:rPr>
              <w:t>sendSettlementReport</w:t>
            </w:r>
          </w:p>
          <w:p w14:paraId="7C4333FF" w14:textId="77777777" w:rsidR="00DE7FEB" w:rsidRDefault="00000000">
            <w:pPr>
              <w:spacing w:before="40"/>
            </w:pPr>
            <w:r>
              <w:rPr>
                <w:sz w:val="20"/>
              </w:rPr>
              <w:t>Notification Service unavailable when sending settlement report</w:t>
            </w:r>
          </w:p>
        </w:tc>
        <w:tc>
          <w:tcPr>
            <w:tcW w:w="3168" w:type="dxa"/>
          </w:tcPr>
          <w:p w14:paraId="392EA976" w14:textId="77777777" w:rsidR="00DE7FEB" w:rsidRDefault="00000000">
            <w:r>
              <w:rPr>
                <w:sz w:val="20"/>
              </w:rPr>
              <w:t>Retry up to 3 times with exponential backoff; Log error with correlation ID for traceability; Notify operations team via alert if repeated</w:t>
            </w:r>
          </w:p>
        </w:tc>
      </w:tr>
      <w:tr w:rsidR="00DE7FEB" w14:paraId="45B8148E" w14:textId="77777777">
        <w:tc>
          <w:tcPr>
            <w:tcW w:w="503" w:type="dxa"/>
            <w:shd w:val="clear" w:color="auto" w:fill="231AFF"/>
          </w:tcPr>
          <w:p w14:paraId="694AB34A" w14:textId="77777777" w:rsidR="00DE7FEB" w:rsidRDefault="00000000">
            <w:pPr>
              <w:jc w:val="center"/>
            </w:pPr>
            <w:r>
              <w:rPr>
                <w:b/>
                <w:color w:val="FFFFFF"/>
                <w:sz w:val="20"/>
              </w:rPr>
              <w:t>23</w:t>
            </w:r>
          </w:p>
        </w:tc>
        <w:tc>
          <w:tcPr>
            <w:tcW w:w="1440" w:type="dxa"/>
            <w:shd w:val="clear" w:color="auto" w:fill="D9E2F3"/>
          </w:tcPr>
          <w:p w14:paraId="71CD1B89" w14:textId="77777777" w:rsidR="00DE7FEB" w:rsidRDefault="00000000">
            <w:r>
              <w:rPr>
                <w:sz w:val="20"/>
              </w:rPr>
              <w:t>Payout Service</w:t>
            </w:r>
          </w:p>
        </w:tc>
        <w:tc>
          <w:tcPr>
            <w:tcW w:w="1440" w:type="dxa"/>
            <w:shd w:val="clear" w:color="auto" w:fill="D9E2F3"/>
          </w:tcPr>
          <w:p w14:paraId="64A6480F" w14:textId="77777777" w:rsidR="00DE7FEB" w:rsidRDefault="00000000">
            <w:r>
              <w:rPr>
                <w:sz w:val="20"/>
              </w:rPr>
              <w:t>Notification Service</w:t>
            </w:r>
          </w:p>
        </w:tc>
        <w:tc>
          <w:tcPr>
            <w:tcW w:w="2592" w:type="dxa"/>
            <w:shd w:val="clear" w:color="auto" w:fill="D9E2F3"/>
          </w:tcPr>
          <w:p w14:paraId="5A2759DD" w14:textId="77777777" w:rsidR="00DE7FEB" w:rsidRDefault="00000000">
            <w:r>
              <w:rPr>
                <w:b/>
                <w:sz w:val="20"/>
              </w:rPr>
              <w:t>sendSettlementReport</w:t>
            </w:r>
          </w:p>
          <w:p w14:paraId="32AF5B23" w14:textId="77777777" w:rsidR="00DE7FEB" w:rsidRDefault="00000000">
            <w:pPr>
              <w:spacing w:before="40"/>
            </w:pPr>
            <w:r>
              <w:rPr>
                <w:sz w:val="20"/>
              </w:rPr>
              <w:t>Notification Service timeout when sending settlement report</w:t>
            </w:r>
          </w:p>
        </w:tc>
        <w:tc>
          <w:tcPr>
            <w:tcW w:w="3168" w:type="dxa"/>
            <w:shd w:val="clear" w:color="auto" w:fill="D9E2F3"/>
          </w:tcPr>
          <w:p w14:paraId="0C481E1E" w14:textId="77777777" w:rsidR="00DE7FEB" w:rsidRDefault="00000000">
            <w:r>
              <w:rPr>
                <w:sz w:val="20"/>
              </w:rPr>
              <w:t xml:space="preserve">Retry up to 3 times with exponential backoff; Log error with correlation ID for traceability; Notify operations team via alert if </w:t>
            </w:r>
            <w:r>
              <w:rPr>
                <w:sz w:val="20"/>
              </w:rPr>
              <w:lastRenderedPageBreak/>
              <w:t>repeated</w:t>
            </w:r>
          </w:p>
        </w:tc>
      </w:tr>
    </w:tbl>
    <w:p w14:paraId="41F95325" w14:textId="77777777" w:rsidR="00DE7FEB" w:rsidRDefault="00000000">
      <w:r>
        <w:lastRenderedPageBreak/>
        <w:br w:type="page"/>
      </w:r>
    </w:p>
    <w:p w14:paraId="14F777D4" w14:textId="77777777" w:rsidR="00DE7FEB" w:rsidRDefault="00000000">
      <w:pPr>
        <w:shd w:val="clear" w:color="auto" w:fill="231AFF"/>
        <w:spacing w:before="240" w:after="120"/>
        <w:outlineLvl w:val="0"/>
      </w:pPr>
      <w:bookmarkStart w:id="30" w:name="_Toc222234936"/>
      <w:r>
        <w:rPr>
          <w:rFonts w:ascii="Calibri Light" w:hAnsi="Calibri Light"/>
          <w:b/>
          <w:color w:val="FFFFFF"/>
          <w:sz w:val="32"/>
        </w:rPr>
        <w:lastRenderedPageBreak/>
        <w:t>7. Appendix</w:t>
      </w:r>
      <w:bookmarkEnd w:id="30"/>
    </w:p>
    <w:p w14:paraId="74BCBB22" w14:textId="77777777" w:rsidR="00DE7FEB" w:rsidRDefault="00000000">
      <w:pPr>
        <w:pBdr>
          <w:bottom w:val="single" w:sz="4" w:space="1" w:color="231AFF"/>
        </w:pBdr>
        <w:spacing w:before="200" w:after="120"/>
        <w:outlineLvl w:val="1"/>
      </w:pPr>
      <w:bookmarkStart w:id="31" w:name="_Toc222234937"/>
      <w:r>
        <w:rPr>
          <w:rFonts w:ascii="Calibri Light" w:hAnsi="Calibri Light"/>
          <w:b/>
          <w:color w:val="231AFF"/>
          <w:sz w:val="26"/>
        </w:rPr>
        <w:t>7.1. Card Payment Authorization Flow Data Elements</w:t>
      </w:r>
      <w:bookmarkEnd w:id="31"/>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DE7FEB" w14:paraId="5A41511C" w14:textId="77777777">
        <w:tc>
          <w:tcPr>
            <w:tcW w:w="503" w:type="dxa"/>
            <w:shd w:val="clear" w:color="auto" w:fill="231AFF"/>
          </w:tcPr>
          <w:p w14:paraId="0763ED42" w14:textId="77777777" w:rsidR="00DE7FEB" w:rsidRDefault="00000000">
            <w:pPr>
              <w:jc w:val="center"/>
            </w:pPr>
            <w:r>
              <w:rPr>
                <w:b/>
                <w:color w:val="FFFFFF"/>
                <w:sz w:val="20"/>
              </w:rPr>
              <w:t>#</w:t>
            </w:r>
          </w:p>
        </w:tc>
        <w:tc>
          <w:tcPr>
            <w:tcW w:w="2592" w:type="dxa"/>
            <w:shd w:val="clear" w:color="auto" w:fill="231AFF"/>
          </w:tcPr>
          <w:p w14:paraId="1F91B1A7" w14:textId="77777777" w:rsidR="00DE7FEB" w:rsidRDefault="00000000">
            <w:pPr>
              <w:jc w:val="center"/>
            </w:pPr>
            <w:r>
              <w:rPr>
                <w:b/>
                <w:color w:val="FFFFFF"/>
                <w:sz w:val="20"/>
              </w:rPr>
              <w:t>Service Name</w:t>
            </w:r>
          </w:p>
        </w:tc>
        <w:tc>
          <w:tcPr>
            <w:tcW w:w="2160" w:type="dxa"/>
            <w:shd w:val="clear" w:color="auto" w:fill="231AFF"/>
          </w:tcPr>
          <w:p w14:paraId="335921BF" w14:textId="77777777" w:rsidR="00DE7FEB" w:rsidRDefault="00000000">
            <w:pPr>
              <w:jc w:val="center"/>
            </w:pPr>
            <w:r>
              <w:rPr>
                <w:b/>
                <w:color w:val="FFFFFF"/>
                <w:sz w:val="20"/>
              </w:rPr>
              <w:t>Data Element</w:t>
            </w:r>
          </w:p>
        </w:tc>
        <w:tc>
          <w:tcPr>
            <w:tcW w:w="3744" w:type="dxa"/>
            <w:shd w:val="clear" w:color="auto" w:fill="231AFF"/>
          </w:tcPr>
          <w:p w14:paraId="7D705A33" w14:textId="77777777" w:rsidR="00DE7FEB" w:rsidRDefault="00000000">
            <w:pPr>
              <w:jc w:val="center"/>
            </w:pPr>
            <w:r>
              <w:rPr>
                <w:b/>
                <w:color w:val="FFFFFF"/>
                <w:sz w:val="20"/>
              </w:rPr>
              <w:t>Description</w:t>
            </w:r>
          </w:p>
        </w:tc>
      </w:tr>
      <w:tr w:rsidR="00DE7FEB" w14:paraId="2F8B109C" w14:textId="77777777">
        <w:tc>
          <w:tcPr>
            <w:tcW w:w="503" w:type="dxa"/>
            <w:shd w:val="clear" w:color="auto" w:fill="231AFF"/>
          </w:tcPr>
          <w:p w14:paraId="16D17F4F" w14:textId="77777777" w:rsidR="00DE7FEB" w:rsidRDefault="00000000">
            <w:pPr>
              <w:jc w:val="center"/>
            </w:pPr>
            <w:r>
              <w:rPr>
                <w:b/>
                <w:color w:val="FFFFFF"/>
                <w:sz w:val="20"/>
              </w:rPr>
              <w:t>1</w:t>
            </w:r>
          </w:p>
        </w:tc>
        <w:tc>
          <w:tcPr>
            <w:tcW w:w="2592" w:type="dxa"/>
            <w:vMerge w:val="restart"/>
            <w:shd w:val="clear" w:color="auto" w:fill="D9E2F3"/>
            <w:vAlign w:val="center"/>
          </w:tcPr>
          <w:p w14:paraId="7E0DAEE5" w14:textId="77777777" w:rsidR="00DE7FEB" w:rsidRDefault="00000000">
            <w:r>
              <w:rPr>
                <w:b/>
                <w:sz w:val="20"/>
              </w:rPr>
              <w:t>createPayment (Request)</w:t>
            </w:r>
          </w:p>
          <w:p w14:paraId="6DFB860B" w14:textId="77777777" w:rsidR="00DE7FEB" w:rsidRDefault="00DE7FEB"/>
          <w:p w14:paraId="655241C4" w14:textId="77777777" w:rsidR="00DE7FEB" w:rsidRDefault="00DE7FEB"/>
        </w:tc>
        <w:tc>
          <w:tcPr>
            <w:tcW w:w="2160" w:type="dxa"/>
            <w:shd w:val="clear" w:color="auto" w:fill="D9E2F3"/>
          </w:tcPr>
          <w:p w14:paraId="1FB1DA17" w14:textId="77777777" w:rsidR="00DE7FEB" w:rsidRDefault="00000000">
            <w:r>
              <w:rPr>
                <w:sz w:val="20"/>
              </w:rPr>
              <w:t>merchantId</w:t>
            </w:r>
          </w:p>
        </w:tc>
        <w:tc>
          <w:tcPr>
            <w:tcW w:w="3744" w:type="dxa"/>
            <w:shd w:val="clear" w:color="auto" w:fill="D9E2F3"/>
          </w:tcPr>
          <w:p w14:paraId="05086EB0" w14:textId="77777777" w:rsidR="00DE7FEB" w:rsidRDefault="00000000">
            <w:r>
              <w:rPr>
                <w:sz w:val="20"/>
              </w:rPr>
              <w:t>Unique identifier for the merchant initiating payment</w:t>
            </w:r>
          </w:p>
        </w:tc>
      </w:tr>
      <w:tr w:rsidR="00DE7FEB" w14:paraId="72629B27" w14:textId="77777777">
        <w:tc>
          <w:tcPr>
            <w:tcW w:w="503" w:type="dxa"/>
            <w:shd w:val="clear" w:color="auto" w:fill="231AFF"/>
          </w:tcPr>
          <w:p w14:paraId="0508ECC5" w14:textId="77777777" w:rsidR="00DE7FEB" w:rsidRDefault="00000000">
            <w:pPr>
              <w:jc w:val="center"/>
            </w:pPr>
            <w:r>
              <w:rPr>
                <w:b/>
                <w:color w:val="FFFFFF"/>
                <w:sz w:val="20"/>
              </w:rPr>
              <w:t>2</w:t>
            </w:r>
          </w:p>
        </w:tc>
        <w:tc>
          <w:tcPr>
            <w:tcW w:w="2256" w:type="dxa"/>
            <w:vMerge/>
          </w:tcPr>
          <w:p w14:paraId="426FE89B" w14:textId="77777777" w:rsidR="00DE7FEB" w:rsidRDefault="00DE7FEB"/>
        </w:tc>
        <w:tc>
          <w:tcPr>
            <w:tcW w:w="2160" w:type="dxa"/>
          </w:tcPr>
          <w:p w14:paraId="5A3B4E22" w14:textId="77777777" w:rsidR="00DE7FEB" w:rsidRDefault="00000000">
            <w:r>
              <w:rPr>
                <w:sz w:val="20"/>
              </w:rPr>
              <w:t>amount</w:t>
            </w:r>
          </w:p>
        </w:tc>
        <w:tc>
          <w:tcPr>
            <w:tcW w:w="3744" w:type="dxa"/>
          </w:tcPr>
          <w:p w14:paraId="303167A9" w14:textId="77777777" w:rsidR="00DE7FEB" w:rsidRDefault="00000000">
            <w:r>
              <w:rPr>
                <w:sz w:val="20"/>
              </w:rPr>
              <w:t>Payment amount value</w:t>
            </w:r>
          </w:p>
        </w:tc>
      </w:tr>
      <w:tr w:rsidR="00DE7FEB" w14:paraId="6A17761A" w14:textId="77777777">
        <w:tc>
          <w:tcPr>
            <w:tcW w:w="503" w:type="dxa"/>
            <w:shd w:val="clear" w:color="auto" w:fill="231AFF"/>
          </w:tcPr>
          <w:p w14:paraId="4BE7226D" w14:textId="77777777" w:rsidR="00DE7FEB" w:rsidRDefault="00000000">
            <w:pPr>
              <w:jc w:val="center"/>
            </w:pPr>
            <w:r>
              <w:rPr>
                <w:b/>
                <w:color w:val="FFFFFF"/>
                <w:sz w:val="20"/>
              </w:rPr>
              <w:t>3</w:t>
            </w:r>
          </w:p>
        </w:tc>
        <w:tc>
          <w:tcPr>
            <w:tcW w:w="2256" w:type="dxa"/>
            <w:vMerge/>
            <w:shd w:val="clear" w:color="auto" w:fill="D9E2F3"/>
          </w:tcPr>
          <w:p w14:paraId="7D2081CA" w14:textId="77777777" w:rsidR="00DE7FEB" w:rsidRDefault="00DE7FEB"/>
        </w:tc>
        <w:tc>
          <w:tcPr>
            <w:tcW w:w="2160" w:type="dxa"/>
            <w:shd w:val="clear" w:color="auto" w:fill="D9E2F3"/>
          </w:tcPr>
          <w:p w14:paraId="63202C8C" w14:textId="77777777" w:rsidR="00DE7FEB" w:rsidRDefault="00000000">
            <w:r>
              <w:rPr>
                <w:sz w:val="20"/>
              </w:rPr>
              <w:t>currency</w:t>
            </w:r>
          </w:p>
        </w:tc>
        <w:tc>
          <w:tcPr>
            <w:tcW w:w="3744" w:type="dxa"/>
            <w:shd w:val="clear" w:color="auto" w:fill="D9E2F3"/>
          </w:tcPr>
          <w:p w14:paraId="6459F4F6" w14:textId="77777777" w:rsidR="00DE7FEB" w:rsidRDefault="00000000">
            <w:r>
              <w:rPr>
                <w:sz w:val="20"/>
              </w:rPr>
              <w:t>Currency code (e.g., USD)</w:t>
            </w:r>
          </w:p>
        </w:tc>
      </w:tr>
      <w:tr w:rsidR="00DE7FEB" w14:paraId="3ADE379D" w14:textId="77777777">
        <w:tc>
          <w:tcPr>
            <w:tcW w:w="503" w:type="dxa"/>
            <w:shd w:val="clear" w:color="auto" w:fill="231AFF"/>
          </w:tcPr>
          <w:p w14:paraId="211AC380" w14:textId="77777777" w:rsidR="00DE7FEB" w:rsidRDefault="00000000">
            <w:pPr>
              <w:jc w:val="center"/>
            </w:pPr>
            <w:r>
              <w:rPr>
                <w:b/>
                <w:color w:val="FFFFFF"/>
                <w:sz w:val="20"/>
              </w:rPr>
              <w:t>4</w:t>
            </w:r>
          </w:p>
        </w:tc>
        <w:tc>
          <w:tcPr>
            <w:tcW w:w="2592" w:type="dxa"/>
            <w:vMerge w:val="restart"/>
            <w:vAlign w:val="center"/>
          </w:tcPr>
          <w:p w14:paraId="1ACAC93D" w14:textId="77777777" w:rsidR="00DE7FEB" w:rsidRDefault="00000000">
            <w:r>
              <w:rPr>
                <w:b/>
                <w:sz w:val="20"/>
              </w:rPr>
              <w:t>createPayment (Response)</w:t>
            </w:r>
          </w:p>
          <w:p w14:paraId="7096E46D" w14:textId="77777777" w:rsidR="00DE7FEB" w:rsidRDefault="00DE7FEB"/>
        </w:tc>
        <w:tc>
          <w:tcPr>
            <w:tcW w:w="2160" w:type="dxa"/>
          </w:tcPr>
          <w:p w14:paraId="67C61D6F" w14:textId="77777777" w:rsidR="00DE7FEB" w:rsidRDefault="00000000">
            <w:r>
              <w:rPr>
                <w:sz w:val="20"/>
              </w:rPr>
              <w:t>paymentId</w:t>
            </w:r>
          </w:p>
        </w:tc>
        <w:tc>
          <w:tcPr>
            <w:tcW w:w="3744" w:type="dxa"/>
          </w:tcPr>
          <w:p w14:paraId="366424A2" w14:textId="77777777" w:rsidR="00DE7FEB" w:rsidRDefault="00000000">
            <w:r>
              <w:rPr>
                <w:sz w:val="20"/>
              </w:rPr>
              <w:t>Unique identifier for the payment transaction</w:t>
            </w:r>
          </w:p>
        </w:tc>
      </w:tr>
      <w:tr w:rsidR="00DE7FEB" w14:paraId="54A6EA38" w14:textId="77777777">
        <w:tc>
          <w:tcPr>
            <w:tcW w:w="503" w:type="dxa"/>
            <w:shd w:val="clear" w:color="auto" w:fill="231AFF"/>
          </w:tcPr>
          <w:p w14:paraId="7A0856ED" w14:textId="77777777" w:rsidR="00DE7FEB" w:rsidRDefault="00000000">
            <w:pPr>
              <w:jc w:val="center"/>
            </w:pPr>
            <w:r>
              <w:rPr>
                <w:b/>
                <w:color w:val="FFFFFF"/>
                <w:sz w:val="20"/>
              </w:rPr>
              <w:t>5</w:t>
            </w:r>
          </w:p>
        </w:tc>
        <w:tc>
          <w:tcPr>
            <w:tcW w:w="2256" w:type="dxa"/>
            <w:vMerge/>
            <w:shd w:val="clear" w:color="auto" w:fill="D9E2F3"/>
          </w:tcPr>
          <w:p w14:paraId="2CFBBA95" w14:textId="77777777" w:rsidR="00DE7FEB" w:rsidRDefault="00DE7FEB"/>
        </w:tc>
        <w:tc>
          <w:tcPr>
            <w:tcW w:w="2160" w:type="dxa"/>
            <w:shd w:val="clear" w:color="auto" w:fill="D9E2F3"/>
          </w:tcPr>
          <w:p w14:paraId="5031C2F7" w14:textId="77777777" w:rsidR="00DE7FEB" w:rsidRDefault="00000000">
            <w:r>
              <w:rPr>
                <w:sz w:val="20"/>
              </w:rPr>
              <w:t>clientSecret</w:t>
            </w:r>
          </w:p>
        </w:tc>
        <w:tc>
          <w:tcPr>
            <w:tcW w:w="3744" w:type="dxa"/>
            <w:shd w:val="clear" w:color="auto" w:fill="D9E2F3"/>
          </w:tcPr>
          <w:p w14:paraId="20115998" w14:textId="77777777" w:rsidR="00DE7FEB" w:rsidRDefault="00000000">
            <w:r>
              <w:rPr>
                <w:sz w:val="20"/>
              </w:rPr>
              <w:t>Secret token for client-side payment confirmation</w:t>
            </w:r>
          </w:p>
        </w:tc>
      </w:tr>
      <w:tr w:rsidR="00DE7FEB" w14:paraId="6B09A74E" w14:textId="77777777">
        <w:tc>
          <w:tcPr>
            <w:tcW w:w="503" w:type="dxa"/>
            <w:shd w:val="clear" w:color="auto" w:fill="231AFF"/>
          </w:tcPr>
          <w:p w14:paraId="2274438F" w14:textId="77777777" w:rsidR="00DE7FEB" w:rsidRDefault="00000000">
            <w:pPr>
              <w:jc w:val="center"/>
            </w:pPr>
            <w:r>
              <w:rPr>
                <w:b/>
                <w:color w:val="FFFFFF"/>
                <w:sz w:val="20"/>
              </w:rPr>
              <w:t>6</w:t>
            </w:r>
          </w:p>
        </w:tc>
        <w:tc>
          <w:tcPr>
            <w:tcW w:w="2592" w:type="dxa"/>
            <w:vMerge w:val="restart"/>
            <w:vAlign w:val="center"/>
          </w:tcPr>
          <w:p w14:paraId="615076ED" w14:textId="77777777" w:rsidR="00DE7FEB" w:rsidRDefault="00000000">
            <w:r>
              <w:rPr>
                <w:b/>
                <w:sz w:val="20"/>
              </w:rPr>
              <w:t>confirmPayment (Request)</w:t>
            </w:r>
          </w:p>
          <w:p w14:paraId="66EF41DB" w14:textId="77777777" w:rsidR="00DE7FEB" w:rsidRDefault="00DE7FEB"/>
        </w:tc>
        <w:tc>
          <w:tcPr>
            <w:tcW w:w="2160" w:type="dxa"/>
          </w:tcPr>
          <w:p w14:paraId="03BE4DA6" w14:textId="77777777" w:rsidR="00DE7FEB" w:rsidRDefault="00000000">
            <w:r>
              <w:rPr>
                <w:sz w:val="20"/>
              </w:rPr>
              <w:t>paymentId</w:t>
            </w:r>
          </w:p>
        </w:tc>
        <w:tc>
          <w:tcPr>
            <w:tcW w:w="3744" w:type="dxa"/>
          </w:tcPr>
          <w:p w14:paraId="36B579AD" w14:textId="77777777" w:rsidR="00DE7FEB" w:rsidRDefault="00000000">
            <w:r>
              <w:rPr>
                <w:sz w:val="20"/>
              </w:rPr>
              <w:t>Unique identifier for the payment transaction</w:t>
            </w:r>
          </w:p>
        </w:tc>
      </w:tr>
      <w:tr w:rsidR="00DE7FEB" w14:paraId="650BEAD6" w14:textId="77777777">
        <w:tc>
          <w:tcPr>
            <w:tcW w:w="503" w:type="dxa"/>
            <w:shd w:val="clear" w:color="auto" w:fill="231AFF"/>
          </w:tcPr>
          <w:p w14:paraId="6C6443C9" w14:textId="77777777" w:rsidR="00DE7FEB" w:rsidRDefault="00000000">
            <w:pPr>
              <w:jc w:val="center"/>
            </w:pPr>
            <w:r>
              <w:rPr>
                <w:b/>
                <w:color w:val="FFFFFF"/>
                <w:sz w:val="20"/>
              </w:rPr>
              <w:t>7</w:t>
            </w:r>
          </w:p>
        </w:tc>
        <w:tc>
          <w:tcPr>
            <w:tcW w:w="2256" w:type="dxa"/>
            <w:vMerge/>
            <w:shd w:val="clear" w:color="auto" w:fill="D9E2F3"/>
          </w:tcPr>
          <w:p w14:paraId="5D8957F3" w14:textId="77777777" w:rsidR="00DE7FEB" w:rsidRDefault="00DE7FEB"/>
        </w:tc>
        <w:tc>
          <w:tcPr>
            <w:tcW w:w="2160" w:type="dxa"/>
            <w:shd w:val="clear" w:color="auto" w:fill="D9E2F3"/>
          </w:tcPr>
          <w:p w14:paraId="78FFEEB3" w14:textId="77777777" w:rsidR="00DE7FEB" w:rsidRDefault="00000000">
            <w:r>
              <w:rPr>
                <w:sz w:val="20"/>
              </w:rPr>
              <w:t>cardData</w:t>
            </w:r>
          </w:p>
        </w:tc>
        <w:tc>
          <w:tcPr>
            <w:tcW w:w="3744" w:type="dxa"/>
            <w:shd w:val="clear" w:color="auto" w:fill="D9E2F3"/>
          </w:tcPr>
          <w:p w14:paraId="0D7538AD" w14:textId="77777777" w:rsidR="00DE7FEB" w:rsidRDefault="00000000">
            <w:r>
              <w:rPr>
                <w:sz w:val="20"/>
              </w:rPr>
              <w:t>Card details entered by the customer (PAN, expiry, CVV)</w:t>
            </w:r>
          </w:p>
        </w:tc>
      </w:tr>
      <w:tr w:rsidR="00DE7FEB" w14:paraId="0307930F" w14:textId="77777777">
        <w:tc>
          <w:tcPr>
            <w:tcW w:w="503" w:type="dxa"/>
            <w:shd w:val="clear" w:color="auto" w:fill="231AFF"/>
          </w:tcPr>
          <w:p w14:paraId="153CF11B" w14:textId="77777777" w:rsidR="00DE7FEB" w:rsidRDefault="00000000">
            <w:pPr>
              <w:jc w:val="center"/>
            </w:pPr>
            <w:r>
              <w:rPr>
                <w:b/>
                <w:color w:val="FFFFFF"/>
                <w:sz w:val="20"/>
              </w:rPr>
              <w:t>8</w:t>
            </w:r>
          </w:p>
        </w:tc>
        <w:tc>
          <w:tcPr>
            <w:tcW w:w="2592" w:type="dxa"/>
            <w:vMerge w:val="restart"/>
            <w:vAlign w:val="center"/>
          </w:tcPr>
          <w:p w14:paraId="5DFA58B9" w14:textId="77777777" w:rsidR="00DE7FEB" w:rsidRDefault="00000000">
            <w:r>
              <w:rPr>
                <w:b/>
                <w:sz w:val="20"/>
              </w:rPr>
              <w:t>tokenize (Request)</w:t>
            </w:r>
          </w:p>
          <w:p w14:paraId="682A88B9" w14:textId="77777777" w:rsidR="00DE7FEB" w:rsidRDefault="00DE7FEB"/>
          <w:p w14:paraId="42CC010A" w14:textId="77777777" w:rsidR="00DE7FEB" w:rsidRDefault="00DE7FEB"/>
        </w:tc>
        <w:tc>
          <w:tcPr>
            <w:tcW w:w="2160" w:type="dxa"/>
          </w:tcPr>
          <w:p w14:paraId="2750C2B0" w14:textId="77777777" w:rsidR="00DE7FEB" w:rsidRDefault="00000000">
            <w:r>
              <w:rPr>
                <w:sz w:val="20"/>
              </w:rPr>
              <w:t>pan</w:t>
            </w:r>
          </w:p>
        </w:tc>
        <w:tc>
          <w:tcPr>
            <w:tcW w:w="3744" w:type="dxa"/>
          </w:tcPr>
          <w:p w14:paraId="60499C8C" w14:textId="77777777" w:rsidR="00DE7FEB" w:rsidRDefault="00000000">
            <w:r>
              <w:rPr>
                <w:sz w:val="20"/>
              </w:rPr>
              <w:t>Primary Account Number of the card</w:t>
            </w:r>
          </w:p>
        </w:tc>
      </w:tr>
      <w:tr w:rsidR="00DE7FEB" w14:paraId="22CA933C" w14:textId="77777777">
        <w:tc>
          <w:tcPr>
            <w:tcW w:w="503" w:type="dxa"/>
            <w:shd w:val="clear" w:color="auto" w:fill="231AFF"/>
          </w:tcPr>
          <w:p w14:paraId="54A16503" w14:textId="77777777" w:rsidR="00DE7FEB" w:rsidRDefault="00000000">
            <w:pPr>
              <w:jc w:val="center"/>
            </w:pPr>
            <w:r>
              <w:rPr>
                <w:b/>
                <w:color w:val="FFFFFF"/>
                <w:sz w:val="20"/>
              </w:rPr>
              <w:t>9</w:t>
            </w:r>
          </w:p>
        </w:tc>
        <w:tc>
          <w:tcPr>
            <w:tcW w:w="2256" w:type="dxa"/>
            <w:vMerge/>
            <w:shd w:val="clear" w:color="auto" w:fill="D9E2F3"/>
          </w:tcPr>
          <w:p w14:paraId="4EAD17A2" w14:textId="77777777" w:rsidR="00DE7FEB" w:rsidRDefault="00DE7FEB"/>
        </w:tc>
        <w:tc>
          <w:tcPr>
            <w:tcW w:w="2160" w:type="dxa"/>
            <w:shd w:val="clear" w:color="auto" w:fill="D9E2F3"/>
          </w:tcPr>
          <w:p w14:paraId="61706FC6" w14:textId="77777777" w:rsidR="00DE7FEB" w:rsidRDefault="00000000">
            <w:r>
              <w:rPr>
                <w:sz w:val="20"/>
              </w:rPr>
              <w:t>expiry</w:t>
            </w:r>
          </w:p>
        </w:tc>
        <w:tc>
          <w:tcPr>
            <w:tcW w:w="3744" w:type="dxa"/>
            <w:shd w:val="clear" w:color="auto" w:fill="D9E2F3"/>
          </w:tcPr>
          <w:p w14:paraId="317CFB89" w14:textId="77777777" w:rsidR="00DE7FEB" w:rsidRDefault="00000000">
            <w:r>
              <w:rPr>
                <w:sz w:val="20"/>
              </w:rPr>
              <w:t>Card expiration date</w:t>
            </w:r>
          </w:p>
        </w:tc>
      </w:tr>
      <w:tr w:rsidR="00DE7FEB" w14:paraId="21198B27" w14:textId="77777777">
        <w:tc>
          <w:tcPr>
            <w:tcW w:w="503" w:type="dxa"/>
            <w:shd w:val="clear" w:color="auto" w:fill="231AFF"/>
          </w:tcPr>
          <w:p w14:paraId="507F1DD1" w14:textId="77777777" w:rsidR="00DE7FEB" w:rsidRDefault="00000000">
            <w:pPr>
              <w:jc w:val="center"/>
            </w:pPr>
            <w:r>
              <w:rPr>
                <w:b/>
                <w:color w:val="FFFFFF"/>
                <w:sz w:val="20"/>
              </w:rPr>
              <w:t>10</w:t>
            </w:r>
          </w:p>
        </w:tc>
        <w:tc>
          <w:tcPr>
            <w:tcW w:w="2256" w:type="dxa"/>
            <w:vMerge/>
          </w:tcPr>
          <w:p w14:paraId="37A7BD88" w14:textId="77777777" w:rsidR="00DE7FEB" w:rsidRDefault="00DE7FEB"/>
        </w:tc>
        <w:tc>
          <w:tcPr>
            <w:tcW w:w="2160" w:type="dxa"/>
          </w:tcPr>
          <w:p w14:paraId="391EE5BF" w14:textId="77777777" w:rsidR="00DE7FEB" w:rsidRDefault="00000000">
            <w:r>
              <w:rPr>
                <w:sz w:val="20"/>
              </w:rPr>
              <w:t>cvv</w:t>
            </w:r>
          </w:p>
        </w:tc>
        <w:tc>
          <w:tcPr>
            <w:tcW w:w="3744" w:type="dxa"/>
          </w:tcPr>
          <w:p w14:paraId="716093F8" w14:textId="77777777" w:rsidR="00DE7FEB" w:rsidRDefault="00000000">
            <w:r>
              <w:rPr>
                <w:sz w:val="20"/>
              </w:rPr>
              <w:t>Card Verification Value (security code)</w:t>
            </w:r>
          </w:p>
        </w:tc>
      </w:tr>
      <w:tr w:rsidR="00DE7FEB" w14:paraId="2C42B168" w14:textId="77777777">
        <w:tc>
          <w:tcPr>
            <w:tcW w:w="503" w:type="dxa"/>
            <w:shd w:val="clear" w:color="auto" w:fill="231AFF"/>
          </w:tcPr>
          <w:p w14:paraId="6BFC2CF5" w14:textId="77777777" w:rsidR="00DE7FEB" w:rsidRDefault="00000000">
            <w:pPr>
              <w:jc w:val="center"/>
            </w:pPr>
            <w:r>
              <w:rPr>
                <w:b/>
                <w:color w:val="FFFFFF"/>
                <w:sz w:val="20"/>
              </w:rPr>
              <w:t>11</w:t>
            </w:r>
          </w:p>
        </w:tc>
        <w:tc>
          <w:tcPr>
            <w:tcW w:w="2592" w:type="dxa"/>
            <w:shd w:val="clear" w:color="auto" w:fill="D9E2F3"/>
          </w:tcPr>
          <w:p w14:paraId="4455B262" w14:textId="77777777" w:rsidR="00DE7FEB" w:rsidRDefault="00000000">
            <w:r>
              <w:rPr>
                <w:b/>
                <w:sz w:val="20"/>
              </w:rPr>
              <w:t>tokenize (Response)</w:t>
            </w:r>
          </w:p>
        </w:tc>
        <w:tc>
          <w:tcPr>
            <w:tcW w:w="2160" w:type="dxa"/>
            <w:shd w:val="clear" w:color="auto" w:fill="D9E2F3"/>
          </w:tcPr>
          <w:p w14:paraId="26A92B5A" w14:textId="77777777" w:rsidR="00DE7FEB" w:rsidRDefault="00000000">
            <w:r>
              <w:rPr>
                <w:sz w:val="20"/>
              </w:rPr>
              <w:t>token</w:t>
            </w:r>
          </w:p>
        </w:tc>
        <w:tc>
          <w:tcPr>
            <w:tcW w:w="3744" w:type="dxa"/>
            <w:shd w:val="clear" w:color="auto" w:fill="D9E2F3"/>
          </w:tcPr>
          <w:p w14:paraId="42F0D5B1" w14:textId="77777777" w:rsidR="00DE7FEB" w:rsidRDefault="00000000">
            <w:r>
              <w:rPr>
                <w:sz w:val="20"/>
              </w:rPr>
              <w:t>Tokenized representation of the card data</w:t>
            </w:r>
          </w:p>
        </w:tc>
      </w:tr>
      <w:tr w:rsidR="00DE7FEB" w14:paraId="4BF38453" w14:textId="77777777">
        <w:tc>
          <w:tcPr>
            <w:tcW w:w="503" w:type="dxa"/>
            <w:shd w:val="clear" w:color="auto" w:fill="231AFF"/>
          </w:tcPr>
          <w:p w14:paraId="159CAEE9" w14:textId="77777777" w:rsidR="00DE7FEB" w:rsidRDefault="00000000">
            <w:pPr>
              <w:jc w:val="center"/>
            </w:pPr>
            <w:r>
              <w:rPr>
                <w:b/>
                <w:color w:val="FFFFFF"/>
                <w:sz w:val="20"/>
              </w:rPr>
              <w:t>12</w:t>
            </w:r>
          </w:p>
        </w:tc>
        <w:tc>
          <w:tcPr>
            <w:tcW w:w="2592" w:type="dxa"/>
            <w:vMerge w:val="restart"/>
            <w:vAlign w:val="center"/>
          </w:tcPr>
          <w:p w14:paraId="36EEE91A" w14:textId="77777777" w:rsidR="00DE7FEB" w:rsidRDefault="00000000">
            <w:r>
              <w:rPr>
                <w:b/>
                <w:sz w:val="20"/>
              </w:rPr>
              <w:t>assessRisk (Request)</w:t>
            </w:r>
          </w:p>
          <w:p w14:paraId="067156BA" w14:textId="77777777" w:rsidR="00DE7FEB" w:rsidRDefault="00DE7FEB"/>
        </w:tc>
        <w:tc>
          <w:tcPr>
            <w:tcW w:w="2160" w:type="dxa"/>
          </w:tcPr>
          <w:p w14:paraId="4518CD99" w14:textId="77777777" w:rsidR="00DE7FEB" w:rsidRDefault="00000000">
            <w:r>
              <w:rPr>
                <w:sz w:val="20"/>
              </w:rPr>
              <w:t>payment</w:t>
            </w:r>
          </w:p>
        </w:tc>
        <w:tc>
          <w:tcPr>
            <w:tcW w:w="3744" w:type="dxa"/>
          </w:tcPr>
          <w:p w14:paraId="639450FA" w14:textId="77777777" w:rsidR="00DE7FEB" w:rsidRDefault="00000000">
            <w:r>
              <w:rPr>
                <w:sz w:val="20"/>
              </w:rPr>
              <w:t>Payment transaction details for risk assessment</w:t>
            </w:r>
          </w:p>
        </w:tc>
      </w:tr>
      <w:tr w:rsidR="00DE7FEB" w14:paraId="22AAF4EE" w14:textId="77777777">
        <w:tc>
          <w:tcPr>
            <w:tcW w:w="503" w:type="dxa"/>
            <w:shd w:val="clear" w:color="auto" w:fill="231AFF"/>
          </w:tcPr>
          <w:p w14:paraId="58284782" w14:textId="77777777" w:rsidR="00DE7FEB" w:rsidRDefault="00000000">
            <w:pPr>
              <w:jc w:val="center"/>
            </w:pPr>
            <w:r>
              <w:rPr>
                <w:b/>
                <w:color w:val="FFFFFF"/>
                <w:sz w:val="20"/>
              </w:rPr>
              <w:t>13</w:t>
            </w:r>
          </w:p>
        </w:tc>
        <w:tc>
          <w:tcPr>
            <w:tcW w:w="2256" w:type="dxa"/>
            <w:vMerge/>
            <w:shd w:val="clear" w:color="auto" w:fill="D9E2F3"/>
          </w:tcPr>
          <w:p w14:paraId="1C4C1A86" w14:textId="77777777" w:rsidR="00DE7FEB" w:rsidRDefault="00DE7FEB"/>
        </w:tc>
        <w:tc>
          <w:tcPr>
            <w:tcW w:w="2160" w:type="dxa"/>
            <w:shd w:val="clear" w:color="auto" w:fill="D9E2F3"/>
          </w:tcPr>
          <w:p w14:paraId="2EA2476B" w14:textId="77777777" w:rsidR="00DE7FEB" w:rsidRDefault="00000000">
            <w:r>
              <w:rPr>
                <w:sz w:val="20"/>
              </w:rPr>
              <w:t>cardToken</w:t>
            </w:r>
          </w:p>
        </w:tc>
        <w:tc>
          <w:tcPr>
            <w:tcW w:w="3744" w:type="dxa"/>
            <w:shd w:val="clear" w:color="auto" w:fill="D9E2F3"/>
          </w:tcPr>
          <w:p w14:paraId="229AAB51" w14:textId="77777777" w:rsidR="00DE7FEB" w:rsidRDefault="00000000">
            <w:r>
              <w:rPr>
                <w:sz w:val="20"/>
              </w:rPr>
              <w:t>Tokenized card identifier for risk analysis</w:t>
            </w:r>
          </w:p>
        </w:tc>
      </w:tr>
      <w:tr w:rsidR="00DE7FEB" w14:paraId="0B45F9CD" w14:textId="77777777">
        <w:tc>
          <w:tcPr>
            <w:tcW w:w="503" w:type="dxa"/>
            <w:shd w:val="clear" w:color="auto" w:fill="231AFF"/>
          </w:tcPr>
          <w:p w14:paraId="13831246" w14:textId="77777777" w:rsidR="00DE7FEB" w:rsidRDefault="00000000">
            <w:pPr>
              <w:jc w:val="center"/>
            </w:pPr>
            <w:r>
              <w:rPr>
                <w:b/>
                <w:color w:val="FFFFFF"/>
                <w:sz w:val="20"/>
              </w:rPr>
              <w:t>14</w:t>
            </w:r>
          </w:p>
        </w:tc>
        <w:tc>
          <w:tcPr>
            <w:tcW w:w="2592" w:type="dxa"/>
            <w:vMerge w:val="restart"/>
            <w:vAlign w:val="center"/>
          </w:tcPr>
          <w:p w14:paraId="2660C9AB" w14:textId="77777777" w:rsidR="00DE7FEB" w:rsidRDefault="00000000">
            <w:r>
              <w:rPr>
                <w:b/>
                <w:sz w:val="20"/>
              </w:rPr>
              <w:t>assessRisk (Response)</w:t>
            </w:r>
          </w:p>
          <w:p w14:paraId="6A256E79" w14:textId="77777777" w:rsidR="00DE7FEB" w:rsidRDefault="00DE7FEB"/>
        </w:tc>
        <w:tc>
          <w:tcPr>
            <w:tcW w:w="2160" w:type="dxa"/>
          </w:tcPr>
          <w:p w14:paraId="390C117E" w14:textId="77777777" w:rsidR="00DE7FEB" w:rsidRDefault="00000000">
            <w:r>
              <w:rPr>
                <w:sz w:val="20"/>
              </w:rPr>
              <w:t>score</w:t>
            </w:r>
          </w:p>
        </w:tc>
        <w:tc>
          <w:tcPr>
            <w:tcW w:w="3744" w:type="dxa"/>
          </w:tcPr>
          <w:p w14:paraId="1F07DA14" w14:textId="77777777" w:rsidR="00DE7FEB" w:rsidRDefault="00000000">
            <w:r>
              <w:rPr>
                <w:sz w:val="20"/>
              </w:rPr>
              <w:t>Risk score assigned to the transaction</w:t>
            </w:r>
          </w:p>
        </w:tc>
      </w:tr>
      <w:tr w:rsidR="00DE7FEB" w14:paraId="506FB19D" w14:textId="77777777">
        <w:tc>
          <w:tcPr>
            <w:tcW w:w="503" w:type="dxa"/>
            <w:shd w:val="clear" w:color="auto" w:fill="231AFF"/>
          </w:tcPr>
          <w:p w14:paraId="168CDA5C" w14:textId="77777777" w:rsidR="00DE7FEB" w:rsidRDefault="00000000">
            <w:pPr>
              <w:jc w:val="center"/>
            </w:pPr>
            <w:r>
              <w:rPr>
                <w:b/>
                <w:color w:val="FFFFFF"/>
                <w:sz w:val="20"/>
              </w:rPr>
              <w:t>15</w:t>
            </w:r>
          </w:p>
        </w:tc>
        <w:tc>
          <w:tcPr>
            <w:tcW w:w="2256" w:type="dxa"/>
            <w:vMerge/>
            <w:shd w:val="clear" w:color="auto" w:fill="D9E2F3"/>
          </w:tcPr>
          <w:p w14:paraId="34A1A755" w14:textId="77777777" w:rsidR="00DE7FEB" w:rsidRDefault="00DE7FEB"/>
        </w:tc>
        <w:tc>
          <w:tcPr>
            <w:tcW w:w="2160" w:type="dxa"/>
            <w:shd w:val="clear" w:color="auto" w:fill="D9E2F3"/>
          </w:tcPr>
          <w:p w14:paraId="389D2C4A" w14:textId="77777777" w:rsidR="00DE7FEB" w:rsidRDefault="00000000">
            <w:r>
              <w:rPr>
                <w:sz w:val="20"/>
              </w:rPr>
              <w:t>action</w:t>
            </w:r>
          </w:p>
        </w:tc>
        <w:tc>
          <w:tcPr>
            <w:tcW w:w="3744" w:type="dxa"/>
            <w:shd w:val="clear" w:color="auto" w:fill="D9E2F3"/>
          </w:tcPr>
          <w:p w14:paraId="00B8E682" w14:textId="77777777" w:rsidR="00DE7FEB" w:rsidRDefault="00000000">
            <w:r>
              <w:rPr>
                <w:sz w:val="20"/>
              </w:rPr>
              <w:t>Recommended action based on risk (PROCEED, STEP_UP, DECLINE)</w:t>
            </w:r>
          </w:p>
        </w:tc>
      </w:tr>
      <w:tr w:rsidR="00DE7FEB" w14:paraId="77371883" w14:textId="77777777">
        <w:tc>
          <w:tcPr>
            <w:tcW w:w="503" w:type="dxa"/>
            <w:shd w:val="clear" w:color="auto" w:fill="231AFF"/>
          </w:tcPr>
          <w:p w14:paraId="67FDAA34" w14:textId="77777777" w:rsidR="00DE7FEB" w:rsidRDefault="00000000">
            <w:pPr>
              <w:jc w:val="center"/>
            </w:pPr>
            <w:r>
              <w:rPr>
                <w:b/>
                <w:color w:val="FFFFFF"/>
                <w:sz w:val="20"/>
              </w:rPr>
              <w:t>16</w:t>
            </w:r>
          </w:p>
        </w:tc>
        <w:tc>
          <w:tcPr>
            <w:tcW w:w="2592" w:type="dxa"/>
          </w:tcPr>
          <w:p w14:paraId="09776DDA" w14:textId="77777777" w:rsidR="00DE7FEB" w:rsidRDefault="00000000">
            <w:r>
              <w:rPr>
                <w:b/>
                <w:sz w:val="20"/>
              </w:rPr>
              <w:t>require3DS (Request)</w:t>
            </w:r>
          </w:p>
        </w:tc>
        <w:tc>
          <w:tcPr>
            <w:tcW w:w="2160" w:type="dxa"/>
          </w:tcPr>
          <w:p w14:paraId="45BDF952" w14:textId="77777777" w:rsidR="00DE7FEB" w:rsidRDefault="00000000">
            <w:r>
              <w:rPr>
                <w:sz w:val="20"/>
              </w:rPr>
              <w:t>None</w:t>
            </w:r>
          </w:p>
        </w:tc>
        <w:tc>
          <w:tcPr>
            <w:tcW w:w="3744" w:type="dxa"/>
          </w:tcPr>
          <w:p w14:paraId="24129050" w14:textId="77777777" w:rsidR="00DE7FEB" w:rsidRDefault="00000000">
            <w:r>
              <w:rPr>
                <w:sz w:val="20"/>
              </w:rPr>
              <w:t>No data elements identified (method triggers 3DS)</w:t>
            </w:r>
          </w:p>
        </w:tc>
      </w:tr>
      <w:tr w:rsidR="00DE7FEB" w14:paraId="0412E9AC" w14:textId="77777777">
        <w:tc>
          <w:tcPr>
            <w:tcW w:w="503" w:type="dxa"/>
            <w:shd w:val="clear" w:color="auto" w:fill="231AFF"/>
          </w:tcPr>
          <w:p w14:paraId="17B4566C" w14:textId="77777777" w:rsidR="00DE7FEB" w:rsidRDefault="00000000">
            <w:pPr>
              <w:jc w:val="center"/>
            </w:pPr>
            <w:r>
              <w:rPr>
                <w:b/>
                <w:color w:val="FFFFFF"/>
                <w:sz w:val="20"/>
              </w:rPr>
              <w:t>17</w:t>
            </w:r>
          </w:p>
        </w:tc>
        <w:tc>
          <w:tcPr>
            <w:tcW w:w="2592" w:type="dxa"/>
            <w:vMerge w:val="restart"/>
            <w:shd w:val="clear" w:color="auto" w:fill="D9E2F3"/>
            <w:vAlign w:val="center"/>
          </w:tcPr>
          <w:p w14:paraId="7C643862" w14:textId="77777777" w:rsidR="00DE7FEB" w:rsidRDefault="00000000">
            <w:r>
              <w:rPr>
                <w:b/>
                <w:sz w:val="20"/>
              </w:rPr>
              <w:t>initiate3DS (Request)</w:t>
            </w:r>
          </w:p>
          <w:p w14:paraId="2BD40EEC" w14:textId="77777777" w:rsidR="00DE7FEB" w:rsidRDefault="00DE7FEB"/>
        </w:tc>
        <w:tc>
          <w:tcPr>
            <w:tcW w:w="2160" w:type="dxa"/>
            <w:shd w:val="clear" w:color="auto" w:fill="D9E2F3"/>
          </w:tcPr>
          <w:p w14:paraId="014D4F60" w14:textId="77777777" w:rsidR="00DE7FEB" w:rsidRDefault="00000000">
            <w:r>
              <w:rPr>
                <w:sz w:val="20"/>
              </w:rPr>
              <w:t>cardToken</w:t>
            </w:r>
          </w:p>
        </w:tc>
        <w:tc>
          <w:tcPr>
            <w:tcW w:w="3744" w:type="dxa"/>
            <w:shd w:val="clear" w:color="auto" w:fill="D9E2F3"/>
          </w:tcPr>
          <w:p w14:paraId="0DEACEF9" w14:textId="77777777" w:rsidR="00DE7FEB" w:rsidRDefault="00000000">
            <w:r>
              <w:rPr>
                <w:sz w:val="20"/>
              </w:rPr>
              <w:t>Tokenized card identifier for 3DS authentication</w:t>
            </w:r>
          </w:p>
        </w:tc>
      </w:tr>
      <w:tr w:rsidR="00DE7FEB" w14:paraId="5EC475B4" w14:textId="77777777">
        <w:tc>
          <w:tcPr>
            <w:tcW w:w="503" w:type="dxa"/>
            <w:shd w:val="clear" w:color="auto" w:fill="231AFF"/>
          </w:tcPr>
          <w:p w14:paraId="649B27D6" w14:textId="77777777" w:rsidR="00DE7FEB" w:rsidRDefault="00000000">
            <w:pPr>
              <w:jc w:val="center"/>
            </w:pPr>
            <w:r>
              <w:rPr>
                <w:b/>
                <w:color w:val="FFFFFF"/>
                <w:sz w:val="20"/>
              </w:rPr>
              <w:t>18</w:t>
            </w:r>
          </w:p>
        </w:tc>
        <w:tc>
          <w:tcPr>
            <w:tcW w:w="2256" w:type="dxa"/>
            <w:vMerge/>
          </w:tcPr>
          <w:p w14:paraId="2F5435B7" w14:textId="77777777" w:rsidR="00DE7FEB" w:rsidRDefault="00DE7FEB"/>
        </w:tc>
        <w:tc>
          <w:tcPr>
            <w:tcW w:w="2160" w:type="dxa"/>
          </w:tcPr>
          <w:p w14:paraId="4C9D7E1A" w14:textId="77777777" w:rsidR="00DE7FEB" w:rsidRDefault="00000000">
            <w:r>
              <w:rPr>
                <w:sz w:val="20"/>
              </w:rPr>
              <w:t>amount</w:t>
            </w:r>
          </w:p>
        </w:tc>
        <w:tc>
          <w:tcPr>
            <w:tcW w:w="3744" w:type="dxa"/>
          </w:tcPr>
          <w:p w14:paraId="50FB965E" w14:textId="77777777" w:rsidR="00DE7FEB" w:rsidRDefault="00000000">
            <w:r>
              <w:rPr>
                <w:sz w:val="20"/>
              </w:rPr>
              <w:t>Payment amount value</w:t>
            </w:r>
          </w:p>
        </w:tc>
      </w:tr>
      <w:tr w:rsidR="00DE7FEB" w14:paraId="7A167FBD" w14:textId="77777777">
        <w:tc>
          <w:tcPr>
            <w:tcW w:w="503" w:type="dxa"/>
            <w:shd w:val="clear" w:color="auto" w:fill="231AFF"/>
          </w:tcPr>
          <w:p w14:paraId="31E46743" w14:textId="77777777" w:rsidR="00DE7FEB" w:rsidRDefault="00000000">
            <w:pPr>
              <w:jc w:val="center"/>
            </w:pPr>
            <w:r>
              <w:rPr>
                <w:b/>
                <w:color w:val="FFFFFF"/>
                <w:sz w:val="20"/>
              </w:rPr>
              <w:t>19</w:t>
            </w:r>
          </w:p>
        </w:tc>
        <w:tc>
          <w:tcPr>
            <w:tcW w:w="2592" w:type="dxa"/>
            <w:shd w:val="clear" w:color="auto" w:fill="D9E2F3"/>
          </w:tcPr>
          <w:p w14:paraId="225A4C42" w14:textId="77777777" w:rsidR="00DE7FEB" w:rsidRDefault="00000000">
            <w:r>
              <w:rPr>
                <w:b/>
                <w:sz w:val="20"/>
              </w:rPr>
              <w:t>3DS Version Check (Response)</w:t>
            </w:r>
          </w:p>
        </w:tc>
        <w:tc>
          <w:tcPr>
            <w:tcW w:w="2160" w:type="dxa"/>
            <w:shd w:val="clear" w:color="auto" w:fill="D9E2F3"/>
          </w:tcPr>
          <w:p w14:paraId="7D2C4E6C" w14:textId="77777777" w:rsidR="00DE7FEB" w:rsidRDefault="00000000">
            <w:r>
              <w:rPr>
                <w:sz w:val="20"/>
              </w:rPr>
              <w:t>3dsVersion</w:t>
            </w:r>
          </w:p>
        </w:tc>
        <w:tc>
          <w:tcPr>
            <w:tcW w:w="3744" w:type="dxa"/>
            <w:shd w:val="clear" w:color="auto" w:fill="D9E2F3"/>
          </w:tcPr>
          <w:p w14:paraId="27C98C42" w14:textId="77777777" w:rsidR="00DE7FEB" w:rsidRDefault="00000000">
            <w:r>
              <w:rPr>
                <w:sz w:val="20"/>
              </w:rPr>
              <w:t>Supported 3D Secure protocol version</w:t>
            </w:r>
          </w:p>
        </w:tc>
      </w:tr>
      <w:tr w:rsidR="00DE7FEB" w14:paraId="27A63697" w14:textId="77777777">
        <w:tc>
          <w:tcPr>
            <w:tcW w:w="503" w:type="dxa"/>
            <w:shd w:val="clear" w:color="auto" w:fill="231AFF"/>
          </w:tcPr>
          <w:p w14:paraId="4C2F659A" w14:textId="77777777" w:rsidR="00DE7FEB" w:rsidRDefault="00000000">
            <w:pPr>
              <w:jc w:val="center"/>
            </w:pPr>
            <w:r>
              <w:rPr>
                <w:b/>
                <w:color w:val="FFFFFF"/>
                <w:sz w:val="20"/>
              </w:rPr>
              <w:t>20</w:t>
            </w:r>
          </w:p>
        </w:tc>
        <w:tc>
          <w:tcPr>
            <w:tcW w:w="2592" w:type="dxa"/>
            <w:vMerge w:val="restart"/>
            <w:vAlign w:val="center"/>
          </w:tcPr>
          <w:p w14:paraId="5159AD2B" w14:textId="77777777" w:rsidR="00DE7FEB" w:rsidRDefault="00000000">
            <w:r>
              <w:rPr>
                <w:b/>
                <w:sz w:val="20"/>
              </w:rPr>
              <w:t>Authentication Request (AReq) (Response)</w:t>
            </w:r>
          </w:p>
          <w:p w14:paraId="78553DDC" w14:textId="77777777" w:rsidR="00DE7FEB" w:rsidRDefault="00DE7FEB"/>
        </w:tc>
        <w:tc>
          <w:tcPr>
            <w:tcW w:w="2160" w:type="dxa"/>
          </w:tcPr>
          <w:p w14:paraId="793308B2" w14:textId="77777777" w:rsidR="00DE7FEB" w:rsidRDefault="00000000">
            <w:r>
              <w:rPr>
                <w:sz w:val="20"/>
              </w:rPr>
              <w:t>acsUrl</w:t>
            </w:r>
          </w:p>
        </w:tc>
        <w:tc>
          <w:tcPr>
            <w:tcW w:w="3744" w:type="dxa"/>
          </w:tcPr>
          <w:p w14:paraId="35E18488" w14:textId="77777777" w:rsidR="00DE7FEB" w:rsidRDefault="00000000">
            <w:r>
              <w:rPr>
                <w:sz w:val="20"/>
              </w:rPr>
              <w:t>URL for Access Control Server challenge page</w:t>
            </w:r>
          </w:p>
        </w:tc>
      </w:tr>
      <w:tr w:rsidR="00DE7FEB" w14:paraId="6FDF9328" w14:textId="77777777">
        <w:tc>
          <w:tcPr>
            <w:tcW w:w="503" w:type="dxa"/>
            <w:shd w:val="clear" w:color="auto" w:fill="231AFF"/>
          </w:tcPr>
          <w:p w14:paraId="2E8908E3" w14:textId="77777777" w:rsidR="00DE7FEB" w:rsidRDefault="00000000">
            <w:pPr>
              <w:jc w:val="center"/>
            </w:pPr>
            <w:r>
              <w:rPr>
                <w:b/>
                <w:color w:val="FFFFFF"/>
                <w:sz w:val="20"/>
              </w:rPr>
              <w:t>21</w:t>
            </w:r>
          </w:p>
        </w:tc>
        <w:tc>
          <w:tcPr>
            <w:tcW w:w="2256" w:type="dxa"/>
            <w:vMerge/>
            <w:shd w:val="clear" w:color="auto" w:fill="D9E2F3"/>
          </w:tcPr>
          <w:p w14:paraId="5A26B19F" w14:textId="77777777" w:rsidR="00DE7FEB" w:rsidRDefault="00DE7FEB"/>
        </w:tc>
        <w:tc>
          <w:tcPr>
            <w:tcW w:w="2160" w:type="dxa"/>
            <w:shd w:val="clear" w:color="auto" w:fill="D9E2F3"/>
          </w:tcPr>
          <w:p w14:paraId="197913B4" w14:textId="77777777" w:rsidR="00DE7FEB" w:rsidRDefault="00000000">
            <w:r>
              <w:rPr>
                <w:sz w:val="20"/>
              </w:rPr>
              <w:t>creq</w:t>
            </w:r>
          </w:p>
        </w:tc>
        <w:tc>
          <w:tcPr>
            <w:tcW w:w="3744" w:type="dxa"/>
            <w:shd w:val="clear" w:color="auto" w:fill="D9E2F3"/>
          </w:tcPr>
          <w:p w14:paraId="54F5AC4B" w14:textId="77777777" w:rsidR="00DE7FEB" w:rsidRDefault="00000000">
            <w:r>
              <w:rPr>
                <w:sz w:val="20"/>
              </w:rPr>
              <w:t>Challenge request payload for 3DS authentication</w:t>
            </w:r>
          </w:p>
        </w:tc>
      </w:tr>
      <w:tr w:rsidR="00DE7FEB" w14:paraId="68484585" w14:textId="77777777">
        <w:tc>
          <w:tcPr>
            <w:tcW w:w="503" w:type="dxa"/>
            <w:shd w:val="clear" w:color="auto" w:fill="231AFF"/>
          </w:tcPr>
          <w:p w14:paraId="6F1D6488" w14:textId="77777777" w:rsidR="00DE7FEB" w:rsidRDefault="00000000">
            <w:pPr>
              <w:jc w:val="center"/>
            </w:pPr>
            <w:r>
              <w:rPr>
                <w:b/>
                <w:color w:val="FFFFFF"/>
                <w:sz w:val="20"/>
              </w:rPr>
              <w:t>22</w:t>
            </w:r>
          </w:p>
        </w:tc>
        <w:tc>
          <w:tcPr>
            <w:tcW w:w="2592" w:type="dxa"/>
          </w:tcPr>
          <w:p w14:paraId="55A6B11D" w14:textId="77777777" w:rsidR="00DE7FEB" w:rsidRDefault="00000000">
            <w:r>
              <w:rPr>
                <w:b/>
                <w:sz w:val="20"/>
              </w:rPr>
              <w:t>initiate3DS (Response)</w:t>
            </w:r>
          </w:p>
        </w:tc>
        <w:tc>
          <w:tcPr>
            <w:tcW w:w="2160" w:type="dxa"/>
          </w:tcPr>
          <w:p w14:paraId="76E57B2D" w14:textId="77777777" w:rsidR="00DE7FEB" w:rsidRDefault="00000000">
            <w:r>
              <w:rPr>
                <w:sz w:val="20"/>
              </w:rPr>
              <w:t>redirect</w:t>
            </w:r>
          </w:p>
        </w:tc>
        <w:tc>
          <w:tcPr>
            <w:tcW w:w="3744" w:type="dxa"/>
          </w:tcPr>
          <w:p w14:paraId="5CB35ECA" w14:textId="77777777" w:rsidR="00DE7FEB" w:rsidRDefault="00000000">
            <w:r>
              <w:rPr>
                <w:sz w:val="20"/>
              </w:rPr>
              <w:t>URL to redirect customer for 3DS challenge</w:t>
            </w:r>
          </w:p>
        </w:tc>
      </w:tr>
      <w:tr w:rsidR="00DE7FEB" w14:paraId="62101B6E" w14:textId="77777777">
        <w:tc>
          <w:tcPr>
            <w:tcW w:w="503" w:type="dxa"/>
            <w:shd w:val="clear" w:color="auto" w:fill="231AFF"/>
          </w:tcPr>
          <w:p w14:paraId="379FECDD" w14:textId="77777777" w:rsidR="00DE7FEB" w:rsidRDefault="00000000">
            <w:pPr>
              <w:jc w:val="center"/>
            </w:pPr>
            <w:r>
              <w:rPr>
                <w:b/>
                <w:color w:val="FFFFFF"/>
                <w:sz w:val="20"/>
              </w:rPr>
              <w:t>23</w:t>
            </w:r>
          </w:p>
        </w:tc>
        <w:tc>
          <w:tcPr>
            <w:tcW w:w="2592" w:type="dxa"/>
            <w:vMerge w:val="restart"/>
            <w:shd w:val="clear" w:color="auto" w:fill="D9E2F3"/>
            <w:vAlign w:val="center"/>
          </w:tcPr>
          <w:p w14:paraId="0D4EA332" w14:textId="77777777" w:rsidR="00DE7FEB" w:rsidRDefault="00000000">
            <w:r>
              <w:rPr>
                <w:b/>
                <w:sz w:val="20"/>
              </w:rPr>
              <w:t>complete3DS (Request)</w:t>
            </w:r>
          </w:p>
          <w:p w14:paraId="1CD75E87" w14:textId="77777777" w:rsidR="00DE7FEB" w:rsidRDefault="00DE7FEB"/>
        </w:tc>
        <w:tc>
          <w:tcPr>
            <w:tcW w:w="2160" w:type="dxa"/>
            <w:shd w:val="clear" w:color="auto" w:fill="D9E2F3"/>
          </w:tcPr>
          <w:p w14:paraId="0D521EB6" w14:textId="77777777" w:rsidR="00DE7FEB" w:rsidRDefault="00000000">
            <w:r>
              <w:rPr>
                <w:sz w:val="20"/>
              </w:rPr>
              <w:t>paymentId</w:t>
            </w:r>
          </w:p>
        </w:tc>
        <w:tc>
          <w:tcPr>
            <w:tcW w:w="3744" w:type="dxa"/>
            <w:shd w:val="clear" w:color="auto" w:fill="D9E2F3"/>
          </w:tcPr>
          <w:p w14:paraId="2270F267" w14:textId="77777777" w:rsidR="00DE7FEB" w:rsidRDefault="00000000">
            <w:r>
              <w:rPr>
                <w:sz w:val="20"/>
              </w:rPr>
              <w:t>Unique identifier for the payment transaction</w:t>
            </w:r>
          </w:p>
        </w:tc>
      </w:tr>
      <w:tr w:rsidR="00DE7FEB" w14:paraId="35D4C4DC" w14:textId="77777777">
        <w:tc>
          <w:tcPr>
            <w:tcW w:w="503" w:type="dxa"/>
            <w:shd w:val="clear" w:color="auto" w:fill="231AFF"/>
          </w:tcPr>
          <w:p w14:paraId="1EF925C7" w14:textId="77777777" w:rsidR="00DE7FEB" w:rsidRDefault="00000000">
            <w:pPr>
              <w:jc w:val="center"/>
            </w:pPr>
            <w:r>
              <w:rPr>
                <w:b/>
                <w:color w:val="FFFFFF"/>
                <w:sz w:val="20"/>
              </w:rPr>
              <w:t>24</w:t>
            </w:r>
          </w:p>
        </w:tc>
        <w:tc>
          <w:tcPr>
            <w:tcW w:w="2256" w:type="dxa"/>
            <w:vMerge/>
          </w:tcPr>
          <w:p w14:paraId="572AFC76" w14:textId="77777777" w:rsidR="00DE7FEB" w:rsidRDefault="00DE7FEB"/>
        </w:tc>
        <w:tc>
          <w:tcPr>
            <w:tcW w:w="2160" w:type="dxa"/>
          </w:tcPr>
          <w:p w14:paraId="27242B69" w14:textId="77777777" w:rsidR="00DE7FEB" w:rsidRDefault="00000000">
            <w:r>
              <w:rPr>
                <w:sz w:val="20"/>
              </w:rPr>
              <w:t>cres</w:t>
            </w:r>
          </w:p>
        </w:tc>
        <w:tc>
          <w:tcPr>
            <w:tcW w:w="3744" w:type="dxa"/>
          </w:tcPr>
          <w:p w14:paraId="31A22E3E" w14:textId="77777777" w:rsidR="00DE7FEB" w:rsidRDefault="00000000">
            <w:r>
              <w:rPr>
                <w:sz w:val="20"/>
              </w:rPr>
              <w:t>Challenge response from Access Control Server</w:t>
            </w:r>
          </w:p>
        </w:tc>
      </w:tr>
      <w:tr w:rsidR="00DE7FEB" w14:paraId="71157F12" w14:textId="77777777">
        <w:tc>
          <w:tcPr>
            <w:tcW w:w="503" w:type="dxa"/>
            <w:shd w:val="clear" w:color="auto" w:fill="231AFF"/>
          </w:tcPr>
          <w:p w14:paraId="3E90F893" w14:textId="77777777" w:rsidR="00DE7FEB" w:rsidRDefault="00000000">
            <w:pPr>
              <w:jc w:val="center"/>
            </w:pPr>
            <w:r>
              <w:rPr>
                <w:b/>
                <w:color w:val="FFFFFF"/>
                <w:sz w:val="20"/>
              </w:rPr>
              <w:t>25</w:t>
            </w:r>
          </w:p>
        </w:tc>
        <w:tc>
          <w:tcPr>
            <w:tcW w:w="2592" w:type="dxa"/>
            <w:vMerge w:val="restart"/>
            <w:shd w:val="clear" w:color="auto" w:fill="D9E2F3"/>
            <w:vAlign w:val="center"/>
          </w:tcPr>
          <w:p w14:paraId="5A9CF246" w14:textId="77777777" w:rsidR="00DE7FEB" w:rsidRDefault="00000000">
            <w:r>
              <w:rPr>
                <w:b/>
                <w:sz w:val="20"/>
              </w:rPr>
              <w:t>validate3DS (Response)</w:t>
            </w:r>
          </w:p>
          <w:p w14:paraId="52073D39" w14:textId="77777777" w:rsidR="00DE7FEB" w:rsidRDefault="00DE7FEB"/>
        </w:tc>
        <w:tc>
          <w:tcPr>
            <w:tcW w:w="2160" w:type="dxa"/>
            <w:shd w:val="clear" w:color="auto" w:fill="D9E2F3"/>
          </w:tcPr>
          <w:p w14:paraId="7AC48CB8" w14:textId="77777777" w:rsidR="00DE7FEB" w:rsidRDefault="00000000">
            <w:r>
              <w:rPr>
                <w:sz w:val="20"/>
              </w:rPr>
              <w:t>authenticated</w:t>
            </w:r>
          </w:p>
        </w:tc>
        <w:tc>
          <w:tcPr>
            <w:tcW w:w="3744" w:type="dxa"/>
            <w:shd w:val="clear" w:color="auto" w:fill="D9E2F3"/>
          </w:tcPr>
          <w:p w14:paraId="615766F4" w14:textId="77777777" w:rsidR="00DE7FEB" w:rsidRDefault="00000000">
            <w:r>
              <w:rPr>
                <w:sz w:val="20"/>
              </w:rPr>
              <w:t>Indicates if 3DS authentication was successful</w:t>
            </w:r>
          </w:p>
        </w:tc>
      </w:tr>
      <w:tr w:rsidR="00DE7FEB" w14:paraId="5B10730C" w14:textId="77777777">
        <w:tc>
          <w:tcPr>
            <w:tcW w:w="503" w:type="dxa"/>
            <w:shd w:val="clear" w:color="auto" w:fill="231AFF"/>
          </w:tcPr>
          <w:p w14:paraId="60B8CCF9" w14:textId="77777777" w:rsidR="00DE7FEB" w:rsidRDefault="00000000">
            <w:pPr>
              <w:jc w:val="center"/>
            </w:pPr>
            <w:r>
              <w:rPr>
                <w:b/>
                <w:color w:val="FFFFFF"/>
                <w:sz w:val="20"/>
              </w:rPr>
              <w:t>26</w:t>
            </w:r>
          </w:p>
        </w:tc>
        <w:tc>
          <w:tcPr>
            <w:tcW w:w="2256" w:type="dxa"/>
            <w:vMerge/>
          </w:tcPr>
          <w:p w14:paraId="2C9C5AFA" w14:textId="77777777" w:rsidR="00DE7FEB" w:rsidRDefault="00DE7FEB"/>
        </w:tc>
        <w:tc>
          <w:tcPr>
            <w:tcW w:w="2160" w:type="dxa"/>
          </w:tcPr>
          <w:p w14:paraId="055AFF97" w14:textId="77777777" w:rsidR="00DE7FEB" w:rsidRDefault="00000000">
            <w:r>
              <w:rPr>
                <w:sz w:val="20"/>
              </w:rPr>
              <w:t>eci</w:t>
            </w:r>
          </w:p>
        </w:tc>
        <w:tc>
          <w:tcPr>
            <w:tcW w:w="3744" w:type="dxa"/>
          </w:tcPr>
          <w:p w14:paraId="0F0C045F" w14:textId="77777777" w:rsidR="00DE7FEB" w:rsidRDefault="00000000">
            <w:r>
              <w:rPr>
                <w:sz w:val="20"/>
              </w:rPr>
              <w:t>Electronic Commerce Indicator for authentication result</w:t>
            </w:r>
          </w:p>
        </w:tc>
      </w:tr>
      <w:tr w:rsidR="00DE7FEB" w14:paraId="53F51993" w14:textId="77777777">
        <w:tc>
          <w:tcPr>
            <w:tcW w:w="503" w:type="dxa"/>
            <w:shd w:val="clear" w:color="auto" w:fill="231AFF"/>
          </w:tcPr>
          <w:p w14:paraId="211A7897" w14:textId="77777777" w:rsidR="00DE7FEB" w:rsidRDefault="00000000">
            <w:pPr>
              <w:jc w:val="center"/>
            </w:pPr>
            <w:r>
              <w:rPr>
                <w:b/>
                <w:color w:val="FFFFFF"/>
                <w:sz w:val="20"/>
              </w:rPr>
              <w:t>27</w:t>
            </w:r>
          </w:p>
        </w:tc>
        <w:tc>
          <w:tcPr>
            <w:tcW w:w="2592" w:type="dxa"/>
            <w:vMerge w:val="restart"/>
            <w:shd w:val="clear" w:color="auto" w:fill="D9E2F3"/>
            <w:vAlign w:val="center"/>
          </w:tcPr>
          <w:p w14:paraId="0F90FB8C" w14:textId="77777777" w:rsidR="00DE7FEB" w:rsidRDefault="00000000">
            <w:r>
              <w:rPr>
                <w:b/>
                <w:sz w:val="20"/>
              </w:rPr>
              <w:t>authorize (Request)</w:t>
            </w:r>
          </w:p>
          <w:p w14:paraId="480ED04C" w14:textId="77777777" w:rsidR="00DE7FEB" w:rsidRDefault="00DE7FEB"/>
          <w:p w14:paraId="7B59D46A" w14:textId="77777777" w:rsidR="00DE7FEB" w:rsidRDefault="00DE7FEB"/>
        </w:tc>
        <w:tc>
          <w:tcPr>
            <w:tcW w:w="2160" w:type="dxa"/>
            <w:shd w:val="clear" w:color="auto" w:fill="D9E2F3"/>
          </w:tcPr>
          <w:p w14:paraId="4036DA6C" w14:textId="77777777" w:rsidR="00DE7FEB" w:rsidRDefault="00000000">
            <w:r>
              <w:rPr>
                <w:sz w:val="20"/>
              </w:rPr>
              <w:lastRenderedPageBreak/>
              <w:t>cardToken</w:t>
            </w:r>
          </w:p>
        </w:tc>
        <w:tc>
          <w:tcPr>
            <w:tcW w:w="3744" w:type="dxa"/>
            <w:shd w:val="clear" w:color="auto" w:fill="D9E2F3"/>
          </w:tcPr>
          <w:p w14:paraId="13663B14" w14:textId="77777777" w:rsidR="00DE7FEB" w:rsidRDefault="00000000">
            <w:r>
              <w:rPr>
                <w:sz w:val="20"/>
              </w:rPr>
              <w:t>Tokenized card identifier for authorization</w:t>
            </w:r>
          </w:p>
        </w:tc>
      </w:tr>
      <w:tr w:rsidR="00DE7FEB" w14:paraId="75AD3D19" w14:textId="77777777">
        <w:tc>
          <w:tcPr>
            <w:tcW w:w="503" w:type="dxa"/>
            <w:shd w:val="clear" w:color="auto" w:fill="231AFF"/>
          </w:tcPr>
          <w:p w14:paraId="7CE2F5CA" w14:textId="77777777" w:rsidR="00DE7FEB" w:rsidRDefault="00000000">
            <w:pPr>
              <w:jc w:val="center"/>
            </w:pPr>
            <w:r>
              <w:rPr>
                <w:b/>
                <w:color w:val="FFFFFF"/>
                <w:sz w:val="20"/>
              </w:rPr>
              <w:t>28</w:t>
            </w:r>
          </w:p>
        </w:tc>
        <w:tc>
          <w:tcPr>
            <w:tcW w:w="2256" w:type="dxa"/>
            <w:vMerge/>
          </w:tcPr>
          <w:p w14:paraId="29FC3AF9" w14:textId="77777777" w:rsidR="00DE7FEB" w:rsidRDefault="00DE7FEB"/>
        </w:tc>
        <w:tc>
          <w:tcPr>
            <w:tcW w:w="2160" w:type="dxa"/>
          </w:tcPr>
          <w:p w14:paraId="4C6F2E36" w14:textId="77777777" w:rsidR="00DE7FEB" w:rsidRDefault="00000000">
            <w:r>
              <w:rPr>
                <w:sz w:val="20"/>
              </w:rPr>
              <w:t>amount</w:t>
            </w:r>
          </w:p>
        </w:tc>
        <w:tc>
          <w:tcPr>
            <w:tcW w:w="3744" w:type="dxa"/>
          </w:tcPr>
          <w:p w14:paraId="604C9998" w14:textId="77777777" w:rsidR="00DE7FEB" w:rsidRDefault="00000000">
            <w:r>
              <w:rPr>
                <w:sz w:val="20"/>
              </w:rPr>
              <w:t>Payment amount value</w:t>
            </w:r>
          </w:p>
        </w:tc>
      </w:tr>
      <w:tr w:rsidR="00DE7FEB" w14:paraId="2528962C" w14:textId="77777777">
        <w:tc>
          <w:tcPr>
            <w:tcW w:w="503" w:type="dxa"/>
            <w:shd w:val="clear" w:color="auto" w:fill="231AFF"/>
          </w:tcPr>
          <w:p w14:paraId="120DE2F8" w14:textId="77777777" w:rsidR="00DE7FEB" w:rsidRDefault="00000000">
            <w:pPr>
              <w:jc w:val="center"/>
            </w:pPr>
            <w:r>
              <w:rPr>
                <w:b/>
                <w:color w:val="FFFFFF"/>
                <w:sz w:val="20"/>
              </w:rPr>
              <w:t>29</w:t>
            </w:r>
          </w:p>
        </w:tc>
        <w:tc>
          <w:tcPr>
            <w:tcW w:w="2256" w:type="dxa"/>
            <w:vMerge/>
            <w:shd w:val="clear" w:color="auto" w:fill="D9E2F3"/>
          </w:tcPr>
          <w:p w14:paraId="39C8F360" w14:textId="77777777" w:rsidR="00DE7FEB" w:rsidRDefault="00DE7FEB"/>
        </w:tc>
        <w:tc>
          <w:tcPr>
            <w:tcW w:w="2160" w:type="dxa"/>
            <w:shd w:val="clear" w:color="auto" w:fill="D9E2F3"/>
          </w:tcPr>
          <w:p w14:paraId="6D2D74F3" w14:textId="77777777" w:rsidR="00DE7FEB" w:rsidRDefault="00000000">
            <w:r>
              <w:rPr>
                <w:sz w:val="20"/>
              </w:rPr>
              <w:t>eci</w:t>
            </w:r>
          </w:p>
        </w:tc>
        <w:tc>
          <w:tcPr>
            <w:tcW w:w="3744" w:type="dxa"/>
            <w:shd w:val="clear" w:color="auto" w:fill="D9E2F3"/>
          </w:tcPr>
          <w:p w14:paraId="03EC8EA2" w14:textId="77777777" w:rsidR="00DE7FEB" w:rsidRDefault="00000000">
            <w:r>
              <w:rPr>
                <w:sz w:val="20"/>
              </w:rPr>
              <w:t xml:space="preserve">Electronic Commerce Indicator for </w:t>
            </w:r>
            <w:r>
              <w:rPr>
                <w:sz w:val="20"/>
              </w:rPr>
              <w:lastRenderedPageBreak/>
              <w:t>transaction</w:t>
            </w:r>
          </w:p>
        </w:tc>
      </w:tr>
      <w:tr w:rsidR="00DE7FEB" w14:paraId="0A27A57A" w14:textId="77777777">
        <w:tc>
          <w:tcPr>
            <w:tcW w:w="503" w:type="dxa"/>
            <w:shd w:val="clear" w:color="auto" w:fill="231AFF"/>
          </w:tcPr>
          <w:p w14:paraId="2115EE1A" w14:textId="77777777" w:rsidR="00DE7FEB" w:rsidRDefault="00000000">
            <w:pPr>
              <w:jc w:val="center"/>
            </w:pPr>
            <w:r>
              <w:rPr>
                <w:b/>
                <w:color w:val="FFFFFF"/>
                <w:sz w:val="20"/>
              </w:rPr>
              <w:lastRenderedPageBreak/>
              <w:t>30</w:t>
            </w:r>
          </w:p>
        </w:tc>
        <w:tc>
          <w:tcPr>
            <w:tcW w:w="2592" w:type="dxa"/>
          </w:tcPr>
          <w:p w14:paraId="615C264C" w14:textId="77777777" w:rsidR="00DE7FEB" w:rsidRDefault="00000000">
            <w:r>
              <w:rPr>
                <w:b/>
                <w:sz w:val="20"/>
              </w:rPr>
              <w:t>buildAuthRequest (Request)</w:t>
            </w:r>
          </w:p>
        </w:tc>
        <w:tc>
          <w:tcPr>
            <w:tcW w:w="2160" w:type="dxa"/>
          </w:tcPr>
          <w:p w14:paraId="27361D0F" w14:textId="77777777" w:rsidR="00DE7FEB" w:rsidRDefault="00000000">
            <w:r>
              <w:rPr>
                <w:sz w:val="20"/>
              </w:rPr>
              <w:t>ISO8583</w:t>
            </w:r>
          </w:p>
        </w:tc>
        <w:tc>
          <w:tcPr>
            <w:tcW w:w="3744" w:type="dxa"/>
          </w:tcPr>
          <w:p w14:paraId="62058E0E" w14:textId="77777777" w:rsidR="00DE7FEB" w:rsidRDefault="00000000">
            <w:r>
              <w:rPr>
                <w:sz w:val="20"/>
              </w:rPr>
              <w:t>ISO 8583 formatted authorization request message</w:t>
            </w:r>
          </w:p>
        </w:tc>
      </w:tr>
      <w:tr w:rsidR="00DE7FEB" w14:paraId="57194979" w14:textId="77777777">
        <w:tc>
          <w:tcPr>
            <w:tcW w:w="503" w:type="dxa"/>
            <w:shd w:val="clear" w:color="auto" w:fill="231AFF"/>
          </w:tcPr>
          <w:p w14:paraId="2E03EC7F" w14:textId="77777777" w:rsidR="00DE7FEB" w:rsidRDefault="00000000">
            <w:pPr>
              <w:jc w:val="center"/>
            </w:pPr>
            <w:r>
              <w:rPr>
                <w:b/>
                <w:color w:val="FFFFFF"/>
                <w:sz w:val="20"/>
              </w:rPr>
              <w:t>31</w:t>
            </w:r>
          </w:p>
        </w:tc>
        <w:tc>
          <w:tcPr>
            <w:tcW w:w="2592" w:type="dxa"/>
            <w:vMerge w:val="restart"/>
            <w:shd w:val="clear" w:color="auto" w:fill="D9E2F3"/>
            <w:vAlign w:val="center"/>
          </w:tcPr>
          <w:p w14:paraId="6794A04C" w14:textId="77777777" w:rsidR="00DE7FEB" w:rsidRDefault="00000000">
            <w:r>
              <w:rPr>
                <w:b/>
                <w:sz w:val="20"/>
              </w:rPr>
              <w:t>buildAuthRequest (Response)</w:t>
            </w:r>
          </w:p>
          <w:p w14:paraId="4BD66D7C" w14:textId="77777777" w:rsidR="00DE7FEB" w:rsidRDefault="00DE7FEB"/>
          <w:p w14:paraId="7C32FAC5" w14:textId="77777777" w:rsidR="00DE7FEB" w:rsidRDefault="00DE7FEB"/>
          <w:p w14:paraId="4ACB57C5" w14:textId="77777777" w:rsidR="00DE7FEB" w:rsidRDefault="00DE7FEB"/>
          <w:p w14:paraId="75F2F24F" w14:textId="77777777" w:rsidR="00DE7FEB" w:rsidRDefault="00DE7FEB"/>
        </w:tc>
        <w:tc>
          <w:tcPr>
            <w:tcW w:w="2160" w:type="dxa"/>
            <w:shd w:val="clear" w:color="auto" w:fill="D9E2F3"/>
          </w:tcPr>
          <w:p w14:paraId="0446C76D" w14:textId="77777777" w:rsidR="00DE7FEB" w:rsidRDefault="00000000">
            <w:r>
              <w:rPr>
                <w:sz w:val="20"/>
              </w:rPr>
              <w:t>MTI</w:t>
            </w:r>
          </w:p>
        </w:tc>
        <w:tc>
          <w:tcPr>
            <w:tcW w:w="3744" w:type="dxa"/>
            <w:shd w:val="clear" w:color="auto" w:fill="D9E2F3"/>
          </w:tcPr>
          <w:p w14:paraId="2A5D447D" w14:textId="77777777" w:rsidR="00DE7FEB" w:rsidRDefault="00000000">
            <w:r>
              <w:rPr>
                <w:sz w:val="20"/>
              </w:rPr>
              <w:t>Message Type Indicator for ISO 8583</w:t>
            </w:r>
          </w:p>
        </w:tc>
      </w:tr>
      <w:tr w:rsidR="00DE7FEB" w14:paraId="7669BD31" w14:textId="77777777">
        <w:tc>
          <w:tcPr>
            <w:tcW w:w="503" w:type="dxa"/>
            <w:shd w:val="clear" w:color="auto" w:fill="231AFF"/>
          </w:tcPr>
          <w:p w14:paraId="00248D8A" w14:textId="77777777" w:rsidR="00DE7FEB" w:rsidRDefault="00000000">
            <w:pPr>
              <w:jc w:val="center"/>
            </w:pPr>
            <w:r>
              <w:rPr>
                <w:b/>
                <w:color w:val="FFFFFF"/>
                <w:sz w:val="20"/>
              </w:rPr>
              <w:t>32</w:t>
            </w:r>
          </w:p>
        </w:tc>
        <w:tc>
          <w:tcPr>
            <w:tcW w:w="2256" w:type="dxa"/>
            <w:vMerge/>
          </w:tcPr>
          <w:p w14:paraId="15568DCC" w14:textId="77777777" w:rsidR="00DE7FEB" w:rsidRDefault="00DE7FEB"/>
        </w:tc>
        <w:tc>
          <w:tcPr>
            <w:tcW w:w="2160" w:type="dxa"/>
          </w:tcPr>
          <w:p w14:paraId="348A9A76" w14:textId="77777777" w:rsidR="00DE7FEB" w:rsidRDefault="00000000">
            <w:r>
              <w:rPr>
                <w:sz w:val="20"/>
              </w:rPr>
              <w:t>PAN</w:t>
            </w:r>
          </w:p>
        </w:tc>
        <w:tc>
          <w:tcPr>
            <w:tcW w:w="3744" w:type="dxa"/>
          </w:tcPr>
          <w:p w14:paraId="4454706C" w14:textId="77777777" w:rsidR="00DE7FEB" w:rsidRDefault="00000000">
            <w:r>
              <w:rPr>
                <w:sz w:val="20"/>
              </w:rPr>
              <w:t>Tokenized Primary Account Number</w:t>
            </w:r>
          </w:p>
        </w:tc>
      </w:tr>
      <w:tr w:rsidR="00DE7FEB" w14:paraId="505506A7" w14:textId="77777777">
        <w:tc>
          <w:tcPr>
            <w:tcW w:w="503" w:type="dxa"/>
            <w:shd w:val="clear" w:color="auto" w:fill="231AFF"/>
          </w:tcPr>
          <w:p w14:paraId="518BF876" w14:textId="77777777" w:rsidR="00DE7FEB" w:rsidRDefault="00000000">
            <w:pPr>
              <w:jc w:val="center"/>
            </w:pPr>
            <w:r>
              <w:rPr>
                <w:b/>
                <w:color w:val="FFFFFF"/>
                <w:sz w:val="20"/>
              </w:rPr>
              <w:t>33</w:t>
            </w:r>
          </w:p>
        </w:tc>
        <w:tc>
          <w:tcPr>
            <w:tcW w:w="2256" w:type="dxa"/>
            <w:vMerge/>
            <w:shd w:val="clear" w:color="auto" w:fill="D9E2F3"/>
          </w:tcPr>
          <w:p w14:paraId="01C7A3DB" w14:textId="77777777" w:rsidR="00DE7FEB" w:rsidRDefault="00DE7FEB"/>
        </w:tc>
        <w:tc>
          <w:tcPr>
            <w:tcW w:w="2160" w:type="dxa"/>
            <w:shd w:val="clear" w:color="auto" w:fill="D9E2F3"/>
          </w:tcPr>
          <w:p w14:paraId="62E5CBFE" w14:textId="77777777" w:rsidR="00DE7FEB" w:rsidRDefault="00000000">
            <w:r>
              <w:rPr>
                <w:sz w:val="20"/>
              </w:rPr>
              <w:t>Amount</w:t>
            </w:r>
          </w:p>
        </w:tc>
        <w:tc>
          <w:tcPr>
            <w:tcW w:w="3744" w:type="dxa"/>
            <w:shd w:val="clear" w:color="auto" w:fill="D9E2F3"/>
          </w:tcPr>
          <w:p w14:paraId="24CFBB66" w14:textId="77777777" w:rsidR="00DE7FEB" w:rsidRDefault="00000000">
            <w:r>
              <w:rPr>
                <w:sz w:val="20"/>
              </w:rPr>
              <w:t>Transaction amount in minor units (e.g., cents)</w:t>
            </w:r>
          </w:p>
        </w:tc>
      </w:tr>
      <w:tr w:rsidR="00DE7FEB" w14:paraId="18023DDD" w14:textId="77777777">
        <w:tc>
          <w:tcPr>
            <w:tcW w:w="503" w:type="dxa"/>
            <w:shd w:val="clear" w:color="auto" w:fill="231AFF"/>
          </w:tcPr>
          <w:p w14:paraId="68ED2343" w14:textId="77777777" w:rsidR="00DE7FEB" w:rsidRDefault="00000000">
            <w:pPr>
              <w:jc w:val="center"/>
            </w:pPr>
            <w:r>
              <w:rPr>
                <w:b/>
                <w:color w:val="FFFFFF"/>
                <w:sz w:val="20"/>
              </w:rPr>
              <w:t>34</w:t>
            </w:r>
          </w:p>
        </w:tc>
        <w:tc>
          <w:tcPr>
            <w:tcW w:w="2256" w:type="dxa"/>
            <w:vMerge/>
          </w:tcPr>
          <w:p w14:paraId="6C6E9F13" w14:textId="77777777" w:rsidR="00DE7FEB" w:rsidRDefault="00DE7FEB"/>
        </w:tc>
        <w:tc>
          <w:tcPr>
            <w:tcW w:w="2160" w:type="dxa"/>
          </w:tcPr>
          <w:p w14:paraId="6AD97EA8" w14:textId="77777777" w:rsidR="00DE7FEB" w:rsidRDefault="00000000">
            <w:r>
              <w:rPr>
                <w:sz w:val="20"/>
              </w:rPr>
              <w:t>Currency</w:t>
            </w:r>
          </w:p>
        </w:tc>
        <w:tc>
          <w:tcPr>
            <w:tcW w:w="3744" w:type="dxa"/>
          </w:tcPr>
          <w:p w14:paraId="34DCDC75" w14:textId="77777777" w:rsidR="00DE7FEB" w:rsidRDefault="00000000">
            <w:r>
              <w:rPr>
                <w:sz w:val="20"/>
              </w:rPr>
              <w:t>Numeric currency code (e.g., 840 for USD)</w:t>
            </w:r>
          </w:p>
        </w:tc>
      </w:tr>
      <w:tr w:rsidR="00DE7FEB" w14:paraId="28F59D22" w14:textId="77777777">
        <w:tc>
          <w:tcPr>
            <w:tcW w:w="503" w:type="dxa"/>
            <w:shd w:val="clear" w:color="auto" w:fill="231AFF"/>
          </w:tcPr>
          <w:p w14:paraId="290BF418" w14:textId="77777777" w:rsidR="00DE7FEB" w:rsidRDefault="00000000">
            <w:pPr>
              <w:jc w:val="center"/>
            </w:pPr>
            <w:r>
              <w:rPr>
                <w:b/>
                <w:color w:val="FFFFFF"/>
                <w:sz w:val="20"/>
              </w:rPr>
              <w:t>35</w:t>
            </w:r>
          </w:p>
        </w:tc>
        <w:tc>
          <w:tcPr>
            <w:tcW w:w="2256" w:type="dxa"/>
            <w:vMerge/>
            <w:shd w:val="clear" w:color="auto" w:fill="D9E2F3"/>
          </w:tcPr>
          <w:p w14:paraId="4AA00805" w14:textId="77777777" w:rsidR="00DE7FEB" w:rsidRDefault="00DE7FEB"/>
        </w:tc>
        <w:tc>
          <w:tcPr>
            <w:tcW w:w="2160" w:type="dxa"/>
            <w:shd w:val="clear" w:color="auto" w:fill="D9E2F3"/>
          </w:tcPr>
          <w:p w14:paraId="786096B5" w14:textId="77777777" w:rsidR="00DE7FEB" w:rsidRDefault="00000000">
            <w:r>
              <w:rPr>
                <w:sz w:val="20"/>
              </w:rPr>
              <w:t>MCC</w:t>
            </w:r>
          </w:p>
        </w:tc>
        <w:tc>
          <w:tcPr>
            <w:tcW w:w="3744" w:type="dxa"/>
            <w:shd w:val="clear" w:color="auto" w:fill="D9E2F3"/>
          </w:tcPr>
          <w:p w14:paraId="2C82975D" w14:textId="77777777" w:rsidR="00DE7FEB" w:rsidRDefault="00000000">
            <w:r>
              <w:rPr>
                <w:sz w:val="20"/>
              </w:rPr>
              <w:t>Merchant Category Code</w:t>
            </w:r>
          </w:p>
        </w:tc>
      </w:tr>
      <w:tr w:rsidR="00DE7FEB" w14:paraId="2BE7976A" w14:textId="77777777">
        <w:tc>
          <w:tcPr>
            <w:tcW w:w="503" w:type="dxa"/>
            <w:shd w:val="clear" w:color="auto" w:fill="231AFF"/>
          </w:tcPr>
          <w:p w14:paraId="7199ECBA" w14:textId="77777777" w:rsidR="00DE7FEB" w:rsidRDefault="00000000">
            <w:pPr>
              <w:jc w:val="center"/>
            </w:pPr>
            <w:r>
              <w:rPr>
                <w:b/>
                <w:color w:val="FFFFFF"/>
                <w:sz w:val="20"/>
              </w:rPr>
              <w:t>36</w:t>
            </w:r>
          </w:p>
        </w:tc>
        <w:tc>
          <w:tcPr>
            <w:tcW w:w="2592" w:type="dxa"/>
            <w:vMerge w:val="restart"/>
            <w:vAlign w:val="center"/>
          </w:tcPr>
          <w:p w14:paraId="391B916F" w14:textId="77777777" w:rsidR="00DE7FEB" w:rsidRDefault="00000000">
            <w:r>
              <w:rPr>
                <w:b/>
                <w:sz w:val="20"/>
              </w:rPr>
              <w:t>Authorization Response (Response)</w:t>
            </w:r>
          </w:p>
          <w:p w14:paraId="71A71E85" w14:textId="77777777" w:rsidR="00DE7FEB" w:rsidRDefault="00DE7FEB"/>
          <w:p w14:paraId="334AD44C" w14:textId="77777777" w:rsidR="00DE7FEB" w:rsidRDefault="00DE7FEB"/>
          <w:p w14:paraId="58BF2460" w14:textId="77777777" w:rsidR="00DE7FEB" w:rsidRDefault="00DE7FEB"/>
          <w:p w14:paraId="37E35CA1" w14:textId="77777777" w:rsidR="00DE7FEB" w:rsidRDefault="00DE7FEB"/>
        </w:tc>
        <w:tc>
          <w:tcPr>
            <w:tcW w:w="2160" w:type="dxa"/>
          </w:tcPr>
          <w:p w14:paraId="28655997" w14:textId="77777777" w:rsidR="00DE7FEB" w:rsidRDefault="00000000">
            <w:r>
              <w:rPr>
                <w:sz w:val="20"/>
              </w:rPr>
              <w:t>approved</w:t>
            </w:r>
          </w:p>
        </w:tc>
        <w:tc>
          <w:tcPr>
            <w:tcW w:w="3744" w:type="dxa"/>
          </w:tcPr>
          <w:p w14:paraId="532ACC2C" w14:textId="77777777" w:rsidR="00DE7FEB" w:rsidRDefault="00000000">
            <w:r>
              <w:rPr>
                <w:sz w:val="20"/>
              </w:rPr>
              <w:t>Indicates if authorization was approved</w:t>
            </w:r>
          </w:p>
        </w:tc>
      </w:tr>
      <w:tr w:rsidR="00DE7FEB" w14:paraId="28B31343" w14:textId="77777777">
        <w:tc>
          <w:tcPr>
            <w:tcW w:w="503" w:type="dxa"/>
            <w:shd w:val="clear" w:color="auto" w:fill="231AFF"/>
          </w:tcPr>
          <w:p w14:paraId="6EA898C5" w14:textId="77777777" w:rsidR="00DE7FEB" w:rsidRDefault="00000000">
            <w:pPr>
              <w:jc w:val="center"/>
            </w:pPr>
            <w:r>
              <w:rPr>
                <w:b/>
                <w:color w:val="FFFFFF"/>
                <w:sz w:val="20"/>
              </w:rPr>
              <w:t>37</w:t>
            </w:r>
          </w:p>
        </w:tc>
        <w:tc>
          <w:tcPr>
            <w:tcW w:w="2256" w:type="dxa"/>
            <w:vMerge/>
            <w:shd w:val="clear" w:color="auto" w:fill="D9E2F3"/>
          </w:tcPr>
          <w:p w14:paraId="54F9A08C" w14:textId="77777777" w:rsidR="00DE7FEB" w:rsidRDefault="00DE7FEB"/>
        </w:tc>
        <w:tc>
          <w:tcPr>
            <w:tcW w:w="2160" w:type="dxa"/>
            <w:shd w:val="clear" w:color="auto" w:fill="D9E2F3"/>
          </w:tcPr>
          <w:p w14:paraId="0790F2C1" w14:textId="77777777" w:rsidR="00DE7FEB" w:rsidRDefault="00000000">
            <w:r>
              <w:rPr>
                <w:sz w:val="20"/>
              </w:rPr>
              <w:t>authCode</w:t>
            </w:r>
          </w:p>
        </w:tc>
        <w:tc>
          <w:tcPr>
            <w:tcW w:w="3744" w:type="dxa"/>
            <w:shd w:val="clear" w:color="auto" w:fill="D9E2F3"/>
          </w:tcPr>
          <w:p w14:paraId="5EBD8C0F" w14:textId="77777777" w:rsidR="00DE7FEB" w:rsidRDefault="00000000">
            <w:r>
              <w:rPr>
                <w:sz w:val="20"/>
              </w:rPr>
              <w:t>Authorization code from issuer</w:t>
            </w:r>
          </w:p>
        </w:tc>
      </w:tr>
      <w:tr w:rsidR="00DE7FEB" w14:paraId="078656FC" w14:textId="77777777">
        <w:tc>
          <w:tcPr>
            <w:tcW w:w="503" w:type="dxa"/>
            <w:shd w:val="clear" w:color="auto" w:fill="231AFF"/>
          </w:tcPr>
          <w:p w14:paraId="78F6B5D2" w14:textId="77777777" w:rsidR="00DE7FEB" w:rsidRDefault="00000000">
            <w:pPr>
              <w:jc w:val="center"/>
            </w:pPr>
            <w:r>
              <w:rPr>
                <w:b/>
                <w:color w:val="FFFFFF"/>
                <w:sz w:val="20"/>
              </w:rPr>
              <w:t>38</w:t>
            </w:r>
          </w:p>
        </w:tc>
        <w:tc>
          <w:tcPr>
            <w:tcW w:w="2256" w:type="dxa"/>
            <w:vMerge/>
          </w:tcPr>
          <w:p w14:paraId="2BAA3A3E" w14:textId="77777777" w:rsidR="00DE7FEB" w:rsidRDefault="00DE7FEB"/>
        </w:tc>
        <w:tc>
          <w:tcPr>
            <w:tcW w:w="2160" w:type="dxa"/>
          </w:tcPr>
          <w:p w14:paraId="3C89273A" w14:textId="77777777" w:rsidR="00DE7FEB" w:rsidRDefault="00000000">
            <w:r>
              <w:rPr>
                <w:sz w:val="20"/>
              </w:rPr>
              <w:t>rrn</w:t>
            </w:r>
          </w:p>
        </w:tc>
        <w:tc>
          <w:tcPr>
            <w:tcW w:w="3744" w:type="dxa"/>
          </w:tcPr>
          <w:p w14:paraId="74B2B994" w14:textId="77777777" w:rsidR="00DE7FEB" w:rsidRDefault="00000000">
            <w:r>
              <w:rPr>
                <w:sz w:val="20"/>
              </w:rPr>
              <w:t>Retrieval Reference Number for transaction</w:t>
            </w:r>
          </w:p>
        </w:tc>
      </w:tr>
      <w:tr w:rsidR="00DE7FEB" w14:paraId="08BABAF1" w14:textId="77777777">
        <w:tc>
          <w:tcPr>
            <w:tcW w:w="503" w:type="dxa"/>
            <w:shd w:val="clear" w:color="auto" w:fill="231AFF"/>
          </w:tcPr>
          <w:p w14:paraId="47C3AA88" w14:textId="77777777" w:rsidR="00DE7FEB" w:rsidRDefault="00000000">
            <w:pPr>
              <w:jc w:val="center"/>
            </w:pPr>
            <w:r>
              <w:rPr>
                <w:b/>
                <w:color w:val="FFFFFF"/>
                <w:sz w:val="20"/>
              </w:rPr>
              <w:t>39</w:t>
            </w:r>
          </w:p>
        </w:tc>
        <w:tc>
          <w:tcPr>
            <w:tcW w:w="2256" w:type="dxa"/>
            <w:vMerge/>
            <w:shd w:val="clear" w:color="auto" w:fill="D9E2F3"/>
          </w:tcPr>
          <w:p w14:paraId="38720AF5" w14:textId="77777777" w:rsidR="00DE7FEB" w:rsidRDefault="00DE7FEB"/>
        </w:tc>
        <w:tc>
          <w:tcPr>
            <w:tcW w:w="2160" w:type="dxa"/>
            <w:shd w:val="clear" w:color="auto" w:fill="D9E2F3"/>
          </w:tcPr>
          <w:p w14:paraId="0A1B33E5" w14:textId="77777777" w:rsidR="00DE7FEB" w:rsidRDefault="00000000">
            <w:r>
              <w:rPr>
                <w:sz w:val="20"/>
              </w:rPr>
              <w:t>declined</w:t>
            </w:r>
          </w:p>
        </w:tc>
        <w:tc>
          <w:tcPr>
            <w:tcW w:w="3744" w:type="dxa"/>
            <w:shd w:val="clear" w:color="auto" w:fill="D9E2F3"/>
          </w:tcPr>
          <w:p w14:paraId="50A29854" w14:textId="77777777" w:rsidR="00DE7FEB" w:rsidRDefault="00000000">
            <w:r>
              <w:rPr>
                <w:sz w:val="20"/>
              </w:rPr>
              <w:t>Indicates if authorization was declined</w:t>
            </w:r>
          </w:p>
        </w:tc>
      </w:tr>
      <w:tr w:rsidR="00DE7FEB" w14:paraId="1FFDDFF1" w14:textId="77777777">
        <w:tc>
          <w:tcPr>
            <w:tcW w:w="503" w:type="dxa"/>
            <w:shd w:val="clear" w:color="auto" w:fill="231AFF"/>
          </w:tcPr>
          <w:p w14:paraId="7EA25CA7" w14:textId="77777777" w:rsidR="00DE7FEB" w:rsidRDefault="00000000">
            <w:pPr>
              <w:jc w:val="center"/>
            </w:pPr>
            <w:r>
              <w:rPr>
                <w:b/>
                <w:color w:val="FFFFFF"/>
                <w:sz w:val="20"/>
              </w:rPr>
              <w:t>40</w:t>
            </w:r>
          </w:p>
        </w:tc>
        <w:tc>
          <w:tcPr>
            <w:tcW w:w="2256" w:type="dxa"/>
            <w:vMerge/>
          </w:tcPr>
          <w:p w14:paraId="35C98035" w14:textId="77777777" w:rsidR="00DE7FEB" w:rsidRDefault="00DE7FEB"/>
        </w:tc>
        <w:tc>
          <w:tcPr>
            <w:tcW w:w="2160" w:type="dxa"/>
          </w:tcPr>
          <w:p w14:paraId="0E484FBE" w14:textId="77777777" w:rsidR="00DE7FEB" w:rsidRDefault="00000000">
            <w:r>
              <w:rPr>
                <w:sz w:val="20"/>
              </w:rPr>
              <w:t>reason</w:t>
            </w:r>
          </w:p>
        </w:tc>
        <w:tc>
          <w:tcPr>
            <w:tcW w:w="3744" w:type="dxa"/>
          </w:tcPr>
          <w:p w14:paraId="0727E160" w14:textId="77777777" w:rsidR="00DE7FEB" w:rsidRDefault="00000000">
            <w:r>
              <w:rPr>
                <w:sz w:val="20"/>
              </w:rPr>
              <w:t>Reason for decline (e.g., INSUFFICIENT_FUNDS, FRAUD)</w:t>
            </w:r>
          </w:p>
        </w:tc>
      </w:tr>
      <w:tr w:rsidR="00DE7FEB" w14:paraId="14416E10" w14:textId="77777777">
        <w:tc>
          <w:tcPr>
            <w:tcW w:w="503" w:type="dxa"/>
            <w:shd w:val="clear" w:color="auto" w:fill="231AFF"/>
          </w:tcPr>
          <w:p w14:paraId="6984DFA3" w14:textId="77777777" w:rsidR="00DE7FEB" w:rsidRDefault="00000000">
            <w:pPr>
              <w:jc w:val="center"/>
            </w:pPr>
            <w:r>
              <w:rPr>
                <w:b/>
                <w:color w:val="FFFFFF"/>
                <w:sz w:val="20"/>
              </w:rPr>
              <w:t>41</w:t>
            </w:r>
          </w:p>
        </w:tc>
        <w:tc>
          <w:tcPr>
            <w:tcW w:w="2592" w:type="dxa"/>
            <w:vMerge w:val="restart"/>
            <w:shd w:val="clear" w:color="auto" w:fill="D9E2F3"/>
            <w:vAlign w:val="center"/>
          </w:tcPr>
          <w:p w14:paraId="29846E2C" w14:textId="77777777" w:rsidR="00DE7FEB" w:rsidRDefault="00000000">
            <w:r>
              <w:rPr>
                <w:b/>
                <w:sz w:val="20"/>
              </w:rPr>
              <w:t>Payment API (Response)</w:t>
            </w:r>
          </w:p>
          <w:p w14:paraId="58834E6C" w14:textId="77777777" w:rsidR="00DE7FEB" w:rsidRDefault="00DE7FEB"/>
          <w:p w14:paraId="4064672A" w14:textId="77777777" w:rsidR="00DE7FEB" w:rsidRDefault="00DE7FEB"/>
          <w:p w14:paraId="66D69F9B" w14:textId="77777777" w:rsidR="00DE7FEB" w:rsidRDefault="00DE7FEB"/>
        </w:tc>
        <w:tc>
          <w:tcPr>
            <w:tcW w:w="2160" w:type="dxa"/>
            <w:shd w:val="clear" w:color="auto" w:fill="D9E2F3"/>
          </w:tcPr>
          <w:p w14:paraId="52B5E5FC" w14:textId="77777777" w:rsidR="00DE7FEB" w:rsidRDefault="00000000">
            <w:r>
              <w:rPr>
                <w:sz w:val="20"/>
              </w:rPr>
              <w:t>status</w:t>
            </w:r>
          </w:p>
        </w:tc>
        <w:tc>
          <w:tcPr>
            <w:tcW w:w="3744" w:type="dxa"/>
            <w:shd w:val="clear" w:color="auto" w:fill="D9E2F3"/>
          </w:tcPr>
          <w:p w14:paraId="2744C4DF" w14:textId="77777777" w:rsidR="00DE7FEB" w:rsidRDefault="00000000">
            <w:r>
              <w:rPr>
                <w:sz w:val="20"/>
              </w:rPr>
              <w:t>Current transaction status (e.g., SUCCEEDED)</w:t>
            </w:r>
          </w:p>
        </w:tc>
      </w:tr>
      <w:tr w:rsidR="00DE7FEB" w14:paraId="775F4C4B" w14:textId="77777777">
        <w:tc>
          <w:tcPr>
            <w:tcW w:w="503" w:type="dxa"/>
            <w:shd w:val="clear" w:color="auto" w:fill="231AFF"/>
          </w:tcPr>
          <w:p w14:paraId="2D28277E" w14:textId="77777777" w:rsidR="00DE7FEB" w:rsidRDefault="00000000">
            <w:pPr>
              <w:jc w:val="center"/>
            </w:pPr>
            <w:r>
              <w:rPr>
                <w:b/>
                <w:color w:val="FFFFFF"/>
                <w:sz w:val="20"/>
              </w:rPr>
              <w:t>42</w:t>
            </w:r>
          </w:p>
        </w:tc>
        <w:tc>
          <w:tcPr>
            <w:tcW w:w="2256" w:type="dxa"/>
            <w:vMerge/>
          </w:tcPr>
          <w:p w14:paraId="787FD1C7" w14:textId="77777777" w:rsidR="00DE7FEB" w:rsidRDefault="00DE7FEB"/>
        </w:tc>
        <w:tc>
          <w:tcPr>
            <w:tcW w:w="2160" w:type="dxa"/>
          </w:tcPr>
          <w:p w14:paraId="5A9FCAA9" w14:textId="77777777" w:rsidR="00DE7FEB" w:rsidRDefault="00000000">
            <w:r>
              <w:rPr>
                <w:sz w:val="20"/>
              </w:rPr>
              <w:t>authCode</w:t>
            </w:r>
          </w:p>
        </w:tc>
        <w:tc>
          <w:tcPr>
            <w:tcW w:w="3744" w:type="dxa"/>
          </w:tcPr>
          <w:p w14:paraId="3F2E898A" w14:textId="77777777" w:rsidR="00DE7FEB" w:rsidRDefault="00000000">
            <w:r>
              <w:rPr>
                <w:sz w:val="20"/>
              </w:rPr>
              <w:t>Authorization code from issuer</w:t>
            </w:r>
          </w:p>
        </w:tc>
      </w:tr>
      <w:tr w:rsidR="00DE7FEB" w14:paraId="5F0F0991" w14:textId="77777777">
        <w:tc>
          <w:tcPr>
            <w:tcW w:w="503" w:type="dxa"/>
            <w:shd w:val="clear" w:color="auto" w:fill="231AFF"/>
          </w:tcPr>
          <w:p w14:paraId="1DFEDF4C" w14:textId="77777777" w:rsidR="00DE7FEB" w:rsidRDefault="00000000">
            <w:pPr>
              <w:jc w:val="center"/>
            </w:pPr>
            <w:r>
              <w:rPr>
                <w:b/>
                <w:color w:val="FFFFFF"/>
                <w:sz w:val="20"/>
              </w:rPr>
              <w:t>43</w:t>
            </w:r>
          </w:p>
        </w:tc>
        <w:tc>
          <w:tcPr>
            <w:tcW w:w="2256" w:type="dxa"/>
            <w:vMerge/>
            <w:shd w:val="clear" w:color="auto" w:fill="D9E2F3"/>
          </w:tcPr>
          <w:p w14:paraId="55C91870" w14:textId="77777777" w:rsidR="00DE7FEB" w:rsidRDefault="00DE7FEB"/>
        </w:tc>
        <w:tc>
          <w:tcPr>
            <w:tcW w:w="2160" w:type="dxa"/>
            <w:shd w:val="clear" w:color="auto" w:fill="D9E2F3"/>
          </w:tcPr>
          <w:p w14:paraId="1EBB5283" w14:textId="77777777" w:rsidR="00DE7FEB" w:rsidRDefault="00000000">
            <w:r>
              <w:rPr>
                <w:sz w:val="20"/>
              </w:rPr>
              <w:t>declined</w:t>
            </w:r>
          </w:p>
        </w:tc>
        <w:tc>
          <w:tcPr>
            <w:tcW w:w="3744" w:type="dxa"/>
            <w:shd w:val="clear" w:color="auto" w:fill="D9E2F3"/>
          </w:tcPr>
          <w:p w14:paraId="13592C8E" w14:textId="77777777" w:rsidR="00DE7FEB" w:rsidRDefault="00000000">
            <w:r>
              <w:rPr>
                <w:sz w:val="20"/>
              </w:rPr>
              <w:t>Indicates payment was declined</w:t>
            </w:r>
          </w:p>
        </w:tc>
      </w:tr>
      <w:tr w:rsidR="00DE7FEB" w14:paraId="3330FCDC" w14:textId="77777777">
        <w:tc>
          <w:tcPr>
            <w:tcW w:w="503" w:type="dxa"/>
            <w:shd w:val="clear" w:color="auto" w:fill="231AFF"/>
          </w:tcPr>
          <w:p w14:paraId="5EEEF28A" w14:textId="77777777" w:rsidR="00DE7FEB" w:rsidRDefault="00000000">
            <w:pPr>
              <w:jc w:val="center"/>
            </w:pPr>
            <w:r>
              <w:rPr>
                <w:b/>
                <w:color w:val="FFFFFF"/>
                <w:sz w:val="20"/>
              </w:rPr>
              <w:t>44</w:t>
            </w:r>
          </w:p>
        </w:tc>
        <w:tc>
          <w:tcPr>
            <w:tcW w:w="2256" w:type="dxa"/>
            <w:vMerge/>
          </w:tcPr>
          <w:p w14:paraId="0FDB836F" w14:textId="77777777" w:rsidR="00DE7FEB" w:rsidRDefault="00DE7FEB"/>
        </w:tc>
        <w:tc>
          <w:tcPr>
            <w:tcW w:w="2160" w:type="dxa"/>
          </w:tcPr>
          <w:p w14:paraId="734DF0FE" w14:textId="77777777" w:rsidR="00DE7FEB" w:rsidRDefault="00000000">
            <w:r>
              <w:rPr>
                <w:sz w:val="20"/>
              </w:rPr>
              <w:t>reason</w:t>
            </w:r>
          </w:p>
        </w:tc>
        <w:tc>
          <w:tcPr>
            <w:tcW w:w="3744" w:type="dxa"/>
          </w:tcPr>
          <w:p w14:paraId="10233EE8" w14:textId="77777777" w:rsidR="00DE7FEB" w:rsidRDefault="00000000">
            <w:r>
              <w:rPr>
                <w:sz w:val="20"/>
              </w:rPr>
              <w:t>Reason for payment decline (e.g., FRAUD, INSUFFICIENT_FUNDS)</w:t>
            </w:r>
          </w:p>
        </w:tc>
      </w:tr>
    </w:tbl>
    <w:p w14:paraId="79614EB2" w14:textId="77777777" w:rsidR="00DE7FEB" w:rsidRDefault="00000000">
      <w:pPr>
        <w:pBdr>
          <w:bottom w:val="single" w:sz="4" w:space="1" w:color="231AFF"/>
        </w:pBdr>
        <w:spacing w:before="200" w:after="120"/>
        <w:outlineLvl w:val="1"/>
      </w:pPr>
      <w:bookmarkStart w:id="32" w:name="_Toc222234938"/>
      <w:r>
        <w:rPr>
          <w:rFonts w:ascii="Calibri Light" w:hAnsi="Calibri Light"/>
          <w:b/>
          <w:color w:val="231AFF"/>
          <w:sz w:val="26"/>
        </w:rPr>
        <w:t>7.2. Refund Processing Flow Data Elements</w:t>
      </w:r>
      <w:bookmarkEnd w:id="32"/>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DE7FEB" w14:paraId="25E6BE8B" w14:textId="77777777">
        <w:tc>
          <w:tcPr>
            <w:tcW w:w="503" w:type="dxa"/>
            <w:shd w:val="clear" w:color="auto" w:fill="231AFF"/>
          </w:tcPr>
          <w:p w14:paraId="25150D82" w14:textId="77777777" w:rsidR="00DE7FEB" w:rsidRDefault="00000000">
            <w:pPr>
              <w:jc w:val="center"/>
            </w:pPr>
            <w:r>
              <w:rPr>
                <w:b/>
                <w:color w:val="FFFFFF"/>
                <w:sz w:val="20"/>
              </w:rPr>
              <w:t>#</w:t>
            </w:r>
          </w:p>
        </w:tc>
        <w:tc>
          <w:tcPr>
            <w:tcW w:w="2592" w:type="dxa"/>
            <w:shd w:val="clear" w:color="auto" w:fill="231AFF"/>
          </w:tcPr>
          <w:p w14:paraId="33B3FE08" w14:textId="77777777" w:rsidR="00DE7FEB" w:rsidRDefault="00000000">
            <w:pPr>
              <w:jc w:val="center"/>
            </w:pPr>
            <w:r>
              <w:rPr>
                <w:b/>
                <w:color w:val="FFFFFF"/>
                <w:sz w:val="20"/>
              </w:rPr>
              <w:t>Service Name</w:t>
            </w:r>
          </w:p>
        </w:tc>
        <w:tc>
          <w:tcPr>
            <w:tcW w:w="2160" w:type="dxa"/>
            <w:shd w:val="clear" w:color="auto" w:fill="231AFF"/>
          </w:tcPr>
          <w:p w14:paraId="1B254F87" w14:textId="77777777" w:rsidR="00DE7FEB" w:rsidRDefault="00000000">
            <w:pPr>
              <w:jc w:val="center"/>
            </w:pPr>
            <w:r>
              <w:rPr>
                <w:b/>
                <w:color w:val="FFFFFF"/>
                <w:sz w:val="20"/>
              </w:rPr>
              <w:t>Data Element</w:t>
            </w:r>
          </w:p>
        </w:tc>
        <w:tc>
          <w:tcPr>
            <w:tcW w:w="3744" w:type="dxa"/>
            <w:shd w:val="clear" w:color="auto" w:fill="231AFF"/>
          </w:tcPr>
          <w:p w14:paraId="0168A0A0" w14:textId="77777777" w:rsidR="00DE7FEB" w:rsidRDefault="00000000">
            <w:pPr>
              <w:jc w:val="center"/>
            </w:pPr>
            <w:r>
              <w:rPr>
                <w:b/>
                <w:color w:val="FFFFFF"/>
                <w:sz w:val="20"/>
              </w:rPr>
              <w:t>Description</w:t>
            </w:r>
          </w:p>
        </w:tc>
      </w:tr>
      <w:tr w:rsidR="00DE7FEB" w14:paraId="61FA11BC" w14:textId="77777777">
        <w:tc>
          <w:tcPr>
            <w:tcW w:w="503" w:type="dxa"/>
            <w:shd w:val="clear" w:color="auto" w:fill="231AFF"/>
          </w:tcPr>
          <w:p w14:paraId="2028989D" w14:textId="77777777" w:rsidR="00DE7FEB" w:rsidRDefault="00000000">
            <w:pPr>
              <w:jc w:val="center"/>
            </w:pPr>
            <w:r>
              <w:rPr>
                <w:b/>
                <w:color w:val="FFFFFF"/>
                <w:sz w:val="20"/>
              </w:rPr>
              <w:t>1</w:t>
            </w:r>
          </w:p>
        </w:tc>
        <w:tc>
          <w:tcPr>
            <w:tcW w:w="2592" w:type="dxa"/>
            <w:vMerge w:val="restart"/>
            <w:shd w:val="clear" w:color="auto" w:fill="D9E2F3"/>
            <w:vAlign w:val="center"/>
          </w:tcPr>
          <w:p w14:paraId="50739444" w14:textId="77777777" w:rsidR="00DE7FEB" w:rsidRDefault="00000000">
            <w:r>
              <w:rPr>
                <w:b/>
                <w:sz w:val="20"/>
              </w:rPr>
              <w:t>POST /v1/refunds (Request)</w:t>
            </w:r>
          </w:p>
          <w:p w14:paraId="7D0BD2FF" w14:textId="77777777" w:rsidR="00DE7FEB" w:rsidRDefault="00DE7FEB"/>
          <w:p w14:paraId="49AA8483" w14:textId="77777777" w:rsidR="00DE7FEB" w:rsidRDefault="00DE7FEB"/>
        </w:tc>
        <w:tc>
          <w:tcPr>
            <w:tcW w:w="2160" w:type="dxa"/>
            <w:shd w:val="clear" w:color="auto" w:fill="D9E2F3"/>
          </w:tcPr>
          <w:p w14:paraId="2DAA6371" w14:textId="77777777" w:rsidR="00DE7FEB" w:rsidRDefault="00000000">
            <w:r>
              <w:rPr>
                <w:sz w:val="20"/>
              </w:rPr>
              <w:t>paymentId</w:t>
            </w:r>
          </w:p>
        </w:tc>
        <w:tc>
          <w:tcPr>
            <w:tcW w:w="3744" w:type="dxa"/>
            <w:shd w:val="clear" w:color="auto" w:fill="D9E2F3"/>
          </w:tcPr>
          <w:p w14:paraId="7CB5B552" w14:textId="77777777" w:rsidR="00DE7FEB" w:rsidRDefault="00000000">
            <w:r>
              <w:rPr>
                <w:sz w:val="20"/>
              </w:rPr>
              <w:t>Unique identifier for the original payment transaction</w:t>
            </w:r>
          </w:p>
        </w:tc>
      </w:tr>
      <w:tr w:rsidR="00DE7FEB" w14:paraId="2323071B" w14:textId="77777777">
        <w:tc>
          <w:tcPr>
            <w:tcW w:w="503" w:type="dxa"/>
            <w:shd w:val="clear" w:color="auto" w:fill="231AFF"/>
          </w:tcPr>
          <w:p w14:paraId="51873861" w14:textId="77777777" w:rsidR="00DE7FEB" w:rsidRDefault="00000000">
            <w:pPr>
              <w:jc w:val="center"/>
            </w:pPr>
            <w:r>
              <w:rPr>
                <w:b/>
                <w:color w:val="FFFFFF"/>
                <w:sz w:val="20"/>
              </w:rPr>
              <w:t>2</w:t>
            </w:r>
          </w:p>
        </w:tc>
        <w:tc>
          <w:tcPr>
            <w:tcW w:w="2256" w:type="dxa"/>
            <w:vMerge/>
          </w:tcPr>
          <w:p w14:paraId="4B8ACE55" w14:textId="77777777" w:rsidR="00DE7FEB" w:rsidRDefault="00DE7FEB"/>
        </w:tc>
        <w:tc>
          <w:tcPr>
            <w:tcW w:w="2160" w:type="dxa"/>
          </w:tcPr>
          <w:p w14:paraId="271A7EB4" w14:textId="77777777" w:rsidR="00DE7FEB" w:rsidRDefault="00000000">
            <w:r>
              <w:rPr>
                <w:sz w:val="20"/>
              </w:rPr>
              <w:t>amount</w:t>
            </w:r>
          </w:p>
        </w:tc>
        <w:tc>
          <w:tcPr>
            <w:tcW w:w="3744" w:type="dxa"/>
          </w:tcPr>
          <w:p w14:paraId="3E7B817A" w14:textId="77777777" w:rsidR="00DE7FEB" w:rsidRDefault="00000000">
            <w:r>
              <w:rPr>
                <w:sz w:val="20"/>
              </w:rPr>
              <w:t>Refund amount value in minor currency units</w:t>
            </w:r>
          </w:p>
        </w:tc>
      </w:tr>
      <w:tr w:rsidR="00DE7FEB" w14:paraId="6959FE1E" w14:textId="77777777">
        <w:tc>
          <w:tcPr>
            <w:tcW w:w="503" w:type="dxa"/>
            <w:shd w:val="clear" w:color="auto" w:fill="231AFF"/>
          </w:tcPr>
          <w:p w14:paraId="11D44BDC" w14:textId="77777777" w:rsidR="00DE7FEB" w:rsidRDefault="00000000">
            <w:pPr>
              <w:jc w:val="center"/>
            </w:pPr>
            <w:r>
              <w:rPr>
                <w:b/>
                <w:color w:val="FFFFFF"/>
                <w:sz w:val="20"/>
              </w:rPr>
              <w:t>3</w:t>
            </w:r>
          </w:p>
        </w:tc>
        <w:tc>
          <w:tcPr>
            <w:tcW w:w="2256" w:type="dxa"/>
            <w:vMerge/>
            <w:shd w:val="clear" w:color="auto" w:fill="D9E2F3"/>
          </w:tcPr>
          <w:p w14:paraId="186F017A" w14:textId="77777777" w:rsidR="00DE7FEB" w:rsidRDefault="00DE7FEB"/>
        </w:tc>
        <w:tc>
          <w:tcPr>
            <w:tcW w:w="2160" w:type="dxa"/>
            <w:shd w:val="clear" w:color="auto" w:fill="D9E2F3"/>
          </w:tcPr>
          <w:p w14:paraId="759874E4" w14:textId="77777777" w:rsidR="00DE7FEB" w:rsidRDefault="00000000">
            <w:r>
              <w:rPr>
                <w:sz w:val="20"/>
              </w:rPr>
              <w:t>reason</w:t>
            </w:r>
          </w:p>
        </w:tc>
        <w:tc>
          <w:tcPr>
            <w:tcW w:w="3744" w:type="dxa"/>
            <w:shd w:val="clear" w:color="auto" w:fill="D9E2F3"/>
          </w:tcPr>
          <w:p w14:paraId="74C94B48" w14:textId="77777777" w:rsidR="00DE7FEB" w:rsidRDefault="00000000">
            <w:r>
              <w:rPr>
                <w:sz w:val="20"/>
              </w:rPr>
              <w:t>Reason provided for initiating the refund</w:t>
            </w:r>
          </w:p>
        </w:tc>
      </w:tr>
      <w:tr w:rsidR="00DE7FEB" w14:paraId="311EA383" w14:textId="77777777">
        <w:tc>
          <w:tcPr>
            <w:tcW w:w="503" w:type="dxa"/>
            <w:shd w:val="clear" w:color="auto" w:fill="231AFF"/>
          </w:tcPr>
          <w:p w14:paraId="3C76B391" w14:textId="77777777" w:rsidR="00DE7FEB" w:rsidRDefault="00000000">
            <w:pPr>
              <w:jc w:val="center"/>
            </w:pPr>
            <w:r>
              <w:rPr>
                <w:b/>
                <w:color w:val="FFFFFF"/>
                <w:sz w:val="20"/>
              </w:rPr>
              <w:t>4</w:t>
            </w:r>
          </w:p>
        </w:tc>
        <w:tc>
          <w:tcPr>
            <w:tcW w:w="2592" w:type="dxa"/>
            <w:vMerge w:val="restart"/>
            <w:vAlign w:val="center"/>
          </w:tcPr>
          <w:p w14:paraId="30D3A661" w14:textId="77777777" w:rsidR="00DE7FEB" w:rsidRDefault="00000000">
            <w:r>
              <w:rPr>
                <w:b/>
                <w:sz w:val="20"/>
              </w:rPr>
              <w:t>createRefund (Request)</w:t>
            </w:r>
          </w:p>
          <w:p w14:paraId="42A2B5DF" w14:textId="77777777" w:rsidR="00DE7FEB" w:rsidRDefault="00DE7FEB"/>
          <w:p w14:paraId="772815A8" w14:textId="77777777" w:rsidR="00DE7FEB" w:rsidRDefault="00DE7FEB"/>
        </w:tc>
        <w:tc>
          <w:tcPr>
            <w:tcW w:w="2160" w:type="dxa"/>
          </w:tcPr>
          <w:p w14:paraId="57D3D294" w14:textId="77777777" w:rsidR="00DE7FEB" w:rsidRDefault="00000000">
            <w:r>
              <w:rPr>
                <w:sz w:val="20"/>
              </w:rPr>
              <w:t>paymentId</w:t>
            </w:r>
          </w:p>
        </w:tc>
        <w:tc>
          <w:tcPr>
            <w:tcW w:w="3744" w:type="dxa"/>
          </w:tcPr>
          <w:p w14:paraId="74425E0A" w14:textId="77777777" w:rsidR="00DE7FEB" w:rsidRDefault="00000000">
            <w:r>
              <w:rPr>
                <w:sz w:val="20"/>
              </w:rPr>
              <w:t>Unique identifier for the original payment transaction</w:t>
            </w:r>
          </w:p>
        </w:tc>
      </w:tr>
      <w:tr w:rsidR="00DE7FEB" w14:paraId="7E235DCD" w14:textId="77777777">
        <w:tc>
          <w:tcPr>
            <w:tcW w:w="503" w:type="dxa"/>
            <w:shd w:val="clear" w:color="auto" w:fill="231AFF"/>
          </w:tcPr>
          <w:p w14:paraId="7F73B86B" w14:textId="77777777" w:rsidR="00DE7FEB" w:rsidRDefault="00000000">
            <w:pPr>
              <w:jc w:val="center"/>
            </w:pPr>
            <w:r>
              <w:rPr>
                <w:b/>
                <w:color w:val="FFFFFF"/>
                <w:sz w:val="20"/>
              </w:rPr>
              <w:t>5</w:t>
            </w:r>
          </w:p>
        </w:tc>
        <w:tc>
          <w:tcPr>
            <w:tcW w:w="2256" w:type="dxa"/>
            <w:vMerge/>
            <w:shd w:val="clear" w:color="auto" w:fill="D9E2F3"/>
          </w:tcPr>
          <w:p w14:paraId="1576ED4A" w14:textId="77777777" w:rsidR="00DE7FEB" w:rsidRDefault="00DE7FEB"/>
        </w:tc>
        <w:tc>
          <w:tcPr>
            <w:tcW w:w="2160" w:type="dxa"/>
            <w:shd w:val="clear" w:color="auto" w:fill="D9E2F3"/>
          </w:tcPr>
          <w:p w14:paraId="0E79F2A6" w14:textId="77777777" w:rsidR="00DE7FEB" w:rsidRDefault="00000000">
            <w:r>
              <w:rPr>
                <w:sz w:val="20"/>
              </w:rPr>
              <w:t>amount</w:t>
            </w:r>
          </w:p>
        </w:tc>
        <w:tc>
          <w:tcPr>
            <w:tcW w:w="3744" w:type="dxa"/>
            <w:shd w:val="clear" w:color="auto" w:fill="D9E2F3"/>
          </w:tcPr>
          <w:p w14:paraId="775E77B5" w14:textId="77777777" w:rsidR="00DE7FEB" w:rsidRDefault="00000000">
            <w:r>
              <w:rPr>
                <w:sz w:val="20"/>
              </w:rPr>
              <w:t>Refund amount value in minor currency units</w:t>
            </w:r>
          </w:p>
        </w:tc>
      </w:tr>
      <w:tr w:rsidR="00DE7FEB" w14:paraId="6B842BD6" w14:textId="77777777">
        <w:tc>
          <w:tcPr>
            <w:tcW w:w="503" w:type="dxa"/>
            <w:shd w:val="clear" w:color="auto" w:fill="231AFF"/>
          </w:tcPr>
          <w:p w14:paraId="2DD275D6" w14:textId="77777777" w:rsidR="00DE7FEB" w:rsidRDefault="00000000">
            <w:pPr>
              <w:jc w:val="center"/>
            </w:pPr>
            <w:r>
              <w:rPr>
                <w:b/>
                <w:color w:val="FFFFFF"/>
                <w:sz w:val="20"/>
              </w:rPr>
              <w:t>6</w:t>
            </w:r>
          </w:p>
        </w:tc>
        <w:tc>
          <w:tcPr>
            <w:tcW w:w="2256" w:type="dxa"/>
            <w:vMerge/>
          </w:tcPr>
          <w:p w14:paraId="7DFF7006" w14:textId="77777777" w:rsidR="00DE7FEB" w:rsidRDefault="00DE7FEB"/>
        </w:tc>
        <w:tc>
          <w:tcPr>
            <w:tcW w:w="2160" w:type="dxa"/>
          </w:tcPr>
          <w:p w14:paraId="4B799BDA" w14:textId="77777777" w:rsidR="00DE7FEB" w:rsidRDefault="00000000">
            <w:r>
              <w:rPr>
                <w:sz w:val="20"/>
              </w:rPr>
              <w:t>reason</w:t>
            </w:r>
          </w:p>
        </w:tc>
        <w:tc>
          <w:tcPr>
            <w:tcW w:w="3744" w:type="dxa"/>
          </w:tcPr>
          <w:p w14:paraId="135CD5D6" w14:textId="77777777" w:rsidR="00DE7FEB" w:rsidRDefault="00000000">
            <w:r>
              <w:rPr>
                <w:sz w:val="20"/>
              </w:rPr>
              <w:t>Reason provided for initiating the refund</w:t>
            </w:r>
          </w:p>
        </w:tc>
      </w:tr>
      <w:tr w:rsidR="00DE7FEB" w14:paraId="1B9566AC" w14:textId="77777777">
        <w:tc>
          <w:tcPr>
            <w:tcW w:w="503" w:type="dxa"/>
            <w:shd w:val="clear" w:color="auto" w:fill="231AFF"/>
          </w:tcPr>
          <w:p w14:paraId="48929A51" w14:textId="77777777" w:rsidR="00DE7FEB" w:rsidRDefault="00000000">
            <w:pPr>
              <w:jc w:val="center"/>
            </w:pPr>
            <w:r>
              <w:rPr>
                <w:b/>
                <w:color w:val="FFFFFF"/>
                <w:sz w:val="20"/>
              </w:rPr>
              <w:t>7</w:t>
            </w:r>
          </w:p>
        </w:tc>
        <w:tc>
          <w:tcPr>
            <w:tcW w:w="2592" w:type="dxa"/>
            <w:vMerge w:val="restart"/>
            <w:shd w:val="clear" w:color="auto" w:fill="D9E2F3"/>
            <w:vAlign w:val="center"/>
          </w:tcPr>
          <w:p w14:paraId="3B36ECB8" w14:textId="77777777" w:rsidR="00DE7FEB" w:rsidRDefault="00000000">
            <w:r>
              <w:rPr>
                <w:b/>
                <w:sz w:val="20"/>
              </w:rPr>
              <w:t>SELECT * FROM payments WHERE id = PAY-123 (Response)</w:t>
            </w:r>
          </w:p>
          <w:p w14:paraId="452419C6" w14:textId="77777777" w:rsidR="00DE7FEB" w:rsidRDefault="00DE7FEB"/>
        </w:tc>
        <w:tc>
          <w:tcPr>
            <w:tcW w:w="2160" w:type="dxa"/>
            <w:shd w:val="clear" w:color="auto" w:fill="D9E2F3"/>
          </w:tcPr>
          <w:p w14:paraId="14FD8CFC" w14:textId="77777777" w:rsidR="00DE7FEB" w:rsidRDefault="00000000">
            <w:r>
              <w:rPr>
                <w:sz w:val="20"/>
              </w:rPr>
              <w:t>payment details</w:t>
            </w:r>
          </w:p>
        </w:tc>
        <w:tc>
          <w:tcPr>
            <w:tcW w:w="3744" w:type="dxa"/>
            <w:shd w:val="clear" w:color="auto" w:fill="D9E2F3"/>
          </w:tcPr>
          <w:p w14:paraId="5E166108" w14:textId="77777777" w:rsidR="00DE7FEB" w:rsidRDefault="00000000">
            <w:r>
              <w:rPr>
                <w:sz w:val="20"/>
              </w:rPr>
              <w:t>Complete details of the original payment transaction</w:t>
            </w:r>
          </w:p>
        </w:tc>
      </w:tr>
      <w:tr w:rsidR="00DE7FEB" w14:paraId="51BC60B7" w14:textId="77777777">
        <w:tc>
          <w:tcPr>
            <w:tcW w:w="503" w:type="dxa"/>
            <w:shd w:val="clear" w:color="auto" w:fill="231AFF"/>
          </w:tcPr>
          <w:p w14:paraId="4D908423" w14:textId="77777777" w:rsidR="00DE7FEB" w:rsidRDefault="00000000">
            <w:pPr>
              <w:jc w:val="center"/>
            </w:pPr>
            <w:r>
              <w:rPr>
                <w:b/>
                <w:color w:val="FFFFFF"/>
                <w:sz w:val="20"/>
              </w:rPr>
              <w:t>8</w:t>
            </w:r>
          </w:p>
        </w:tc>
        <w:tc>
          <w:tcPr>
            <w:tcW w:w="2256" w:type="dxa"/>
            <w:vMerge/>
          </w:tcPr>
          <w:p w14:paraId="3C2A20A3" w14:textId="77777777" w:rsidR="00DE7FEB" w:rsidRDefault="00DE7FEB"/>
        </w:tc>
        <w:tc>
          <w:tcPr>
            <w:tcW w:w="2160" w:type="dxa"/>
          </w:tcPr>
          <w:p w14:paraId="3732D299" w14:textId="77777777" w:rsidR="00DE7FEB" w:rsidRDefault="00000000">
            <w:r>
              <w:rPr>
                <w:sz w:val="20"/>
              </w:rPr>
              <w:t>status</w:t>
            </w:r>
          </w:p>
        </w:tc>
        <w:tc>
          <w:tcPr>
            <w:tcW w:w="3744" w:type="dxa"/>
          </w:tcPr>
          <w:p w14:paraId="33C61911" w14:textId="77777777" w:rsidR="00DE7FEB" w:rsidRDefault="00000000">
            <w:r>
              <w:rPr>
                <w:sz w:val="20"/>
              </w:rPr>
              <w:t>Current status of the payment (e.g., CAPTURED)</w:t>
            </w:r>
          </w:p>
        </w:tc>
      </w:tr>
      <w:tr w:rsidR="00DE7FEB" w14:paraId="4FB30B8C" w14:textId="77777777">
        <w:tc>
          <w:tcPr>
            <w:tcW w:w="503" w:type="dxa"/>
            <w:shd w:val="clear" w:color="auto" w:fill="231AFF"/>
          </w:tcPr>
          <w:p w14:paraId="42D72785" w14:textId="77777777" w:rsidR="00DE7FEB" w:rsidRDefault="00000000">
            <w:pPr>
              <w:jc w:val="center"/>
            </w:pPr>
            <w:r>
              <w:rPr>
                <w:b/>
                <w:color w:val="FFFFFF"/>
                <w:sz w:val="20"/>
              </w:rPr>
              <w:t>9</w:t>
            </w:r>
          </w:p>
        </w:tc>
        <w:tc>
          <w:tcPr>
            <w:tcW w:w="2592" w:type="dxa"/>
            <w:shd w:val="clear" w:color="auto" w:fill="D9E2F3"/>
          </w:tcPr>
          <w:p w14:paraId="5313E764" w14:textId="77777777" w:rsidR="00DE7FEB" w:rsidRDefault="00000000">
            <w:r>
              <w:rPr>
                <w:b/>
                <w:sz w:val="20"/>
              </w:rPr>
              <w:t>INSERT refunds (PENDING) (Response)</w:t>
            </w:r>
          </w:p>
        </w:tc>
        <w:tc>
          <w:tcPr>
            <w:tcW w:w="2160" w:type="dxa"/>
            <w:shd w:val="clear" w:color="auto" w:fill="D9E2F3"/>
          </w:tcPr>
          <w:p w14:paraId="3DA0CB82" w14:textId="77777777" w:rsidR="00DE7FEB" w:rsidRDefault="00000000">
            <w:r>
              <w:rPr>
                <w:sz w:val="20"/>
              </w:rPr>
              <w:t>refundId</w:t>
            </w:r>
          </w:p>
        </w:tc>
        <w:tc>
          <w:tcPr>
            <w:tcW w:w="3744" w:type="dxa"/>
            <w:shd w:val="clear" w:color="auto" w:fill="D9E2F3"/>
          </w:tcPr>
          <w:p w14:paraId="5CAC0E72" w14:textId="77777777" w:rsidR="00DE7FEB" w:rsidRDefault="00000000">
            <w:r>
              <w:rPr>
                <w:sz w:val="20"/>
              </w:rPr>
              <w:t>Unique identifier for the created refund record</w:t>
            </w:r>
          </w:p>
        </w:tc>
      </w:tr>
      <w:tr w:rsidR="00DE7FEB" w14:paraId="52276891" w14:textId="77777777">
        <w:tc>
          <w:tcPr>
            <w:tcW w:w="503" w:type="dxa"/>
            <w:shd w:val="clear" w:color="auto" w:fill="231AFF"/>
          </w:tcPr>
          <w:p w14:paraId="22CED56D" w14:textId="77777777" w:rsidR="00DE7FEB" w:rsidRDefault="00000000">
            <w:pPr>
              <w:jc w:val="center"/>
            </w:pPr>
            <w:r>
              <w:rPr>
                <w:b/>
                <w:color w:val="FFFFFF"/>
                <w:sz w:val="20"/>
              </w:rPr>
              <w:t>10</w:t>
            </w:r>
          </w:p>
        </w:tc>
        <w:tc>
          <w:tcPr>
            <w:tcW w:w="2592" w:type="dxa"/>
            <w:vMerge w:val="restart"/>
            <w:vAlign w:val="center"/>
          </w:tcPr>
          <w:p w14:paraId="73DE68B9" w14:textId="77777777" w:rsidR="00DE7FEB" w:rsidRDefault="00000000">
            <w:r>
              <w:rPr>
                <w:b/>
                <w:sz w:val="20"/>
              </w:rPr>
              <w:t>processRefund (Request)</w:t>
            </w:r>
          </w:p>
          <w:p w14:paraId="36646EE7" w14:textId="77777777" w:rsidR="00DE7FEB" w:rsidRDefault="00DE7FEB"/>
        </w:tc>
        <w:tc>
          <w:tcPr>
            <w:tcW w:w="2160" w:type="dxa"/>
          </w:tcPr>
          <w:p w14:paraId="45FF6AC3" w14:textId="77777777" w:rsidR="00DE7FEB" w:rsidRDefault="00000000">
            <w:r>
              <w:rPr>
                <w:sz w:val="20"/>
              </w:rPr>
              <w:t>originalAuth</w:t>
            </w:r>
          </w:p>
        </w:tc>
        <w:tc>
          <w:tcPr>
            <w:tcW w:w="3744" w:type="dxa"/>
          </w:tcPr>
          <w:p w14:paraId="72AF8252" w14:textId="77777777" w:rsidR="00DE7FEB" w:rsidRDefault="00000000">
            <w:r>
              <w:rPr>
                <w:sz w:val="20"/>
              </w:rPr>
              <w:t>Original authorization details for the payment</w:t>
            </w:r>
          </w:p>
        </w:tc>
      </w:tr>
      <w:tr w:rsidR="00DE7FEB" w14:paraId="29F0DEC4" w14:textId="77777777">
        <w:tc>
          <w:tcPr>
            <w:tcW w:w="503" w:type="dxa"/>
            <w:shd w:val="clear" w:color="auto" w:fill="231AFF"/>
          </w:tcPr>
          <w:p w14:paraId="4CE3685A" w14:textId="77777777" w:rsidR="00DE7FEB" w:rsidRDefault="00000000">
            <w:pPr>
              <w:jc w:val="center"/>
            </w:pPr>
            <w:r>
              <w:rPr>
                <w:b/>
                <w:color w:val="FFFFFF"/>
                <w:sz w:val="20"/>
              </w:rPr>
              <w:t>11</w:t>
            </w:r>
          </w:p>
        </w:tc>
        <w:tc>
          <w:tcPr>
            <w:tcW w:w="2256" w:type="dxa"/>
            <w:vMerge/>
            <w:shd w:val="clear" w:color="auto" w:fill="D9E2F3"/>
          </w:tcPr>
          <w:p w14:paraId="4B273131" w14:textId="77777777" w:rsidR="00DE7FEB" w:rsidRDefault="00DE7FEB"/>
        </w:tc>
        <w:tc>
          <w:tcPr>
            <w:tcW w:w="2160" w:type="dxa"/>
            <w:shd w:val="clear" w:color="auto" w:fill="D9E2F3"/>
          </w:tcPr>
          <w:p w14:paraId="3996FF3D" w14:textId="77777777" w:rsidR="00DE7FEB" w:rsidRDefault="00000000">
            <w:r>
              <w:rPr>
                <w:sz w:val="20"/>
              </w:rPr>
              <w:t>amount</w:t>
            </w:r>
          </w:p>
        </w:tc>
        <w:tc>
          <w:tcPr>
            <w:tcW w:w="3744" w:type="dxa"/>
            <w:shd w:val="clear" w:color="auto" w:fill="D9E2F3"/>
          </w:tcPr>
          <w:p w14:paraId="70CAAA36" w14:textId="77777777" w:rsidR="00DE7FEB" w:rsidRDefault="00000000">
            <w:r>
              <w:rPr>
                <w:sz w:val="20"/>
              </w:rPr>
              <w:t>Refund amount value in minor currency units</w:t>
            </w:r>
          </w:p>
        </w:tc>
      </w:tr>
      <w:tr w:rsidR="00DE7FEB" w14:paraId="2105EBC4" w14:textId="77777777">
        <w:tc>
          <w:tcPr>
            <w:tcW w:w="503" w:type="dxa"/>
            <w:shd w:val="clear" w:color="auto" w:fill="231AFF"/>
          </w:tcPr>
          <w:p w14:paraId="189ED681" w14:textId="77777777" w:rsidR="00DE7FEB" w:rsidRDefault="00000000">
            <w:pPr>
              <w:jc w:val="center"/>
            </w:pPr>
            <w:r>
              <w:rPr>
                <w:b/>
                <w:color w:val="FFFFFF"/>
                <w:sz w:val="20"/>
              </w:rPr>
              <w:t>12</w:t>
            </w:r>
          </w:p>
        </w:tc>
        <w:tc>
          <w:tcPr>
            <w:tcW w:w="2592" w:type="dxa"/>
          </w:tcPr>
          <w:p w14:paraId="2097C96A" w14:textId="77777777" w:rsidR="00DE7FEB" w:rsidRDefault="00000000">
            <w:r>
              <w:rPr>
                <w:b/>
                <w:sz w:val="20"/>
              </w:rPr>
              <w:t>buildRefundRequest (Request)</w:t>
            </w:r>
          </w:p>
        </w:tc>
        <w:tc>
          <w:tcPr>
            <w:tcW w:w="2160" w:type="dxa"/>
          </w:tcPr>
          <w:p w14:paraId="7A16A3F9" w14:textId="77777777" w:rsidR="00DE7FEB" w:rsidRDefault="00000000">
            <w:r>
              <w:rPr>
                <w:sz w:val="20"/>
              </w:rPr>
              <w:t>ISO8583</w:t>
            </w:r>
          </w:p>
        </w:tc>
        <w:tc>
          <w:tcPr>
            <w:tcW w:w="3744" w:type="dxa"/>
          </w:tcPr>
          <w:p w14:paraId="519D77B3" w14:textId="77777777" w:rsidR="00DE7FEB" w:rsidRDefault="00000000">
            <w:r>
              <w:rPr>
                <w:sz w:val="20"/>
              </w:rPr>
              <w:t>ISO 8583 message object for card network refund</w:t>
            </w:r>
          </w:p>
        </w:tc>
      </w:tr>
      <w:tr w:rsidR="00DE7FEB" w14:paraId="67D7D76F" w14:textId="77777777">
        <w:tc>
          <w:tcPr>
            <w:tcW w:w="503" w:type="dxa"/>
            <w:shd w:val="clear" w:color="auto" w:fill="231AFF"/>
          </w:tcPr>
          <w:p w14:paraId="7B327A98" w14:textId="77777777" w:rsidR="00DE7FEB" w:rsidRDefault="00000000">
            <w:pPr>
              <w:jc w:val="center"/>
            </w:pPr>
            <w:r>
              <w:rPr>
                <w:b/>
                <w:color w:val="FFFFFF"/>
                <w:sz w:val="20"/>
              </w:rPr>
              <w:t>13</w:t>
            </w:r>
          </w:p>
        </w:tc>
        <w:tc>
          <w:tcPr>
            <w:tcW w:w="2592" w:type="dxa"/>
            <w:vMerge w:val="restart"/>
            <w:shd w:val="clear" w:color="auto" w:fill="D9E2F3"/>
            <w:vAlign w:val="center"/>
          </w:tcPr>
          <w:p w14:paraId="5A96027E" w14:textId="77777777" w:rsidR="00DE7FEB" w:rsidRDefault="00000000">
            <w:r>
              <w:rPr>
                <w:b/>
                <w:sz w:val="20"/>
              </w:rPr>
              <w:t>buildRefundRequest (ISO8583) (Request)</w:t>
            </w:r>
          </w:p>
          <w:p w14:paraId="47EA7D8E" w14:textId="77777777" w:rsidR="00DE7FEB" w:rsidRDefault="00DE7FEB"/>
          <w:p w14:paraId="09DF8C01" w14:textId="77777777" w:rsidR="00DE7FEB" w:rsidRDefault="00DE7FEB"/>
          <w:p w14:paraId="600AA68D" w14:textId="77777777" w:rsidR="00DE7FEB" w:rsidRDefault="00DE7FEB"/>
        </w:tc>
        <w:tc>
          <w:tcPr>
            <w:tcW w:w="2160" w:type="dxa"/>
            <w:shd w:val="clear" w:color="auto" w:fill="D9E2F3"/>
          </w:tcPr>
          <w:p w14:paraId="13A4652A" w14:textId="77777777" w:rsidR="00DE7FEB" w:rsidRDefault="00000000">
            <w:r>
              <w:rPr>
                <w:sz w:val="20"/>
              </w:rPr>
              <w:lastRenderedPageBreak/>
              <w:t>MTI</w:t>
            </w:r>
          </w:p>
        </w:tc>
        <w:tc>
          <w:tcPr>
            <w:tcW w:w="3744" w:type="dxa"/>
            <w:shd w:val="clear" w:color="auto" w:fill="D9E2F3"/>
          </w:tcPr>
          <w:p w14:paraId="24C9ABFD" w14:textId="77777777" w:rsidR="00DE7FEB" w:rsidRDefault="00000000">
            <w:r>
              <w:rPr>
                <w:sz w:val="20"/>
              </w:rPr>
              <w:t>Message Type Indicator for ISO 8583 transaction</w:t>
            </w:r>
          </w:p>
        </w:tc>
      </w:tr>
      <w:tr w:rsidR="00DE7FEB" w14:paraId="34EC69E2" w14:textId="77777777">
        <w:tc>
          <w:tcPr>
            <w:tcW w:w="503" w:type="dxa"/>
            <w:shd w:val="clear" w:color="auto" w:fill="231AFF"/>
          </w:tcPr>
          <w:p w14:paraId="5E70A4F3" w14:textId="77777777" w:rsidR="00DE7FEB" w:rsidRDefault="00000000">
            <w:pPr>
              <w:jc w:val="center"/>
            </w:pPr>
            <w:r>
              <w:rPr>
                <w:b/>
                <w:color w:val="FFFFFF"/>
                <w:sz w:val="20"/>
              </w:rPr>
              <w:lastRenderedPageBreak/>
              <w:t>14</w:t>
            </w:r>
          </w:p>
        </w:tc>
        <w:tc>
          <w:tcPr>
            <w:tcW w:w="2256" w:type="dxa"/>
            <w:vMerge/>
          </w:tcPr>
          <w:p w14:paraId="2274E023" w14:textId="77777777" w:rsidR="00DE7FEB" w:rsidRDefault="00DE7FEB"/>
        </w:tc>
        <w:tc>
          <w:tcPr>
            <w:tcW w:w="2160" w:type="dxa"/>
          </w:tcPr>
          <w:p w14:paraId="78C75ABB" w14:textId="77777777" w:rsidR="00DE7FEB" w:rsidRDefault="00000000">
            <w:r>
              <w:rPr>
                <w:sz w:val="20"/>
              </w:rPr>
              <w:t>Processing Code</w:t>
            </w:r>
          </w:p>
        </w:tc>
        <w:tc>
          <w:tcPr>
            <w:tcW w:w="3744" w:type="dxa"/>
          </w:tcPr>
          <w:p w14:paraId="12F0A4BC" w14:textId="77777777" w:rsidR="00DE7FEB" w:rsidRDefault="00000000">
            <w:r>
              <w:rPr>
                <w:sz w:val="20"/>
              </w:rPr>
              <w:t>Processing code specifying transaction type</w:t>
            </w:r>
          </w:p>
        </w:tc>
      </w:tr>
      <w:tr w:rsidR="00DE7FEB" w14:paraId="1168758E" w14:textId="77777777">
        <w:tc>
          <w:tcPr>
            <w:tcW w:w="503" w:type="dxa"/>
            <w:shd w:val="clear" w:color="auto" w:fill="231AFF"/>
          </w:tcPr>
          <w:p w14:paraId="6CA6D5AC" w14:textId="77777777" w:rsidR="00DE7FEB" w:rsidRDefault="00000000">
            <w:pPr>
              <w:jc w:val="center"/>
            </w:pPr>
            <w:r>
              <w:rPr>
                <w:b/>
                <w:color w:val="FFFFFF"/>
                <w:sz w:val="20"/>
              </w:rPr>
              <w:t>15</w:t>
            </w:r>
          </w:p>
        </w:tc>
        <w:tc>
          <w:tcPr>
            <w:tcW w:w="2256" w:type="dxa"/>
            <w:vMerge/>
            <w:shd w:val="clear" w:color="auto" w:fill="D9E2F3"/>
          </w:tcPr>
          <w:p w14:paraId="576007C4" w14:textId="77777777" w:rsidR="00DE7FEB" w:rsidRDefault="00DE7FEB"/>
        </w:tc>
        <w:tc>
          <w:tcPr>
            <w:tcW w:w="2160" w:type="dxa"/>
            <w:shd w:val="clear" w:color="auto" w:fill="D9E2F3"/>
          </w:tcPr>
          <w:p w14:paraId="1A16D3C8" w14:textId="77777777" w:rsidR="00DE7FEB" w:rsidRDefault="00000000">
            <w:r>
              <w:rPr>
                <w:sz w:val="20"/>
              </w:rPr>
              <w:t>Original RRN</w:t>
            </w:r>
          </w:p>
        </w:tc>
        <w:tc>
          <w:tcPr>
            <w:tcW w:w="3744" w:type="dxa"/>
            <w:shd w:val="clear" w:color="auto" w:fill="D9E2F3"/>
          </w:tcPr>
          <w:p w14:paraId="78C75082" w14:textId="77777777" w:rsidR="00DE7FEB" w:rsidRDefault="00000000">
            <w:r>
              <w:rPr>
                <w:sz w:val="20"/>
              </w:rPr>
              <w:t>Retrieval Reference Number of the original transaction</w:t>
            </w:r>
          </w:p>
        </w:tc>
      </w:tr>
      <w:tr w:rsidR="00DE7FEB" w14:paraId="42D72C4F" w14:textId="77777777">
        <w:tc>
          <w:tcPr>
            <w:tcW w:w="503" w:type="dxa"/>
            <w:shd w:val="clear" w:color="auto" w:fill="231AFF"/>
          </w:tcPr>
          <w:p w14:paraId="6F727278" w14:textId="77777777" w:rsidR="00DE7FEB" w:rsidRDefault="00000000">
            <w:pPr>
              <w:jc w:val="center"/>
            </w:pPr>
            <w:r>
              <w:rPr>
                <w:b/>
                <w:color w:val="FFFFFF"/>
                <w:sz w:val="20"/>
              </w:rPr>
              <w:t>16</w:t>
            </w:r>
          </w:p>
        </w:tc>
        <w:tc>
          <w:tcPr>
            <w:tcW w:w="2256" w:type="dxa"/>
            <w:vMerge/>
          </w:tcPr>
          <w:p w14:paraId="149E540B" w14:textId="77777777" w:rsidR="00DE7FEB" w:rsidRDefault="00DE7FEB"/>
        </w:tc>
        <w:tc>
          <w:tcPr>
            <w:tcW w:w="2160" w:type="dxa"/>
          </w:tcPr>
          <w:p w14:paraId="190AD396" w14:textId="77777777" w:rsidR="00DE7FEB" w:rsidRDefault="00000000">
            <w:r>
              <w:rPr>
                <w:sz w:val="20"/>
              </w:rPr>
              <w:t>Amount</w:t>
            </w:r>
          </w:p>
        </w:tc>
        <w:tc>
          <w:tcPr>
            <w:tcW w:w="3744" w:type="dxa"/>
          </w:tcPr>
          <w:p w14:paraId="4F63CDB3" w14:textId="77777777" w:rsidR="00DE7FEB" w:rsidRDefault="00000000">
            <w:r>
              <w:rPr>
                <w:sz w:val="20"/>
              </w:rPr>
              <w:t>Refund amount value in minor currency units</w:t>
            </w:r>
          </w:p>
        </w:tc>
      </w:tr>
      <w:tr w:rsidR="00DE7FEB" w14:paraId="6EEB8827" w14:textId="77777777">
        <w:tc>
          <w:tcPr>
            <w:tcW w:w="503" w:type="dxa"/>
            <w:shd w:val="clear" w:color="auto" w:fill="231AFF"/>
          </w:tcPr>
          <w:p w14:paraId="53CBBC33" w14:textId="77777777" w:rsidR="00DE7FEB" w:rsidRDefault="00000000">
            <w:pPr>
              <w:jc w:val="center"/>
            </w:pPr>
            <w:r>
              <w:rPr>
                <w:b/>
                <w:color w:val="FFFFFF"/>
                <w:sz w:val="20"/>
              </w:rPr>
              <w:t>17</w:t>
            </w:r>
          </w:p>
        </w:tc>
        <w:tc>
          <w:tcPr>
            <w:tcW w:w="2592" w:type="dxa"/>
            <w:vMerge w:val="restart"/>
            <w:shd w:val="clear" w:color="auto" w:fill="D9E2F3"/>
            <w:vAlign w:val="center"/>
          </w:tcPr>
          <w:p w14:paraId="49FFC0C6" w14:textId="77777777" w:rsidR="00DE7FEB" w:rsidRDefault="00000000">
            <w:r>
              <w:rPr>
                <w:b/>
                <w:sz w:val="20"/>
              </w:rPr>
              <w:t>Refund Response (Response)</w:t>
            </w:r>
          </w:p>
          <w:p w14:paraId="73935A5F" w14:textId="77777777" w:rsidR="00DE7FEB" w:rsidRDefault="00DE7FEB"/>
        </w:tc>
        <w:tc>
          <w:tcPr>
            <w:tcW w:w="2160" w:type="dxa"/>
            <w:shd w:val="clear" w:color="auto" w:fill="D9E2F3"/>
          </w:tcPr>
          <w:p w14:paraId="76FEE4AC" w14:textId="77777777" w:rsidR="00DE7FEB" w:rsidRDefault="00000000">
            <w:r>
              <w:rPr>
                <w:sz w:val="20"/>
              </w:rPr>
              <w:t>approved</w:t>
            </w:r>
          </w:p>
        </w:tc>
        <w:tc>
          <w:tcPr>
            <w:tcW w:w="3744" w:type="dxa"/>
            <w:shd w:val="clear" w:color="auto" w:fill="D9E2F3"/>
          </w:tcPr>
          <w:p w14:paraId="2B97858F" w14:textId="77777777" w:rsidR="00DE7FEB" w:rsidRDefault="00000000">
            <w:r>
              <w:rPr>
                <w:sz w:val="20"/>
              </w:rPr>
              <w:t>Indicates if the refund was approved by the card network</w:t>
            </w:r>
          </w:p>
        </w:tc>
      </w:tr>
      <w:tr w:rsidR="00DE7FEB" w14:paraId="6C4ABAC8" w14:textId="77777777">
        <w:tc>
          <w:tcPr>
            <w:tcW w:w="503" w:type="dxa"/>
            <w:shd w:val="clear" w:color="auto" w:fill="231AFF"/>
          </w:tcPr>
          <w:p w14:paraId="5CD32BC3" w14:textId="77777777" w:rsidR="00DE7FEB" w:rsidRDefault="00000000">
            <w:pPr>
              <w:jc w:val="center"/>
            </w:pPr>
            <w:r>
              <w:rPr>
                <w:b/>
                <w:color w:val="FFFFFF"/>
                <w:sz w:val="20"/>
              </w:rPr>
              <w:t>18</w:t>
            </w:r>
          </w:p>
        </w:tc>
        <w:tc>
          <w:tcPr>
            <w:tcW w:w="2256" w:type="dxa"/>
            <w:vMerge/>
          </w:tcPr>
          <w:p w14:paraId="2C42D1C0" w14:textId="77777777" w:rsidR="00DE7FEB" w:rsidRDefault="00DE7FEB"/>
        </w:tc>
        <w:tc>
          <w:tcPr>
            <w:tcW w:w="2160" w:type="dxa"/>
          </w:tcPr>
          <w:p w14:paraId="1A757A89" w14:textId="77777777" w:rsidR="00DE7FEB" w:rsidRDefault="00000000">
            <w:r>
              <w:rPr>
                <w:sz w:val="20"/>
              </w:rPr>
              <w:t>refundRrn</w:t>
            </w:r>
          </w:p>
        </w:tc>
        <w:tc>
          <w:tcPr>
            <w:tcW w:w="3744" w:type="dxa"/>
          </w:tcPr>
          <w:p w14:paraId="27EA8DB2" w14:textId="77777777" w:rsidR="00DE7FEB" w:rsidRDefault="00000000">
            <w:r>
              <w:rPr>
                <w:sz w:val="20"/>
              </w:rPr>
              <w:t>Refund Retrieval Reference Number from card network</w:t>
            </w:r>
          </w:p>
        </w:tc>
      </w:tr>
      <w:tr w:rsidR="00DE7FEB" w14:paraId="2001D49B" w14:textId="77777777">
        <w:tc>
          <w:tcPr>
            <w:tcW w:w="503" w:type="dxa"/>
            <w:shd w:val="clear" w:color="auto" w:fill="231AFF"/>
          </w:tcPr>
          <w:p w14:paraId="09EC71B0" w14:textId="77777777" w:rsidR="00DE7FEB" w:rsidRDefault="00000000">
            <w:pPr>
              <w:jc w:val="center"/>
            </w:pPr>
            <w:r>
              <w:rPr>
                <w:b/>
                <w:color w:val="FFFFFF"/>
                <w:sz w:val="20"/>
              </w:rPr>
              <w:t>19</w:t>
            </w:r>
          </w:p>
        </w:tc>
        <w:tc>
          <w:tcPr>
            <w:tcW w:w="2592" w:type="dxa"/>
            <w:shd w:val="clear" w:color="auto" w:fill="D9E2F3"/>
          </w:tcPr>
          <w:p w14:paraId="4ED2171F" w14:textId="77777777" w:rsidR="00DE7FEB" w:rsidRDefault="00000000">
            <w:r>
              <w:rPr>
                <w:b/>
                <w:sz w:val="20"/>
              </w:rPr>
              <w:t>{success: true} (Response)</w:t>
            </w:r>
          </w:p>
        </w:tc>
        <w:tc>
          <w:tcPr>
            <w:tcW w:w="2160" w:type="dxa"/>
            <w:shd w:val="clear" w:color="auto" w:fill="D9E2F3"/>
          </w:tcPr>
          <w:p w14:paraId="6CCDE437" w14:textId="77777777" w:rsidR="00DE7FEB" w:rsidRDefault="00000000">
            <w:r>
              <w:rPr>
                <w:sz w:val="20"/>
              </w:rPr>
              <w:t>success</w:t>
            </w:r>
          </w:p>
        </w:tc>
        <w:tc>
          <w:tcPr>
            <w:tcW w:w="3744" w:type="dxa"/>
            <w:shd w:val="clear" w:color="auto" w:fill="D9E2F3"/>
          </w:tcPr>
          <w:p w14:paraId="31B8F7A9" w14:textId="77777777" w:rsidR="00DE7FEB" w:rsidRDefault="00000000">
            <w:r>
              <w:rPr>
                <w:sz w:val="20"/>
              </w:rPr>
              <w:t>Indicates if the refund processing was successful</w:t>
            </w:r>
          </w:p>
        </w:tc>
      </w:tr>
      <w:tr w:rsidR="00DE7FEB" w14:paraId="2EFE80CE" w14:textId="77777777">
        <w:tc>
          <w:tcPr>
            <w:tcW w:w="503" w:type="dxa"/>
            <w:shd w:val="clear" w:color="auto" w:fill="231AFF"/>
          </w:tcPr>
          <w:p w14:paraId="0145F95B" w14:textId="77777777" w:rsidR="00DE7FEB" w:rsidRDefault="00000000">
            <w:pPr>
              <w:jc w:val="center"/>
            </w:pPr>
            <w:r>
              <w:rPr>
                <w:b/>
                <w:color w:val="FFFFFF"/>
                <w:sz w:val="20"/>
              </w:rPr>
              <w:t>20</w:t>
            </w:r>
          </w:p>
        </w:tc>
        <w:tc>
          <w:tcPr>
            <w:tcW w:w="2592" w:type="dxa"/>
            <w:vMerge w:val="restart"/>
            <w:vAlign w:val="center"/>
          </w:tcPr>
          <w:p w14:paraId="747BD0A0" w14:textId="77777777" w:rsidR="00DE7FEB" w:rsidRDefault="00000000">
            <w:r>
              <w:rPr>
                <w:b/>
                <w:sz w:val="20"/>
              </w:rPr>
              <w:t>adjustSettlement (Request)</w:t>
            </w:r>
          </w:p>
          <w:p w14:paraId="4CFF8FA6" w14:textId="77777777" w:rsidR="00DE7FEB" w:rsidRDefault="00DE7FEB"/>
        </w:tc>
        <w:tc>
          <w:tcPr>
            <w:tcW w:w="2160" w:type="dxa"/>
          </w:tcPr>
          <w:p w14:paraId="0336AC8C" w14:textId="77777777" w:rsidR="00DE7FEB" w:rsidRDefault="00000000">
            <w:r>
              <w:rPr>
                <w:sz w:val="20"/>
              </w:rPr>
              <w:t>merchantId</w:t>
            </w:r>
          </w:p>
        </w:tc>
        <w:tc>
          <w:tcPr>
            <w:tcW w:w="3744" w:type="dxa"/>
          </w:tcPr>
          <w:p w14:paraId="63863725" w14:textId="77777777" w:rsidR="00DE7FEB" w:rsidRDefault="00000000">
            <w:r>
              <w:rPr>
                <w:sz w:val="20"/>
              </w:rPr>
              <w:t>Unique identifier for the merchant</w:t>
            </w:r>
          </w:p>
        </w:tc>
      </w:tr>
      <w:tr w:rsidR="00DE7FEB" w14:paraId="734C7F1E" w14:textId="77777777">
        <w:tc>
          <w:tcPr>
            <w:tcW w:w="503" w:type="dxa"/>
            <w:shd w:val="clear" w:color="auto" w:fill="231AFF"/>
          </w:tcPr>
          <w:p w14:paraId="74A01AB3" w14:textId="77777777" w:rsidR="00DE7FEB" w:rsidRDefault="00000000">
            <w:pPr>
              <w:jc w:val="center"/>
            </w:pPr>
            <w:r>
              <w:rPr>
                <w:b/>
                <w:color w:val="FFFFFF"/>
                <w:sz w:val="20"/>
              </w:rPr>
              <w:t>21</w:t>
            </w:r>
          </w:p>
        </w:tc>
        <w:tc>
          <w:tcPr>
            <w:tcW w:w="2256" w:type="dxa"/>
            <w:vMerge/>
            <w:shd w:val="clear" w:color="auto" w:fill="D9E2F3"/>
          </w:tcPr>
          <w:p w14:paraId="3D2D4A40" w14:textId="77777777" w:rsidR="00DE7FEB" w:rsidRDefault="00DE7FEB"/>
        </w:tc>
        <w:tc>
          <w:tcPr>
            <w:tcW w:w="2160" w:type="dxa"/>
            <w:shd w:val="clear" w:color="auto" w:fill="D9E2F3"/>
          </w:tcPr>
          <w:p w14:paraId="0D865198" w14:textId="77777777" w:rsidR="00DE7FEB" w:rsidRDefault="00000000">
            <w:r>
              <w:rPr>
                <w:sz w:val="20"/>
              </w:rPr>
              <w:t>-5000</w:t>
            </w:r>
          </w:p>
        </w:tc>
        <w:tc>
          <w:tcPr>
            <w:tcW w:w="3744" w:type="dxa"/>
            <w:shd w:val="clear" w:color="auto" w:fill="D9E2F3"/>
          </w:tcPr>
          <w:p w14:paraId="74F4ED9C" w14:textId="77777777" w:rsidR="00DE7FEB" w:rsidRDefault="00000000">
            <w:r>
              <w:rPr>
                <w:sz w:val="20"/>
              </w:rPr>
              <w:t>Adjustment amount to be applied to merchant settlement</w:t>
            </w:r>
          </w:p>
        </w:tc>
      </w:tr>
      <w:tr w:rsidR="00DE7FEB" w14:paraId="5964945B" w14:textId="77777777">
        <w:tc>
          <w:tcPr>
            <w:tcW w:w="503" w:type="dxa"/>
            <w:shd w:val="clear" w:color="auto" w:fill="231AFF"/>
          </w:tcPr>
          <w:p w14:paraId="58B58F11" w14:textId="77777777" w:rsidR="00DE7FEB" w:rsidRDefault="00000000">
            <w:pPr>
              <w:jc w:val="center"/>
            </w:pPr>
            <w:r>
              <w:rPr>
                <w:b/>
                <w:color w:val="FFFFFF"/>
                <w:sz w:val="20"/>
              </w:rPr>
              <w:t>22</w:t>
            </w:r>
          </w:p>
        </w:tc>
        <w:tc>
          <w:tcPr>
            <w:tcW w:w="2592" w:type="dxa"/>
            <w:vMerge w:val="restart"/>
            <w:vAlign w:val="center"/>
          </w:tcPr>
          <w:p w14:paraId="483E720A" w14:textId="77777777" w:rsidR="00DE7FEB" w:rsidRDefault="00000000">
            <w:r>
              <w:rPr>
                <w:b/>
                <w:sz w:val="20"/>
              </w:rPr>
              <w:t>sendWebhook (Request)</w:t>
            </w:r>
          </w:p>
          <w:p w14:paraId="1EA9D4EF" w14:textId="77777777" w:rsidR="00DE7FEB" w:rsidRDefault="00DE7FEB"/>
        </w:tc>
        <w:tc>
          <w:tcPr>
            <w:tcW w:w="2160" w:type="dxa"/>
          </w:tcPr>
          <w:p w14:paraId="745A8C7E" w14:textId="77777777" w:rsidR="00DE7FEB" w:rsidRDefault="00000000">
            <w:r>
              <w:rPr>
                <w:sz w:val="20"/>
              </w:rPr>
              <w:t>merchantId</w:t>
            </w:r>
          </w:p>
        </w:tc>
        <w:tc>
          <w:tcPr>
            <w:tcW w:w="3744" w:type="dxa"/>
          </w:tcPr>
          <w:p w14:paraId="50CCBC67" w14:textId="77777777" w:rsidR="00DE7FEB" w:rsidRDefault="00000000">
            <w:r>
              <w:rPr>
                <w:sz w:val="20"/>
              </w:rPr>
              <w:t>Unique identifier for the merchant</w:t>
            </w:r>
          </w:p>
        </w:tc>
      </w:tr>
      <w:tr w:rsidR="00DE7FEB" w14:paraId="5099F086" w14:textId="77777777">
        <w:tc>
          <w:tcPr>
            <w:tcW w:w="503" w:type="dxa"/>
            <w:shd w:val="clear" w:color="auto" w:fill="231AFF"/>
          </w:tcPr>
          <w:p w14:paraId="029C5834" w14:textId="77777777" w:rsidR="00DE7FEB" w:rsidRDefault="00000000">
            <w:pPr>
              <w:jc w:val="center"/>
            </w:pPr>
            <w:r>
              <w:rPr>
                <w:b/>
                <w:color w:val="FFFFFF"/>
                <w:sz w:val="20"/>
              </w:rPr>
              <w:t>23</w:t>
            </w:r>
          </w:p>
        </w:tc>
        <w:tc>
          <w:tcPr>
            <w:tcW w:w="2256" w:type="dxa"/>
            <w:vMerge/>
            <w:shd w:val="clear" w:color="auto" w:fill="D9E2F3"/>
          </w:tcPr>
          <w:p w14:paraId="42F08102" w14:textId="77777777" w:rsidR="00DE7FEB" w:rsidRDefault="00DE7FEB"/>
        </w:tc>
        <w:tc>
          <w:tcPr>
            <w:tcW w:w="2160" w:type="dxa"/>
            <w:shd w:val="clear" w:color="auto" w:fill="D9E2F3"/>
          </w:tcPr>
          <w:p w14:paraId="1F91F376" w14:textId="77777777" w:rsidR="00DE7FEB" w:rsidRDefault="00000000">
            <w:r>
              <w:rPr>
                <w:sz w:val="20"/>
              </w:rPr>
              <w:t>REFUND_SUCCEEDED</w:t>
            </w:r>
          </w:p>
        </w:tc>
        <w:tc>
          <w:tcPr>
            <w:tcW w:w="3744" w:type="dxa"/>
            <w:shd w:val="clear" w:color="auto" w:fill="D9E2F3"/>
          </w:tcPr>
          <w:p w14:paraId="3D35B628" w14:textId="77777777" w:rsidR="00DE7FEB" w:rsidRDefault="00000000">
            <w:r>
              <w:rPr>
                <w:sz w:val="20"/>
              </w:rPr>
              <w:t>Event type indicating refund succeeded</w:t>
            </w:r>
          </w:p>
        </w:tc>
      </w:tr>
      <w:tr w:rsidR="00DE7FEB" w14:paraId="5611BB79" w14:textId="77777777">
        <w:tc>
          <w:tcPr>
            <w:tcW w:w="503" w:type="dxa"/>
            <w:shd w:val="clear" w:color="auto" w:fill="231AFF"/>
          </w:tcPr>
          <w:p w14:paraId="3CAD3646" w14:textId="77777777" w:rsidR="00DE7FEB" w:rsidRDefault="00000000">
            <w:pPr>
              <w:jc w:val="center"/>
            </w:pPr>
            <w:r>
              <w:rPr>
                <w:b/>
                <w:color w:val="FFFFFF"/>
                <w:sz w:val="20"/>
              </w:rPr>
              <w:t>24</w:t>
            </w:r>
          </w:p>
        </w:tc>
        <w:tc>
          <w:tcPr>
            <w:tcW w:w="2592" w:type="dxa"/>
            <w:vMerge w:val="restart"/>
            <w:vAlign w:val="center"/>
          </w:tcPr>
          <w:p w14:paraId="5C07DCFE" w14:textId="77777777" w:rsidR="00DE7FEB" w:rsidRDefault="00000000">
            <w:r>
              <w:rPr>
                <w:b/>
                <w:sz w:val="20"/>
              </w:rPr>
              <w:t>POST /webhook (Request)</w:t>
            </w:r>
          </w:p>
          <w:p w14:paraId="34B5D3A4" w14:textId="77777777" w:rsidR="00DE7FEB" w:rsidRDefault="00DE7FEB"/>
        </w:tc>
        <w:tc>
          <w:tcPr>
            <w:tcW w:w="2160" w:type="dxa"/>
          </w:tcPr>
          <w:p w14:paraId="3E850C7A" w14:textId="77777777" w:rsidR="00DE7FEB" w:rsidRDefault="00000000">
            <w:r>
              <w:rPr>
                <w:sz w:val="20"/>
              </w:rPr>
              <w:t>refundId</w:t>
            </w:r>
          </w:p>
        </w:tc>
        <w:tc>
          <w:tcPr>
            <w:tcW w:w="3744" w:type="dxa"/>
          </w:tcPr>
          <w:p w14:paraId="113C6C41" w14:textId="77777777" w:rsidR="00DE7FEB" w:rsidRDefault="00000000">
            <w:r>
              <w:rPr>
                <w:sz w:val="20"/>
              </w:rPr>
              <w:t>Unique identifier for the refund</w:t>
            </w:r>
          </w:p>
        </w:tc>
      </w:tr>
      <w:tr w:rsidR="00DE7FEB" w14:paraId="51E2118C" w14:textId="77777777">
        <w:tc>
          <w:tcPr>
            <w:tcW w:w="503" w:type="dxa"/>
            <w:shd w:val="clear" w:color="auto" w:fill="231AFF"/>
          </w:tcPr>
          <w:p w14:paraId="01520433" w14:textId="77777777" w:rsidR="00DE7FEB" w:rsidRDefault="00000000">
            <w:pPr>
              <w:jc w:val="center"/>
            </w:pPr>
            <w:r>
              <w:rPr>
                <w:b/>
                <w:color w:val="FFFFFF"/>
                <w:sz w:val="20"/>
              </w:rPr>
              <w:t>25</w:t>
            </w:r>
          </w:p>
        </w:tc>
        <w:tc>
          <w:tcPr>
            <w:tcW w:w="2256" w:type="dxa"/>
            <w:vMerge/>
            <w:shd w:val="clear" w:color="auto" w:fill="D9E2F3"/>
          </w:tcPr>
          <w:p w14:paraId="4277D9F1" w14:textId="77777777" w:rsidR="00DE7FEB" w:rsidRDefault="00DE7FEB"/>
        </w:tc>
        <w:tc>
          <w:tcPr>
            <w:tcW w:w="2160" w:type="dxa"/>
            <w:shd w:val="clear" w:color="auto" w:fill="D9E2F3"/>
          </w:tcPr>
          <w:p w14:paraId="0AF0BBFC" w14:textId="77777777" w:rsidR="00DE7FEB" w:rsidRDefault="00000000">
            <w:r>
              <w:rPr>
                <w:sz w:val="20"/>
              </w:rPr>
              <w:t>status</w:t>
            </w:r>
          </w:p>
        </w:tc>
        <w:tc>
          <w:tcPr>
            <w:tcW w:w="3744" w:type="dxa"/>
            <w:shd w:val="clear" w:color="auto" w:fill="D9E2F3"/>
          </w:tcPr>
          <w:p w14:paraId="506871C9" w14:textId="77777777" w:rsidR="00DE7FEB" w:rsidRDefault="00000000">
            <w:r>
              <w:rPr>
                <w:sz w:val="20"/>
              </w:rPr>
              <w:t>Status of the refund event (e.g., succeeded)</w:t>
            </w:r>
          </w:p>
        </w:tc>
      </w:tr>
      <w:tr w:rsidR="00DE7FEB" w14:paraId="2B9972D4" w14:textId="77777777">
        <w:tc>
          <w:tcPr>
            <w:tcW w:w="503" w:type="dxa"/>
            <w:shd w:val="clear" w:color="auto" w:fill="231AFF"/>
          </w:tcPr>
          <w:p w14:paraId="68C8066B" w14:textId="77777777" w:rsidR="00DE7FEB" w:rsidRDefault="00000000">
            <w:pPr>
              <w:jc w:val="center"/>
            </w:pPr>
            <w:r>
              <w:rPr>
                <w:b/>
                <w:color w:val="FFFFFF"/>
                <w:sz w:val="20"/>
              </w:rPr>
              <w:t>26</w:t>
            </w:r>
          </w:p>
        </w:tc>
        <w:tc>
          <w:tcPr>
            <w:tcW w:w="2592" w:type="dxa"/>
            <w:vMerge w:val="restart"/>
            <w:vAlign w:val="center"/>
          </w:tcPr>
          <w:p w14:paraId="5CAB198D" w14:textId="77777777" w:rsidR="00DE7FEB" w:rsidRDefault="00000000">
            <w:r>
              <w:rPr>
                <w:b/>
                <w:sz w:val="20"/>
              </w:rPr>
              <w:t>{refundId: REF-456, status: succeeded} (Response)</w:t>
            </w:r>
          </w:p>
          <w:p w14:paraId="2B001888" w14:textId="77777777" w:rsidR="00DE7FEB" w:rsidRDefault="00DE7FEB"/>
        </w:tc>
        <w:tc>
          <w:tcPr>
            <w:tcW w:w="2160" w:type="dxa"/>
          </w:tcPr>
          <w:p w14:paraId="3DB9D8DF" w14:textId="77777777" w:rsidR="00DE7FEB" w:rsidRDefault="00000000">
            <w:r>
              <w:rPr>
                <w:sz w:val="20"/>
              </w:rPr>
              <w:t>refundId</w:t>
            </w:r>
          </w:p>
        </w:tc>
        <w:tc>
          <w:tcPr>
            <w:tcW w:w="3744" w:type="dxa"/>
          </w:tcPr>
          <w:p w14:paraId="1DC1B715" w14:textId="77777777" w:rsidR="00DE7FEB" w:rsidRDefault="00000000">
            <w:r>
              <w:rPr>
                <w:sz w:val="20"/>
              </w:rPr>
              <w:t>Unique identifier for the refund</w:t>
            </w:r>
          </w:p>
        </w:tc>
      </w:tr>
      <w:tr w:rsidR="00DE7FEB" w14:paraId="4D33CDA4" w14:textId="77777777">
        <w:tc>
          <w:tcPr>
            <w:tcW w:w="503" w:type="dxa"/>
            <w:shd w:val="clear" w:color="auto" w:fill="231AFF"/>
          </w:tcPr>
          <w:p w14:paraId="38D6EC75" w14:textId="77777777" w:rsidR="00DE7FEB" w:rsidRDefault="00000000">
            <w:pPr>
              <w:jc w:val="center"/>
            </w:pPr>
            <w:r>
              <w:rPr>
                <w:b/>
                <w:color w:val="FFFFFF"/>
                <w:sz w:val="20"/>
              </w:rPr>
              <w:t>27</w:t>
            </w:r>
          </w:p>
        </w:tc>
        <w:tc>
          <w:tcPr>
            <w:tcW w:w="2256" w:type="dxa"/>
            <w:vMerge/>
            <w:shd w:val="clear" w:color="auto" w:fill="D9E2F3"/>
          </w:tcPr>
          <w:p w14:paraId="283A1C3F" w14:textId="77777777" w:rsidR="00DE7FEB" w:rsidRDefault="00DE7FEB"/>
        </w:tc>
        <w:tc>
          <w:tcPr>
            <w:tcW w:w="2160" w:type="dxa"/>
            <w:shd w:val="clear" w:color="auto" w:fill="D9E2F3"/>
          </w:tcPr>
          <w:p w14:paraId="585A6B43" w14:textId="77777777" w:rsidR="00DE7FEB" w:rsidRDefault="00000000">
            <w:r>
              <w:rPr>
                <w:sz w:val="20"/>
              </w:rPr>
              <w:t>status</w:t>
            </w:r>
          </w:p>
        </w:tc>
        <w:tc>
          <w:tcPr>
            <w:tcW w:w="3744" w:type="dxa"/>
            <w:shd w:val="clear" w:color="auto" w:fill="D9E2F3"/>
          </w:tcPr>
          <w:p w14:paraId="1FD1C308" w14:textId="77777777" w:rsidR="00DE7FEB" w:rsidRDefault="00000000">
            <w:r>
              <w:rPr>
                <w:sz w:val="20"/>
              </w:rPr>
              <w:t>Status of the refund (e.g., succeeded)</w:t>
            </w:r>
          </w:p>
        </w:tc>
      </w:tr>
      <w:tr w:rsidR="00DE7FEB" w14:paraId="10410856" w14:textId="77777777">
        <w:tc>
          <w:tcPr>
            <w:tcW w:w="503" w:type="dxa"/>
            <w:shd w:val="clear" w:color="auto" w:fill="231AFF"/>
          </w:tcPr>
          <w:p w14:paraId="5764EE35" w14:textId="77777777" w:rsidR="00DE7FEB" w:rsidRDefault="00000000">
            <w:pPr>
              <w:jc w:val="center"/>
            </w:pPr>
            <w:r>
              <w:rPr>
                <w:b/>
                <w:color w:val="FFFFFF"/>
                <w:sz w:val="20"/>
              </w:rPr>
              <w:t>28</w:t>
            </w:r>
          </w:p>
        </w:tc>
        <w:tc>
          <w:tcPr>
            <w:tcW w:w="2592" w:type="dxa"/>
            <w:vMerge w:val="restart"/>
            <w:vAlign w:val="center"/>
          </w:tcPr>
          <w:p w14:paraId="56135B18" w14:textId="77777777" w:rsidR="00DE7FEB" w:rsidRDefault="00000000">
            <w:r>
              <w:rPr>
                <w:b/>
                <w:sz w:val="20"/>
              </w:rPr>
              <w:t>{declined, reason: ORIGINAL_NOT_FOUND} (Response)</w:t>
            </w:r>
          </w:p>
          <w:p w14:paraId="3F9A7A84" w14:textId="77777777" w:rsidR="00DE7FEB" w:rsidRDefault="00DE7FEB"/>
        </w:tc>
        <w:tc>
          <w:tcPr>
            <w:tcW w:w="2160" w:type="dxa"/>
          </w:tcPr>
          <w:p w14:paraId="245AE8C8" w14:textId="77777777" w:rsidR="00DE7FEB" w:rsidRDefault="00000000">
            <w:r>
              <w:rPr>
                <w:sz w:val="20"/>
              </w:rPr>
              <w:t>declined</w:t>
            </w:r>
          </w:p>
        </w:tc>
        <w:tc>
          <w:tcPr>
            <w:tcW w:w="3744" w:type="dxa"/>
          </w:tcPr>
          <w:p w14:paraId="4EA0F76E" w14:textId="77777777" w:rsidR="00DE7FEB" w:rsidRDefault="00000000">
            <w:r>
              <w:rPr>
                <w:sz w:val="20"/>
              </w:rPr>
              <w:t>Indicates the refund was declined</w:t>
            </w:r>
          </w:p>
        </w:tc>
      </w:tr>
      <w:tr w:rsidR="00DE7FEB" w14:paraId="3524664F" w14:textId="77777777">
        <w:tc>
          <w:tcPr>
            <w:tcW w:w="503" w:type="dxa"/>
            <w:shd w:val="clear" w:color="auto" w:fill="231AFF"/>
          </w:tcPr>
          <w:p w14:paraId="29E988C3" w14:textId="77777777" w:rsidR="00DE7FEB" w:rsidRDefault="00000000">
            <w:pPr>
              <w:jc w:val="center"/>
            </w:pPr>
            <w:r>
              <w:rPr>
                <w:b/>
                <w:color w:val="FFFFFF"/>
                <w:sz w:val="20"/>
              </w:rPr>
              <w:t>29</w:t>
            </w:r>
          </w:p>
        </w:tc>
        <w:tc>
          <w:tcPr>
            <w:tcW w:w="2256" w:type="dxa"/>
            <w:vMerge/>
            <w:shd w:val="clear" w:color="auto" w:fill="D9E2F3"/>
          </w:tcPr>
          <w:p w14:paraId="7F30592F" w14:textId="77777777" w:rsidR="00DE7FEB" w:rsidRDefault="00DE7FEB"/>
        </w:tc>
        <w:tc>
          <w:tcPr>
            <w:tcW w:w="2160" w:type="dxa"/>
            <w:shd w:val="clear" w:color="auto" w:fill="D9E2F3"/>
          </w:tcPr>
          <w:p w14:paraId="7CDA50B0" w14:textId="77777777" w:rsidR="00DE7FEB" w:rsidRDefault="00000000">
            <w:r>
              <w:rPr>
                <w:sz w:val="20"/>
              </w:rPr>
              <w:t>reason</w:t>
            </w:r>
          </w:p>
        </w:tc>
        <w:tc>
          <w:tcPr>
            <w:tcW w:w="3744" w:type="dxa"/>
            <w:shd w:val="clear" w:color="auto" w:fill="D9E2F3"/>
          </w:tcPr>
          <w:p w14:paraId="5E567070" w14:textId="77777777" w:rsidR="00DE7FEB" w:rsidRDefault="00000000">
            <w:r>
              <w:rPr>
                <w:sz w:val="20"/>
              </w:rPr>
              <w:t>Reason for refund decline</w:t>
            </w:r>
          </w:p>
        </w:tc>
      </w:tr>
      <w:tr w:rsidR="00DE7FEB" w14:paraId="40F5FE98" w14:textId="77777777">
        <w:tc>
          <w:tcPr>
            <w:tcW w:w="503" w:type="dxa"/>
            <w:shd w:val="clear" w:color="auto" w:fill="231AFF"/>
          </w:tcPr>
          <w:p w14:paraId="5075B492" w14:textId="77777777" w:rsidR="00DE7FEB" w:rsidRDefault="00000000">
            <w:pPr>
              <w:jc w:val="center"/>
            </w:pPr>
            <w:r>
              <w:rPr>
                <w:b/>
                <w:color w:val="FFFFFF"/>
                <w:sz w:val="20"/>
              </w:rPr>
              <w:t>30</w:t>
            </w:r>
          </w:p>
        </w:tc>
        <w:tc>
          <w:tcPr>
            <w:tcW w:w="2592" w:type="dxa"/>
            <w:vMerge w:val="restart"/>
            <w:vAlign w:val="center"/>
          </w:tcPr>
          <w:p w14:paraId="4E9D3701" w14:textId="77777777" w:rsidR="00DE7FEB" w:rsidRDefault="00000000">
            <w:r>
              <w:rPr>
                <w:b/>
                <w:sz w:val="20"/>
              </w:rPr>
              <w:t>{success: false, reason} (Response)</w:t>
            </w:r>
          </w:p>
          <w:p w14:paraId="005405C5" w14:textId="77777777" w:rsidR="00DE7FEB" w:rsidRDefault="00DE7FEB"/>
        </w:tc>
        <w:tc>
          <w:tcPr>
            <w:tcW w:w="2160" w:type="dxa"/>
          </w:tcPr>
          <w:p w14:paraId="326E1954" w14:textId="77777777" w:rsidR="00DE7FEB" w:rsidRDefault="00000000">
            <w:r>
              <w:rPr>
                <w:sz w:val="20"/>
              </w:rPr>
              <w:t>success</w:t>
            </w:r>
          </w:p>
        </w:tc>
        <w:tc>
          <w:tcPr>
            <w:tcW w:w="3744" w:type="dxa"/>
          </w:tcPr>
          <w:p w14:paraId="44CE7F49" w14:textId="77777777" w:rsidR="00DE7FEB" w:rsidRDefault="00000000">
            <w:r>
              <w:rPr>
                <w:sz w:val="20"/>
              </w:rPr>
              <w:t>Indicates if the refund processing was successful</w:t>
            </w:r>
          </w:p>
        </w:tc>
      </w:tr>
      <w:tr w:rsidR="00DE7FEB" w14:paraId="57C05FA8" w14:textId="77777777">
        <w:tc>
          <w:tcPr>
            <w:tcW w:w="503" w:type="dxa"/>
            <w:shd w:val="clear" w:color="auto" w:fill="231AFF"/>
          </w:tcPr>
          <w:p w14:paraId="3834D659" w14:textId="77777777" w:rsidR="00DE7FEB" w:rsidRDefault="00000000">
            <w:pPr>
              <w:jc w:val="center"/>
            </w:pPr>
            <w:r>
              <w:rPr>
                <w:b/>
                <w:color w:val="FFFFFF"/>
                <w:sz w:val="20"/>
              </w:rPr>
              <w:t>31</w:t>
            </w:r>
          </w:p>
        </w:tc>
        <w:tc>
          <w:tcPr>
            <w:tcW w:w="2256" w:type="dxa"/>
            <w:vMerge/>
            <w:shd w:val="clear" w:color="auto" w:fill="D9E2F3"/>
          </w:tcPr>
          <w:p w14:paraId="5E0FF8F6" w14:textId="77777777" w:rsidR="00DE7FEB" w:rsidRDefault="00DE7FEB"/>
        </w:tc>
        <w:tc>
          <w:tcPr>
            <w:tcW w:w="2160" w:type="dxa"/>
            <w:shd w:val="clear" w:color="auto" w:fill="D9E2F3"/>
          </w:tcPr>
          <w:p w14:paraId="25CECD09" w14:textId="77777777" w:rsidR="00DE7FEB" w:rsidRDefault="00000000">
            <w:r>
              <w:rPr>
                <w:sz w:val="20"/>
              </w:rPr>
              <w:t>reason</w:t>
            </w:r>
          </w:p>
        </w:tc>
        <w:tc>
          <w:tcPr>
            <w:tcW w:w="3744" w:type="dxa"/>
            <w:shd w:val="clear" w:color="auto" w:fill="D9E2F3"/>
          </w:tcPr>
          <w:p w14:paraId="099C99AE" w14:textId="77777777" w:rsidR="00DE7FEB" w:rsidRDefault="00000000">
            <w:r>
              <w:rPr>
                <w:sz w:val="20"/>
              </w:rPr>
              <w:t>Reason for refund failure</w:t>
            </w:r>
          </w:p>
        </w:tc>
      </w:tr>
      <w:tr w:rsidR="00DE7FEB" w14:paraId="541D2E82" w14:textId="77777777">
        <w:tc>
          <w:tcPr>
            <w:tcW w:w="503" w:type="dxa"/>
            <w:shd w:val="clear" w:color="auto" w:fill="231AFF"/>
          </w:tcPr>
          <w:p w14:paraId="0A2299C2" w14:textId="77777777" w:rsidR="00DE7FEB" w:rsidRDefault="00000000">
            <w:pPr>
              <w:jc w:val="center"/>
            </w:pPr>
            <w:r>
              <w:rPr>
                <w:b/>
                <w:color w:val="FFFFFF"/>
                <w:sz w:val="20"/>
              </w:rPr>
              <w:t>32</w:t>
            </w:r>
          </w:p>
        </w:tc>
        <w:tc>
          <w:tcPr>
            <w:tcW w:w="2592" w:type="dxa"/>
            <w:vMerge w:val="restart"/>
            <w:vAlign w:val="center"/>
          </w:tcPr>
          <w:p w14:paraId="6C716644" w14:textId="77777777" w:rsidR="00DE7FEB" w:rsidRDefault="00000000">
            <w:r>
              <w:rPr>
                <w:b/>
                <w:sz w:val="20"/>
              </w:rPr>
              <w:t>{error: REFUND_FAILED, reason} (Response)</w:t>
            </w:r>
          </w:p>
          <w:p w14:paraId="556D20C9" w14:textId="77777777" w:rsidR="00DE7FEB" w:rsidRDefault="00DE7FEB"/>
        </w:tc>
        <w:tc>
          <w:tcPr>
            <w:tcW w:w="2160" w:type="dxa"/>
          </w:tcPr>
          <w:p w14:paraId="568F9004" w14:textId="77777777" w:rsidR="00DE7FEB" w:rsidRDefault="00000000">
            <w:r>
              <w:rPr>
                <w:sz w:val="20"/>
              </w:rPr>
              <w:t>error</w:t>
            </w:r>
          </w:p>
        </w:tc>
        <w:tc>
          <w:tcPr>
            <w:tcW w:w="3744" w:type="dxa"/>
          </w:tcPr>
          <w:p w14:paraId="5C94D0DA" w14:textId="77777777" w:rsidR="00DE7FEB" w:rsidRDefault="00000000">
            <w:r>
              <w:rPr>
                <w:sz w:val="20"/>
              </w:rPr>
              <w:t>Error code returned on refund failure</w:t>
            </w:r>
          </w:p>
        </w:tc>
      </w:tr>
      <w:tr w:rsidR="00DE7FEB" w14:paraId="42F0506B" w14:textId="77777777">
        <w:tc>
          <w:tcPr>
            <w:tcW w:w="503" w:type="dxa"/>
            <w:shd w:val="clear" w:color="auto" w:fill="231AFF"/>
          </w:tcPr>
          <w:p w14:paraId="7E8E1FF8" w14:textId="77777777" w:rsidR="00DE7FEB" w:rsidRDefault="00000000">
            <w:pPr>
              <w:jc w:val="center"/>
            </w:pPr>
            <w:r>
              <w:rPr>
                <w:b/>
                <w:color w:val="FFFFFF"/>
                <w:sz w:val="20"/>
              </w:rPr>
              <w:t>33</w:t>
            </w:r>
          </w:p>
        </w:tc>
        <w:tc>
          <w:tcPr>
            <w:tcW w:w="2256" w:type="dxa"/>
            <w:vMerge/>
            <w:shd w:val="clear" w:color="auto" w:fill="D9E2F3"/>
          </w:tcPr>
          <w:p w14:paraId="2D6D58C4" w14:textId="77777777" w:rsidR="00DE7FEB" w:rsidRDefault="00DE7FEB"/>
        </w:tc>
        <w:tc>
          <w:tcPr>
            <w:tcW w:w="2160" w:type="dxa"/>
            <w:shd w:val="clear" w:color="auto" w:fill="D9E2F3"/>
          </w:tcPr>
          <w:p w14:paraId="56F331CA" w14:textId="77777777" w:rsidR="00DE7FEB" w:rsidRDefault="00000000">
            <w:r>
              <w:rPr>
                <w:sz w:val="20"/>
              </w:rPr>
              <w:t>reason</w:t>
            </w:r>
          </w:p>
        </w:tc>
        <w:tc>
          <w:tcPr>
            <w:tcW w:w="3744" w:type="dxa"/>
            <w:shd w:val="clear" w:color="auto" w:fill="D9E2F3"/>
          </w:tcPr>
          <w:p w14:paraId="4ACA0360" w14:textId="77777777" w:rsidR="00DE7FEB" w:rsidRDefault="00000000">
            <w:r>
              <w:rPr>
                <w:sz w:val="20"/>
              </w:rPr>
              <w:t>Reason for refund failure</w:t>
            </w:r>
          </w:p>
        </w:tc>
      </w:tr>
      <w:tr w:rsidR="00DE7FEB" w14:paraId="23D1DE53" w14:textId="77777777">
        <w:tc>
          <w:tcPr>
            <w:tcW w:w="503" w:type="dxa"/>
            <w:shd w:val="clear" w:color="auto" w:fill="231AFF"/>
          </w:tcPr>
          <w:p w14:paraId="1849EAD8" w14:textId="77777777" w:rsidR="00DE7FEB" w:rsidRDefault="00000000">
            <w:pPr>
              <w:jc w:val="center"/>
            </w:pPr>
            <w:r>
              <w:rPr>
                <w:b/>
                <w:color w:val="FFFFFF"/>
                <w:sz w:val="20"/>
              </w:rPr>
              <w:t>34</w:t>
            </w:r>
          </w:p>
        </w:tc>
        <w:tc>
          <w:tcPr>
            <w:tcW w:w="2592" w:type="dxa"/>
            <w:vMerge w:val="restart"/>
            <w:vAlign w:val="center"/>
          </w:tcPr>
          <w:p w14:paraId="66C32F5E" w14:textId="77777777" w:rsidR="00DE7FEB" w:rsidRDefault="00000000">
            <w:r>
              <w:rPr>
                <w:b/>
                <w:sz w:val="20"/>
              </w:rPr>
              <w:t>{error: VALIDATION_FAILED, reason: EXCEEDS_CAPTURED} (Response)</w:t>
            </w:r>
          </w:p>
          <w:p w14:paraId="68FD0D40" w14:textId="77777777" w:rsidR="00DE7FEB" w:rsidRDefault="00DE7FEB"/>
        </w:tc>
        <w:tc>
          <w:tcPr>
            <w:tcW w:w="2160" w:type="dxa"/>
          </w:tcPr>
          <w:p w14:paraId="4EF243DD" w14:textId="77777777" w:rsidR="00DE7FEB" w:rsidRDefault="00000000">
            <w:r>
              <w:rPr>
                <w:sz w:val="20"/>
              </w:rPr>
              <w:t>error</w:t>
            </w:r>
          </w:p>
        </w:tc>
        <w:tc>
          <w:tcPr>
            <w:tcW w:w="3744" w:type="dxa"/>
          </w:tcPr>
          <w:p w14:paraId="3F22598A" w14:textId="77777777" w:rsidR="00DE7FEB" w:rsidRDefault="00000000">
            <w:r>
              <w:rPr>
                <w:sz w:val="20"/>
              </w:rPr>
              <w:t>Error code returned on validation failure</w:t>
            </w:r>
          </w:p>
        </w:tc>
      </w:tr>
      <w:tr w:rsidR="00DE7FEB" w14:paraId="265B17D8" w14:textId="77777777">
        <w:tc>
          <w:tcPr>
            <w:tcW w:w="503" w:type="dxa"/>
            <w:shd w:val="clear" w:color="auto" w:fill="231AFF"/>
          </w:tcPr>
          <w:p w14:paraId="454ACBCD" w14:textId="77777777" w:rsidR="00DE7FEB" w:rsidRDefault="00000000">
            <w:pPr>
              <w:jc w:val="center"/>
            </w:pPr>
            <w:r>
              <w:rPr>
                <w:b/>
                <w:color w:val="FFFFFF"/>
                <w:sz w:val="20"/>
              </w:rPr>
              <w:t>35</w:t>
            </w:r>
          </w:p>
        </w:tc>
        <w:tc>
          <w:tcPr>
            <w:tcW w:w="2256" w:type="dxa"/>
            <w:vMerge/>
            <w:shd w:val="clear" w:color="auto" w:fill="D9E2F3"/>
          </w:tcPr>
          <w:p w14:paraId="61795368" w14:textId="77777777" w:rsidR="00DE7FEB" w:rsidRDefault="00DE7FEB"/>
        </w:tc>
        <w:tc>
          <w:tcPr>
            <w:tcW w:w="2160" w:type="dxa"/>
            <w:shd w:val="clear" w:color="auto" w:fill="D9E2F3"/>
          </w:tcPr>
          <w:p w14:paraId="0681B81E" w14:textId="77777777" w:rsidR="00DE7FEB" w:rsidRDefault="00000000">
            <w:r>
              <w:rPr>
                <w:sz w:val="20"/>
              </w:rPr>
              <w:t>reason</w:t>
            </w:r>
          </w:p>
        </w:tc>
        <w:tc>
          <w:tcPr>
            <w:tcW w:w="3744" w:type="dxa"/>
            <w:shd w:val="clear" w:color="auto" w:fill="D9E2F3"/>
          </w:tcPr>
          <w:p w14:paraId="398109A0" w14:textId="77777777" w:rsidR="00DE7FEB" w:rsidRDefault="00000000">
            <w:r>
              <w:rPr>
                <w:sz w:val="20"/>
              </w:rPr>
              <w:t>Reason for validation failure</w:t>
            </w:r>
          </w:p>
        </w:tc>
      </w:tr>
      <w:tr w:rsidR="00DE7FEB" w14:paraId="051CE621" w14:textId="77777777">
        <w:tc>
          <w:tcPr>
            <w:tcW w:w="503" w:type="dxa"/>
            <w:shd w:val="clear" w:color="auto" w:fill="231AFF"/>
          </w:tcPr>
          <w:p w14:paraId="0FAE6F58" w14:textId="77777777" w:rsidR="00DE7FEB" w:rsidRDefault="00000000">
            <w:pPr>
              <w:jc w:val="center"/>
            </w:pPr>
            <w:r>
              <w:rPr>
                <w:b/>
                <w:color w:val="FFFFFF"/>
                <w:sz w:val="20"/>
              </w:rPr>
              <w:t>36</w:t>
            </w:r>
          </w:p>
        </w:tc>
        <w:tc>
          <w:tcPr>
            <w:tcW w:w="2592" w:type="dxa"/>
            <w:vMerge w:val="restart"/>
            <w:vAlign w:val="center"/>
          </w:tcPr>
          <w:p w14:paraId="31F24D73" w14:textId="77777777" w:rsidR="00DE7FEB" w:rsidRDefault="00000000">
            <w:r>
              <w:rPr>
                <w:b/>
                <w:sz w:val="20"/>
              </w:rPr>
              <w:t>SELECT refunded_amount FROM payments (Response)</w:t>
            </w:r>
          </w:p>
          <w:p w14:paraId="3791FD62" w14:textId="77777777" w:rsidR="00DE7FEB" w:rsidRDefault="00DE7FEB"/>
        </w:tc>
        <w:tc>
          <w:tcPr>
            <w:tcW w:w="2160" w:type="dxa"/>
          </w:tcPr>
          <w:p w14:paraId="76B272D0" w14:textId="77777777" w:rsidR="00DE7FEB" w:rsidRDefault="00000000">
            <w:r>
              <w:rPr>
                <w:sz w:val="20"/>
              </w:rPr>
              <w:t>capturedAmount</w:t>
            </w:r>
          </w:p>
        </w:tc>
        <w:tc>
          <w:tcPr>
            <w:tcW w:w="3744" w:type="dxa"/>
          </w:tcPr>
          <w:p w14:paraId="36EB8A14" w14:textId="77777777" w:rsidR="00DE7FEB" w:rsidRDefault="00000000">
            <w:r>
              <w:rPr>
                <w:sz w:val="20"/>
              </w:rPr>
              <w:t>Total amount originally captured in the payment</w:t>
            </w:r>
          </w:p>
        </w:tc>
      </w:tr>
      <w:tr w:rsidR="00DE7FEB" w14:paraId="39192A33" w14:textId="77777777">
        <w:tc>
          <w:tcPr>
            <w:tcW w:w="503" w:type="dxa"/>
            <w:shd w:val="clear" w:color="auto" w:fill="231AFF"/>
          </w:tcPr>
          <w:p w14:paraId="40B530B1" w14:textId="77777777" w:rsidR="00DE7FEB" w:rsidRDefault="00000000">
            <w:pPr>
              <w:jc w:val="center"/>
            </w:pPr>
            <w:r>
              <w:rPr>
                <w:b/>
                <w:color w:val="FFFFFF"/>
                <w:sz w:val="20"/>
              </w:rPr>
              <w:t>37</w:t>
            </w:r>
          </w:p>
        </w:tc>
        <w:tc>
          <w:tcPr>
            <w:tcW w:w="2256" w:type="dxa"/>
            <w:vMerge/>
            <w:shd w:val="clear" w:color="auto" w:fill="D9E2F3"/>
          </w:tcPr>
          <w:p w14:paraId="0219D2B1" w14:textId="77777777" w:rsidR="00DE7FEB" w:rsidRDefault="00DE7FEB"/>
        </w:tc>
        <w:tc>
          <w:tcPr>
            <w:tcW w:w="2160" w:type="dxa"/>
            <w:shd w:val="clear" w:color="auto" w:fill="D9E2F3"/>
          </w:tcPr>
          <w:p w14:paraId="33B4825B" w14:textId="77777777" w:rsidR="00DE7FEB" w:rsidRDefault="00000000">
            <w:r>
              <w:rPr>
                <w:sz w:val="20"/>
              </w:rPr>
              <w:t>refundedAmount</w:t>
            </w:r>
          </w:p>
        </w:tc>
        <w:tc>
          <w:tcPr>
            <w:tcW w:w="3744" w:type="dxa"/>
            <w:shd w:val="clear" w:color="auto" w:fill="D9E2F3"/>
          </w:tcPr>
          <w:p w14:paraId="2EF99D6D" w14:textId="77777777" w:rsidR="00DE7FEB" w:rsidRDefault="00000000">
            <w:r>
              <w:rPr>
                <w:sz w:val="20"/>
              </w:rPr>
              <w:t>Total amount already refunded for the payment</w:t>
            </w:r>
          </w:p>
        </w:tc>
      </w:tr>
      <w:tr w:rsidR="00DE7FEB" w14:paraId="32107118" w14:textId="77777777">
        <w:tc>
          <w:tcPr>
            <w:tcW w:w="503" w:type="dxa"/>
            <w:shd w:val="clear" w:color="auto" w:fill="231AFF"/>
          </w:tcPr>
          <w:p w14:paraId="1574CAEF" w14:textId="77777777" w:rsidR="00DE7FEB" w:rsidRDefault="00000000">
            <w:pPr>
              <w:jc w:val="center"/>
            </w:pPr>
            <w:r>
              <w:rPr>
                <w:b/>
                <w:color w:val="FFFFFF"/>
                <w:sz w:val="20"/>
              </w:rPr>
              <w:t>38</w:t>
            </w:r>
          </w:p>
        </w:tc>
        <w:tc>
          <w:tcPr>
            <w:tcW w:w="2592" w:type="dxa"/>
            <w:vMerge w:val="restart"/>
            <w:vAlign w:val="center"/>
          </w:tcPr>
          <w:p w14:paraId="3C99F596" w14:textId="77777777" w:rsidR="00DE7FEB" w:rsidRDefault="00000000">
            <w:r>
              <w:rPr>
                <w:b/>
                <w:sz w:val="20"/>
              </w:rPr>
              <w:t>{refundId: REF-789, status: succeeded, paymentStatus: fully_refunded} (Response)</w:t>
            </w:r>
          </w:p>
          <w:p w14:paraId="796F4F42" w14:textId="77777777" w:rsidR="00DE7FEB" w:rsidRDefault="00DE7FEB"/>
          <w:p w14:paraId="3E409A07" w14:textId="77777777" w:rsidR="00DE7FEB" w:rsidRDefault="00DE7FEB"/>
        </w:tc>
        <w:tc>
          <w:tcPr>
            <w:tcW w:w="2160" w:type="dxa"/>
          </w:tcPr>
          <w:p w14:paraId="4F61CC8B" w14:textId="77777777" w:rsidR="00DE7FEB" w:rsidRDefault="00000000">
            <w:r>
              <w:rPr>
                <w:sz w:val="20"/>
              </w:rPr>
              <w:t>refundId</w:t>
            </w:r>
          </w:p>
        </w:tc>
        <w:tc>
          <w:tcPr>
            <w:tcW w:w="3744" w:type="dxa"/>
          </w:tcPr>
          <w:p w14:paraId="75F0CDB4" w14:textId="77777777" w:rsidR="00DE7FEB" w:rsidRDefault="00000000">
            <w:r>
              <w:rPr>
                <w:sz w:val="20"/>
              </w:rPr>
              <w:t>Unique identifier for the refund</w:t>
            </w:r>
          </w:p>
        </w:tc>
      </w:tr>
      <w:tr w:rsidR="00DE7FEB" w14:paraId="24B148F7" w14:textId="77777777">
        <w:tc>
          <w:tcPr>
            <w:tcW w:w="503" w:type="dxa"/>
            <w:shd w:val="clear" w:color="auto" w:fill="231AFF"/>
          </w:tcPr>
          <w:p w14:paraId="3BCF858D" w14:textId="77777777" w:rsidR="00DE7FEB" w:rsidRDefault="00000000">
            <w:pPr>
              <w:jc w:val="center"/>
            </w:pPr>
            <w:r>
              <w:rPr>
                <w:b/>
                <w:color w:val="FFFFFF"/>
                <w:sz w:val="20"/>
              </w:rPr>
              <w:t>39</w:t>
            </w:r>
          </w:p>
        </w:tc>
        <w:tc>
          <w:tcPr>
            <w:tcW w:w="2256" w:type="dxa"/>
            <w:vMerge/>
            <w:shd w:val="clear" w:color="auto" w:fill="D9E2F3"/>
          </w:tcPr>
          <w:p w14:paraId="23435847" w14:textId="77777777" w:rsidR="00DE7FEB" w:rsidRDefault="00DE7FEB"/>
        </w:tc>
        <w:tc>
          <w:tcPr>
            <w:tcW w:w="2160" w:type="dxa"/>
            <w:shd w:val="clear" w:color="auto" w:fill="D9E2F3"/>
          </w:tcPr>
          <w:p w14:paraId="699E5E67" w14:textId="77777777" w:rsidR="00DE7FEB" w:rsidRDefault="00000000">
            <w:r>
              <w:rPr>
                <w:sz w:val="20"/>
              </w:rPr>
              <w:t>status</w:t>
            </w:r>
          </w:p>
        </w:tc>
        <w:tc>
          <w:tcPr>
            <w:tcW w:w="3744" w:type="dxa"/>
            <w:shd w:val="clear" w:color="auto" w:fill="D9E2F3"/>
          </w:tcPr>
          <w:p w14:paraId="7B98819C" w14:textId="77777777" w:rsidR="00DE7FEB" w:rsidRDefault="00000000">
            <w:r>
              <w:rPr>
                <w:sz w:val="20"/>
              </w:rPr>
              <w:t>Status of the refund (e.g., succeeded)</w:t>
            </w:r>
          </w:p>
        </w:tc>
      </w:tr>
      <w:tr w:rsidR="00DE7FEB" w14:paraId="4EE242E7" w14:textId="77777777">
        <w:tc>
          <w:tcPr>
            <w:tcW w:w="503" w:type="dxa"/>
            <w:shd w:val="clear" w:color="auto" w:fill="231AFF"/>
          </w:tcPr>
          <w:p w14:paraId="4048F8FB" w14:textId="77777777" w:rsidR="00DE7FEB" w:rsidRDefault="00000000">
            <w:pPr>
              <w:jc w:val="center"/>
            </w:pPr>
            <w:r>
              <w:rPr>
                <w:b/>
                <w:color w:val="FFFFFF"/>
                <w:sz w:val="20"/>
              </w:rPr>
              <w:t>40</w:t>
            </w:r>
          </w:p>
        </w:tc>
        <w:tc>
          <w:tcPr>
            <w:tcW w:w="2256" w:type="dxa"/>
            <w:vMerge/>
          </w:tcPr>
          <w:p w14:paraId="4A849970" w14:textId="77777777" w:rsidR="00DE7FEB" w:rsidRDefault="00DE7FEB"/>
        </w:tc>
        <w:tc>
          <w:tcPr>
            <w:tcW w:w="2160" w:type="dxa"/>
          </w:tcPr>
          <w:p w14:paraId="5BFF38E0" w14:textId="77777777" w:rsidR="00DE7FEB" w:rsidRDefault="00000000">
            <w:r>
              <w:rPr>
                <w:sz w:val="20"/>
              </w:rPr>
              <w:t>paymentStatus</w:t>
            </w:r>
          </w:p>
        </w:tc>
        <w:tc>
          <w:tcPr>
            <w:tcW w:w="3744" w:type="dxa"/>
          </w:tcPr>
          <w:p w14:paraId="6935C562" w14:textId="77777777" w:rsidR="00DE7FEB" w:rsidRDefault="00000000">
            <w:r>
              <w:rPr>
                <w:sz w:val="20"/>
              </w:rPr>
              <w:t>Status of the payment after refund (e.g., fully_refunded)</w:t>
            </w:r>
          </w:p>
        </w:tc>
      </w:tr>
    </w:tbl>
    <w:p w14:paraId="592D6CE3" w14:textId="77777777" w:rsidR="00DE7FEB" w:rsidRDefault="00000000">
      <w:pPr>
        <w:pBdr>
          <w:bottom w:val="single" w:sz="4" w:space="1" w:color="231AFF"/>
        </w:pBdr>
        <w:spacing w:before="200" w:after="120"/>
        <w:outlineLvl w:val="1"/>
      </w:pPr>
      <w:bookmarkStart w:id="33" w:name="_Toc222234939"/>
      <w:r>
        <w:rPr>
          <w:rFonts w:ascii="Calibri Light" w:hAnsi="Calibri Light"/>
          <w:b/>
          <w:color w:val="231AFF"/>
          <w:sz w:val="26"/>
        </w:rPr>
        <w:t>7.3. Daily Settlement Process Data Elements</w:t>
      </w:r>
      <w:bookmarkEnd w:id="33"/>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DE7FEB" w14:paraId="7DDDC0AF" w14:textId="77777777">
        <w:tc>
          <w:tcPr>
            <w:tcW w:w="503" w:type="dxa"/>
            <w:shd w:val="clear" w:color="auto" w:fill="231AFF"/>
          </w:tcPr>
          <w:p w14:paraId="3EB7198E" w14:textId="77777777" w:rsidR="00DE7FEB" w:rsidRDefault="00000000">
            <w:pPr>
              <w:jc w:val="center"/>
            </w:pPr>
            <w:r>
              <w:rPr>
                <w:b/>
                <w:color w:val="FFFFFF"/>
                <w:sz w:val="20"/>
              </w:rPr>
              <w:lastRenderedPageBreak/>
              <w:t>#</w:t>
            </w:r>
          </w:p>
        </w:tc>
        <w:tc>
          <w:tcPr>
            <w:tcW w:w="2592" w:type="dxa"/>
            <w:shd w:val="clear" w:color="auto" w:fill="231AFF"/>
          </w:tcPr>
          <w:p w14:paraId="115C354E" w14:textId="77777777" w:rsidR="00DE7FEB" w:rsidRDefault="00000000">
            <w:pPr>
              <w:jc w:val="center"/>
            </w:pPr>
            <w:r>
              <w:rPr>
                <w:b/>
                <w:color w:val="FFFFFF"/>
                <w:sz w:val="20"/>
              </w:rPr>
              <w:t>Service Name</w:t>
            </w:r>
          </w:p>
        </w:tc>
        <w:tc>
          <w:tcPr>
            <w:tcW w:w="2160" w:type="dxa"/>
            <w:shd w:val="clear" w:color="auto" w:fill="231AFF"/>
          </w:tcPr>
          <w:p w14:paraId="1975A736" w14:textId="77777777" w:rsidR="00DE7FEB" w:rsidRDefault="00000000">
            <w:pPr>
              <w:jc w:val="center"/>
            </w:pPr>
            <w:r>
              <w:rPr>
                <w:b/>
                <w:color w:val="FFFFFF"/>
                <w:sz w:val="20"/>
              </w:rPr>
              <w:t>Data Element</w:t>
            </w:r>
          </w:p>
        </w:tc>
        <w:tc>
          <w:tcPr>
            <w:tcW w:w="3744" w:type="dxa"/>
            <w:shd w:val="clear" w:color="auto" w:fill="231AFF"/>
          </w:tcPr>
          <w:p w14:paraId="519C8D18" w14:textId="77777777" w:rsidR="00DE7FEB" w:rsidRDefault="00000000">
            <w:pPr>
              <w:jc w:val="center"/>
            </w:pPr>
            <w:r>
              <w:rPr>
                <w:b/>
                <w:color w:val="FFFFFF"/>
                <w:sz w:val="20"/>
              </w:rPr>
              <w:t>Description</w:t>
            </w:r>
          </w:p>
        </w:tc>
      </w:tr>
      <w:tr w:rsidR="00DE7FEB" w14:paraId="58688002" w14:textId="77777777">
        <w:tc>
          <w:tcPr>
            <w:tcW w:w="503" w:type="dxa"/>
            <w:shd w:val="clear" w:color="auto" w:fill="231AFF"/>
          </w:tcPr>
          <w:p w14:paraId="3F35FA27" w14:textId="77777777" w:rsidR="00DE7FEB" w:rsidRDefault="00000000">
            <w:pPr>
              <w:jc w:val="center"/>
            </w:pPr>
            <w:r>
              <w:rPr>
                <w:b/>
                <w:color w:val="FFFFFF"/>
                <w:sz w:val="20"/>
              </w:rPr>
              <w:t>1</w:t>
            </w:r>
          </w:p>
        </w:tc>
        <w:tc>
          <w:tcPr>
            <w:tcW w:w="2592" w:type="dxa"/>
            <w:shd w:val="clear" w:color="auto" w:fill="D9E2F3"/>
          </w:tcPr>
          <w:p w14:paraId="14CA7852" w14:textId="77777777" w:rsidR="00DE7FEB" w:rsidRDefault="00000000">
            <w:r>
              <w:rPr>
                <w:b/>
                <w:sz w:val="20"/>
              </w:rPr>
              <w:t>triggerDailySettlement (Request)</w:t>
            </w:r>
          </w:p>
        </w:tc>
        <w:tc>
          <w:tcPr>
            <w:tcW w:w="2160" w:type="dxa"/>
            <w:shd w:val="clear" w:color="auto" w:fill="D9E2F3"/>
          </w:tcPr>
          <w:p w14:paraId="3676A693" w14:textId="77777777" w:rsidR="00DE7FEB" w:rsidRDefault="00000000">
            <w:r>
              <w:rPr>
                <w:sz w:val="20"/>
              </w:rPr>
              <w:t>date</w:t>
            </w:r>
          </w:p>
        </w:tc>
        <w:tc>
          <w:tcPr>
            <w:tcW w:w="3744" w:type="dxa"/>
            <w:shd w:val="clear" w:color="auto" w:fill="D9E2F3"/>
          </w:tcPr>
          <w:p w14:paraId="00E12581" w14:textId="77777777" w:rsidR="00DE7FEB" w:rsidRDefault="00000000">
            <w:r>
              <w:rPr>
                <w:sz w:val="20"/>
              </w:rPr>
              <w:t>Settlement processing date (typically previous day)</w:t>
            </w:r>
          </w:p>
        </w:tc>
      </w:tr>
      <w:tr w:rsidR="00DE7FEB" w14:paraId="23812010" w14:textId="77777777">
        <w:tc>
          <w:tcPr>
            <w:tcW w:w="503" w:type="dxa"/>
            <w:shd w:val="clear" w:color="auto" w:fill="231AFF"/>
          </w:tcPr>
          <w:p w14:paraId="3C03A4C5" w14:textId="77777777" w:rsidR="00DE7FEB" w:rsidRDefault="00000000">
            <w:pPr>
              <w:jc w:val="center"/>
            </w:pPr>
            <w:r>
              <w:rPr>
                <w:b/>
                <w:color w:val="FFFFFF"/>
                <w:sz w:val="20"/>
              </w:rPr>
              <w:t>2</w:t>
            </w:r>
          </w:p>
        </w:tc>
        <w:tc>
          <w:tcPr>
            <w:tcW w:w="2592" w:type="dxa"/>
          </w:tcPr>
          <w:p w14:paraId="72D4E8EA" w14:textId="77777777" w:rsidR="00DE7FEB" w:rsidRDefault="00000000">
            <w:r>
              <w:rPr>
                <w:b/>
                <w:sz w:val="20"/>
              </w:rPr>
              <w:t>SELECT merchants WHERE settlement_enabled = true (Response)</w:t>
            </w:r>
          </w:p>
        </w:tc>
        <w:tc>
          <w:tcPr>
            <w:tcW w:w="2160" w:type="dxa"/>
          </w:tcPr>
          <w:p w14:paraId="6CF8408E" w14:textId="77777777" w:rsidR="00DE7FEB" w:rsidRDefault="00000000">
            <w:r>
              <w:rPr>
                <w:sz w:val="20"/>
              </w:rPr>
              <w:t>merchantList</w:t>
            </w:r>
          </w:p>
        </w:tc>
        <w:tc>
          <w:tcPr>
            <w:tcW w:w="3744" w:type="dxa"/>
          </w:tcPr>
          <w:p w14:paraId="0AD188FE" w14:textId="77777777" w:rsidR="00DE7FEB" w:rsidRDefault="00000000">
            <w:r>
              <w:rPr>
                <w:sz w:val="20"/>
              </w:rPr>
              <w:t>List of merchant identifiers with settlement enabled</w:t>
            </w:r>
          </w:p>
        </w:tc>
      </w:tr>
      <w:tr w:rsidR="00DE7FEB" w14:paraId="511A15C5" w14:textId="77777777">
        <w:tc>
          <w:tcPr>
            <w:tcW w:w="503" w:type="dxa"/>
            <w:shd w:val="clear" w:color="auto" w:fill="231AFF"/>
          </w:tcPr>
          <w:p w14:paraId="2BB7CA99" w14:textId="77777777" w:rsidR="00DE7FEB" w:rsidRDefault="00000000">
            <w:pPr>
              <w:jc w:val="center"/>
            </w:pPr>
            <w:r>
              <w:rPr>
                <w:b/>
                <w:color w:val="FFFFFF"/>
                <w:sz w:val="20"/>
              </w:rPr>
              <w:t>3</w:t>
            </w:r>
          </w:p>
        </w:tc>
        <w:tc>
          <w:tcPr>
            <w:tcW w:w="2592" w:type="dxa"/>
            <w:vMerge w:val="restart"/>
            <w:shd w:val="clear" w:color="auto" w:fill="D9E2F3"/>
            <w:vAlign w:val="center"/>
          </w:tcPr>
          <w:p w14:paraId="44E41FAE" w14:textId="77777777" w:rsidR="00DE7FEB" w:rsidRDefault="00000000">
            <w:r>
              <w:rPr>
                <w:b/>
                <w:sz w:val="20"/>
              </w:rPr>
              <w:t>calculateSettlement (Request)</w:t>
            </w:r>
          </w:p>
          <w:p w14:paraId="7EA036B7" w14:textId="77777777" w:rsidR="00DE7FEB" w:rsidRDefault="00DE7FEB"/>
        </w:tc>
        <w:tc>
          <w:tcPr>
            <w:tcW w:w="2160" w:type="dxa"/>
            <w:shd w:val="clear" w:color="auto" w:fill="D9E2F3"/>
          </w:tcPr>
          <w:p w14:paraId="636008E2" w14:textId="77777777" w:rsidR="00DE7FEB" w:rsidRDefault="00000000">
            <w:r>
              <w:rPr>
                <w:sz w:val="20"/>
              </w:rPr>
              <w:t>merchantId</w:t>
            </w:r>
          </w:p>
        </w:tc>
        <w:tc>
          <w:tcPr>
            <w:tcW w:w="3744" w:type="dxa"/>
            <w:shd w:val="clear" w:color="auto" w:fill="D9E2F3"/>
          </w:tcPr>
          <w:p w14:paraId="7641B06C" w14:textId="77777777" w:rsidR="00DE7FEB" w:rsidRDefault="00000000">
            <w:r>
              <w:rPr>
                <w:sz w:val="20"/>
              </w:rPr>
              <w:t>Unique identifier for the merchant</w:t>
            </w:r>
          </w:p>
        </w:tc>
      </w:tr>
      <w:tr w:rsidR="00DE7FEB" w14:paraId="5E081B47" w14:textId="77777777">
        <w:tc>
          <w:tcPr>
            <w:tcW w:w="503" w:type="dxa"/>
            <w:shd w:val="clear" w:color="auto" w:fill="231AFF"/>
          </w:tcPr>
          <w:p w14:paraId="70C20E31" w14:textId="77777777" w:rsidR="00DE7FEB" w:rsidRDefault="00000000">
            <w:pPr>
              <w:jc w:val="center"/>
            </w:pPr>
            <w:r>
              <w:rPr>
                <w:b/>
                <w:color w:val="FFFFFF"/>
                <w:sz w:val="20"/>
              </w:rPr>
              <w:t>4</w:t>
            </w:r>
          </w:p>
        </w:tc>
        <w:tc>
          <w:tcPr>
            <w:tcW w:w="2256" w:type="dxa"/>
            <w:vMerge/>
          </w:tcPr>
          <w:p w14:paraId="5FA74FA8" w14:textId="77777777" w:rsidR="00DE7FEB" w:rsidRDefault="00DE7FEB"/>
        </w:tc>
        <w:tc>
          <w:tcPr>
            <w:tcW w:w="2160" w:type="dxa"/>
          </w:tcPr>
          <w:p w14:paraId="30A7C290" w14:textId="77777777" w:rsidR="00DE7FEB" w:rsidRDefault="00000000">
            <w:r>
              <w:rPr>
                <w:sz w:val="20"/>
              </w:rPr>
              <w:t>date</w:t>
            </w:r>
          </w:p>
        </w:tc>
        <w:tc>
          <w:tcPr>
            <w:tcW w:w="3744" w:type="dxa"/>
          </w:tcPr>
          <w:p w14:paraId="2EDFE2AF" w14:textId="77777777" w:rsidR="00DE7FEB" w:rsidRDefault="00000000">
            <w:r>
              <w:rPr>
                <w:sz w:val="20"/>
              </w:rPr>
              <w:t>Settlement calculation date</w:t>
            </w:r>
          </w:p>
        </w:tc>
      </w:tr>
      <w:tr w:rsidR="00DE7FEB" w14:paraId="31EF02AC" w14:textId="77777777">
        <w:tc>
          <w:tcPr>
            <w:tcW w:w="503" w:type="dxa"/>
            <w:shd w:val="clear" w:color="auto" w:fill="231AFF"/>
          </w:tcPr>
          <w:p w14:paraId="780B6C79" w14:textId="77777777" w:rsidR="00DE7FEB" w:rsidRDefault="00000000">
            <w:pPr>
              <w:jc w:val="center"/>
            </w:pPr>
            <w:r>
              <w:rPr>
                <w:b/>
                <w:color w:val="FFFFFF"/>
                <w:sz w:val="20"/>
              </w:rPr>
              <w:t>5</w:t>
            </w:r>
          </w:p>
        </w:tc>
        <w:tc>
          <w:tcPr>
            <w:tcW w:w="2592" w:type="dxa"/>
            <w:shd w:val="clear" w:color="auto" w:fill="D9E2F3"/>
          </w:tcPr>
          <w:p w14:paraId="694D5D8F" w14:textId="77777777" w:rsidR="00DE7FEB" w:rsidRDefault="00000000">
            <w:r>
              <w:rPr>
                <w:b/>
                <w:sz w:val="20"/>
              </w:rPr>
              <w:t>SELECT SUM(amount) FROM payments WHERE merchant = M001 AND status = CAPTURED AND date = yesterday (Response)</w:t>
            </w:r>
          </w:p>
        </w:tc>
        <w:tc>
          <w:tcPr>
            <w:tcW w:w="2160" w:type="dxa"/>
            <w:shd w:val="clear" w:color="auto" w:fill="D9E2F3"/>
          </w:tcPr>
          <w:p w14:paraId="580B1DAD" w14:textId="77777777" w:rsidR="00DE7FEB" w:rsidRDefault="00000000">
            <w:r>
              <w:rPr>
                <w:sz w:val="20"/>
              </w:rPr>
              <w:t>grossVolume</w:t>
            </w:r>
          </w:p>
        </w:tc>
        <w:tc>
          <w:tcPr>
            <w:tcW w:w="3744" w:type="dxa"/>
            <w:shd w:val="clear" w:color="auto" w:fill="D9E2F3"/>
          </w:tcPr>
          <w:p w14:paraId="3D7E50D0" w14:textId="77777777" w:rsidR="00DE7FEB" w:rsidRDefault="00000000">
            <w:r>
              <w:rPr>
                <w:sz w:val="20"/>
              </w:rPr>
              <w:t>Total captured payment amount for merchant on settlement date</w:t>
            </w:r>
          </w:p>
        </w:tc>
      </w:tr>
      <w:tr w:rsidR="00DE7FEB" w14:paraId="2A8F12C0" w14:textId="77777777">
        <w:tc>
          <w:tcPr>
            <w:tcW w:w="503" w:type="dxa"/>
            <w:shd w:val="clear" w:color="auto" w:fill="231AFF"/>
          </w:tcPr>
          <w:p w14:paraId="3946426C" w14:textId="77777777" w:rsidR="00DE7FEB" w:rsidRDefault="00000000">
            <w:pPr>
              <w:jc w:val="center"/>
            </w:pPr>
            <w:r>
              <w:rPr>
                <w:b/>
                <w:color w:val="FFFFFF"/>
                <w:sz w:val="20"/>
              </w:rPr>
              <w:t>6</w:t>
            </w:r>
          </w:p>
        </w:tc>
        <w:tc>
          <w:tcPr>
            <w:tcW w:w="2592" w:type="dxa"/>
          </w:tcPr>
          <w:p w14:paraId="576EFD14" w14:textId="77777777" w:rsidR="00DE7FEB" w:rsidRDefault="00000000">
            <w:r>
              <w:rPr>
                <w:b/>
                <w:sz w:val="20"/>
              </w:rPr>
              <w:t>SELECT SUM(amount) FROM refunds WHERE merchant = M001 AND status = SUCCEEDED AND date = yesterday (Response)</w:t>
            </w:r>
          </w:p>
        </w:tc>
        <w:tc>
          <w:tcPr>
            <w:tcW w:w="2160" w:type="dxa"/>
          </w:tcPr>
          <w:p w14:paraId="57EFCBEB" w14:textId="77777777" w:rsidR="00DE7FEB" w:rsidRDefault="00000000">
            <w:r>
              <w:rPr>
                <w:sz w:val="20"/>
              </w:rPr>
              <w:t>refundVolume</w:t>
            </w:r>
          </w:p>
        </w:tc>
        <w:tc>
          <w:tcPr>
            <w:tcW w:w="3744" w:type="dxa"/>
          </w:tcPr>
          <w:p w14:paraId="256EE68A" w14:textId="77777777" w:rsidR="00DE7FEB" w:rsidRDefault="00000000">
            <w:r>
              <w:rPr>
                <w:sz w:val="20"/>
              </w:rPr>
              <w:t>Total refund amount for merchant on settlement date</w:t>
            </w:r>
          </w:p>
        </w:tc>
      </w:tr>
      <w:tr w:rsidR="00DE7FEB" w14:paraId="3F8736EC" w14:textId="77777777">
        <w:tc>
          <w:tcPr>
            <w:tcW w:w="503" w:type="dxa"/>
            <w:shd w:val="clear" w:color="auto" w:fill="231AFF"/>
          </w:tcPr>
          <w:p w14:paraId="4DCF28B0" w14:textId="77777777" w:rsidR="00DE7FEB" w:rsidRDefault="00000000">
            <w:pPr>
              <w:jc w:val="center"/>
            </w:pPr>
            <w:r>
              <w:rPr>
                <w:b/>
                <w:color w:val="FFFFFF"/>
                <w:sz w:val="20"/>
              </w:rPr>
              <w:t>7</w:t>
            </w:r>
          </w:p>
        </w:tc>
        <w:tc>
          <w:tcPr>
            <w:tcW w:w="2592" w:type="dxa"/>
            <w:vMerge w:val="restart"/>
            <w:shd w:val="clear" w:color="auto" w:fill="D9E2F3"/>
            <w:vAlign w:val="center"/>
          </w:tcPr>
          <w:p w14:paraId="1F58D915" w14:textId="77777777" w:rsidR="00DE7FEB" w:rsidRDefault="00000000">
            <w:r>
              <w:rPr>
                <w:b/>
                <w:sz w:val="20"/>
              </w:rPr>
              <w:t>SELECT COUNT(*) FROM chargebacks WHERE merchant = M001 AND date = yesterday (Response)</w:t>
            </w:r>
          </w:p>
          <w:p w14:paraId="2E8CB8BF" w14:textId="77777777" w:rsidR="00DE7FEB" w:rsidRDefault="00DE7FEB"/>
        </w:tc>
        <w:tc>
          <w:tcPr>
            <w:tcW w:w="2160" w:type="dxa"/>
            <w:shd w:val="clear" w:color="auto" w:fill="D9E2F3"/>
          </w:tcPr>
          <w:p w14:paraId="6798411D" w14:textId="77777777" w:rsidR="00DE7FEB" w:rsidRDefault="00000000">
            <w:r>
              <w:rPr>
                <w:sz w:val="20"/>
              </w:rPr>
              <w:t>chargebackCount</w:t>
            </w:r>
          </w:p>
        </w:tc>
        <w:tc>
          <w:tcPr>
            <w:tcW w:w="3744" w:type="dxa"/>
            <w:shd w:val="clear" w:color="auto" w:fill="D9E2F3"/>
          </w:tcPr>
          <w:p w14:paraId="5706EB8C" w14:textId="77777777" w:rsidR="00DE7FEB" w:rsidRDefault="00000000">
            <w:r>
              <w:rPr>
                <w:sz w:val="20"/>
              </w:rPr>
              <w:t>Number of chargeback transactions for merchant on settlement date</w:t>
            </w:r>
          </w:p>
        </w:tc>
      </w:tr>
      <w:tr w:rsidR="00DE7FEB" w14:paraId="375582B3" w14:textId="77777777">
        <w:tc>
          <w:tcPr>
            <w:tcW w:w="503" w:type="dxa"/>
            <w:shd w:val="clear" w:color="auto" w:fill="231AFF"/>
          </w:tcPr>
          <w:p w14:paraId="4152C623" w14:textId="77777777" w:rsidR="00DE7FEB" w:rsidRDefault="00000000">
            <w:pPr>
              <w:jc w:val="center"/>
            </w:pPr>
            <w:r>
              <w:rPr>
                <w:b/>
                <w:color w:val="FFFFFF"/>
                <w:sz w:val="20"/>
              </w:rPr>
              <w:t>8</w:t>
            </w:r>
          </w:p>
        </w:tc>
        <w:tc>
          <w:tcPr>
            <w:tcW w:w="2256" w:type="dxa"/>
            <w:vMerge/>
          </w:tcPr>
          <w:p w14:paraId="1F8814B8" w14:textId="77777777" w:rsidR="00DE7FEB" w:rsidRDefault="00DE7FEB"/>
        </w:tc>
        <w:tc>
          <w:tcPr>
            <w:tcW w:w="2160" w:type="dxa"/>
          </w:tcPr>
          <w:p w14:paraId="428F8ED1" w14:textId="77777777" w:rsidR="00DE7FEB" w:rsidRDefault="00000000">
            <w:r>
              <w:rPr>
                <w:sz w:val="20"/>
              </w:rPr>
              <w:t>chargebackAmount</w:t>
            </w:r>
          </w:p>
        </w:tc>
        <w:tc>
          <w:tcPr>
            <w:tcW w:w="3744" w:type="dxa"/>
          </w:tcPr>
          <w:p w14:paraId="1866B5B4" w14:textId="77777777" w:rsidR="00DE7FEB" w:rsidRDefault="00000000">
            <w:r>
              <w:rPr>
                <w:sz w:val="20"/>
              </w:rPr>
              <w:t>Total amount of chargebacks for merchant on settlement date</w:t>
            </w:r>
          </w:p>
        </w:tc>
      </w:tr>
      <w:tr w:rsidR="00DE7FEB" w14:paraId="214DCDDE" w14:textId="77777777">
        <w:tc>
          <w:tcPr>
            <w:tcW w:w="503" w:type="dxa"/>
            <w:shd w:val="clear" w:color="auto" w:fill="231AFF"/>
          </w:tcPr>
          <w:p w14:paraId="6683CB5E" w14:textId="77777777" w:rsidR="00DE7FEB" w:rsidRDefault="00000000">
            <w:pPr>
              <w:jc w:val="center"/>
            </w:pPr>
            <w:r>
              <w:rPr>
                <w:b/>
                <w:color w:val="FFFFFF"/>
                <w:sz w:val="20"/>
              </w:rPr>
              <w:t>9</w:t>
            </w:r>
          </w:p>
        </w:tc>
        <w:tc>
          <w:tcPr>
            <w:tcW w:w="2592" w:type="dxa"/>
            <w:vMerge w:val="restart"/>
            <w:shd w:val="clear" w:color="auto" w:fill="D9E2F3"/>
            <w:vAlign w:val="center"/>
          </w:tcPr>
          <w:p w14:paraId="691DB3C8" w14:textId="77777777" w:rsidR="00DE7FEB" w:rsidRDefault="00000000">
            <w:r>
              <w:rPr>
                <w:b/>
                <w:sz w:val="20"/>
              </w:rPr>
              <w:t>calculateFees (Request)</w:t>
            </w:r>
          </w:p>
          <w:p w14:paraId="3386E94E" w14:textId="77777777" w:rsidR="00DE7FEB" w:rsidRDefault="00DE7FEB"/>
        </w:tc>
        <w:tc>
          <w:tcPr>
            <w:tcW w:w="2160" w:type="dxa"/>
            <w:shd w:val="clear" w:color="auto" w:fill="D9E2F3"/>
          </w:tcPr>
          <w:p w14:paraId="59B13385" w14:textId="77777777" w:rsidR="00DE7FEB" w:rsidRDefault="00000000">
            <w:r>
              <w:rPr>
                <w:sz w:val="20"/>
              </w:rPr>
              <w:t>merchantId</w:t>
            </w:r>
          </w:p>
        </w:tc>
        <w:tc>
          <w:tcPr>
            <w:tcW w:w="3744" w:type="dxa"/>
            <w:shd w:val="clear" w:color="auto" w:fill="D9E2F3"/>
          </w:tcPr>
          <w:p w14:paraId="7E125B84" w14:textId="77777777" w:rsidR="00DE7FEB" w:rsidRDefault="00000000">
            <w:r>
              <w:rPr>
                <w:sz w:val="20"/>
              </w:rPr>
              <w:t>Unique identifier for the merchant</w:t>
            </w:r>
          </w:p>
        </w:tc>
      </w:tr>
      <w:tr w:rsidR="00DE7FEB" w14:paraId="36B5F402" w14:textId="77777777">
        <w:tc>
          <w:tcPr>
            <w:tcW w:w="503" w:type="dxa"/>
            <w:shd w:val="clear" w:color="auto" w:fill="231AFF"/>
          </w:tcPr>
          <w:p w14:paraId="40DF7B51" w14:textId="77777777" w:rsidR="00DE7FEB" w:rsidRDefault="00000000">
            <w:pPr>
              <w:jc w:val="center"/>
            </w:pPr>
            <w:r>
              <w:rPr>
                <w:b/>
                <w:color w:val="FFFFFF"/>
                <w:sz w:val="20"/>
              </w:rPr>
              <w:t>10</w:t>
            </w:r>
          </w:p>
        </w:tc>
        <w:tc>
          <w:tcPr>
            <w:tcW w:w="2256" w:type="dxa"/>
            <w:vMerge/>
          </w:tcPr>
          <w:p w14:paraId="588A98B5" w14:textId="77777777" w:rsidR="00DE7FEB" w:rsidRDefault="00DE7FEB"/>
        </w:tc>
        <w:tc>
          <w:tcPr>
            <w:tcW w:w="2160" w:type="dxa"/>
          </w:tcPr>
          <w:p w14:paraId="58114021" w14:textId="77777777" w:rsidR="00DE7FEB" w:rsidRDefault="00000000">
            <w:r>
              <w:rPr>
                <w:sz w:val="20"/>
              </w:rPr>
              <w:t>transactions</w:t>
            </w:r>
          </w:p>
        </w:tc>
        <w:tc>
          <w:tcPr>
            <w:tcW w:w="3744" w:type="dxa"/>
          </w:tcPr>
          <w:p w14:paraId="28D60CCE" w14:textId="77777777" w:rsidR="00DE7FEB" w:rsidRDefault="00000000">
            <w:r>
              <w:rPr>
                <w:sz w:val="20"/>
              </w:rPr>
              <w:t>List of transactions for fee calculation</w:t>
            </w:r>
          </w:p>
        </w:tc>
      </w:tr>
      <w:tr w:rsidR="00DE7FEB" w14:paraId="42AF977E" w14:textId="77777777">
        <w:tc>
          <w:tcPr>
            <w:tcW w:w="503" w:type="dxa"/>
            <w:shd w:val="clear" w:color="auto" w:fill="231AFF"/>
          </w:tcPr>
          <w:p w14:paraId="7D5EBAE7" w14:textId="77777777" w:rsidR="00DE7FEB" w:rsidRDefault="00000000">
            <w:pPr>
              <w:jc w:val="center"/>
            </w:pPr>
            <w:r>
              <w:rPr>
                <w:b/>
                <w:color w:val="FFFFFF"/>
                <w:sz w:val="20"/>
              </w:rPr>
              <w:t>11</w:t>
            </w:r>
          </w:p>
        </w:tc>
        <w:tc>
          <w:tcPr>
            <w:tcW w:w="2592" w:type="dxa"/>
            <w:vMerge w:val="restart"/>
            <w:shd w:val="clear" w:color="auto" w:fill="D9E2F3"/>
            <w:vAlign w:val="center"/>
          </w:tcPr>
          <w:p w14:paraId="36352961" w14:textId="77777777" w:rsidR="00DE7FEB" w:rsidRDefault="00000000">
            <w:r>
              <w:rPr>
                <w:b/>
                <w:sz w:val="20"/>
              </w:rPr>
              <w:t>SELECT pricing_plan FROM merchants (Response)</w:t>
            </w:r>
          </w:p>
          <w:p w14:paraId="308132A6" w14:textId="77777777" w:rsidR="00DE7FEB" w:rsidRDefault="00DE7FEB"/>
          <w:p w14:paraId="6780DDEC" w14:textId="77777777" w:rsidR="00DE7FEB" w:rsidRDefault="00DE7FEB"/>
        </w:tc>
        <w:tc>
          <w:tcPr>
            <w:tcW w:w="2160" w:type="dxa"/>
            <w:shd w:val="clear" w:color="auto" w:fill="D9E2F3"/>
          </w:tcPr>
          <w:p w14:paraId="55CE9BD9" w14:textId="77777777" w:rsidR="00DE7FEB" w:rsidRDefault="00000000">
            <w:r>
              <w:rPr>
                <w:sz w:val="20"/>
              </w:rPr>
              <w:t>plan</w:t>
            </w:r>
          </w:p>
        </w:tc>
        <w:tc>
          <w:tcPr>
            <w:tcW w:w="3744" w:type="dxa"/>
            <w:shd w:val="clear" w:color="auto" w:fill="D9E2F3"/>
          </w:tcPr>
          <w:p w14:paraId="723DA9FF" w14:textId="77777777" w:rsidR="00DE7FEB" w:rsidRDefault="00000000">
            <w:r>
              <w:rPr>
                <w:sz w:val="20"/>
              </w:rPr>
              <w:t>Merchant's pricing plan type</w:t>
            </w:r>
          </w:p>
        </w:tc>
      </w:tr>
      <w:tr w:rsidR="00DE7FEB" w14:paraId="32F8CDD8" w14:textId="77777777">
        <w:tc>
          <w:tcPr>
            <w:tcW w:w="503" w:type="dxa"/>
            <w:shd w:val="clear" w:color="auto" w:fill="231AFF"/>
          </w:tcPr>
          <w:p w14:paraId="6553A05A" w14:textId="77777777" w:rsidR="00DE7FEB" w:rsidRDefault="00000000">
            <w:pPr>
              <w:jc w:val="center"/>
            </w:pPr>
            <w:r>
              <w:rPr>
                <w:b/>
                <w:color w:val="FFFFFF"/>
                <w:sz w:val="20"/>
              </w:rPr>
              <w:t>12</w:t>
            </w:r>
          </w:p>
        </w:tc>
        <w:tc>
          <w:tcPr>
            <w:tcW w:w="2256" w:type="dxa"/>
            <w:vMerge/>
          </w:tcPr>
          <w:p w14:paraId="543B85E5" w14:textId="77777777" w:rsidR="00DE7FEB" w:rsidRDefault="00DE7FEB"/>
        </w:tc>
        <w:tc>
          <w:tcPr>
            <w:tcW w:w="2160" w:type="dxa"/>
          </w:tcPr>
          <w:p w14:paraId="0A8C7CEF" w14:textId="77777777" w:rsidR="00DE7FEB" w:rsidRDefault="00000000">
            <w:r>
              <w:rPr>
                <w:sz w:val="20"/>
              </w:rPr>
              <w:t>mdr</w:t>
            </w:r>
          </w:p>
        </w:tc>
        <w:tc>
          <w:tcPr>
            <w:tcW w:w="3744" w:type="dxa"/>
          </w:tcPr>
          <w:p w14:paraId="4AA18F07" w14:textId="77777777" w:rsidR="00DE7FEB" w:rsidRDefault="00000000">
            <w:r>
              <w:rPr>
                <w:sz w:val="20"/>
              </w:rPr>
              <w:t>Merchant Discount Rate percentage</w:t>
            </w:r>
          </w:p>
        </w:tc>
      </w:tr>
      <w:tr w:rsidR="00DE7FEB" w14:paraId="6278ED23" w14:textId="77777777">
        <w:tc>
          <w:tcPr>
            <w:tcW w:w="503" w:type="dxa"/>
            <w:shd w:val="clear" w:color="auto" w:fill="231AFF"/>
          </w:tcPr>
          <w:p w14:paraId="0DFDAA31" w14:textId="77777777" w:rsidR="00DE7FEB" w:rsidRDefault="00000000">
            <w:pPr>
              <w:jc w:val="center"/>
            </w:pPr>
            <w:r>
              <w:rPr>
                <w:b/>
                <w:color w:val="FFFFFF"/>
                <w:sz w:val="20"/>
              </w:rPr>
              <w:t>13</w:t>
            </w:r>
          </w:p>
        </w:tc>
        <w:tc>
          <w:tcPr>
            <w:tcW w:w="2256" w:type="dxa"/>
            <w:vMerge/>
            <w:shd w:val="clear" w:color="auto" w:fill="D9E2F3"/>
          </w:tcPr>
          <w:p w14:paraId="5776E1A8" w14:textId="77777777" w:rsidR="00DE7FEB" w:rsidRDefault="00DE7FEB"/>
        </w:tc>
        <w:tc>
          <w:tcPr>
            <w:tcW w:w="2160" w:type="dxa"/>
            <w:shd w:val="clear" w:color="auto" w:fill="D9E2F3"/>
          </w:tcPr>
          <w:p w14:paraId="06BBCB4B" w14:textId="77777777" w:rsidR="00DE7FEB" w:rsidRDefault="00000000">
            <w:r>
              <w:rPr>
                <w:sz w:val="20"/>
              </w:rPr>
              <w:t>txnFee</w:t>
            </w:r>
          </w:p>
        </w:tc>
        <w:tc>
          <w:tcPr>
            <w:tcW w:w="3744" w:type="dxa"/>
            <w:shd w:val="clear" w:color="auto" w:fill="D9E2F3"/>
          </w:tcPr>
          <w:p w14:paraId="6D72A6E1" w14:textId="77777777" w:rsidR="00DE7FEB" w:rsidRDefault="00000000">
            <w:r>
              <w:rPr>
                <w:sz w:val="20"/>
              </w:rPr>
              <w:t>Per-transaction fee amount</w:t>
            </w:r>
          </w:p>
        </w:tc>
      </w:tr>
      <w:tr w:rsidR="00DE7FEB" w14:paraId="1CD8F9BC" w14:textId="77777777">
        <w:tc>
          <w:tcPr>
            <w:tcW w:w="503" w:type="dxa"/>
            <w:shd w:val="clear" w:color="auto" w:fill="231AFF"/>
          </w:tcPr>
          <w:p w14:paraId="542E4B07" w14:textId="77777777" w:rsidR="00DE7FEB" w:rsidRDefault="00000000">
            <w:pPr>
              <w:jc w:val="center"/>
            </w:pPr>
            <w:r>
              <w:rPr>
                <w:b/>
                <w:color w:val="FFFFFF"/>
                <w:sz w:val="20"/>
              </w:rPr>
              <w:t>14</w:t>
            </w:r>
          </w:p>
        </w:tc>
        <w:tc>
          <w:tcPr>
            <w:tcW w:w="2592" w:type="dxa"/>
            <w:vMerge w:val="restart"/>
            <w:vAlign w:val="center"/>
          </w:tcPr>
          <w:p w14:paraId="0F013A4A" w14:textId="77777777" w:rsidR="00DE7FEB" w:rsidRDefault="00000000">
            <w:r>
              <w:rPr>
                <w:b/>
                <w:sz w:val="20"/>
              </w:rPr>
              <w:t>calculateFees (Response)</w:t>
            </w:r>
          </w:p>
          <w:p w14:paraId="3D25EE31" w14:textId="77777777" w:rsidR="00DE7FEB" w:rsidRDefault="00DE7FEB"/>
        </w:tc>
        <w:tc>
          <w:tcPr>
            <w:tcW w:w="2160" w:type="dxa"/>
          </w:tcPr>
          <w:p w14:paraId="732FA850" w14:textId="77777777" w:rsidR="00DE7FEB" w:rsidRDefault="00000000">
            <w:r>
              <w:rPr>
                <w:sz w:val="20"/>
              </w:rPr>
              <w:t>netPayout</w:t>
            </w:r>
          </w:p>
        </w:tc>
        <w:tc>
          <w:tcPr>
            <w:tcW w:w="3744" w:type="dxa"/>
          </w:tcPr>
          <w:p w14:paraId="0658EF17" w14:textId="77777777" w:rsidR="00DE7FEB" w:rsidRDefault="00000000">
            <w:r>
              <w:rPr>
                <w:sz w:val="20"/>
              </w:rPr>
              <w:t>Net payout amount after fees and adjustments</w:t>
            </w:r>
          </w:p>
        </w:tc>
      </w:tr>
      <w:tr w:rsidR="00DE7FEB" w14:paraId="0387E114" w14:textId="77777777">
        <w:tc>
          <w:tcPr>
            <w:tcW w:w="503" w:type="dxa"/>
            <w:shd w:val="clear" w:color="auto" w:fill="231AFF"/>
          </w:tcPr>
          <w:p w14:paraId="4AF15380" w14:textId="77777777" w:rsidR="00DE7FEB" w:rsidRDefault="00000000">
            <w:pPr>
              <w:jc w:val="center"/>
            </w:pPr>
            <w:r>
              <w:rPr>
                <w:b/>
                <w:color w:val="FFFFFF"/>
                <w:sz w:val="20"/>
              </w:rPr>
              <w:t>15</w:t>
            </w:r>
          </w:p>
        </w:tc>
        <w:tc>
          <w:tcPr>
            <w:tcW w:w="2256" w:type="dxa"/>
            <w:vMerge/>
            <w:shd w:val="clear" w:color="auto" w:fill="D9E2F3"/>
          </w:tcPr>
          <w:p w14:paraId="271D23CD" w14:textId="77777777" w:rsidR="00DE7FEB" w:rsidRDefault="00DE7FEB"/>
        </w:tc>
        <w:tc>
          <w:tcPr>
            <w:tcW w:w="2160" w:type="dxa"/>
            <w:shd w:val="clear" w:color="auto" w:fill="D9E2F3"/>
          </w:tcPr>
          <w:p w14:paraId="23F34232" w14:textId="77777777" w:rsidR="00DE7FEB" w:rsidRDefault="00000000">
            <w:r>
              <w:rPr>
                <w:sz w:val="20"/>
              </w:rPr>
              <w:t>totalFees</w:t>
            </w:r>
          </w:p>
        </w:tc>
        <w:tc>
          <w:tcPr>
            <w:tcW w:w="3744" w:type="dxa"/>
            <w:shd w:val="clear" w:color="auto" w:fill="D9E2F3"/>
          </w:tcPr>
          <w:p w14:paraId="463F4005" w14:textId="77777777" w:rsidR="00DE7FEB" w:rsidRDefault="00000000">
            <w:r>
              <w:rPr>
                <w:sz w:val="20"/>
              </w:rPr>
              <w:t>Total fees deducted from settlement</w:t>
            </w:r>
          </w:p>
        </w:tc>
      </w:tr>
      <w:tr w:rsidR="00DE7FEB" w14:paraId="723E18F1" w14:textId="77777777">
        <w:tc>
          <w:tcPr>
            <w:tcW w:w="503" w:type="dxa"/>
            <w:shd w:val="clear" w:color="auto" w:fill="231AFF"/>
          </w:tcPr>
          <w:p w14:paraId="0ED266E7" w14:textId="77777777" w:rsidR="00DE7FEB" w:rsidRDefault="00000000">
            <w:pPr>
              <w:jc w:val="center"/>
            </w:pPr>
            <w:r>
              <w:rPr>
                <w:b/>
                <w:color w:val="FFFFFF"/>
                <w:sz w:val="20"/>
              </w:rPr>
              <w:t>16</w:t>
            </w:r>
          </w:p>
        </w:tc>
        <w:tc>
          <w:tcPr>
            <w:tcW w:w="2592" w:type="dxa"/>
            <w:vMerge w:val="restart"/>
            <w:vAlign w:val="center"/>
          </w:tcPr>
          <w:p w14:paraId="38C26CF5" w14:textId="77777777" w:rsidR="00DE7FEB" w:rsidRDefault="00000000">
            <w:r>
              <w:rPr>
                <w:b/>
                <w:sz w:val="20"/>
              </w:rPr>
              <w:t>reconcileWithAcquirer (Request)</w:t>
            </w:r>
          </w:p>
          <w:p w14:paraId="15DABFF5" w14:textId="77777777" w:rsidR="00DE7FEB" w:rsidRDefault="00DE7FEB"/>
        </w:tc>
        <w:tc>
          <w:tcPr>
            <w:tcW w:w="2160" w:type="dxa"/>
          </w:tcPr>
          <w:p w14:paraId="0402E263" w14:textId="77777777" w:rsidR="00DE7FEB" w:rsidRDefault="00000000">
            <w:r>
              <w:rPr>
                <w:sz w:val="20"/>
              </w:rPr>
              <w:t>merchantId</w:t>
            </w:r>
          </w:p>
        </w:tc>
        <w:tc>
          <w:tcPr>
            <w:tcW w:w="3744" w:type="dxa"/>
          </w:tcPr>
          <w:p w14:paraId="7DB3B545" w14:textId="77777777" w:rsidR="00DE7FEB" w:rsidRDefault="00000000">
            <w:r>
              <w:rPr>
                <w:sz w:val="20"/>
              </w:rPr>
              <w:t>Unique identifier for the merchant</w:t>
            </w:r>
          </w:p>
        </w:tc>
      </w:tr>
      <w:tr w:rsidR="00DE7FEB" w14:paraId="4D75C352" w14:textId="77777777">
        <w:tc>
          <w:tcPr>
            <w:tcW w:w="503" w:type="dxa"/>
            <w:shd w:val="clear" w:color="auto" w:fill="231AFF"/>
          </w:tcPr>
          <w:p w14:paraId="534FBF93" w14:textId="77777777" w:rsidR="00DE7FEB" w:rsidRDefault="00000000">
            <w:pPr>
              <w:jc w:val="center"/>
            </w:pPr>
            <w:r>
              <w:rPr>
                <w:b/>
                <w:color w:val="FFFFFF"/>
                <w:sz w:val="20"/>
              </w:rPr>
              <w:t>17</w:t>
            </w:r>
          </w:p>
        </w:tc>
        <w:tc>
          <w:tcPr>
            <w:tcW w:w="2256" w:type="dxa"/>
            <w:vMerge/>
            <w:shd w:val="clear" w:color="auto" w:fill="D9E2F3"/>
          </w:tcPr>
          <w:p w14:paraId="35754524" w14:textId="77777777" w:rsidR="00DE7FEB" w:rsidRDefault="00DE7FEB"/>
        </w:tc>
        <w:tc>
          <w:tcPr>
            <w:tcW w:w="2160" w:type="dxa"/>
            <w:shd w:val="clear" w:color="auto" w:fill="D9E2F3"/>
          </w:tcPr>
          <w:p w14:paraId="6EEA4EA4" w14:textId="77777777" w:rsidR="00DE7FEB" w:rsidRDefault="00000000">
            <w:r>
              <w:rPr>
                <w:sz w:val="20"/>
              </w:rPr>
              <w:t>date</w:t>
            </w:r>
          </w:p>
        </w:tc>
        <w:tc>
          <w:tcPr>
            <w:tcW w:w="3744" w:type="dxa"/>
            <w:shd w:val="clear" w:color="auto" w:fill="D9E2F3"/>
          </w:tcPr>
          <w:p w14:paraId="2DD7DE3E" w14:textId="77777777" w:rsidR="00DE7FEB" w:rsidRDefault="00000000">
            <w:r>
              <w:rPr>
                <w:sz w:val="20"/>
              </w:rPr>
              <w:t>Date for reconciliation with acquirer</w:t>
            </w:r>
          </w:p>
        </w:tc>
      </w:tr>
      <w:tr w:rsidR="00DE7FEB" w14:paraId="26B3C7A4" w14:textId="77777777">
        <w:tc>
          <w:tcPr>
            <w:tcW w:w="503" w:type="dxa"/>
            <w:shd w:val="clear" w:color="auto" w:fill="231AFF"/>
          </w:tcPr>
          <w:p w14:paraId="39D2EF9D" w14:textId="77777777" w:rsidR="00DE7FEB" w:rsidRDefault="00000000">
            <w:pPr>
              <w:jc w:val="center"/>
            </w:pPr>
            <w:r>
              <w:rPr>
                <w:b/>
                <w:color w:val="FFFFFF"/>
                <w:sz w:val="20"/>
              </w:rPr>
              <w:t>18</w:t>
            </w:r>
          </w:p>
        </w:tc>
        <w:tc>
          <w:tcPr>
            <w:tcW w:w="2592" w:type="dxa"/>
          </w:tcPr>
          <w:p w14:paraId="6C3F372B" w14:textId="77777777" w:rsidR="00DE7FEB" w:rsidRDefault="00000000">
            <w:r>
              <w:rPr>
                <w:b/>
                <w:sz w:val="20"/>
              </w:rPr>
              <w:t>fetchSettlementReport (Request)</w:t>
            </w:r>
          </w:p>
        </w:tc>
        <w:tc>
          <w:tcPr>
            <w:tcW w:w="2160" w:type="dxa"/>
          </w:tcPr>
          <w:p w14:paraId="5034645B" w14:textId="77777777" w:rsidR="00DE7FEB" w:rsidRDefault="00000000">
            <w:r>
              <w:rPr>
                <w:sz w:val="20"/>
              </w:rPr>
              <w:t>date</w:t>
            </w:r>
          </w:p>
        </w:tc>
        <w:tc>
          <w:tcPr>
            <w:tcW w:w="3744" w:type="dxa"/>
          </w:tcPr>
          <w:p w14:paraId="04FADB17" w14:textId="77777777" w:rsidR="00DE7FEB" w:rsidRDefault="00000000">
            <w:r>
              <w:rPr>
                <w:sz w:val="20"/>
              </w:rPr>
              <w:t>Date for which acquirer settlement report is fetched</w:t>
            </w:r>
          </w:p>
        </w:tc>
      </w:tr>
      <w:tr w:rsidR="00DE7FEB" w14:paraId="249063B7" w14:textId="77777777">
        <w:tc>
          <w:tcPr>
            <w:tcW w:w="503" w:type="dxa"/>
            <w:shd w:val="clear" w:color="auto" w:fill="231AFF"/>
          </w:tcPr>
          <w:p w14:paraId="59FEA097" w14:textId="77777777" w:rsidR="00DE7FEB" w:rsidRDefault="00000000">
            <w:pPr>
              <w:jc w:val="center"/>
            </w:pPr>
            <w:r>
              <w:rPr>
                <w:b/>
                <w:color w:val="FFFFFF"/>
                <w:sz w:val="20"/>
              </w:rPr>
              <w:t>19</w:t>
            </w:r>
          </w:p>
        </w:tc>
        <w:tc>
          <w:tcPr>
            <w:tcW w:w="2592" w:type="dxa"/>
            <w:shd w:val="clear" w:color="auto" w:fill="D9E2F3"/>
          </w:tcPr>
          <w:p w14:paraId="18639BAC" w14:textId="77777777" w:rsidR="00DE7FEB" w:rsidRDefault="00000000">
            <w:r>
              <w:rPr>
                <w:b/>
                <w:sz w:val="20"/>
              </w:rPr>
              <w:t>fetchSettlementReport (Response)</w:t>
            </w:r>
          </w:p>
        </w:tc>
        <w:tc>
          <w:tcPr>
            <w:tcW w:w="2160" w:type="dxa"/>
            <w:shd w:val="clear" w:color="auto" w:fill="D9E2F3"/>
          </w:tcPr>
          <w:p w14:paraId="4057CEA8" w14:textId="77777777" w:rsidR="00DE7FEB" w:rsidRDefault="00000000">
            <w:r>
              <w:rPr>
                <w:sz w:val="20"/>
              </w:rPr>
              <w:t>acquirerReport</w:t>
            </w:r>
          </w:p>
        </w:tc>
        <w:tc>
          <w:tcPr>
            <w:tcW w:w="3744" w:type="dxa"/>
            <w:shd w:val="clear" w:color="auto" w:fill="D9E2F3"/>
          </w:tcPr>
          <w:p w14:paraId="039FCD37" w14:textId="77777777" w:rsidR="00DE7FEB" w:rsidRDefault="00000000">
            <w:r>
              <w:rPr>
                <w:sz w:val="20"/>
              </w:rPr>
              <w:t>Settlement report data from acquiring bank</w:t>
            </w:r>
          </w:p>
        </w:tc>
      </w:tr>
      <w:tr w:rsidR="00DE7FEB" w14:paraId="59ECCFA4" w14:textId="77777777">
        <w:tc>
          <w:tcPr>
            <w:tcW w:w="503" w:type="dxa"/>
            <w:shd w:val="clear" w:color="auto" w:fill="231AFF"/>
          </w:tcPr>
          <w:p w14:paraId="524E27D0" w14:textId="77777777" w:rsidR="00DE7FEB" w:rsidRDefault="00000000">
            <w:pPr>
              <w:jc w:val="center"/>
            </w:pPr>
            <w:r>
              <w:rPr>
                <w:b/>
                <w:color w:val="FFFFFF"/>
                <w:sz w:val="20"/>
              </w:rPr>
              <w:t>20</w:t>
            </w:r>
          </w:p>
        </w:tc>
        <w:tc>
          <w:tcPr>
            <w:tcW w:w="2592" w:type="dxa"/>
            <w:vMerge w:val="restart"/>
            <w:vAlign w:val="center"/>
          </w:tcPr>
          <w:p w14:paraId="1B5A4994" w14:textId="77777777" w:rsidR="00DE7FEB" w:rsidRDefault="00000000">
            <w:r>
              <w:rPr>
                <w:b/>
                <w:sz w:val="20"/>
              </w:rPr>
              <w:t>reconcileWithAcquirer (Response)</w:t>
            </w:r>
          </w:p>
          <w:p w14:paraId="71C585A2" w14:textId="77777777" w:rsidR="00DE7FEB" w:rsidRDefault="00DE7FEB"/>
        </w:tc>
        <w:tc>
          <w:tcPr>
            <w:tcW w:w="2160" w:type="dxa"/>
          </w:tcPr>
          <w:p w14:paraId="41A49402" w14:textId="77777777" w:rsidR="00DE7FEB" w:rsidRDefault="00000000">
            <w:r>
              <w:rPr>
                <w:sz w:val="20"/>
              </w:rPr>
              <w:t>matched</w:t>
            </w:r>
          </w:p>
        </w:tc>
        <w:tc>
          <w:tcPr>
            <w:tcW w:w="3744" w:type="dxa"/>
          </w:tcPr>
          <w:p w14:paraId="61CEE9D1" w14:textId="77777777" w:rsidR="00DE7FEB" w:rsidRDefault="00000000">
            <w:r>
              <w:rPr>
                <w:sz w:val="20"/>
              </w:rPr>
              <w:t>Indicates if reconciliation matched (true/false)</w:t>
            </w:r>
          </w:p>
        </w:tc>
      </w:tr>
      <w:tr w:rsidR="00DE7FEB" w14:paraId="4EB012A4" w14:textId="77777777">
        <w:tc>
          <w:tcPr>
            <w:tcW w:w="503" w:type="dxa"/>
            <w:shd w:val="clear" w:color="auto" w:fill="231AFF"/>
          </w:tcPr>
          <w:p w14:paraId="6CE6A2D0" w14:textId="77777777" w:rsidR="00DE7FEB" w:rsidRDefault="00000000">
            <w:pPr>
              <w:jc w:val="center"/>
            </w:pPr>
            <w:r>
              <w:rPr>
                <w:b/>
                <w:color w:val="FFFFFF"/>
                <w:sz w:val="20"/>
              </w:rPr>
              <w:t>21</w:t>
            </w:r>
          </w:p>
        </w:tc>
        <w:tc>
          <w:tcPr>
            <w:tcW w:w="2256" w:type="dxa"/>
            <w:vMerge/>
            <w:shd w:val="clear" w:color="auto" w:fill="D9E2F3"/>
          </w:tcPr>
          <w:p w14:paraId="6700F667" w14:textId="77777777" w:rsidR="00DE7FEB" w:rsidRDefault="00DE7FEB"/>
        </w:tc>
        <w:tc>
          <w:tcPr>
            <w:tcW w:w="2160" w:type="dxa"/>
            <w:shd w:val="clear" w:color="auto" w:fill="D9E2F3"/>
          </w:tcPr>
          <w:p w14:paraId="2AF9BC8A" w14:textId="77777777" w:rsidR="00DE7FEB" w:rsidRDefault="00000000">
            <w:r>
              <w:rPr>
                <w:sz w:val="20"/>
              </w:rPr>
              <w:t>discrepancy</w:t>
            </w:r>
          </w:p>
        </w:tc>
        <w:tc>
          <w:tcPr>
            <w:tcW w:w="3744" w:type="dxa"/>
            <w:shd w:val="clear" w:color="auto" w:fill="D9E2F3"/>
          </w:tcPr>
          <w:p w14:paraId="49C2BBEB" w14:textId="77777777" w:rsidR="00DE7FEB" w:rsidRDefault="00000000">
            <w:r>
              <w:rPr>
                <w:sz w:val="20"/>
              </w:rPr>
              <w:t>Amount of discrepancy found during reconciliation</w:t>
            </w:r>
          </w:p>
        </w:tc>
      </w:tr>
      <w:tr w:rsidR="00DE7FEB" w14:paraId="636C19FB" w14:textId="77777777">
        <w:tc>
          <w:tcPr>
            <w:tcW w:w="503" w:type="dxa"/>
            <w:shd w:val="clear" w:color="auto" w:fill="231AFF"/>
          </w:tcPr>
          <w:p w14:paraId="53C80979" w14:textId="77777777" w:rsidR="00DE7FEB" w:rsidRDefault="00000000">
            <w:pPr>
              <w:jc w:val="center"/>
            </w:pPr>
            <w:r>
              <w:rPr>
                <w:b/>
                <w:color w:val="FFFFFF"/>
                <w:sz w:val="20"/>
              </w:rPr>
              <w:t>22</w:t>
            </w:r>
          </w:p>
        </w:tc>
        <w:tc>
          <w:tcPr>
            <w:tcW w:w="2592" w:type="dxa"/>
          </w:tcPr>
          <w:p w14:paraId="3C205660" w14:textId="77777777" w:rsidR="00DE7FEB" w:rsidRDefault="00000000">
            <w:r>
              <w:rPr>
                <w:b/>
                <w:sz w:val="20"/>
              </w:rPr>
              <w:t>alertOpsTeam (Request)</w:t>
            </w:r>
          </w:p>
        </w:tc>
        <w:tc>
          <w:tcPr>
            <w:tcW w:w="2160" w:type="dxa"/>
          </w:tcPr>
          <w:p w14:paraId="3F9E7E89" w14:textId="77777777" w:rsidR="00DE7FEB" w:rsidRDefault="00000000">
            <w:r>
              <w:rPr>
                <w:sz w:val="20"/>
              </w:rPr>
              <w:t>RECON_MISMATCH</w:t>
            </w:r>
          </w:p>
        </w:tc>
        <w:tc>
          <w:tcPr>
            <w:tcW w:w="3744" w:type="dxa"/>
          </w:tcPr>
          <w:p w14:paraId="3E69298F" w14:textId="77777777" w:rsidR="00DE7FEB" w:rsidRDefault="00000000">
            <w:r>
              <w:rPr>
                <w:sz w:val="20"/>
              </w:rPr>
              <w:t>Reconciliation mismatch alert code</w:t>
            </w:r>
          </w:p>
        </w:tc>
      </w:tr>
      <w:tr w:rsidR="00DE7FEB" w14:paraId="186E360A" w14:textId="77777777">
        <w:tc>
          <w:tcPr>
            <w:tcW w:w="503" w:type="dxa"/>
            <w:shd w:val="clear" w:color="auto" w:fill="231AFF"/>
          </w:tcPr>
          <w:p w14:paraId="452D9384" w14:textId="77777777" w:rsidR="00DE7FEB" w:rsidRDefault="00000000">
            <w:pPr>
              <w:jc w:val="center"/>
            </w:pPr>
            <w:r>
              <w:rPr>
                <w:b/>
                <w:color w:val="FFFFFF"/>
                <w:sz w:val="20"/>
              </w:rPr>
              <w:t>23</w:t>
            </w:r>
          </w:p>
        </w:tc>
        <w:tc>
          <w:tcPr>
            <w:tcW w:w="2592" w:type="dxa"/>
            <w:shd w:val="clear" w:color="auto" w:fill="D9E2F3"/>
          </w:tcPr>
          <w:p w14:paraId="008106EC" w14:textId="77777777" w:rsidR="00DE7FEB" w:rsidRDefault="00000000">
            <w:r>
              <w:rPr>
                <w:b/>
                <w:sz w:val="20"/>
              </w:rPr>
              <w:t>INSERT settlement_batches (Response)</w:t>
            </w:r>
          </w:p>
        </w:tc>
        <w:tc>
          <w:tcPr>
            <w:tcW w:w="2160" w:type="dxa"/>
            <w:shd w:val="clear" w:color="auto" w:fill="D9E2F3"/>
          </w:tcPr>
          <w:p w14:paraId="70F348A6" w14:textId="77777777" w:rsidR="00DE7FEB" w:rsidRDefault="00000000">
            <w:r>
              <w:rPr>
                <w:sz w:val="20"/>
              </w:rPr>
              <w:t>batchId</w:t>
            </w:r>
          </w:p>
        </w:tc>
        <w:tc>
          <w:tcPr>
            <w:tcW w:w="3744" w:type="dxa"/>
            <w:shd w:val="clear" w:color="auto" w:fill="D9E2F3"/>
          </w:tcPr>
          <w:p w14:paraId="4036FBFF" w14:textId="77777777" w:rsidR="00DE7FEB" w:rsidRDefault="00000000">
            <w:r>
              <w:rPr>
                <w:sz w:val="20"/>
              </w:rPr>
              <w:t>Unique identifier for the settlement batch</w:t>
            </w:r>
          </w:p>
        </w:tc>
      </w:tr>
      <w:tr w:rsidR="00DE7FEB" w14:paraId="6EA162BC" w14:textId="77777777">
        <w:tc>
          <w:tcPr>
            <w:tcW w:w="503" w:type="dxa"/>
            <w:shd w:val="clear" w:color="auto" w:fill="231AFF"/>
          </w:tcPr>
          <w:p w14:paraId="571BCD49" w14:textId="77777777" w:rsidR="00DE7FEB" w:rsidRDefault="00000000">
            <w:pPr>
              <w:jc w:val="center"/>
            </w:pPr>
            <w:r>
              <w:rPr>
                <w:b/>
                <w:color w:val="FFFFFF"/>
                <w:sz w:val="20"/>
              </w:rPr>
              <w:t>24</w:t>
            </w:r>
          </w:p>
        </w:tc>
        <w:tc>
          <w:tcPr>
            <w:tcW w:w="2592" w:type="dxa"/>
          </w:tcPr>
          <w:p w14:paraId="609F5770" w14:textId="77777777" w:rsidR="00DE7FEB" w:rsidRDefault="00000000">
            <w:r>
              <w:rPr>
                <w:b/>
                <w:sz w:val="20"/>
              </w:rPr>
              <w:t>executePayouts (Request)</w:t>
            </w:r>
          </w:p>
        </w:tc>
        <w:tc>
          <w:tcPr>
            <w:tcW w:w="2160" w:type="dxa"/>
          </w:tcPr>
          <w:p w14:paraId="5BEA4F6F" w14:textId="77777777" w:rsidR="00DE7FEB" w:rsidRDefault="00000000">
            <w:r>
              <w:rPr>
                <w:sz w:val="20"/>
              </w:rPr>
              <w:t>date</w:t>
            </w:r>
          </w:p>
        </w:tc>
        <w:tc>
          <w:tcPr>
            <w:tcW w:w="3744" w:type="dxa"/>
          </w:tcPr>
          <w:p w14:paraId="46F636CE" w14:textId="77777777" w:rsidR="00DE7FEB" w:rsidRDefault="00000000">
            <w:r>
              <w:rPr>
                <w:sz w:val="20"/>
              </w:rPr>
              <w:t>Date for which payouts are to be executed</w:t>
            </w:r>
          </w:p>
        </w:tc>
      </w:tr>
      <w:tr w:rsidR="00DE7FEB" w14:paraId="2692A34E" w14:textId="77777777">
        <w:tc>
          <w:tcPr>
            <w:tcW w:w="503" w:type="dxa"/>
            <w:shd w:val="clear" w:color="auto" w:fill="231AFF"/>
          </w:tcPr>
          <w:p w14:paraId="4055C7B3" w14:textId="77777777" w:rsidR="00DE7FEB" w:rsidRDefault="00000000">
            <w:pPr>
              <w:jc w:val="center"/>
            </w:pPr>
            <w:r>
              <w:rPr>
                <w:b/>
                <w:color w:val="FFFFFF"/>
                <w:sz w:val="20"/>
              </w:rPr>
              <w:t>25</w:t>
            </w:r>
          </w:p>
        </w:tc>
        <w:tc>
          <w:tcPr>
            <w:tcW w:w="2592" w:type="dxa"/>
            <w:shd w:val="clear" w:color="auto" w:fill="D9E2F3"/>
          </w:tcPr>
          <w:p w14:paraId="35DAEC2E" w14:textId="77777777" w:rsidR="00DE7FEB" w:rsidRDefault="00000000">
            <w:r>
              <w:rPr>
                <w:b/>
                <w:sz w:val="20"/>
              </w:rPr>
              <w:t xml:space="preserve">SELECT * FROM settlement_batches WHERE </w:t>
            </w:r>
            <w:r>
              <w:rPr>
                <w:b/>
                <w:sz w:val="20"/>
              </w:rPr>
              <w:lastRenderedPageBreak/>
              <w:t>status = PENDING_PAYOUT (Response)</w:t>
            </w:r>
          </w:p>
        </w:tc>
        <w:tc>
          <w:tcPr>
            <w:tcW w:w="2160" w:type="dxa"/>
            <w:shd w:val="clear" w:color="auto" w:fill="D9E2F3"/>
          </w:tcPr>
          <w:p w14:paraId="2AA3657F" w14:textId="77777777" w:rsidR="00DE7FEB" w:rsidRDefault="00000000">
            <w:r>
              <w:rPr>
                <w:sz w:val="20"/>
              </w:rPr>
              <w:lastRenderedPageBreak/>
              <w:t>batches</w:t>
            </w:r>
          </w:p>
        </w:tc>
        <w:tc>
          <w:tcPr>
            <w:tcW w:w="3744" w:type="dxa"/>
            <w:shd w:val="clear" w:color="auto" w:fill="D9E2F3"/>
          </w:tcPr>
          <w:p w14:paraId="5979893C" w14:textId="77777777" w:rsidR="00DE7FEB" w:rsidRDefault="00000000">
            <w:r>
              <w:rPr>
                <w:sz w:val="20"/>
              </w:rPr>
              <w:t>List of settlement batch identifiers pending payout</w:t>
            </w:r>
          </w:p>
        </w:tc>
      </w:tr>
      <w:tr w:rsidR="00DE7FEB" w14:paraId="1E4E91EA" w14:textId="77777777">
        <w:tc>
          <w:tcPr>
            <w:tcW w:w="503" w:type="dxa"/>
            <w:shd w:val="clear" w:color="auto" w:fill="231AFF"/>
          </w:tcPr>
          <w:p w14:paraId="628FBF60" w14:textId="77777777" w:rsidR="00DE7FEB" w:rsidRDefault="00000000">
            <w:pPr>
              <w:jc w:val="center"/>
            </w:pPr>
            <w:r>
              <w:rPr>
                <w:b/>
                <w:color w:val="FFFFFF"/>
                <w:sz w:val="20"/>
              </w:rPr>
              <w:t>26</w:t>
            </w:r>
          </w:p>
        </w:tc>
        <w:tc>
          <w:tcPr>
            <w:tcW w:w="2592" w:type="dxa"/>
            <w:vMerge w:val="restart"/>
            <w:vAlign w:val="center"/>
          </w:tcPr>
          <w:p w14:paraId="3FADB020" w14:textId="77777777" w:rsidR="00DE7FEB" w:rsidRDefault="00000000">
            <w:r>
              <w:rPr>
                <w:b/>
                <w:sz w:val="20"/>
              </w:rPr>
              <w:t>SELECT bank_account FROM merchants WHERE id = M001 (Response)</w:t>
            </w:r>
          </w:p>
          <w:p w14:paraId="054A84D5" w14:textId="77777777" w:rsidR="00DE7FEB" w:rsidRDefault="00DE7FEB"/>
        </w:tc>
        <w:tc>
          <w:tcPr>
            <w:tcW w:w="2160" w:type="dxa"/>
          </w:tcPr>
          <w:p w14:paraId="16D6A49E" w14:textId="77777777" w:rsidR="00DE7FEB" w:rsidRDefault="00000000">
            <w:r>
              <w:rPr>
                <w:sz w:val="20"/>
              </w:rPr>
              <w:t>iban</w:t>
            </w:r>
          </w:p>
        </w:tc>
        <w:tc>
          <w:tcPr>
            <w:tcW w:w="3744" w:type="dxa"/>
          </w:tcPr>
          <w:p w14:paraId="4375EE95" w14:textId="77777777" w:rsidR="00DE7FEB" w:rsidRDefault="00000000">
            <w:r>
              <w:rPr>
                <w:sz w:val="20"/>
              </w:rPr>
              <w:t>International Bank Account Number of merchant</w:t>
            </w:r>
          </w:p>
        </w:tc>
      </w:tr>
      <w:tr w:rsidR="00DE7FEB" w14:paraId="6EDEE525" w14:textId="77777777">
        <w:tc>
          <w:tcPr>
            <w:tcW w:w="503" w:type="dxa"/>
            <w:shd w:val="clear" w:color="auto" w:fill="231AFF"/>
          </w:tcPr>
          <w:p w14:paraId="474071EF" w14:textId="77777777" w:rsidR="00DE7FEB" w:rsidRDefault="00000000">
            <w:pPr>
              <w:jc w:val="center"/>
            </w:pPr>
            <w:r>
              <w:rPr>
                <w:b/>
                <w:color w:val="FFFFFF"/>
                <w:sz w:val="20"/>
              </w:rPr>
              <w:t>27</w:t>
            </w:r>
          </w:p>
        </w:tc>
        <w:tc>
          <w:tcPr>
            <w:tcW w:w="2256" w:type="dxa"/>
            <w:vMerge/>
            <w:shd w:val="clear" w:color="auto" w:fill="D9E2F3"/>
          </w:tcPr>
          <w:p w14:paraId="0E5FB2F2" w14:textId="77777777" w:rsidR="00DE7FEB" w:rsidRDefault="00DE7FEB"/>
        </w:tc>
        <w:tc>
          <w:tcPr>
            <w:tcW w:w="2160" w:type="dxa"/>
            <w:shd w:val="clear" w:color="auto" w:fill="D9E2F3"/>
          </w:tcPr>
          <w:p w14:paraId="0860AE95" w14:textId="77777777" w:rsidR="00DE7FEB" w:rsidRDefault="00000000">
            <w:r>
              <w:rPr>
                <w:sz w:val="20"/>
              </w:rPr>
              <w:t>bankCode</w:t>
            </w:r>
          </w:p>
        </w:tc>
        <w:tc>
          <w:tcPr>
            <w:tcW w:w="3744" w:type="dxa"/>
            <w:shd w:val="clear" w:color="auto" w:fill="D9E2F3"/>
          </w:tcPr>
          <w:p w14:paraId="0016343E" w14:textId="77777777" w:rsidR="00DE7FEB" w:rsidRDefault="00000000">
            <w:r>
              <w:rPr>
                <w:sz w:val="20"/>
              </w:rPr>
              <w:t>Bank code for merchant's bank</w:t>
            </w:r>
          </w:p>
        </w:tc>
      </w:tr>
      <w:tr w:rsidR="00DE7FEB" w14:paraId="7736D842" w14:textId="77777777">
        <w:tc>
          <w:tcPr>
            <w:tcW w:w="503" w:type="dxa"/>
            <w:shd w:val="clear" w:color="auto" w:fill="231AFF"/>
          </w:tcPr>
          <w:p w14:paraId="7809A63D" w14:textId="77777777" w:rsidR="00DE7FEB" w:rsidRDefault="00000000">
            <w:pPr>
              <w:jc w:val="center"/>
            </w:pPr>
            <w:r>
              <w:rPr>
                <w:b/>
                <w:color w:val="FFFFFF"/>
                <w:sz w:val="20"/>
              </w:rPr>
              <w:t>28</w:t>
            </w:r>
          </w:p>
        </w:tc>
        <w:tc>
          <w:tcPr>
            <w:tcW w:w="2592" w:type="dxa"/>
            <w:vMerge w:val="restart"/>
            <w:vAlign w:val="center"/>
          </w:tcPr>
          <w:p w14:paraId="253B6C12" w14:textId="77777777" w:rsidR="00DE7FEB" w:rsidRDefault="00000000">
            <w:r>
              <w:rPr>
                <w:b/>
                <w:sz w:val="20"/>
              </w:rPr>
              <w:t>initiateTransfer (Request)</w:t>
            </w:r>
          </w:p>
          <w:p w14:paraId="73ADB664" w14:textId="77777777" w:rsidR="00DE7FEB" w:rsidRDefault="00DE7FEB"/>
          <w:p w14:paraId="6A3B21F2" w14:textId="77777777" w:rsidR="00DE7FEB" w:rsidRDefault="00DE7FEB"/>
        </w:tc>
        <w:tc>
          <w:tcPr>
            <w:tcW w:w="2160" w:type="dxa"/>
          </w:tcPr>
          <w:p w14:paraId="7992386C" w14:textId="77777777" w:rsidR="00DE7FEB" w:rsidRDefault="00000000">
            <w:r>
              <w:rPr>
                <w:sz w:val="20"/>
              </w:rPr>
              <w:t>iban</w:t>
            </w:r>
          </w:p>
        </w:tc>
        <w:tc>
          <w:tcPr>
            <w:tcW w:w="3744" w:type="dxa"/>
          </w:tcPr>
          <w:p w14:paraId="798B7C92" w14:textId="77777777" w:rsidR="00DE7FEB" w:rsidRDefault="00000000">
            <w:r>
              <w:rPr>
                <w:sz w:val="20"/>
              </w:rPr>
              <w:t>International Bank Account Number for payout</w:t>
            </w:r>
          </w:p>
        </w:tc>
      </w:tr>
      <w:tr w:rsidR="00DE7FEB" w14:paraId="69A7192B" w14:textId="77777777">
        <w:tc>
          <w:tcPr>
            <w:tcW w:w="503" w:type="dxa"/>
            <w:shd w:val="clear" w:color="auto" w:fill="231AFF"/>
          </w:tcPr>
          <w:p w14:paraId="0E13597C" w14:textId="77777777" w:rsidR="00DE7FEB" w:rsidRDefault="00000000">
            <w:pPr>
              <w:jc w:val="center"/>
            </w:pPr>
            <w:r>
              <w:rPr>
                <w:b/>
                <w:color w:val="FFFFFF"/>
                <w:sz w:val="20"/>
              </w:rPr>
              <w:t>29</w:t>
            </w:r>
          </w:p>
        </w:tc>
        <w:tc>
          <w:tcPr>
            <w:tcW w:w="2256" w:type="dxa"/>
            <w:vMerge/>
            <w:shd w:val="clear" w:color="auto" w:fill="D9E2F3"/>
          </w:tcPr>
          <w:p w14:paraId="175CA71E" w14:textId="77777777" w:rsidR="00DE7FEB" w:rsidRDefault="00DE7FEB"/>
        </w:tc>
        <w:tc>
          <w:tcPr>
            <w:tcW w:w="2160" w:type="dxa"/>
            <w:shd w:val="clear" w:color="auto" w:fill="D9E2F3"/>
          </w:tcPr>
          <w:p w14:paraId="5883DECC" w14:textId="77777777" w:rsidR="00DE7FEB" w:rsidRDefault="00000000">
            <w:r>
              <w:rPr>
                <w:sz w:val="20"/>
              </w:rPr>
              <w:t>amount</w:t>
            </w:r>
          </w:p>
        </w:tc>
        <w:tc>
          <w:tcPr>
            <w:tcW w:w="3744" w:type="dxa"/>
            <w:shd w:val="clear" w:color="auto" w:fill="D9E2F3"/>
          </w:tcPr>
          <w:p w14:paraId="56071B17" w14:textId="77777777" w:rsidR="00DE7FEB" w:rsidRDefault="00000000">
            <w:r>
              <w:rPr>
                <w:sz w:val="20"/>
              </w:rPr>
              <w:t>Transfer amount value</w:t>
            </w:r>
          </w:p>
        </w:tc>
      </w:tr>
      <w:tr w:rsidR="00DE7FEB" w14:paraId="703BCBD1" w14:textId="77777777">
        <w:tc>
          <w:tcPr>
            <w:tcW w:w="503" w:type="dxa"/>
            <w:shd w:val="clear" w:color="auto" w:fill="231AFF"/>
          </w:tcPr>
          <w:p w14:paraId="4A7D8254" w14:textId="77777777" w:rsidR="00DE7FEB" w:rsidRDefault="00000000">
            <w:pPr>
              <w:jc w:val="center"/>
            </w:pPr>
            <w:r>
              <w:rPr>
                <w:b/>
                <w:color w:val="FFFFFF"/>
                <w:sz w:val="20"/>
              </w:rPr>
              <w:t>30</w:t>
            </w:r>
          </w:p>
        </w:tc>
        <w:tc>
          <w:tcPr>
            <w:tcW w:w="2256" w:type="dxa"/>
            <w:vMerge/>
          </w:tcPr>
          <w:p w14:paraId="4BFDA615" w14:textId="77777777" w:rsidR="00DE7FEB" w:rsidRDefault="00DE7FEB"/>
        </w:tc>
        <w:tc>
          <w:tcPr>
            <w:tcW w:w="2160" w:type="dxa"/>
          </w:tcPr>
          <w:p w14:paraId="5CD95E1A" w14:textId="77777777" w:rsidR="00DE7FEB" w:rsidRDefault="00000000">
            <w:r>
              <w:rPr>
                <w:sz w:val="20"/>
              </w:rPr>
              <w:t>reference</w:t>
            </w:r>
          </w:p>
        </w:tc>
        <w:tc>
          <w:tcPr>
            <w:tcW w:w="3744" w:type="dxa"/>
          </w:tcPr>
          <w:p w14:paraId="19FBE98F" w14:textId="77777777" w:rsidR="00DE7FEB" w:rsidRDefault="00000000">
            <w:r>
              <w:rPr>
                <w:sz w:val="20"/>
              </w:rPr>
              <w:t>Reference information for the transfer</w:t>
            </w:r>
          </w:p>
        </w:tc>
      </w:tr>
      <w:tr w:rsidR="00DE7FEB" w14:paraId="59C83F9F" w14:textId="77777777">
        <w:tc>
          <w:tcPr>
            <w:tcW w:w="503" w:type="dxa"/>
            <w:shd w:val="clear" w:color="auto" w:fill="231AFF"/>
          </w:tcPr>
          <w:p w14:paraId="41070BF5" w14:textId="77777777" w:rsidR="00DE7FEB" w:rsidRDefault="00000000">
            <w:pPr>
              <w:jc w:val="center"/>
            </w:pPr>
            <w:r>
              <w:rPr>
                <w:b/>
                <w:color w:val="FFFFFF"/>
                <w:sz w:val="20"/>
              </w:rPr>
              <w:t>31</w:t>
            </w:r>
          </w:p>
        </w:tc>
        <w:tc>
          <w:tcPr>
            <w:tcW w:w="2592" w:type="dxa"/>
            <w:vMerge w:val="restart"/>
            <w:shd w:val="clear" w:color="auto" w:fill="D9E2F3"/>
            <w:vAlign w:val="center"/>
          </w:tcPr>
          <w:p w14:paraId="466299BC" w14:textId="77777777" w:rsidR="00DE7FEB" w:rsidRDefault="00000000">
            <w:r>
              <w:rPr>
                <w:b/>
                <w:sz w:val="20"/>
              </w:rPr>
              <w:t>initiateTransfer (Response)</w:t>
            </w:r>
          </w:p>
          <w:p w14:paraId="4FB09212" w14:textId="77777777" w:rsidR="00DE7FEB" w:rsidRDefault="00DE7FEB"/>
          <w:p w14:paraId="43E08F09" w14:textId="77777777" w:rsidR="00DE7FEB" w:rsidRDefault="00DE7FEB"/>
        </w:tc>
        <w:tc>
          <w:tcPr>
            <w:tcW w:w="2160" w:type="dxa"/>
            <w:shd w:val="clear" w:color="auto" w:fill="D9E2F3"/>
          </w:tcPr>
          <w:p w14:paraId="18DC2596" w14:textId="77777777" w:rsidR="00DE7FEB" w:rsidRDefault="00000000">
            <w:r>
              <w:rPr>
                <w:sz w:val="20"/>
              </w:rPr>
              <w:t>transferId</w:t>
            </w:r>
          </w:p>
        </w:tc>
        <w:tc>
          <w:tcPr>
            <w:tcW w:w="3744" w:type="dxa"/>
            <w:shd w:val="clear" w:color="auto" w:fill="D9E2F3"/>
          </w:tcPr>
          <w:p w14:paraId="509AB2C0" w14:textId="77777777" w:rsidR="00DE7FEB" w:rsidRDefault="00000000">
            <w:r>
              <w:rPr>
                <w:sz w:val="20"/>
              </w:rPr>
              <w:t>Unique identifier for the bank transfer</w:t>
            </w:r>
          </w:p>
        </w:tc>
      </w:tr>
      <w:tr w:rsidR="00DE7FEB" w14:paraId="5054373E" w14:textId="77777777">
        <w:tc>
          <w:tcPr>
            <w:tcW w:w="503" w:type="dxa"/>
            <w:shd w:val="clear" w:color="auto" w:fill="231AFF"/>
          </w:tcPr>
          <w:p w14:paraId="723DA8BA" w14:textId="77777777" w:rsidR="00DE7FEB" w:rsidRDefault="00000000">
            <w:pPr>
              <w:jc w:val="center"/>
            </w:pPr>
            <w:r>
              <w:rPr>
                <w:b/>
                <w:color w:val="FFFFFF"/>
                <w:sz w:val="20"/>
              </w:rPr>
              <w:t>32</w:t>
            </w:r>
          </w:p>
        </w:tc>
        <w:tc>
          <w:tcPr>
            <w:tcW w:w="2256" w:type="dxa"/>
            <w:vMerge/>
          </w:tcPr>
          <w:p w14:paraId="427ECBF9" w14:textId="77777777" w:rsidR="00DE7FEB" w:rsidRDefault="00DE7FEB"/>
        </w:tc>
        <w:tc>
          <w:tcPr>
            <w:tcW w:w="2160" w:type="dxa"/>
          </w:tcPr>
          <w:p w14:paraId="1563F896" w14:textId="77777777" w:rsidR="00DE7FEB" w:rsidRDefault="00000000">
            <w:r>
              <w:rPr>
                <w:sz w:val="20"/>
              </w:rPr>
              <w:t>status</w:t>
            </w:r>
          </w:p>
        </w:tc>
        <w:tc>
          <w:tcPr>
            <w:tcW w:w="3744" w:type="dxa"/>
          </w:tcPr>
          <w:p w14:paraId="37443FE6" w14:textId="77777777" w:rsidR="00DE7FEB" w:rsidRDefault="00000000">
            <w:r>
              <w:rPr>
                <w:sz w:val="20"/>
              </w:rPr>
              <w:t>Current transaction status</w:t>
            </w:r>
          </w:p>
        </w:tc>
      </w:tr>
      <w:tr w:rsidR="00DE7FEB" w14:paraId="129E9C75" w14:textId="77777777">
        <w:tc>
          <w:tcPr>
            <w:tcW w:w="503" w:type="dxa"/>
            <w:shd w:val="clear" w:color="auto" w:fill="231AFF"/>
          </w:tcPr>
          <w:p w14:paraId="49D81373" w14:textId="77777777" w:rsidR="00DE7FEB" w:rsidRDefault="00000000">
            <w:pPr>
              <w:jc w:val="center"/>
            </w:pPr>
            <w:r>
              <w:rPr>
                <w:b/>
                <w:color w:val="FFFFFF"/>
                <w:sz w:val="20"/>
              </w:rPr>
              <w:t>33</w:t>
            </w:r>
          </w:p>
        </w:tc>
        <w:tc>
          <w:tcPr>
            <w:tcW w:w="2256" w:type="dxa"/>
            <w:vMerge/>
            <w:shd w:val="clear" w:color="auto" w:fill="D9E2F3"/>
          </w:tcPr>
          <w:p w14:paraId="016EF906" w14:textId="77777777" w:rsidR="00DE7FEB" w:rsidRDefault="00DE7FEB"/>
        </w:tc>
        <w:tc>
          <w:tcPr>
            <w:tcW w:w="2160" w:type="dxa"/>
            <w:shd w:val="clear" w:color="auto" w:fill="D9E2F3"/>
          </w:tcPr>
          <w:p w14:paraId="19541148" w14:textId="77777777" w:rsidR="00DE7FEB" w:rsidRDefault="00000000">
            <w:r>
              <w:rPr>
                <w:sz w:val="20"/>
              </w:rPr>
              <w:t>error</w:t>
            </w:r>
          </w:p>
        </w:tc>
        <w:tc>
          <w:tcPr>
            <w:tcW w:w="3744" w:type="dxa"/>
            <w:shd w:val="clear" w:color="auto" w:fill="D9E2F3"/>
          </w:tcPr>
          <w:p w14:paraId="4927B02D" w14:textId="77777777" w:rsidR="00DE7FEB" w:rsidRDefault="00000000">
            <w:r>
              <w:rPr>
                <w:sz w:val="20"/>
              </w:rPr>
              <w:t>Error code returned on failure</w:t>
            </w:r>
          </w:p>
        </w:tc>
      </w:tr>
      <w:tr w:rsidR="00DE7FEB" w14:paraId="43808FF3" w14:textId="77777777">
        <w:tc>
          <w:tcPr>
            <w:tcW w:w="503" w:type="dxa"/>
            <w:shd w:val="clear" w:color="auto" w:fill="231AFF"/>
          </w:tcPr>
          <w:p w14:paraId="69E4F816" w14:textId="77777777" w:rsidR="00DE7FEB" w:rsidRDefault="00000000">
            <w:pPr>
              <w:jc w:val="center"/>
            </w:pPr>
            <w:r>
              <w:rPr>
                <w:b/>
                <w:color w:val="FFFFFF"/>
                <w:sz w:val="20"/>
              </w:rPr>
              <w:t>34</w:t>
            </w:r>
          </w:p>
        </w:tc>
        <w:tc>
          <w:tcPr>
            <w:tcW w:w="2592" w:type="dxa"/>
          </w:tcPr>
          <w:p w14:paraId="100E5E0E" w14:textId="77777777" w:rsidR="00DE7FEB" w:rsidRDefault="00000000">
            <w:r>
              <w:rPr>
                <w:b/>
                <w:sz w:val="20"/>
              </w:rPr>
              <w:t>alertMerchant (Request)</w:t>
            </w:r>
          </w:p>
        </w:tc>
        <w:tc>
          <w:tcPr>
            <w:tcW w:w="2160" w:type="dxa"/>
          </w:tcPr>
          <w:p w14:paraId="123AEE72" w14:textId="77777777" w:rsidR="00DE7FEB" w:rsidRDefault="00000000">
            <w:r>
              <w:rPr>
                <w:sz w:val="20"/>
              </w:rPr>
              <w:t>PAYOUT_FAILED</w:t>
            </w:r>
          </w:p>
        </w:tc>
        <w:tc>
          <w:tcPr>
            <w:tcW w:w="3744" w:type="dxa"/>
          </w:tcPr>
          <w:p w14:paraId="79DA3718" w14:textId="77777777" w:rsidR="00DE7FEB" w:rsidRDefault="00000000">
            <w:r>
              <w:rPr>
                <w:sz w:val="20"/>
              </w:rPr>
              <w:t>Payout failure alert code</w:t>
            </w:r>
          </w:p>
        </w:tc>
      </w:tr>
      <w:tr w:rsidR="00DE7FEB" w14:paraId="4E840B2F" w14:textId="77777777">
        <w:tc>
          <w:tcPr>
            <w:tcW w:w="503" w:type="dxa"/>
            <w:shd w:val="clear" w:color="auto" w:fill="231AFF"/>
          </w:tcPr>
          <w:p w14:paraId="361F3D69" w14:textId="77777777" w:rsidR="00DE7FEB" w:rsidRDefault="00000000">
            <w:pPr>
              <w:jc w:val="center"/>
            </w:pPr>
            <w:r>
              <w:rPr>
                <w:b/>
                <w:color w:val="FFFFFF"/>
                <w:sz w:val="20"/>
              </w:rPr>
              <w:t>35</w:t>
            </w:r>
          </w:p>
        </w:tc>
        <w:tc>
          <w:tcPr>
            <w:tcW w:w="2592" w:type="dxa"/>
            <w:shd w:val="clear" w:color="auto" w:fill="D9E2F3"/>
          </w:tcPr>
          <w:p w14:paraId="6783C0B4" w14:textId="77777777" w:rsidR="00DE7FEB" w:rsidRDefault="00000000">
            <w:r>
              <w:rPr>
                <w:b/>
                <w:sz w:val="20"/>
              </w:rPr>
              <w:t>notifyMerchant (Request)</w:t>
            </w:r>
          </w:p>
        </w:tc>
        <w:tc>
          <w:tcPr>
            <w:tcW w:w="2160" w:type="dxa"/>
            <w:shd w:val="clear" w:color="auto" w:fill="D9E2F3"/>
          </w:tcPr>
          <w:p w14:paraId="4484B83F" w14:textId="77777777" w:rsidR="00DE7FEB" w:rsidRDefault="00000000">
            <w:r>
              <w:rPr>
                <w:sz w:val="20"/>
              </w:rPr>
              <w:t>RESERVE_APPLIED</w:t>
            </w:r>
          </w:p>
        </w:tc>
        <w:tc>
          <w:tcPr>
            <w:tcW w:w="3744" w:type="dxa"/>
            <w:shd w:val="clear" w:color="auto" w:fill="D9E2F3"/>
          </w:tcPr>
          <w:p w14:paraId="329D1038" w14:textId="77777777" w:rsidR="00DE7FEB" w:rsidRDefault="00000000">
            <w:r>
              <w:rPr>
                <w:sz w:val="20"/>
              </w:rPr>
              <w:t>Reserve applied notification code</w:t>
            </w:r>
          </w:p>
        </w:tc>
      </w:tr>
      <w:tr w:rsidR="00DE7FEB" w14:paraId="396B94A8" w14:textId="77777777">
        <w:tc>
          <w:tcPr>
            <w:tcW w:w="503" w:type="dxa"/>
            <w:shd w:val="clear" w:color="auto" w:fill="231AFF"/>
          </w:tcPr>
          <w:p w14:paraId="3AADF7EB" w14:textId="77777777" w:rsidR="00DE7FEB" w:rsidRDefault="00000000">
            <w:pPr>
              <w:jc w:val="center"/>
            </w:pPr>
            <w:r>
              <w:rPr>
                <w:b/>
                <w:color w:val="FFFFFF"/>
                <w:sz w:val="20"/>
              </w:rPr>
              <w:t>36</w:t>
            </w:r>
          </w:p>
        </w:tc>
        <w:tc>
          <w:tcPr>
            <w:tcW w:w="2592" w:type="dxa"/>
            <w:vMerge w:val="restart"/>
            <w:vAlign w:val="center"/>
          </w:tcPr>
          <w:p w14:paraId="3F0CD726" w14:textId="77777777" w:rsidR="00DE7FEB" w:rsidRDefault="00000000">
            <w:r>
              <w:rPr>
                <w:b/>
                <w:sz w:val="20"/>
              </w:rPr>
              <w:t>webhookCallback (Request)</w:t>
            </w:r>
          </w:p>
          <w:p w14:paraId="6AA6B268" w14:textId="77777777" w:rsidR="00DE7FEB" w:rsidRDefault="00DE7FEB"/>
        </w:tc>
        <w:tc>
          <w:tcPr>
            <w:tcW w:w="2160" w:type="dxa"/>
          </w:tcPr>
          <w:p w14:paraId="18172550" w14:textId="77777777" w:rsidR="00DE7FEB" w:rsidRDefault="00000000">
            <w:r>
              <w:rPr>
                <w:sz w:val="20"/>
              </w:rPr>
              <w:t>transferId</w:t>
            </w:r>
          </w:p>
        </w:tc>
        <w:tc>
          <w:tcPr>
            <w:tcW w:w="3744" w:type="dxa"/>
          </w:tcPr>
          <w:p w14:paraId="4AFF2642" w14:textId="77777777" w:rsidR="00DE7FEB" w:rsidRDefault="00000000">
            <w:r>
              <w:rPr>
                <w:sz w:val="20"/>
              </w:rPr>
              <w:t>Unique identifier for the bank transfer</w:t>
            </w:r>
          </w:p>
        </w:tc>
      </w:tr>
      <w:tr w:rsidR="00DE7FEB" w14:paraId="67112257" w14:textId="77777777">
        <w:tc>
          <w:tcPr>
            <w:tcW w:w="503" w:type="dxa"/>
            <w:shd w:val="clear" w:color="auto" w:fill="231AFF"/>
          </w:tcPr>
          <w:p w14:paraId="6F32D356" w14:textId="77777777" w:rsidR="00DE7FEB" w:rsidRDefault="00000000">
            <w:pPr>
              <w:jc w:val="center"/>
            </w:pPr>
            <w:r>
              <w:rPr>
                <w:b/>
                <w:color w:val="FFFFFF"/>
                <w:sz w:val="20"/>
              </w:rPr>
              <w:t>37</w:t>
            </w:r>
          </w:p>
        </w:tc>
        <w:tc>
          <w:tcPr>
            <w:tcW w:w="2256" w:type="dxa"/>
            <w:vMerge/>
            <w:shd w:val="clear" w:color="auto" w:fill="D9E2F3"/>
          </w:tcPr>
          <w:p w14:paraId="0BE27013" w14:textId="77777777" w:rsidR="00DE7FEB" w:rsidRDefault="00DE7FEB"/>
        </w:tc>
        <w:tc>
          <w:tcPr>
            <w:tcW w:w="2160" w:type="dxa"/>
            <w:shd w:val="clear" w:color="auto" w:fill="D9E2F3"/>
          </w:tcPr>
          <w:p w14:paraId="08F236B0" w14:textId="77777777" w:rsidR="00DE7FEB" w:rsidRDefault="00000000">
            <w:r>
              <w:rPr>
                <w:sz w:val="20"/>
              </w:rPr>
              <w:t>status</w:t>
            </w:r>
          </w:p>
        </w:tc>
        <w:tc>
          <w:tcPr>
            <w:tcW w:w="3744" w:type="dxa"/>
            <w:shd w:val="clear" w:color="auto" w:fill="D9E2F3"/>
          </w:tcPr>
          <w:p w14:paraId="4F28B0BD" w14:textId="77777777" w:rsidR="00DE7FEB" w:rsidRDefault="00000000">
            <w:r>
              <w:rPr>
                <w:sz w:val="20"/>
              </w:rPr>
              <w:t>Current transaction status</w:t>
            </w:r>
          </w:p>
        </w:tc>
      </w:tr>
      <w:tr w:rsidR="00DE7FEB" w14:paraId="4749BA35" w14:textId="77777777">
        <w:tc>
          <w:tcPr>
            <w:tcW w:w="503" w:type="dxa"/>
            <w:shd w:val="clear" w:color="auto" w:fill="231AFF"/>
          </w:tcPr>
          <w:p w14:paraId="175F6216" w14:textId="77777777" w:rsidR="00DE7FEB" w:rsidRDefault="00000000">
            <w:pPr>
              <w:jc w:val="center"/>
            </w:pPr>
            <w:r>
              <w:rPr>
                <w:b/>
                <w:color w:val="FFFFFF"/>
                <w:sz w:val="20"/>
              </w:rPr>
              <w:t>38</w:t>
            </w:r>
          </w:p>
        </w:tc>
        <w:tc>
          <w:tcPr>
            <w:tcW w:w="2592" w:type="dxa"/>
          </w:tcPr>
          <w:p w14:paraId="4142B0D9" w14:textId="77777777" w:rsidR="00DE7FEB" w:rsidRDefault="00000000">
            <w:r>
              <w:rPr>
                <w:b/>
                <w:sz w:val="20"/>
              </w:rPr>
              <w:t>sendSettlementReport (Request)</w:t>
            </w:r>
          </w:p>
        </w:tc>
        <w:tc>
          <w:tcPr>
            <w:tcW w:w="2160" w:type="dxa"/>
          </w:tcPr>
          <w:p w14:paraId="368739EB" w14:textId="77777777" w:rsidR="00DE7FEB" w:rsidRDefault="00000000">
            <w:r>
              <w:rPr>
                <w:sz w:val="20"/>
              </w:rPr>
              <w:t>merchantId</w:t>
            </w:r>
          </w:p>
        </w:tc>
        <w:tc>
          <w:tcPr>
            <w:tcW w:w="3744" w:type="dxa"/>
          </w:tcPr>
          <w:p w14:paraId="7CC5B1FA" w14:textId="77777777" w:rsidR="00DE7FEB" w:rsidRDefault="00000000">
            <w:r>
              <w:rPr>
                <w:sz w:val="20"/>
              </w:rPr>
              <w:t>Unique identifier for the merchant</w:t>
            </w:r>
          </w:p>
        </w:tc>
      </w:tr>
    </w:tbl>
    <w:p w14:paraId="72795CCA" w14:textId="77777777" w:rsidR="00DE7FEB" w:rsidRDefault="00000000">
      <w:pPr>
        <w:pBdr>
          <w:bottom w:val="single" w:sz="4" w:space="1" w:color="231AFF"/>
        </w:pBdr>
        <w:spacing w:before="200" w:after="120"/>
        <w:outlineLvl w:val="1"/>
      </w:pPr>
      <w:bookmarkStart w:id="34" w:name="_Toc222234940"/>
      <w:r>
        <w:rPr>
          <w:rFonts w:ascii="Calibri Light" w:hAnsi="Calibri Light"/>
          <w:b/>
          <w:color w:val="231AFF"/>
          <w:sz w:val="26"/>
        </w:rPr>
        <w:t>7.4. Solution Architecture Reference Documents</w:t>
      </w:r>
      <w:bookmarkEnd w:id="34"/>
    </w:p>
    <w:tbl>
      <w:tblPr>
        <w:tblStyle w:val="TableGrid"/>
        <w:tblW w:w="0" w:type="auto"/>
        <w:tblInd w:w="120" w:type="dxa"/>
        <w:tblLayout w:type="fixed"/>
        <w:tblLook w:val="04A0" w:firstRow="1" w:lastRow="0" w:firstColumn="1" w:lastColumn="0" w:noHBand="0" w:noVBand="1"/>
      </w:tblPr>
      <w:tblGrid>
        <w:gridCol w:w="540"/>
        <w:gridCol w:w="3329"/>
        <w:gridCol w:w="5130"/>
      </w:tblGrid>
      <w:tr w:rsidR="00DE7FEB" w14:paraId="1AE76D99" w14:textId="77777777">
        <w:tc>
          <w:tcPr>
            <w:tcW w:w="540" w:type="dxa"/>
            <w:shd w:val="clear" w:color="auto" w:fill="231AFF"/>
          </w:tcPr>
          <w:p w14:paraId="34E9B3E9" w14:textId="77777777" w:rsidR="00DE7FEB" w:rsidRDefault="00000000">
            <w:r>
              <w:rPr>
                <w:b/>
                <w:color w:val="FFFFFF"/>
              </w:rPr>
              <w:t>#</w:t>
            </w:r>
          </w:p>
        </w:tc>
        <w:tc>
          <w:tcPr>
            <w:tcW w:w="3329" w:type="dxa"/>
            <w:shd w:val="clear" w:color="auto" w:fill="231AFF"/>
          </w:tcPr>
          <w:p w14:paraId="04A7B54F" w14:textId="77777777" w:rsidR="00DE7FEB" w:rsidRDefault="00000000">
            <w:r>
              <w:rPr>
                <w:b/>
                <w:color w:val="FFFFFF"/>
              </w:rPr>
              <w:t>Name</w:t>
            </w:r>
          </w:p>
        </w:tc>
        <w:tc>
          <w:tcPr>
            <w:tcW w:w="5130" w:type="dxa"/>
            <w:shd w:val="clear" w:color="auto" w:fill="231AFF"/>
          </w:tcPr>
          <w:p w14:paraId="30E34C00" w14:textId="77777777" w:rsidR="00DE7FEB" w:rsidRDefault="00000000">
            <w:r>
              <w:rPr>
                <w:b/>
                <w:color w:val="FFFFFF"/>
              </w:rPr>
              <w:t>File</w:t>
            </w:r>
          </w:p>
        </w:tc>
      </w:tr>
      <w:tr w:rsidR="00DE7FEB" w14:paraId="2CF879A3" w14:textId="77777777">
        <w:tc>
          <w:tcPr>
            <w:tcW w:w="540" w:type="dxa"/>
            <w:shd w:val="clear" w:color="auto" w:fill="231AFF"/>
          </w:tcPr>
          <w:p w14:paraId="3B645901" w14:textId="77777777" w:rsidR="00DE7FEB" w:rsidRDefault="00000000">
            <w:r>
              <w:rPr>
                <w:b/>
                <w:color w:val="FFFFFF"/>
              </w:rPr>
              <w:t>1</w:t>
            </w:r>
          </w:p>
        </w:tc>
        <w:tc>
          <w:tcPr>
            <w:tcW w:w="3329" w:type="dxa"/>
            <w:shd w:val="clear" w:color="auto" w:fill="D9E2F3"/>
          </w:tcPr>
          <w:p w14:paraId="13B74DB6" w14:textId="77777777" w:rsidR="00DE7FEB" w:rsidRDefault="00000000">
            <w:r>
              <w:t>BRD</w:t>
            </w:r>
          </w:p>
        </w:tc>
        <w:tc>
          <w:tcPr>
            <w:tcW w:w="5130" w:type="dxa"/>
            <w:shd w:val="clear" w:color="auto" w:fill="D9E2F3"/>
          </w:tcPr>
          <w:p w14:paraId="7A2D0A7E" w14:textId="77777777" w:rsidR="00DE7FEB" w:rsidRDefault="00000000">
            <w:r>
              <w:t>Refer to Latest BRD Attached to JIRA Ticket</w:t>
            </w:r>
          </w:p>
        </w:tc>
      </w:tr>
    </w:tbl>
    <w:p w14:paraId="535F316A" w14:textId="77777777" w:rsidR="002028D5" w:rsidRDefault="002028D5"/>
    <w:sectPr w:rsidR="002028D5" w:rsidSect="00034616">
      <w:headerReference w:type="default" r:id="rId15"/>
      <w:footerReference w:type="even" r:id="rId16"/>
      <w:footerReference w:type="default" r:id="rId17"/>
      <w:footerReference w:type="first" r:id="rId18"/>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1826D" w14:textId="77777777" w:rsidR="00E9676B" w:rsidRDefault="00E9676B">
      <w:pPr>
        <w:spacing w:after="0" w:line="240" w:lineRule="auto"/>
      </w:pPr>
      <w:r>
        <w:separator/>
      </w:r>
    </w:p>
  </w:endnote>
  <w:endnote w:type="continuationSeparator" w:id="0">
    <w:p w14:paraId="1270B0C4" w14:textId="77777777" w:rsidR="00E9676B" w:rsidRDefault="00E96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13DF" w14:textId="7E70AB42" w:rsidR="00D3311B" w:rsidRDefault="00D3311B">
    <w:pPr>
      <w:pStyle w:val="Footer"/>
    </w:pPr>
    <w:r>
      <w:rPr>
        <w:noProof/>
      </w:rPr>
      <mc:AlternateContent>
        <mc:Choice Requires="wps">
          <w:drawing>
            <wp:anchor distT="0" distB="0" distL="0" distR="0" simplePos="0" relativeHeight="251659264" behindDoc="0" locked="0" layoutInCell="1" allowOverlap="1" wp14:anchorId="4366F70A" wp14:editId="6495BC2F">
              <wp:simplePos x="635" y="635"/>
              <wp:positionH relativeFrom="page">
                <wp:align>center</wp:align>
              </wp:positionH>
              <wp:positionV relativeFrom="page">
                <wp:align>bottom</wp:align>
              </wp:positionV>
              <wp:extent cx="1277620" cy="368935"/>
              <wp:effectExtent l="0" t="0" r="17780" b="0"/>
              <wp:wrapNone/>
              <wp:docPr id="1223407476"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4091E48B" w14:textId="37F96FAE" w:rsidR="00D3311B" w:rsidRPr="00D3311B" w:rsidRDefault="00D3311B" w:rsidP="00D3311B">
                          <w:pPr>
                            <w:spacing w:after="0"/>
                            <w:rPr>
                              <w:rFonts w:ascii="Aptos" w:eastAsia="Aptos" w:hAnsi="Aptos" w:cs="Aptos"/>
                              <w:noProof/>
                              <w:color w:val="FFFF00"/>
                              <w:sz w:val="20"/>
                              <w:szCs w:val="20"/>
                            </w:rPr>
                          </w:pPr>
                          <w:r w:rsidRPr="00D3311B">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66F70A" id="_x0000_t202" coordsize="21600,21600" o:spt="202" path="m,l,21600r21600,l21600,xe">
              <v:stroke joinstyle="miter"/>
              <v:path gradientshapeok="t" o:connecttype="rect"/>
            </v:shapetype>
            <v:shape id="Text Box 2" o:spid="_x0000_s1026" type="#_x0000_t202" alt="Ejada Internal Use Only" style="position:absolute;margin-left:0;margin-top:0;width:100.6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" filled="f" stroked="f">
              <v:textbox style="mso-fit-shape-to-text:t" inset="0,0,0,15pt">
                <w:txbxContent>
                  <w:p w14:paraId="4091E48B" w14:textId="37F96FAE" w:rsidR="00D3311B" w:rsidRPr="00D3311B" w:rsidRDefault="00D3311B" w:rsidP="00D3311B">
                    <w:pPr>
                      <w:spacing w:after="0"/>
                      <w:rPr>
                        <w:rFonts w:ascii="Aptos" w:eastAsia="Aptos" w:hAnsi="Aptos" w:cs="Aptos"/>
                        <w:noProof/>
                        <w:color w:val="FFFF00"/>
                        <w:sz w:val="20"/>
                        <w:szCs w:val="20"/>
                      </w:rPr>
                    </w:pPr>
                    <w:r w:rsidRPr="00D3311B">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C92EC" w14:textId="5C8FAA16" w:rsidR="00DE7FEB" w:rsidRDefault="00DE7FEB">
    <w:pPr>
      <w:pStyle w:val="Footer"/>
    </w:pPr>
  </w:p>
  <w:p w14:paraId="2BBD6491" w14:textId="77777777" w:rsidR="00DE7FEB" w:rsidRDefault="00DE7FEB">
    <w:pPr>
      <w:pBdr>
        <w:top w:val="single" w:sz="6" w:space="1" w:color="000000"/>
      </w:pBdr>
    </w:pPr>
  </w:p>
  <w:p w14:paraId="1BC7D9AE" w14:textId="77777777" w:rsidR="00DE7FEB" w:rsidRDefault="00000000">
    <w:pPr>
      <w:jc w:val="right"/>
    </w:pPr>
    <w:r>
      <w:rPr>
        <w:sz w:val="20"/>
      </w:rPr>
      <w:t xml:space="preserve">Page </w:t>
    </w:r>
    <w:r>
      <w:fldChar w:fldCharType="begin"/>
    </w:r>
    <w:r>
      <w:instrText>PAGE</w:instrText>
    </w:r>
    <w:r>
      <w:fldChar w:fldCharType="separate"/>
    </w:r>
    <w:r w:rsidR="00D3311B">
      <w:rPr>
        <w:noProof/>
      </w:rPr>
      <w:t>1</w:t>
    </w:r>
    <w:r>
      <w:fldChar w:fldCharType="end"/>
    </w:r>
    <w:r>
      <w:rPr>
        <w:sz w:val="20"/>
      </w:rPr>
      <w:t xml:space="preserve"> of </w:t>
    </w:r>
    <w:r>
      <w:fldChar w:fldCharType="begin"/>
    </w:r>
    <w:r>
      <w:instrText>NUMPAGES</w:instrText>
    </w:r>
    <w:r>
      <w:fldChar w:fldCharType="separate"/>
    </w:r>
    <w:r w:rsidR="00D3311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5B061" w14:textId="4BDE5631" w:rsidR="00D3311B" w:rsidRDefault="00D3311B">
    <w:pPr>
      <w:pStyle w:val="Footer"/>
    </w:pPr>
    <w:r>
      <w:rPr>
        <w:noProof/>
      </w:rPr>
      <mc:AlternateContent>
        <mc:Choice Requires="wps">
          <w:drawing>
            <wp:anchor distT="0" distB="0" distL="0" distR="0" simplePos="0" relativeHeight="251658240" behindDoc="0" locked="0" layoutInCell="1" allowOverlap="1" wp14:anchorId="2B9D849F" wp14:editId="65BF3518">
              <wp:simplePos x="635" y="635"/>
              <wp:positionH relativeFrom="page">
                <wp:align>center</wp:align>
              </wp:positionH>
              <wp:positionV relativeFrom="page">
                <wp:align>bottom</wp:align>
              </wp:positionV>
              <wp:extent cx="1277620" cy="368935"/>
              <wp:effectExtent l="0" t="0" r="17780" b="0"/>
              <wp:wrapNone/>
              <wp:docPr id="313093627"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7F1C4293" w14:textId="7A32FEE7" w:rsidR="00D3311B" w:rsidRPr="00D3311B" w:rsidRDefault="00D3311B" w:rsidP="00D3311B">
                          <w:pPr>
                            <w:spacing w:after="0"/>
                            <w:rPr>
                              <w:rFonts w:ascii="Aptos" w:eastAsia="Aptos" w:hAnsi="Aptos" w:cs="Aptos"/>
                              <w:noProof/>
                              <w:color w:val="FFFF00"/>
                              <w:sz w:val="20"/>
                              <w:szCs w:val="20"/>
                            </w:rPr>
                          </w:pPr>
                          <w:r w:rsidRPr="00D3311B">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9D849F" id="_x0000_t202" coordsize="21600,21600" o:spt="202" path="m,l,21600r21600,l21600,xe">
              <v:stroke joinstyle="miter"/>
              <v:path gradientshapeok="t" o:connecttype="rect"/>
            </v:shapetype>
            <v:shape id="Text Box 1" o:spid="_x0000_s1027" type="#_x0000_t202" alt="Ejada Internal Use Only" style="position:absolute;margin-left:0;margin-top:0;width:100.6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" filled="f" stroked="f">
              <v:textbox style="mso-fit-shape-to-text:t" inset="0,0,0,15pt">
                <w:txbxContent>
                  <w:p w14:paraId="7F1C4293" w14:textId="7A32FEE7" w:rsidR="00D3311B" w:rsidRPr="00D3311B" w:rsidRDefault="00D3311B" w:rsidP="00D3311B">
                    <w:pPr>
                      <w:spacing w:after="0"/>
                      <w:rPr>
                        <w:rFonts w:ascii="Aptos" w:eastAsia="Aptos" w:hAnsi="Aptos" w:cs="Aptos"/>
                        <w:noProof/>
                        <w:color w:val="FFFF00"/>
                        <w:sz w:val="20"/>
                        <w:szCs w:val="20"/>
                      </w:rPr>
                    </w:pPr>
                    <w:r w:rsidRPr="00D3311B">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EF9DC" w14:textId="77777777" w:rsidR="00E9676B" w:rsidRDefault="00E9676B">
      <w:pPr>
        <w:spacing w:after="0" w:line="240" w:lineRule="auto"/>
      </w:pPr>
      <w:r>
        <w:separator/>
      </w:r>
    </w:p>
  </w:footnote>
  <w:footnote w:type="continuationSeparator" w:id="0">
    <w:p w14:paraId="07899BCE" w14:textId="77777777" w:rsidR="00E9676B" w:rsidRDefault="00E96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880C" w14:textId="77777777" w:rsidR="00DE7FEB" w:rsidRDefault="00DE7FEB">
    <w:pPr>
      <w:pStyle w:val="Header"/>
    </w:pPr>
  </w:p>
  <w:tbl>
    <w:tblPr>
      <w:tblW w:w="0" w:type="auto"/>
      <w:tblLayout w:type="fixed"/>
      <w:tblLook w:val="04A0" w:firstRow="1" w:lastRow="0" w:firstColumn="1" w:lastColumn="0" w:noHBand="0" w:noVBand="1"/>
    </w:tblPr>
    <w:tblGrid>
      <w:gridCol w:w="6480"/>
      <w:gridCol w:w="2880"/>
    </w:tblGrid>
    <w:tr w:rsidR="00DE7FEB" w14:paraId="0C1BD7EF" w14:textId="77777777">
      <w:tc>
        <w:tcPr>
          <w:tcW w:w="6480" w:type="dxa"/>
        </w:tcPr>
        <w:p w14:paraId="3F24305E" w14:textId="77777777" w:rsidR="00DE7FEB" w:rsidRDefault="00000000">
          <w:r>
            <w:rPr>
              <w:color w:val="000000"/>
              <w:sz w:val="20"/>
            </w:rPr>
            <w:t>payment_gateway | SBP</w:t>
          </w:r>
        </w:p>
      </w:tc>
      <w:tc>
        <w:tcPr>
          <w:tcW w:w="2880" w:type="dxa"/>
        </w:tcPr>
        <w:p w14:paraId="6A60514D" w14:textId="635C82A1" w:rsidR="00DE7FEB" w:rsidRDefault="00DE7FEB">
          <w:pPr>
            <w:jc w:val="right"/>
          </w:pPr>
        </w:p>
      </w:tc>
    </w:tr>
  </w:tbl>
  <w:p w14:paraId="2337A0F3" w14:textId="77777777" w:rsidR="00DE7FEB" w:rsidRDefault="00DE7FEB">
    <w:pPr>
      <w:pBdr>
        <w:bottom w:val="single" w:sz="12" w:space="1" w:color="231AF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212085">
    <w:abstractNumId w:val="8"/>
  </w:num>
  <w:num w:numId="2" w16cid:durableId="85351066">
    <w:abstractNumId w:val="6"/>
  </w:num>
  <w:num w:numId="3" w16cid:durableId="1420060056">
    <w:abstractNumId w:val="5"/>
  </w:num>
  <w:num w:numId="4" w16cid:durableId="648510872">
    <w:abstractNumId w:val="4"/>
  </w:num>
  <w:num w:numId="5" w16cid:durableId="633487812">
    <w:abstractNumId w:val="7"/>
  </w:num>
  <w:num w:numId="6" w16cid:durableId="1663581471">
    <w:abstractNumId w:val="3"/>
  </w:num>
  <w:num w:numId="7" w16cid:durableId="336999814">
    <w:abstractNumId w:val="2"/>
  </w:num>
  <w:num w:numId="8" w16cid:durableId="380789881">
    <w:abstractNumId w:val="1"/>
  </w:num>
  <w:num w:numId="9" w16cid:durableId="1255281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6D"/>
    <w:rsid w:val="00034616"/>
    <w:rsid w:val="0006063C"/>
    <w:rsid w:val="00074084"/>
    <w:rsid w:val="0015074B"/>
    <w:rsid w:val="002028D5"/>
    <w:rsid w:val="00205DFC"/>
    <w:rsid w:val="0029639D"/>
    <w:rsid w:val="00326F90"/>
    <w:rsid w:val="00511F4F"/>
    <w:rsid w:val="006E26E7"/>
    <w:rsid w:val="009C6D96"/>
    <w:rsid w:val="00AA1D8D"/>
    <w:rsid w:val="00B47730"/>
    <w:rsid w:val="00CB0664"/>
    <w:rsid w:val="00CC7D4C"/>
    <w:rsid w:val="00CD725A"/>
    <w:rsid w:val="00D3311B"/>
    <w:rsid w:val="00DE7FEB"/>
    <w:rsid w:val="00E9676B"/>
    <w:rsid w:val="00F23B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832AC5"/>
  <w14:defaultImageDpi w14:val="300"/>
  <w15:docId w15:val="{17FBA670-699A-485C-AD98-09E06F5B1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74084"/>
    <w:pPr>
      <w:spacing w:after="100"/>
    </w:pPr>
  </w:style>
  <w:style w:type="paragraph" w:styleId="TOC2">
    <w:name w:val="toc 2"/>
    <w:basedOn w:val="Normal"/>
    <w:next w:val="Normal"/>
    <w:autoRedefine/>
    <w:uiPriority w:val="39"/>
    <w:unhideWhenUsed/>
    <w:rsid w:val="00074084"/>
    <w:pPr>
      <w:spacing w:after="100"/>
      <w:ind w:left="220"/>
    </w:pPr>
  </w:style>
  <w:style w:type="character" w:styleId="Hyperlink">
    <w:name w:val="Hyperlink"/>
    <w:basedOn w:val="DefaultParagraphFont"/>
    <w:uiPriority w:val="99"/>
    <w:unhideWhenUsed/>
    <w:rsid w:val="000740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42</Pages>
  <Words>8110</Words>
  <Characters>53449</Characters>
  <Application>Microsoft Office Word</Application>
  <DocSecurity>0</DocSecurity>
  <Lines>3563</Lines>
  <Paragraphs>2564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payment_gateway | SBP</dc:title>
  <dc:subject>Solution Blueprint Document</dc:subject>
  <dc:creator>Dr. Mohammed Megahed</dc:creator>
  <cp:keywords>Solution Blueprint, Architecture, PlantUML</cp:keywords>
  <dc:description/>
  <cp:lastModifiedBy>Mohammed Megahed | Ejada Systems</cp:lastModifiedBy>
  <cp:revision>7</cp:revision>
  <dcterms:created xsi:type="dcterms:W3CDTF">2013-12-23T23:15:00Z</dcterms:created>
  <dcterms:modified xsi:type="dcterms:W3CDTF">2026-02-18T11:26:00Z</dcterms:modified>
  <cp:category>Technical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12a96dfb,48ebb774,c4a04f0</vt:lpwstr>
  </property>
  <property fmtid="{D5CDD505-2E9C-101B-9397-08002B2CF9AE}" pid="3" name="ClassificationContentMarkingFooterFontProps">
    <vt:lpwstr>#ffff00,10,Aptos</vt:lpwstr>
  </property>
  <property fmtid="{D5CDD505-2E9C-101B-9397-08002B2CF9AE}" pid="4" name="ClassificationContentMarkingFooterText">
    <vt:lpwstr>Ejada Internal Use Only</vt:lpwstr>
  </property>
</Properties>
</file>