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10C4" w14:textId="2644944E" w:rsidR="00A223EC" w:rsidRPr="00956052" w:rsidRDefault="00A223EC" w:rsidP="00020BD9">
      <w:pPr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tbl>
      <w:tblPr>
        <w:tblStyle w:val="a3"/>
        <w:bidiVisual/>
        <w:tblW w:w="10733" w:type="dxa"/>
        <w:tblInd w:w="-335" w:type="dxa"/>
        <w:tblLook w:val="04A0" w:firstRow="1" w:lastRow="0" w:firstColumn="1" w:lastColumn="0" w:noHBand="0" w:noVBand="1"/>
      </w:tblPr>
      <w:tblGrid>
        <w:gridCol w:w="5488"/>
        <w:gridCol w:w="1842"/>
        <w:gridCol w:w="1598"/>
        <w:gridCol w:w="1805"/>
      </w:tblGrid>
      <w:tr w:rsidR="000D63BE" w:rsidRPr="00F63F94" w14:paraId="2750A250" w14:textId="41308D7A" w:rsidTr="000D63BE">
        <w:tc>
          <w:tcPr>
            <w:tcW w:w="5488" w:type="dxa"/>
            <w:shd w:val="clear" w:color="auto" w:fill="F2F2F2" w:themeFill="background1" w:themeFillShade="F2"/>
          </w:tcPr>
          <w:p w14:paraId="710EB878" w14:textId="77777777" w:rsidR="000D63BE" w:rsidRPr="00F63F94" w:rsidRDefault="000D63BE" w:rsidP="003E165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2" w:type="dxa"/>
            <w:vAlign w:val="center"/>
          </w:tcPr>
          <w:p w14:paraId="6AFDB6C0" w14:textId="75F15BA5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C</w:t>
            </w:r>
          </w:p>
        </w:tc>
        <w:tc>
          <w:tcPr>
            <w:tcW w:w="1598" w:type="dxa"/>
            <w:vAlign w:val="center"/>
          </w:tcPr>
          <w:p w14:paraId="7990B39A" w14:textId="4DF27EF7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B</w:t>
            </w:r>
          </w:p>
        </w:tc>
        <w:tc>
          <w:tcPr>
            <w:tcW w:w="1805" w:type="dxa"/>
            <w:vAlign w:val="center"/>
          </w:tcPr>
          <w:p w14:paraId="0BE5DE7E" w14:textId="54E6371F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A</w:t>
            </w:r>
          </w:p>
        </w:tc>
      </w:tr>
      <w:tr w:rsidR="000D63BE" w:rsidRPr="00F63F94" w14:paraId="4BCD90E9" w14:textId="4CF9B8D6" w:rsidTr="000D63BE">
        <w:tc>
          <w:tcPr>
            <w:tcW w:w="5488" w:type="dxa"/>
            <w:vAlign w:val="center"/>
          </w:tcPr>
          <w:p w14:paraId="645B9CB0" w14:textId="0AD0642B" w:rsidR="000D63BE" w:rsidRPr="00F63F94" w:rsidRDefault="000D63BE" w:rsidP="00553EFD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المرفوع السادّ مسد الخبر بعد الوصف إذا كان الوصف اسم مفعول يُعرب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4314A8AB" w14:textId="0C1384D8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مفعولًا به</w:t>
            </w:r>
          </w:p>
        </w:tc>
        <w:tc>
          <w:tcPr>
            <w:tcW w:w="1598" w:type="dxa"/>
            <w:vAlign w:val="center"/>
          </w:tcPr>
          <w:p w14:paraId="1DE2AA7E" w14:textId="76B78950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نائب فاعل</w:t>
            </w:r>
          </w:p>
        </w:tc>
        <w:tc>
          <w:tcPr>
            <w:tcW w:w="1805" w:type="dxa"/>
            <w:vAlign w:val="center"/>
          </w:tcPr>
          <w:p w14:paraId="57815038" w14:textId="77E654BA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خبرًا</w:t>
            </w:r>
          </w:p>
        </w:tc>
      </w:tr>
      <w:tr w:rsidR="000D63BE" w:rsidRPr="00F63F94" w14:paraId="71936159" w14:textId="3A3A3D0F" w:rsidTr="000D63BE">
        <w:tc>
          <w:tcPr>
            <w:tcW w:w="5488" w:type="dxa"/>
            <w:vAlign w:val="center"/>
          </w:tcPr>
          <w:p w14:paraId="4B69FDA8" w14:textId="202AD925" w:rsidR="000D63BE" w:rsidRPr="00F63F94" w:rsidRDefault="000D63BE" w:rsidP="003E165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يشترط البصريون في المبتدأ الوصف أن يسبق بـ</w:t>
            </w:r>
            <w:r w:rsidRPr="00F63F94">
              <w:rPr>
                <w:rFonts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6EDAC923" w14:textId="57533008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56AF2680" w14:textId="038B8899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نداء أو قسم</w:t>
            </w:r>
          </w:p>
        </w:tc>
        <w:tc>
          <w:tcPr>
            <w:tcW w:w="1805" w:type="dxa"/>
            <w:vAlign w:val="center"/>
          </w:tcPr>
          <w:p w14:paraId="75A59219" w14:textId="597BFFFD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نفي أو استفهام</w:t>
            </w:r>
          </w:p>
        </w:tc>
      </w:tr>
      <w:tr w:rsidR="000D63BE" w:rsidRPr="00F63F94" w14:paraId="5E70410E" w14:textId="6837D51A" w:rsidTr="000D63BE">
        <w:tc>
          <w:tcPr>
            <w:tcW w:w="5488" w:type="dxa"/>
            <w:vAlign w:val="center"/>
          </w:tcPr>
          <w:p w14:paraId="377458F6" w14:textId="31CD9083" w:rsidR="000D63BE" w:rsidRPr="00F63F94" w:rsidRDefault="000D63BE" w:rsidP="003E165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 xml:space="preserve">في قولنا: "ما نافعٌ الكذبُ" </w:t>
            </w:r>
            <w:r w:rsidRPr="00F63F94">
              <w:rPr>
                <w:rFonts w:hint="cs"/>
                <w:b/>
                <w:bCs/>
                <w:sz w:val="28"/>
                <w:szCs w:val="28"/>
                <w:rtl/>
              </w:rPr>
              <w:t>كلمة</w:t>
            </w:r>
            <w:r w:rsidRPr="00F63F94">
              <w:rPr>
                <w:b/>
                <w:bCs/>
                <w:sz w:val="28"/>
                <w:szCs w:val="28"/>
                <w:rtl/>
              </w:rPr>
              <w:t xml:space="preserve"> "الكذب" </w:t>
            </w:r>
            <w:r w:rsidRPr="00F63F94">
              <w:rPr>
                <w:rFonts w:hint="cs"/>
                <w:b/>
                <w:bCs/>
                <w:sz w:val="28"/>
                <w:szCs w:val="28"/>
                <w:rtl/>
              </w:rPr>
              <w:t>ت</w:t>
            </w:r>
            <w:r w:rsidRPr="00F63F94">
              <w:rPr>
                <w:b/>
                <w:bCs/>
                <w:sz w:val="28"/>
                <w:szCs w:val="28"/>
                <w:rtl/>
              </w:rPr>
              <w:t>عرب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285A77C9" w14:textId="5437CAA9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مبتدأ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مؤخر</w:t>
            </w:r>
          </w:p>
        </w:tc>
        <w:tc>
          <w:tcPr>
            <w:tcW w:w="1598" w:type="dxa"/>
            <w:vAlign w:val="center"/>
          </w:tcPr>
          <w:p w14:paraId="74B37504" w14:textId="69DF1F55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فاعلًا</w:t>
            </w:r>
          </w:p>
        </w:tc>
        <w:tc>
          <w:tcPr>
            <w:tcW w:w="1805" w:type="dxa"/>
            <w:vAlign w:val="center"/>
          </w:tcPr>
          <w:p w14:paraId="73290BAE" w14:textId="3B590A43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خبرًا</w:t>
            </w:r>
          </w:p>
        </w:tc>
      </w:tr>
      <w:tr w:rsidR="000D63BE" w:rsidRPr="00F63F94" w14:paraId="7778D0C0" w14:textId="684FEC22" w:rsidTr="000D63BE">
        <w:tc>
          <w:tcPr>
            <w:tcW w:w="5488" w:type="dxa"/>
            <w:vAlign w:val="center"/>
          </w:tcPr>
          <w:p w14:paraId="2C9BE96B" w14:textId="4F9C148F" w:rsidR="000D63BE" w:rsidRPr="00F63F94" w:rsidRDefault="000D63BE" w:rsidP="003E165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 xml:space="preserve">في قولنا: "أمكرمٌ محمدٌ" </w:t>
            </w:r>
            <w:r w:rsidRPr="00F63F94">
              <w:rPr>
                <w:rFonts w:hint="cs"/>
                <w:b/>
                <w:bCs/>
                <w:sz w:val="28"/>
                <w:szCs w:val="28"/>
                <w:rtl/>
              </w:rPr>
              <w:t>كلمة</w:t>
            </w:r>
            <w:r w:rsidRPr="00F63F94">
              <w:rPr>
                <w:b/>
                <w:bCs/>
                <w:sz w:val="28"/>
                <w:szCs w:val="28"/>
                <w:rtl/>
              </w:rPr>
              <w:t xml:space="preserve"> "محمد" </w:t>
            </w:r>
            <w:r w:rsidRPr="00F63F94">
              <w:rPr>
                <w:rFonts w:hint="cs"/>
                <w:b/>
                <w:bCs/>
                <w:sz w:val="28"/>
                <w:szCs w:val="28"/>
                <w:rtl/>
              </w:rPr>
              <w:t>تعرب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....</w:t>
            </w:r>
          </w:p>
        </w:tc>
        <w:tc>
          <w:tcPr>
            <w:tcW w:w="1842" w:type="dxa"/>
            <w:vAlign w:val="center"/>
          </w:tcPr>
          <w:p w14:paraId="18631FCD" w14:textId="271D5D51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نائب فاعل</w:t>
            </w:r>
          </w:p>
        </w:tc>
        <w:tc>
          <w:tcPr>
            <w:tcW w:w="1598" w:type="dxa"/>
            <w:vAlign w:val="center"/>
          </w:tcPr>
          <w:p w14:paraId="33E6A237" w14:textId="4EC4C2C2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مبتدأ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مؤخر</w:t>
            </w:r>
          </w:p>
        </w:tc>
        <w:tc>
          <w:tcPr>
            <w:tcW w:w="1805" w:type="dxa"/>
            <w:vAlign w:val="center"/>
          </w:tcPr>
          <w:p w14:paraId="2FD2DCC7" w14:textId="4EE6AD07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خبرًا</w:t>
            </w:r>
          </w:p>
        </w:tc>
      </w:tr>
      <w:tr w:rsidR="000D63BE" w:rsidRPr="00F63F94" w14:paraId="4B9E6583" w14:textId="16FFD9C9" w:rsidTr="000D63BE">
        <w:tc>
          <w:tcPr>
            <w:tcW w:w="5488" w:type="dxa"/>
            <w:vAlign w:val="center"/>
          </w:tcPr>
          <w:p w14:paraId="5B100E82" w14:textId="1433E867" w:rsidR="000D63BE" w:rsidRPr="00F63F94" w:rsidRDefault="000D63BE" w:rsidP="003E165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الخبر في تعريفه هو</w:t>
            </w:r>
            <w:r w:rsidRPr="00F63F94">
              <w:rPr>
                <w:rFonts w:hint="cs"/>
                <w:b/>
                <w:bCs/>
                <w:sz w:val="28"/>
                <w:szCs w:val="28"/>
                <w:rtl/>
              </w:rPr>
              <w:t xml:space="preserve"> الجزء ....</w:t>
            </w:r>
          </w:p>
        </w:tc>
        <w:tc>
          <w:tcPr>
            <w:tcW w:w="1842" w:type="dxa"/>
            <w:vAlign w:val="center"/>
          </w:tcPr>
          <w:p w14:paraId="61B1C4E3" w14:textId="06C2257A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الاسم المرفوع المجرد</w:t>
            </w:r>
          </w:p>
        </w:tc>
        <w:tc>
          <w:tcPr>
            <w:tcW w:w="1598" w:type="dxa"/>
            <w:vAlign w:val="center"/>
          </w:tcPr>
          <w:p w14:paraId="10B8E1B1" w14:textId="2DA37C6C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u w:val="single"/>
                <w:rtl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الذي حصلت به الفائدة</w:t>
            </w:r>
          </w:p>
        </w:tc>
        <w:tc>
          <w:tcPr>
            <w:tcW w:w="1805" w:type="dxa"/>
            <w:vAlign w:val="center"/>
          </w:tcPr>
          <w:p w14:paraId="2954E1B6" w14:textId="242B73D7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المكمل للمعنى</w:t>
            </w:r>
          </w:p>
        </w:tc>
      </w:tr>
      <w:tr w:rsidR="000D63BE" w:rsidRPr="00F63F94" w14:paraId="1C58D9B5" w14:textId="2F71B37B" w:rsidTr="000D63BE">
        <w:tc>
          <w:tcPr>
            <w:tcW w:w="5488" w:type="dxa"/>
          </w:tcPr>
          <w:p w14:paraId="75257218" w14:textId="7CEEBC1A" w:rsidR="000D63BE" w:rsidRPr="00F63F94" w:rsidRDefault="000D63BE" w:rsidP="003E165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الأصل الإعرابي للمبتدأ والخبر</w:t>
            </w:r>
            <w:r w:rsidRPr="00F63F94">
              <w:rPr>
                <w:rFonts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1F2622D4" w14:textId="135D6190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الجر</w:t>
            </w:r>
          </w:p>
        </w:tc>
        <w:tc>
          <w:tcPr>
            <w:tcW w:w="1598" w:type="dxa"/>
            <w:vAlign w:val="center"/>
          </w:tcPr>
          <w:p w14:paraId="111C0EBB" w14:textId="0CCB07A5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000000" w:themeColor="text1"/>
                <w:sz w:val="28"/>
                <w:szCs w:val="28"/>
                <w:rtl/>
              </w:rPr>
              <w:t>النصب</w:t>
            </w:r>
          </w:p>
        </w:tc>
        <w:tc>
          <w:tcPr>
            <w:tcW w:w="1805" w:type="dxa"/>
            <w:vAlign w:val="center"/>
          </w:tcPr>
          <w:p w14:paraId="66240296" w14:textId="3CA355D1" w:rsidR="000D63BE" w:rsidRPr="00F63F94" w:rsidRDefault="000D63BE" w:rsidP="003E16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</w:rPr>
              <w:t>الرفع</w:t>
            </w:r>
          </w:p>
        </w:tc>
      </w:tr>
      <w:tr w:rsidR="000D63BE" w:rsidRPr="00F63F94" w14:paraId="603801B2" w14:textId="5644B440" w:rsidTr="000D63BE">
        <w:tc>
          <w:tcPr>
            <w:tcW w:w="5488" w:type="dxa"/>
            <w:vAlign w:val="center"/>
          </w:tcPr>
          <w:p w14:paraId="234F6BAD" w14:textId="40FF8BE2" w:rsidR="000D63BE" w:rsidRPr="00F63F94" w:rsidRDefault="000D63BE" w:rsidP="00D36D1B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أكثر الروابط استعمالًا بين المبتدأ والجملة الخبرية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1038A565" w14:textId="48FFA155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إعادة المبتدأ</w:t>
            </w:r>
          </w:p>
        </w:tc>
        <w:tc>
          <w:tcPr>
            <w:tcW w:w="1598" w:type="dxa"/>
            <w:vAlign w:val="center"/>
          </w:tcPr>
          <w:p w14:paraId="66F8C544" w14:textId="3FCDFE88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u w:val="single"/>
                <w:rtl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الضمير</w:t>
            </w:r>
          </w:p>
        </w:tc>
        <w:tc>
          <w:tcPr>
            <w:tcW w:w="1805" w:type="dxa"/>
            <w:vAlign w:val="center"/>
          </w:tcPr>
          <w:p w14:paraId="7BDBBC66" w14:textId="5749FC87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اسم الإشارة</w:t>
            </w:r>
          </w:p>
        </w:tc>
      </w:tr>
      <w:tr w:rsidR="000D63BE" w:rsidRPr="00F63F94" w14:paraId="7DE61617" w14:textId="09BB4F0C" w:rsidTr="000D63BE">
        <w:tc>
          <w:tcPr>
            <w:tcW w:w="5488" w:type="dxa"/>
            <w:vAlign w:val="center"/>
          </w:tcPr>
          <w:p w14:paraId="7B6E8E03" w14:textId="005482E8" w:rsidR="000D63BE" w:rsidRPr="00F63F94" w:rsidRDefault="000D63BE" w:rsidP="00D36D1B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في قوله تعالى: "ولباس التقوى ذلك خير"، الرابط هو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3F4A0DC7" w14:textId="39138047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اسم الإشارة</w:t>
            </w:r>
          </w:p>
        </w:tc>
        <w:tc>
          <w:tcPr>
            <w:tcW w:w="1598" w:type="dxa"/>
            <w:vAlign w:val="center"/>
          </w:tcPr>
          <w:p w14:paraId="69400D86" w14:textId="154479EC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إعادة اللفظ</w:t>
            </w:r>
          </w:p>
        </w:tc>
        <w:tc>
          <w:tcPr>
            <w:tcW w:w="1805" w:type="dxa"/>
            <w:vAlign w:val="center"/>
          </w:tcPr>
          <w:p w14:paraId="65CAA808" w14:textId="208DE728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الضمير</w:t>
            </w:r>
          </w:p>
        </w:tc>
      </w:tr>
      <w:tr w:rsidR="000D63BE" w:rsidRPr="00F63F94" w14:paraId="0E0D92FA" w14:textId="731C9F84" w:rsidTr="000D63BE">
        <w:tc>
          <w:tcPr>
            <w:tcW w:w="5488" w:type="dxa"/>
            <w:vAlign w:val="center"/>
          </w:tcPr>
          <w:p w14:paraId="033A8C48" w14:textId="0ABB901D" w:rsidR="000D63BE" w:rsidRPr="00F63F94" w:rsidRDefault="000D63BE" w:rsidP="00D36D1B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 xml:space="preserve">الخبر في </w:t>
            </w:r>
            <w:r w:rsidRPr="00F63F94">
              <w:rPr>
                <w:rFonts w:hint="cs"/>
                <w:b/>
                <w:bCs/>
                <w:sz w:val="28"/>
                <w:szCs w:val="28"/>
                <w:rtl/>
              </w:rPr>
              <w:t xml:space="preserve">قولنا: </w:t>
            </w:r>
            <w:r w:rsidRPr="00F63F94">
              <w:rPr>
                <w:b/>
                <w:bCs/>
                <w:sz w:val="28"/>
                <w:szCs w:val="28"/>
                <w:rtl/>
              </w:rPr>
              <w:t>"الحمد لله" عند التحقيق النحوي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5C4DF840" w14:textId="44BC0ECE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لفظ الجلالة</w:t>
            </w:r>
          </w:p>
        </w:tc>
        <w:tc>
          <w:tcPr>
            <w:tcW w:w="1598" w:type="dxa"/>
            <w:vAlign w:val="center"/>
          </w:tcPr>
          <w:p w14:paraId="282A4F86" w14:textId="3D8446CC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محذوف</w:t>
            </w:r>
          </w:p>
        </w:tc>
        <w:tc>
          <w:tcPr>
            <w:tcW w:w="1805" w:type="dxa"/>
            <w:vAlign w:val="center"/>
          </w:tcPr>
          <w:p w14:paraId="6C141CCD" w14:textId="2DE2CE3A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EG"/>
              </w:rPr>
            </w:pPr>
            <w:r w:rsidRPr="00F63F94">
              <w:rPr>
                <w:b/>
                <w:bCs/>
                <w:color w:val="000000" w:themeColor="text1"/>
                <w:sz w:val="28"/>
                <w:szCs w:val="28"/>
                <w:rtl/>
              </w:rPr>
              <w:t>الجار والمجرور</w:t>
            </w:r>
          </w:p>
        </w:tc>
      </w:tr>
      <w:tr w:rsidR="000D63BE" w:rsidRPr="00F63F94" w14:paraId="4EE00D47" w14:textId="77B54D35" w:rsidTr="000D63BE">
        <w:tc>
          <w:tcPr>
            <w:tcW w:w="5488" w:type="dxa"/>
          </w:tcPr>
          <w:p w14:paraId="6B6F08BA" w14:textId="31C97FAB" w:rsidR="000D63BE" w:rsidRPr="00F63F94" w:rsidRDefault="000D63BE" w:rsidP="00F745F0">
            <w:pPr>
              <w:tabs>
                <w:tab w:val="left" w:pos="4468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من مسوغات الابتداء بالنكرة</w:t>
            </w:r>
            <w:r w:rsidRPr="00F63F94">
              <w:rPr>
                <w:rFonts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59D3F770" w14:textId="3EF12FF7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وقوع الخبر ظرفًا متقدمًا</w:t>
            </w:r>
          </w:p>
        </w:tc>
        <w:tc>
          <w:tcPr>
            <w:tcW w:w="1598" w:type="dxa"/>
            <w:vAlign w:val="center"/>
          </w:tcPr>
          <w:p w14:paraId="50D1BB1D" w14:textId="0CE5EB36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كونها تمييزًا</w:t>
            </w:r>
          </w:p>
        </w:tc>
        <w:tc>
          <w:tcPr>
            <w:tcW w:w="1805" w:type="dxa"/>
            <w:vAlign w:val="center"/>
          </w:tcPr>
          <w:p w14:paraId="0B8D238A" w14:textId="64D0AA59" w:rsidR="000D63BE" w:rsidRPr="00F63F94" w:rsidRDefault="000D63BE" w:rsidP="00D36D1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كونها مفعولًا</w:t>
            </w:r>
          </w:p>
        </w:tc>
      </w:tr>
      <w:tr w:rsidR="000D63BE" w:rsidRPr="00F63F94" w14:paraId="6A9BB4B0" w14:textId="548AA0AA" w:rsidTr="000D63BE">
        <w:tc>
          <w:tcPr>
            <w:tcW w:w="5488" w:type="dxa"/>
            <w:vAlign w:val="center"/>
          </w:tcPr>
          <w:p w14:paraId="7C4B392A" w14:textId="64399054" w:rsidR="000D63BE" w:rsidRPr="00F63F94" w:rsidRDefault="000D63BE" w:rsidP="00FE062E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cs="Arial"/>
                <w:b/>
                <w:bCs/>
                <w:sz w:val="28"/>
                <w:szCs w:val="28"/>
                <w:rtl/>
              </w:rPr>
              <w:t>في الحديث الشريف: "عبدٌ مؤمنٌ خيرٌ..." مسوغ الابتداء بالنكرة هو ...</w:t>
            </w:r>
          </w:p>
        </w:tc>
        <w:tc>
          <w:tcPr>
            <w:tcW w:w="1842" w:type="dxa"/>
            <w:vAlign w:val="center"/>
          </w:tcPr>
          <w:p w14:paraId="2AE67CA1" w14:textId="2AB018D3" w:rsidR="000D63BE" w:rsidRPr="00F63F94" w:rsidRDefault="000D63BE" w:rsidP="00FE062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731FFACA" w14:textId="2003E9F7" w:rsidR="000D63BE" w:rsidRPr="00F63F94" w:rsidRDefault="000D63BE" w:rsidP="00FE062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الإضافة</w:t>
            </w:r>
          </w:p>
        </w:tc>
        <w:tc>
          <w:tcPr>
            <w:tcW w:w="1805" w:type="dxa"/>
            <w:vAlign w:val="center"/>
          </w:tcPr>
          <w:p w14:paraId="4A9A1E21" w14:textId="387990D2" w:rsidR="000D63BE" w:rsidRPr="00F63F94" w:rsidRDefault="000D63BE" w:rsidP="00FE062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الوصف</w:t>
            </w:r>
          </w:p>
        </w:tc>
      </w:tr>
      <w:tr w:rsidR="000D63BE" w:rsidRPr="00F63F94" w14:paraId="0C053712" w14:textId="44700E27" w:rsidTr="000D63BE">
        <w:tc>
          <w:tcPr>
            <w:tcW w:w="5488" w:type="dxa"/>
            <w:vAlign w:val="center"/>
          </w:tcPr>
          <w:p w14:paraId="40FBB655" w14:textId="6EEF9C1C" w:rsidR="000D63BE" w:rsidRPr="00F63F94" w:rsidRDefault="000D63BE" w:rsidP="00FE062E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 xml:space="preserve">إذا كان الخبر محصورًا </w:t>
            </w:r>
            <w:proofErr w:type="gramStart"/>
            <w:r w:rsidRPr="00F63F94">
              <w:rPr>
                <w:b/>
                <w:bCs/>
                <w:sz w:val="28"/>
                <w:szCs w:val="28"/>
                <w:rtl/>
              </w:rPr>
              <w:t>بـ"</w:t>
            </w:r>
            <w:proofErr w:type="gramEnd"/>
            <w:r w:rsidRPr="00F63F94">
              <w:rPr>
                <w:b/>
                <w:bCs/>
                <w:sz w:val="28"/>
                <w:szCs w:val="28"/>
                <w:rtl/>
              </w:rPr>
              <w:t>إنما" فإن حكمه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4C424E93" w14:textId="0AF06F8F" w:rsidR="000D63BE" w:rsidRPr="00F63F94" w:rsidRDefault="000D63BE" w:rsidP="00FE062E">
            <w:pPr>
              <w:jc w:val="center"/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الجواز</w:t>
            </w:r>
          </w:p>
        </w:tc>
        <w:tc>
          <w:tcPr>
            <w:tcW w:w="1598" w:type="dxa"/>
            <w:vAlign w:val="center"/>
          </w:tcPr>
          <w:p w14:paraId="65D17BD7" w14:textId="68C1A5FF" w:rsidR="000D63BE" w:rsidRPr="00F63F94" w:rsidRDefault="000D63BE" w:rsidP="00FE062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التأخير</w:t>
            </w:r>
          </w:p>
        </w:tc>
        <w:tc>
          <w:tcPr>
            <w:tcW w:w="1805" w:type="dxa"/>
            <w:vAlign w:val="center"/>
          </w:tcPr>
          <w:p w14:paraId="545CA79F" w14:textId="31D4CAB1" w:rsidR="000D63BE" w:rsidRPr="00F63F94" w:rsidRDefault="000D63BE" w:rsidP="00FE062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التقديم</w:t>
            </w:r>
          </w:p>
        </w:tc>
      </w:tr>
      <w:tr w:rsidR="000D63BE" w:rsidRPr="00F63F94" w14:paraId="7626191B" w14:textId="20F3769F" w:rsidTr="000D63BE">
        <w:tc>
          <w:tcPr>
            <w:tcW w:w="5488" w:type="dxa"/>
            <w:vAlign w:val="center"/>
          </w:tcPr>
          <w:p w14:paraId="0966002F" w14:textId="71ADE380" w:rsidR="000D63BE" w:rsidRPr="00F63F94" w:rsidRDefault="000D63BE" w:rsidP="00FE062E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إذا كان المبتدأ اسم استفهام فإن الخبر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28CA62D6" w14:textId="01D8466D" w:rsidR="000D63BE" w:rsidRPr="00F63F94" w:rsidRDefault="000D63BE" w:rsidP="00FE062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يجوز الأمران</w:t>
            </w:r>
          </w:p>
        </w:tc>
        <w:tc>
          <w:tcPr>
            <w:tcW w:w="1598" w:type="dxa"/>
            <w:vAlign w:val="center"/>
          </w:tcPr>
          <w:p w14:paraId="0E69FAF8" w14:textId="17B8D73A" w:rsidR="000D63BE" w:rsidRPr="00F63F94" w:rsidRDefault="000D63BE" w:rsidP="00FE062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b/>
                <w:bCs/>
                <w:sz w:val="28"/>
                <w:szCs w:val="28"/>
                <w:rtl/>
              </w:rPr>
              <w:t>يجب تقديمه</w:t>
            </w:r>
          </w:p>
        </w:tc>
        <w:tc>
          <w:tcPr>
            <w:tcW w:w="1805" w:type="dxa"/>
            <w:vAlign w:val="center"/>
          </w:tcPr>
          <w:p w14:paraId="2A1450BE" w14:textId="7B860EF4" w:rsidR="000D63BE" w:rsidRPr="00F63F94" w:rsidRDefault="000D63BE" w:rsidP="00FE062E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  <w:lang w:bidi="ar-EG"/>
              </w:rPr>
            </w:pPr>
            <w:r w:rsidRPr="00F63F94">
              <w:rPr>
                <w:b/>
                <w:bCs/>
                <w:color w:val="EE0000"/>
                <w:sz w:val="28"/>
                <w:szCs w:val="28"/>
                <w:rtl/>
              </w:rPr>
              <w:t>يجب تأخيره</w:t>
            </w:r>
          </w:p>
        </w:tc>
      </w:tr>
      <w:tr w:rsidR="000D63BE" w:rsidRPr="00F63F94" w14:paraId="146F274A" w14:textId="0FBDEC61" w:rsidTr="000D63BE">
        <w:tc>
          <w:tcPr>
            <w:tcW w:w="5488" w:type="dxa"/>
            <w:vAlign w:val="center"/>
          </w:tcPr>
          <w:p w14:paraId="03FABB1E" w14:textId="15F5EA65" w:rsidR="000D63BE" w:rsidRPr="00F63F94" w:rsidRDefault="000D63BE" w:rsidP="000C15D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المسند إليه في الجملة الإسمية هو ... </w:t>
            </w:r>
          </w:p>
        </w:tc>
        <w:tc>
          <w:tcPr>
            <w:tcW w:w="1842" w:type="dxa"/>
            <w:vAlign w:val="center"/>
          </w:tcPr>
          <w:p w14:paraId="329D8D90" w14:textId="162DD493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3C4DED18" w14:textId="7740C17F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الخبر</w:t>
            </w:r>
          </w:p>
        </w:tc>
        <w:tc>
          <w:tcPr>
            <w:tcW w:w="1805" w:type="dxa"/>
            <w:vAlign w:val="center"/>
          </w:tcPr>
          <w:p w14:paraId="52B90878" w14:textId="0A4C2AE3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المبتدأ</w:t>
            </w:r>
          </w:p>
        </w:tc>
      </w:tr>
      <w:tr w:rsidR="000D63BE" w:rsidRPr="00F63F94" w14:paraId="41037F4A" w14:textId="28CD7972" w:rsidTr="000D63BE">
        <w:tc>
          <w:tcPr>
            <w:tcW w:w="5488" w:type="dxa"/>
            <w:vAlign w:val="center"/>
          </w:tcPr>
          <w:p w14:paraId="2FDCAFCF" w14:textId="271602C9" w:rsidR="000D63BE" w:rsidRPr="00F63F94" w:rsidRDefault="000D63BE" w:rsidP="000C15D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يجب ...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الخبر إذا كان المبتدأ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نكرة محضة، والخبر جملة أو شبه جملة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1842" w:type="dxa"/>
            <w:vAlign w:val="center"/>
          </w:tcPr>
          <w:p w14:paraId="541FDB90" w14:textId="127594F7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توسط</w:t>
            </w:r>
          </w:p>
        </w:tc>
        <w:tc>
          <w:tcPr>
            <w:tcW w:w="1598" w:type="dxa"/>
            <w:vAlign w:val="center"/>
          </w:tcPr>
          <w:p w14:paraId="0E51A9AA" w14:textId="43E08732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تأخير</w:t>
            </w:r>
          </w:p>
        </w:tc>
        <w:tc>
          <w:tcPr>
            <w:tcW w:w="1805" w:type="dxa"/>
            <w:vAlign w:val="center"/>
          </w:tcPr>
          <w:p w14:paraId="100CB244" w14:textId="17AF5D3D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تقديم</w:t>
            </w:r>
          </w:p>
        </w:tc>
      </w:tr>
      <w:tr w:rsidR="000D63BE" w:rsidRPr="00F63F94" w14:paraId="559F8DB2" w14:textId="64289C30" w:rsidTr="000D63BE">
        <w:tc>
          <w:tcPr>
            <w:tcW w:w="5488" w:type="dxa"/>
            <w:vAlign w:val="center"/>
          </w:tcPr>
          <w:p w14:paraId="60F9BD84" w14:textId="3D9898FE" w:rsidR="000D63BE" w:rsidRPr="00F63F94" w:rsidRDefault="000D63BE" w:rsidP="000C15D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كلمة كأين الخبرية إذا وقعت مبتدأ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فإن الخبر لا بد أن يكون ...</w:t>
            </w:r>
          </w:p>
        </w:tc>
        <w:tc>
          <w:tcPr>
            <w:tcW w:w="1842" w:type="dxa"/>
            <w:vAlign w:val="center"/>
          </w:tcPr>
          <w:p w14:paraId="0CE7ACD2" w14:textId="22322C14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594FF3F7" w14:textId="79D1D301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جملة</w:t>
            </w:r>
          </w:p>
        </w:tc>
        <w:tc>
          <w:tcPr>
            <w:tcW w:w="1805" w:type="dxa"/>
            <w:vAlign w:val="center"/>
          </w:tcPr>
          <w:p w14:paraId="2008A79A" w14:textId="0198C21B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مفرد</w:t>
            </w:r>
          </w:p>
        </w:tc>
      </w:tr>
      <w:tr w:rsidR="000D63BE" w:rsidRPr="00F63F94" w14:paraId="6968C19C" w14:textId="6F8B5F64" w:rsidTr="000D63BE">
        <w:tc>
          <w:tcPr>
            <w:tcW w:w="5488" w:type="dxa"/>
            <w:vAlign w:val="center"/>
          </w:tcPr>
          <w:p w14:paraId="0D881781" w14:textId="5C5B3948" w:rsidR="000D63BE" w:rsidRPr="00F63F94" w:rsidRDefault="000D63BE" w:rsidP="000C15D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... حذف الخبر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إذا كان بعد 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(لولا).</w:t>
            </w:r>
          </w:p>
        </w:tc>
        <w:tc>
          <w:tcPr>
            <w:tcW w:w="1842" w:type="dxa"/>
            <w:vAlign w:val="center"/>
          </w:tcPr>
          <w:p w14:paraId="0ACFC0FB" w14:textId="32B17732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7C25EB38" w14:textId="5D3677A7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lang w:bidi="ar-EG"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يجوز</w:t>
            </w:r>
          </w:p>
        </w:tc>
        <w:tc>
          <w:tcPr>
            <w:tcW w:w="1805" w:type="dxa"/>
            <w:vAlign w:val="center"/>
          </w:tcPr>
          <w:p w14:paraId="69D08A00" w14:textId="0D992E3E" w:rsidR="000D63BE" w:rsidRPr="00F63F94" w:rsidRDefault="000D63BE" w:rsidP="000C15D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يجب</w:t>
            </w:r>
          </w:p>
        </w:tc>
      </w:tr>
      <w:tr w:rsidR="000D63BE" w:rsidRPr="00F63F94" w14:paraId="0A4C2FFB" w14:textId="752AA2D3" w:rsidTr="000D63BE">
        <w:tc>
          <w:tcPr>
            <w:tcW w:w="5488" w:type="dxa"/>
            <w:vAlign w:val="center"/>
          </w:tcPr>
          <w:p w14:paraId="7129282E" w14:textId="0F82F8CF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B576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يشترط في الجملة لكي تصلح أن تقع خبراً للمبتدأ ألا تكون جملة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101FCC9B" w14:textId="79A7D597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78C3E2A2" w14:textId="3122E289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7B576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إنشائية استفهامية</w:t>
            </w:r>
          </w:p>
        </w:tc>
        <w:tc>
          <w:tcPr>
            <w:tcW w:w="1805" w:type="dxa"/>
            <w:vAlign w:val="center"/>
          </w:tcPr>
          <w:p w14:paraId="59080921" w14:textId="13393277" w:rsidR="000D63BE" w:rsidRPr="007B576F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  <w:lang w:bidi="ar-EG"/>
              </w:rPr>
            </w:pPr>
            <w:r w:rsidRPr="007B576F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ندائية</w:t>
            </w:r>
          </w:p>
        </w:tc>
      </w:tr>
      <w:tr w:rsidR="000D63BE" w:rsidRPr="00F63F94" w14:paraId="75C26277" w14:textId="6E2CAF46" w:rsidTr="000D63BE">
        <w:tc>
          <w:tcPr>
            <w:tcW w:w="5488" w:type="dxa"/>
            <w:vAlign w:val="center"/>
          </w:tcPr>
          <w:p w14:paraId="5C18A1D0" w14:textId="378F1FC9" w:rsidR="000D63BE" w:rsidRPr="00F63F94" w:rsidRDefault="000D63BE" w:rsidP="006302C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302C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أي من المشتقات الصرفية التالية لا يتحمل ضميراً مستتراً عند وقوعه خبراً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 </w:t>
            </w:r>
          </w:p>
        </w:tc>
        <w:tc>
          <w:tcPr>
            <w:tcW w:w="1842" w:type="dxa"/>
            <w:vAlign w:val="center"/>
          </w:tcPr>
          <w:p w14:paraId="26129200" w14:textId="2F804C52" w:rsidR="000D63BE" w:rsidRPr="00F63F94" w:rsidRDefault="000D63BE" w:rsidP="0063446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3446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الصفة المشبهة</w:t>
            </w:r>
          </w:p>
        </w:tc>
        <w:tc>
          <w:tcPr>
            <w:tcW w:w="1598" w:type="dxa"/>
            <w:vAlign w:val="center"/>
          </w:tcPr>
          <w:p w14:paraId="2116CF11" w14:textId="08349944" w:rsidR="000D63BE" w:rsidRPr="0063446E" w:rsidRDefault="000D63BE" w:rsidP="0063446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3446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اسم المفعول</w:t>
            </w:r>
          </w:p>
        </w:tc>
        <w:tc>
          <w:tcPr>
            <w:tcW w:w="1805" w:type="dxa"/>
            <w:vAlign w:val="center"/>
          </w:tcPr>
          <w:p w14:paraId="21AB15B9" w14:textId="28482D04" w:rsidR="000D63BE" w:rsidRPr="0063446E" w:rsidRDefault="000D63BE" w:rsidP="0063446E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63446E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اسم الآلة</w:t>
            </w:r>
          </w:p>
        </w:tc>
      </w:tr>
      <w:tr w:rsidR="000D63BE" w:rsidRPr="00F63F94" w14:paraId="0CC88ED6" w14:textId="7C730064" w:rsidTr="000D63BE">
        <w:tc>
          <w:tcPr>
            <w:tcW w:w="5488" w:type="dxa"/>
            <w:vAlign w:val="center"/>
          </w:tcPr>
          <w:p w14:paraId="1F74B7BD" w14:textId="03A138CA" w:rsidR="000D63BE" w:rsidRPr="00F63F94" w:rsidRDefault="000D63BE" w:rsidP="00B45716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4571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إذا أُخبر بالظرف أو الجار والمجرور وقُدِّر المتعلق الواجب </w:t>
            </w:r>
            <w:r w:rsidRPr="00B4571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الحذف فعلاً (استقرَّ)، فإن الخبر يعد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5BA0EC7D" w14:textId="1E07BD56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lastRenderedPageBreak/>
              <w:t>شبه جملة</w:t>
            </w:r>
          </w:p>
        </w:tc>
        <w:tc>
          <w:tcPr>
            <w:tcW w:w="1598" w:type="dxa"/>
            <w:vAlign w:val="center"/>
          </w:tcPr>
          <w:p w14:paraId="7A75E106" w14:textId="2E5DA6D1" w:rsidR="000D63BE" w:rsidRPr="003659E9" w:rsidRDefault="000D63BE" w:rsidP="003659E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659E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مفرداً جامداً</w:t>
            </w:r>
          </w:p>
        </w:tc>
        <w:tc>
          <w:tcPr>
            <w:tcW w:w="1805" w:type="dxa"/>
            <w:vAlign w:val="center"/>
          </w:tcPr>
          <w:p w14:paraId="640009BB" w14:textId="0CBC2FB8" w:rsidR="000D63BE" w:rsidRPr="00F63F94" w:rsidRDefault="000D63BE" w:rsidP="003659E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659E9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جملة</w:t>
            </w:r>
          </w:p>
        </w:tc>
      </w:tr>
      <w:tr w:rsidR="000D63BE" w:rsidRPr="00F63F94" w14:paraId="599F21D5" w14:textId="389FE37F" w:rsidTr="000D63BE">
        <w:tc>
          <w:tcPr>
            <w:tcW w:w="5488" w:type="dxa"/>
            <w:vAlign w:val="center"/>
          </w:tcPr>
          <w:p w14:paraId="2CBBDB51" w14:textId="1270BA22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المسند في الجملة الإسمية هو ... </w:t>
            </w:r>
          </w:p>
        </w:tc>
        <w:tc>
          <w:tcPr>
            <w:tcW w:w="1842" w:type="dxa"/>
            <w:vAlign w:val="center"/>
          </w:tcPr>
          <w:p w14:paraId="7AF7C243" w14:textId="09A17476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5D8242E6" w14:textId="11FD78A2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الخبر</w:t>
            </w:r>
          </w:p>
        </w:tc>
        <w:tc>
          <w:tcPr>
            <w:tcW w:w="1805" w:type="dxa"/>
            <w:vAlign w:val="center"/>
          </w:tcPr>
          <w:p w14:paraId="51587196" w14:textId="4409A74F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المبتدأ</w:t>
            </w:r>
          </w:p>
        </w:tc>
      </w:tr>
      <w:tr w:rsidR="000D63BE" w:rsidRPr="00F63F94" w14:paraId="037F3D3E" w14:textId="0DB4E75A" w:rsidTr="000D63BE">
        <w:tc>
          <w:tcPr>
            <w:tcW w:w="5488" w:type="dxa"/>
            <w:vAlign w:val="center"/>
          </w:tcPr>
          <w:p w14:paraId="17019A3C" w14:textId="41644DFA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الأوجه الإعرابية في المثال: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﻿﻿﻿(ما ناجح 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المهمل) ..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.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1842" w:type="dxa"/>
            <w:vAlign w:val="center"/>
          </w:tcPr>
          <w:p w14:paraId="10C970C0" w14:textId="40104637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598" w:type="dxa"/>
            <w:vAlign w:val="center"/>
          </w:tcPr>
          <w:p w14:paraId="51ED06AD" w14:textId="4B627004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2</w:t>
            </w:r>
          </w:p>
        </w:tc>
        <w:tc>
          <w:tcPr>
            <w:tcW w:w="1805" w:type="dxa"/>
            <w:vAlign w:val="center"/>
          </w:tcPr>
          <w:p w14:paraId="2D3697B5" w14:textId="1A702099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0D63BE" w:rsidRPr="00F63F94" w14:paraId="5FF2B561" w14:textId="7F76ADBC" w:rsidTr="000D63BE">
        <w:tc>
          <w:tcPr>
            <w:tcW w:w="5488" w:type="dxa"/>
            <w:vAlign w:val="center"/>
          </w:tcPr>
          <w:p w14:paraId="698E0712" w14:textId="5A9F4A93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الأوجه الإعرابية في المثال: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(ما ناجحان المهملان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) ... </w:t>
            </w:r>
          </w:p>
        </w:tc>
        <w:tc>
          <w:tcPr>
            <w:tcW w:w="1842" w:type="dxa"/>
            <w:vAlign w:val="center"/>
          </w:tcPr>
          <w:p w14:paraId="162950ED" w14:textId="2BFCBDB3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598" w:type="dxa"/>
            <w:vAlign w:val="center"/>
          </w:tcPr>
          <w:p w14:paraId="393F5076" w14:textId="1A063CC5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805" w:type="dxa"/>
            <w:vAlign w:val="center"/>
          </w:tcPr>
          <w:p w14:paraId="5E751733" w14:textId="7C5602A4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1</w:t>
            </w:r>
          </w:p>
        </w:tc>
      </w:tr>
      <w:tr w:rsidR="000D63BE" w:rsidRPr="00F63F94" w14:paraId="093C928A" w14:textId="57A3F25A" w:rsidTr="000D63BE">
        <w:tc>
          <w:tcPr>
            <w:tcW w:w="5488" w:type="dxa"/>
            <w:vAlign w:val="center"/>
          </w:tcPr>
          <w:p w14:paraId="16D72E91" w14:textId="0AB04CCF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الجملة الإنشائية 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....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تصح أن تكون خبرا عن 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مبتدأ.</w:t>
            </w:r>
          </w:p>
        </w:tc>
        <w:tc>
          <w:tcPr>
            <w:tcW w:w="1842" w:type="dxa"/>
            <w:vAlign w:val="center"/>
          </w:tcPr>
          <w:p w14:paraId="3DDA1B56" w14:textId="287F6529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3327A2F1" w14:textId="3A58A612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الاستفهامية</w:t>
            </w:r>
          </w:p>
        </w:tc>
        <w:tc>
          <w:tcPr>
            <w:tcW w:w="1805" w:type="dxa"/>
            <w:vAlign w:val="center"/>
          </w:tcPr>
          <w:p w14:paraId="42ABEB7E" w14:textId="75E7C1A6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الندائية</w:t>
            </w:r>
          </w:p>
        </w:tc>
      </w:tr>
      <w:tr w:rsidR="000D63BE" w:rsidRPr="00F63F94" w14:paraId="1D6558D8" w14:textId="77777777" w:rsidTr="000D63BE">
        <w:tc>
          <w:tcPr>
            <w:tcW w:w="5488" w:type="dxa"/>
            <w:vAlign w:val="center"/>
          </w:tcPr>
          <w:p w14:paraId="462C4068" w14:textId="56FCF796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يجب ...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المبتدأ 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إذا جاء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مستحقا للصدارة في الجملة كأسماء الاستفهام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والشرط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1842" w:type="dxa"/>
            <w:vAlign w:val="center"/>
          </w:tcPr>
          <w:p w14:paraId="2AAFBE15" w14:textId="41B3201E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توسط</w:t>
            </w:r>
          </w:p>
        </w:tc>
        <w:tc>
          <w:tcPr>
            <w:tcW w:w="1598" w:type="dxa"/>
            <w:vAlign w:val="center"/>
          </w:tcPr>
          <w:p w14:paraId="331BFF7A" w14:textId="0FE3E496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تأخير</w:t>
            </w:r>
          </w:p>
        </w:tc>
        <w:tc>
          <w:tcPr>
            <w:tcW w:w="1805" w:type="dxa"/>
            <w:vAlign w:val="center"/>
          </w:tcPr>
          <w:p w14:paraId="5424A89C" w14:textId="34C4FF1F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تقديم</w:t>
            </w:r>
          </w:p>
        </w:tc>
      </w:tr>
      <w:tr w:rsidR="000D63BE" w:rsidRPr="00F63F94" w14:paraId="08F7A512" w14:textId="77777777" w:rsidTr="000D63BE">
        <w:tc>
          <w:tcPr>
            <w:tcW w:w="5488" w:type="dxa"/>
          </w:tcPr>
          <w:p w14:paraId="3924C026" w14:textId="047C1DAF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يجب ...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المبتدأ 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إذا جاء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محصورا في الخبر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1842" w:type="dxa"/>
            <w:vAlign w:val="center"/>
          </w:tcPr>
          <w:p w14:paraId="51EC3C95" w14:textId="288B78C0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توسط</w:t>
            </w:r>
          </w:p>
        </w:tc>
        <w:tc>
          <w:tcPr>
            <w:tcW w:w="1598" w:type="dxa"/>
            <w:vAlign w:val="center"/>
          </w:tcPr>
          <w:p w14:paraId="6EDD049B" w14:textId="09A41DBE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تأخير</w:t>
            </w:r>
          </w:p>
        </w:tc>
        <w:tc>
          <w:tcPr>
            <w:tcW w:w="1805" w:type="dxa"/>
            <w:vAlign w:val="center"/>
          </w:tcPr>
          <w:p w14:paraId="30069E67" w14:textId="7815BA24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تقديم</w:t>
            </w:r>
          </w:p>
        </w:tc>
      </w:tr>
      <w:tr w:rsidR="000D63BE" w:rsidRPr="00F63F94" w14:paraId="0CACB0B0" w14:textId="77777777" w:rsidTr="000D63BE">
        <w:tc>
          <w:tcPr>
            <w:tcW w:w="5488" w:type="dxa"/>
            <w:vAlign w:val="center"/>
          </w:tcPr>
          <w:p w14:paraId="3386A091" w14:textId="7492F927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يجب ...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المبتدأ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إذا كان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الخبر مقرونا بالفاء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1842" w:type="dxa"/>
            <w:vAlign w:val="center"/>
          </w:tcPr>
          <w:p w14:paraId="4ECA9C50" w14:textId="456D3398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توسط</w:t>
            </w:r>
          </w:p>
        </w:tc>
        <w:tc>
          <w:tcPr>
            <w:tcW w:w="1598" w:type="dxa"/>
            <w:vAlign w:val="center"/>
          </w:tcPr>
          <w:p w14:paraId="4DDB8766" w14:textId="096133C0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تأخير</w:t>
            </w:r>
          </w:p>
        </w:tc>
        <w:tc>
          <w:tcPr>
            <w:tcW w:w="1805" w:type="dxa"/>
            <w:vAlign w:val="center"/>
          </w:tcPr>
          <w:p w14:paraId="79E621D4" w14:textId="710B04F2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تقديم</w:t>
            </w:r>
          </w:p>
        </w:tc>
      </w:tr>
      <w:tr w:rsidR="000D63BE" w:rsidRPr="00F63F94" w14:paraId="15061E7B" w14:textId="77777777" w:rsidTr="000D63BE">
        <w:tc>
          <w:tcPr>
            <w:tcW w:w="5488" w:type="dxa"/>
            <w:vAlign w:val="center"/>
          </w:tcPr>
          <w:p w14:paraId="084A784D" w14:textId="4EC99A98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يجب ...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الخبر إذا كان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جملة فعلية فاعلها ضمير مستتر يعود على 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المبتدأ.</w:t>
            </w:r>
          </w:p>
        </w:tc>
        <w:tc>
          <w:tcPr>
            <w:tcW w:w="1842" w:type="dxa"/>
            <w:vAlign w:val="center"/>
          </w:tcPr>
          <w:p w14:paraId="2BF5E124" w14:textId="273C9B9A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توسط</w:t>
            </w:r>
          </w:p>
        </w:tc>
        <w:tc>
          <w:tcPr>
            <w:tcW w:w="1598" w:type="dxa"/>
            <w:vAlign w:val="center"/>
          </w:tcPr>
          <w:p w14:paraId="12CADA47" w14:textId="5B2A2960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تأخير</w:t>
            </w:r>
          </w:p>
        </w:tc>
        <w:tc>
          <w:tcPr>
            <w:tcW w:w="1805" w:type="dxa"/>
            <w:vAlign w:val="center"/>
          </w:tcPr>
          <w:p w14:paraId="0B24921D" w14:textId="7B823E2F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تقديم</w:t>
            </w:r>
          </w:p>
        </w:tc>
      </w:tr>
      <w:tr w:rsidR="000D63BE" w:rsidRPr="00F63F94" w14:paraId="6B31B3ED" w14:textId="77777777" w:rsidTr="000D63BE">
        <w:tc>
          <w:tcPr>
            <w:tcW w:w="5488" w:type="dxa"/>
            <w:vAlign w:val="center"/>
          </w:tcPr>
          <w:p w14:paraId="15F28D3E" w14:textId="4E988A02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يجب ...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الخبر إذا كان مستحقًا للصدارة.</w:t>
            </w:r>
          </w:p>
        </w:tc>
        <w:tc>
          <w:tcPr>
            <w:tcW w:w="1842" w:type="dxa"/>
            <w:vAlign w:val="center"/>
          </w:tcPr>
          <w:p w14:paraId="15214AB5" w14:textId="4CF34F29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توسط</w:t>
            </w:r>
          </w:p>
        </w:tc>
        <w:tc>
          <w:tcPr>
            <w:tcW w:w="1598" w:type="dxa"/>
            <w:vAlign w:val="center"/>
          </w:tcPr>
          <w:p w14:paraId="393BCAA9" w14:textId="2D30A8F8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تأخير</w:t>
            </w:r>
          </w:p>
        </w:tc>
        <w:tc>
          <w:tcPr>
            <w:tcW w:w="1805" w:type="dxa"/>
            <w:vAlign w:val="center"/>
          </w:tcPr>
          <w:p w14:paraId="45DA851E" w14:textId="3ECEFA1A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تقديم</w:t>
            </w:r>
          </w:p>
        </w:tc>
      </w:tr>
      <w:tr w:rsidR="000D63BE" w:rsidRPr="00F63F94" w14:paraId="3C5B3FA6" w14:textId="77777777" w:rsidTr="000D63BE">
        <w:tc>
          <w:tcPr>
            <w:tcW w:w="5488" w:type="dxa"/>
            <w:vAlign w:val="center"/>
          </w:tcPr>
          <w:p w14:paraId="148E9C8D" w14:textId="255D8047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يجب ...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المبتدأ إذا كان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نكرة محضة، والخبر جملة أو شبه جملة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1842" w:type="dxa"/>
            <w:vAlign w:val="center"/>
          </w:tcPr>
          <w:p w14:paraId="3E188FAF" w14:textId="0F0EEC8D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توسط</w:t>
            </w:r>
          </w:p>
        </w:tc>
        <w:tc>
          <w:tcPr>
            <w:tcW w:w="1598" w:type="dxa"/>
            <w:vAlign w:val="center"/>
          </w:tcPr>
          <w:p w14:paraId="4F4D0AD5" w14:textId="4A959F02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تأخير</w:t>
            </w:r>
          </w:p>
        </w:tc>
        <w:tc>
          <w:tcPr>
            <w:tcW w:w="1805" w:type="dxa"/>
            <w:vAlign w:val="center"/>
          </w:tcPr>
          <w:p w14:paraId="59A57A8C" w14:textId="6901FBFF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تقديم</w:t>
            </w:r>
          </w:p>
        </w:tc>
      </w:tr>
      <w:tr w:rsidR="000D63BE" w:rsidRPr="00F63F94" w14:paraId="79283328" w14:textId="77777777" w:rsidTr="000D63BE">
        <w:tc>
          <w:tcPr>
            <w:tcW w:w="5488" w:type="dxa"/>
            <w:vAlign w:val="center"/>
          </w:tcPr>
          <w:p w14:paraId="551CD402" w14:textId="0C2D5189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يحذف المبتدأ جوازًا إذا وُجد دليل ... يجيز الحذف.</w:t>
            </w:r>
          </w:p>
        </w:tc>
        <w:tc>
          <w:tcPr>
            <w:tcW w:w="1842" w:type="dxa"/>
            <w:vAlign w:val="center"/>
          </w:tcPr>
          <w:p w14:paraId="4DFE289E" w14:textId="419DBDD3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جم</w:t>
            </w:r>
            <w:r w:rsidRPr="00F63F94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u w:val="single"/>
                <w:rtl/>
                <w:lang w:bidi="ar-EG"/>
              </w:rPr>
              <w:t>يع</w:t>
            </w: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 xml:space="preserve"> ما سبق</w:t>
            </w:r>
          </w:p>
        </w:tc>
        <w:tc>
          <w:tcPr>
            <w:tcW w:w="1598" w:type="dxa"/>
            <w:vAlign w:val="center"/>
          </w:tcPr>
          <w:p w14:paraId="2A6911B6" w14:textId="5B882550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مقالي</w:t>
            </w:r>
          </w:p>
        </w:tc>
        <w:tc>
          <w:tcPr>
            <w:tcW w:w="1805" w:type="dxa"/>
            <w:vAlign w:val="center"/>
          </w:tcPr>
          <w:p w14:paraId="1BD94491" w14:textId="110C49DA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مقامي</w:t>
            </w:r>
          </w:p>
        </w:tc>
      </w:tr>
      <w:tr w:rsidR="000D63BE" w:rsidRPr="00F63F94" w14:paraId="18CB286F" w14:textId="77777777" w:rsidTr="000D63BE">
        <w:tc>
          <w:tcPr>
            <w:tcW w:w="5488" w:type="dxa"/>
            <w:vAlign w:val="center"/>
          </w:tcPr>
          <w:p w14:paraId="1E170DC1" w14:textId="1F79F73B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يحذف المبتدأ ...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إذا كان الخبر مصدرا نائبا عن فعله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1842" w:type="dxa"/>
            <w:vAlign w:val="center"/>
          </w:tcPr>
          <w:p w14:paraId="75775C42" w14:textId="250E4D67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7F1B4430" w14:textId="30BC4063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جوازًا</w:t>
            </w:r>
          </w:p>
        </w:tc>
        <w:tc>
          <w:tcPr>
            <w:tcW w:w="1805" w:type="dxa"/>
            <w:vAlign w:val="center"/>
          </w:tcPr>
          <w:p w14:paraId="5413DB26" w14:textId="40FED2E2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وجوبًا</w:t>
            </w:r>
          </w:p>
        </w:tc>
      </w:tr>
      <w:tr w:rsidR="000D63BE" w:rsidRPr="00F63F94" w14:paraId="0AECAB63" w14:textId="77777777" w:rsidTr="000D63BE">
        <w:tc>
          <w:tcPr>
            <w:tcW w:w="5488" w:type="dxa"/>
            <w:vAlign w:val="center"/>
          </w:tcPr>
          <w:p w14:paraId="429C5189" w14:textId="0AECF56E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يحذف المبتدأ ...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في أسلوب المدح والذم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1842" w:type="dxa"/>
            <w:vAlign w:val="center"/>
          </w:tcPr>
          <w:p w14:paraId="01F0BCC8" w14:textId="3F9041D2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تقديرًا</w:t>
            </w:r>
          </w:p>
        </w:tc>
        <w:tc>
          <w:tcPr>
            <w:tcW w:w="1598" w:type="dxa"/>
            <w:vAlign w:val="center"/>
          </w:tcPr>
          <w:p w14:paraId="0B86E720" w14:textId="1C39EC5C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جوازًا</w:t>
            </w:r>
          </w:p>
        </w:tc>
        <w:tc>
          <w:tcPr>
            <w:tcW w:w="1805" w:type="dxa"/>
            <w:vAlign w:val="center"/>
          </w:tcPr>
          <w:p w14:paraId="515D7F62" w14:textId="752D3B71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وجوبًا</w:t>
            </w:r>
          </w:p>
        </w:tc>
      </w:tr>
      <w:tr w:rsidR="000D63BE" w:rsidRPr="00F63F94" w14:paraId="02A20FF2" w14:textId="77777777" w:rsidTr="000D63BE">
        <w:tc>
          <w:tcPr>
            <w:tcW w:w="5488" w:type="dxa"/>
            <w:vAlign w:val="center"/>
          </w:tcPr>
          <w:p w14:paraId="6CA2B2F0" w14:textId="634E5CD4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.... حذف الخبر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في الإجابة عن سؤال،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مثل: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من حاضر؟ زيد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1842" w:type="dxa"/>
            <w:vAlign w:val="center"/>
          </w:tcPr>
          <w:p w14:paraId="38B78D3C" w14:textId="504C17BE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74B20DF0" w14:textId="1237AEFD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يجوز</w:t>
            </w:r>
          </w:p>
        </w:tc>
        <w:tc>
          <w:tcPr>
            <w:tcW w:w="1805" w:type="dxa"/>
            <w:vAlign w:val="center"/>
          </w:tcPr>
          <w:p w14:paraId="6DCD938A" w14:textId="7D40E704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يجب</w:t>
            </w:r>
          </w:p>
        </w:tc>
      </w:tr>
      <w:tr w:rsidR="000D63BE" w:rsidRPr="00F63F94" w14:paraId="5BBF63AD" w14:textId="77777777" w:rsidTr="000D63BE">
        <w:tc>
          <w:tcPr>
            <w:tcW w:w="5488" w:type="dxa"/>
            <w:vAlign w:val="center"/>
          </w:tcPr>
          <w:p w14:paraId="2636E325" w14:textId="3DEB6CC1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... حذف الخبر 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إذا كان بعد المبتدأ 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"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واو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"</w:t>
            </w:r>
            <w:r w:rsidRPr="00F63F9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تدل على المصاحبة</w:t>
            </w: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  <w:tc>
          <w:tcPr>
            <w:tcW w:w="1842" w:type="dxa"/>
            <w:vAlign w:val="center"/>
          </w:tcPr>
          <w:p w14:paraId="22B4C894" w14:textId="0BB7FBF6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0C7F89D8" w14:textId="2C49C9A9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يجوز</w:t>
            </w:r>
          </w:p>
        </w:tc>
        <w:tc>
          <w:tcPr>
            <w:tcW w:w="1805" w:type="dxa"/>
            <w:vAlign w:val="center"/>
          </w:tcPr>
          <w:p w14:paraId="13D7E02A" w14:textId="25CA2233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u w:val="single"/>
                <w:rtl/>
                <w:lang w:bidi="ar-EG"/>
              </w:rPr>
              <w:t>يجب</w:t>
            </w:r>
          </w:p>
        </w:tc>
      </w:tr>
      <w:tr w:rsidR="000D63BE" w:rsidRPr="00F63F94" w14:paraId="58CCA833" w14:textId="77777777" w:rsidTr="000D63BE">
        <w:tc>
          <w:tcPr>
            <w:tcW w:w="5488" w:type="dxa"/>
            <w:vAlign w:val="center"/>
          </w:tcPr>
          <w:p w14:paraId="4B4D6746" w14:textId="5D824BBB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B4BE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المبتدأ في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قولك:</w:t>
            </w:r>
            <w:r w:rsidRPr="002B4BE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(بحسبِك درهمٌ) يُعد مجرداً من العوامل </w:t>
            </w:r>
            <w:r w:rsidRPr="002B4BE5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اللفظية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.... </w:t>
            </w:r>
          </w:p>
        </w:tc>
        <w:tc>
          <w:tcPr>
            <w:tcW w:w="1842" w:type="dxa"/>
            <w:vAlign w:val="center"/>
          </w:tcPr>
          <w:p w14:paraId="737FBFDE" w14:textId="76D01C5F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06F0A6E1" w14:textId="38151ECF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50EC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شبه الزائدة</w:t>
            </w:r>
          </w:p>
        </w:tc>
        <w:tc>
          <w:tcPr>
            <w:tcW w:w="1805" w:type="dxa"/>
            <w:vAlign w:val="center"/>
          </w:tcPr>
          <w:p w14:paraId="593EC9B2" w14:textId="494EB68D" w:rsidR="000D63BE" w:rsidRPr="00614590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614590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غير الزائدة</w:t>
            </w:r>
          </w:p>
        </w:tc>
      </w:tr>
      <w:tr w:rsidR="000D63BE" w:rsidRPr="00F63F94" w14:paraId="7335F2FF" w14:textId="77777777" w:rsidTr="000D63BE">
        <w:tc>
          <w:tcPr>
            <w:tcW w:w="5488" w:type="dxa"/>
            <w:vAlign w:val="center"/>
          </w:tcPr>
          <w:p w14:paraId="2703BE49" w14:textId="68F91D5A" w:rsidR="000D63BE" w:rsidRPr="00A833C9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A833C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يُعرَّف المبتدأ في القسم الأول من أقسامه بأنه اسم مرفوع مجرد من العوامل اللفظية لـ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 </w:t>
            </w:r>
          </w:p>
        </w:tc>
        <w:tc>
          <w:tcPr>
            <w:tcW w:w="1842" w:type="dxa"/>
            <w:vAlign w:val="center"/>
          </w:tcPr>
          <w:p w14:paraId="55A7BAC7" w14:textId="70D59C86" w:rsidR="000D63BE" w:rsidRPr="00107566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0756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الإفادة وتمام الجملة</w:t>
            </w:r>
          </w:p>
        </w:tc>
        <w:tc>
          <w:tcPr>
            <w:tcW w:w="1598" w:type="dxa"/>
            <w:vAlign w:val="center"/>
          </w:tcPr>
          <w:p w14:paraId="1EB55058" w14:textId="30209B5D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E627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التخصيص</w:t>
            </w:r>
          </w:p>
        </w:tc>
        <w:tc>
          <w:tcPr>
            <w:tcW w:w="1805" w:type="dxa"/>
            <w:vAlign w:val="center"/>
          </w:tcPr>
          <w:p w14:paraId="2CD7F099" w14:textId="6EC0D35E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06DBA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الإسناد</w:t>
            </w:r>
          </w:p>
        </w:tc>
      </w:tr>
      <w:tr w:rsidR="000D63BE" w:rsidRPr="00F63F94" w14:paraId="7AAA1A02" w14:textId="77777777" w:rsidTr="000D63BE">
        <w:tc>
          <w:tcPr>
            <w:tcW w:w="5488" w:type="dxa"/>
            <w:vAlign w:val="center"/>
          </w:tcPr>
          <w:p w14:paraId="6E382532" w14:textId="5AA8B2ED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302E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(أقائمانِ زيدٌ)، يرى النحاة أن هذا التركيب الإسنادي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 </w:t>
            </w:r>
          </w:p>
        </w:tc>
        <w:tc>
          <w:tcPr>
            <w:tcW w:w="1842" w:type="dxa"/>
            <w:vAlign w:val="center"/>
          </w:tcPr>
          <w:p w14:paraId="7AF7D4B0" w14:textId="2C22D2BF" w:rsidR="000D63BE" w:rsidRPr="008F72D6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F72D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جائز بوجه واحد</w:t>
            </w:r>
          </w:p>
        </w:tc>
        <w:tc>
          <w:tcPr>
            <w:tcW w:w="1598" w:type="dxa"/>
            <w:vAlign w:val="center"/>
          </w:tcPr>
          <w:p w14:paraId="10A768F0" w14:textId="2C08799B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F72D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جائز بوجهين</w:t>
            </w:r>
          </w:p>
        </w:tc>
        <w:tc>
          <w:tcPr>
            <w:tcW w:w="1805" w:type="dxa"/>
            <w:vAlign w:val="center"/>
          </w:tcPr>
          <w:p w14:paraId="0171828D" w14:textId="1C2F86A0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F72D6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ممتنع</w:t>
            </w:r>
          </w:p>
        </w:tc>
      </w:tr>
      <w:tr w:rsidR="000D63BE" w:rsidRPr="00F63F94" w14:paraId="35FEA53F" w14:textId="77777777" w:rsidTr="000D63BE">
        <w:tc>
          <w:tcPr>
            <w:tcW w:w="5488" w:type="dxa"/>
            <w:vAlign w:val="center"/>
          </w:tcPr>
          <w:p w14:paraId="3449BF86" w14:textId="4C1CDC01" w:rsidR="000D63BE" w:rsidRPr="00C10819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C1081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قيل في تعريف الخبر ليتفادى ورود الفاعل عليه: هو الجزء المنتظم منه مع المبتدأ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0C4537AC" w14:textId="37B19FF3" w:rsidR="000D63BE" w:rsidRPr="00B87D5A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87D5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كلمة واحدة</w:t>
            </w:r>
          </w:p>
        </w:tc>
        <w:tc>
          <w:tcPr>
            <w:tcW w:w="1598" w:type="dxa"/>
            <w:vAlign w:val="center"/>
          </w:tcPr>
          <w:p w14:paraId="5675799B" w14:textId="400A5A8A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87D5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فائدة تامة</w:t>
            </w:r>
          </w:p>
        </w:tc>
        <w:tc>
          <w:tcPr>
            <w:tcW w:w="1805" w:type="dxa"/>
            <w:vAlign w:val="center"/>
          </w:tcPr>
          <w:p w14:paraId="73C70B05" w14:textId="7A9CADF0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87D5A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جملة</w:t>
            </w:r>
          </w:p>
        </w:tc>
      </w:tr>
      <w:tr w:rsidR="000D63BE" w:rsidRPr="00F63F94" w14:paraId="0B04CD83" w14:textId="77777777" w:rsidTr="000D63BE">
        <w:tc>
          <w:tcPr>
            <w:tcW w:w="5488" w:type="dxa"/>
            <w:vAlign w:val="center"/>
          </w:tcPr>
          <w:p w14:paraId="3CFECE48" w14:textId="629A47C3" w:rsidR="000D63BE" w:rsidRPr="00F63F94" w:rsidRDefault="000D63BE" w:rsidP="007B57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2108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إذا كانت الجملة الواقعة خبراً هي المبتدأ في المعنى نحو (نطقي الله حسبي) فإنها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163C82D7" w14:textId="60612B81" w:rsidR="000D63BE" w:rsidRPr="0002108B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2108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تحتاج رابطاً مقدراً</w:t>
            </w:r>
          </w:p>
        </w:tc>
        <w:tc>
          <w:tcPr>
            <w:tcW w:w="1598" w:type="dxa"/>
            <w:vAlign w:val="center"/>
          </w:tcPr>
          <w:p w14:paraId="2A742E0D" w14:textId="30C43BB6" w:rsidR="000D63BE" w:rsidRPr="00F63F94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2108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تحتاج رابطاً ظاهراً</w:t>
            </w:r>
          </w:p>
        </w:tc>
        <w:tc>
          <w:tcPr>
            <w:tcW w:w="1805" w:type="dxa"/>
            <w:vAlign w:val="center"/>
          </w:tcPr>
          <w:p w14:paraId="46176830" w14:textId="01BB3817" w:rsidR="000D63BE" w:rsidRPr="00E5515F" w:rsidRDefault="000D63BE" w:rsidP="007B576F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E5515F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تكتفي بمعناها</w:t>
            </w:r>
          </w:p>
        </w:tc>
      </w:tr>
      <w:tr w:rsidR="000D63BE" w:rsidRPr="00F63F94" w14:paraId="672408B4" w14:textId="77777777" w:rsidTr="000D63BE">
        <w:tc>
          <w:tcPr>
            <w:tcW w:w="5488" w:type="dxa"/>
            <w:vAlign w:val="center"/>
          </w:tcPr>
          <w:p w14:paraId="029BC224" w14:textId="13E24ACC" w:rsidR="000D63BE" w:rsidRPr="0002108B" w:rsidRDefault="000D63BE" w:rsidP="00417312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1731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لابتداء بالنكرة في تركيب (رغبةٌ في الخيرِ خيرٌ) سوَّغه كون النكرة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2C737DE0" w14:textId="2DFE8DB6" w:rsidR="000D63BE" w:rsidRPr="0002108B" w:rsidRDefault="000D63BE" w:rsidP="001D206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D206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دالة على العموم</w:t>
            </w:r>
          </w:p>
        </w:tc>
        <w:tc>
          <w:tcPr>
            <w:tcW w:w="1598" w:type="dxa"/>
            <w:vAlign w:val="center"/>
          </w:tcPr>
          <w:p w14:paraId="65B0C6F4" w14:textId="67E008D8" w:rsidR="000D63BE" w:rsidRPr="0002108B" w:rsidRDefault="000D63BE" w:rsidP="001D206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D206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مخصصة بالإضافة</w:t>
            </w:r>
          </w:p>
        </w:tc>
        <w:tc>
          <w:tcPr>
            <w:tcW w:w="1805" w:type="dxa"/>
            <w:vAlign w:val="center"/>
          </w:tcPr>
          <w:p w14:paraId="49CD618C" w14:textId="1A983EFE" w:rsidR="000D63BE" w:rsidRPr="001D2065" w:rsidRDefault="000D63BE" w:rsidP="001D2065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1D2065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عاملة فيما بعدها</w:t>
            </w:r>
          </w:p>
        </w:tc>
      </w:tr>
      <w:tr w:rsidR="000D63BE" w:rsidRPr="00F63F94" w14:paraId="2294BA28" w14:textId="77777777" w:rsidTr="000D63BE">
        <w:tc>
          <w:tcPr>
            <w:tcW w:w="5488" w:type="dxa"/>
            <w:vAlign w:val="center"/>
          </w:tcPr>
          <w:p w14:paraId="74C2F689" w14:textId="50B39C69" w:rsidR="000D63BE" w:rsidRPr="0002108B" w:rsidRDefault="000D63BE" w:rsidP="002261E1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</w:t>
            </w:r>
            <w:r w:rsidRPr="002261E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لابتداء بالنكرة في نحو قولنا (رجيلٌ عندنا) جائز لأن التصغير يفيد معنى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7678D3D6" w14:textId="1D607893" w:rsidR="000D63BE" w:rsidRPr="0002108B" w:rsidRDefault="000D63BE" w:rsidP="002261E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261E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التنويع والتقسيم</w:t>
            </w:r>
          </w:p>
        </w:tc>
        <w:tc>
          <w:tcPr>
            <w:tcW w:w="1598" w:type="dxa"/>
            <w:vAlign w:val="center"/>
          </w:tcPr>
          <w:p w14:paraId="1463B281" w14:textId="77F14455" w:rsidR="000D63BE" w:rsidRPr="0002108B" w:rsidRDefault="000D63BE" w:rsidP="002261E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261E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الدعاء</w:t>
            </w:r>
          </w:p>
        </w:tc>
        <w:tc>
          <w:tcPr>
            <w:tcW w:w="1805" w:type="dxa"/>
            <w:vAlign w:val="center"/>
          </w:tcPr>
          <w:p w14:paraId="4FC3B8C8" w14:textId="0CEA4FFE" w:rsidR="000D63BE" w:rsidRPr="0002108B" w:rsidRDefault="000D63BE" w:rsidP="002261E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261E1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الوصف</w:t>
            </w:r>
          </w:p>
        </w:tc>
      </w:tr>
      <w:tr w:rsidR="000D63BE" w:rsidRPr="00F63F94" w14:paraId="091128D3" w14:textId="77777777" w:rsidTr="000D63BE">
        <w:tc>
          <w:tcPr>
            <w:tcW w:w="5488" w:type="dxa"/>
            <w:vAlign w:val="center"/>
          </w:tcPr>
          <w:p w14:paraId="75ABA0BC" w14:textId="5BF16B34" w:rsidR="000D63BE" w:rsidRPr="0002108B" w:rsidRDefault="000D63BE" w:rsidP="00D948F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A4192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يرى جمهور البصريين أن عامل الرفع في المبتدأ هو "الابتداء"، وهو عامل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54424275" w14:textId="0AFBA2F9" w:rsidR="000D63BE" w:rsidRPr="0002108B" w:rsidRDefault="000D63BE" w:rsidP="00D948F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0CFC6D94" w14:textId="6FA6DB9B" w:rsidR="000D63BE" w:rsidRPr="0002108B" w:rsidRDefault="000D63BE" w:rsidP="00D948F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948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لفظي</w:t>
            </w:r>
          </w:p>
        </w:tc>
        <w:tc>
          <w:tcPr>
            <w:tcW w:w="1805" w:type="dxa"/>
            <w:vAlign w:val="center"/>
          </w:tcPr>
          <w:p w14:paraId="4B048FE5" w14:textId="68BA7823" w:rsidR="000D63BE" w:rsidRPr="0002108B" w:rsidRDefault="000D63BE" w:rsidP="00D948F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948F3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معنوي</w:t>
            </w:r>
          </w:p>
        </w:tc>
      </w:tr>
      <w:tr w:rsidR="000D63BE" w:rsidRPr="00F63F94" w14:paraId="3005DD79" w14:textId="77777777" w:rsidTr="000D63BE">
        <w:tc>
          <w:tcPr>
            <w:tcW w:w="5488" w:type="dxa"/>
            <w:vAlign w:val="center"/>
          </w:tcPr>
          <w:p w14:paraId="2F049969" w14:textId="25C1AD22" w:rsidR="000D63BE" w:rsidRPr="0002108B" w:rsidRDefault="000D63BE" w:rsidP="00AF63F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948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يُشترط في جملة الخبر ألا تكون مصدّرة بأحد الحروف التالية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5E7E2F07" w14:textId="4673B240" w:rsidR="000D63BE" w:rsidRPr="0002108B" w:rsidRDefault="000D63BE" w:rsidP="00AF63F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29DF103D" w14:textId="6DD6DA41" w:rsidR="000D63BE" w:rsidRPr="0002108B" w:rsidRDefault="000D63BE" w:rsidP="00AF63F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AF63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الواو أو الفاء</w:t>
            </w:r>
          </w:p>
        </w:tc>
        <w:tc>
          <w:tcPr>
            <w:tcW w:w="1805" w:type="dxa"/>
            <w:vAlign w:val="center"/>
          </w:tcPr>
          <w:p w14:paraId="6D7EAED4" w14:textId="1E62AEC6" w:rsidR="000D63BE" w:rsidRPr="00AF63F3" w:rsidRDefault="000D63BE" w:rsidP="00AF63F3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AF63F3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بل أو لكن أو حتى</w:t>
            </w:r>
          </w:p>
        </w:tc>
      </w:tr>
      <w:tr w:rsidR="000D63BE" w:rsidRPr="00F63F94" w14:paraId="031BA382" w14:textId="77777777" w:rsidTr="000D63BE">
        <w:tc>
          <w:tcPr>
            <w:tcW w:w="5488" w:type="dxa"/>
            <w:vAlign w:val="center"/>
          </w:tcPr>
          <w:p w14:paraId="789AACFD" w14:textId="4C047E01" w:rsidR="000D63BE" w:rsidRPr="0002108B" w:rsidRDefault="000D63BE" w:rsidP="00876BA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76BA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عند الإخبار بالظرف أو الجار والمجرور، إذا قُدِّر المتعلق الواجب الحذف اسماً مشتقاً (كائن)، فإن الخبر يُعد من قبيل</w:t>
            </w:r>
          </w:p>
        </w:tc>
        <w:tc>
          <w:tcPr>
            <w:tcW w:w="1842" w:type="dxa"/>
            <w:vAlign w:val="center"/>
          </w:tcPr>
          <w:p w14:paraId="60EB5720" w14:textId="22022465" w:rsidR="000D63BE" w:rsidRPr="0002108B" w:rsidRDefault="000D63BE" w:rsidP="00876BA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76BA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الخبر بشبه الجملة المستقل</w:t>
            </w:r>
          </w:p>
        </w:tc>
        <w:tc>
          <w:tcPr>
            <w:tcW w:w="1598" w:type="dxa"/>
            <w:vAlign w:val="center"/>
          </w:tcPr>
          <w:p w14:paraId="3F7A5226" w14:textId="1182222A" w:rsidR="000D63BE" w:rsidRPr="0002108B" w:rsidRDefault="000D63BE" w:rsidP="00876BA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76BA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الخبر بالجملة</w:t>
            </w:r>
          </w:p>
        </w:tc>
        <w:tc>
          <w:tcPr>
            <w:tcW w:w="1805" w:type="dxa"/>
            <w:vAlign w:val="center"/>
          </w:tcPr>
          <w:p w14:paraId="52AE4861" w14:textId="5EAC9764" w:rsidR="000D63BE" w:rsidRPr="00876BA7" w:rsidRDefault="000D63BE" w:rsidP="00876BA7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876BA7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الخبر بالمفرد</w:t>
            </w:r>
          </w:p>
        </w:tc>
      </w:tr>
      <w:tr w:rsidR="000D63BE" w:rsidRPr="00F63F94" w14:paraId="3CD8BDE0" w14:textId="77777777" w:rsidTr="000D63BE">
        <w:tc>
          <w:tcPr>
            <w:tcW w:w="5488" w:type="dxa"/>
            <w:vAlign w:val="center"/>
          </w:tcPr>
          <w:p w14:paraId="31B95BF0" w14:textId="05D84751" w:rsidR="000D63BE" w:rsidRPr="0002108B" w:rsidRDefault="000D63BE" w:rsidP="004205D6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205D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تكتسب النكرة مسوغ الابتداء بها عن طريق "التخصيص" إذا أُتبعت ب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2F08CC19" w14:textId="39D560EF" w:rsidR="000D63BE" w:rsidRPr="0002108B" w:rsidRDefault="000D63BE" w:rsidP="001A266A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A266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لام الابتداء</w:t>
            </w:r>
          </w:p>
        </w:tc>
        <w:tc>
          <w:tcPr>
            <w:tcW w:w="1598" w:type="dxa"/>
            <w:vAlign w:val="center"/>
          </w:tcPr>
          <w:p w14:paraId="7F8AA09D" w14:textId="56699474" w:rsidR="000D63BE" w:rsidRPr="0002108B" w:rsidRDefault="000D63BE" w:rsidP="004205D6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205D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نفي أو استفهام</w:t>
            </w:r>
          </w:p>
        </w:tc>
        <w:tc>
          <w:tcPr>
            <w:tcW w:w="1805" w:type="dxa"/>
            <w:vAlign w:val="center"/>
          </w:tcPr>
          <w:p w14:paraId="04409675" w14:textId="1C155142" w:rsidR="000D63BE" w:rsidRPr="005433ED" w:rsidRDefault="000D63BE" w:rsidP="004205D6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5433ED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وصف أو إضافة</w:t>
            </w:r>
          </w:p>
        </w:tc>
      </w:tr>
      <w:tr w:rsidR="000D63BE" w:rsidRPr="00F63F94" w14:paraId="57B729CA" w14:textId="77777777" w:rsidTr="000D63BE">
        <w:tc>
          <w:tcPr>
            <w:tcW w:w="5488" w:type="dxa"/>
            <w:vAlign w:val="center"/>
          </w:tcPr>
          <w:p w14:paraId="2CDF6444" w14:textId="669A4B59" w:rsidR="000D63BE" w:rsidRPr="0002108B" w:rsidRDefault="000D63BE" w:rsidP="00F50ADD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A266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الموضع الذي يجب فيه تأخير الخبر عن المبتدأ خشية اللبس هو استواؤهما في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1116400D" w14:textId="5FB4C672" w:rsidR="000D63BE" w:rsidRPr="0002108B" w:rsidRDefault="000D63BE" w:rsidP="00F50ADD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1DA3E0CE" w14:textId="3E355390" w:rsidR="000D63BE" w:rsidRPr="0002108B" w:rsidRDefault="000D63BE" w:rsidP="00F50ADD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50AD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علامات الإعراب</w:t>
            </w:r>
          </w:p>
        </w:tc>
        <w:tc>
          <w:tcPr>
            <w:tcW w:w="1805" w:type="dxa"/>
            <w:vAlign w:val="center"/>
          </w:tcPr>
          <w:p w14:paraId="32F40D83" w14:textId="2D17A246" w:rsidR="000D63BE" w:rsidRPr="005433ED" w:rsidRDefault="000D63BE" w:rsidP="00F50ADD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5433ED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التعريف أو التنكير</w:t>
            </w:r>
          </w:p>
        </w:tc>
      </w:tr>
      <w:tr w:rsidR="000D63BE" w:rsidRPr="00F63F94" w14:paraId="36F3F10E" w14:textId="77777777" w:rsidTr="000D63BE">
        <w:tc>
          <w:tcPr>
            <w:tcW w:w="5488" w:type="dxa"/>
            <w:vAlign w:val="center"/>
          </w:tcPr>
          <w:p w14:paraId="0F6530C5" w14:textId="38524625" w:rsidR="000D63BE" w:rsidRPr="0002108B" w:rsidRDefault="000D63BE" w:rsidP="005433ED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433E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يحذف المبتدأ وجوباً في أسلوب المدح والذم بعد (نعم وبئس) إذا أُعرب المخصوص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380CB4F5" w14:textId="29161602" w:rsidR="000D63BE" w:rsidRPr="0002108B" w:rsidRDefault="000D63BE" w:rsidP="005433ED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433E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مفعولاً به لفعل محذوف</w:t>
            </w:r>
          </w:p>
        </w:tc>
        <w:tc>
          <w:tcPr>
            <w:tcW w:w="1598" w:type="dxa"/>
            <w:vAlign w:val="center"/>
          </w:tcPr>
          <w:p w14:paraId="5A86E81B" w14:textId="392830D7" w:rsidR="000D63BE" w:rsidRPr="0002108B" w:rsidRDefault="000D63BE" w:rsidP="005433ED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433E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مبتدأً مؤخراً</w:t>
            </w:r>
          </w:p>
        </w:tc>
        <w:tc>
          <w:tcPr>
            <w:tcW w:w="1805" w:type="dxa"/>
            <w:vAlign w:val="center"/>
          </w:tcPr>
          <w:p w14:paraId="04832A21" w14:textId="4B4D505E" w:rsidR="000D63BE" w:rsidRPr="005433ED" w:rsidRDefault="000D63BE" w:rsidP="005433ED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5433ED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خبراً لمبتدأ محذوف</w:t>
            </w:r>
          </w:p>
        </w:tc>
      </w:tr>
      <w:tr w:rsidR="000D63BE" w:rsidRPr="00F63F94" w14:paraId="54EB4682" w14:textId="77777777" w:rsidTr="000D63BE">
        <w:tc>
          <w:tcPr>
            <w:tcW w:w="5488" w:type="dxa"/>
            <w:vAlign w:val="center"/>
          </w:tcPr>
          <w:p w14:paraId="35361650" w14:textId="4C045A06" w:rsidR="000D63BE" w:rsidRPr="0002108B" w:rsidRDefault="000D63BE" w:rsidP="00DD56A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D56A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إذا وقع المبتدأ صريحاً في القسم نحو (لعمرُكَ لأفعلنَّ)، فإن الخبر يحذف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7702D2E0" w14:textId="54FBA076" w:rsidR="000D63BE" w:rsidRPr="0002108B" w:rsidRDefault="000D63BE" w:rsidP="00F50ADD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امتناعا</w:t>
            </w:r>
          </w:p>
        </w:tc>
        <w:tc>
          <w:tcPr>
            <w:tcW w:w="1598" w:type="dxa"/>
            <w:vAlign w:val="center"/>
          </w:tcPr>
          <w:p w14:paraId="4260D715" w14:textId="307955CA" w:rsidR="000D63BE" w:rsidRPr="0002108B" w:rsidRDefault="000D63BE" w:rsidP="00DD56A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D56A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جوازاً</w:t>
            </w:r>
          </w:p>
        </w:tc>
        <w:tc>
          <w:tcPr>
            <w:tcW w:w="1805" w:type="dxa"/>
            <w:vAlign w:val="center"/>
          </w:tcPr>
          <w:p w14:paraId="18281646" w14:textId="4BB0D14F" w:rsidR="000D63BE" w:rsidRPr="0002108B" w:rsidRDefault="000D63BE" w:rsidP="00DD56A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C3F83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وجوباً</w:t>
            </w:r>
          </w:p>
        </w:tc>
      </w:tr>
      <w:tr w:rsidR="000D63BE" w:rsidRPr="00F63F94" w14:paraId="3DF78D8E" w14:textId="77777777" w:rsidTr="000D63BE">
        <w:tc>
          <w:tcPr>
            <w:tcW w:w="5488" w:type="dxa"/>
            <w:vAlign w:val="center"/>
          </w:tcPr>
          <w:p w14:paraId="5BD9F496" w14:textId="46037F1B" w:rsidR="000D63BE" w:rsidRPr="0002108B" w:rsidRDefault="000D63BE" w:rsidP="000C3F8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C3F8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(كلُّ صانعٍ وما صنعَ)، يُحذف الخبر وجوباً بعد واو عيّنت مفهوم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53891600" w14:textId="04A86327" w:rsidR="000D63BE" w:rsidRPr="0002108B" w:rsidRDefault="000D63BE" w:rsidP="00F50ADD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بل</w:t>
            </w:r>
          </w:p>
        </w:tc>
        <w:tc>
          <w:tcPr>
            <w:tcW w:w="1598" w:type="dxa"/>
            <w:vAlign w:val="center"/>
          </w:tcPr>
          <w:p w14:paraId="4D1DF356" w14:textId="6FFED406" w:rsidR="000D63BE" w:rsidRPr="0002108B" w:rsidRDefault="000D63BE" w:rsidP="000C3F8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F7790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مع</w:t>
            </w:r>
          </w:p>
        </w:tc>
        <w:tc>
          <w:tcPr>
            <w:tcW w:w="1805" w:type="dxa"/>
            <w:vAlign w:val="center"/>
          </w:tcPr>
          <w:p w14:paraId="110D1551" w14:textId="7F38C804" w:rsidR="000D63BE" w:rsidRPr="0002108B" w:rsidRDefault="000D63BE" w:rsidP="000F7790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F779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أو</w:t>
            </w:r>
          </w:p>
        </w:tc>
      </w:tr>
      <w:tr w:rsidR="000D63BE" w:rsidRPr="00F63F94" w14:paraId="1BD95A72" w14:textId="77777777" w:rsidTr="000D63BE">
        <w:tc>
          <w:tcPr>
            <w:tcW w:w="5488" w:type="dxa"/>
            <w:vAlign w:val="center"/>
          </w:tcPr>
          <w:p w14:paraId="267DC6A6" w14:textId="26E91890" w:rsidR="000D63BE" w:rsidRPr="0002108B" w:rsidRDefault="000D63BE" w:rsidP="00C4137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F779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نوع تعدد الخبر في نحو (الرمانُ حلوٌ حامضٌ)، يُعد تعدداً في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423A95B6" w14:textId="489CADF7" w:rsidR="000D63BE" w:rsidRPr="0002108B" w:rsidRDefault="000D63BE" w:rsidP="00C4137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5C8E44ED" w14:textId="692A795C" w:rsidR="000D63BE" w:rsidRPr="00C41377" w:rsidRDefault="000D63BE" w:rsidP="00C41377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C41377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اللفظ دون المعنى</w:t>
            </w:r>
          </w:p>
        </w:tc>
        <w:tc>
          <w:tcPr>
            <w:tcW w:w="1805" w:type="dxa"/>
            <w:vAlign w:val="center"/>
          </w:tcPr>
          <w:p w14:paraId="58F721D2" w14:textId="08393E18" w:rsidR="000D63BE" w:rsidRPr="0002108B" w:rsidRDefault="000D63BE" w:rsidP="00C4137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4137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المعنى دون اللفظ</w:t>
            </w:r>
          </w:p>
        </w:tc>
      </w:tr>
      <w:tr w:rsidR="000D63BE" w:rsidRPr="00F63F94" w14:paraId="75B8E9CA" w14:textId="77777777" w:rsidTr="000D63BE">
        <w:tc>
          <w:tcPr>
            <w:tcW w:w="5488" w:type="dxa"/>
            <w:vAlign w:val="center"/>
          </w:tcPr>
          <w:p w14:paraId="5D068046" w14:textId="625C31F6" w:rsidR="000D63BE" w:rsidRPr="0002108B" w:rsidRDefault="000D63BE" w:rsidP="005C08B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C08B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الرابط الذي يربط جملة الخبر بالمبتدأ في الآية الكريمة (الْحَاقَّةُ مَا الْحَاقَّةُ) هو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42" w:type="dxa"/>
            <w:vAlign w:val="center"/>
          </w:tcPr>
          <w:p w14:paraId="5D73DDDC" w14:textId="7BBD2AF6" w:rsidR="000D63BE" w:rsidRPr="0002108B" w:rsidRDefault="000D63BE" w:rsidP="0001759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1759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اسم إشارة دال عليه</w:t>
            </w:r>
          </w:p>
        </w:tc>
        <w:tc>
          <w:tcPr>
            <w:tcW w:w="1598" w:type="dxa"/>
            <w:vAlign w:val="center"/>
          </w:tcPr>
          <w:p w14:paraId="4113385C" w14:textId="0B984D13" w:rsidR="000D63BE" w:rsidRPr="00017597" w:rsidRDefault="000D63BE" w:rsidP="00017597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017597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تكرار المبتدأ بلفظه</w:t>
            </w:r>
          </w:p>
        </w:tc>
        <w:tc>
          <w:tcPr>
            <w:tcW w:w="1805" w:type="dxa"/>
            <w:vAlign w:val="center"/>
          </w:tcPr>
          <w:p w14:paraId="1965E96E" w14:textId="096E2CD4" w:rsidR="000D63BE" w:rsidRPr="0002108B" w:rsidRDefault="000D63BE" w:rsidP="0001759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1759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ضمير مستتر يعود عليه</w:t>
            </w:r>
          </w:p>
        </w:tc>
      </w:tr>
      <w:tr w:rsidR="000D63BE" w:rsidRPr="00F63F94" w14:paraId="02658A94" w14:textId="77777777" w:rsidTr="000D63BE">
        <w:tc>
          <w:tcPr>
            <w:tcW w:w="5488" w:type="dxa"/>
            <w:vAlign w:val="center"/>
          </w:tcPr>
          <w:p w14:paraId="2CBDEBBA" w14:textId="17C0FC53" w:rsidR="000D63BE" w:rsidRPr="0002108B" w:rsidRDefault="000D63BE" w:rsidP="00AA087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AA087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يجب تأخير الخبر عن المبتدأ حتماً إذا كان المبتدأ محصوراً بـ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0D090B73" w14:textId="1DC68900" w:rsidR="000D63BE" w:rsidRPr="0002108B" w:rsidRDefault="000D63BE" w:rsidP="00B27C0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27C0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فاء الجزاء</w:t>
            </w:r>
          </w:p>
        </w:tc>
        <w:tc>
          <w:tcPr>
            <w:tcW w:w="1598" w:type="dxa"/>
            <w:vAlign w:val="center"/>
          </w:tcPr>
          <w:p w14:paraId="2F08FC31" w14:textId="5AF07D46" w:rsidR="000D63BE" w:rsidRPr="0002108B" w:rsidRDefault="000D63BE" w:rsidP="00B27C0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27C0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لام الابتداء فقط</w:t>
            </w:r>
          </w:p>
        </w:tc>
        <w:tc>
          <w:tcPr>
            <w:tcW w:w="1805" w:type="dxa"/>
            <w:vAlign w:val="center"/>
          </w:tcPr>
          <w:p w14:paraId="06BFAD3C" w14:textId="1B2E8A23" w:rsidR="000D63BE" w:rsidRPr="00B27C08" w:rsidRDefault="000D63BE" w:rsidP="00B27C08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B27C08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إنما أو إلا</w:t>
            </w:r>
          </w:p>
        </w:tc>
      </w:tr>
      <w:tr w:rsidR="000D63BE" w:rsidRPr="00F63F94" w14:paraId="5BCE2719" w14:textId="77777777" w:rsidTr="000D63BE">
        <w:tc>
          <w:tcPr>
            <w:tcW w:w="5488" w:type="dxa"/>
            <w:vAlign w:val="center"/>
          </w:tcPr>
          <w:p w14:paraId="6FF77366" w14:textId="18C74F4B" w:rsidR="000D63BE" w:rsidRPr="0002108B" w:rsidRDefault="000D63BE" w:rsidP="002D6D22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D6D2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يُحذف الخبر جوازاً إذا دل عليه دليل مقالي واضح، ومثاله </w:t>
            </w:r>
            <w:r w:rsidRPr="002D6D2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وقوعه في</w:t>
            </w:r>
          </w:p>
        </w:tc>
        <w:tc>
          <w:tcPr>
            <w:tcW w:w="1842" w:type="dxa"/>
            <w:vAlign w:val="center"/>
          </w:tcPr>
          <w:p w14:paraId="0312F6C7" w14:textId="3CC204AA" w:rsidR="000D63BE" w:rsidRPr="0002108B" w:rsidRDefault="000D63BE" w:rsidP="002D6D22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D6D2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القسم الصريح</w:t>
            </w:r>
          </w:p>
        </w:tc>
        <w:tc>
          <w:tcPr>
            <w:tcW w:w="1598" w:type="dxa"/>
            <w:vAlign w:val="center"/>
          </w:tcPr>
          <w:p w14:paraId="0991D5B0" w14:textId="5F0FA2CA" w:rsidR="000D63BE" w:rsidRPr="0002108B" w:rsidRDefault="000D63BE" w:rsidP="002D6D22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D6D2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أسلوب المدح </w:t>
            </w:r>
            <w:r w:rsidRPr="002D6D2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والذم</w:t>
            </w:r>
          </w:p>
        </w:tc>
        <w:tc>
          <w:tcPr>
            <w:tcW w:w="1805" w:type="dxa"/>
            <w:vAlign w:val="center"/>
          </w:tcPr>
          <w:p w14:paraId="3ABF668E" w14:textId="48C9B6C1" w:rsidR="000D63BE" w:rsidRPr="002D6D22" w:rsidRDefault="000D63BE" w:rsidP="002D6D22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2D6D22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lastRenderedPageBreak/>
              <w:t xml:space="preserve">الإجابة عن </w:t>
            </w:r>
            <w:r w:rsidRPr="002D6D22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lastRenderedPageBreak/>
              <w:t>السؤال</w:t>
            </w:r>
          </w:p>
        </w:tc>
      </w:tr>
      <w:tr w:rsidR="000D63BE" w:rsidRPr="00F63F94" w14:paraId="00970324" w14:textId="77777777" w:rsidTr="000D63BE">
        <w:tc>
          <w:tcPr>
            <w:tcW w:w="5488" w:type="dxa"/>
            <w:vAlign w:val="center"/>
          </w:tcPr>
          <w:p w14:paraId="48BC7767" w14:textId="100E4782" w:rsidR="000D63BE" w:rsidRPr="0002108B" w:rsidRDefault="000D63BE" w:rsidP="007005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005F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 xml:space="preserve">يحذف المبتدأ وجوباً إذا كان الخبر مصدراً مرفوعاً نائباً مناب فعله </w:t>
            </w:r>
            <w:proofErr w:type="gramStart"/>
            <w:r w:rsidRPr="007005F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نحو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,,</w:t>
            </w:r>
            <w:proofErr w:type="gramEnd"/>
          </w:p>
        </w:tc>
        <w:tc>
          <w:tcPr>
            <w:tcW w:w="1842" w:type="dxa"/>
            <w:vAlign w:val="center"/>
          </w:tcPr>
          <w:p w14:paraId="013D987E" w14:textId="047ED85A" w:rsidR="000D63BE" w:rsidRPr="003C0879" w:rsidRDefault="000D63BE" w:rsidP="007005FC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3C0879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سمعٌ وطاعةٌ</w:t>
            </w:r>
          </w:p>
        </w:tc>
        <w:tc>
          <w:tcPr>
            <w:tcW w:w="1598" w:type="dxa"/>
            <w:vAlign w:val="center"/>
          </w:tcPr>
          <w:p w14:paraId="330FC6BB" w14:textId="3EF14F77" w:rsidR="000D63BE" w:rsidRPr="0002108B" w:rsidRDefault="000D63BE" w:rsidP="00006F0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06F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ذمتي لأفعلنَّ</w:t>
            </w:r>
          </w:p>
        </w:tc>
        <w:tc>
          <w:tcPr>
            <w:tcW w:w="1805" w:type="dxa"/>
            <w:vAlign w:val="center"/>
          </w:tcPr>
          <w:p w14:paraId="7F47CD2C" w14:textId="1DA6C258" w:rsidR="000D63BE" w:rsidRPr="0002108B" w:rsidRDefault="000D63BE" w:rsidP="00006F0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06F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نعمَ القائدُ خالدٌ</w:t>
            </w:r>
          </w:p>
        </w:tc>
      </w:tr>
      <w:tr w:rsidR="000D63BE" w:rsidRPr="00F63F94" w14:paraId="1D970974" w14:textId="77777777" w:rsidTr="000D63BE">
        <w:tc>
          <w:tcPr>
            <w:tcW w:w="5488" w:type="dxa"/>
            <w:vAlign w:val="center"/>
          </w:tcPr>
          <w:p w14:paraId="52605CFF" w14:textId="590406D8" w:rsidR="000D63BE" w:rsidRPr="0002108B" w:rsidRDefault="000D63BE" w:rsidP="003C0879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06F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يُمنع عطف الخبر الثاني على الأول بالواو حتماً إذا كان تعدد الأخبار يؤول إلى</w:t>
            </w:r>
          </w:p>
        </w:tc>
        <w:tc>
          <w:tcPr>
            <w:tcW w:w="1842" w:type="dxa"/>
            <w:vAlign w:val="center"/>
          </w:tcPr>
          <w:p w14:paraId="55DC93ED" w14:textId="5CBF3F66" w:rsidR="000D63BE" w:rsidRPr="0002108B" w:rsidRDefault="000D63BE" w:rsidP="003C087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0A23DD84" w14:textId="5EBD56E0" w:rsidR="000D63BE" w:rsidRPr="0002108B" w:rsidRDefault="000D63BE" w:rsidP="003C087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C087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معانٍ مختلفة مستفادة</w:t>
            </w:r>
          </w:p>
        </w:tc>
        <w:tc>
          <w:tcPr>
            <w:tcW w:w="1805" w:type="dxa"/>
            <w:vAlign w:val="center"/>
          </w:tcPr>
          <w:p w14:paraId="1CF5D271" w14:textId="0025F0E8" w:rsidR="000D63BE" w:rsidRPr="003C0879" w:rsidRDefault="000D63BE" w:rsidP="003C0879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3C0879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معنى واحد مقصود</w:t>
            </w:r>
          </w:p>
        </w:tc>
      </w:tr>
      <w:tr w:rsidR="000D63BE" w:rsidRPr="00F63F94" w14:paraId="3B2A8D0D" w14:textId="77777777" w:rsidTr="000D63BE">
        <w:tc>
          <w:tcPr>
            <w:tcW w:w="5488" w:type="dxa"/>
            <w:vAlign w:val="center"/>
          </w:tcPr>
          <w:p w14:paraId="5FD897AA" w14:textId="2347B934" w:rsidR="000D63BE" w:rsidRPr="0002108B" w:rsidRDefault="000D63BE" w:rsidP="00333B32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33B3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يُعامل تركيب (غيرُ قائمٍ الزيدانِ) معاملة (ما قائمٌ الزيدانِ) لأن المعنى المراد من (غير قائم)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133F4082" w14:textId="1790A7F1" w:rsidR="000D63BE" w:rsidRPr="0002108B" w:rsidRDefault="000D63BE" w:rsidP="000405A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405A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تخصص ووصف</w:t>
            </w:r>
          </w:p>
        </w:tc>
        <w:tc>
          <w:tcPr>
            <w:tcW w:w="1598" w:type="dxa"/>
            <w:vAlign w:val="center"/>
          </w:tcPr>
          <w:p w14:paraId="7C9A7657" w14:textId="5AA95BF7" w:rsidR="000D63BE" w:rsidRPr="0002108B" w:rsidRDefault="000D63BE" w:rsidP="000405A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405A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استفهام مقدر</w:t>
            </w:r>
          </w:p>
        </w:tc>
        <w:tc>
          <w:tcPr>
            <w:tcW w:w="1805" w:type="dxa"/>
            <w:vAlign w:val="center"/>
          </w:tcPr>
          <w:p w14:paraId="4CBAF3DF" w14:textId="201C9AF5" w:rsidR="000D63BE" w:rsidRPr="000405AB" w:rsidRDefault="000D63BE" w:rsidP="000405AB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0405AB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نفي محض</w:t>
            </w:r>
          </w:p>
        </w:tc>
      </w:tr>
      <w:tr w:rsidR="000D63BE" w:rsidRPr="00F63F94" w14:paraId="162CB2E1" w14:textId="77777777" w:rsidTr="000D63BE">
        <w:tc>
          <w:tcPr>
            <w:tcW w:w="5488" w:type="dxa"/>
            <w:vAlign w:val="center"/>
          </w:tcPr>
          <w:p w14:paraId="3188EB4A" w14:textId="7E164F42" w:rsidR="000D63BE" w:rsidRPr="0002108B" w:rsidRDefault="000D63BE" w:rsidP="00016D5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16D5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حذف الضمير البارز بعد الوصف الجاري على غير من هو له عند أمن اللبس يمثّل مذهب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6CB74A1A" w14:textId="3ADFEFC1" w:rsidR="000D63BE" w:rsidRPr="0002108B" w:rsidRDefault="000D63BE" w:rsidP="00F56BC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56BC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سيبويه وحده</w:t>
            </w:r>
          </w:p>
        </w:tc>
        <w:tc>
          <w:tcPr>
            <w:tcW w:w="1598" w:type="dxa"/>
            <w:vAlign w:val="center"/>
          </w:tcPr>
          <w:p w14:paraId="4EA2A794" w14:textId="43F6C094" w:rsidR="000D63BE" w:rsidRPr="0002108B" w:rsidRDefault="000D63BE" w:rsidP="00016D5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16D5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البصريين</w:t>
            </w:r>
          </w:p>
        </w:tc>
        <w:tc>
          <w:tcPr>
            <w:tcW w:w="1805" w:type="dxa"/>
            <w:vAlign w:val="center"/>
          </w:tcPr>
          <w:p w14:paraId="5103B467" w14:textId="1A17E09C" w:rsidR="000D63BE" w:rsidRPr="0002108B" w:rsidRDefault="000D63BE" w:rsidP="00016D5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56BC3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الكوفيين</w:t>
            </w:r>
          </w:p>
        </w:tc>
      </w:tr>
      <w:tr w:rsidR="000D63BE" w:rsidRPr="00F63F94" w14:paraId="4D53DF46" w14:textId="77777777" w:rsidTr="000D63BE">
        <w:tc>
          <w:tcPr>
            <w:tcW w:w="5488" w:type="dxa"/>
            <w:vAlign w:val="center"/>
          </w:tcPr>
          <w:p w14:paraId="17B1557F" w14:textId="53A85578" w:rsidR="000D63BE" w:rsidRPr="0002108B" w:rsidRDefault="000D63BE" w:rsidP="00F56BC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56BC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يُشترط في الظرف والجار والمجرور ليعملا خبراً للمبتدأ بصورة صحيحة أن يكونا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0929AD1A" w14:textId="33C0D838" w:rsidR="000D63BE" w:rsidRPr="0002108B" w:rsidRDefault="000D63BE" w:rsidP="00F56BC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56BC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مشتقَّينِ</w:t>
            </w:r>
          </w:p>
        </w:tc>
        <w:tc>
          <w:tcPr>
            <w:tcW w:w="1598" w:type="dxa"/>
            <w:vAlign w:val="center"/>
          </w:tcPr>
          <w:p w14:paraId="1EE26842" w14:textId="5AC8FF62" w:rsidR="000D63BE" w:rsidRPr="0002108B" w:rsidRDefault="000D63BE" w:rsidP="00F56BC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56BC3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تامَّينِ</w:t>
            </w:r>
          </w:p>
        </w:tc>
        <w:tc>
          <w:tcPr>
            <w:tcW w:w="1805" w:type="dxa"/>
            <w:vAlign w:val="center"/>
          </w:tcPr>
          <w:p w14:paraId="6EC66D16" w14:textId="035A5C1F" w:rsidR="000D63BE" w:rsidRPr="0002108B" w:rsidRDefault="000D63BE" w:rsidP="00F56BC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56BC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نكرتَينِ</w:t>
            </w:r>
          </w:p>
        </w:tc>
      </w:tr>
      <w:tr w:rsidR="000D63BE" w:rsidRPr="00F63F94" w14:paraId="411627D1" w14:textId="77777777" w:rsidTr="000D63BE">
        <w:tc>
          <w:tcPr>
            <w:tcW w:w="5488" w:type="dxa"/>
            <w:vAlign w:val="center"/>
          </w:tcPr>
          <w:p w14:paraId="6F7CBDC4" w14:textId="78FC931E" w:rsidR="000D63BE" w:rsidRPr="0002108B" w:rsidRDefault="000D63BE" w:rsidP="00476FDA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81F7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إذا وقع الظرف والجار والمجرور صلة للموصول نحو (جاءَ الذي عندكَ)، فإن التقدير النحوي للمتعلق يتعين أن </w:t>
            </w:r>
            <w:proofErr w:type="gramStart"/>
            <w:r w:rsidRPr="00181F7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يكون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</w:t>
            </w:r>
            <w:proofErr w:type="gramEnd"/>
          </w:p>
        </w:tc>
        <w:tc>
          <w:tcPr>
            <w:tcW w:w="1842" w:type="dxa"/>
            <w:vAlign w:val="center"/>
          </w:tcPr>
          <w:p w14:paraId="1F89058F" w14:textId="3BBE8182" w:rsidR="000D63BE" w:rsidRPr="0002108B" w:rsidRDefault="000D63BE" w:rsidP="00476FDA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66A71471" w14:textId="28E90537" w:rsidR="000D63BE" w:rsidRPr="0002108B" w:rsidRDefault="000D63BE" w:rsidP="00476FDA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76FD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اسماً مشتقاً</w:t>
            </w:r>
          </w:p>
        </w:tc>
        <w:tc>
          <w:tcPr>
            <w:tcW w:w="1805" w:type="dxa"/>
            <w:vAlign w:val="center"/>
          </w:tcPr>
          <w:p w14:paraId="32C8168F" w14:textId="3E4B2A9C" w:rsidR="000D63BE" w:rsidRPr="0002108B" w:rsidRDefault="000D63BE" w:rsidP="00476FDA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76FDA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فعلاً</w:t>
            </w:r>
          </w:p>
        </w:tc>
      </w:tr>
      <w:tr w:rsidR="000D63BE" w:rsidRPr="00F63F94" w14:paraId="0939BB58" w14:textId="77777777" w:rsidTr="000D63BE">
        <w:tc>
          <w:tcPr>
            <w:tcW w:w="5488" w:type="dxa"/>
            <w:vAlign w:val="center"/>
          </w:tcPr>
          <w:p w14:paraId="17880637" w14:textId="62B728DC" w:rsidR="000D63BE" w:rsidRPr="0002108B" w:rsidRDefault="000D63BE" w:rsidP="00615284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528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يمنع النحاة الابتداء بالنكرة المحضة منعاً تاماً؛ والعلة الحقيقية في ذلك هي عدم حصول</w:t>
            </w:r>
          </w:p>
        </w:tc>
        <w:tc>
          <w:tcPr>
            <w:tcW w:w="1842" w:type="dxa"/>
            <w:vAlign w:val="center"/>
          </w:tcPr>
          <w:p w14:paraId="58631770" w14:textId="5D47211A" w:rsidR="000D63BE" w:rsidRPr="0002108B" w:rsidRDefault="000D63BE" w:rsidP="000B6396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B639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الإسناد الفعلي</w:t>
            </w:r>
          </w:p>
        </w:tc>
        <w:tc>
          <w:tcPr>
            <w:tcW w:w="1598" w:type="dxa"/>
            <w:vAlign w:val="center"/>
          </w:tcPr>
          <w:p w14:paraId="6C870B03" w14:textId="24D851AC" w:rsidR="000D63BE" w:rsidRPr="0002108B" w:rsidRDefault="000D63BE" w:rsidP="0061528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528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المطابقة اللفظية</w:t>
            </w:r>
          </w:p>
        </w:tc>
        <w:tc>
          <w:tcPr>
            <w:tcW w:w="1805" w:type="dxa"/>
            <w:vAlign w:val="center"/>
          </w:tcPr>
          <w:p w14:paraId="13BE5E70" w14:textId="1691CE83" w:rsidR="000D63BE" w:rsidRPr="0002108B" w:rsidRDefault="000D63BE" w:rsidP="00615284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B6396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الفائدة</w:t>
            </w:r>
          </w:p>
        </w:tc>
      </w:tr>
      <w:tr w:rsidR="000D63BE" w:rsidRPr="00F63F94" w14:paraId="2947121E" w14:textId="77777777" w:rsidTr="000D63BE">
        <w:tc>
          <w:tcPr>
            <w:tcW w:w="5488" w:type="dxa"/>
            <w:vAlign w:val="center"/>
          </w:tcPr>
          <w:p w14:paraId="2C8EDD1D" w14:textId="5187FD6A" w:rsidR="000D63BE" w:rsidRPr="0002108B" w:rsidRDefault="000D63BE" w:rsidP="00D32488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B639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(في الدارِ رجلٌ)، سُوِّغ الابتداء بالنكرة (رجل) لكون الخبر جاراً ومجروراً ووقع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7FC57A8C" w14:textId="6189E8CC" w:rsidR="000D63BE" w:rsidRPr="0002108B" w:rsidRDefault="000D63BE" w:rsidP="00D3248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55FB44F8" w14:textId="0E066759" w:rsidR="000D63BE" w:rsidRPr="0002108B" w:rsidRDefault="000D63BE" w:rsidP="00D3248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3248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متأخراً عنها</w:t>
            </w:r>
          </w:p>
        </w:tc>
        <w:tc>
          <w:tcPr>
            <w:tcW w:w="1805" w:type="dxa"/>
            <w:vAlign w:val="center"/>
          </w:tcPr>
          <w:p w14:paraId="2391BE87" w14:textId="428F3449" w:rsidR="000D63BE" w:rsidRPr="00D32488" w:rsidRDefault="000D63BE" w:rsidP="00D32488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D32488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متقدماً عليها</w:t>
            </w:r>
          </w:p>
        </w:tc>
      </w:tr>
      <w:tr w:rsidR="000D63BE" w:rsidRPr="00F63F94" w14:paraId="489035FC" w14:textId="77777777" w:rsidTr="000D63BE">
        <w:tc>
          <w:tcPr>
            <w:tcW w:w="5488" w:type="dxa"/>
            <w:vAlign w:val="center"/>
          </w:tcPr>
          <w:p w14:paraId="4FF11D1C" w14:textId="60413EC2" w:rsidR="000D63BE" w:rsidRPr="0002108B" w:rsidRDefault="000D63BE" w:rsidP="00E3009E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3009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يُشترط في المجرور أو ما يضاف إليه الظرف المتقدم على النكرة لكي يسوغ الابتداء بها أن يكونا</w:t>
            </w:r>
          </w:p>
        </w:tc>
        <w:tc>
          <w:tcPr>
            <w:tcW w:w="1842" w:type="dxa"/>
            <w:vAlign w:val="center"/>
          </w:tcPr>
          <w:p w14:paraId="6FF6AA4A" w14:textId="2CB0497D" w:rsidR="000D63BE" w:rsidRPr="0002108B" w:rsidRDefault="000D63BE" w:rsidP="00E3009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64EFC108" w14:textId="59CE957A" w:rsidR="000D63BE" w:rsidRPr="0002108B" w:rsidRDefault="000D63BE" w:rsidP="00E3009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3009E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مختصَّينِ</w:t>
            </w:r>
          </w:p>
        </w:tc>
        <w:tc>
          <w:tcPr>
            <w:tcW w:w="1805" w:type="dxa"/>
            <w:vAlign w:val="center"/>
          </w:tcPr>
          <w:p w14:paraId="5CCD3C53" w14:textId="390ECE62" w:rsidR="000D63BE" w:rsidRPr="0002108B" w:rsidRDefault="000D63BE" w:rsidP="00E3009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3009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نكرتَينِ محضتَينِ</w:t>
            </w:r>
          </w:p>
        </w:tc>
      </w:tr>
      <w:tr w:rsidR="000D63BE" w:rsidRPr="00F63F94" w14:paraId="629C7A0B" w14:textId="77777777" w:rsidTr="000D63BE">
        <w:tc>
          <w:tcPr>
            <w:tcW w:w="5488" w:type="dxa"/>
            <w:vAlign w:val="center"/>
          </w:tcPr>
          <w:p w14:paraId="7D26F69D" w14:textId="2ADFC695" w:rsidR="000D63BE" w:rsidRPr="0002108B" w:rsidRDefault="000D63BE" w:rsidP="00DB3E2E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3E2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من مسوغات الابتداء بالنكرة أن يقصد المتكلم بها تفصيلاً حقيقياً يؤدي معنى</w:t>
            </w:r>
          </w:p>
        </w:tc>
        <w:tc>
          <w:tcPr>
            <w:tcW w:w="1842" w:type="dxa"/>
            <w:vAlign w:val="center"/>
          </w:tcPr>
          <w:p w14:paraId="5ACFE024" w14:textId="180C52B1" w:rsidR="000D63BE" w:rsidRPr="00C325D6" w:rsidRDefault="000D63BE" w:rsidP="00DB3E2E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C325D6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التنويع والتقسيم</w:t>
            </w:r>
          </w:p>
        </w:tc>
        <w:tc>
          <w:tcPr>
            <w:tcW w:w="1598" w:type="dxa"/>
            <w:vAlign w:val="center"/>
          </w:tcPr>
          <w:p w14:paraId="73D6AFB3" w14:textId="0A14258B" w:rsidR="000D63BE" w:rsidRPr="0002108B" w:rsidRDefault="000D63BE" w:rsidP="00DB3E2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3E2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الحصر الكلي</w:t>
            </w:r>
          </w:p>
        </w:tc>
        <w:tc>
          <w:tcPr>
            <w:tcW w:w="1805" w:type="dxa"/>
            <w:vAlign w:val="center"/>
          </w:tcPr>
          <w:p w14:paraId="0E1F5214" w14:textId="4E5E7103" w:rsidR="000D63BE" w:rsidRPr="0002108B" w:rsidRDefault="000D63BE" w:rsidP="00C325D6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325D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التعجب الصريح</w:t>
            </w:r>
          </w:p>
        </w:tc>
      </w:tr>
      <w:tr w:rsidR="000D63BE" w:rsidRPr="00F63F94" w14:paraId="5A409163" w14:textId="77777777" w:rsidTr="000D63BE">
        <w:tc>
          <w:tcPr>
            <w:tcW w:w="5488" w:type="dxa"/>
            <w:vAlign w:val="center"/>
          </w:tcPr>
          <w:p w14:paraId="10A5DFFE" w14:textId="6FABCF2D" w:rsidR="000D63BE" w:rsidRPr="0002108B" w:rsidRDefault="000D63BE" w:rsidP="00C325D6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325D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(رجلٌ وامرأةٌ طويلةٌ في الدارِ)، سُوِّغ الابتداء بالنكرة الأولى (رجل) لكونه قد عُطف عليها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468ED403" w14:textId="39244C55" w:rsidR="000D63BE" w:rsidRPr="0002108B" w:rsidRDefault="000D63BE" w:rsidP="00540C7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40C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ظرفٌ تامٌّ</w:t>
            </w:r>
          </w:p>
        </w:tc>
        <w:tc>
          <w:tcPr>
            <w:tcW w:w="1598" w:type="dxa"/>
            <w:vAlign w:val="center"/>
          </w:tcPr>
          <w:p w14:paraId="70684E87" w14:textId="4046F9EE" w:rsidR="000D63BE" w:rsidRPr="0002108B" w:rsidRDefault="000D63BE" w:rsidP="00540C7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40C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معرفةٌ صريحةٌ</w:t>
            </w:r>
          </w:p>
        </w:tc>
        <w:tc>
          <w:tcPr>
            <w:tcW w:w="1805" w:type="dxa"/>
            <w:vAlign w:val="center"/>
          </w:tcPr>
          <w:p w14:paraId="6C999045" w14:textId="2C01E85D" w:rsidR="000D63BE" w:rsidRPr="0002108B" w:rsidRDefault="000D63BE" w:rsidP="00540C7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40C78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موصوفٌ</w:t>
            </w:r>
          </w:p>
        </w:tc>
      </w:tr>
      <w:tr w:rsidR="000D63BE" w:rsidRPr="00F63F94" w14:paraId="52382432" w14:textId="77777777" w:rsidTr="000D63BE">
        <w:tc>
          <w:tcPr>
            <w:tcW w:w="5488" w:type="dxa"/>
            <w:vAlign w:val="center"/>
          </w:tcPr>
          <w:p w14:paraId="4B42EAD9" w14:textId="6B84CF83" w:rsidR="000D63BE" w:rsidRPr="00866498" w:rsidRDefault="000D63BE" w:rsidP="00EC5DDB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6649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مذهب الكوفيين يُجيز تقديم الخبر الجائز التأخير عند البصريين، عدا الأخبار التي تكون</w:t>
            </w:r>
            <w:r w:rsidRPr="00866498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842" w:type="dxa"/>
            <w:vAlign w:val="center"/>
          </w:tcPr>
          <w:p w14:paraId="613856C7" w14:textId="699EB493" w:rsidR="000D63BE" w:rsidRPr="0002108B" w:rsidRDefault="000D63BE" w:rsidP="00EC5DD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4966093A" w14:textId="2D381B52" w:rsidR="000D63BE" w:rsidRPr="0002108B" w:rsidRDefault="000D63BE" w:rsidP="00EC5DD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شبه جملة</w:t>
            </w:r>
          </w:p>
        </w:tc>
        <w:tc>
          <w:tcPr>
            <w:tcW w:w="1805" w:type="dxa"/>
            <w:vAlign w:val="center"/>
          </w:tcPr>
          <w:p w14:paraId="6A7CD65A" w14:textId="1B448F13" w:rsidR="000D63BE" w:rsidRPr="00EC5DDB" w:rsidRDefault="000D63BE" w:rsidP="00EC5DDB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EC5DDB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مفرداً أو جملة</w:t>
            </w:r>
          </w:p>
        </w:tc>
      </w:tr>
      <w:tr w:rsidR="000D63BE" w:rsidRPr="00F63F94" w14:paraId="171A39E9" w14:textId="77777777" w:rsidTr="000D63BE">
        <w:tc>
          <w:tcPr>
            <w:tcW w:w="5488" w:type="dxa"/>
            <w:vAlign w:val="center"/>
          </w:tcPr>
          <w:p w14:paraId="51B94497" w14:textId="6E233131" w:rsidR="000D63BE" w:rsidRPr="0002108B" w:rsidRDefault="000D63BE" w:rsidP="00C65DCE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65DC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العلة في امتناع تقديم الخبر في نحو تركيب (لزيدٌ قائمٌ) هي أن للام الابتداء حتماً رتبة</w:t>
            </w:r>
          </w:p>
        </w:tc>
        <w:tc>
          <w:tcPr>
            <w:tcW w:w="1842" w:type="dxa"/>
            <w:vAlign w:val="center"/>
          </w:tcPr>
          <w:p w14:paraId="4B8924A7" w14:textId="40CC867B" w:rsidR="000D63BE" w:rsidRPr="0002108B" w:rsidRDefault="000D63BE" w:rsidP="00C65DC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675005AA" w14:textId="28C66924" w:rsidR="000D63BE" w:rsidRPr="00C65DCE" w:rsidRDefault="000D63BE" w:rsidP="00C65DCE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C65DCE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صدر الكلام</w:t>
            </w:r>
          </w:p>
        </w:tc>
        <w:tc>
          <w:tcPr>
            <w:tcW w:w="1805" w:type="dxa"/>
            <w:vAlign w:val="center"/>
          </w:tcPr>
          <w:p w14:paraId="03F63349" w14:textId="6C773670" w:rsidR="000D63BE" w:rsidRPr="0002108B" w:rsidRDefault="000D63BE" w:rsidP="00C65DCE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65DC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التأخير الوجوبي</w:t>
            </w:r>
          </w:p>
        </w:tc>
      </w:tr>
      <w:tr w:rsidR="000D63BE" w:rsidRPr="00F63F94" w14:paraId="67ECC9F5" w14:textId="77777777" w:rsidTr="000D63BE">
        <w:tc>
          <w:tcPr>
            <w:tcW w:w="5488" w:type="dxa"/>
            <w:vAlign w:val="center"/>
          </w:tcPr>
          <w:p w14:paraId="131BE255" w14:textId="05C52AE7" w:rsidR="000D63BE" w:rsidRPr="0002108B" w:rsidRDefault="000D63BE" w:rsidP="003E7D46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E7D4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الضابط الحقيقي والجهد الرئيسي الذي يُميز بين ركني الجملة الاسمية عند النحاة هو</w:t>
            </w:r>
            <w:r w:rsidR="003D7EA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</w:t>
            </w:r>
          </w:p>
        </w:tc>
        <w:tc>
          <w:tcPr>
            <w:tcW w:w="1842" w:type="dxa"/>
            <w:vAlign w:val="center"/>
          </w:tcPr>
          <w:p w14:paraId="2FC6A2EF" w14:textId="0ED343BD" w:rsidR="000D63BE" w:rsidRPr="0002108B" w:rsidRDefault="000D63BE" w:rsidP="00186B96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86B9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علامات الإعراب الظاهرة</w:t>
            </w:r>
          </w:p>
        </w:tc>
        <w:tc>
          <w:tcPr>
            <w:tcW w:w="1598" w:type="dxa"/>
            <w:vAlign w:val="center"/>
          </w:tcPr>
          <w:p w14:paraId="72656C4F" w14:textId="1F967ED8" w:rsidR="000D63BE" w:rsidRPr="0002108B" w:rsidRDefault="000D63BE" w:rsidP="00186B96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86B9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تصدر أول الكلام</w:t>
            </w:r>
          </w:p>
        </w:tc>
        <w:tc>
          <w:tcPr>
            <w:tcW w:w="1805" w:type="dxa"/>
            <w:vAlign w:val="center"/>
          </w:tcPr>
          <w:p w14:paraId="37F90976" w14:textId="0EC6EE02" w:rsidR="000D63BE" w:rsidRPr="00186B96" w:rsidRDefault="000D63BE" w:rsidP="00186B96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186B96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الحكم والمحكوم عليه</w:t>
            </w:r>
          </w:p>
        </w:tc>
      </w:tr>
      <w:tr w:rsidR="000D63BE" w:rsidRPr="00F63F94" w14:paraId="0882A3B6" w14:textId="77777777" w:rsidTr="000D63BE">
        <w:tc>
          <w:tcPr>
            <w:tcW w:w="5488" w:type="dxa"/>
            <w:vAlign w:val="center"/>
          </w:tcPr>
          <w:p w14:paraId="3BEB0274" w14:textId="06F8307B" w:rsidR="000D63BE" w:rsidRPr="0002108B" w:rsidRDefault="000D63BE" w:rsidP="005C1FC1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C1FC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المبتدأ النحوي في نحو تركيب (في البيتِ محمدٌ) يُصنف على أنه</w:t>
            </w:r>
          </w:p>
        </w:tc>
        <w:tc>
          <w:tcPr>
            <w:tcW w:w="1842" w:type="dxa"/>
            <w:vAlign w:val="center"/>
          </w:tcPr>
          <w:p w14:paraId="41C9FE00" w14:textId="69349220" w:rsidR="000D63BE" w:rsidRPr="0002108B" w:rsidRDefault="000D63BE" w:rsidP="005C1FC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7D221904" w14:textId="1AB275E0" w:rsidR="000D63BE" w:rsidRPr="0002108B" w:rsidRDefault="000D63BE" w:rsidP="005C1FC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C1FC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حكمٌ مقدم</w:t>
            </w:r>
          </w:p>
        </w:tc>
        <w:tc>
          <w:tcPr>
            <w:tcW w:w="1805" w:type="dxa"/>
            <w:vAlign w:val="center"/>
          </w:tcPr>
          <w:p w14:paraId="2026B88C" w14:textId="623A6FF6" w:rsidR="000D63BE" w:rsidRPr="005C1FC1" w:rsidRDefault="000D63BE" w:rsidP="005C1FC1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5C1FC1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محكومٌ عليه</w:t>
            </w:r>
          </w:p>
        </w:tc>
      </w:tr>
      <w:tr w:rsidR="000D63BE" w:rsidRPr="00F63F94" w14:paraId="582C4331" w14:textId="77777777" w:rsidTr="000D63BE">
        <w:tc>
          <w:tcPr>
            <w:tcW w:w="5488" w:type="dxa"/>
            <w:vAlign w:val="center"/>
          </w:tcPr>
          <w:p w14:paraId="2579A98A" w14:textId="17633B3C" w:rsidR="000D63BE" w:rsidRPr="0002108B" w:rsidRDefault="000D63BE" w:rsidP="005C1FC1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C1FC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يُعرَّف المبتدأ الوصف في القسم الثاني بأنه وصف مستغنٍ بمرفوعه عن الخبر في</w:t>
            </w:r>
          </w:p>
        </w:tc>
        <w:tc>
          <w:tcPr>
            <w:tcW w:w="1842" w:type="dxa"/>
            <w:vAlign w:val="center"/>
          </w:tcPr>
          <w:p w14:paraId="4769DAC4" w14:textId="49825848" w:rsidR="000D63BE" w:rsidRPr="0002108B" w:rsidRDefault="000D63BE" w:rsidP="0041372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1372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الرفع محلاً فقط</w:t>
            </w:r>
          </w:p>
        </w:tc>
        <w:tc>
          <w:tcPr>
            <w:tcW w:w="1598" w:type="dxa"/>
            <w:vAlign w:val="center"/>
          </w:tcPr>
          <w:p w14:paraId="42FA5D8E" w14:textId="521FCF37" w:rsidR="000D63BE" w:rsidRPr="0002108B" w:rsidRDefault="000D63BE" w:rsidP="0041372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1372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التخصيص اللفظي</w:t>
            </w:r>
          </w:p>
        </w:tc>
        <w:tc>
          <w:tcPr>
            <w:tcW w:w="1805" w:type="dxa"/>
            <w:vAlign w:val="center"/>
          </w:tcPr>
          <w:p w14:paraId="19E3EDF3" w14:textId="0ACEE4F7" w:rsidR="000D63BE" w:rsidRPr="00413728" w:rsidRDefault="000D63BE" w:rsidP="00413728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413728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الإفادة وتمام الجملة</w:t>
            </w:r>
          </w:p>
        </w:tc>
      </w:tr>
      <w:tr w:rsidR="000D63BE" w:rsidRPr="00F63F94" w14:paraId="425ACABC" w14:textId="77777777" w:rsidTr="000D63BE">
        <w:tc>
          <w:tcPr>
            <w:tcW w:w="5488" w:type="dxa"/>
            <w:vAlign w:val="center"/>
          </w:tcPr>
          <w:p w14:paraId="559FB142" w14:textId="3D827813" w:rsidR="000D63BE" w:rsidRPr="0002108B" w:rsidRDefault="000D63BE" w:rsidP="00DC7A21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C7A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المرفوع الذي يقع بعد المبتدأ الوصف المشتق لا يُعرب خبراً مطلقاً، بل يُعرب</w:t>
            </w:r>
          </w:p>
        </w:tc>
        <w:tc>
          <w:tcPr>
            <w:tcW w:w="1842" w:type="dxa"/>
            <w:vAlign w:val="center"/>
          </w:tcPr>
          <w:p w14:paraId="6A601707" w14:textId="28CD2E0D" w:rsidR="000D63BE" w:rsidRPr="00DC7A21" w:rsidRDefault="000D63BE" w:rsidP="00DC7A21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DC7A21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03605086" w14:textId="500832D3" w:rsidR="000D63BE" w:rsidRPr="0002108B" w:rsidRDefault="000D63BE" w:rsidP="00DC7A2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C7A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نائب فاعل</w:t>
            </w:r>
          </w:p>
        </w:tc>
        <w:tc>
          <w:tcPr>
            <w:tcW w:w="1805" w:type="dxa"/>
            <w:vAlign w:val="center"/>
          </w:tcPr>
          <w:p w14:paraId="20FDC427" w14:textId="19C15458" w:rsidR="000D63BE" w:rsidRPr="0002108B" w:rsidRDefault="000D63BE" w:rsidP="00DC7A2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C7A2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فاعلاً</w:t>
            </w:r>
          </w:p>
        </w:tc>
      </w:tr>
      <w:tr w:rsidR="000D63BE" w:rsidRPr="00F63F94" w14:paraId="171DE639" w14:textId="77777777" w:rsidTr="000D63BE">
        <w:tc>
          <w:tcPr>
            <w:tcW w:w="5488" w:type="dxa"/>
            <w:vAlign w:val="center"/>
          </w:tcPr>
          <w:p w14:paraId="64620E3E" w14:textId="7BD3E6D9" w:rsidR="000D63BE" w:rsidRPr="0002108B" w:rsidRDefault="000D63BE" w:rsidP="00C203A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203A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(مَا نَافِعٌ الكَذِبُ)، تعرب كلمة (الكذبُ) فاعلاً سد مسد الخبر لأن الوصف</w:t>
            </w:r>
          </w:p>
        </w:tc>
        <w:tc>
          <w:tcPr>
            <w:tcW w:w="1842" w:type="dxa"/>
            <w:vAlign w:val="center"/>
          </w:tcPr>
          <w:p w14:paraId="20C93FD6" w14:textId="1DE6558D" w:rsidR="000D63BE" w:rsidRPr="0002108B" w:rsidRDefault="000D63BE" w:rsidP="00C203A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203A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صيغة مبالغة</w:t>
            </w:r>
          </w:p>
        </w:tc>
        <w:tc>
          <w:tcPr>
            <w:tcW w:w="1598" w:type="dxa"/>
            <w:vAlign w:val="center"/>
          </w:tcPr>
          <w:p w14:paraId="63A2AA04" w14:textId="71198E8F" w:rsidR="000D63BE" w:rsidRPr="0002108B" w:rsidRDefault="000D63BE" w:rsidP="00C203A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203A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اسم مفعول</w:t>
            </w:r>
          </w:p>
        </w:tc>
        <w:tc>
          <w:tcPr>
            <w:tcW w:w="1805" w:type="dxa"/>
            <w:vAlign w:val="center"/>
          </w:tcPr>
          <w:p w14:paraId="72613AE9" w14:textId="1AA04D16" w:rsidR="000D63BE" w:rsidRPr="00C203AF" w:rsidRDefault="000D63BE" w:rsidP="00C203AF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C203AF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اسم فاعل</w:t>
            </w:r>
          </w:p>
        </w:tc>
      </w:tr>
      <w:tr w:rsidR="000D63BE" w:rsidRPr="00F63F94" w14:paraId="18200797" w14:textId="77777777" w:rsidTr="000D63BE">
        <w:tc>
          <w:tcPr>
            <w:tcW w:w="5488" w:type="dxa"/>
            <w:vAlign w:val="center"/>
          </w:tcPr>
          <w:p w14:paraId="6BE53D24" w14:textId="5DA5B11F" w:rsidR="000D63BE" w:rsidRPr="0002108B" w:rsidRDefault="000D63BE" w:rsidP="00313028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1302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(مَا مَحْبُوبٌ الغِشُّ)، تُعرب كلمة (الغشُّ) في القواعد النحوية</w:t>
            </w:r>
          </w:p>
        </w:tc>
        <w:tc>
          <w:tcPr>
            <w:tcW w:w="1842" w:type="dxa"/>
            <w:vAlign w:val="center"/>
          </w:tcPr>
          <w:p w14:paraId="5467807E" w14:textId="4E125D9C" w:rsidR="000D63BE" w:rsidRPr="0002108B" w:rsidRDefault="000D63BE" w:rsidP="0031302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1302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خبراً مؤخراً</w:t>
            </w:r>
          </w:p>
        </w:tc>
        <w:tc>
          <w:tcPr>
            <w:tcW w:w="1598" w:type="dxa"/>
            <w:vAlign w:val="center"/>
          </w:tcPr>
          <w:p w14:paraId="21B949B3" w14:textId="1A3AD192" w:rsidR="000D63BE" w:rsidRPr="0002108B" w:rsidRDefault="000D63BE" w:rsidP="0031302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1302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فاعلاً ظاهراً</w:t>
            </w:r>
          </w:p>
        </w:tc>
        <w:tc>
          <w:tcPr>
            <w:tcW w:w="1805" w:type="dxa"/>
            <w:vAlign w:val="center"/>
          </w:tcPr>
          <w:p w14:paraId="5C4D2F64" w14:textId="7C1BD8D6" w:rsidR="000D63BE" w:rsidRPr="009F22AC" w:rsidRDefault="000D63BE" w:rsidP="00313028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9F22AC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نائب فاعل</w:t>
            </w:r>
          </w:p>
        </w:tc>
      </w:tr>
      <w:tr w:rsidR="000D63BE" w:rsidRPr="00F63F94" w14:paraId="0EA37C28" w14:textId="77777777" w:rsidTr="000D63BE">
        <w:tc>
          <w:tcPr>
            <w:tcW w:w="5488" w:type="dxa"/>
            <w:vAlign w:val="center"/>
          </w:tcPr>
          <w:p w14:paraId="07C84E40" w14:textId="1E73B766" w:rsidR="000D63BE" w:rsidRPr="0002108B" w:rsidRDefault="000D63BE" w:rsidP="009F22A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72A2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(أَمُكْرَمٌ مُحَمَّدٌ)، سُوِّغ إعراب (محمد) نائب فاعل سد مسد الخبر لكون الوصف مسبوقاً بـ</w:t>
            </w:r>
          </w:p>
        </w:tc>
        <w:tc>
          <w:tcPr>
            <w:tcW w:w="1842" w:type="dxa"/>
            <w:vAlign w:val="center"/>
          </w:tcPr>
          <w:p w14:paraId="2A6E93C4" w14:textId="7A647C79" w:rsidR="000D63BE" w:rsidRPr="0002108B" w:rsidRDefault="000D63BE" w:rsidP="009F22A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63F9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6F27879D" w14:textId="34BD1A8A" w:rsidR="000D63BE" w:rsidRPr="0002108B" w:rsidRDefault="000D63BE" w:rsidP="009F22A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F22A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وصف تخصيصي</w:t>
            </w:r>
          </w:p>
        </w:tc>
        <w:tc>
          <w:tcPr>
            <w:tcW w:w="1805" w:type="dxa"/>
            <w:vAlign w:val="center"/>
          </w:tcPr>
          <w:p w14:paraId="5A8A81D4" w14:textId="12F6CC51" w:rsidR="000D63BE" w:rsidRPr="0002108B" w:rsidRDefault="000D63BE" w:rsidP="009F22A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F22AC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استفهام</w:t>
            </w:r>
          </w:p>
        </w:tc>
      </w:tr>
      <w:tr w:rsidR="000D63BE" w:rsidRPr="00F63F94" w14:paraId="37861140" w14:textId="77777777" w:rsidTr="000D63BE">
        <w:tc>
          <w:tcPr>
            <w:tcW w:w="5488" w:type="dxa"/>
            <w:vAlign w:val="center"/>
          </w:tcPr>
          <w:p w14:paraId="6F202262" w14:textId="5AD5AC59" w:rsidR="000D63BE" w:rsidRPr="0002108B" w:rsidRDefault="000D63BE" w:rsidP="007E22B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E22B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العلة في خروج الاسم المرفوع في نحو (أَقَائِمٌ مُحَمَّدٌ) من كونها خبراً اصطلاحياً هي أن المبتدأ</w:t>
            </w:r>
          </w:p>
        </w:tc>
        <w:tc>
          <w:tcPr>
            <w:tcW w:w="1842" w:type="dxa"/>
            <w:vAlign w:val="center"/>
          </w:tcPr>
          <w:p w14:paraId="3ED3FFB0" w14:textId="0DCD817D" w:rsidR="000D63BE" w:rsidRPr="0002108B" w:rsidRDefault="000D63BE" w:rsidP="007E22B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E22B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نكرة محضة</w:t>
            </w:r>
          </w:p>
        </w:tc>
        <w:tc>
          <w:tcPr>
            <w:tcW w:w="1598" w:type="dxa"/>
            <w:vAlign w:val="center"/>
          </w:tcPr>
          <w:p w14:paraId="6604E6F7" w14:textId="375DE9E5" w:rsidR="000D63BE" w:rsidRPr="0002108B" w:rsidRDefault="000D63BE" w:rsidP="007E22B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E22B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اسم جامد</w:t>
            </w:r>
          </w:p>
        </w:tc>
        <w:tc>
          <w:tcPr>
            <w:tcW w:w="1805" w:type="dxa"/>
            <w:vAlign w:val="center"/>
          </w:tcPr>
          <w:p w14:paraId="651D7E60" w14:textId="1A8EE50B" w:rsidR="000D63BE" w:rsidRPr="007E22BF" w:rsidRDefault="000D63BE" w:rsidP="007E22BF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7E22BF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وصفٌ مشتق</w:t>
            </w:r>
          </w:p>
        </w:tc>
      </w:tr>
      <w:tr w:rsidR="000D63BE" w:rsidRPr="00F63F94" w14:paraId="7CED79F3" w14:textId="77777777" w:rsidTr="000D63BE">
        <w:tc>
          <w:tcPr>
            <w:tcW w:w="5488" w:type="dxa"/>
            <w:vAlign w:val="center"/>
          </w:tcPr>
          <w:p w14:paraId="08F3085A" w14:textId="57CBBFAF" w:rsidR="000D63BE" w:rsidRPr="0002108B" w:rsidRDefault="000D63BE" w:rsidP="00F474D0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474D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(الإِسْلَامُ رَايَتُهُ عَالِيَةٌ)، تُعرب جملة (رَايَتُهُ عَالِيَةٌ) في محل رفع</w:t>
            </w:r>
          </w:p>
        </w:tc>
        <w:tc>
          <w:tcPr>
            <w:tcW w:w="1842" w:type="dxa"/>
            <w:vAlign w:val="center"/>
          </w:tcPr>
          <w:p w14:paraId="6E940882" w14:textId="6F14CC06" w:rsidR="000D63BE" w:rsidRPr="0002108B" w:rsidRDefault="000D63BE" w:rsidP="00F474D0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474D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مبتدأ ثانٍ مؤخر</w:t>
            </w:r>
          </w:p>
        </w:tc>
        <w:tc>
          <w:tcPr>
            <w:tcW w:w="1598" w:type="dxa"/>
            <w:vAlign w:val="center"/>
          </w:tcPr>
          <w:p w14:paraId="40175CB0" w14:textId="7C279091" w:rsidR="000D63BE" w:rsidRPr="0002108B" w:rsidRDefault="000D63BE" w:rsidP="00F474D0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474D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خبر المبتدأ الثاني</w:t>
            </w:r>
          </w:p>
        </w:tc>
        <w:tc>
          <w:tcPr>
            <w:tcW w:w="1805" w:type="dxa"/>
            <w:vAlign w:val="center"/>
          </w:tcPr>
          <w:p w14:paraId="5B4B9058" w14:textId="48EC2006" w:rsidR="000D63BE" w:rsidRPr="00F474D0" w:rsidRDefault="000D63BE" w:rsidP="00F474D0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F474D0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خبر المبتدأ الأول</w:t>
            </w:r>
          </w:p>
        </w:tc>
      </w:tr>
      <w:tr w:rsidR="000D63BE" w:rsidRPr="00F63F94" w14:paraId="797A8ABE" w14:textId="77777777" w:rsidTr="000D63BE">
        <w:tc>
          <w:tcPr>
            <w:tcW w:w="5488" w:type="dxa"/>
            <w:vAlign w:val="center"/>
          </w:tcPr>
          <w:p w14:paraId="7FEE5691" w14:textId="357AAC89" w:rsidR="000D63BE" w:rsidRPr="0002108B" w:rsidRDefault="000D63BE" w:rsidP="00AF4F0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AF4F0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الرابط النحوي الذي يربط جملة الخبر بالمبتدأ في تركيب (العَاقِلُ يَعْرِفُ مَا يَنْفَعُهُ) ه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و</w:t>
            </w:r>
          </w:p>
        </w:tc>
        <w:tc>
          <w:tcPr>
            <w:tcW w:w="1842" w:type="dxa"/>
            <w:vAlign w:val="center"/>
          </w:tcPr>
          <w:p w14:paraId="757BFB7F" w14:textId="6858DC6B" w:rsidR="000D63BE" w:rsidRPr="0002108B" w:rsidRDefault="000D63BE" w:rsidP="00AF4F0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AF4F0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تكرار المبتدأ</w:t>
            </w:r>
          </w:p>
        </w:tc>
        <w:tc>
          <w:tcPr>
            <w:tcW w:w="1598" w:type="dxa"/>
            <w:vAlign w:val="center"/>
          </w:tcPr>
          <w:p w14:paraId="306C3D09" w14:textId="15B04DB1" w:rsidR="000D63BE" w:rsidRPr="0002108B" w:rsidRDefault="000D63BE" w:rsidP="00AF4F0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AF4F0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اسم إشارة</w:t>
            </w:r>
          </w:p>
        </w:tc>
        <w:tc>
          <w:tcPr>
            <w:tcW w:w="1805" w:type="dxa"/>
            <w:vAlign w:val="center"/>
          </w:tcPr>
          <w:p w14:paraId="436E4C86" w14:textId="016BA2DC" w:rsidR="000D63BE" w:rsidRPr="00AF4F05" w:rsidRDefault="000D63BE" w:rsidP="00AF4F05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AF4F05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ضمير مستتر</w:t>
            </w:r>
          </w:p>
        </w:tc>
      </w:tr>
      <w:tr w:rsidR="000D63BE" w:rsidRPr="00F63F94" w14:paraId="75E17128" w14:textId="77777777" w:rsidTr="000D63BE">
        <w:tc>
          <w:tcPr>
            <w:tcW w:w="5488" w:type="dxa"/>
            <w:vAlign w:val="center"/>
          </w:tcPr>
          <w:p w14:paraId="6C5DBE0B" w14:textId="126E7B1A" w:rsidR="000D63BE" w:rsidRPr="0002108B" w:rsidRDefault="000D63BE" w:rsidP="00BA6593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A659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الرابط في جملة الخبر لتركيب (مُحَمَّدٌ ذَهَبَ أَبُوهُ) هو هاء الضمير، وهي تعود حتماً على</w:t>
            </w:r>
          </w:p>
        </w:tc>
        <w:tc>
          <w:tcPr>
            <w:tcW w:w="1842" w:type="dxa"/>
            <w:vAlign w:val="center"/>
          </w:tcPr>
          <w:p w14:paraId="6350A8C0" w14:textId="1F584C5F" w:rsidR="000D63BE" w:rsidRPr="0002108B" w:rsidRDefault="000D63BE" w:rsidP="005C3F1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C3F1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فاعل جملة الخبر</w:t>
            </w:r>
          </w:p>
        </w:tc>
        <w:tc>
          <w:tcPr>
            <w:tcW w:w="1598" w:type="dxa"/>
            <w:vAlign w:val="center"/>
          </w:tcPr>
          <w:p w14:paraId="2866B83A" w14:textId="66B5FC9C" w:rsidR="000D63BE" w:rsidRPr="0002108B" w:rsidRDefault="000D63BE" w:rsidP="005C3F1B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C3F1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الفعل المتقدم</w:t>
            </w:r>
          </w:p>
        </w:tc>
        <w:tc>
          <w:tcPr>
            <w:tcW w:w="1805" w:type="dxa"/>
            <w:vAlign w:val="center"/>
          </w:tcPr>
          <w:p w14:paraId="07B640D2" w14:textId="52007BCE" w:rsidR="000D63BE" w:rsidRPr="005C3F1B" w:rsidRDefault="000D63BE" w:rsidP="00BA6593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5C3F1B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المبتدأ الأول</w:t>
            </w:r>
          </w:p>
        </w:tc>
      </w:tr>
      <w:tr w:rsidR="000D63BE" w:rsidRPr="00F63F94" w14:paraId="2E51883F" w14:textId="77777777" w:rsidTr="000D63BE">
        <w:tc>
          <w:tcPr>
            <w:tcW w:w="5488" w:type="dxa"/>
            <w:vAlign w:val="center"/>
          </w:tcPr>
          <w:p w14:paraId="0F6BA60C" w14:textId="026E2CE5" w:rsidR="000D63BE" w:rsidRPr="0002108B" w:rsidRDefault="000D63BE" w:rsidP="00D525A8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525A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الغرض البلاغي والنحوي لإعادة المبتدأ بلفظه في نحو (زَيْدٌ مَا زَيْدٌ) هو إظهار معنى</w:t>
            </w:r>
          </w:p>
        </w:tc>
        <w:tc>
          <w:tcPr>
            <w:tcW w:w="1842" w:type="dxa"/>
            <w:vAlign w:val="center"/>
          </w:tcPr>
          <w:p w14:paraId="2FCDC4C5" w14:textId="7E0893AB" w:rsidR="000D63BE" w:rsidRPr="0002108B" w:rsidRDefault="000D63BE" w:rsidP="0058336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8336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العموم والاستغراق</w:t>
            </w:r>
          </w:p>
        </w:tc>
        <w:tc>
          <w:tcPr>
            <w:tcW w:w="1598" w:type="dxa"/>
            <w:vAlign w:val="center"/>
          </w:tcPr>
          <w:p w14:paraId="04028C11" w14:textId="4486E9AD" w:rsidR="000D63BE" w:rsidRPr="0002108B" w:rsidRDefault="000D63BE" w:rsidP="0058336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8336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النفي والحصر</w:t>
            </w:r>
          </w:p>
        </w:tc>
        <w:tc>
          <w:tcPr>
            <w:tcW w:w="1805" w:type="dxa"/>
            <w:vAlign w:val="center"/>
          </w:tcPr>
          <w:p w14:paraId="70C41B20" w14:textId="4E1E0753" w:rsidR="000D63BE" w:rsidRPr="00583369" w:rsidRDefault="000D63BE" w:rsidP="00583369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583369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التفخيم والتعظيم</w:t>
            </w:r>
          </w:p>
        </w:tc>
      </w:tr>
      <w:tr w:rsidR="000D63BE" w:rsidRPr="00F63F94" w14:paraId="6C07838D" w14:textId="77777777" w:rsidTr="000D63BE">
        <w:tc>
          <w:tcPr>
            <w:tcW w:w="5488" w:type="dxa"/>
            <w:vAlign w:val="center"/>
          </w:tcPr>
          <w:p w14:paraId="472DEC50" w14:textId="0931363F" w:rsidR="000D63BE" w:rsidRPr="0002108B" w:rsidRDefault="000D63BE" w:rsidP="00583369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8336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الرابط النحوي في جملة الخبر للآية الكريمة (وَلِبَاسُ التَّقْوَىٰ ذَٰلِكَ خَيْرٌ) هو</w:t>
            </w:r>
          </w:p>
        </w:tc>
        <w:tc>
          <w:tcPr>
            <w:tcW w:w="1842" w:type="dxa"/>
            <w:vAlign w:val="center"/>
          </w:tcPr>
          <w:p w14:paraId="47CF9958" w14:textId="005819B3" w:rsidR="000D63BE" w:rsidRPr="0002108B" w:rsidRDefault="000D63BE" w:rsidP="00462832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6283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ضمير مستتر وجوباً</w:t>
            </w:r>
          </w:p>
        </w:tc>
        <w:tc>
          <w:tcPr>
            <w:tcW w:w="1598" w:type="dxa"/>
            <w:vAlign w:val="center"/>
          </w:tcPr>
          <w:p w14:paraId="023AAE79" w14:textId="332885FC" w:rsidR="000D63BE" w:rsidRPr="0002108B" w:rsidRDefault="000D63BE" w:rsidP="00462832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6283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العموم المستغرق</w:t>
            </w:r>
          </w:p>
        </w:tc>
        <w:tc>
          <w:tcPr>
            <w:tcW w:w="1805" w:type="dxa"/>
            <w:vAlign w:val="center"/>
          </w:tcPr>
          <w:p w14:paraId="204401D8" w14:textId="7136911C" w:rsidR="000D63BE" w:rsidRPr="00CF18FA" w:rsidRDefault="000D63BE" w:rsidP="00583369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CF18FA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اسم الإشارة</w:t>
            </w:r>
          </w:p>
        </w:tc>
      </w:tr>
      <w:tr w:rsidR="000D63BE" w:rsidRPr="00F63F94" w14:paraId="7CA222FC" w14:textId="77777777" w:rsidTr="000D63BE">
        <w:tc>
          <w:tcPr>
            <w:tcW w:w="5488" w:type="dxa"/>
            <w:vAlign w:val="center"/>
          </w:tcPr>
          <w:p w14:paraId="7F22FDE5" w14:textId="3C5D9319" w:rsidR="000D63BE" w:rsidRPr="0002108B" w:rsidRDefault="000D63BE" w:rsidP="00462832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6283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سُمح بخلو جملة الخبر من الرابط اللفظي في نحو (نُطْقِي اللهُ حَسْبِي) لكون الخبر يمثّل حتماً</w:t>
            </w:r>
          </w:p>
        </w:tc>
        <w:tc>
          <w:tcPr>
            <w:tcW w:w="1842" w:type="dxa"/>
            <w:vAlign w:val="center"/>
          </w:tcPr>
          <w:p w14:paraId="7C733751" w14:textId="02E5F7BB" w:rsidR="000D63BE" w:rsidRPr="0002108B" w:rsidRDefault="000D63BE" w:rsidP="00C07A45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07A4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جملة إنشائية نداء</w:t>
            </w:r>
          </w:p>
        </w:tc>
        <w:tc>
          <w:tcPr>
            <w:tcW w:w="1598" w:type="dxa"/>
            <w:vAlign w:val="center"/>
          </w:tcPr>
          <w:p w14:paraId="6B1E2BD0" w14:textId="0AF94C0C" w:rsidR="000D63BE" w:rsidRPr="0002108B" w:rsidRDefault="000D63BE" w:rsidP="00462832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6283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تخصيصاً للابتداء بالنكرة</w:t>
            </w:r>
          </w:p>
        </w:tc>
        <w:tc>
          <w:tcPr>
            <w:tcW w:w="1805" w:type="dxa"/>
            <w:vAlign w:val="center"/>
          </w:tcPr>
          <w:p w14:paraId="7F83C178" w14:textId="481BB132" w:rsidR="000D63BE" w:rsidRPr="00C07A45" w:rsidRDefault="000D63BE" w:rsidP="00462832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C07A45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 xml:space="preserve">نفس المبتدأ </w:t>
            </w:r>
            <w:r w:rsidRPr="00C07A45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</w:rPr>
              <w:t>في ال</w:t>
            </w:r>
            <w:r w:rsidRPr="00C07A45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معن</w:t>
            </w:r>
            <w:r w:rsidRPr="00C07A45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</w:rPr>
              <w:t>ى</w:t>
            </w:r>
          </w:p>
        </w:tc>
      </w:tr>
      <w:tr w:rsidR="000D63BE" w:rsidRPr="00F63F94" w14:paraId="21691D8B" w14:textId="77777777" w:rsidTr="000D63BE">
        <w:tc>
          <w:tcPr>
            <w:tcW w:w="5488" w:type="dxa"/>
            <w:vAlign w:val="center"/>
          </w:tcPr>
          <w:p w14:paraId="6F07C21E" w14:textId="382122BA" w:rsidR="000D63BE" w:rsidRPr="0002108B" w:rsidRDefault="000D63BE" w:rsidP="00C07A4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07A4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(الصَّوْمُ يَوْمَ الخَمِيسِ)، تعرب كلمة (يَوْمَ) ظرف زمان منصوب وهو حقيقة متعلق ب</w:t>
            </w:r>
          </w:p>
        </w:tc>
        <w:tc>
          <w:tcPr>
            <w:tcW w:w="1842" w:type="dxa"/>
            <w:vAlign w:val="center"/>
          </w:tcPr>
          <w:p w14:paraId="17AEFD00" w14:textId="2E68AF53" w:rsidR="000D63BE" w:rsidRPr="0002108B" w:rsidRDefault="000D63BE" w:rsidP="00FE584A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E584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مضاف إليه مقدر</w:t>
            </w:r>
          </w:p>
        </w:tc>
        <w:tc>
          <w:tcPr>
            <w:tcW w:w="1598" w:type="dxa"/>
            <w:vAlign w:val="center"/>
          </w:tcPr>
          <w:p w14:paraId="2F2CA578" w14:textId="0BBE4E8A" w:rsidR="000D63BE" w:rsidRPr="0002108B" w:rsidRDefault="000D63BE" w:rsidP="00FE584A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E584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المبتدأ المتقدم</w:t>
            </w:r>
          </w:p>
        </w:tc>
        <w:tc>
          <w:tcPr>
            <w:tcW w:w="1805" w:type="dxa"/>
            <w:vAlign w:val="center"/>
          </w:tcPr>
          <w:p w14:paraId="5ED4B679" w14:textId="42466EF9" w:rsidR="000D63BE" w:rsidRPr="00FE584A" w:rsidRDefault="000D63BE" w:rsidP="00FE584A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FE584A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محذوف خبر</w:t>
            </w:r>
          </w:p>
        </w:tc>
      </w:tr>
      <w:tr w:rsidR="000D63BE" w:rsidRPr="00F63F94" w14:paraId="31A2A8AC" w14:textId="77777777" w:rsidTr="000D63BE">
        <w:tc>
          <w:tcPr>
            <w:tcW w:w="5488" w:type="dxa"/>
            <w:vAlign w:val="center"/>
          </w:tcPr>
          <w:p w14:paraId="6E5A1894" w14:textId="29C73EE1" w:rsidR="000D63BE" w:rsidRPr="001E03E1" w:rsidRDefault="000D63BE" w:rsidP="001E03E1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E03E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معنى كون شبه الجملة (تامَّينِ) هو أن الفائدة الإسنادية </w:t>
            </w:r>
            <w:r w:rsidRPr="001E03E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التامة للمستمع تحصل حتماً بـ</w:t>
            </w:r>
            <w:r w:rsidRPr="001E03E1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1842" w:type="dxa"/>
            <w:vAlign w:val="center"/>
          </w:tcPr>
          <w:p w14:paraId="116DC6BA" w14:textId="1835F9BE" w:rsidR="000D63BE" w:rsidRPr="0002108B" w:rsidRDefault="000D63BE" w:rsidP="001E03E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E03E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وجود حرف عطف</w:t>
            </w:r>
          </w:p>
        </w:tc>
        <w:tc>
          <w:tcPr>
            <w:tcW w:w="1598" w:type="dxa"/>
            <w:vAlign w:val="center"/>
          </w:tcPr>
          <w:p w14:paraId="3B6D82D8" w14:textId="26CF580F" w:rsidR="000D63BE" w:rsidRPr="0002108B" w:rsidRDefault="000D63BE" w:rsidP="001E03E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E03E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التصريح </w:t>
            </w:r>
            <w:r w:rsidRPr="001E03E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بالتعلق</w:t>
            </w:r>
          </w:p>
        </w:tc>
        <w:tc>
          <w:tcPr>
            <w:tcW w:w="1805" w:type="dxa"/>
            <w:vAlign w:val="center"/>
          </w:tcPr>
          <w:p w14:paraId="734177ED" w14:textId="37935897" w:rsidR="000D63BE" w:rsidRPr="00CF18FA" w:rsidRDefault="000D63BE" w:rsidP="001E03E1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CF18FA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lastRenderedPageBreak/>
              <w:t>مجرد ذكرهما</w:t>
            </w:r>
          </w:p>
        </w:tc>
      </w:tr>
      <w:tr w:rsidR="000D63BE" w:rsidRPr="00F63F94" w14:paraId="1512DB07" w14:textId="77777777" w:rsidTr="000D63BE">
        <w:tc>
          <w:tcPr>
            <w:tcW w:w="5488" w:type="dxa"/>
            <w:vAlign w:val="center"/>
          </w:tcPr>
          <w:p w14:paraId="1A3D8E39" w14:textId="72B10429" w:rsidR="000D63BE" w:rsidRPr="0002108B" w:rsidRDefault="000D63BE" w:rsidP="00CF18FA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F18F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يُصنف تركيب (مُحَمَّدٌ بِكَ) على أنه تركيب ممتنع وغير صحيح لعلة أن الجار والمجرور</w:t>
            </w:r>
          </w:p>
        </w:tc>
        <w:tc>
          <w:tcPr>
            <w:tcW w:w="1842" w:type="dxa"/>
            <w:vAlign w:val="center"/>
          </w:tcPr>
          <w:p w14:paraId="4685ECC2" w14:textId="7A72D24C" w:rsidR="000D63BE" w:rsidRPr="0002108B" w:rsidRDefault="000D63BE" w:rsidP="00CF18FA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F18F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1AD8B654" w14:textId="0D6C57C8" w:rsidR="000D63BE" w:rsidRPr="0002108B" w:rsidRDefault="000D63BE" w:rsidP="00CF18FA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F18F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متقدمان على المبتدأ</w:t>
            </w:r>
          </w:p>
        </w:tc>
        <w:tc>
          <w:tcPr>
            <w:tcW w:w="1805" w:type="dxa"/>
            <w:vAlign w:val="center"/>
          </w:tcPr>
          <w:p w14:paraId="06D784EB" w14:textId="6E6D1DA8" w:rsidR="000D63BE" w:rsidRPr="00CF18FA" w:rsidRDefault="000D63BE" w:rsidP="00CF18FA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CF18FA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غير تامَّينِ</w:t>
            </w:r>
          </w:p>
        </w:tc>
      </w:tr>
      <w:tr w:rsidR="000D63BE" w:rsidRPr="00F63F94" w14:paraId="3D55D38F" w14:textId="77777777" w:rsidTr="000D63BE">
        <w:tc>
          <w:tcPr>
            <w:tcW w:w="5488" w:type="dxa"/>
            <w:vAlign w:val="center"/>
          </w:tcPr>
          <w:p w14:paraId="590BA1D4" w14:textId="16684579" w:rsidR="000D63BE" w:rsidRPr="0002108B" w:rsidRDefault="000D63BE" w:rsidP="00AA5DC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AA5DC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قسّم النحاة فائدة الابتداء بالنكرة الحاصلة بالمسوغات النحوية الكبرى إلى قسمين هما إفادة</w:t>
            </w:r>
          </w:p>
        </w:tc>
        <w:tc>
          <w:tcPr>
            <w:tcW w:w="1842" w:type="dxa"/>
            <w:vAlign w:val="center"/>
          </w:tcPr>
          <w:p w14:paraId="2E4C2380" w14:textId="7401578F" w:rsidR="000D63BE" w:rsidRPr="0002108B" w:rsidRDefault="000D63BE" w:rsidP="000B597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B59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رفعٍ أو بناءٍ</w:t>
            </w:r>
          </w:p>
        </w:tc>
        <w:tc>
          <w:tcPr>
            <w:tcW w:w="1598" w:type="dxa"/>
            <w:vAlign w:val="center"/>
          </w:tcPr>
          <w:p w14:paraId="39FAA50A" w14:textId="3728D425" w:rsidR="000D63BE" w:rsidRPr="0002108B" w:rsidRDefault="000D63BE" w:rsidP="000B597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B59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تعريفٍ أو تنكيرٍ</w:t>
            </w:r>
          </w:p>
        </w:tc>
        <w:tc>
          <w:tcPr>
            <w:tcW w:w="1805" w:type="dxa"/>
            <w:vAlign w:val="center"/>
          </w:tcPr>
          <w:p w14:paraId="5F9A4BAB" w14:textId="338C9B3E" w:rsidR="000D63BE" w:rsidRPr="000B5978" w:rsidRDefault="000D63BE" w:rsidP="000B5978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0B5978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عمومٍ أو خصوصٍ</w:t>
            </w:r>
          </w:p>
        </w:tc>
      </w:tr>
      <w:tr w:rsidR="000D63BE" w:rsidRPr="00F63F94" w14:paraId="1EC7AB41" w14:textId="77777777" w:rsidTr="000D63BE">
        <w:tc>
          <w:tcPr>
            <w:tcW w:w="5488" w:type="dxa"/>
            <w:vAlign w:val="center"/>
          </w:tcPr>
          <w:p w14:paraId="00DF3B36" w14:textId="6F7DE4F3" w:rsidR="000D63BE" w:rsidRPr="0002108B" w:rsidRDefault="000D63BE" w:rsidP="00165D4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65D4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(عِنْدِي كِتَابٌ)، جاز الابتداء بالنكرة (كتاب) لأن المسوغ النحوي هنا هو تقدم الخبر وهو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...</w:t>
            </w:r>
          </w:p>
        </w:tc>
        <w:tc>
          <w:tcPr>
            <w:tcW w:w="1842" w:type="dxa"/>
            <w:vAlign w:val="center"/>
          </w:tcPr>
          <w:p w14:paraId="0EEF4064" w14:textId="37A91C08" w:rsidR="000D63BE" w:rsidRPr="0002108B" w:rsidRDefault="000D63BE" w:rsidP="001E02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E026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وصف تخصيصي</w:t>
            </w:r>
          </w:p>
        </w:tc>
        <w:tc>
          <w:tcPr>
            <w:tcW w:w="1598" w:type="dxa"/>
            <w:vAlign w:val="center"/>
          </w:tcPr>
          <w:p w14:paraId="0B85F188" w14:textId="4BFA123D" w:rsidR="000D63BE" w:rsidRPr="0002108B" w:rsidRDefault="000D63BE" w:rsidP="001E02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E026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جار ومجرور</w:t>
            </w:r>
          </w:p>
        </w:tc>
        <w:tc>
          <w:tcPr>
            <w:tcW w:w="1805" w:type="dxa"/>
            <w:vAlign w:val="center"/>
          </w:tcPr>
          <w:p w14:paraId="2C8FAC09" w14:textId="68632086" w:rsidR="000D63BE" w:rsidRPr="0002108B" w:rsidRDefault="000D63BE" w:rsidP="001E026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E026F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ظرف</w:t>
            </w:r>
          </w:p>
        </w:tc>
      </w:tr>
      <w:tr w:rsidR="000D63BE" w:rsidRPr="00F63F94" w14:paraId="2265CC05" w14:textId="77777777" w:rsidTr="000D63BE">
        <w:tc>
          <w:tcPr>
            <w:tcW w:w="5488" w:type="dxa"/>
            <w:vAlign w:val="center"/>
          </w:tcPr>
          <w:p w14:paraId="6F9E687D" w14:textId="1470D698" w:rsidR="000D63BE" w:rsidRPr="0002108B" w:rsidRDefault="000D63BE" w:rsidP="001E026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E026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الآية الكريمة (وَعَلَىٰ أَبْصَارِهِمْ غِشَاوَةٌ)، تعرب كلمة (غشاوة) مبتدأ نكرة سُوِّغ بـ</w:t>
            </w:r>
          </w:p>
        </w:tc>
        <w:tc>
          <w:tcPr>
            <w:tcW w:w="1842" w:type="dxa"/>
            <w:vAlign w:val="center"/>
          </w:tcPr>
          <w:p w14:paraId="2B1B64BE" w14:textId="4EABF58E" w:rsidR="000D63BE" w:rsidRPr="0002108B" w:rsidRDefault="000D63BE" w:rsidP="00B4288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4288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تخصيص النكرة بوصف ظاهر</w:t>
            </w:r>
          </w:p>
        </w:tc>
        <w:tc>
          <w:tcPr>
            <w:tcW w:w="1598" w:type="dxa"/>
            <w:vAlign w:val="center"/>
          </w:tcPr>
          <w:p w14:paraId="54F4A510" w14:textId="525BE76F" w:rsidR="000D63BE" w:rsidRPr="0002108B" w:rsidRDefault="000D63BE" w:rsidP="00B4288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4288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وقوعها بعد استفهام مقدر</w:t>
            </w:r>
          </w:p>
        </w:tc>
        <w:tc>
          <w:tcPr>
            <w:tcW w:w="1805" w:type="dxa"/>
            <w:vAlign w:val="center"/>
          </w:tcPr>
          <w:p w14:paraId="486D4110" w14:textId="16A15329" w:rsidR="000D63BE" w:rsidRPr="00B4288F" w:rsidRDefault="000D63BE" w:rsidP="00B4288F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B4288F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تقدم الخبر الجار والمجرور</w:t>
            </w:r>
          </w:p>
        </w:tc>
      </w:tr>
      <w:tr w:rsidR="000D63BE" w:rsidRPr="00F63F94" w14:paraId="45D48223" w14:textId="77777777" w:rsidTr="000D63BE">
        <w:tc>
          <w:tcPr>
            <w:tcW w:w="5488" w:type="dxa"/>
            <w:vAlign w:val="center"/>
          </w:tcPr>
          <w:p w14:paraId="4E3F4344" w14:textId="2781DB25" w:rsidR="000D63BE" w:rsidRPr="0002108B" w:rsidRDefault="000D63BE" w:rsidP="001527FD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527F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الآية الكريمة (أَإِلَٰهٌ مَّعَ اللَّهِ)، التقدير النحوي لجملة الإسناد هو أإله حاصل أو كائن، والمسوغ ه</w:t>
            </w:r>
          </w:p>
        </w:tc>
        <w:tc>
          <w:tcPr>
            <w:tcW w:w="1842" w:type="dxa"/>
            <w:vAlign w:val="center"/>
          </w:tcPr>
          <w:p w14:paraId="6C0475D8" w14:textId="0BBB06AA" w:rsidR="000D63BE" w:rsidRPr="0002108B" w:rsidRDefault="000D63BE" w:rsidP="001527FD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527F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جميع ما سبق</w:t>
            </w:r>
          </w:p>
        </w:tc>
        <w:tc>
          <w:tcPr>
            <w:tcW w:w="1598" w:type="dxa"/>
            <w:vAlign w:val="center"/>
          </w:tcPr>
          <w:p w14:paraId="0229E020" w14:textId="18CB90C8" w:rsidR="000D63BE" w:rsidRPr="0002108B" w:rsidRDefault="000D63BE" w:rsidP="001527FD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527F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الاسمية الكبرى للخبر</w:t>
            </w:r>
          </w:p>
        </w:tc>
        <w:tc>
          <w:tcPr>
            <w:tcW w:w="1805" w:type="dxa"/>
            <w:vAlign w:val="center"/>
          </w:tcPr>
          <w:p w14:paraId="1B87DA75" w14:textId="6C10F275" w:rsidR="000D63BE" w:rsidRPr="001527FD" w:rsidRDefault="000D63BE" w:rsidP="001527FD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1527FD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الهمزة الاستفهامية</w:t>
            </w:r>
          </w:p>
        </w:tc>
      </w:tr>
      <w:tr w:rsidR="000D63BE" w:rsidRPr="00F63F94" w14:paraId="65C4DB95" w14:textId="77777777" w:rsidTr="000D63BE">
        <w:tc>
          <w:tcPr>
            <w:tcW w:w="5488" w:type="dxa"/>
            <w:vAlign w:val="center"/>
          </w:tcPr>
          <w:p w14:paraId="5785F2D5" w14:textId="6C9BF6B8" w:rsidR="000D63BE" w:rsidRPr="0002108B" w:rsidRDefault="000D63BE" w:rsidP="0094193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4193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(نَوْمٌ مُبَكِّرٌ أَفْضَلُ مِنْ سَهَرٍ)، سُوِّغ الابتداء بالنكرة (نوم) لعلة أنها نكرة</w:t>
            </w:r>
          </w:p>
        </w:tc>
        <w:tc>
          <w:tcPr>
            <w:tcW w:w="1842" w:type="dxa"/>
            <w:vAlign w:val="center"/>
          </w:tcPr>
          <w:p w14:paraId="48C1BC7B" w14:textId="59666882" w:rsidR="000D63BE" w:rsidRPr="0002108B" w:rsidRDefault="000D63BE" w:rsidP="0094193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4193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عامة باستفهام مقدر</w:t>
            </w:r>
          </w:p>
        </w:tc>
        <w:tc>
          <w:tcPr>
            <w:tcW w:w="1598" w:type="dxa"/>
            <w:vAlign w:val="center"/>
          </w:tcPr>
          <w:p w14:paraId="4B689220" w14:textId="18CE7370" w:rsidR="000D63BE" w:rsidRPr="0002108B" w:rsidRDefault="000D63BE" w:rsidP="0094193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4193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عاملة عمل الفعل</w:t>
            </w:r>
          </w:p>
        </w:tc>
        <w:tc>
          <w:tcPr>
            <w:tcW w:w="1805" w:type="dxa"/>
            <w:vAlign w:val="center"/>
          </w:tcPr>
          <w:p w14:paraId="05BAAE7E" w14:textId="0866D9EE" w:rsidR="000D63BE" w:rsidRPr="0002108B" w:rsidRDefault="000D63BE" w:rsidP="0094193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41937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موصوفة</w:t>
            </w:r>
          </w:p>
        </w:tc>
      </w:tr>
      <w:tr w:rsidR="000D63BE" w:rsidRPr="00F63F94" w14:paraId="691A832A" w14:textId="77777777" w:rsidTr="000D63BE">
        <w:tc>
          <w:tcPr>
            <w:tcW w:w="5488" w:type="dxa"/>
            <w:vAlign w:val="center"/>
          </w:tcPr>
          <w:p w14:paraId="541C8E4A" w14:textId="6100ADF9" w:rsidR="000D63BE" w:rsidRPr="0002108B" w:rsidRDefault="000D63BE" w:rsidP="00F3318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3318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الآية الكريمة (وَلَعَبْدٌ مُّؤْمِنٌ خَيْرٌ مِّن مُّشْرِكٍ)، اللام هي لام الابتداء، و(عبد) مبتدأ نكرة مسوغ بـ</w:t>
            </w:r>
          </w:p>
        </w:tc>
        <w:tc>
          <w:tcPr>
            <w:tcW w:w="1842" w:type="dxa"/>
            <w:vAlign w:val="center"/>
          </w:tcPr>
          <w:p w14:paraId="668B800D" w14:textId="418C8D10" w:rsidR="000D63BE" w:rsidRPr="0002108B" w:rsidRDefault="000D63BE" w:rsidP="00F3318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3318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اقترانه بلام الصدارة</w:t>
            </w:r>
          </w:p>
        </w:tc>
        <w:tc>
          <w:tcPr>
            <w:tcW w:w="1598" w:type="dxa"/>
            <w:vAlign w:val="center"/>
          </w:tcPr>
          <w:p w14:paraId="10BC6464" w14:textId="05557C93" w:rsidR="000D63BE" w:rsidRPr="0002108B" w:rsidRDefault="000D63BE" w:rsidP="00F3318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3318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الإضافة اللفظية المحضة</w:t>
            </w:r>
          </w:p>
        </w:tc>
        <w:tc>
          <w:tcPr>
            <w:tcW w:w="1805" w:type="dxa"/>
            <w:vAlign w:val="center"/>
          </w:tcPr>
          <w:p w14:paraId="266418DC" w14:textId="6B57FCAF" w:rsidR="000D63BE" w:rsidRPr="00F3318F" w:rsidRDefault="000D63BE" w:rsidP="00F3318F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F3318F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الوصف بـ (مؤمن)</w:t>
            </w:r>
          </w:p>
        </w:tc>
      </w:tr>
      <w:tr w:rsidR="000D63BE" w:rsidRPr="00F63F94" w14:paraId="2685DEB3" w14:textId="77777777" w:rsidTr="000D63BE">
        <w:tc>
          <w:tcPr>
            <w:tcW w:w="5488" w:type="dxa"/>
            <w:vAlign w:val="center"/>
          </w:tcPr>
          <w:p w14:paraId="22A8479A" w14:textId="28A198B0" w:rsidR="000D63BE" w:rsidRPr="0002108B" w:rsidRDefault="000D63BE" w:rsidP="009D09E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D09E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النكرة الموصوفة تكون في سياق أحوال مسوغات الابتداء نكرة تفيد الفائدة عن طريق</w:t>
            </w:r>
          </w:p>
        </w:tc>
        <w:tc>
          <w:tcPr>
            <w:tcW w:w="1842" w:type="dxa"/>
            <w:vAlign w:val="center"/>
          </w:tcPr>
          <w:p w14:paraId="2CCFB291" w14:textId="419F9672" w:rsidR="000D63BE" w:rsidRPr="0002108B" w:rsidRDefault="000D63BE" w:rsidP="00901510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0151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الإسقاط </w:t>
            </w:r>
          </w:p>
        </w:tc>
        <w:tc>
          <w:tcPr>
            <w:tcW w:w="1598" w:type="dxa"/>
            <w:vAlign w:val="center"/>
          </w:tcPr>
          <w:p w14:paraId="3702336D" w14:textId="1DFFF135" w:rsidR="000D63BE" w:rsidRPr="0002108B" w:rsidRDefault="000D63BE" w:rsidP="009D09E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D09E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التعميم الشامل</w:t>
            </w:r>
          </w:p>
        </w:tc>
        <w:tc>
          <w:tcPr>
            <w:tcW w:w="1805" w:type="dxa"/>
            <w:vAlign w:val="center"/>
          </w:tcPr>
          <w:p w14:paraId="6A7BB2C3" w14:textId="6CD59C2C" w:rsidR="000D63BE" w:rsidRPr="0002108B" w:rsidRDefault="000D63BE" w:rsidP="009D09E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01510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التخصيص</w:t>
            </w:r>
          </w:p>
        </w:tc>
      </w:tr>
      <w:tr w:rsidR="000D63BE" w:rsidRPr="00F63F94" w14:paraId="10AEEB91" w14:textId="77777777" w:rsidTr="000D63BE">
        <w:tc>
          <w:tcPr>
            <w:tcW w:w="5488" w:type="dxa"/>
            <w:vAlign w:val="center"/>
          </w:tcPr>
          <w:p w14:paraId="0DD3F1DB" w14:textId="5827C256" w:rsidR="000D63BE" w:rsidRPr="0002108B" w:rsidRDefault="000D63BE" w:rsidP="00901510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0151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في تركيب (خَمْسُ صَلَوَاتٍ كَتَبَهُنَّ اللَّهُ)، سُوِّغ الابتداء بالنكرة (خمس) لكونها عملت في المضاف إليه عمل</w:t>
            </w:r>
          </w:p>
        </w:tc>
        <w:tc>
          <w:tcPr>
            <w:tcW w:w="1842" w:type="dxa"/>
            <w:vAlign w:val="center"/>
          </w:tcPr>
          <w:p w14:paraId="16F21722" w14:textId="39FFEEF0" w:rsidR="000D63BE" w:rsidRPr="0002108B" w:rsidRDefault="000D63BE" w:rsidP="0029621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9621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النصب على المفعولية</w:t>
            </w:r>
          </w:p>
        </w:tc>
        <w:tc>
          <w:tcPr>
            <w:tcW w:w="1598" w:type="dxa"/>
            <w:vAlign w:val="center"/>
          </w:tcPr>
          <w:p w14:paraId="606E2C25" w14:textId="48F9B22F" w:rsidR="000D63BE" w:rsidRPr="00296217" w:rsidRDefault="000D63BE" w:rsidP="00296217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296217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الجر بالإضافة</w:t>
            </w:r>
          </w:p>
        </w:tc>
        <w:tc>
          <w:tcPr>
            <w:tcW w:w="1805" w:type="dxa"/>
            <w:vAlign w:val="center"/>
          </w:tcPr>
          <w:p w14:paraId="7DA07B80" w14:textId="433648ED" w:rsidR="000D63BE" w:rsidRPr="0002108B" w:rsidRDefault="000D63BE" w:rsidP="0029621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9621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الرفع على الفاعلية</w:t>
            </w:r>
          </w:p>
        </w:tc>
      </w:tr>
      <w:tr w:rsidR="000D63BE" w:rsidRPr="00F63F94" w14:paraId="718BCB65" w14:textId="77777777" w:rsidTr="000D63BE">
        <w:tc>
          <w:tcPr>
            <w:tcW w:w="5488" w:type="dxa"/>
            <w:vAlign w:val="center"/>
          </w:tcPr>
          <w:p w14:paraId="26FD08FA" w14:textId="1897F125" w:rsidR="000D63BE" w:rsidRPr="0002108B" w:rsidRDefault="000D63BE" w:rsidP="00773C78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73C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(أَمْرٌ بمعروفٍ صدقةٌ)، سُوِّغ الابتداء بالنكرة لكونها نكرة عاملة عمل الفعل لأنها</w:t>
            </w:r>
          </w:p>
        </w:tc>
        <w:tc>
          <w:tcPr>
            <w:tcW w:w="1842" w:type="dxa"/>
            <w:vAlign w:val="center"/>
          </w:tcPr>
          <w:p w14:paraId="544E25A0" w14:textId="4EF1BE8E" w:rsidR="000D63BE" w:rsidRPr="0002108B" w:rsidRDefault="000D63BE" w:rsidP="00773C7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73C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اسم إشارة دال</w:t>
            </w:r>
          </w:p>
        </w:tc>
        <w:tc>
          <w:tcPr>
            <w:tcW w:w="1598" w:type="dxa"/>
            <w:vAlign w:val="center"/>
          </w:tcPr>
          <w:p w14:paraId="55065DEA" w14:textId="54C2E02B" w:rsidR="000D63BE" w:rsidRPr="00773C78" w:rsidRDefault="000D63BE" w:rsidP="00773C78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773C78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مصدر بمعنى الفعل</w:t>
            </w:r>
          </w:p>
        </w:tc>
        <w:tc>
          <w:tcPr>
            <w:tcW w:w="1805" w:type="dxa"/>
            <w:vAlign w:val="center"/>
          </w:tcPr>
          <w:p w14:paraId="704DBE56" w14:textId="3BCDD90A" w:rsidR="000D63BE" w:rsidRPr="0002108B" w:rsidRDefault="000D63BE" w:rsidP="00773C7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73C78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اسم مفعول معتمد</w:t>
            </w:r>
          </w:p>
        </w:tc>
      </w:tr>
      <w:tr w:rsidR="000D63BE" w:rsidRPr="00F63F94" w14:paraId="38DCA768" w14:textId="77777777" w:rsidTr="000D63BE">
        <w:tc>
          <w:tcPr>
            <w:tcW w:w="5488" w:type="dxa"/>
            <w:vAlign w:val="center"/>
          </w:tcPr>
          <w:p w14:paraId="71CFE30A" w14:textId="19B6F08A" w:rsidR="000D63BE" w:rsidRPr="0002108B" w:rsidRDefault="000D63BE" w:rsidP="00600019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0001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التتبع النحوي لكلام العرب والقرآن الكريم دلَّ على أن للخبر من حيث التقديم والتأخير</w:t>
            </w:r>
          </w:p>
        </w:tc>
        <w:tc>
          <w:tcPr>
            <w:tcW w:w="1842" w:type="dxa"/>
            <w:vAlign w:val="center"/>
          </w:tcPr>
          <w:p w14:paraId="4F45ED2B" w14:textId="6278F2C8" w:rsidR="000D63BE" w:rsidRPr="0002108B" w:rsidRDefault="000D63BE" w:rsidP="000927EA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927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حالة واحدة</w:t>
            </w:r>
          </w:p>
        </w:tc>
        <w:tc>
          <w:tcPr>
            <w:tcW w:w="1598" w:type="dxa"/>
            <w:vAlign w:val="center"/>
          </w:tcPr>
          <w:p w14:paraId="48A8723F" w14:textId="2BBBC7F0" w:rsidR="000D63BE" w:rsidRPr="0002108B" w:rsidRDefault="000D63BE" w:rsidP="0060001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0001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حالتين فقط</w:t>
            </w:r>
          </w:p>
        </w:tc>
        <w:tc>
          <w:tcPr>
            <w:tcW w:w="1805" w:type="dxa"/>
            <w:vAlign w:val="center"/>
          </w:tcPr>
          <w:p w14:paraId="0133BCBF" w14:textId="513AA204" w:rsidR="000D63BE" w:rsidRPr="000927EA" w:rsidRDefault="000D63BE" w:rsidP="00600019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0927EA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ثلاث حالات</w:t>
            </w:r>
          </w:p>
        </w:tc>
      </w:tr>
      <w:tr w:rsidR="000D63BE" w:rsidRPr="00F63F94" w14:paraId="64A164E4" w14:textId="77777777" w:rsidTr="000D63BE">
        <w:tc>
          <w:tcPr>
            <w:tcW w:w="5488" w:type="dxa"/>
            <w:vAlign w:val="center"/>
          </w:tcPr>
          <w:p w14:paraId="4F94A464" w14:textId="58BD1941" w:rsidR="000D63BE" w:rsidRPr="0002108B" w:rsidRDefault="000D63BE" w:rsidP="00F31D81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31D8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(فِي البَيْتِ زَيْدٌ)، يُصنف تقديم الخبر الجار والمجرور على المبتدأ المعرفة على أنه تقديم</w:t>
            </w:r>
          </w:p>
        </w:tc>
        <w:tc>
          <w:tcPr>
            <w:tcW w:w="1842" w:type="dxa"/>
            <w:vAlign w:val="center"/>
          </w:tcPr>
          <w:p w14:paraId="1473813F" w14:textId="2C6D6076" w:rsidR="000D63BE" w:rsidRPr="0002108B" w:rsidRDefault="000D63BE" w:rsidP="00F31D8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31D8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ممتنعٌ</w:t>
            </w:r>
          </w:p>
        </w:tc>
        <w:tc>
          <w:tcPr>
            <w:tcW w:w="1598" w:type="dxa"/>
            <w:vAlign w:val="center"/>
          </w:tcPr>
          <w:p w14:paraId="2E321D76" w14:textId="2EA70109" w:rsidR="000D63BE" w:rsidRPr="0002108B" w:rsidRDefault="000D63BE" w:rsidP="00F31D8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31D8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واجبٌ حتماً</w:t>
            </w:r>
          </w:p>
        </w:tc>
        <w:tc>
          <w:tcPr>
            <w:tcW w:w="1805" w:type="dxa"/>
            <w:vAlign w:val="center"/>
          </w:tcPr>
          <w:p w14:paraId="53A10DF5" w14:textId="6B320BAB" w:rsidR="000D63BE" w:rsidRPr="0002108B" w:rsidRDefault="000D63BE" w:rsidP="00F31D8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31D81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جائزٌ</w:t>
            </w:r>
          </w:p>
        </w:tc>
      </w:tr>
      <w:tr w:rsidR="000D63BE" w:rsidRPr="00F63F94" w14:paraId="190DB62D" w14:textId="77777777" w:rsidTr="000D63BE">
        <w:tc>
          <w:tcPr>
            <w:tcW w:w="5488" w:type="dxa"/>
            <w:vAlign w:val="center"/>
          </w:tcPr>
          <w:p w14:paraId="3D6F51FF" w14:textId="1D95DD22" w:rsidR="000D63BE" w:rsidRPr="0002108B" w:rsidRDefault="000D63BE" w:rsidP="0021666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1666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الآية الكريمة (وَمَا مُحَمَّدٌ إِلَّا رَسُولٌ)، حُكم تأخير الخبر (رسول) يُعد</w:t>
            </w:r>
          </w:p>
        </w:tc>
        <w:tc>
          <w:tcPr>
            <w:tcW w:w="1842" w:type="dxa"/>
            <w:vAlign w:val="center"/>
          </w:tcPr>
          <w:p w14:paraId="72A98604" w14:textId="7D8F389E" w:rsidR="000D63BE" w:rsidRPr="0002108B" w:rsidRDefault="000D63BE" w:rsidP="0021666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1666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ممتنعاً</w:t>
            </w:r>
          </w:p>
        </w:tc>
        <w:tc>
          <w:tcPr>
            <w:tcW w:w="1598" w:type="dxa"/>
            <w:vAlign w:val="center"/>
          </w:tcPr>
          <w:p w14:paraId="6C87343F" w14:textId="4A8C8855" w:rsidR="000D63BE" w:rsidRPr="0002108B" w:rsidRDefault="000D63BE" w:rsidP="0021666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1666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جائزاً</w:t>
            </w:r>
          </w:p>
        </w:tc>
        <w:tc>
          <w:tcPr>
            <w:tcW w:w="1805" w:type="dxa"/>
            <w:vAlign w:val="center"/>
          </w:tcPr>
          <w:p w14:paraId="19EC4B33" w14:textId="4F56ACD5" w:rsidR="000D63BE" w:rsidRPr="0002108B" w:rsidRDefault="000D63BE" w:rsidP="0021666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16667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واجباً</w:t>
            </w:r>
          </w:p>
        </w:tc>
      </w:tr>
      <w:tr w:rsidR="000D63BE" w:rsidRPr="00F63F94" w14:paraId="6A14D798" w14:textId="77777777" w:rsidTr="000D63BE">
        <w:tc>
          <w:tcPr>
            <w:tcW w:w="5488" w:type="dxa"/>
            <w:vAlign w:val="center"/>
          </w:tcPr>
          <w:p w14:paraId="6B26EC2C" w14:textId="35658BAB" w:rsidR="000D63BE" w:rsidRPr="0002108B" w:rsidRDefault="000D63BE" w:rsidP="007A087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A087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القاعدة النحوية الحاكمة للمحصور بـ (إنما) في نحو (إنَّمَا أَنْتَ نَذِيرٌ) تنص على أن المحصور هو</w:t>
            </w:r>
          </w:p>
        </w:tc>
        <w:tc>
          <w:tcPr>
            <w:tcW w:w="1842" w:type="dxa"/>
            <w:vAlign w:val="center"/>
          </w:tcPr>
          <w:p w14:paraId="4F3F4AF8" w14:textId="77827724" w:rsidR="000D63BE" w:rsidRPr="0002108B" w:rsidRDefault="000D63BE" w:rsidP="004A5FF3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A5FF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الضمير المنفصل المتصل</w:t>
            </w:r>
          </w:p>
        </w:tc>
        <w:tc>
          <w:tcPr>
            <w:tcW w:w="1598" w:type="dxa"/>
            <w:vAlign w:val="center"/>
          </w:tcPr>
          <w:p w14:paraId="4A2BF704" w14:textId="0B0E2214" w:rsidR="000D63BE" w:rsidRPr="0002108B" w:rsidRDefault="000D63BE" w:rsidP="007A087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A087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اللفظ المتقدم صدارة</w:t>
            </w:r>
          </w:p>
        </w:tc>
        <w:tc>
          <w:tcPr>
            <w:tcW w:w="1805" w:type="dxa"/>
            <w:vAlign w:val="center"/>
          </w:tcPr>
          <w:p w14:paraId="13B03603" w14:textId="2330DAFB" w:rsidR="000D63BE" w:rsidRPr="00031BD5" w:rsidRDefault="000D63BE" w:rsidP="007A087F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031BD5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اللفظ المتأخر</w:t>
            </w:r>
          </w:p>
        </w:tc>
      </w:tr>
      <w:tr w:rsidR="000D63BE" w:rsidRPr="00F63F94" w14:paraId="317BB1A4" w14:textId="77777777" w:rsidTr="000D63BE">
        <w:tc>
          <w:tcPr>
            <w:tcW w:w="5488" w:type="dxa"/>
            <w:vAlign w:val="center"/>
          </w:tcPr>
          <w:p w14:paraId="5C4DFFF3" w14:textId="54F05582" w:rsidR="000D63BE" w:rsidRPr="0002108B" w:rsidRDefault="000D63BE" w:rsidP="00514E74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14E7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تعرب كلمة (أعداءُ) في تركيب (إنَّمَا النَّاسُ أَعْدَاءُ مَا جَهِلُوا) خبراً، وحكم تأخيرها واجباً لكونها محصورة بـ</w:t>
            </w:r>
          </w:p>
        </w:tc>
        <w:tc>
          <w:tcPr>
            <w:tcW w:w="1842" w:type="dxa"/>
            <w:vAlign w:val="center"/>
          </w:tcPr>
          <w:p w14:paraId="3760EDF0" w14:textId="69AED15E" w:rsidR="000D63BE" w:rsidRPr="0002108B" w:rsidRDefault="000D63BE" w:rsidP="00AE3D1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AE3D1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استفهام مقدر</w:t>
            </w:r>
          </w:p>
        </w:tc>
        <w:tc>
          <w:tcPr>
            <w:tcW w:w="1598" w:type="dxa"/>
            <w:vAlign w:val="center"/>
          </w:tcPr>
          <w:p w14:paraId="1C94CFCE" w14:textId="4DB38BC7" w:rsidR="000D63BE" w:rsidRPr="0002108B" w:rsidRDefault="000D63BE" w:rsidP="00AE3D1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AE3D1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إلا</w:t>
            </w:r>
          </w:p>
        </w:tc>
        <w:tc>
          <w:tcPr>
            <w:tcW w:w="1805" w:type="dxa"/>
            <w:vAlign w:val="center"/>
          </w:tcPr>
          <w:p w14:paraId="13F4CD7B" w14:textId="5218B935" w:rsidR="000D63BE" w:rsidRPr="0002108B" w:rsidRDefault="000D63BE" w:rsidP="00AE3D11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AE3D11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إنما</w:t>
            </w:r>
          </w:p>
        </w:tc>
      </w:tr>
      <w:tr w:rsidR="000D63BE" w:rsidRPr="00F63F94" w14:paraId="76E0FDC9" w14:textId="77777777" w:rsidTr="000D63BE">
        <w:tc>
          <w:tcPr>
            <w:tcW w:w="5488" w:type="dxa"/>
            <w:vAlign w:val="center"/>
          </w:tcPr>
          <w:p w14:paraId="3C89BC44" w14:textId="2E3788C6" w:rsidR="000D63BE" w:rsidRPr="0002108B" w:rsidRDefault="000D63BE" w:rsidP="00677FC0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77FC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الآية الكريمة (وَمَنْ أَحْسَنُ مِنَ اللَّهِ حُكْمًا)، تعرب كلمة (أحسنُ) خبراً تأخر وجوباً لأن المبتدأ اسم</w:t>
            </w:r>
          </w:p>
        </w:tc>
        <w:tc>
          <w:tcPr>
            <w:tcW w:w="1842" w:type="dxa"/>
            <w:vAlign w:val="center"/>
          </w:tcPr>
          <w:p w14:paraId="0B08484F" w14:textId="1044B241" w:rsidR="000D63BE" w:rsidRPr="0002108B" w:rsidRDefault="000D63BE" w:rsidP="00677FC0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77FC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موصول عام</w:t>
            </w:r>
          </w:p>
        </w:tc>
        <w:tc>
          <w:tcPr>
            <w:tcW w:w="1598" w:type="dxa"/>
            <w:vAlign w:val="center"/>
          </w:tcPr>
          <w:p w14:paraId="57CABCBD" w14:textId="66C42026" w:rsidR="000D63BE" w:rsidRPr="0002108B" w:rsidRDefault="000D63BE" w:rsidP="00677FC0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77FC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شرط جازم</w:t>
            </w:r>
          </w:p>
        </w:tc>
        <w:tc>
          <w:tcPr>
            <w:tcW w:w="1805" w:type="dxa"/>
            <w:vAlign w:val="center"/>
          </w:tcPr>
          <w:p w14:paraId="17B787CA" w14:textId="087645B4" w:rsidR="000D63BE" w:rsidRPr="00677FC0" w:rsidRDefault="000D63BE" w:rsidP="00677FC0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677FC0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استفهام له الصدارة</w:t>
            </w:r>
          </w:p>
        </w:tc>
      </w:tr>
      <w:tr w:rsidR="000D63BE" w:rsidRPr="00F63F94" w14:paraId="014B3398" w14:textId="77777777" w:rsidTr="000D63BE">
        <w:tc>
          <w:tcPr>
            <w:tcW w:w="5488" w:type="dxa"/>
            <w:vAlign w:val="center"/>
          </w:tcPr>
          <w:p w14:paraId="15367F8B" w14:textId="0A739818" w:rsidR="000D63BE" w:rsidRPr="0002108B" w:rsidRDefault="000D63BE" w:rsidP="007132E9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132E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أسلوب الشرط (مَنْ يَفْعَلْ خَيْرًا يَجِدْ ثَوَابَهُ)، يُصنف المبتدأ (مَنْ) على أنه اسم شرط له حتماً حُكم</w:t>
            </w:r>
          </w:p>
        </w:tc>
        <w:tc>
          <w:tcPr>
            <w:tcW w:w="1842" w:type="dxa"/>
            <w:vAlign w:val="center"/>
          </w:tcPr>
          <w:p w14:paraId="66C7AE57" w14:textId="0910FE3F" w:rsidR="000D63BE" w:rsidRPr="0002108B" w:rsidRDefault="000D63BE" w:rsidP="001878F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878F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البناء على الرفع الظاهر</w:t>
            </w:r>
          </w:p>
        </w:tc>
        <w:tc>
          <w:tcPr>
            <w:tcW w:w="1598" w:type="dxa"/>
            <w:vAlign w:val="center"/>
          </w:tcPr>
          <w:p w14:paraId="15783E50" w14:textId="0C2FFE12" w:rsidR="000D63BE" w:rsidRPr="0002108B" w:rsidRDefault="000D63BE" w:rsidP="007132E9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132E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التأخير</w:t>
            </w:r>
          </w:p>
        </w:tc>
        <w:tc>
          <w:tcPr>
            <w:tcW w:w="1805" w:type="dxa"/>
            <w:vAlign w:val="center"/>
          </w:tcPr>
          <w:p w14:paraId="40FB3C75" w14:textId="372DB686" w:rsidR="000D63BE" w:rsidRPr="001878FF" w:rsidRDefault="000D63BE" w:rsidP="007132E9">
            <w:pPr>
              <w:jc w:val="center"/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</w:pPr>
            <w:r w:rsidRPr="001878FF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الصدارة في الكلام</w:t>
            </w:r>
          </w:p>
        </w:tc>
      </w:tr>
      <w:tr w:rsidR="000D63BE" w:rsidRPr="00F63F94" w14:paraId="35D288C0" w14:textId="77777777" w:rsidTr="000D63BE">
        <w:tc>
          <w:tcPr>
            <w:tcW w:w="5488" w:type="dxa"/>
            <w:vAlign w:val="center"/>
          </w:tcPr>
          <w:p w14:paraId="4DFBDC51" w14:textId="7E4C1BB8" w:rsidR="000D63BE" w:rsidRPr="0002108B" w:rsidRDefault="000D63BE" w:rsidP="001878FF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878F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يعرب تركيب أسلوب التعجب (مَا أَحْسَنَ زَيْدًا) بجعل (ما) مبتدأ نكرة بمعنى شيء، وجملة (أحسنَ) خبراً حكم تأخيره</w:t>
            </w:r>
          </w:p>
        </w:tc>
        <w:tc>
          <w:tcPr>
            <w:tcW w:w="1842" w:type="dxa"/>
            <w:vAlign w:val="center"/>
          </w:tcPr>
          <w:p w14:paraId="523FDCFA" w14:textId="4961D3A3" w:rsidR="000D63BE" w:rsidRPr="0002108B" w:rsidRDefault="000D63BE" w:rsidP="001878F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878F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ممتنعٌ</w:t>
            </w:r>
          </w:p>
        </w:tc>
        <w:tc>
          <w:tcPr>
            <w:tcW w:w="1598" w:type="dxa"/>
            <w:vAlign w:val="center"/>
          </w:tcPr>
          <w:p w14:paraId="770D3C95" w14:textId="3E343F65" w:rsidR="000D63BE" w:rsidRPr="0002108B" w:rsidRDefault="000D63BE" w:rsidP="001878F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878F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جائزٌ</w:t>
            </w:r>
          </w:p>
        </w:tc>
        <w:tc>
          <w:tcPr>
            <w:tcW w:w="1805" w:type="dxa"/>
            <w:vAlign w:val="center"/>
          </w:tcPr>
          <w:p w14:paraId="51DA1132" w14:textId="1634288B" w:rsidR="000D63BE" w:rsidRPr="0002108B" w:rsidRDefault="000D63BE" w:rsidP="001878FF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878FF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واجبٌ</w:t>
            </w:r>
          </w:p>
        </w:tc>
      </w:tr>
    </w:tbl>
    <w:p w14:paraId="73CE8049" w14:textId="77777777" w:rsidR="00A223EC" w:rsidRPr="00426A4A" w:rsidRDefault="00A223EC" w:rsidP="00A223EC">
      <w:pPr>
        <w:rPr>
          <w:rFonts w:ascii="Simplified Arabic" w:hAnsi="Simplified Arabic" w:cs="Simplified Arabic"/>
          <w:sz w:val="32"/>
          <w:szCs w:val="32"/>
          <w:rtl/>
          <w:lang w:bidi="ar-EG"/>
        </w:rPr>
      </w:pPr>
    </w:p>
    <w:p w14:paraId="61A76054" w14:textId="1C5608BE" w:rsidR="008F100E" w:rsidRPr="00956052" w:rsidRDefault="008F100E" w:rsidP="00020BD9">
      <w:pPr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  <w:r w:rsidRPr="00956052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EG"/>
        </w:rPr>
        <w:t>السؤال الثاني:</w:t>
      </w:r>
      <w:r w:rsidR="00020BD9" w:rsidRPr="00956052">
        <w:rPr>
          <w:rFonts w:ascii="Simplified Arabic" w:hAnsi="Simplified Arabic" w:cs="Simplified Arabic" w:hint="cs"/>
          <w:b/>
          <w:bCs/>
          <w:sz w:val="32"/>
          <w:szCs w:val="32"/>
          <w:rtl/>
          <w:lang w:bidi="ar-EG"/>
        </w:rPr>
        <w:t xml:space="preserve"> </w:t>
      </w:r>
      <w:r w:rsidRPr="00956052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ضع علامة (</w:t>
      </w:r>
      <w:r w:rsidRPr="00956052">
        <w:rPr>
          <w:rFonts w:ascii="Simplified Arabic" w:hAnsi="Simplified Arabic" w:cs="Simplified Arabic"/>
          <w:b/>
          <w:bCs/>
          <w:sz w:val="28"/>
          <w:szCs w:val="28"/>
          <w:lang w:bidi="ar-EG"/>
        </w:rPr>
        <w:t>T</w:t>
      </w:r>
      <w:r w:rsidRPr="00956052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) أمام العبارة الصحيحة، وعلامة (</w:t>
      </w:r>
      <w:r w:rsidRPr="00956052">
        <w:rPr>
          <w:rFonts w:ascii="Simplified Arabic" w:hAnsi="Simplified Arabic" w:cs="Simplified Arabic"/>
          <w:b/>
          <w:bCs/>
          <w:sz w:val="28"/>
          <w:szCs w:val="28"/>
          <w:lang w:bidi="ar-EG"/>
        </w:rPr>
        <w:t>F</w:t>
      </w:r>
      <w:r w:rsidRPr="00956052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) أمام العبارة الخاطئة فيما </w:t>
      </w:r>
      <w:proofErr w:type="gramStart"/>
      <w:r w:rsidR="00C948C1" w:rsidRPr="00956052">
        <w:rPr>
          <w:rFonts w:ascii="Simplified Arabic" w:hAnsi="Simplified Arabic" w:cs="Simplified Arabic" w:hint="cs"/>
          <w:b/>
          <w:bCs/>
          <w:sz w:val="28"/>
          <w:szCs w:val="28"/>
          <w:rtl/>
          <w:lang w:bidi="ar-EG"/>
        </w:rPr>
        <w:t xml:space="preserve">يلي:  </w:t>
      </w:r>
      <w:r w:rsidR="006F6FDC" w:rsidRPr="00956052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</w:t>
      </w:r>
      <w:proofErr w:type="gramEnd"/>
      <w:r w:rsidRPr="00956052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(درجة لكل نقطة)</w:t>
      </w:r>
    </w:p>
    <w:tbl>
      <w:tblPr>
        <w:tblStyle w:val="a3"/>
        <w:bidiVisual/>
        <w:tblW w:w="10402" w:type="dxa"/>
        <w:tblInd w:w="-190" w:type="dxa"/>
        <w:tblLook w:val="04A0" w:firstRow="1" w:lastRow="0" w:firstColumn="1" w:lastColumn="0" w:noHBand="0" w:noVBand="1"/>
      </w:tblPr>
      <w:tblGrid>
        <w:gridCol w:w="10402"/>
      </w:tblGrid>
      <w:tr w:rsidR="000D63BE" w:rsidRPr="0006780B" w14:paraId="7F5CE715" w14:textId="77777777" w:rsidTr="000D63BE">
        <w:tc>
          <w:tcPr>
            <w:tcW w:w="10402" w:type="dxa"/>
          </w:tcPr>
          <w:p w14:paraId="1C9AF2AF" w14:textId="76DF4618" w:rsidR="000D63BE" w:rsidRPr="0006780B" w:rsidRDefault="000D63BE" w:rsidP="00862CC9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bookmarkStart w:id="0" w:name="_Hlk526621952"/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المبتدأ في الجملة الاسمية هو الاسم المرفوع المتحدث 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عنه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، والخبر هو المتحدث 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به.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F</w:t>
            </w:r>
          </w:p>
        </w:tc>
      </w:tr>
      <w:bookmarkEnd w:id="0"/>
      <w:tr w:rsidR="000D63BE" w:rsidRPr="0006780B" w14:paraId="7881A23E" w14:textId="77777777" w:rsidTr="000D63BE">
        <w:tc>
          <w:tcPr>
            <w:tcW w:w="10402" w:type="dxa"/>
          </w:tcPr>
          <w:p w14:paraId="430D83AF" w14:textId="6E90F516" w:rsidR="000D63BE" w:rsidRPr="0006780B" w:rsidRDefault="000D63BE" w:rsidP="00862CC9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إذا كان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في 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المبتدأ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ضمير يعود إلى الخبر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فيجب تقديم الخبر وتأخير المبتدأ.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03BB1972" w14:textId="77777777" w:rsidTr="000D63BE">
        <w:tc>
          <w:tcPr>
            <w:tcW w:w="10402" w:type="dxa"/>
          </w:tcPr>
          <w:p w14:paraId="718E8617" w14:textId="4A173C43" w:rsidR="000D63BE" w:rsidRPr="0006780B" w:rsidRDefault="000D63BE" w:rsidP="00862CC9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يجب حذف الخبر إذا جاء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المبتدأ مصدرا وبعده حال سدت مسد الخبر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T</w:t>
            </w:r>
          </w:p>
        </w:tc>
      </w:tr>
      <w:tr w:rsidR="000D63BE" w:rsidRPr="0006780B" w14:paraId="6ACFD321" w14:textId="77777777" w:rsidTr="000D63BE">
        <w:tc>
          <w:tcPr>
            <w:tcW w:w="10402" w:type="dxa"/>
          </w:tcPr>
          <w:p w14:paraId="145A648B" w14:textId="786FA623" w:rsidR="000D63BE" w:rsidRPr="0006780B" w:rsidRDefault="000D63BE" w:rsidP="00862CC9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إذا جاء المبتدأ في أسلوب الاختصاص فيكون خبره جملة.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45251789" w14:textId="77777777" w:rsidTr="000D63BE">
        <w:tc>
          <w:tcPr>
            <w:tcW w:w="10402" w:type="dxa"/>
          </w:tcPr>
          <w:p w14:paraId="4FC14947" w14:textId="6E4577B6" w:rsidR="000D63BE" w:rsidRPr="0006780B" w:rsidRDefault="000D63BE" w:rsidP="00862CC9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إذا جاء المبتدأ اسمًا من أسماء الشرط فلا يكون خبره جملة.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F</w:t>
            </w:r>
          </w:p>
        </w:tc>
      </w:tr>
      <w:tr w:rsidR="000D63BE" w:rsidRPr="0006780B" w14:paraId="75A64155" w14:textId="77777777" w:rsidTr="000D63BE">
        <w:tc>
          <w:tcPr>
            <w:tcW w:w="10402" w:type="dxa"/>
          </w:tcPr>
          <w:p w14:paraId="42709F90" w14:textId="181B07E9" w:rsidR="000D63BE" w:rsidRPr="0006780B" w:rsidRDefault="000D63BE" w:rsidP="00605429">
            <w:pPr>
              <w:tabs>
                <w:tab w:val="left" w:pos="4106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60542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المبتدأ الوصف مستغني بمرفوعه عن الخبر في الإفادة وتمام الجملة الاسمية.</w:t>
            </w:r>
          </w:p>
        </w:tc>
      </w:tr>
      <w:tr w:rsidR="000D63BE" w:rsidRPr="0006780B" w14:paraId="186114E7" w14:textId="77777777" w:rsidTr="000D63BE">
        <w:tc>
          <w:tcPr>
            <w:tcW w:w="10402" w:type="dxa"/>
          </w:tcPr>
          <w:p w14:paraId="621D4807" w14:textId="5CD6FD8A" w:rsidR="000D63BE" w:rsidRPr="0006780B" w:rsidRDefault="000D63BE" w:rsidP="00605429">
            <w:pPr>
              <w:tabs>
                <w:tab w:val="left" w:pos="273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60542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عند البصريين، إذا لم يعتمد المبتدأ الوصف على نفي أو استفهام، لم يكن مبتدأً مطلقاً</w:t>
            </w:r>
            <w:r w:rsidRPr="00605429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.</w:t>
            </w:r>
          </w:p>
        </w:tc>
      </w:tr>
      <w:tr w:rsidR="000D63BE" w:rsidRPr="0006780B" w14:paraId="35045528" w14:textId="77777777" w:rsidTr="000D63BE">
        <w:tc>
          <w:tcPr>
            <w:tcW w:w="10402" w:type="dxa"/>
          </w:tcPr>
          <w:p w14:paraId="40B32E4F" w14:textId="05143900" w:rsidR="000D63BE" w:rsidRPr="00B90919" w:rsidRDefault="000D63BE" w:rsidP="00B90919">
            <w:pP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</w:rPr>
            </w:pPr>
            <w:r w:rsidRPr="00B90919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rtl/>
              </w:rPr>
              <w:t>يجوز إعراب الوصف مبتدأً إذا رفع ضميراً مستتراً لم يتصل بالكلام ظاهر لفظي</w:t>
            </w:r>
          </w:p>
        </w:tc>
      </w:tr>
      <w:tr w:rsidR="000D63BE" w:rsidRPr="0006780B" w14:paraId="4DF45D41" w14:textId="77777777" w:rsidTr="000D63BE">
        <w:tc>
          <w:tcPr>
            <w:tcW w:w="10402" w:type="dxa"/>
          </w:tcPr>
          <w:p w14:paraId="7922FA97" w14:textId="67465827" w:rsidR="000D63BE" w:rsidRPr="0006780B" w:rsidRDefault="000D63BE" w:rsidP="00B90919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B90919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مذهب الكوفيين يُجيز تقديم الخبر الجائز التأخير إذا كان جملة فعلية رافعة لفاعل ظاهر</w:t>
            </w:r>
          </w:p>
        </w:tc>
      </w:tr>
      <w:tr w:rsidR="000D63BE" w:rsidRPr="0006780B" w14:paraId="4C2C6E36" w14:textId="77777777" w:rsidTr="000D63BE">
        <w:tc>
          <w:tcPr>
            <w:tcW w:w="10402" w:type="dxa"/>
          </w:tcPr>
          <w:p w14:paraId="5050F0A3" w14:textId="77BB61A8" w:rsidR="000D63BE" w:rsidRPr="0006780B" w:rsidRDefault="000D63BE" w:rsidP="00D322ED">
            <w:pPr>
              <w:tabs>
                <w:tab w:val="left" w:pos="637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D322E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الرابط بالعموم في نحو (زيدٌ نعمَ الرجلُ) يصح لأن زيداً فرد يدخل تحت عموم جنس الرجل</w:t>
            </w:r>
          </w:p>
        </w:tc>
      </w:tr>
      <w:tr w:rsidR="000D63BE" w:rsidRPr="0006780B" w14:paraId="536B86F2" w14:textId="77777777" w:rsidTr="000D63BE">
        <w:tc>
          <w:tcPr>
            <w:tcW w:w="10402" w:type="dxa"/>
          </w:tcPr>
          <w:p w14:paraId="3DA08DC5" w14:textId="0A2A00AB" w:rsidR="000D63BE" w:rsidRPr="0006780B" w:rsidRDefault="000D63BE" w:rsidP="00D00524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D0052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أسماء الآلة وأسماء الزمان والمكان من المشتقات التي لا تتحمل ضميراً مطلقاً عند البصريين</w:t>
            </w:r>
            <w:r w:rsidRPr="00D00524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.</w:t>
            </w:r>
          </w:p>
        </w:tc>
      </w:tr>
      <w:tr w:rsidR="000D63BE" w:rsidRPr="0006780B" w14:paraId="039B7664" w14:textId="77777777" w:rsidTr="000D63BE">
        <w:tc>
          <w:tcPr>
            <w:tcW w:w="10402" w:type="dxa"/>
          </w:tcPr>
          <w:p w14:paraId="24559E02" w14:textId="32F0D4DD" w:rsidR="000D63BE" w:rsidRPr="00D00524" w:rsidRDefault="000D63BE" w:rsidP="00D00524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D0052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أوجب البصريون إبر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</w:t>
            </w:r>
            <w:r w:rsidRPr="00D0052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ز الضمير إذا جرى الخبر المشتق على غير من هو له، سواء أُمِن اللبس أو لم يُؤمن</w:t>
            </w:r>
          </w:p>
        </w:tc>
      </w:tr>
      <w:tr w:rsidR="000D63BE" w:rsidRPr="0006780B" w14:paraId="454E867D" w14:textId="77777777" w:rsidTr="000D63BE">
        <w:tc>
          <w:tcPr>
            <w:tcW w:w="10402" w:type="dxa"/>
          </w:tcPr>
          <w:p w14:paraId="35818816" w14:textId="356DD7C9" w:rsidR="000D63BE" w:rsidRPr="0006780B" w:rsidRDefault="000D63BE" w:rsidP="001571C9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1571C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يجب حذف عامل الظرف والجار والمجرور إذا وقعا صفة أو حالاً أو صلة للموصول</w:t>
            </w:r>
          </w:p>
        </w:tc>
      </w:tr>
      <w:tr w:rsidR="000D63BE" w:rsidRPr="0006780B" w14:paraId="2EDCB4F7" w14:textId="77777777" w:rsidTr="000D63BE">
        <w:tc>
          <w:tcPr>
            <w:tcW w:w="10402" w:type="dxa"/>
          </w:tcPr>
          <w:p w14:paraId="032EA0D5" w14:textId="0C1D16FA" w:rsidR="000D63BE" w:rsidRPr="0006780B" w:rsidRDefault="000D63BE" w:rsidP="001571C9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1571C9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يجب في صلة الموصول لاسم الإشارة أو شبه الجملة أن يكون المتعلق المحذوف اسماً مشتقاً فقط</w:t>
            </w:r>
            <w:r w:rsidRPr="001571C9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.</w:t>
            </w:r>
          </w:p>
        </w:tc>
      </w:tr>
      <w:tr w:rsidR="000D63BE" w:rsidRPr="0006780B" w14:paraId="18322B69" w14:textId="77777777" w:rsidTr="000D63BE">
        <w:tc>
          <w:tcPr>
            <w:tcW w:w="10402" w:type="dxa"/>
          </w:tcPr>
          <w:p w14:paraId="6A249342" w14:textId="1109B252" w:rsidR="000D63BE" w:rsidRPr="0006780B" w:rsidRDefault="000D63BE" w:rsidP="003605F6">
            <w:pPr>
              <w:tabs>
                <w:tab w:val="left" w:pos="5759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3605F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تكتسب النكرة مسوغ الابتداء بها إذا كانت عاملة فيما بعدها نحو (رغبةٌ في الخيرِ خيرٌ)</w:t>
            </w:r>
          </w:p>
        </w:tc>
      </w:tr>
      <w:tr w:rsidR="000D63BE" w:rsidRPr="0006780B" w14:paraId="4269CD87" w14:textId="77777777" w:rsidTr="000D63BE">
        <w:tc>
          <w:tcPr>
            <w:tcW w:w="10402" w:type="dxa"/>
          </w:tcPr>
          <w:p w14:paraId="4F852859" w14:textId="66D32B03" w:rsidR="000D63BE" w:rsidRPr="0006780B" w:rsidRDefault="000D63BE" w:rsidP="003605F6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3605F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يمتنع عطف الخبر الثاني على الأول إذا كان تعدد الخبر يؤدي في النهاية معنى واحداً مشركاً كـ (حلو حامض)</w:t>
            </w:r>
          </w:p>
        </w:tc>
      </w:tr>
      <w:tr w:rsidR="000D63BE" w:rsidRPr="0006780B" w14:paraId="0F6952F0" w14:textId="77777777" w:rsidTr="000D63BE">
        <w:tc>
          <w:tcPr>
            <w:tcW w:w="10402" w:type="dxa"/>
          </w:tcPr>
          <w:p w14:paraId="0FB78B57" w14:textId="313C7052" w:rsidR="000D63BE" w:rsidRPr="0006780B" w:rsidRDefault="000D63BE" w:rsidP="005A42E5">
            <w:pPr>
              <w:tabs>
                <w:tab w:val="left" w:pos="461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5A42E5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إذا تطابق المبتدأ الوصف مع مرفوعه في الجمع نحو (ما ناجحون المهملون) يتعين إعراب الوصف مبتدأً</w:t>
            </w:r>
          </w:p>
        </w:tc>
      </w:tr>
      <w:tr w:rsidR="000D63BE" w:rsidRPr="0006780B" w14:paraId="0E903CD0" w14:textId="77777777" w:rsidTr="000D63BE">
        <w:tc>
          <w:tcPr>
            <w:tcW w:w="10402" w:type="dxa"/>
          </w:tcPr>
          <w:p w14:paraId="74A58FF2" w14:textId="3D8F119C" w:rsidR="000D63BE" w:rsidRPr="0006780B" w:rsidRDefault="000D63BE" w:rsidP="00C636A0">
            <w:pPr>
              <w:tabs>
                <w:tab w:val="left" w:pos="4626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C636A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يمتنع إعراب الوصف مبتدأً إذا رفع ضميراً مستتراً غير منفصل باتفاق النحاة</w:t>
            </w:r>
            <w:r w:rsidRPr="00C636A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.</w:t>
            </w:r>
          </w:p>
        </w:tc>
      </w:tr>
      <w:tr w:rsidR="000D63BE" w:rsidRPr="0006780B" w14:paraId="47FB0BED" w14:textId="77777777" w:rsidTr="000D63BE">
        <w:tc>
          <w:tcPr>
            <w:tcW w:w="10402" w:type="dxa"/>
          </w:tcPr>
          <w:p w14:paraId="5EF3BF34" w14:textId="722DB5D9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قد يأتي المبتدأ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وصفا مستغنيا بمرفوعه في الإفادة وإتمام الجملة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322FF9DC" w14:textId="77777777" w:rsidTr="000D63BE">
        <w:tc>
          <w:tcPr>
            <w:tcW w:w="10402" w:type="dxa"/>
          </w:tcPr>
          <w:p w14:paraId="6EA10454" w14:textId="5EA64C1A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المبتدأ في الجملة الاسمية هو الاسم المرفوع المتحدث 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به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، والخبر هو المتحدث 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عنه.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F</w:t>
            </w:r>
          </w:p>
        </w:tc>
      </w:tr>
      <w:tr w:rsidR="000D63BE" w:rsidRPr="0006780B" w14:paraId="74E04D2A" w14:textId="77777777" w:rsidTr="000D63BE">
        <w:tc>
          <w:tcPr>
            <w:tcW w:w="10402" w:type="dxa"/>
          </w:tcPr>
          <w:p w14:paraId="5B7A10B8" w14:textId="2CC26E78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المبتدأ في أصله لا يكون 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إلا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>وصفا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F</w:t>
            </w:r>
          </w:p>
        </w:tc>
      </w:tr>
      <w:tr w:rsidR="000D63BE" w:rsidRPr="0006780B" w14:paraId="63AF927D" w14:textId="77777777" w:rsidTr="000D63BE">
        <w:tc>
          <w:tcPr>
            <w:tcW w:w="10402" w:type="dxa"/>
          </w:tcPr>
          <w:p w14:paraId="06682066" w14:textId="3A14B016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الوصف مع مرفوعه يعامل معاملة الفعل مع فاعله، فلا يثنى ولا يجمع.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6A7F9C13" w14:textId="77777777" w:rsidTr="000D63BE">
        <w:tc>
          <w:tcPr>
            <w:tcW w:w="10402" w:type="dxa"/>
          </w:tcPr>
          <w:p w14:paraId="16698E2A" w14:textId="46B40233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يجوز في الجملة الواقعة خبرا أن تكون إنشائية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استفهامية.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70CA0634" w14:textId="77777777" w:rsidTr="000D63BE">
        <w:tc>
          <w:tcPr>
            <w:tcW w:w="10402" w:type="dxa"/>
          </w:tcPr>
          <w:p w14:paraId="31A06185" w14:textId="02C53FF0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إذا جاء المبتدأ اسمًا من أسماء الشرط فلابد أن يكون خبره جملة.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2EF33E55" w14:textId="77777777" w:rsidTr="000D63BE">
        <w:tc>
          <w:tcPr>
            <w:tcW w:w="10402" w:type="dxa"/>
          </w:tcPr>
          <w:p w14:paraId="288FC7DD" w14:textId="643292C2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الجملة الإنشائية الندائية لا تصح أن تكون خبرا عن 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مبتدأ.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15B98F1B" w14:textId="77777777" w:rsidTr="000D63BE">
        <w:tc>
          <w:tcPr>
            <w:tcW w:w="10402" w:type="dxa"/>
          </w:tcPr>
          <w:p w14:paraId="78BD6ADD" w14:textId="0334FBA4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إذا جاء المبتدأ في أسلوب الاختصاص فلا يكون خبره جملة.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F</w:t>
            </w:r>
          </w:p>
        </w:tc>
      </w:tr>
      <w:tr w:rsidR="000D63BE" w:rsidRPr="0006780B" w14:paraId="13453886" w14:textId="77777777" w:rsidTr="000D63BE">
        <w:tc>
          <w:tcPr>
            <w:tcW w:w="10402" w:type="dxa"/>
          </w:tcPr>
          <w:p w14:paraId="0C682AF9" w14:textId="22A680EC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يجوز أن يتعدد الخبر 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لمبتدأ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واحد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0F259138" w14:textId="77777777" w:rsidTr="000D63BE">
        <w:tc>
          <w:tcPr>
            <w:tcW w:w="10402" w:type="dxa"/>
          </w:tcPr>
          <w:p w14:paraId="1C9B5C03" w14:textId="68AC9601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الخبر الجامد يمكنه أن يرفع فاعلا، إذا أُوّل بمشتق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47DE7D99" w14:textId="77777777" w:rsidTr="000D63BE">
        <w:tc>
          <w:tcPr>
            <w:tcW w:w="10402" w:type="dxa"/>
          </w:tcPr>
          <w:p w14:paraId="28A7C933" w14:textId="4003A504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إذا كان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في 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المبتدأ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 ضمير يعود إلى الخبر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 فيجب تأخير الخبر وتقديم المبتدأ.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F</w:t>
            </w:r>
          </w:p>
        </w:tc>
      </w:tr>
      <w:tr w:rsidR="000D63BE" w:rsidRPr="0006780B" w14:paraId="261C30AD" w14:textId="77777777" w:rsidTr="000D63BE">
        <w:tc>
          <w:tcPr>
            <w:tcW w:w="10402" w:type="dxa"/>
          </w:tcPr>
          <w:p w14:paraId="5AE53481" w14:textId="66DE5F92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يحذف المبتدأ وجوبًا إذا كان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مبتدأ لق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َ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س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َ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م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7E6A2DC8" w14:textId="77777777" w:rsidTr="000D63BE">
        <w:tc>
          <w:tcPr>
            <w:tcW w:w="10402" w:type="dxa"/>
          </w:tcPr>
          <w:p w14:paraId="3323C5DB" w14:textId="7C054B10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>يحذف المبتدأ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 وجوبًا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>إذا كان الخبر مصدرا نائبا عن فعله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.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F</w:t>
            </w:r>
          </w:p>
        </w:tc>
      </w:tr>
      <w:tr w:rsidR="000D63BE" w:rsidRPr="0006780B" w14:paraId="4D3EA27B" w14:textId="77777777" w:rsidTr="000D63BE">
        <w:tc>
          <w:tcPr>
            <w:tcW w:w="10402" w:type="dxa"/>
          </w:tcPr>
          <w:p w14:paraId="4575A4C3" w14:textId="721D9BA5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يكون حذف 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المبتدأ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واجبا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 إذا جاء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مبتدأ لاسم مرفوع بعد لا سيما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3B58952C" w14:textId="77777777" w:rsidTr="000D63BE">
        <w:tc>
          <w:tcPr>
            <w:tcW w:w="10402" w:type="dxa"/>
          </w:tcPr>
          <w:p w14:paraId="4452E644" w14:textId="74E90C70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يجوز حذف الخبر بعد (لولا).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F</w:t>
            </w:r>
          </w:p>
        </w:tc>
      </w:tr>
      <w:tr w:rsidR="000D63BE" w:rsidRPr="0006780B" w14:paraId="2EF468EC" w14:textId="77777777" w:rsidTr="000D63BE">
        <w:tc>
          <w:tcPr>
            <w:tcW w:w="10402" w:type="dxa"/>
          </w:tcPr>
          <w:p w14:paraId="6350D47B" w14:textId="2B8F1C80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يجب حذف الخبر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إذا كان بعد المبتدأ 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"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واو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"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تدل على المصاحبة</w:t>
            </w:r>
            <w:r w:rsidRPr="0006780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 </w:t>
            </w:r>
            <w:r w:rsidRPr="0006780B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629369DF" w14:textId="77777777" w:rsidTr="000D63BE">
        <w:tc>
          <w:tcPr>
            <w:tcW w:w="10402" w:type="dxa"/>
          </w:tcPr>
          <w:p w14:paraId="2700BE5B" w14:textId="2C451F10" w:rsidR="000D63BE" w:rsidRPr="0006780B" w:rsidRDefault="000D63BE" w:rsidP="008070E5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يجوز حذف الخبر إذا جاء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>المبتدأ مصدرا وبعده حال سدت مسد الخبر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 </w:t>
            </w:r>
            <w:r w:rsidRPr="0006780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F</w:t>
            </w:r>
          </w:p>
        </w:tc>
      </w:tr>
      <w:tr w:rsidR="000D63BE" w:rsidRPr="0006780B" w14:paraId="6E04A959" w14:textId="77777777" w:rsidTr="000D63BE">
        <w:tc>
          <w:tcPr>
            <w:tcW w:w="10402" w:type="dxa"/>
          </w:tcPr>
          <w:p w14:paraId="1042CED0" w14:textId="3845F28B" w:rsidR="000D63BE" w:rsidRPr="005B432C" w:rsidRDefault="000D63BE" w:rsidP="00F455D4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</w:pPr>
            <w:r w:rsidRPr="005B432C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lastRenderedPageBreak/>
              <w:t xml:space="preserve">يحذف المبتدأ وجوبًا إذا لم يكن </w:t>
            </w:r>
            <w:r w:rsidRPr="005B432C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>مبتدأ لق</w:t>
            </w:r>
            <w:r w:rsidRPr="005B432C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َ</w:t>
            </w:r>
            <w:r w:rsidRPr="005B432C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>س</w:t>
            </w:r>
            <w:r w:rsidRPr="005B432C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َ</w:t>
            </w:r>
            <w:r w:rsidRPr="005B432C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  <w:t>م</w:t>
            </w:r>
            <w:r w:rsidRPr="005B432C"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. </w:t>
            </w:r>
            <w:r w:rsidRPr="005B432C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F</w:t>
            </w:r>
          </w:p>
        </w:tc>
      </w:tr>
      <w:tr w:rsidR="000D63BE" w:rsidRPr="0006780B" w14:paraId="14E59179" w14:textId="77777777" w:rsidTr="000D63BE">
        <w:tc>
          <w:tcPr>
            <w:tcW w:w="10402" w:type="dxa"/>
          </w:tcPr>
          <w:p w14:paraId="462F0527" w14:textId="7DD43C9C" w:rsidR="000D63BE" w:rsidRPr="00B83907" w:rsidRDefault="000D63BE" w:rsidP="00F455D4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 w:rsidRPr="000C647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الخبر الجامد </w:t>
            </w:r>
            <w:r w:rsidRPr="000C647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لا </w:t>
            </w:r>
            <w:r w:rsidRPr="000C647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يمكنه أن يرفع فاعلا، </w:t>
            </w:r>
            <w:r w:rsidRPr="000C647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إلا </w:t>
            </w:r>
            <w:r w:rsidRPr="000C647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>إذا أُوّل بمشتق</w:t>
            </w:r>
            <w:r w:rsidRPr="000C647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 </w:t>
            </w:r>
            <w:r w:rsidRPr="00B83907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  <w:t>T</w:t>
            </w:r>
          </w:p>
        </w:tc>
      </w:tr>
      <w:tr w:rsidR="000D63BE" w:rsidRPr="0006780B" w14:paraId="1C30D1C7" w14:textId="77777777" w:rsidTr="000D63BE">
        <w:tc>
          <w:tcPr>
            <w:tcW w:w="10402" w:type="dxa"/>
          </w:tcPr>
          <w:p w14:paraId="1B54B858" w14:textId="31F9D6F6" w:rsidR="000D63BE" w:rsidRPr="009D4E07" w:rsidRDefault="000D63BE" w:rsidP="00F455D4">
            <w:pP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lang w:val="en-GB"/>
              </w:rPr>
            </w:pPr>
            <w:r w:rsidRPr="009D4E07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  <w:lang w:bidi="ar-EG"/>
              </w:rPr>
              <w:t xml:space="preserve">إذا جاء المبتدأ في أسلوب الاختصاص فيكون خبره جملة. </w:t>
            </w:r>
            <w:r w:rsidRPr="009D4E07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lang w:val="en-GB"/>
              </w:rPr>
              <w:t>F</w:t>
            </w:r>
          </w:p>
        </w:tc>
      </w:tr>
      <w:tr w:rsidR="000D63BE" w:rsidRPr="0006780B" w14:paraId="235D5141" w14:textId="77777777" w:rsidTr="000D63BE">
        <w:tc>
          <w:tcPr>
            <w:tcW w:w="10402" w:type="dxa"/>
          </w:tcPr>
          <w:p w14:paraId="648026CC" w14:textId="267D77EC" w:rsidR="000D63BE" w:rsidRPr="00E86C25" w:rsidRDefault="000D63BE" w:rsidP="00F455D4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val="en-GB"/>
              </w:rPr>
            </w:pPr>
            <w:r w:rsidRPr="000C647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يجوز أن يتعدد الخبر </w:t>
            </w:r>
            <w:r w:rsidRPr="000C647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لمبتدأ</w:t>
            </w:r>
            <w:r w:rsidRPr="000C647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 xml:space="preserve"> واحد</w:t>
            </w:r>
            <w:r w:rsidRPr="000C647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 xml:space="preserve">. </w:t>
            </w:r>
            <w:r w:rsidRPr="00E86C25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en-GB"/>
              </w:rPr>
              <w:t>T</w:t>
            </w:r>
          </w:p>
        </w:tc>
      </w:tr>
      <w:tr w:rsidR="000D63BE" w:rsidRPr="0006780B" w14:paraId="0543A469" w14:textId="77777777" w:rsidTr="000D63BE">
        <w:tc>
          <w:tcPr>
            <w:tcW w:w="10402" w:type="dxa"/>
          </w:tcPr>
          <w:p w14:paraId="60A717A9" w14:textId="7F882FCA" w:rsidR="000D63BE" w:rsidRPr="0006780B" w:rsidRDefault="000D63BE" w:rsidP="00FE3418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06780B">
              <w:rPr>
                <w:b/>
                <w:bCs/>
                <w:sz w:val="28"/>
                <w:szCs w:val="28"/>
                <w:rtl/>
              </w:rPr>
              <w:t>المبتدأ قد يأتي في آخر الكلام وليس شرطًا أن يكون في أوله</w:t>
            </w:r>
            <w:r w:rsidRPr="0006780B">
              <w:rPr>
                <w:rFonts w:hint="cs"/>
                <w:b/>
                <w:bCs/>
                <w:sz w:val="28"/>
                <w:szCs w:val="28"/>
                <w:rtl/>
              </w:rPr>
              <w:t xml:space="preserve">. </w:t>
            </w:r>
            <w:r w:rsidRPr="0006780B">
              <w:rPr>
                <w:b/>
                <w:bCs/>
                <w:sz w:val="28"/>
                <w:szCs w:val="28"/>
              </w:rPr>
              <w:t>T</w:t>
            </w:r>
          </w:p>
        </w:tc>
      </w:tr>
      <w:tr w:rsidR="000D63BE" w:rsidRPr="0006780B" w14:paraId="24779104" w14:textId="77777777" w:rsidTr="000D63BE">
        <w:tc>
          <w:tcPr>
            <w:tcW w:w="10402" w:type="dxa"/>
          </w:tcPr>
          <w:p w14:paraId="1B9E56E0" w14:textId="1A5F27BC" w:rsidR="000D63BE" w:rsidRPr="0006780B" w:rsidRDefault="000D63BE" w:rsidP="00FE3418">
            <w:pP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lang w:val="en-GB"/>
              </w:rPr>
            </w:pPr>
            <w:r w:rsidRPr="0006780B">
              <w:rPr>
                <w:b/>
                <w:bCs/>
                <w:color w:val="EE0000"/>
                <w:sz w:val="28"/>
                <w:szCs w:val="28"/>
                <w:rtl/>
              </w:rPr>
              <w:t>الخبر هو المحكوم عليه والمبتدأ هو الحكم</w:t>
            </w:r>
            <w:r w:rsidRPr="0006780B">
              <w:rPr>
                <w:b/>
                <w:bCs/>
                <w:color w:val="EE0000"/>
                <w:sz w:val="28"/>
                <w:szCs w:val="28"/>
              </w:rPr>
              <w:t>.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</w:rPr>
              <w:t xml:space="preserve"> </w:t>
            </w:r>
            <w:r w:rsidRPr="0006780B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lang w:val="en-GB"/>
              </w:rPr>
              <w:t>F</w:t>
            </w:r>
          </w:p>
        </w:tc>
      </w:tr>
      <w:tr w:rsidR="000D63BE" w:rsidRPr="0006780B" w14:paraId="6BC2502E" w14:textId="77777777" w:rsidTr="000D63BE">
        <w:tc>
          <w:tcPr>
            <w:tcW w:w="10402" w:type="dxa"/>
          </w:tcPr>
          <w:p w14:paraId="7FE7695F" w14:textId="3B4765C6" w:rsidR="000D63BE" w:rsidRPr="0006780B" w:rsidRDefault="000D63BE" w:rsidP="00FE3418">
            <w:pPr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lang w:val="en-GB"/>
              </w:rPr>
            </w:pPr>
            <w:r w:rsidRPr="0006780B">
              <w:rPr>
                <w:b/>
                <w:bCs/>
                <w:color w:val="EE0000"/>
                <w:sz w:val="28"/>
                <w:szCs w:val="28"/>
                <w:rtl/>
              </w:rPr>
              <w:t>الكوفيون يشترطون النفي أو الاستفهام في المبتدأ الوصف</w:t>
            </w:r>
            <w:r w:rsidRPr="0006780B">
              <w:rPr>
                <w:b/>
                <w:bCs/>
                <w:color w:val="EE0000"/>
                <w:sz w:val="28"/>
                <w:szCs w:val="28"/>
              </w:rPr>
              <w:t>.</w:t>
            </w:r>
            <w:r w:rsidRPr="0006780B">
              <w:rPr>
                <w:rFonts w:ascii="Simplified Arabic" w:hAnsi="Simplified Arabic" w:cs="Simplified Arabic" w:hint="cs"/>
                <w:b/>
                <w:bCs/>
                <w:color w:val="EE0000"/>
                <w:sz w:val="28"/>
                <w:szCs w:val="28"/>
                <w:rtl/>
              </w:rPr>
              <w:t xml:space="preserve"> </w:t>
            </w:r>
            <w:r w:rsidRPr="0006780B">
              <w:rPr>
                <w:rFonts w:ascii="Simplified Arabic" w:hAnsi="Simplified Arabic" w:cs="Simplified Arabic"/>
                <w:b/>
                <w:bCs/>
                <w:color w:val="EE0000"/>
                <w:sz w:val="28"/>
                <w:szCs w:val="28"/>
                <w:lang w:val="en-GB"/>
              </w:rPr>
              <w:t>F</w:t>
            </w:r>
          </w:p>
        </w:tc>
      </w:tr>
      <w:tr w:rsidR="000D63BE" w:rsidRPr="0006780B" w14:paraId="55AD167D" w14:textId="77777777" w:rsidTr="000D63BE">
        <w:tc>
          <w:tcPr>
            <w:tcW w:w="10402" w:type="dxa"/>
          </w:tcPr>
          <w:p w14:paraId="21C67617" w14:textId="116609F5" w:rsidR="000D63BE" w:rsidRPr="00B239CE" w:rsidRDefault="000D63BE" w:rsidP="00B239CE">
            <w:pPr>
              <w:tabs>
                <w:tab w:val="left" w:pos="6280"/>
                <w:tab w:val="left" w:pos="7546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239C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يشترط في فاعل المبتدأ الوصف الذي يسد مسد الخبر أن يكون اسماً ظاهراً أو ضميراً منفصلاً</w:t>
            </w:r>
            <w:r w:rsidRPr="00B239C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ab/>
            </w:r>
          </w:p>
        </w:tc>
      </w:tr>
      <w:tr w:rsidR="000D63BE" w:rsidRPr="0006780B" w14:paraId="0755B967" w14:textId="77777777" w:rsidTr="000D63BE">
        <w:tc>
          <w:tcPr>
            <w:tcW w:w="10402" w:type="dxa"/>
          </w:tcPr>
          <w:p w14:paraId="1DE8CEE4" w14:textId="6E874D3A" w:rsidR="000D63BE" w:rsidRPr="0006780B" w:rsidRDefault="000D63BE" w:rsidP="003019FF">
            <w:pPr>
              <w:tabs>
                <w:tab w:val="left" w:pos="8039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3019FF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في تركيب (أقائمٌ أبواه زيدٌ) يجوز إعراب (قائم) مبتدأ أول لاستغنائه بفاعله الظاهر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</w:rPr>
              <w:t>.</w:t>
            </w:r>
          </w:p>
        </w:tc>
      </w:tr>
      <w:tr w:rsidR="000D63BE" w:rsidRPr="0006780B" w14:paraId="1445FEFD" w14:textId="77777777" w:rsidTr="000D63BE">
        <w:tc>
          <w:tcPr>
            <w:tcW w:w="10402" w:type="dxa"/>
          </w:tcPr>
          <w:p w14:paraId="3522D4AF" w14:textId="1B52E629" w:rsidR="000D63BE" w:rsidRPr="009353C6" w:rsidRDefault="000D63BE" w:rsidP="009353C6">
            <w:pPr>
              <w:tabs>
                <w:tab w:val="left" w:pos="6026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353C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لا فرق بين أن يكون النفي المعتمد عليه الوصف بالحرف، أو بالفعل، أو بالاسم</w:t>
            </w:r>
          </w:p>
        </w:tc>
      </w:tr>
      <w:tr w:rsidR="000D63BE" w:rsidRPr="0006780B" w14:paraId="0F065E92" w14:textId="77777777" w:rsidTr="000D63BE">
        <w:tc>
          <w:tcPr>
            <w:tcW w:w="10402" w:type="dxa"/>
          </w:tcPr>
          <w:p w14:paraId="1C9158BF" w14:textId="2977A22C" w:rsidR="000D63BE" w:rsidRPr="00215869" w:rsidRDefault="000D63BE" w:rsidP="00215869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1586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يعرب الاسم (الزيدان) في تركيب (ليسَ قائمٌ الزيدانِ) فاعلاً سد مسد خبر ليسَ</w:t>
            </w:r>
          </w:p>
        </w:tc>
      </w:tr>
      <w:tr w:rsidR="000D63BE" w:rsidRPr="0006780B" w14:paraId="38D8E527" w14:textId="77777777" w:rsidTr="000D63BE">
        <w:tc>
          <w:tcPr>
            <w:tcW w:w="10402" w:type="dxa"/>
          </w:tcPr>
          <w:p w14:paraId="354BD28B" w14:textId="1FE5FA5F" w:rsidR="000D63BE" w:rsidRPr="00215869" w:rsidRDefault="000D63BE" w:rsidP="00215869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1586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أجمع النحاة على صلاحية الجملة المصدرة بـ (لكنْ) أو (حتى) لتكون خبراً للمبتدأ</w:t>
            </w:r>
            <w:r w:rsidRPr="00215869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5EFF1172" w14:textId="77777777" w:rsidTr="000D63BE">
        <w:tc>
          <w:tcPr>
            <w:tcW w:w="10402" w:type="dxa"/>
          </w:tcPr>
          <w:p w14:paraId="57472263" w14:textId="1396CD89" w:rsidR="000D63BE" w:rsidRPr="00206AFA" w:rsidRDefault="000D63BE" w:rsidP="00206AFA">
            <w:pPr>
              <w:tabs>
                <w:tab w:val="left" w:pos="3959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06AF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إذا رفع المشتق الجاري مجرى الفعل اسماً ظاهراً فإنه لا يتحمل ضميراً مستتراً </w:t>
            </w:r>
            <w:proofErr w:type="spellStart"/>
            <w:r w:rsidRPr="00206AF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باجماع</w:t>
            </w:r>
            <w:proofErr w:type="spellEnd"/>
            <w:r w:rsidRPr="00206AF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البصريين</w:t>
            </w:r>
          </w:p>
        </w:tc>
      </w:tr>
      <w:tr w:rsidR="000D63BE" w:rsidRPr="0006780B" w14:paraId="7E035161" w14:textId="77777777" w:rsidTr="000D63BE">
        <w:tc>
          <w:tcPr>
            <w:tcW w:w="10402" w:type="dxa"/>
          </w:tcPr>
          <w:p w14:paraId="7D108676" w14:textId="66FF880F" w:rsidR="000D63BE" w:rsidRPr="0091780D" w:rsidRDefault="000D63BE" w:rsidP="0091780D">
            <w:pPr>
              <w:tabs>
                <w:tab w:val="left" w:pos="6546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1780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يرى الكوفيون أنه إذا أُمِن اللبس في جريان الوصف على غير من هو له، جاز استتار الضمير</w:t>
            </w:r>
          </w:p>
        </w:tc>
      </w:tr>
      <w:tr w:rsidR="000D63BE" w:rsidRPr="0006780B" w14:paraId="66928714" w14:textId="77777777" w:rsidTr="000D63BE">
        <w:tc>
          <w:tcPr>
            <w:tcW w:w="10402" w:type="dxa"/>
          </w:tcPr>
          <w:p w14:paraId="59B74302" w14:textId="3F7A323C" w:rsidR="000D63BE" w:rsidRPr="006E551C" w:rsidRDefault="000D63BE" w:rsidP="006E551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E551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الأصل في المبتدأ أن يكون معرفة، ولا يجوز الابتداء بالنكرة مطلقاً حتى وإن أفادت</w:t>
            </w:r>
          </w:p>
        </w:tc>
      </w:tr>
      <w:tr w:rsidR="000D63BE" w:rsidRPr="0006780B" w14:paraId="3681C12F" w14:textId="77777777" w:rsidTr="000D63BE">
        <w:tc>
          <w:tcPr>
            <w:tcW w:w="10402" w:type="dxa"/>
          </w:tcPr>
          <w:p w14:paraId="3EAAB8D6" w14:textId="66A54201" w:rsidR="000D63BE" w:rsidRPr="007B6CFD" w:rsidRDefault="000D63BE" w:rsidP="007B6CFD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B6CF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إذا لم يتطابق المبتدأ الوصف مع مرفوعه نحو (ما حاضرٌ الطالبانِ) يتعين إعراب الوصف مبتدأ</w:t>
            </w:r>
          </w:p>
        </w:tc>
      </w:tr>
      <w:tr w:rsidR="000D63BE" w:rsidRPr="0006780B" w14:paraId="0DC76F06" w14:textId="77777777" w:rsidTr="000D63BE">
        <w:tc>
          <w:tcPr>
            <w:tcW w:w="10402" w:type="dxa"/>
          </w:tcPr>
          <w:p w14:paraId="7B79E15C" w14:textId="5EA002DA" w:rsidR="000D63BE" w:rsidRPr="00847D92" w:rsidRDefault="000D63BE" w:rsidP="00847D92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47D9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تعريف الخبر بأنه (الجزء المنتظم منه مع المبتدأ جملة) يتفادى تداخل الفاعل مع رتبة الخبر</w:t>
            </w:r>
          </w:p>
        </w:tc>
      </w:tr>
      <w:tr w:rsidR="000D63BE" w:rsidRPr="0006780B" w14:paraId="63392CDA" w14:textId="77777777" w:rsidTr="000D63BE">
        <w:tc>
          <w:tcPr>
            <w:tcW w:w="10402" w:type="dxa"/>
          </w:tcPr>
          <w:p w14:paraId="569D14F0" w14:textId="50259730" w:rsidR="000D63BE" w:rsidRPr="006769CF" w:rsidRDefault="000D63BE" w:rsidP="006769CF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769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إذا كانت جملة الخبر هي عين المبتدأ في المعنى استغنت تماماً عن الرابط اللفظي أو المقدر</w:t>
            </w:r>
            <w:r w:rsidRPr="006769CF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2048BD38" w14:textId="77777777" w:rsidTr="000D63BE">
        <w:tc>
          <w:tcPr>
            <w:tcW w:w="10402" w:type="dxa"/>
          </w:tcPr>
          <w:p w14:paraId="30DCC39A" w14:textId="5E44B71B" w:rsidR="000D63BE" w:rsidRPr="0006780B" w:rsidRDefault="000D63BE" w:rsidP="006769CF">
            <w:pPr>
              <w:tabs>
                <w:tab w:val="left" w:pos="605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6769CF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أجمع النحاة قاطبة على منع وقوع الجملة الإنشائية الاستفهامية خبراً للمبتدأ الصريح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</w:rPr>
              <w:t>.</w:t>
            </w:r>
          </w:p>
        </w:tc>
      </w:tr>
      <w:tr w:rsidR="000D63BE" w:rsidRPr="0006780B" w14:paraId="21E5770C" w14:textId="77777777" w:rsidTr="000D63BE">
        <w:tc>
          <w:tcPr>
            <w:tcW w:w="10402" w:type="dxa"/>
          </w:tcPr>
          <w:p w14:paraId="256EACBC" w14:textId="7CD7E6BF" w:rsidR="000D63BE" w:rsidRPr="0006780B" w:rsidRDefault="000D63BE" w:rsidP="00B63CEA">
            <w:pPr>
              <w:tabs>
                <w:tab w:val="left" w:pos="565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B63CEA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الخبر الجامد المؤول بمشتق نحو (زيدٌ أسدٌ) لا يتحمل ضميراً مستتراً عند البصريين</w:t>
            </w:r>
            <w:r>
              <w:rPr>
                <w:rFonts w:ascii="Simplified Arabic" w:hAnsi="Simplified Arabic" w:cs="Simplified Arabic" w:hint="cs"/>
                <w:b/>
                <w:bCs/>
                <w:color w:val="FF0000"/>
                <w:sz w:val="28"/>
                <w:szCs w:val="28"/>
                <w:rtl/>
              </w:rPr>
              <w:t>.</w:t>
            </w:r>
          </w:p>
        </w:tc>
      </w:tr>
      <w:tr w:rsidR="000D63BE" w:rsidRPr="0006780B" w14:paraId="4C0EC059" w14:textId="77777777" w:rsidTr="000D63BE">
        <w:tc>
          <w:tcPr>
            <w:tcW w:w="10402" w:type="dxa"/>
          </w:tcPr>
          <w:p w14:paraId="6A835989" w14:textId="7AE2AF73" w:rsidR="000D63BE" w:rsidRPr="0006780B" w:rsidRDefault="000D63BE" w:rsidP="00B63CEA">
            <w:pPr>
              <w:tabs>
                <w:tab w:val="left" w:pos="773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B63CEA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 xml:space="preserve">يُشترط في الظرف والجار والمجرور ليكونا خبرين تامين ألا يفهم </w:t>
            </w:r>
            <w:proofErr w:type="spellStart"/>
            <w:r w:rsidRPr="00B63CEA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متعلقهما</w:t>
            </w:r>
            <w:proofErr w:type="spellEnd"/>
            <w:r w:rsidRPr="00B63CEA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 xml:space="preserve"> إلا بالتصريح به</w:t>
            </w:r>
            <w:r w:rsidRPr="00B63CEA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50756715" w14:textId="77777777" w:rsidTr="000D63BE">
        <w:tc>
          <w:tcPr>
            <w:tcW w:w="10402" w:type="dxa"/>
          </w:tcPr>
          <w:p w14:paraId="3458DF25" w14:textId="6325FB4F" w:rsidR="000D63BE" w:rsidRPr="004F383E" w:rsidRDefault="000D63BE" w:rsidP="004F383E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F383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الصفة والحال حكمهما حكم الخبر في وجوب حذف عامل الظرف والجار والمجرور المتعلقين بهما</w:t>
            </w:r>
            <w:r w:rsidRPr="004F383E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408381C3" w14:textId="77777777" w:rsidTr="000D63BE">
        <w:tc>
          <w:tcPr>
            <w:tcW w:w="10402" w:type="dxa"/>
          </w:tcPr>
          <w:p w14:paraId="0151F729" w14:textId="0716F924" w:rsidR="000D63BE" w:rsidRPr="00D87479" w:rsidRDefault="000D63BE" w:rsidP="00D87479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8747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الابتداء بالنكرة ممتنع في الأصل لأن الحكم على المجهول الكلي يعد لغواً لا فائدة منه</w:t>
            </w:r>
            <w:r w:rsidRPr="00D87479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49D88105" w14:textId="77777777" w:rsidTr="000D63BE">
        <w:tc>
          <w:tcPr>
            <w:tcW w:w="10402" w:type="dxa"/>
          </w:tcPr>
          <w:p w14:paraId="352E3C9F" w14:textId="06E21ADA" w:rsidR="000D63BE" w:rsidRPr="00D87479" w:rsidRDefault="000D63BE" w:rsidP="00D87479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D87479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يرى الكوفيون منع تقديم الخبر الجائز التأخير منعاً باتاً إذا كان الخبر ظرفاً أو جاراً ومجروراً</w:t>
            </w:r>
            <w:r w:rsidRPr="00D87479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1ED8EFAF" w14:textId="77777777" w:rsidTr="000D63BE">
        <w:tc>
          <w:tcPr>
            <w:tcW w:w="10402" w:type="dxa"/>
          </w:tcPr>
          <w:p w14:paraId="03B3ABF8" w14:textId="765FB4EB" w:rsidR="000D63BE" w:rsidRPr="0006780B" w:rsidRDefault="000D63BE" w:rsidP="00725711">
            <w:pPr>
              <w:tabs>
                <w:tab w:val="left" w:pos="697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725711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إذا تطابق المبتدأ الوصف مع مرفوعه في التثنية نحو (أقائمان الرجلان) جاز فيه وجهان إعرابيان</w:t>
            </w:r>
          </w:p>
        </w:tc>
      </w:tr>
      <w:tr w:rsidR="000D63BE" w:rsidRPr="0006780B" w14:paraId="42CC5793" w14:textId="77777777" w:rsidTr="000D63BE">
        <w:tc>
          <w:tcPr>
            <w:tcW w:w="10402" w:type="dxa"/>
          </w:tcPr>
          <w:p w14:paraId="7449804F" w14:textId="5252E3C4" w:rsidR="000D63BE" w:rsidRPr="0006780B" w:rsidRDefault="000D63BE" w:rsidP="00A85828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A85828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لا يجوز للوصف أن يعمل عمل فعله ويرفع فاعلاً إذا رفع ضميراً منفصلاً متمّاً للكلام</w:t>
            </w:r>
            <w:r w:rsidRPr="00A85828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5A2337EF" w14:textId="77777777" w:rsidTr="000D63BE">
        <w:tc>
          <w:tcPr>
            <w:tcW w:w="10402" w:type="dxa"/>
          </w:tcPr>
          <w:p w14:paraId="5E400C42" w14:textId="2D357768" w:rsidR="000D63BE" w:rsidRPr="00156045" w:rsidRDefault="000D63BE" w:rsidP="00156045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5604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يُعرب الاسم (عداك) في تركيب (غيرُ لاهٍ عداكَ) فاعلاً لاسم الفاعل (لاه) سد مسد خبر المبتدأ (غير)</w:t>
            </w:r>
            <w:r w:rsidRPr="00156045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4620F632" w14:textId="77777777" w:rsidTr="000D63BE">
        <w:tc>
          <w:tcPr>
            <w:tcW w:w="10402" w:type="dxa"/>
          </w:tcPr>
          <w:p w14:paraId="07F46706" w14:textId="37228D74" w:rsidR="000D63BE" w:rsidRPr="0006780B" w:rsidRDefault="000D63BE" w:rsidP="00156045">
            <w:pPr>
              <w:tabs>
                <w:tab w:val="left" w:pos="597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156045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يشترط النحاة في جملة الخبر ألا تكون ندائية، وأجازوا بالإجماع تصديرها بحرف الإضراب (بل)</w:t>
            </w:r>
            <w:r w:rsidRPr="00156045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3A651BC0" w14:textId="77777777" w:rsidTr="000D63BE">
        <w:tc>
          <w:tcPr>
            <w:tcW w:w="10402" w:type="dxa"/>
          </w:tcPr>
          <w:p w14:paraId="647367E1" w14:textId="33F2C77F" w:rsidR="000D63BE" w:rsidRPr="00312EDE" w:rsidRDefault="000D63BE" w:rsidP="00312EDE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12ED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إذا كانت الجملة الواقعة خبراً ليست هي المبتدأ في المعنى، فلا بد لها حتماً من رابط يربطها به</w:t>
            </w:r>
          </w:p>
        </w:tc>
      </w:tr>
      <w:tr w:rsidR="000D63BE" w:rsidRPr="0006780B" w14:paraId="59781ED7" w14:textId="77777777" w:rsidTr="000D63BE">
        <w:tc>
          <w:tcPr>
            <w:tcW w:w="10402" w:type="dxa"/>
          </w:tcPr>
          <w:p w14:paraId="46703398" w14:textId="5B871935" w:rsidR="000D63BE" w:rsidRPr="00E66915" w:rsidRDefault="000D63BE" w:rsidP="00E66915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6691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 xml:space="preserve">إذا رفع المشتق الجاري مجرى الفعل اسماً ظاهراً متأخراً، فإنه لا يتحمل ضميراً </w:t>
            </w:r>
            <w:proofErr w:type="gramStart"/>
            <w:r w:rsidRPr="00E6691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مستتراً</w:t>
            </w:r>
            <w:proofErr w:type="gramEnd"/>
            <w:r w:rsidRPr="00E6691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بل يكتفي بظاهره</w:t>
            </w:r>
            <w:r w:rsidRPr="00E66915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1784331B" w14:textId="77777777" w:rsidTr="000D63BE">
        <w:tc>
          <w:tcPr>
            <w:tcW w:w="10402" w:type="dxa"/>
          </w:tcPr>
          <w:p w14:paraId="7D1B3319" w14:textId="37FE149E" w:rsidR="000D63BE" w:rsidRPr="0006780B" w:rsidRDefault="000D63BE" w:rsidP="00E66915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E66915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لا يشترط في الظرف والجار والمجرور ليكونا خبرين مفيدين أن يكونا تامَّينِ في سياق الإسناد</w:t>
            </w:r>
          </w:p>
        </w:tc>
      </w:tr>
      <w:tr w:rsidR="000D63BE" w:rsidRPr="0006780B" w14:paraId="1ECCD903" w14:textId="77777777" w:rsidTr="000D63BE">
        <w:tc>
          <w:tcPr>
            <w:tcW w:w="10402" w:type="dxa"/>
          </w:tcPr>
          <w:p w14:paraId="0BA39D0E" w14:textId="01D865C5" w:rsidR="000D63BE" w:rsidRPr="0006780B" w:rsidRDefault="000D63BE" w:rsidP="002B57B4">
            <w:pPr>
              <w:tabs>
                <w:tab w:val="left" w:pos="7546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2B57B4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يجب حذف عامل الظرف والمجرور إذا وقعا صفة أو حالاً، أما إذا وقعا صلة للموصول فيجوز ذكره</w:t>
            </w:r>
            <w:r w:rsidRPr="002B57B4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546C50BD" w14:textId="77777777" w:rsidTr="000D63BE">
        <w:tc>
          <w:tcPr>
            <w:tcW w:w="10402" w:type="dxa"/>
          </w:tcPr>
          <w:p w14:paraId="356A91E8" w14:textId="34B0136E" w:rsidR="000D63BE" w:rsidRPr="0006780B" w:rsidRDefault="000D63BE" w:rsidP="00DB25BD">
            <w:pPr>
              <w:tabs>
                <w:tab w:val="left" w:pos="325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DB25BD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يشترط في الاسم الواقع مبتدأً في القسم الأول أن يكون مجرداً من العوامل اللفظية الأصلية والزائدة معاً</w:t>
            </w:r>
            <w:r w:rsidRPr="00DB25BD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6CE36A69" w14:textId="77777777" w:rsidTr="000D63BE">
        <w:tc>
          <w:tcPr>
            <w:tcW w:w="10402" w:type="dxa"/>
          </w:tcPr>
          <w:p w14:paraId="08137104" w14:textId="14C304F6" w:rsidR="000D63BE" w:rsidRPr="00954357" w:rsidRDefault="000D63BE" w:rsidP="00954357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5435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عامل الرفع في المبتدأ هو عامل معنوي خالص وهو الابتداء، وهو الحالة الوحيدة المعنوية في النحو</w:t>
            </w:r>
          </w:p>
        </w:tc>
      </w:tr>
      <w:tr w:rsidR="000D63BE" w:rsidRPr="0006780B" w14:paraId="31A499AD" w14:textId="77777777" w:rsidTr="000D63BE">
        <w:tc>
          <w:tcPr>
            <w:tcW w:w="10402" w:type="dxa"/>
          </w:tcPr>
          <w:p w14:paraId="30CFDED7" w14:textId="52E39585" w:rsidR="000D63BE" w:rsidRPr="004920FC" w:rsidRDefault="000D63BE" w:rsidP="004920FC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4920FC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المبتدأ الوصف في القسم الثاني يحتاج حتماً إلى خبر لفظي يتمم معنى الجملة الاسمية معه</w:t>
            </w:r>
            <w:r w:rsidRPr="004920FC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3E215169" w14:textId="77777777" w:rsidTr="000D63BE">
        <w:tc>
          <w:tcPr>
            <w:tcW w:w="10402" w:type="dxa"/>
          </w:tcPr>
          <w:p w14:paraId="5C65880D" w14:textId="1ABD87D3" w:rsidR="000D63BE" w:rsidRPr="0006780B" w:rsidRDefault="000D63BE" w:rsidP="004920FC">
            <w:pPr>
              <w:tabs>
                <w:tab w:val="left" w:pos="369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4920FC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المرفوع الذي يسد مسد الخبر بعد اسم المفعول يُعرب فاعلاً لاسم المفعول</w:t>
            </w:r>
          </w:p>
        </w:tc>
      </w:tr>
      <w:tr w:rsidR="000D63BE" w:rsidRPr="0006780B" w14:paraId="0658607B" w14:textId="77777777" w:rsidTr="000D63BE">
        <w:tc>
          <w:tcPr>
            <w:tcW w:w="10402" w:type="dxa"/>
          </w:tcPr>
          <w:p w14:paraId="010A61D9" w14:textId="5A8FB4F8" w:rsidR="000D63BE" w:rsidRPr="0006780B" w:rsidRDefault="000D63BE" w:rsidP="00C86C6F">
            <w:pPr>
              <w:tabs>
                <w:tab w:val="left" w:pos="4186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C86C6F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يأخذ جمهور النحاة برأي الكوفيين في عدم اشتراط سبق المبتدأ الوصف بنفي أو استفهام</w:t>
            </w:r>
          </w:p>
        </w:tc>
      </w:tr>
      <w:tr w:rsidR="000D63BE" w:rsidRPr="0006780B" w14:paraId="628433EF" w14:textId="77777777" w:rsidTr="000D63BE">
        <w:tc>
          <w:tcPr>
            <w:tcW w:w="10402" w:type="dxa"/>
          </w:tcPr>
          <w:p w14:paraId="705E08CA" w14:textId="1B5AC5BB" w:rsidR="000D63BE" w:rsidRPr="00C86C6F" w:rsidRDefault="000D63BE" w:rsidP="00C86C6F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86C6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إذا كان المبتدأ أو الخبر من الأسماء المبنية فإنهما يُعربان في محل رفع حتماً</w:t>
            </w:r>
            <w:r w:rsidRPr="00C86C6F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225CE114" w14:textId="77777777" w:rsidTr="000D63BE">
        <w:tc>
          <w:tcPr>
            <w:tcW w:w="10402" w:type="dxa"/>
          </w:tcPr>
          <w:p w14:paraId="38013BB8" w14:textId="06EDEB64" w:rsidR="000D63BE" w:rsidRPr="0006780B" w:rsidRDefault="000D63BE" w:rsidP="00FF5C89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FF5C89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المبتدأ في نحو تركيب (اللهُ ربُّنا) يُعامل على أنه مبتدأ من النوع الثاني الوصف المستغني</w:t>
            </w:r>
          </w:p>
        </w:tc>
      </w:tr>
      <w:tr w:rsidR="000D63BE" w:rsidRPr="0006780B" w14:paraId="4051CC9E" w14:textId="77777777" w:rsidTr="000D63BE">
        <w:tc>
          <w:tcPr>
            <w:tcW w:w="10402" w:type="dxa"/>
          </w:tcPr>
          <w:p w14:paraId="354C0468" w14:textId="61A75931" w:rsidR="000D63BE" w:rsidRPr="00FA766C" w:rsidRDefault="000D63BE" w:rsidP="00FA766C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FA766C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إعراب (الإِسْلَامُ رَايَتُهُ عَالِيَةٌ)، تُعرب كلمة (عَالِيَةٌ) خبراً للمبتدأ الثاني (رايته) مرفوعاً بالضمة</w:t>
            </w:r>
            <w:r w:rsidRPr="00FA766C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2D23B775" w14:textId="77777777" w:rsidTr="000D63BE">
        <w:tc>
          <w:tcPr>
            <w:tcW w:w="10402" w:type="dxa"/>
          </w:tcPr>
          <w:p w14:paraId="7B5CAB47" w14:textId="4745AD05" w:rsidR="000D63BE" w:rsidRPr="0006780B" w:rsidRDefault="000D63BE" w:rsidP="00FA766C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FA766C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الضمير المستتر في نحو تركيب (اللهُ يَقُولُ الحَقَّ) يُصنف نحواً على أنه محذوف من الكلام مطلقاً</w:t>
            </w:r>
          </w:p>
        </w:tc>
      </w:tr>
      <w:tr w:rsidR="000D63BE" w:rsidRPr="0006780B" w14:paraId="46C26D3F" w14:textId="77777777" w:rsidTr="000D63BE">
        <w:tc>
          <w:tcPr>
            <w:tcW w:w="10402" w:type="dxa"/>
          </w:tcPr>
          <w:p w14:paraId="4EC716CC" w14:textId="664616E5" w:rsidR="000D63BE" w:rsidRPr="00C071AE" w:rsidRDefault="000D63BE" w:rsidP="00C071AE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071A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الضمير المستتر يُعد مذكوراً حكماً في المعنى </w:t>
            </w:r>
            <w:proofErr w:type="gramStart"/>
            <w:r w:rsidRPr="00C071A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والكلام</w:t>
            </w:r>
            <w:proofErr w:type="gramEnd"/>
            <w:r w:rsidRPr="00C071A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ولكنه لا يظهر في اللفظ، ولذلك يصلح رابطاً لجملة الخبر</w:t>
            </w:r>
            <w:r w:rsidRPr="00C071AE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6325EE44" w14:textId="77777777" w:rsidTr="000D63BE">
        <w:tc>
          <w:tcPr>
            <w:tcW w:w="10402" w:type="dxa"/>
          </w:tcPr>
          <w:p w14:paraId="2C1956DC" w14:textId="4EA7F0F6" w:rsidR="000D63BE" w:rsidRPr="00C071AE" w:rsidRDefault="000D63BE" w:rsidP="00C071AE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071A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الرابط بإعادة المبتدأ بلفظه في نحو (القَارِعَةُ مَا القَارِعَةُ) يُستعمل بلاغياً في سياق التفخيم والتهويل</w:t>
            </w:r>
          </w:p>
        </w:tc>
      </w:tr>
      <w:tr w:rsidR="000D63BE" w:rsidRPr="0006780B" w14:paraId="61B4D7C5" w14:textId="77777777" w:rsidTr="000D63BE">
        <w:tc>
          <w:tcPr>
            <w:tcW w:w="10402" w:type="dxa"/>
          </w:tcPr>
          <w:p w14:paraId="4CE3FEDA" w14:textId="49EFAE73" w:rsidR="000D63BE" w:rsidRPr="0006780B" w:rsidRDefault="000D63BE" w:rsidP="00C90265">
            <w:pPr>
              <w:tabs>
                <w:tab w:val="left" w:pos="6159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C90265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في تركيب (عِلْمُ النَّحْوِ ذَٰلِكَ عِلْمٌ يُنْتَفَعُ بِهِ)، الرابط لجملة الخبر هو تكرار المبتدأ الأول بلفظه حتماً</w:t>
            </w:r>
            <w:r w:rsidRPr="00C90265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726C7D52" w14:textId="77777777" w:rsidTr="000D63BE">
        <w:tc>
          <w:tcPr>
            <w:tcW w:w="10402" w:type="dxa"/>
          </w:tcPr>
          <w:p w14:paraId="6A26ED5A" w14:textId="22C69BCC" w:rsidR="000D63BE" w:rsidRPr="00C90265" w:rsidRDefault="000D63BE" w:rsidP="00C90265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C90265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لا يحتاج الخبر الجملة النحوية إلى رابط يربطه بالمبتدأ مطلقاً إذا كانت الجملة هي نفس المبتدأ في المعنى</w:t>
            </w:r>
            <w:r w:rsidRPr="00C90265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0238D655" w14:textId="77777777" w:rsidTr="000D63BE">
        <w:tc>
          <w:tcPr>
            <w:tcW w:w="10402" w:type="dxa"/>
          </w:tcPr>
          <w:p w14:paraId="62236078" w14:textId="71537FE4" w:rsidR="000D63BE" w:rsidRPr="00B36843" w:rsidRDefault="000D63BE" w:rsidP="00B36843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3684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الآية الكريمة (قُلْ هُوَ اللَّهُ أَحَدٌ)، خلت جملة الخبر (الله أحد) من الرابط لوجود المطابقة التامة في المعنى</w:t>
            </w:r>
            <w:r w:rsidRPr="00B36843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15621ECA" w14:textId="77777777" w:rsidTr="000D63BE">
        <w:tc>
          <w:tcPr>
            <w:tcW w:w="10402" w:type="dxa"/>
          </w:tcPr>
          <w:p w14:paraId="15DE8A08" w14:textId="6ACAE2A6" w:rsidR="000D63BE" w:rsidRPr="00B36843" w:rsidRDefault="000D63BE" w:rsidP="00B36843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B3684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الجار والمجرور في نحو الآية الكريمة (الحَمْدُ لِلَّهِ) متعلقان بمحذوف خبر واجب الحذف</w:t>
            </w:r>
          </w:p>
        </w:tc>
      </w:tr>
      <w:tr w:rsidR="000D63BE" w:rsidRPr="0006780B" w14:paraId="328BA224" w14:textId="77777777" w:rsidTr="000D63BE">
        <w:tc>
          <w:tcPr>
            <w:tcW w:w="10402" w:type="dxa"/>
          </w:tcPr>
          <w:p w14:paraId="77592920" w14:textId="313926AB" w:rsidR="000D63BE" w:rsidRPr="00613652" w:rsidRDefault="000D63BE" w:rsidP="00613652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3652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يُشترط في صلة الموصول لشبه الجملة أن تكون تامة، وهو نفس الشرط لوقوع شبه الجملة خبراً</w:t>
            </w:r>
            <w:r w:rsidRPr="00613652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0BA251E5" w14:textId="77777777" w:rsidTr="000D63BE">
        <w:tc>
          <w:tcPr>
            <w:tcW w:w="10402" w:type="dxa"/>
          </w:tcPr>
          <w:p w14:paraId="4B54B4A1" w14:textId="6F71A73E" w:rsidR="000D63BE" w:rsidRPr="006349E4" w:rsidRDefault="000D63BE" w:rsidP="006349E4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349E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الحكم النحوي على الشيء يُعد في حقيقة المنطق فرعاً عن تصوره، ولذلك وجب أن يكون المبتدأ معرفة</w:t>
            </w:r>
            <w:r w:rsidRPr="006349E4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.</w:t>
            </w:r>
          </w:p>
        </w:tc>
      </w:tr>
      <w:tr w:rsidR="000D63BE" w:rsidRPr="0006780B" w14:paraId="75CAB1A7" w14:textId="77777777" w:rsidTr="000D63BE">
        <w:tc>
          <w:tcPr>
            <w:tcW w:w="10402" w:type="dxa"/>
          </w:tcPr>
          <w:p w14:paraId="5AF7F6FA" w14:textId="4A63EB85" w:rsidR="000D63BE" w:rsidRPr="0006780B" w:rsidRDefault="000D63BE" w:rsidP="00934973">
            <w:pPr>
              <w:tabs>
                <w:tab w:val="left" w:pos="7239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934973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في تركيب (فِي العِلْمِ نَفْعٌ)، تعرب كلمة (نفع) مبتدأ مؤخراً، وسُوِّغ تنكيرها لكون الخبر ظرفاً متقدماً</w:t>
            </w:r>
            <w:r w:rsidRPr="00934973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60D3F4D4" w14:textId="77777777" w:rsidTr="000D63BE">
        <w:tc>
          <w:tcPr>
            <w:tcW w:w="10402" w:type="dxa"/>
          </w:tcPr>
          <w:p w14:paraId="4D020057" w14:textId="74026727" w:rsidR="000D63BE" w:rsidRPr="0006780B" w:rsidRDefault="000D63BE" w:rsidP="00934973">
            <w:pPr>
              <w:tabs>
                <w:tab w:val="left" w:pos="6786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934973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في الآية الكريمة (وَلَدَيْنَا مَزِيدٌ)، المبتدأ النكرة هو كلمة (لدينا) والخبر هو كلمة (مزيد)</w:t>
            </w:r>
            <w:r w:rsidRPr="00934973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.</w:t>
            </w:r>
          </w:p>
        </w:tc>
      </w:tr>
      <w:tr w:rsidR="000D63BE" w:rsidRPr="0006780B" w14:paraId="10206BDF" w14:textId="77777777" w:rsidTr="000D63BE">
        <w:tc>
          <w:tcPr>
            <w:tcW w:w="10402" w:type="dxa"/>
          </w:tcPr>
          <w:p w14:paraId="26FB4204" w14:textId="736B50B3" w:rsidR="000D63BE" w:rsidRPr="0006780B" w:rsidRDefault="000D63BE" w:rsidP="006377B7">
            <w:pPr>
              <w:tabs>
                <w:tab w:val="left" w:pos="673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6377B7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لا تحصل الإفادة المطلوبة للابتداء بالنكرة إلا بـ (العموم فقط)، ويمتنع حصولها بـ (الخصوص)</w:t>
            </w:r>
            <w:r w:rsidRPr="006377B7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lang w:bidi="ar-EG"/>
              </w:rPr>
              <w:t>.</w:t>
            </w:r>
          </w:p>
        </w:tc>
      </w:tr>
      <w:tr w:rsidR="000D63BE" w:rsidRPr="0006780B" w14:paraId="56590236" w14:textId="77777777" w:rsidTr="000D63BE">
        <w:tc>
          <w:tcPr>
            <w:tcW w:w="10402" w:type="dxa"/>
          </w:tcPr>
          <w:p w14:paraId="42B5DFD7" w14:textId="6D3A277A" w:rsidR="000D63BE" w:rsidRPr="0076691B" w:rsidRDefault="000D63BE" w:rsidP="0076691B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6691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إعراب جملة (قرأتها) في تركيب (خَمْسةُ كُتُبٍ قَرَأْتُهَا) هو في محل رفع خبر للمبتدأ النكرة المضاف (خمسة)</w:t>
            </w:r>
          </w:p>
        </w:tc>
      </w:tr>
      <w:tr w:rsidR="000D63BE" w:rsidRPr="0006780B" w14:paraId="013761A4" w14:textId="77777777" w:rsidTr="000D63BE">
        <w:tc>
          <w:tcPr>
            <w:tcW w:w="10402" w:type="dxa"/>
          </w:tcPr>
          <w:p w14:paraId="10074038" w14:textId="74E3A3B6" w:rsidR="000D63BE" w:rsidRPr="0006780B" w:rsidRDefault="000D63BE" w:rsidP="00FE236B">
            <w:pPr>
              <w:tabs>
                <w:tab w:val="left" w:pos="6679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FE236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إضافة النكرة إلى نكرة أخرى بعدها يفيد حتماً (التعريف المطلق والكامل) للمبتدأ النكرة في القياس</w:t>
            </w:r>
          </w:p>
        </w:tc>
      </w:tr>
      <w:tr w:rsidR="000D63BE" w:rsidRPr="0006780B" w14:paraId="030118BB" w14:textId="77777777" w:rsidTr="000D63BE">
        <w:tc>
          <w:tcPr>
            <w:tcW w:w="10402" w:type="dxa"/>
          </w:tcPr>
          <w:p w14:paraId="33D4BA70" w14:textId="5B329E3A" w:rsidR="000D63BE" w:rsidRPr="00691B77" w:rsidRDefault="000D63BE" w:rsidP="00691B77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91B7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تركيب (أَمْرٌ بمعروفٍ صدقةٌ)، أحدث المبتدأ النكرة عملاً في الجار والمجرور فصار نكرة عاملة مسوغة</w:t>
            </w:r>
          </w:p>
        </w:tc>
      </w:tr>
      <w:tr w:rsidR="000D63BE" w:rsidRPr="0006780B" w14:paraId="2DE99604" w14:textId="77777777" w:rsidTr="000D63BE">
        <w:tc>
          <w:tcPr>
            <w:tcW w:w="10402" w:type="dxa"/>
          </w:tcPr>
          <w:p w14:paraId="193C0070" w14:textId="4989FC60" w:rsidR="000D63BE" w:rsidRPr="0006780B" w:rsidRDefault="000D63BE" w:rsidP="007931B5">
            <w:pPr>
              <w:tabs>
                <w:tab w:val="left" w:pos="7506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7931B5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المبتدأ النكرة في تركيب (قِرَاءَةٌ كِتَابَ اللهِ نَافِعَةٌ) هو كلمة (كتابَ)، والخبر هو كلمة (نافعةٌ)</w:t>
            </w:r>
            <w:r w:rsidRPr="007931B5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65338E86" w14:textId="77777777" w:rsidTr="000D63BE">
        <w:tc>
          <w:tcPr>
            <w:tcW w:w="10402" w:type="dxa"/>
          </w:tcPr>
          <w:p w14:paraId="550CC021" w14:textId="62AC90B0" w:rsidR="000D63BE" w:rsidRPr="004C4414" w:rsidRDefault="000D63BE" w:rsidP="004C4414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4C441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تركيب عبارة (زيدٌ في البيتِ) يُصنف نحواً على أنه أصل تركيب العبارة المتقدمة (في البيتِ زيدٌ)</w:t>
            </w:r>
          </w:p>
        </w:tc>
      </w:tr>
      <w:tr w:rsidR="000D63BE" w:rsidRPr="0006780B" w14:paraId="753D80E6" w14:textId="77777777" w:rsidTr="000D63BE">
        <w:tc>
          <w:tcPr>
            <w:tcW w:w="10402" w:type="dxa"/>
          </w:tcPr>
          <w:p w14:paraId="2FCA0C10" w14:textId="01C1666C" w:rsidR="000D63BE" w:rsidRPr="0006780B" w:rsidRDefault="000D63BE" w:rsidP="00AC26CA">
            <w:pPr>
              <w:tabs>
                <w:tab w:val="left" w:pos="661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AC26CA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المحصور بأداة الحصر (إنما) يقع دائماً في رتبة الصدارة والتقدم في أول الجملة الاسمية حتماً</w:t>
            </w:r>
            <w:r w:rsidRPr="00AC26CA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0D63BE" w:rsidRPr="0006780B" w14:paraId="4737C558" w14:textId="77777777" w:rsidTr="000D63BE">
        <w:tc>
          <w:tcPr>
            <w:tcW w:w="10402" w:type="dxa"/>
          </w:tcPr>
          <w:p w14:paraId="7B85631A" w14:textId="53A1A75A" w:rsidR="000D63BE" w:rsidRPr="0006780B" w:rsidRDefault="000D63BE" w:rsidP="002A52EB">
            <w:pPr>
              <w:tabs>
                <w:tab w:val="left" w:pos="3453"/>
              </w:tabs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2A52E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في تركيب (مَنْ يتقِ اللهَ فهو حسبه)، تعرب كلمة (مَنْ) اسم شرط مبتدأً، وجملة الشرط بعدها خبراً تأخر وجوباً</w:t>
            </w:r>
          </w:p>
        </w:tc>
      </w:tr>
      <w:tr w:rsidR="000D63BE" w:rsidRPr="0006780B" w14:paraId="01C2CBC9" w14:textId="77777777" w:rsidTr="000D63BE">
        <w:tc>
          <w:tcPr>
            <w:tcW w:w="10402" w:type="dxa"/>
          </w:tcPr>
          <w:p w14:paraId="64E6B536" w14:textId="063E6B96" w:rsidR="000D63BE" w:rsidRPr="002A52EB" w:rsidRDefault="000D63BE" w:rsidP="002A52EB">
            <w:pPr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</w:pPr>
            <w:r w:rsidRPr="002A52E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  <w:rtl/>
              </w:rPr>
              <w:t>الفاعل في جملة الخبر لأسلوب التعجب (ما أحسنَ زيداً) هو الاسم الظاهر المتأخر (زيداً) حتماً</w:t>
            </w:r>
            <w:r w:rsidRPr="002A52EB">
              <w:rPr>
                <w:rFonts w:ascii="Simplified Arabic" w:hAnsi="Simplified Arabic" w:cs="Simplified Arabic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</w:tbl>
    <w:p w14:paraId="6FFE7CCC" w14:textId="77777777" w:rsidR="008F100E" w:rsidRPr="00426A4A" w:rsidRDefault="008F100E" w:rsidP="008F100E">
      <w:pPr>
        <w:rPr>
          <w:rFonts w:ascii="Simplified Arabic" w:hAnsi="Simplified Arabic" w:cs="Simplified Arabic"/>
          <w:sz w:val="32"/>
          <w:szCs w:val="32"/>
          <w:rtl/>
          <w:lang w:bidi="ar-EG"/>
        </w:rPr>
      </w:pPr>
    </w:p>
    <w:p w14:paraId="3A1E9295" w14:textId="34A61C49" w:rsidR="009E32FA" w:rsidRPr="00426A4A" w:rsidRDefault="009E32FA" w:rsidP="006F6FDC">
      <w:pPr>
        <w:rPr>
          <w:rFonts w:ascii="Simplified Arabic" w:hAnsi="Simplified Arabic" w:cs="Simplified Arabic"/>
          <w:b/>
          <w:bCs/>
          <w:sz w:val="28"/>
          <w:szCs w:val="28"/>
          <w:lang w:bidi="ar-EG"/>
        </w:rPr>
      </w:pPr>
    </w:p>
    <w:sectPr w:rsidR="009E32FA" w:rsidRPr="00426A4A" w:rsidSect="001D43CC">
      <w:footerReference w:type="default" r:id="rId7"/>
      <w:pgSz w:w="12240" w:h="15840"/>
      <w:pgMar w:top="720" w:right="810" w:bottom="18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B6969" w14:textId="77777777" w:rsidR="000742C8" w:rsidRDefault="000742C8" w:rsidP="00A223EC">
      <w:pPr>
        <w:spacing w:after="0" w:line="240" w:lineRule="auto"/>
      </w:pPr>
      <w:r>
        <w:separator/>
      </w:r>
    </w:p>
  </w:endnote>
  <w:endnote w:type="continuationSeparator" w:id="0">
    <w:p w14:paraId="21221DF7" w14:textId="77777777" w:rsidR="000742C8" w:rsidRDefault="000742C8" w:rsidP="00A22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57369703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458536456"/>
          <w:docPartObj>
            <w:docPartGallery w:val="Page Numbers (Top of Page)"/>
            <w:docPartUnique/>
          </w:docPartObj>
        </w:sdtPr>
        <w:sdtEndPr/>
        <w:sdtContent>
          <w:p w14:paraId="09687D6C" w14:textId="77777777" w:rsidR="00A223EC" w:rsidRDefault="00A223EC">
            <w:pPr>
              <w:pStyle w:val="a5"/>
              <w:jc w:val="center"/>
            </w:pPr>
            <w:r>
              <w:rPr>
                <w:rtl/>
                <w:lang w:val="ar-SA"/>
              </w:rPr>
              <w:t xml:space="preserve">الصفحة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3418">
              <w:rPr>
                <w:b/>
                <w:bCs/>
                <w:noProof/>
                <w:sz w:val="24"/>
                <w:szCs w:val="24"/>
                <w:rtl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ar-SA"/>
              </w:rPr>
              <w:t xml:space="preserve"> من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3418">
              <w:rPr>
                <w:b/>
                <w:bCs/>
                <w:noProof/>
                <w:sz w:val="24"/>
                <w:szCs w:val="24"/>
                <w:rtl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4FAF" w14:textId="77777777" w:rsidR="00A223EC" w:rsidRDefault="00A223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4B4FD" w14:textId="77777777" w:rsidR="000742C8" w:rsidRDefault="000742C8" w:rsidP="00A223EC">
      <w:pPr>
        <w:spacing w:after="0" w:line="240" w:lineRule="auto"/>
      </w:pPr>
      <w:r>
        <w:separator/>
      </w:r>
    </w:p>
  </w:footnote>
  <w:footnote w:type="continuationSeparator" w:id="0">
    <w:p w14:paraId="7E8693CE" w14:textId="77777777" w:rsidR="000742C8" w:rsidRDefault="000742C8" w:rsidP="00A22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9B0"/>
    <w:multiLevelType w:val="multilevel"/>
    <w:tmpl w:val="C974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74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03ED"/>
    <w:rsid w:val="00001BD2"/>
    <w:rsid w:val="00001D0D"/>
    <w:rsid w:val="00006F0B"/>
    <w:rsid w:val="00016D5C"/>
    <w:rsid w:val="00017597"/>
    <w:rsid w:val="00020BD9"/>
    <w:rsid w:val="0002108B"/>
    <w:rsid w:val="000238F2"/>
    <w:rsid w:val="0003119F"/>
    <w:rsid w:val="00031BD5"/>
    <w:rsid w:val="00036F99"/>
    <w:rsid w:val="000405AB"/>
    <w:rsid w:val="00042350"/>
    <w:rsid w:val="00046D8C"/>
    <w:rsid w:val="000609E7"/>
    <w:rsid w:val="00061B67"/>
    <w:rsid w:val="00065711"/>
    <w:rsid w:val="00065B00"/>
    <w:rsid w:val="0006780B"/>
    <w:rsid w:val="00070807"/>
    <w:rsid w:val="000742C8"/>
    <w:rsid w:val="000744F1"/>
    <w:rsid w:val="00074557"/>
    <w:rsid w:val="00075F18"/>
    <w:rsid w:val="000764E1"/>
    <w:rsid w:val="00077132"/>
    <w:rsid w:val="00084CCB"/>
    <w:rsid w:val="00086D0E"/>
    <w:rsid w:val="000927EA"/>
    <w:rsid w:val="000967FB"/>
    <w:rsid w:val="000A6D26"/>
    <w:rsid w:val="000A77E7"/>
    <w:rsid w:val="000A7B30"/>
    <w:rsid w:val="000A7FFE"/>
    <w:rsid w:val="000B5978"/>
    <w:rsid w:val="000B6396"/>
    <w:rsid w:val="000C15D7"/>
    <w:rsid w:val="000C3F83"/>
    <w:rsid w:val="000D2F84"/>
    <w:rsid w:val="000D4ADA"/>
    <w:rsid w:val="000D63BE"/>
    <w:rsid w:val="000F7790"/>
    <w:rsid w:val="001009C9"/>
    <w:rsid w:val="001012D3"/>
    <w:rsid w:val="001021ED"/>
    <w:rsid w:val="001044DC"/>
    <w:rsid w:val="0010624A"/>
    <w:rsid w:val="00106937"/>
    <w:rsid w:val="00107566"/>
    <w:rsid w:val="00107FE6"/>
    <w:rsid w:val="00111569"/>
    <w:rsid w:val="001118F8"/>
    <w:rsid w:val="00125510"/>
    <w:rsid w:val="00141CCC"/>
    <w:rsid w:val="00144469"/>
    <w:rsid w:val="00144AC1"/>
    <w:rsid w:val="001527FD"/>
    <w:rsid w:val="00156045"/>
    <w:rsid w:val="001571C9"/>
    <w:rsid w:val="001607C7"/>
    <w:rsid w:val="00162B9F"/>
    <w:rsid w:val="00165D4F"/>
    <w:rsid w:val="001731BD"/>
    <w:rsid w:val="001805D6"/>
    <w:rsid w:val="00181CAE"/>
    <w:rsid w:val="00181F7B"/>
    <w:rsid w:val="00186B96"/>
    <w:rsid w:val="001878FF"/>
    <w:rsid w:val="00197DDF"/>
    <w:rsid w:val="001A266A"/>
    <w:rsid w:val="001A37D3"/>
    <w:rsid w:val="001B008D"/>
    <w:rsid w:val="001B286D"/>
    <w:rsid w:val="001C206E"/>
    <w:rsid w:val="001D2065"/>
    <w:rsid w:val="001D43CC"/>
    <w:rsid w:val="001D7CC5"/>
    <w:rsid w:val="001D7EEB"/>
    <w:rsid w:val="001E026F"/>
    <w:rsid w:val="001E03E1"/>
    <w:rsid w:val="001E6A2D"/>
    <w:rsid w:val="001E726F"/>
    <w:rsid w:val="001F0D99"/>
    <w:rsid w:val="001F5DE6"/>
    <w:rsid w:val="00200D68"/>
    <w:rsid w:val="00206AFA"/>
    <w:rsid w:val="00215869"/>
    <w:rsid w:val="00216667"/>
    <w:rsid w:val="00217452"/>
    <w:rsid w:val="002261E1"/>
    <w:rsid w:val="00226CFD"/>
    <w:rsid w:val="002371AA"/>
    <w:rsid w:val="00237BFD"/>
    <w:rsid w:val="00243E37"/>
    <w:rsid w:val="00247B07"/>
    <w:rsid w:val="002525E3"/>
    <w:rsid w:val="00252813"/>
    <w:rsid w:val="002564BE"/>
    <w:rsid w:val="0026051E"/>
    <w:rsid w:val="00265357"/>
    <w:rsid w:val="00266B05"/>
    <w:rsid w:val="00272C67"/>
    <w:rsid w:val="00273ECD"/>
    <w:rsid w:val="002779AC"/>
    <w:rsid w:val="00280DE2"/>
    <w:rsid w:val="00281B75"/>
    <w:rsid w:val="00282615"/>
    <w:rsid w:val="00283C6F"/>
    <w:rsid w:val="00291ADE"/>
    <w:rsid w:val="00296217"/>
    <w:rsid w:val="00296598"/>
    <w:rsid w:val="002A52EB"/>
    <w:rsid w:val="002B4BE5"/>
    <w:rsid w:val="002B4FE4"/>
    <w:rsid w:val="002B57B4"/>
    <w:rsid w:val="002C0A0E"/>
    <w:rsid w:val="002D6D22"/>
    <w:rsid w:val="002F4E78"/>
    <w:rsid w:val="002F565F"/>
    <w:rsid w:val="002F5AA3"/>
    <w:rsid w:val="002F7A30"/>
    <w:rsid w:val="003019FF"/>
    <w:rsid w:val="00306DAC"/>
    <w:rsid w:val="00307161"/>
    <w:rsid w:val="00312EDE"/>
    <w:rsid w:val="00313028"/>
    <w:rsid w:val="00313877"/>
    <w:rsid w:val="003302EF"/>
    <w:rsid w:val="003303ED"/>
    <w:rsid w:val="00332833"/>
    <w:rsid w:val="00333B32"/>
    <w:rsid w:val="0034255E"/>
    <w:rsid w:val="00342D1F"/>
    <w:rsid w:val="00345CAB"/>
    <w:rsid w:val="0035116E"/>
    <w:rsid w:val="00355BA6"/>
    <w:rsid w:val="003605F6"/>
    <w:rsid w:val="003657E7"/>
    <w:rsid w:val="003659E9"/>
    <w:rsid w:val="00365B9D"/>
    <w:rsid w:val="0036660A"/>
    <w:rsid w:val="003803D3"/>
    <w:rsid w:val="00385C53"/>
    <w:rsid w:val="00393D32"/>
    <w:rsid w:val="00396627"/>
    <w:rsid w:val="003B3503"/>
    <w:rsid w:val="003C0879"/>
    <w:rsid w:val="003D77D3"/>
    <w:rsid w:val="003D7EA3"/>
    <w:rsid w:val="003E1657"/>
    <w:rsid w:val="003E7D46"/>
    <w:rsid w:val="004033D9"/>
    <w:rsid w:val="00406DBA"/>
    <w:rsid w:val="00413728"/>
    <w:rsid w:val="00417312"/>
    <w:rsid w:val="004205D6"/>
    <w:rsid w:val="004212FC"/>
    <w:rsid w:val="00423D8A"/>
    <w:rsid w:val="00426433"/>
    <w:rsid w:val="00426A4A"/>
    <w:rsid w:val="00426B32"/>
    <w:rsid w:val="00430278"/>
    <w:rsid w:val="00436E09"/>
    <w:rsid w:val="004522C2"/>
    <w:rsid w:val="004602A0"/>
    <w:rsid w:val="00462832"/>
    <w:rsid w:val="004641E5"/>
    <w:rsid w:val="00471355"/>
    <w:rsid w:val="00475D97"/>
    <w:rsid w:val="00476FDA"/>
    <w:rsid w:val="004907B0"/>
    <w:rsid w:val="004920FC"/>
    <w:rsid w:val="004931A6"/>
    <w:rsid w:val="004A0DCB"/>
    <w:rsid w:val="004A3963"/>
    <w:rsid w:val="004A5984"/>
    <w:rsid w:val="004A5FF3"/>
    <w:rsid w:val="004C4414"/>
    <w:rsid w:val="004C6B6E"/>
    <w:rsid w:val="004D044F"/>
    <w:rsid w:val="004D06A8"/>
    <w:rsid w:val="004D67B3"/>
    <w:rsid w:val="004D7BD6"/>
    <w:rsid w:val="004E706A"/>
    <w:rsid w:val="004F0490"/>
    <w:rsid w:val="004F383E"/>
    <w:rsid w:val="004F6566"/>
    <w:rsid w:val="00505ED2"/>
    <w:rsid w:val="005124E9"/>
    <w:rsid w:val="00513CC5"/>
    <w:rsid w:val="00514E74"/>
    <w:rsid w:val="00517540"/>
    <w:rsid w:val="00522CBD"/>
    <w:rsid w:val="0052312C"/>
    <w:rsid w:val="00533681"/>
    <w:rsid w:val="00540C78"/>
    <w:rsid w:val="00541F8E"/>
    <w:rsid w:val="005433ED"/>
    <w:rsid w:val="0054463F"/>
    <w:rsid w:val="005535BD"/>
    <w:rsid w:val="00553EFD"/>
    <w:rsid w:val="005602B5"/>
    <w:rsid w:val="00560EED"/>
    <w:rsid w:val="00565290"/>
    <w:rsid w:val="0056634A"/>
    <w:rsid w:val="00566A77"/>
    <w:rsid w:val="00574073"/>
    <w:rsid w:val="00574DBC"/>
    <w:rsid w:val="00580F94"/>
    <w:rsid w:val="00583369"/>
    <w:rsid w:val="005835B9"/>
    <w:rsid w:val="00596D15"/>
    <w:rsid w:val="005A42E5"/>
    <w:rsid w:val="005A64D4"/>
    <w:rsid w:val="005B31A9"/>
    <w:rsid w:val="005B405F"/>
    <w:rsid w:val="005B432C"/>
    <w:rsid w:val="005C0687"/>
    <w:rsid w:val="005C08B5"/>
    <w:rsid w:val="005C1FC1"/>
    <w:rsid w:val="005C38E6"/>
    <w:rsid w:val="005C3F1B"/>
    <w:rsid w:val="005D1BDF"/>
    <w:rsid w:val="005D4DC8"/>
    <w:rsid w:val="005D7D31"/>
    <w:rsid w:val="005E641C"/>
    <w:rsid w:val="005F0585"/>
    <w:rsid w:val="005F3E1E"/>
    <w:rsid w:val="00600019"/>
    <w:rsid w:val="00604B17"/>
    <w:rsid w:val="00605429"/>
    <w:rsid w:val="00605668"/>
    <w:rsid w:val="00607CD3"/>
    <w:rsid w:val="00613652"/>
    <w:rsid w:val="00614590"/>
    <w:rsid w:val="00614D3A"/>
    <w:rsid w:val="00615284"/>
    <w:rsid w:val="00617FB0"/>
    <w:rsid w:val="00623207"/>
    <w:rsid w:val="00626D75"/>
    <w:rsid w:val="006302C7"/>
    <w:rsid w:val="006312C2"/>
    <w:rsid w:val="0063446E"/>
    <w:rsid w:val="006349E4"/>
    <w:rsid w:val="006377B7"/>
    <w:rsid w:val="00643859"/>
    <w:rsid w:val="0065299D"/>
    <w:rsid w:val="006534CA"/>
    <w:rsid w:val="00655299"/>
    <w:rsid w:val="00657984"/>
    <w:rsid w:val="00665371"/>
    <w:rsid w:val="006769CF"/>
    <w:rsid w:val="00677FC0"/>
    <w:rsid w:val="006846FA"/>
    <w:rsid w:val="00691B77"/>
    <w:rsid w:val="006A0E0E"/>
    <w:rsid w:val="006B63B2"/>
    <w:rsid w:val="006C603A"/>
    <w:rsid w:val="006E000D"/>
    <w:rsid w:val="006E001E"/>
    <w:rsid w:val="006E1D8A"/>
    <w:rsid w:val="006E4DC5"/>
    <w:rsid w:val="006E551C"/>
    <w:rsid w:val="006E6009"/>
    <w:rsid w:val="006E6CC0"/>
    <w:rsid w:val="006F0A32"/>
    <w:rsid w:val="006F625E"/>
    <w:rsid w:val="006F6FDC"/>
    <w:rsid w:val="006F752D"/>
    <w:rsid w:val="007005FC"/>
    <w:rsid w:val="007027D4"/>
    <w:rsid w:val="00703010"/>
    <w:rsid w:val="007072EE"/>
    <w:rsid w:val="00711DCB"/>
    <w:rsid w:val="007132E9"/>
    <w:rsid w:val="00713C45"/>
    <w:rsid w:val="00722642"/>
    <w:rsid w:val="00725238"/>
    <w:rsid w:val="007255E1"/>
    <w:rsid w:val="00725711"/>
    <w:rsid w:val="00735B1C"/>
    <w:rsid w:val="007375E9"/>
    <w:rsid w:val="0074699D"/>
    <w:rsid w:val="00750EC9"/>
    <w:rsid w:val="00752682"/>
    <w:rsid w:val="007658F5"/>
    <w:rsid w:val="0076691B"/>
    <w:rsid w:val="00773C78"/>
    <w:rsid w:val="0077504E"/>
    <w:rsid w:val="00780AEF"/>
    <w:rsid w:val="007848FE"/>
    <w:rsid w:val="007931B5"/>
    <w:rsid w:val="00794CB1"/>
    <w:rsid w:val="00797AE7"/>
    <w:rsid w:val="007A087F"/>
    <w:rsid w:val="007A46BD"/>
    <w:rsid w:val="007B2653"/>
    <w:rsid w:val="007B576F"/>
    <w:rsid w:val="007B5F62"/>
    <w:rsid w:val="007B6CFD"/>
    <w:rsid w:val="007B6FF3"/>
    <w:rsid w:val="007C2A74"/>
    <w:rsid w:val="007C333B"/>
    <w:rsid w:val="007C3980"/>
    <w:rsid w:val="007D3978"/>
    <w:rsid w:val="007E20AD"/>
    <w:rsid w:val="007E22BF"/>
    <w:rsid w:val="007E5301"/>
    <w:rsid w:val="0080078E"/>
    <w:rsid w:val="008070E5"/>
    <w:rsid w:val="00811D15"/>
    <w:rsid w:val="00817057"/>
    <w:rsid w:val="00826D8A"/>
    <w:rsid w:val="00843C36"/>
    <w:rsid w:val="00846D3C"/>
    <w:rsid w:val="00847D92"/>
    <w:rsid w:val="00857DBA"/>
    <w:rsid w:val="00861A89"/>
    <w:rsid w:val="00862CC9"/>
    <w:rsid w:val="00864E15"/>
    <w:rsid w:val="00865810"/>
    <w:rsid w:val="00866498"/>
    <w:rsid w:val="008715CA"/>
    <w:rsid w:val="00874B6A"/>
    <w:rsid w:val="00876BA7"/>
    <w:rsid w:val="00892682"/>
    <w:rsid w:val="00896ACC"/>
    <w:rsid w:val="008C3415"/>
    <w:rsid w:val="008D3650"/>
    <w:rsid w:val="008E414E"/>
    <w:rsid w:val="008E63CC"/>
    <w:rsid w:val="008F100E"/>
    <w:rsid w:val="008F72D6"/>
    <w:rsid w:val="00901510"/>
    <w:rsid w:val="00901773"/>
    <w:rsid w:val="00904D38"/>
    <w:rsid w:val="0091369A"/>
    <w:rsid w:val="0091780D"/>
    <w:rsid w:val="00926CE1"/>
    <w:rsid w:val="00932D63"/>
    <w:rsid w:val="00934973"/>
    <w:rsid w:val="009353C6"/>
    <w:rsid w:val="00941937"/>
    <w:rsid w:val="00954357"/>
    <w:rsid w:val="00955B51"/>
    <w:rsid w:val="00955CE4"/>
    <w:rsid w:val="00956052"/>
    <w:rsid w:val="00961CB1"/>
    <w:rsid w:val="00966033"/>
    <w:rsid w:val="00971711"/>
    <w:rsid w:val="00977D66"/>
    <w:rsid w:val="009842D4"/>
    <w:rsid w:val="009A0F17"/>
    <w:rsid w:val="009B0074"/>
    <w:rsid w:val="009B0A5F"/>
    <w:rsid w:val="009C0B7B"/>
    <w:rsid w:val="009D09EF"/>
    <w:rsid w:val="009D46D4"/>
    <w:rsid w:val="009D4E07"/>
    <w:rsid w:val="009E11C3"/>
    <w:rsid w:val="009E32FA"/>
    <w:rsid w:val="009E46FE"/>
    <w:rsid w:val="009E6550"/>
    <w:rsid w:val="009F22AC"/>
    <w:rsid w:val="009F3244"/>
    <w:rsid w:val="009F788D"/>
    <w:rsid w:val="00A00773"/>
    <w:rsid w:val="00A02A97"/>
    <w:rsid w:val="00A05D90"/>
    <w:rsid w:val="00A12248"/>
    <w:rsid w:val="00A1362E"/>
    <w:rsid w:val="00A15FBD"/>
    <w:rsid w:val="00A21010"/>
    <w:rsid w:val="00A21AFB"/>
    <w:rsid w:val="00A223EC"/>
    <w:rsid w:val="00A37BB6"/>
    <w:rsid w:val="00A37D17"/>
    <w:rsid w:val="00A41245"/>
    <w:rsid w:val="00A41927"/>
    <w:rsid w:val="00A424D2"/>
    <w:rsid w:val="00A5498E"/>
    <w:rsid w:val="00A621D7"/>
    <w:rsid w:val="00A706C1"/>
    <w:rsid w:val="00A761A3"/>
    <w:rsid w:val="00A833C9"/>
    <w:rsid w:val="00A85828"/>
    <w:rsid w:val="00A90174"/>
    <w:rsid w:val="00A92113"/>
    <w:rsid w:val="00A922B6"/>
    <w:rsid w:val="00A93F67"/>
    <w:rsid w:val="00AA0877"/>
    <w:rsid w:val="00AA4867"/>
    <w:rsid w:val="00AA5DC7"/>
    <w:rsid w:val="00AB13DD"/>
    <w:rsid w:val="00AC1430"/>
    <w:rsid w:val="00AC26CA"/>
    <w:rsid w:val="00AE24FE"/>
    <w:rsid w:val="00AE3D11"/>
    <w:rsid w:val="00AE56B4"/>
    <w:rsid w:val="00AF4F05"/>
    <w:rsid w:val="00AF63F3"/>
    <w:rsid w:val="00B0025B"/>
    <w:rsid w:val="00B0252A"/>
    <w:rsid w:val="00B03A30"/>
    <w:rsid w:val="00B10500"/>
    <w:rsid w:val="00B14BAD"/>
    <w:rsid w:val="00B239CE"/>
    <w:rsid w:val="00B24FBE"/>
    <w:rsid w:val="00B262B4"/>
    <w:rsid w:val="00B27C08"/>
    <w:rsid w:val="00B32066"/>
    <w:rsid w:val="00B36843"/>
    <w:rsid w:val="00B41B4B"/>
    <w:rsid w:val="00B4288F"/>
    <w:rsid w:val="00B45716"/>
    <w:rsid w:val="00B4586F"/>
    <w:rsid w:val="00B559CD"/>
    <w:rsid w:val="00B562A0"/>
    <w:rsid w:val="00B63CEA"/>
    <w:rsid w:val="00B66173"/>
    <w:rsid w:val="00B7174E"/>
    <w:rsid w:val="00B724DF"/>
    <w:rsid w:val="00B74B04"/>
    <w:rsid w:val="00B77CD4"/>
    <w:rsid w:val="00B83907"/>
    <w:rsid w:val="00B87D5A"/>
    <w:rsid w:val="00B90919"/>
    <w:rsid w:val="00BA6593"/>
    <w:rsid w:val="00BB00D8"/>
    <w:rsid w:val="00BB0390"/>
    <w:rsid w:val="00BD6181"/>
    <w:rsid w:val="00BE5441"/>
    <w:rsid w:val="00BF3DF4"/>
    <w:rsid w:val="00C06194"/>
    <w:rsid w:val="00C07073"/>
    <w:rsid w:val="00C071AE"/>
    <w:rsid w:val="00C07A45"/>
    <w:rsid w:val="00C10819"/>
    <w:rsid w:val="00C10B99"/>
    <w:rsid w:val="00C15ACC"/>
    <w:rsid w:val="00C16BAE"/>
    <w:rsid w:val="00C203AF"/>
    <w:rsid w:val="00C325D6"/>
    <w:rsid w:val="00C35676"/>
    <w:rsid w:val="00C41377"/>
    <w:rsid w:val="00C470C0"/>
    <w:rsid w:val="00C52942"/>
    <w:rsid w:val="00C627DB"/>
    <w:rsid w:val="00C62C27"/>
    <w:rsid w:val="00C636A0"/>
    <w:rsid w:val="00C65DCE"/>
    <w:rsid w:val="00C723C8"/>
    <w:rsid w:val="00C86C6F"/>
    <w:rsid w:val="00C87D2D"/>
    <w:rsid w:val="00C90265"/>
    <w:rsid w:val="00C906B1"/>
    <w:rsid w:val="00C948C1"/>
    <w:rsid w:val="00C959E0"/>
    <w:rsid w:val="00CC1397"/>
    <w:rsid w:val="00CE260A"/>
    <w:rsid w:val="00CE3012"/>
    <w:rsid w:val="00CF0EFA"/>
    <w:rsid w:val="00CF18FA"/>
    <w:rsid w:val="00CF606E"/>
    <w:rsid w:val="00D00524"/>
    <w:rsid w:val="00D014C1"/>
    <w:rsid w:val="00D14AFD"/>
    <w:rsid w:val="00D15286"/>
    <w:rsid w:val="00D15FA2"/>
    <w:rsid w:val="00D30663"/>
    <w:rsid w:val="00D322ED"/>
    <w:rsid w:val="00D32488"/>
    <w:rsid w:val="00D35773"/>
    <w:rsid w:val="00D3696D"/>
    <w:rsid w:val="00D36BA0"/>
    <w:rsid w:val="00D36D1B"/>
    <w:rsid w:val="00D525A8"/>
    <w:rsid w:val="00D61CDA"/>
    <w:rsid w:val="00D7758B"/>
    <w:rsid w:val="00D83765"/>
    <w:rsid w:val="00D87479"/>
    <w:rsid w:val="00D9268E"/>
    <w:rsid w:val="00D948F3"/>
    <w:rsid w:val="00DA0D1C"/>
    <w:rsid w:val="00DA599B"/>
    <w:rsid w:val="00DA5A30"/>
    <w:rsid w:val="00DB25BD"/>
    <w:rsid w:val="00DB3E2E"/>
    <w:rsid w:val="00DB4C0A"/>
    <w:rsid w:val="00DB5BDE"/>
    <w:rsid w:val="00DB6C0E"/>
    <w:rsid w:val="00DC2235"/>
    <w:rsid w:val="00DC24E3"/>
    <w:rsid w:val="00DC40C1"/>
    <w:rsid w:val="00DC7A21"/>
    <w:rsid w:val="00DC7B37"/>
    <w:rsid w:val="00DD0F26"/>
    <w:rsid w:val="00DD14D4"/>
    <w:rsid w:val="00DD56AF"/>
    <w:rsid w:val="00DD6E8C"/>
    <w:rsid w:val="00DE6271"/>
    <w:rsid w:val="00E05416"/>
    <w:rsid w:val="00E21BB4"/>
    <w:rsid w:val="00E3009E"/>
    <w:rsid w:val="00E3543C"/>
    <w:rsid w:val="00E42582"/>
    <w:rsid w:val="00E44734"/>
    <w:rsid w:val="00E4725E"/>
    <w:rsid w:val="00E475F5"/>
    <w:rsid w:val="00E53D0D"/>
    <w:rsid w:val="00E5515F"/>
    <w:rsid w:val="00E62C48"/>
    <w:rsid w:val="00E66915"/>
    <w:rsid w:val="00E72A2F"/>
    <w:rsid w:val="00E752AD"/>
    <w:rsid w:val="00E75E86"/>
    <w:rsid w:val="00E863A3"/>
    <w:rsid w:val="00E86C25"/>
    <w:rsid w:val="00EA1265"/>
    <w:rsid w:val="00EA4A10"/>
    <w:rsid w:val="00EB1E22"/>
    <w:rsid w:val="00EB40C8"/>
    <w:rsid w:val="00EB4284"/>
    <w:rsid w:val="00EC2FCB"/>
    <w:rsid w:val="00EC47FF"/>
    <w:rsid w:val="00EC5DDB"/>
    <w:rsid w:val="00EC6724"/>
    <w:rsid w:val="00ED1E37"/>
    <w:rsid w:val="00ED3BBB"/>
    <w:rsid w:val="00ED6657"/>
    <w:rsid w:val="00EE23AE"/>
    <w:rsid w:val="00EE34F4"/>
    <w:rsid w:val="00EE4020"/>
    <w:rsid w:val="00EF07D6"/>
    <w:rsid w:val="00EF1700"/>
    <w:rsid w:val="00F03559"/>
    <w:rsid w:val="00F047B2"/>
    <w:rsid w:val="00F0772A"/>
    <w:rsid w:val="00F16FD2"/>
    <w:rsid w:val="00F20167"/>
    <w:rsid w:val="00F22DB6"/>
    <w:rsid w:val="00F24FCE"/>
    <w:rsid w:val="00F27A51"/>
    <w:rsid w:val="00F3040E"/>
    <w:rsid w:val="00F31D81"/>
    <w:rsid w:val="00F3318F"/>
    <w:rsid w:val="00F44484"/>
    <w:rsid w:val="00F455D4"/>
    <w:rsid w:val="00F470B3"/>
    <w:rsid w:val="00F474D0"/>
    <w:rsid w:val="00F50ADD"/>
    <w:rsid w:val="00F51C16"/>
    <w:rsid w:val="00F55354"/>
    <w:rsid w:val="00F56BC3"/>
    <w:rsid w:val="00F63F94"/>
    <w:rsid w:val="00F745F0"/>
    <w:rsid w:val="00F90E3F"/>
    <w:rsid w:val="00F949A1"/>
    <w:rsid w:val="00F96DA1"/>
    <w:rsid w:val="00F96EF1"/>
    <w:rsid w:val="00FA22F3"/>
    <w:rsid w:val="00FA3612"/>
    <w:rsid w:val="00FA5B66"/>
    <w:rsid w:val="00FA766C"/>
    <w:rsid w:val="00FB67DC"/>
    <w:rsid w:val="00FC0385"/>
    <w:rsid w:val="00FC0651"/>
    <w:rsid w:val="00FD3639"/>
    <w:rsid w:val="00FD5CAE"/>
    <w:rsid w:val="00FE062E"/>
    <w:rsid w:val="00FE2045"/>
    <w:rsid w:val="00FE236B"/>
    <w:rsid w:val="00FE2FA8"/>
    <w:rsid w:val="00FE3418"/>
    <w:rsid w:val="00FE584A"/>
    <w:rsid w:val="00FE7D27"/>
    <w:rsid w:val="00FF138C"/>
    <w:rsid w:val="00FF35AE"/>
    <w:rsid w:val="00FF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4EED7"/>
  <w15:docId w15:val="{D8A769A0-ABE7-4801-860A-A54B1F1B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3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0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223E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223EC"/>
  </w:style>
  <w:style w:type="paragraph" w:styleId="a5">
    <w:name w:val="footer"/>
    <w:basedOn w:val="a"/>
    <w:link w:val="Char0"/>
    <w:uiPriority w:val="99"/>
    <w:unhideWhenUsed/>
    <w:rsid w:val="00A223E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223EC"/>
  </w:style>
  <w:style w:type="paragraph" w:styleId="a6">
    <w:name w:val="Balloon Text"/>
    <w:basedOn w:val="a"/>
    <w:link w:val="Char1"/>
    <w:uiPriority w:val="99"/>
    <w:semiHidden/>
    <w:unhideWhenUsed/>
    <w:rsid w:val="00A223E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A223EC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11</Pages>
  <Words>2819</Words>
  <Characters>16070</Characters>
  <Application>Microsoft Office Word</Application>
  <DocSecurity>0</DocSecurity>
  <Lines>133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Hussien</dc:creator>
  <cp:keywords/>
  <dc:description/>
  <cp:lastModifiedBy>Mohamed Hussien</cp:lastModifiedBy>
  <cp:revision>252</cp:revision>
  <cp:lastPrinted>2018-12-30T20:40:00Z</cp:lastPrinted>
  <dcterms:created xsi:type="dcterms:W3CDTF">2025-09-01T18:36:00Z</dcterms:created>
  <dcterms:modified xsi:type="dcterms:W3CDTF">2026-06-07T03:18:00Z</dcterms:modified>
</cp:coreProperties>
</file>