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1140" w14:textId="44D5B8F4" w:rsidR="00DB5BDE" w:rsidRPr="00374E5F" w:rsidRDefault="003352CF" w:rsidP="003303ED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/>
          <w:b/>
          <w:bCs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60288" behindDoc="0" locked="0" layoutInCell="1" allowOverlap="1" wp14:anchorId="406C2889" wp14:editId="75A0170B">
            <wp:simplePos x="0" y="0"/>
            <wp:positionH relativeFrom="column">
              <wp:posOffset>647700</wp:posOffset>
            </wp:positionH>
            <wp:positionV relativeFrom="paragraph">
              <wp:posOffset>-58632</wp:posOffset>
            </wp:positionV>
            <wp:extent cx="845820" cy="845820"/>
            <wp:effectExtent l="0" t="0" r="0" b="0"/>
            <wp:wrapNone/>
            <wp:docPr id="143608845" name="صورة 1" descr="صورة تحتوي على شعار, علامة تجارية, رمز,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845" name="صورة 1" descr="صورة تحتوي على شعار, علامة تجارية, رمز, نص&#10;&#10;تم إنشاء الوصف تلقائياً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650" w:rsidRPr="00374E5F">
        <w:rPr>
          <w:rFonts w:ascii="Simplified Arabic" w:hAnsi="Simplified Arabic" w:cs="Simplified Arabic"/>
          <w:b/>
          <w:bCs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59264" behindDoc="0" locked="0" layoutInCell="1" allowOverlap="1" wp14:anchorId="55D97BFB" wp14:editId="0F4E4C03">
            <wp:simplePos x="0" y="0"/>
            <wp:positionH relativeFrom="margin">
              <wp:posOffset>5897880</wp:posOffset>
            </wp:positionH>
            <wp:positionV relativeFrom="paragraph">
              <wp:posOffset>0</wp:posOffset>
            </wp:positionV>
            <wp:extent cx="631825" cy="631825"/>
            <wp:effectExtent l="0" t="0" r="0" b="0"/>
            <wp:wrapNone/>
            <wp:docPr id="292763093" name="صورة 1" descr="صورة تحتوي على دائرة, فن, لقطة شاش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3093" name="صورة 1" descr="صورة تحتوي على دائرة, فن, لقطة شاشة&#10;&#10;تم إنشاء الوصف تلقائياً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3ED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</w:t>
      </w:r>
      <w:r w:rsidR="0065299D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</w:t>
      </w:r>
      <w:r w:rsidR="006F6FD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="00086D0E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</w:t>
      </w:r>
      <w:r w:rsidR="001443B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 </w:t>
      </w:r>
      <w:r w:rsidR="00086D0E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</w:t>
      </w:r>
      <w:r w:rsidR="00086D0E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امتحان الفصل الدراسي </w:t>
      </w:r>
      <w:r w:rsidR="0025344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الأول</w:t>
      </w:r>
      <w:r w:rsidR="00086D0E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            </w:t>
      </w:r>
    </w:p>
    <w:p w14:paraId="5701EC5B" w14:textId="2E0353C3" w:rsidR="00DB5BDE" w:rsidRPr="00374E5F" w:rsidRDefault="00086D0E" w:rsidP="003303ED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     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9C0B7B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1443B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9C0B7B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B77CD4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العام </w:t>
      </w:r>
      <w:r w:rsidR="009C0B7B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الدراسي: 202</w:t>
      </w:r>
      <w:r w:rsidR="0025344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5</w:t>
      </w:r>
      <w:r w:rsidR="00B77CD4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/202</w:t>
      </w:r>
      <w:r w:rsidR="0025344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6</w:t>
      </w:r>
      <w:r w:rsidR="00B77CD4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             </w:t>
      </w:r>
      <w:r w:rsidR="00B77CD4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B77CD4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      </w:t>
      </w:r>
      <w:r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</w:p>
    <w:p w14:paraId="304306BC" w14:textId="24C73242" w:rsidR="003303ED" w:rsidRPr="00374E5F" w:rsidRDefault="00DB5BDE" w:rsidP="003303ED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1B5011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65299D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جامعة أسيوط       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1443B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65299D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="00FC0385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ال</w:t>
      </w:r>
      <w:r w:rsidR="004D06A8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مقرر: اللغة العربية       </w:t>
      </w:r>
      <w:r w:rsidR="00FC0385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</w:t>
      </w:r>
      <w:r w:rsidR="008D365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FC0385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B219CC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</w:t>
      </w:r>
      <w:r w:rsidR="001B5011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</w:t>
      </w:r>
      <w:r w:rsidR="00B219CC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</w:t>
      </w:r>
      <w:r w:rsidR="00FC0385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="00140A06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جميع الشُّعب</w:t>
      </w:r>
      <w:r w:rsidR="00FC0385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              </w:t>
      </w:r>
    </w:p>
    <w:p w14:paraId="69D6D54A" w14:textId="105FD384" w:rsidR="003303ED" w:rsidRPr="00374E5F" w:rsidRDefault="008F100E" w:rsidP="00FC0385">
      <w:pPr>
        <w:pBdr>
          <w:bottom w:val="single" w:sz="6" w:space="1" w:color="auto"/>
        </w:pBd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</w:t>
      </w:r>
      <w:r w:rsidR="0065299D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كلية </w:t>
      </w:r>
      <w:r w:rsidR="003352CF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الآداب                     </w:t>
      </w:r>
      <w:r w:rsidR="001B5011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</w:t>
      </w:r>
      <w:r w:rsidR="003352CF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</w:t>
      </w:r>
      <w:r w:rsidR="00FC0385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الزمن: </w:t>
      </w:r>
      <w:r w:rsidR="003352CF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>ساعتان</w:t>
      </w:r>
      <w:r w:rsidR="00FC0385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</w:t>
      </w:r>
      <w:r w:rsidR="001B5011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</w:t>
      </w:r>
      <w:r w:rsidR="003352CF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</w:t>
      </w:r>
      <w:r w:rsidR="001B5011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3352CF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FC0385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6E001E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</w:t>
      </w:r>
      <w:r w:rsidR="00FC0385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الفرقة: الأولى      </w:t>
      </w:r>
    </w:p>
    <w:p w14:paraId="71C16E1E" w14:textId="638FE3AC" w:rsidR="003303ED" w:rsidRPr="00374E5F" w:rsidRDefault="003303ED" w:rsidP="003303ED">
      <w:pPr>
        <w:rPr>
          <w:rFonts w:ascii="Simplified Arabic" w:hAnsi="Simplified Arabic" w:cs="Simplified Arabic"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EG"/>
        </w:rPr>
        <w:t>أجب عن الأسئلة الآتية:</w:t>
      </w:r>
      <w:r w:rsidRPr="00374E5F">
        <w:rPr>
          <w:rFonts w:ascii="Simplified Arabic" w:hAnsi="Simplified Arabic" w:cs="Simplified Arabic"/>
          <w:sz w:val="24"/>
          <w:szCs w:val="24"/>
          <w:rtl/>
          <w:lang w:bidi="ar-EG"/>
        </w:rPr>
        <w:t xml:space="preserve">                                                                 </w:t>
      </w:r>
    </w:p>
    <w:p w14:paraId="383910C4" w14:textId="3374BC94" w:rsidR="00A223EC" w:rsidRPr="00374E5F" w:rsidRDefault="003303ED" w:rsidP="00020BD9">
      <w:pPr>
        <w:rPr>
          <w:rFonts w:ascii="Simplified Arabic" w:hAnsi="Simplified Arabic" w:cs="Simplified Arabic"/>
          <w:b/>
          <w:bCs/>
          <w:sz w:val="24"/>
          <w:szCs w:val="24"/>
          <w:lang w:bidi="ar-EG"/>
        </w:rPr>
      </w:pPr>
      <w:r w:rsidRPr="00374E5F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EG"/>
        </w:rPr>
        <w:t>السؤال الأول: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اختر الإجابة الصحيحة من بين (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lang w:bidi="ar-EG"/>
        </w:rPr>
        <w:t>A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) أو (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lang w:bidi="ar-EG"/>
        </w:rPr>
        <w:t>B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) أو (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lang w:bidi="ar-EG"/>
        </w:rPr>
        <w:t>C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) فيما </w:t>
      </w:r>
      <w:proofErr w:type="gramStart"/>
      <w:r w:rsidR="00F27A51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يلي:  </w:t>
      </w:r>
      <w:r w:rsidR="00C959E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proofErr w:type="gramEnd"/>
      <w:r w:rsidR="00C959E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</w:t>
      </w:r>
      <w:r w:rsidR="00D9540C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        </w:t>
      </w:r>
      <w:r w:rsidR="00C959E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</w:t>
      </w:r>
      <w:r w:rsidR="00E62C48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proofErr w:type="gramStart"/>
      <w:r w:rsidR="00E62C48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="00C959E0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26051E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(</w:t>
      </w:r>
      <w:proofErr w:type="gramEnd"/>
      <w:r w:rsidR="008F100E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درجة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="00CB1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ونصف </w:t>
      </w:r>
      <w:r w:rsidR="00A223E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لكل نقطة)</w:t>
      </w:r>
    </w:p>
    <w:tbl>
      <w:tblPr>
        <w:tblStyle w:val="a3"/>
        <w:bidiVisual/>
        <w:tblW w:w="10931" w:type="dxa"/>
        <w:tblInd w:w="-149" w:type="dxa"/>
        <w:tblLook w:val="04A0" w:firstRow="1" w:lastRow="0" w:firstColumn="1" w:lastColumn="0" w:noHBand="0" w:noVBand="1"/>
      </w:tblPr>
      <w:tblGrid>
        <w:gridCol w:w="563"/>
        <w:gridCol w:w="6048"/>
        <w:gridCol w:w="1440"/>
        <w:gridCol w:w="1440"/>
        <w:gridCol w:w="1440"/>
      </w:tblGrid>
      <w:tr w:rsidR="001D5B1A" w:rsidRPr="00374E5F" w14:paraId="2750A250" w14:textId="41308D7A" w:rsidTr="00D56B98">
        <w:tc>
          <w:tcPr>
            <w:tcW w:w="563" w:type="dxa"/>
            <w:shd w:val="clear" w:color="auto" w:fill="F2F2F2" w:themeFill="background1" w:themeFillShade="F2"/>
          </w:tcPr>
          <w:p w14:paraId="0044F8F0" w14:textId="77777777" w:rsidR="003E1657" w:rsidRPr="00374E5F" w:rsidRDefault="003E1657" w:rsidP="003E1657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6048" w:type="dxa"/>
            <w:shd w:val="clear" w:color="auto" w:fill="F2F2F2" w:themeFill="background1" w:themeFillShade="F2"/>
          </w:tcPr>
          <w:p w14:paraId="710EB878" w14:textId="659C8A0D" w:rsidR="003E1657" w:rsidRPr="00374E5F" w:rsidRDefault="003E1657" w:rsidP="003E1657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440" w:type="dxa"/>
            <w:vAlign w:val="center"/>
          </w:tcPr>
          <w:p w14:paraId="6AFDB6C0" w14:textId="75F15BA5" w:rsidR="003E1657" w:rsidRPr="00374E5F" w:rsidRDefault="003E1657" w:rsidP="003E1657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  <w:t>C</w:t>
            </w:r>
          </w:p>
        </w:tc>
        <w:tc>
          <w:tcPr>
            <w:tcW w:w="1440" w:type="dxa"/>
            <w:vAlign w:val="center"/>
          </w:tcPr>
          <w:p w14:paraId="7990B39A" w14:textId="4DF27EF7" w:rsidR="003E1657" w:rsidRPr="00374E5F" w:rsidRDefault="003E1657" w:rsidP="003E1657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  <w:t>B</w:t>
            </w:r>
          </w:p>
        </w:tc>
        <w:tc>
          <w:tcPr>
            <w:tcW w:w="1440" w:type="dxa"/>
            <w:vAlign w:val="center"/>
          </w:tcPr>
          <w:p w14:paraId="0BE5DE7E" w14:textId="54E6371F" w:rsidR="003E1657" w:rsidRPr="00374E5F" w:rsidRDefault="003E1657" w:rsidP="003E1657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lang w:bidi="ar-EG"/>
              </w:rPr>
              <w:t>A</w:t>
            </w:r>
          </w:p>
        </w:tc>
      </w:tr>
      <w:tr w:rsidR="0099201F" w:rsidRPr="00374E5F" w14:paraId="4BCD90E9" w14:textId="4CF9B8D6" w:rsidTr="00D56B98">
        <w:tc>
          <w:tcPr>
            <w:tcW w:w="563" w:type="dxa"/>
          </w:tcPr>
          <w:p w14:paraId="5B6FA00B" w14:textId="77777777" w:rsidR="0099201F" w:rsidRPr="00374E5F" w:rsidRDefault="0099201F" w:rsidP="0099201F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6048" w:type="dxa"/>
            <w:vAlign w:val="center"/>
          </w:tcPr>
          <w:p w14:paraId="645B9CB0" w14:textId="421D083D" w:rsidR="0099201F" w:rsidRPr="0099201F" w:rsidRDefault="0099201F" w:rsidP="0099201F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  <w:r w:rsidRPr="0099201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اختارت مدرسة ...  لهجات قبائل قيس وتميم وهذيل؛ لأن لغتهم لم يصبها اللحن.</w:t>
            </w:r>
          </w:p>
        </w:tc>
        <w:tc>
          <w:tcPr>
            <w:tcW w:w="1440" w:type="dxa"/>
            <w:vAlign w:val="center"/>
          </w:tcPr>
          <w:p w14:paraId="4314A8AB" w14:textId="6ED1D789" w:rsidR="0099201F" w:rsidRPr="0099201F" w:rsidRDefault="0099201F" w:rsidP="009920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99201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بغداد</w:t>
            </w:r>
          </w:p>
        </w:tc>
        <w:tc>
          <w:tcPr>
            <w:tcW w:w="1440" w:type="dxa"/>
            <w:vAlign w:val="center"/>
          </w:tcPr>
          <w:p w14:paraId="1DE2AA7E" w14:textId="034698A3" w:rsidR="0099201F" w:rsidRPr="0099201F" w:rsidRDefault="0099201F" w:rsidP="009920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99201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الكوفة</w:t>
            </w:r>
          </w:p>
        </w:tc>
        <w:tc>
          <w:tcPr>
            <w:tcW w:w="1440" w:type="dxa"/>
            <w:vAlign w:val="center"/>
          </w:tcPr>
          <w:p w14:paraId="57815038" w14:textId="465A4E0D" w:rsidR="0099201F" w:rsidRPr="0099201F" w:rsidRDefault="0099201F" w:rsidP="009920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99201F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البصرة</w:t>
            </w:r>
          </w:p>
        </w:tc>
      </w:tr>
      <w:tr w:rsidR="006608CE" w:rsidRPr="00374E5F" w14:paraId="71936159" w14:textId="3A3A3D0F" w:rsidTr="00D56B98">
        <w:tc>
          <w:tcPr>
            <w:tcW w:w="563" w:type="dxa"/>
          </w:tcPr>
          <w:p w14:paraId="283D1C0E" w14:textId="77777777" w:rsidR="006608CE" w:rsidRPr="00374E5F" w:rsidRDefault="006608CE" w:rsidP="006608CE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6048" w:type="dxa"/>
            <w:vAlign w:val="center"/>
          </w:tcPr>
          <w:p w14:paraId="4B69FDA8" w14:textId="152A5022" w:rsidR="006608CE" w:rsidRPr="00D9540C" w:rsidRDefault="006608CE" w:rsidP="006608CE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9540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>يعتمد المنهج التاريخي في عمله على المنهج</w:t>
            </w: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..</w:t>
            </w:r>
          </w:p>
        </w:tc>
        <w:tc>
          <w:tcPr>
            <w:tcW w:w="1440" w:type="dxa"/>
            <w:vAlign w:val="center"/>
          </w:tcPr>
          <w:p w14:paraId="6EDAC923" w14:textId="1350D71C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56AF2680" w14:textId="1F590DD6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الوصفي</w:t>
            </w:r>
          </w:p>
        </w:tc>
        <w:tc>
          <w:tcPr>
            <w:tcW w:w="1440" w:type="dxa"/>
            <w:vAlign w:val="center"/>
          </w:tcPr>
          <w:p w14:paraId="75A59219" w14:textId="36749B37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التقابلي</w:t>
            </w:r>
          </w:p>
        </w:tc>
      </w:tr>
      <w:tr w:rsidR="006608CE" w:rsidRPr="00374E5F" w14:paraId="5E70410E" w14:textId="6837D51A" w:rsidTr="008533FA">
        <w:tc>
          <w:tcPr>
            <w:tcW w:w="563" w:type="dxa"/>
          </w:tcPr>
          <w:p w14:paraId="3E0A97F5" w14:textId="77777777" w:rsidR="006608CE" w:rsidRPr="00374E5F" w:rsidRDefault="006608CE" w:rsidP="006608CE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6048" w:type="dxa"/>
            <w:vAlign w:val="center"/>
          </w:tcPr>
          <w:p w14:paraId="377458F6" w14:textId="5122A93D" w:rsidR="006608CE" w:rsidRPr="00D9540C" w:rsidRDefault="000676BA" w:rsidP="006608CE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تطلق </w:t>
            </w:r>
            <w:r w:rsidR="006608CE"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كلمة (...)على ما يكون فيه روحٌ وحركة.</w:t>
            </w:r>
            <w:r w:rsidR="006608CE" w:rsidRPr="00D9540C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 w:bidi="ar-EG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285A77C9" w14:textId="10B51288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74B37504" w14:textId="0D94B12B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</w:rPr>
              <w:t>الجسد</w:t>
            </w:r>
          </w:p>
        </w:tc>
        <w:tc>
          <w:tcPr>
            <w:tcW w:w="1440" w:type="dxa"/>
            <w:vAlign w:val="center"/>
          </w:tcPr>
          <w:p w14:paraId="73290BAE" w14:textId="1C5D7638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الجسم</w:t>
            </w:r>
          </w:p>
        </w:tc>
      </w:tr>
      <w:tr w:rsidR="006608CE" w:rsidRPr="00374E5F" w14:paraId="7778D0C0" w14:textId="684FEC22" w:rsidTr="00D56B98">
        <w:tc>
          <w:tcPr>
            <w:tcW w:w="563" w:type="dxa"/>
          </w:tcPr>
          <w:p w14:paraId="137C8F8E" w14:textId="77777777" w:rsidR="006608CE" w:rsidRPr="00374E5F" w:rsidRDefault="006608CE" w:rsidP="006608CE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6048" w:type="dxa"/>
            <w:vAlign w:val="center"/>
          </w:tcPr>
          <w:p w14:paraId="2C9BE96B" w14:textId="488D13A4" w:rsidR="006608CE" w:rsidRPr="00D9540C" w:rsidRDefault="006608CE" w:rsidP="006608CE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تطلق كلمة</w:t>
            </w: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(...) على الأيام البسيطة السهلة.</w:t>
            </w:r>
          </w:p>
        </w:tc>
        <w:tc>
          <w:tcPr>
            <w:tcW w:w="1440" w:type="dxa"/>
            <w:vAlign w:val="center"/>
          </w:tcPr>
          <w:p w14:paraId="18631FCD" w14:textId="6737577D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33E6A237" w14:textId="5124393D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العام</w:t>
            </w:r>
          </w:p>
        </w:tc>
        <w:tc>
          <w:tcPr>
            <w:tcW w:w="1440" w:type="dxa"/>
            <w:vAlign w:val="center"/>
          </w:tcPr>
          <w:p w14:paraId="2FD2DCC7" w14:textId="75B4C966" w:rsidR="006608CE" w:rsidRPr="00D9540C" w:rsidRDefault="006608CE" w:rsidP="006608CE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السنة</w:t>
            </w:r>
          </w:p>
        </w:tc>
      </w:tr>
      <w:tr w:rsidR="008D5A1F" w:rsidRPr="00374E5F" w14:paraId="4B9E6583" w14:textId="16FFD9C9" w:rsidTr="00D56B98">
        <w:tc>
          <w:tcPr>
            <w:tcW w:w="563" w:type="dxa"/>
          </w:tcPr>
          <w:p w14:paraId="70ED4F81" w14:textId="77777777" w:rsidR="008D5A1F" w:rsidRPr="00374E5F" w:rsidRDefault="008D5A1F" w:rsidP="008D5A1F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5</w:t>
            </w:r>
          </w:p>
        </w:tc>
        <w:tc>
          <w:tcPr>
            <w:tcW w:w="6048" w:type="dxa"/>
            <w:vAlign w:val="center"/>
          </w:tcPr>
          <w:p w14:paraId="5B100E82" w14:textId="59F6D4FA" w:rsidR="008D5A1F" w:rsidRPr="00374E5F" w:rsidRDefault="008D5A1F" w:rsidP="008D5A1F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كلمة (البؤساء) جمع لـ ...</w:t>
            </w:r>
          </w:p>
        </w:tc>
        <w:tc>
          <w:tcPr>
            <w:tcW w:w="1440" w:type="dxa"/>
            <w:vAlign w:val="center"/>
          </w:tcPr>
          <w:p w14:paraId="61B1C4E3" w14:textId="6D555BA0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بئس</w:t>
            </w:r>
          </w:p>
        </w:tc>
        <w:tc>
          <w:tcPr>
            <w:tcW w:w="1440" w:type="dxa"/>
            <w:vAlign w:val="center"/>
          </w:tcPr>
          <w:p w14:paraId="10B8E1B1" w14:textId="7EA8FD09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76BA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بئيس</w:t>
            </w:r>
          </w:p>
        </w:tc>
        <w:tc>
          <w:tcPr>
            <w:tcW w:w="1440" w:type="dxa"/>
            <w:vAlign w:val="center"/>
          </w:tcPr>
          <w:p w14:paraId="2954E1B6" w14:textId="34004279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بائس</w:t>
            </w:r>
          </w:p>
        </w:tc>
      </w:tr>
      <w:tr w:rsidR="008D5A1F" w:rsidRPr="00374E5F" w14:paraId="1C58D9B5" w14:textId="2F71B37B" w:rsidTr="00B0562E">
        <w:tc>
          <w:tcPr>
            <w:tcW w:w="563" w:type="dxa"/>
          </w:tcPr>
          <w:p w14:paraId="16A93A12" w14:textId="77777777" w:rsidR="008D5A1F" w:rsidRPr="00374E5F" w:rsidRDefault="008D5A1F" w:rsidP="008D5A1F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6</w:t>
            </w:r>
          </w:p>
        </w:tc>
        <w:tc>
          <w:tcPr>
            <w:tcW w:w="6048" w:type="dxa"/>
            <w:vAlign w:val="center"/>
          </w:tcPr>
          <w:p w14:paraId="75257218" w14:textId="098721A3" w:rsidR="008D5A1F" w:rsidRPr="00374E5F" w:rsidRDefault="008D5A1F" w:rsidP="008D5A1F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... </w:t>
            </w:r>
            <w:r w:rsidRPr="00D9540C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هو أول من استعمل مصطلح </w:t>
            </w:r>
            <w:r w:rsidRPr="00D9540C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(</w:t>
            </w:r>
            <w:r w:rsidRPr="00D9540C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فقه اللغة</w:t>
            </w:r>
            <w:r w:rsidRPr="00D9540C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)</w:t>
            </w:r>
            <w:r w:rsidRPr="00D9540C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صراحة في عنوان كتاب</w:t>
            </w:r>
            <w:r w:rsidRPr="00D9540C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.</w:t>
            </w:r>
          </w:p>
        </w:tc>
        <w:tc>
          <w:tcPr>
            <w:tcW w:w="1440" w:type="dxa"/>
            <w:vAlign w:val="center"/>
          </w:tcPr>
          <w:p w14:paraId="1F2622D4" w14:textId="20221EC8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سيبويه</w:t>
            </w:r>
          </w:p>
        </w:tc>
        <w:tc>
          <w:tcPr>
            <w:tcW w:w="1440" w:type="dxa"/>
            <w:vAlign w:val="center"/>
          </w:tcPr>
          <w:p w14:paraId="111C0EBB" w14:textId="58038F19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66240296" w14:textId="1B958943" w:rsidR="008D5A1F" w:rsidRPr="00374E5F" w:rsidRDefault="008D5A1F" w:rsidP="008D5A1F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540C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ابن فارس</w:t>
            </w:r>
          </w:p>
        </w:tc>
      </w:tr>
      <w:tr w:rsidR="00777F48" w:rsidRPr="00374E5F" w14:paraId="603801B2" w14:textId="5644B440" w:rsidTr="00D56B98">
        <w:tc>
          <w:tcPr>
            <w:tcW w:w="563" w:type="dxa"/>
          </w:tcPr>
          <w:p w14:paraId="17A4AB61" w14:textId="77777777" w:rsidR="00777F48" w:rsidRPr="00374E5F" w:rsidRDefault="00777F48" w:rsidP="00777F48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7</w:t>
            </w:r>
          </w:p>
        </w:tc>
        <w:tc>
          <w:tcPr>
            <w:tcW w:w="6048" w:type="dxa"/>
            <w:vAlign w:val="center"/>
          </w:tcPr>
          <w:p w14:paraId="234F6BAD" w14:textId="13D4516E" w:rsidR="00777F48" w:rsidRPr="00374E5F" w:rsidRDefault="00777F48" w:rsidP="00777F48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طريقة الكاتب في التعبير عن موقف ما، هي....</w:t>
            </w:r>
          </w:p>
        </w:tc>
        <w:tc>
          <w:tcPr>
            <w:tcW w:w="1440" w:type="dxa"/>
            <w:vAlign w:val="center"/>
          </w:tcPr>
          <w:p w14:paraId="1038A565" w14:textId="53449312" w:rsidR="00777F48" w:rsidRPr="00374E5F" w:rsidRDefault="00777F48" w:rsidP="00777F4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2C57F7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الأسلوب</w:t>
            </w:r>
          </w:p>
        </w:tc>
        <w:tc>
          <w:tcPr>
            <w:tcW w:w="1440" w:type="dxa"/>
            <w:vAlign w:val="center"/>
          </w:tcPr>
          <w:p w14:paraId="66F8C544" w14:textId="08CAF687" w:rsidR="00777F48" w:rsidRPr="00374E5F" w:rsidRDefault="00777F48" w:rsidP="00777F4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الفكرة</w:t>
            </w:r>
          </w:p>
        </w:tc>
        <w:tc>
          <w:tcPr>
            <w:tcW w:w="1440" w:type="dxa"/>
            <w:vAlign w:val="center"/>
          </w:tcPr>
          <w:p w14:paraId="7BDBBC66" w14:textId="6D605C7A" w:rsidR="00777F48" w:rsidRPr="00374E5F" w:rsidRDefault="00777F48" w:rsidP="00777F4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الخيال</w:t>
            </w:r>
          </w:p>
        </w:tc>
      </w:tr>
      <w:tr w:rsidR="00A40D38" w:rsidRPr="00374E5F" w14:paraId="7DE61617" w14:textId="09BB4F0C" w:rsidTr="00D56B98">
        <w:tc>
          <w:tcPr>
            <w:tcW w:w="563" w:type="dxa"/>
          </w:tcPr>
          <w:p w14:paraId="5FA5EC7E" w14:textId="77777777" w:rsidR="00A40D38" w:rsidRPr="00374E5F" w:rsidRDefault="00A40D38" w:rsidP="00A40D38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8</w:t>
            </w:r>
          </w:p>
        </w:tc>
        <w:tc>
          <w:tcPr>
            <w:tcW w:w="6048" w:type="dxa"/>
            <w:vAlign w:val="center"/>
          </w:tcPr>
          <w:p w14:paraId="7B6E8E03" w14:textId="490B3CC7" w:rsidR="00A40D38" w:rsidRPr="00A40D38" w:rsidRDefault="00A40D38" w:rsidP="00A40D38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A40D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مؤلف كتاب "الخصائص" ....</w:t>
            </w:r>
          </w:p>
        </w:tc>
        <w:tc>
          <w:tcPr>
            <w:tcW w:w="1440" w:type="dxa"/>
            <w:vAlign w:val="center"/>
          </w:tcPr>
          <w:p w14:paraId="3F4A0DC7" w14:textId="389A3DA1" w:rsidR="00A40D38" w:rsidRPr="00A40D38" w:rsidRDefault="00A40D38" w:rsidP="00A40D3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A40D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السيوطي</w:t>
            </w:r>
          </w:p>
        </w:tc>
        <w:tc>
          <w:tcPr>
            <w:tcW w:w="1440" w:type="dxa"/>
            <w:vAlign w:val="center"/>
          </w:tcPr>
          <w:p w14:paraId="69400D86" w14:textId="43F5CB29" w:rsidR="00A40D38" w:rsidRPr="00A40D38" w:rsidRDefault="00A40D38" w:rsidP="00A40D3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A40D3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ابن سيده</w:t>
            </w:r>
          </w:p>
        </w:tc>
        <w:tc>
          <w:tcPr>
            <w:tcW w:w="1440" w:type="dxa"/>
            <w:vAlign w:val="center"/>
          </w:tcPr>
          <w:p w14:paraId="65CAA808" w14:textId="07D0074E" w:rsidR="00A40D38" w:rsidRPr="00A40D38" w:rsidRDefault="00A40D38" w:rsidP="00A40D3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A40D38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ابن جني</w:t>
            </w:r>
          </w:p>
        </w:tc>
      </w:tr>
      <w:tr w:rsidR="00DF0C46" w:rsidRPr="00374E5F" w14:paraId="0E0D92FA" w14:textId="731C9F84" w:rsidTr="00D56B98">
        <w:tc>
          <w:tcPr>
            <w:tcW w:w="563" w:type="dxa"/>
          </w:tcPr>
          <w:p w14:paraId="7EEA7294" w14:textId="77777777" w:rsidR="00DF0C46" w:rsidRPr="00374E5F" w:rsidRDefault="00DF0C46" w:rsidP="00DF0C4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9</w:t>
            </w:r>
          </w:p>
        </w:tc>
        <w:tc>
          <w:tcPr>
            <w:tcW w:w="6048" w:type="dxa"/>
            <w:vAlign w:val="center"/>
          </w:tcPr>
          <w:p w14:paraId="033A8C48" w14:textId="672E89BA" w:rsidR="00DF0C46" w:rsidRPr="00DF0C46" w:rsidRDefault="00DF0C46" w:rsidP="00DF0C4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أنواع التقارير حسب الزمن: تقارير ..</w:t>
            </w:r>
          </w:p>
        </w:tc>
        <w:tc>
          <w:tcPr>
            <w:tcW w:w="1440" w:type="dxa"/>
            <w:vAlign w:val="center"/>
          </w:tcPr>
          <w:p w14:paraId="5C4DF840" w14:textId="7F668A65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282A4F86" w14:textId="1BD83F20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غير دورية</w:t>
            </w:r>
          </w:p>
        </w:tc>
        <w:tc>
          <w:tcPr>
            <w:tcW w:w="1440" w:type="dxa"/>
            <w:vAlign w:val="center"/>
          </w:tcPr>
          <w:p w14:paraId="6C141CCD" w14:textId="51FA80F8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دورية</w:t>
            </w:r>
          </w:p>
        </w:tc>
      </w:tr>
      <w:tr w:rsidR="00DF0C46" w:rsidRPr="00374E5F" w14:paraId="4EE00D47" w14:textId="77B54D35" w:rsidTr="00CA7CB4">
        <w:tc>
          <w:tcPr>
            <w:tcW w:w="563" w:type="dxa"/>
          </w:tcPr>
          <w:p w14:paraId="39CC3DE3" w14:textId="77777777" w:rsidR="00DF0C46" w:rsidRPr="00374E5F" w:rsidRDefault="00DF0C46" w:rsidP="00DF0C4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048" w:type="dxa"/>
            <w:vAlign w:val="center"/>
          </w:tcPr>
          <w:p w14:paraId="6B6F08BA" w14:textId="12329BD7" w:rsidR="00DF0C46" w:rsidRPr="00DF0C46" w:rsidRDefault="00DF0C46" w:rsidP="00DF0C4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يتكون الشعر </w:t>
            </w:r>
            <w:r w:rsidRPr="00DF0C4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>–</w:t>
            </w: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وكل عمل أدبي </w:t>
            </w:r>
            <w:r w:rsidRPr="00DF0C4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>–</w:t>
            </w: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من ... عناصر.</w:t>
            </w:r>
          </w:p>
        </w:tc>
        <w:tc>
          <w:tcPr>
            <w:tcW w:w="1440" w:type="dxa"/>
            <w:vAlign w:val="center"/>
          </w:tcPr>
          <w:p w14:paraId="59D3F770" w14:textId="3A91303E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5</w:t>
            </w:r>
          </w:p>
        </w:tc>
        <w:tc>
          <w:tcPr>
            <w:tcW w:w="1440" w:type="dxa"/>
            <w:vAlign w:val="center"/>
          </w:tcPr>
          <w:p w14:paraId="50D1BB1D" w14:textId="6EF489A5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0B8D238A" w14:textId="365177F4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DF0C46" w:rsidRPr="00374E5F" w14:paraId="6A9BB4B0" w14:textId="548AA0AA" w:rsidTr="00E0707E">
        <w:tc>
          <w:tcPr>
            <w:tcW w:w="563" w:type="dxa"/>
          </w:tcPr>
          <w:p w14:paraId="046A47A5" w14:textId="77777777" w:rsidR="00DF0C46" w:rsidRPr="00374E5F" w:rsidRDefault="00DF0C46" w:rsidP="00DF0C4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11</w:t>
            </w:r>
          </w:p>
        </w:tc>
        <w:tc>
          <w:tcPr>
            <w:tcW w:w="6048" w:type="dxa"/>
            <w:vAlign w:val="center"/>
          </w:tcPr>
          <w:p w14:paraId="7C4B392A" w14:textId="6E738C9A" w:rsidR="00DF0C46" w:rsidRPr="00DF0C46" w:rsidRDefault="00DF0C46" w:rsidP="00DF0C4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يعد ... إمام مدرسة الكوفة.</w:t>
            </w:r>
          </w:p>
        </w:tc>
        <w:tc>
          <w:tcPr>
            <w:tcW w:w="1440" w:type="dxa"/>
            <w:vAlign w:val="center"/>
          </w:tcPr>
          <w:p w14:paraId="2AE67CA1" w14:textId="61E5DC4A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سيبويه</w:t>
            </w:r>
          </w:p>
        </w:tc>
        <w:tc>
          <w:tcPr>
            <w:tcW w:w="1440" w:type="dxa"/>
            <w:vAlign w:val="center"/>
          </w:tcPr>
          <w:p w14:paraId="731FFACA" w14:textId="4A40F5E6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الفراهيدي</w:t>
            </w:r>
          </w:p>
        </w:tc>
        <w:tc>
          <w:tcPr>
            <w:tcW w:w="1440" w:type="dxa"/>
            <w:vAlign w:val="center"/>
          </w:tcPr>
          <w:p w14:paraId="4A9A1E21" w14:textId="39264B6D" w:rsidR="00DF0C46" w:rsidRPr="00DF0C46" w:rsidRDefault="00DF0C46" w:rsidP="00DF0C4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F0C4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الكسائي</w:t>
            </w:r>
          </w:p>
        </w:tc>
      </w:tr>
      <w:tr w:rsidR="00FC0819" w:rsidRPr="00374E5F" w14:paraId="0C053712" w14:textId="44700E27" w:rsidTr="00D56B98">
        <w:tc>
          <w:tcPr>
            <w:tcW w:w="563" w:type="dxa"/>
          </w:tcPr>
          <w:p w14:paraId="726FAAE3" w14:textId="77777777" w:rsidR="00FC0819" w:rsidRPr="00374E5F" w:rsidRDefault="00FC0819" w:rsidP="00FC0819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12</w:t>
            </w:r>
          </w:p>
        </w:tc>
        <w:tc>
          <w:tcPr>
            <w:tcW w:w="6048" w:type="dxa"/>
            <w:vAlign w:val="center"/>
          </w:tcPr>
          <w:p w14:paraId="40FBB655" w14:textId="3460D2ED" w:rsidR="00FC0819" w:rsidRPr="00FC0819" w:rsidRDefault="00FC0819" w:rsidP="00FC081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C081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تعد الخطابة والمناظرات المكتوبة من أنواع الإنشاء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440" w:type="dxa"/>
            <w:vAlign w:val="center"/>
          </w:tcPr>
          <w:p w14:paraId="4C424E93" w14:textId="49D72018" w:rsidR="00FC0819" w:rsidRPr="00FC0819" w:rsidRDefault="00FC0819" w:rsidP="00FC0819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C081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65D17BD7" w14:textId="10168C87" w:rsidR="00FC0819" w:rsidRPr="00FC0819" w:rsidRDefault="00FC0819" w:rsidP="00FC0819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C0819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الشفوي</w:t>
            </w:r>
          </w:p>
        </w:tc>
        <w:tc>
          <w:tcPr>
            <w:tcW w:w="1440" w:type="dxa"/>
            <w:vAlign w:val="center"/>
          </w:tcPr>
          <w:p w14:paraId="545CA79F" w14:textId="136FCE05" w:rsidR="00FC0819" w:rsidRPr="00FC0819" w:rsidRDefault="00FC0819" w:rsidP="00FC0819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C0819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التحريري</w:t>
            </w:r>
          </w:p>
        </w:tc>
      </w:tr>
      <w:tr w:rsidR="00FD7E56" w:rsidRPr="00374E5F" w14:paraId="7626191B" w14:textId="20F3769F" w:rsidTr="00D56B98">
        <w:tc>
          <w:tcPr>
            <w:tcW w:w="563" w:type="dxa"/>
          </w:tcPr>
          <w:p w14:paraId="3F1E5314" w14:textId="77777777" w:rsidR="00FD7E56" w:rsidRPr="00374E5F" w:rsidRDefault="00FD7E56" w:rsidP="00FD7E5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13</w:t>
            </w:r>
          </w:p>
        </w:tc>
        <w:tc>
          <w:tcPr>
            <w:tcW w:w="6048" w:type="dxa"/>
            <w:vAlign w:val="center"/>
          </w:tcPr>
          <w:p w14:paraId="0966002F" w14:textId="0DF2CF7D" w:rsidR="00FD7E56" w:rsidRPr="00FD7E56" w:rsidRDefault="00FD7E56" w:rsidP="00FD7E5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.... هي </w:t>
            </w:r>
            <w:r w:rsidRPr="00FD7E5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>مجموعة من الصفات اللغوية التي تنتمي إلى بيئة خاصة</w:t>
            </w:r>
          </w:p>
        </w:tc>
        <w:tc>
          <w:tcPr>
            <w:tcW w:w="1440" w:type="dxa"/>
            <w:vAlign w:val="center"/>
          </w:tcPr>
          <w:p w14:paraId="28CA62D6" w14:textId="370EB8AA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0E69FAF8" w14:textId="4ACF2BD2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اللهجة</w:t>
            </w:r>
          </w:p>
        </w:tc>
        <w:tc>
          <w:tcPr>
            <w:tcW w:w="1440" w:type="dxa"/>
            <w:vAlign w:val="center"/>
          </w:tcPr>
          <w:p w14:paraId="2A1450BE" w14:textId="08D0FDDF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اللغة</w:t>
            </w:r>
          </w:p>
        </w:tc>
      </w:tr>
      <w:tr w:rsidR="00FD7E56" w:rsidRPr="00374E5F" w14:paraId="146F274A" w14:textId="0FBDEC61" w:rsidTr="00D56B98">
        <w:tc>
          <w:tcPr>
            <w:tcW w:w="563" w:type="dxa"/>
          </w:tcPr>
          <w:p w14:paraId="2E9E24E9" w14:textId="77777777" w:rsidR="00FD7E56" w:rsidRPr="00374E5F" w:rsidRDefault="00FD7E56" w:rsidP="00FD7E5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14</w:t>
            </w:r>
          </w:p>
        </w:tc>
        <w:tc>
          <w:tcPr>
            <w:tcW w:w="6048" w:type="dxa"/>
            <w:vAlign w:val="center"/>
          </w:tcPr>
          <w:p w14:paraId="03FABB1E" w14:textId="54A7FAAC" w:rsidR="00FD7E56" w:rsidRPr="00FD7E56" w:rsidRDefault="00FD7E56" w:rsidP="00FD7E5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نظرية .... </w:t>
            </w:r>
            <w:r w:rsidRPr="00FD7E5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تقوم على أن اللغة إنما نشأت من تقليد أصوات الطبيعة والحيوانات والنباتات</w:t>
            </w:r>
          </w:p>
        </w:tc>
        <w:tc>
          <w:tcPr>
            <w:tcW w:w="1440" w:type="dxa"/>
            <w:vAlign w:val="center"/>
          </w:tcPr>
          <w:p w14:paraId="329D8D90" w14:textId="4B488E32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 xml:space="preserve">التقليد </w:t>
            </w:r>
          </w:p>
        </w:tc>
        <w:tc>
          <w:tcPr>
            <w:tcW w:w="1440" w:type="dxa"/>
            <w:vAlign w:val="center"/>
          </w:tcPr>
          <w:p w14:paraId="3C4DED18" w14:textId="3983FBB7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الغريزية</w:t>
            </w:r>
          </w:p>
        </w:tc>
        <w:tc>
          <w:tcPr>
            <w:tcW w:w="1440" w:type="dxa"/>
            <w:vAlign w:val="center"/>
          </w:tcPr>
          <w:p w14:paraId="52B90878" w14:textId="175C765F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الارتجال</w:t>
            </w:r>
          </w:p>
        </w:tc>
      </w:tr>
      <w:tr w:rsidR="00FD7E56" w:rsidRPr="00374E5F" w14:paraId="41037F4A" w14:textId="28CD7972" w:rsidTr="0054346D">
        <w:tc>
          <w:tcPr>
            <w:tcW w:w="563" w:type="dxa"/>
          </w:tcPr>
          <w:p w14:paraId="0742FC7B" w14:textId="77777777" w:rsidR="00FD7E56" w:rsidRPr="00374E5F" w:rsidRDefault="00FD7E56" w:rsidP="00FD7E56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15</w:t>
            </w:r>
          </w:p>
        </w:tc>
        <w:tc>
          <w:tcPr>
            <w:tcW w:w="6048" w:type="dxa"/>
            <w:vAlign w:val="center"/>
          </w:tcPr>
          <w:p w14:paraId="2FDCAFCF" w14:textId="5135DAA6" w:rsidR="00FD7E56" w:rsidRPr="00FD7E56" w:rsidRDefault="00FD7E56" w:rsidP="00FD7E56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 من أشهر العلماء الذين تبنوا النظرية التوقيفية.</w:t>
            </w:r>
          </w:p>
        </w:tc>
        <w:tc>
          <w:tcPr>
            <w:tcW w:w="1440" w:type="dxa"/>
            <w:vAlign w:val="center"/>
          </w:tcPr>
          <w:p w14:paraId="541FDB90" w14:textId="1A11FEBB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0E51A9AA" w14:textId="3F65F90A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ابن جني</w:t>
            </w:r>
          </w:p>
        </w:tc>
        <w:tc>
          <w:tcPr>
            <w:tcW w:w="1440" w:type="dxa"/>
            <w:vAlign w:val="center"/>
          </w:tcPr>
          <w:p w14:paraId="100CB244" w14:textId="460FDBCF" w:rsidR="00FD7E56" w:rsidRPr="00FD7E56" w:rsidRDefault="00FD7E56" w:rsidP="00FD7E56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الفارسي</w:t>
            </w:r>
          </w:p>
        </w:tc>
      </w:tr>
      <w:tr w:rsidR="00655DB1" w:rsidRPr="00374E5F" w14:paraId="559F8DB2" w14:textId="64289C30" w:rsidTr="00D56B98">
        <w:tc>
          <w:tcPr>
            <w:tcW w:w="563" w:type="dxa"/>
          </w:tcPr>
          <w:p w14:paraId="3E370CFB" w14:textId="77777777" w:rsidR="00655DB1" w:rsidRPr="00374E5F" w:rsidRDefault="00655DB1" w:rsidP="00655DB1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16</w:t>
            </w:r>
          </w:p>
        </w:tc>
        <w:tc>
          <w:tcPr>
            <w:tcW w:w="6048" w:type="dxa"/>
            <w:vAlign w:val="center"/>
          </w:tcPr>
          <w:p w14:paraId="60F9BD84" w14:textId="0FB9D25E" w:rsidR="00655DB1" w:rsidRPr="00296F0C" w:rsidRDefault="00296F0C" w:rsidP="00655DB1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</w:t>
            </w:r>
            <w:r w:rsidRPr="00296F0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هي نص نثري محدود الطول، يعرض موضوعا ما عرضًا عفويًا سريعًا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1440" w:type="dxa"/>
            <w:vAlign w:val="center"/>
          </w:tcPr>
          <w:p w14:paraId="0CE7ACD2" w14:textId="3638F7FF" w:rsidR="00655DB1" w:rsidRPr="00FD7E56" w:rsidRDefault="00296F0C" w:rsidP="00655DB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التقرير</w:t>
            </w:r>
          </w:p>
        </w:tc>
        <w:tc>
          <w:tcPr>
            <w:tcW w:w="1440" w:type="dxa"/>
            <w:vAlign w:val="center"/>
          </w:tcPr>
          <w:p w14:paraId="594FF3F7" w14:textId="75D234DD" w:rsidR="00655DB1" w:rsidRPr="00296F0C" w:rsidRDefault="00296F0C" w:rsidP="00655DB1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4"/>
                <w:szCs w:val="24"/>
                <w:rtl/>
              </w:rPr>
            </w:pPr>
            <w:r w:rsidRPr="00296F0C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الرسالة</w:t>
            </w:r>
          </w:p>
        </w:tc>
        <w:tc>
          <w:tcPr>
            <w:tcW w:w="1440" w:type="dxa"/>
            <w:vAlign w:val="center"/>
          </w:tcPr>
          <w:p w14:paraId="2008A79A" w14:textId="38AF820A" w:rsidR="00655DB1" w:rsidRPr="00FD7E56" w:rsidRDefault="00296F0C" w:rsidP="00655DB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المقالة</w:t>
            </w:r>
          </w:p>
        </w:tc>
      </w:tr>
      <w:tr w:rsidR="00902BFA" w:rsidRPr="00374E5F" w14:paraId="6968C19C" w14:textId="6F8B5F64" w:rsidTr="008178BC">
        <w:tc>
          <w:tcPr>
            <w:tcW w:w="563" w:type="dxa"/>
          </w:tcPr>
          <w:p w14:paraId="650BB769" w14:textId="77777777" w:rsidR="00902BFA" w:rsidRPr="00374E5F" w:rsidRDefault="00902BFA" w:rsidP="00902BFA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17</w:t>
            </w:r>
          </w:p>
        </w:tc>
        <w:tc>
          <w:tcPr>
            <w:tcW w:w="6048" w:type="dxa"/>
          </w:tcPr>
          <w:p w14:paraId="0D881781" w14:textId="24806510" w:rsidR="00902BFA" w:rsidRPr="00902BFA" w:rsidRDefault="00902BFA" w:rsidP="00902BFA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الغرض من مراجعة النص بعد كتابته</w:t>
            </w:r>
            <w:r w:rsidRPr="00902BF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...</w:t>
            </w:r>
          </w:p>
        </w:tc>
        <w:tc>
          <w:tcPr>
            <w:tcW w:w="1440" w:type="dxa"/>
            <w:vAlign w:val="center"/>
          </w:tcPr>
          <w:p w14:paraId="0ACFC0FB" w14:textId="6CB1E303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902BF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7C25EB38" w14:textId="7F5EDFE0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color w:val="EE0000"/>
                <w:sz w:val="24"/>
                <w:szCs w:val="24"/>
                <w:rtl/>
              </w:rPr>
              <w:t>تصحيح الأخطاء</w:t>
            </w:r>
          </w:p>
        </w:tc>
        <w:tc>
          <w:tcPr>
            <w:tcW w:w="1440" w:type="dxa"/>
            <w:vAlign w:val="center"/>
          </w:tcPr>
          <w:p w14:paraId="69D08A00" w14:textId="75BF82E4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جمع المعلومات</w:t>
            </w:r>
          </w:p>
        </w:tc>
      </w:tr>
      <w:tr w:rsidR="00902BFA" w:rsidRPr="00374E5F" w14:paraId="0A4C2FFB" w14:textId="752AA2D3" w:rsidTr="00D56B98">
        <w:tc>
          <w:tcPr>
            <w:tcW w:w="563" w:type="dxa"/>
          </w:tcPr>
          <w:p w14:paraId="72D85B08" w14:textId="77777777" w:rsidR="00902BFA" w:rsidRPr="00374E5F" w:rsidRDefault="00902BFA" w:rsidP="00902BFA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18</w:t>
            </w:r>
          </w:p>
        </w:tc>
        <w:tc>
          <w:tcPr>
            <w:tcW w:w="6048" w:type="dxa"/>
            <w:vAlign w:val="center"/>
          </w:tcPr>
          <w:p w14:paraId="7129282E" w14:textId="4F0D6208" w:rsidR="00902BFA" w:rsidRPr="00902BFA" w:rsidRDefault="00902BFA" w:rsidP="00902BFA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الذي أدى إلى انتقال بعض الظواهر الأجنبية للعربي</w:t>
            </w:r>
            <w:r w:rsidRPr="00902BF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ة ...</w:t>
            </w:r>
          </w:p>
        </w:tc>
        <w:tc>
          <w:tcPr>
            <w:tcW w:w="1440" w:type="dxa"/>
            <w:vAlign w:val="center"/>
          </w:tcPr>
          <w:p w14:paraId="101FCC9B" w14:textId="4F76BAD3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color w:val="EE0000"/>
                <w:sz w:val="24"/>
                <w:szCs w:val="24"/>
                <w:rtl/>
              </w:rPr>
              <w:t>الاحتكاك الحضاري</w:t>
            </w:r>
          </w:p>
        </w:tc>
        <w:tc>
          <w:tcPr>
            <w:tcW w:w="1440" w:type="dxa"/>
            <w:vAlign w:val="center"/>
          </w:tcPr>
          <w:p w14:paraId="78C3E2A2" w14:textId="18EA1C67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الترجمة</w:t>
            </w:r>
          </w:p>
        </w:tc>
        <w:tc>
          <w:tcPr>
            <w:tcW w:w="1440" w:type="dxa"/>
            <w:vAlign w:val="center"/>
          </w:tcPr>
          <w:p w14:paraId="59080921" w14:textId="68505689" w:rsidR="00902BFA" w:rsidRPr="00902BFA" w:rsidRDefault="00902BFA" w:rsidP="00902BFA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902BF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الرواية</w:t>
            </w:r>
          </w:p>
        </w:tc>
      </w:tr>
      <w:tr w:rsidR="00E50E45" w:rsidRPr="00374E5F" w14:paraId="75C26277" w14:textId="6E2CAF46" w:rsidTr="004D1F08">
        <w:tc>
          <w:tcPr>
            <w:tcW w:w="563" w:type="dxa"/>
          </w:tcPr>
          <w:p w14:paraId="27D972DF" w14:textId="77777777" w:rsidR="00E50E45" w:rsidRPr="00374E5F" w:rsidRDefault="00E50E45" w:rsidP="00E50E45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19</w:t>
            </w:r>
          </w:p>
        </w:tc>
        <w:tc>
          <w:tcPr>
            <w:tcW w:w="6048" w:type="dxa"/>
          </w:tcPr>
          <w:p w14:paraId="5C18A1D0" w14:textId="31EE5A74" w:rsidR="00E50E45" w:rsidRPr="00374E5F" w:rsidRDefault="00E50E45" w:rsidP="00E50E45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تنقسم علامات الترقيم بدورها إلى ... أنواع في سياق وظيفتها في الكتابة.</w:t>
            </w:r>
          </w:p>
        </w:tc>
        <w:tc>
          <w:tcPr>
            <w:tcW w:w="1440" w:type="dxa"/>
            <w:vAlign w:val="center"/>
          </w:tcPr>
          <w:p w14:paraId="26129200" w14:textId="2010E06B" w:rsidR="00E50E45" w:rsidRPr="00374E5F" w:rsidRDefault="00E50E45" w:rsidP="00E50E45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C1C35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3</w:t>
            </w:r>
          </w:p>
        </w:tc>
        <w:tc>
          <w:tcPr>
            <w:tcW w:w="1440" w:type="dxa"/>
            <w:vAlign w:val="center"/>
          </w:tcPr>
          <w:p w14:paraId="2116CF11" w14:textId="427E3F43" w:rsidR="00E50E45" w:rsidRPr="00374E5F" w:rsidRDefault="00E50E45" w:rsidP="00E50E45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440" w:type="dxa"/>
            <w:vAlign w:val="center"/>
          </w:tcPr>
          <w:p w14:paraId="21AB15B9" w14:textId="004DD7BE" w:rsidR="00E50E45" w:rsidRPr="00374E5F" w:rsidRDefault="00E50E45" w:rsidP="00E50E45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74E5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F30A78" w:rsidRPr="00374E5F" w14:paraId="0CC88ED6" w14:textId="7C730064" w:rsidTr="0053532E">
        <w:tc>
          <w:tcPr>
            <w:tcW w:w="563" w:type="dxa"/>
          </w:tcPr>
          <w:p w14:paraId="3D48731B" w14:textId="77777777" w:rsidR="00F30A78" w:rsidRPr="00374E5F" w:rsidRDefault="00F30A78" w:rsidP="00F30A78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374E5F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6048" w:type="dxa"/>
            <w:vAlign w:val="center"/>
          </w:tcPr>
          <w:p w14:paraId="1F74B7BD" w14:textId="65E0F60E" w:rsidR="00F30A78" w:rsidRPr="00374E5F" w:rsidRDefault="00F30A78" w:rsidP="00F30A78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 هو فعل فردي عقلي مقصود.</w:t>
            </w:r>
          </w:p>
        </w:tc>
        <w:tc>
          <w:tcPr>
            <w:tcW w:w="1440" w:type="dxa"/>
            <w:vAlign w:val="center"/>
          </w:tcPr>
          <w:p w14:paraId="5BA0EC7D" w14:textId="024C6C34" w:rsidR="00F30A78" w:rsidRPr="00374E5F" w:rsidRDefault="00F30A78" w:rsidP="00F30A7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اللغة</w:t>
            </w:r>
          </w:p>
        </w:tc>
        <w:tc>
          <w:tcPr>
            <w:tcW w:w="1440" w:type="dxa"/>
            <w:vAlign w:val="center"/>
          </w:tcPr>
          <w:p w14:paraId="7A75E106" w14:textId="48DFB6B2" w:rsidR="00F30A78" w:rsidRPr="00374E5F" w:rsidRDefault="00F30A78" w:rsidP="00F30A7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اللسان</w:t>
            </w:r>
          </w:p>
        </w:tc>
        <w:tc>
          <w:tcPr>
            <w:tcW w:w="1440" w:type="dxa"/>
            <w:vAlign w:val="center"/>
          </w:tcPr>
          <w:p w14:paraId="640009BB" w14:textId="4970A029" w:rsidR="00F30A78" w:rsidRPr="00374E5F" w:rsidRDefault="00F30A78" w:rsidP="00F30A78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D7E56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الكلام</w:t>
            </w:r>
          </w:p>
        </w:tc>
      </w:tr>
    </w:tbl>
    <w:p w14:paraId="5CCB55DC" w14:textId="77777777" w:rsidR="00BC762D" w:rsidRDefault="00BC762D" w:rsidP="00020BD9">
      <w:pPr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EG"/>
        </w:rPr>
      </w:pPr>
    </w:p>
    <w:p w14:paraId="61A76054" w14:textId="22CE3B72" w:rsidR="008F100E" w:rsidRPr="00374E5F" w:rsidRDefault="008F100E" w:rsidP="00020BD9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EG"/>
        </w:rPr>
        <w:t>السؤال الثاني:</w:t>
      </w:r>
      <w:r w:rsidR="00020BD9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ضع علامة (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lang w:bidi="ar-EG"/>
        </w:rPr>
        <w:t>T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) أمام العبارة الصحيحة، وعلامة (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lang w:bidi="ar-EG"/>
        </w:rPr>
        <w:t>F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) أمام العبارة الخاطئة فيما </w:t>
      </w:r>
      <w:proofErr w:type="gramStart"/>
      <w:r w:rsidR="00C948C1" w:rsidRPr="00374E5F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يلي:  </w:t>
      </w:r>
      <w:r w:rsidR="00CB1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</w:t>
      </w:r>
      <w:proofErr w:type="gramEnd"/>
      <w:r w:rsidR="00CB1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         </w:t>
      </w:r>
      <w:proofErr w:type="gramStart"/>
      <w:r w:rsidR="00CB1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 </w:t>
      </w:r>
      <w:r w:rsidR="006F6FDC"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(</w:t>
      </w:r>
      <w:proofErr w:type="gramEnd"/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درجة</w:t>
      </w:r>
      <w:r w:rsidR="00CB1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EG"/>
        </w:rPr>
        <w:t xml:space="preserve"> ونصف</w:t>
      </w: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لكل نقطة)</w:t>
      </w:r>
    </w:p>
    <w:tbl>
      <w:tblPr>
        <w:tblStyle w:val="a3"/>
        <w:bidiVisual/>
        <w:tblW w:w="10978" w:type="dxa"/>
        <w:tblInd w:w="-190" w:type="dxa"/>
        <w:tblLook w:val="04A0" w:firstRow="1" w:lastRow="0" w:firstColumn="1" w:lastColumn="0" w:noHBand="0" w:noVBand="1"/>
      </w:tblPr>
      <w:tblGrid>
        <w:gridCol w:w="576"/>
        <w:gridCol w:w="10402"/>
      </w:tblGrid>
      <w:tr w:rsidR="00D80D73" w:rsidRPr="00136EB4" w14:paraId="7F5CE715" w14:textId="77777777" w:rsidTr="00E53399">
        <w:tc>
          <w:tcPr>
            <w:tcW w:w="576" w:type="dxa"/>
          </w:tcPr>
          <w:p w14:paraId="6D276D59" w14:textId="77777777" w:rsidR="00D80D73" w:rsidRPr="00136EB4" w:rsidRDefault="00D80D73" w:rsidP="00D80D73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bookmarkStart w:id="0" w:name="_Hlk526621952"/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0402" w:type="dxa"/>
          </w:tcPr>
          <w:p w14:paraId="1C9AF2AF" w14:textId="4076E0DC" w:rsidR="00D80D73" w:rsidRPr="00136EB4" w:rsidRDefault="00A114FC" w:rsidP="00D80D73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</w:t>
            </w:r>
            <w:r w:rsidR="00A16E51"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لإنصات </w:t>
            </w:r>
            <w:r w:rsidR="00A16E51"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هو السكوت بغية الاستماع </w:t>
            </w:r>
            <w:r w:rsidR="00A16E51"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لشي</w:t>
            </w:r>
            <w:r w:rsidR="00A16E51" w:rsidRPr="00136EB4">
              <w:rPr>
                <w:rFonts w:ascii="Simplified Arabic" w:hAnsi="Simplified Arabic" w:cs="Simplified Arabic" w:hint="eastAsia"/>
                <w:b/>
                <w:bCs/>
                <w:sz w:val="24"/>
                <w:szCs w:val="24"/>
                <w:rtl/>
              </w:rPr>
              <w:t>ء</w:t>
            </w:r>
            <w:r w:rsidR="00A16E51"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ما</w:t>
            </w:r>
            <w:r w:rsidR="00A16E51"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</w:tc>
      </w:tr>
      <w:bookmarkEnd w:id="0"/>
      <w:tr w:rsidR="00532F09" w:rsidRPr="00136EB4" w14:paraId="7881A23E" w14:textId="77777777" w:rsidTr="00E53399">
        <w:tc>
          <w:tcPr>
            <w:tcW w:w="576" w:type="dxa"/>
          </w:tcPr>
          <w:p w14:paraId="2A1A03B8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0402" w:type="dxa"/>
          </w:tcPr>
          <w:p w14:paraId="430D83AF" w14:textId="29D2C09D" w:rsidR="00532F09" w:rsidRPr="00136EB4" w:rsidRDefault="00532F09" w:rsidP="00532F09">
            <w:pPr>
              <w:tabs>
                <w:tab w:val="left" w:pos="2426"/>
              </w:tabs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تقع البلاغة وصفًا لـلكلام والمتكلم.</w:t>
            </w:r>
          </w:p>
        </w:tc>
      </w:tr>
      <w:tr w:rsidR="00532F09" w:rsidRPr="00136EB4" w14:paraId="03BB1972" w14:textId="77777777" w:rsidTr="00E53399">
        <w:tc>
          <w:tcPr>
            <w:tcW w:w="576" w:type="dxa"/>
          </w:tcPr>
          <w:p w14:paraId="203A2447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0402" w:type="dxa"/>
          </w:tcPr>
          <w:p w14:paraId="718E8617" w14:textId="79C87C45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كلمة العاقبة تطلق على الجزاء بالخير.</w:t>
            </w:r>
          </w:p>
        </w:tc>
      </w:tr>
      <w:tr w:rsidR="00532F09" w:rsidRPr="00136EB4" w14:paraId="6ACFD321" w14:textId="77777777" w:rsidTr="00E53399">
        <w:tc>
          <w:tcPr>
            <w:tcW w:w="576" w:type="dxa"/>
          </w:tcPr>
          <w:p w14:paraId="3BCBCBE8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0402" w:type="dxa"/>
          </w:tcPr>
          <w:p w14:paraId="145A648B" w14:textId="6BA5DA7C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يُعتبر أبو القاسم الشابي من شعراء العصر العباسي.</w:t>
            </w:r>
          </w:p>
        </w:tc>
      </w:tr>
      <w:tr w:rsidR="00532F09" w:rsidRPr="00136EB4" w14:paraId="45251789" w14:textId="77777777" w:rsidTr="00E53399">
        <w:tc>
          <w:tcPr>
            <w:tcW w:w="576" w:type="dxa"/>
          </w:tcPr>
          <w:p w14:paraId="41E38064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0402" w:type="dxa"/>
            <w:vAlign w:val="center"/>
          </w:tcPr>
          <w:p w14:paraId="4FC14947" w14:textId="725065B5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الحرف غير المختص 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هو الذي يدخل على 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الاسم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والفعل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.</w:t>
            </w:r>
          </w:p>
        </w:tc>
      </w:tr>
      <w:tr w:rsidR="00532F09" w:rsidRPr="00136EB4" w14:paraId="75A64155" w14:textId="77777777" w:rsidTr="00E53399">
        <w:tc>
          <w:tcPr>
            <w:tcW w:w="576" w:type="dxa"/>
          </w:tcPr>
          <w:p w14:paraId="3B04CE71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0402" w:type="dxa"/>
          </w:tcPr>
          <w:p w14:paraId="42709F90" w14:textId="70913182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الكلام هو أصوات يعبر بها كل قوم عن أغراضهم.</w:t>
            </w:r>
          </w:p>
        </w:tc>
      </w:tr>
      <w:tr w:rsidR="00532F09" w:rsidRPr="00136EB4" w14:paraId="186114E7" w14:textId="030BEB3F" w:rsidTr="00533C95">
        <w:tc>
          <w:tcPr>
            <w:tcW w:w="576" w:type="dxa"/>
          </w:tcPr>
          <w:p w14:paraId="06255AE9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0402" w:type="dxa"/>
          </w:tcPr>
          <w:p w14:paraId="621D4807" w14:textId="0D2539E5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  <w:lang w:bidi="ar-EG"/>
              </w:rPr>
              <w:t>الخليل بن أحمد الفراهيدي من أعلام مدرسة الكوفة.</w:t>
            </w:r>
          </w:p>
        </w:tc>
      </w:tr>
      <w:tr w:rsidR="00532F09" w:rsidRPr="00136EB4" w14:paraId="35045528" w14:textId="77777777" w:rsidTr="00E53399">
        <w:tc>
          <w:tcPr>
            <w:tcW w:w="576" w:type="dxa"/>
          </w:tcPr>
          <w:p w14:paraId="5F6BAC05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0402" w:type="dxa"/>
          </w:tcPr>
          <w:p w14:paraId="40B32E4F" w14:textId="682ACECB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اللغة الفصيحة هي المستوى الذي تتحقق فيه شروط سلامة اللغة.</w:t>
            </w:r>
          </w:p>
        </w:tc>
      </w:tr>
      <w:tr w:rsidR="00532F09" w:rsidRPr="00136EB4" w14:paraId="4DF45D41" w14:textId="77777777" w:rsidTr="00110B09">
        <w:tc>
          <w:tcPr>
            <w:tcW w:w="576" w:type="dxa"/>
          </w:tcPr>
          <w:p w14:paraId="0243ABD0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0402" w:type="dxa"/>
          </w:tcPr>
          <w:p w14:paraId="7922FA97" w14:textId="4D4C4253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  <w:lang w:bidi="ar-EG"/>
              </w:rPr>
              <w:t>الجمع بين اللفظ والمعنى بحيث يتناسبان يسمى الأسلوب.</w:t>
            </w:r>
          </w:p>
        </w:tc>
      </w:tr>
      <w:tr w:rsidR="00532F09" w:rsidRPr="00136EB4" w14:paraId="4C2C6E36" w14:textId="77777777" w:rsidTr="00E53399">
        <w:tc>
          <w:tcPr>
            <w:tcW w:w="576" w:type="dxa"/>
          </w:tcPr>
          <w:p w14:paraId="32AA74D5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0402" w:type="dxa"/>
          </w:tcPr>
          <w:p w14:paraId="5050F0A3" w14:textId="0199384F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يُعد "اللحن" من عيوب النحو.</w:t>
            </w:r>
          </w:p>
        </w:tc>
      </w:tr>
      <w:tr w:rsidR="00532F09" w:rsidRPr="00136EB4" w14:paraId="536B86F2" w14:textId="77777777" w:rsidTr="00E53399">
        <w:tc>
          <w:tcPr>
            <w:tcW w:w="576" w:type="dxa"/>
          </w:tcPr>
          <w:p w14:paraId="5F8CF504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0402" w:type="dxa"/>
          </w:tcPr>
          <w:p w14:paraId="3DA08DC5" w14:textId="6E11CD1E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نضع علامة فاصلة بين الحروف المرموز بها للاختصار.</w:t>
            </w:r>
          </w:p>
        </w:tc>
      </w:tr>
      <w:tr w:rsidR="00532F09" w:rsidRPr="00136EB4" w14:paraId="039B7664" w14:textId="77777777" w:rsidTr="00E53399">
        <w:tc>
          <w:tcPr>
            <w:tcW w:w="576" w:type="dxa"/>
          </w:tcPr>
          <w:p w14:paraId="5F24DD96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0402" w:type="dxa"/>
          </w:tcPr>
          <w:p w14:paraId="24559E02" w14:textId="3BF6EE5D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فصاحة الكلام هي ملكة يقتدر بها على التعبير عن المقصود بكلام فصيح.</w:t>
            </w:r>
          </w:p>
        </w:tc>
      </w:tr>
      <w:tr w:rsidR="00532F09" w:rsidRPr="00136EB4" w14:paraId="454E867D" w14:textId="77777777" w:rsidTr="00E53399">
        <w:tc>
          <w:tcPr>
            <w:tcW w:w="576" w:type="dxa"/>
          </w:tcPr>
          <w:p w14:paraId="7E198EA0" w14:textId="77777777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0402" w:type="dxa"/>
          </w:tcPr>
          <w:p w14:paraId="35818816" w14:textId="18B7CACE" w:rsidR="00532F09" w:rsidRPr="00136EB4" w:rsidRDefault="00532F09" w:rsidP="00532F09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val="en-GB" w:bidi="ar-EG"/>
              </w:rPr>
              <w:t xml:space="preserve">تطلق كلمة (الأعراب) لمن هم منتسبون إلى العرب خلاف العجم. </w:t>
            </w:r>
          </w:p>
        </w:tc>
      </w:tr>
      <w:tr w:rsidR="001A086C" w:rsidRPr="00136EB4" w14:paraId="2EDCB4F7" w14:textId="77777777" w:rsidTr="00E53399">
        <w:tc>
          <w:tcPr>
            <w:tcW w:w="576" w:type="dxa"/>
          </w:tcPr>
          <w:p w14:paraId="708A42B9" w14:textId="77777777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0402" w:type="dxa"/>
          </w:tcPr>
          <w:p w14:paraId="032EA0D5" w14:textId="6B07180D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لابد في كتابة الإنشاء من أمرين هما التفكر ثم القراءة.</w:t>
            </w:r>
          </w:p>
        </w:tc>
      </w:tr>
      <w:tr w:rsidR="001A086C" w:rsidRPr="00136EB4" w14:paraId="18322B69" w14:textId="77777777" w:rsidTr="00E53399">
        <w:tc>
          <w:tcPr>
            <w:tcW w:w="576" w:type="dxa"/>
          </w:tcPr>
          <w:p w14:paraId="64173A4D" w14:textId="77777777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0402" w:type="dxa"/>
          </w:tcPr>
          <w:p w14:paraId="6A249342" w14:textId="0A32A5D5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 xml:space="preserve">المقالة </w:t>
            </w: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  <w:lang w:bidi="ar-EG"/>
              </w:rPr>
              <w:t>هي مستند يتناول خلاصة موضوع ما.</w:t>
            </w:r>
          </w:p>
        </w:tc>
      </w:tr>
      <w:tr w:rsidR="001A086C" w:rsidRPr="00136EB4" w14:paraId="4269CD87" w14:textId="77777777" w:rsidTr="00E53399">
        <w:tc>
          <w:tcPr>
            <w:tcW w:w="576" w:type="dxa"/>
          </w:tcPr>
          <w:p w14:paraId="57B82C37" w14:textId="77777777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0402" w:type="dxa"/>
          </w:tcPr>
          <w:p w14:paraId="4F852859" w14:textId="5410A0A3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يشترط في الشعر 3 أركان.</w:t>
            </w:r>
          </w:p>
        </w:tc>
      </w:tr>
      <w:tr w:rsidR="001A086C" w:rsidRPr="00136EB4" w14:paraId="0F6952F0" w14:textId="77777777" w:rsidTr="00E53399">
        <w:tc>
          <w:tcPr>
            <w:tcW w:w="576" w:type="dxa"/>
          </w:tcPr>
          <w:p w14:paraId="0E092405" w14:textId="3F5F6304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0402" w:type="dxa"/>
          </w:tcPr>
          <w:p w14:paraId="0FB78B57" w14:textId="1CEF7944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 xml:space="preserve">العامة تخلط بين الاستعمار 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والاستخراب،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 xml:space="preserve"> فنقول: محاربة الاستعمار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>واجب وتريد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: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 xml:space="preserve"> محاربة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  <w:t xml:space="preserve">الاستخراب </w:t>
            </w: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واجب.</w:t>
            </w: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</w:tr>
      <w:tr w:rsidR="001A086C" w:rsidRPr="00136EB4" w14:paraId="0E903CD0" w14:textId="77777777" w:rsidTr="00E53399">
        <w:tc>
          <w:tcPr>
            <w:tcW w:w="576" w:type="dxa"/>
          </w:tcPr>
          <w:p w14:paraId="7D1DA08F" w14:textId="300D48FE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0402" w:type="dxa"/>
          </w:tcPr>
          <w:p w14:paraId="74A58FF2" w14:textId="2A0BD655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الحرف الأخير من كل كلمة هو الذي يتأثر بما قبله من كلمات تعمل فيه.</w:t>
            </w:r>
          </w:p>
        </w:tc>
      </w:tr>
      <w:tr w:rsidR="001A086C" w:rsidRPr="00136EB4" w14:paraId="47FB0BED" w14:textId="77777777" w:rsidTr="00E53399">
        <w:tc>
          <w:tcPr>
            <w:tcW w:w="576" w:type="dxa"/>
          </w:tcPr>
          <w:p w14:paraId="716C332A" w14:textId="398ED793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0402" w:type="dxa"/>
          </w:tcPr>
          <w:p w14:paraId="5EF3BF34" w14:textId="232A504D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color w:val="EE0000"/>
                <w:sz w:val="24"/>
                <w:szCs w:val="24"/>
                <w:rtl/>
              </w:rPr>
              <w:t>جميع الألفاظ المتقاربة في العربية مترادفة تمامً</w:t>
            </w: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ا.</w:t>
            </w:r>
          </w:p>
        </w:tc>
      </w:tr>
      <w:tr w:rsidR="001A086C" w:rsidRPr="00136EB4" w14:paraId="322FF9DC" w14:textId="77777777" w:rsidTr="00E53399">
        <w:tc>
          <w:tcPr>
            <w:tcW w:w="576" w:type="dxa"/>
          </w:tcPr>
          <w:p w14:paraId="2938444D" w14:textId="60E17DAF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0402" w:type="dxa"/>
          </w:tcPr>
          <w:p w14:paraId="6EA10454" w14:textId="29575026" w:rsidR="001A086C" w:rsidRPr="00136EB4" w:rsidRDefault="001A086C" w:rsidP="001A086C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36EB4">
              <w:rPr>
                <w:rFonts w:ascii="Simplified Arabic" w:hAnsi="Simplified Arabic" w:cs="Simplified Arabic"/>
                <w:b/>
                <w:bCs/>
                <w:color w:val="EE0000"/>
                <w:sz w:val="24"/>
                <w:szCs w:val="24"/>
                <w:rtl/>
              </w:rPr>
              <w:t>اللهجة تشمل جميع أفراد المجتمع اللغوي</w:t>
            </w:r>
            <w:r w:rsidRPr="00136EB4">
              <w:rPr>
                <w:rFonts w:ascii="Simplified Arabic" w:hAnsi="Simplified Arabic" w:cs="Simplified Arabic" w:hint="cs"/>
                <w:b/>
                <w:bCs/>
                <w:color w:val="EE0000"/>
                <w:sz w:val="24"/>
                <w:szCs w:val="24"/>
                <w:rtl/>
              </w:rPr>
              <w:t>.</w:t>
            </w:r>
          </w:p>
        </w:tc>
      </w:tr>
    </w:tbl>
    <w:p w14:paraId="6C3943B0" w14:textId="77777777" w:rsidR="00EA6B9D" w:rsidRDefault="00EA6B9D" w:rsidP="00A223EC">
      <w:pPr>
        <w:pBdr>
          <w:bottom w:val="single" w:sz="12" w:space="1" w:color="auto"/>
        </w:pBdr>
        <w:jc w:val="center"/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</w:p>
    <w:p w14:paraId="0D576E77" w14:textId="77777777" w:rsidR="00EA6B9D" w:rsidRDefault="00EA6B9D" w:rsidP="00A223EC">
      <w:pPr>
        <w:pBdr>
          <w:bottom w:val="single" w:sz="12" w:space="1" w:color="auto"/>
        </w:pBdr>
        <w:jc w:val="center"/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</w:p>
    <w:p w14:paraId="258B39B4" w14:textId="77777777" w:rsidR="00BC762D" w:rsidRDefault="00BC762D" w:rsidP="00A223EC">
      <w:pPr>
        <w:pBdr>
          <w:bottom w:val="single" w:sz="12" w:space="1" w:color="auto"/>
        </w:pBdr>
        <w:jc w:val="center"/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</w:p>
    <w:p w14:paraId="42597E66" w14:textId="6BE6B916" w:rsidR="00A223EC" w:rsidRPr="00374E5F" w:rsidRDefault="00A223EC" w:rsidP="00A223EC">
      <w:pPr>
        <w:pBdr>
          <w:bottom w:val="single" w:sz="12" w:space="1" w:color="auto"/>
        </w:pBdr>
        <w:jc w:val="center"/>
        <w:rPr>
          <w:rFonts w:ascii="Simplified Arabic" w:hAnsi="Simplified Arabic" w:cs="Simplified Arabic"/>
          <w:b/>
          <w:bCs/>
          <w:sz w:val="24"/>
          <w:szCs w:val="24"/>
          <w:lang w:bidi="ar-EG"/>
        </w:rPr>
      </w:pPr>
      <w:r w:rsidRPr="00374E5F"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>انتهت الأسئلة</w:t>
      </w:r>
    </w:p>
    <w:p w14:paraId="7E52E285" w14:textId="311B0308" w:rsidR="008F100E" w:rsidRPr="00374E5F" w:rsidRDefault="00B70AE3" w:rsidP="008F100E">
      <w:pPr>
        <w:jc w:val="center"/>
        <w:rPr>
          <w:rFonts w:ascii="Simplified Arabic" w:hAnsi="Simplified Arabic" w:cs="Simplified Arabic"/>
          <w:sz w:val="24"/>
          <w:szCs w:val="24"/>
          <w:rtl/>
          <w:lang w:bidi="ar-EG"/>
        </w:rPr>
      </w:pPr>
      <w:r w:rsidRPr="00374E5F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د/ حسين محمد حسن   -    </w:t>
      </w:r>
      <w:r w:rsidR="008F100E" w:rsidRPr="00374E5F">
        <w:rPr>
          <w:rFonts w:ascii="Simplified Arabic" w:hAnsi="Simplified Arabic" w:cs="Simplified Arabic"/>
          <w:sz w:val="24"/>
          <w:szCs w:val="24"/>
          <w:rtl/>
          <w:lang w:bidi="ar-EG"/>
        </w:rPr>
        <w:t xml:space="preserve">د/ </w:t>
      </w:r>
      <w:r w:rsidR="00C948C1" w:rsidRPr="00374E5F">
        <w:rPr>
          <w:rFonts w:ascii="Simplified Arabic" w:hAnsi="Simplified Arabic" w:cs="Simplified Arabic" w:hint="cs"/>
          <w:sz w:val="24"/>
          <w:szCs w:val="24"/>
          <w:rtl/>
          <w:lang w:bidi="ar-EG"/>
        </w:rPr>
        <w:t xml:space="preserve">محمد </w:t>
      </w:r>
      <w:r w:rsidR="008F100E" w:rsidRPr="00374E5F">
        <w:rPr>
          <w:rFonts w:ascii="Simplified Arabic" w:hAnsi="Simplified Arabic" w:cs="Simplified Arabic"/>
          <w:sz w:val="24"/>
          <w:szCs w:val="24"/>
          <w:rtl/>
          <w:lang w:bidi="ar-EG"/>
        </w:rPr>
        <w:t>حسين محمد</w:t>
      </w:r>
    </w:p>
    <w:sectPr w:rsidR="008F100E" w:rsidRPr="00374E5F" w:rsidSect="00BC762D">
      <w:footerReference w:type="default" r:id="rId8"/>
      <w:pgSz w:w="12240" w:h="15840"/>
      <w:pgMar w:top="567" w:right="810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8F0" w14:textId="77777777" w:rsidR="000B60CC" w:rsidRDefault="000B60CC" w:rsidP="00A223EC">
      <w:pPr>
        <w:spacing w:after="0" w:line="240" w:lineRule="auto"/>
      </w:pPr>
      <w:r>
        <w:separator/>
      </w:r>
    </w:p>
  </w:endnote>
  <w:endnote w:type="continuationSeparator" w:id="0">
    <w:p w14:paraId="03FD2FFC" w14:textId="77777777" w:rsidR="000B60CC" w:rsidRDefault="000B60CC" w:rsidP="00A2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57369703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458536456"/>
          <w:docPartObj>
            <w:docPartGallery w:val="Page Numbers (Top of Page)"/>
            <w:docPartUnique/>
          </w:docPartObj>
        </w:sdtPr>
        <w:sdtContent>
          <w:p w14:paraId="09687D6C" w14:textId="77777777" w:rsidR="00A223EC" w:rsidRDefault="00A223EC">
            <w:pPr>
              <w:pStyle w:val="a5"/>
              <w:jc w:val="center"/>
            </w:pPr>
            <w:r>
              <w:rPr>
                <w:rtl/>
                <w:lang w:val="ar-SA"/>
              </w:rPr>
              <w:t xml:space="preserve">الصفحة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ar-SA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ar-SA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4FAF" w14:textId="77777777" w:rsidR="00A223EC" w:rsidRDefault="00A223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8EFA" w14:textId="77777777" w:rsidR="000B60CC" w:rsidRDefault="000B60CC" w:rsidP="00A223EC">
      <w:pPr>
        <w:spacing w:after="0" w:line="240" w:lineRule="auto"/>
      </w:pPr>
      <w:r>
        <w:separator/>
      </w:r>
    </w:p>
  </w:footnote>
  <w:footnote w:type="continuationSeparator" w:id="0">
    <w:p w14:paraId="091F1AB3" w14:textId="77777777" w:rsidR="000B60CC" w:rsidRDefault="000B60CC" w:rsidP="00A22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ED"/>
    <w:rsid w:val="00001BD2"/>
    <w:rsid w:val="00001D0D"/>
    <w:rsid w:val="00020BD9"/>
    <w:rsid w:val="000269BF"/>
    <w:rsid w:val="0003119F"/>
    <w:rsid w:val="00031979"/>
    <w:rsid w:val="00036F99"/>
    <w:rsid w:val="00042350"/>
    <w:rsid w:val="0005729D"/>
    <w:rsid w:val="000609E7"/>
    <w:rsid w:val="00065711"/>
    <w:rsid w:val="00065B00"/>
    <w:rsid w:val="000676BA"/>
    <w:rsid w:val="00070807"/>
    <w:rsid w:val="00072709"/>
    <w:rsid w:val="000744F1"/>
    <w:rsid w:val="00074557"/>
    <w:rsid w:val="00075F18"/>
    <w:rsid w:val="000764E1"/>
    <w:rsid w:val="00077132"/>
    <w:rsid w:val="00084CCB"/>
    <w:rsid w:val="00086D0E"/>
    <w:rsid w:val="000967FB"/>
    <w:rsid w:val="000A6D26"/>
    <w:rsid w:val="000A77E7"/>
    <w:rsid w:val="000A7B30"/>
    <w:rsid w:val="000A7FFE"/>
    <w:rsid w:val="000B1A52"/>
    <w:rsid w:val="000B3ED3"/>
    <w:rsid w:val="000B60CC"/>
    <w:rsid w:val="000D4ADA"/>
    <w:rsid w:val="001009C9"/>
    <w:rsid w:val="001012D3"/>
    <w:rsid w:val="001021ED"/>
    <w:rsid w:val="001039C8"/>
    <w:rsid w:val="001044DC"/>
    <w:rsid w:val="0010624A"/>
    <w:rsid w:val="00125510"/>
    <w:rsid w:val="00126C55"/>
    <w:rsid w:val="00136EB4"/>
    <w:rsid w:val="00140A06"/>
    <w:rsid w:val="00141CCC"/>
    <w:rsid w:val="001443BF"/>
    <w:rsid w:val="00144469"/>
    <w:rsid w:val="00152F47"/>
    <w:rsid w:val="001607C7"/>
    <w:rsid w:val="00162B9F"/>
    <w:rsid w:val="001731BD"/>
    <w:rsid w:val="001805D6"/>
    <w:rsid w:val="00181CAE"/>
    <w:rsid w:val="001A086C"/>
    <w:rsid w:val="001A37D3"/>
    <w:rsid w:val="001B008D"/>
    <w:rsid w:val="001B5011"/>
    <w:rsid w:val="001C13FA"/>
    <w:rsid w:val="001C1C35"/>
    <w:rsid w:val="001D43CC"/>
    <w:rsid w:val="001D5B1A"/>
    <w:rsid w:val="001D7CC5"/>
    <w:rsid w:val="001D7EEB"/>
    <w:rsid w:val="001E6A2D"/>
    <w:rsid w:val="001E726F"/>
    <w:rsid w:val="001F0D99"/>
    <w:rsid w:val="001F5DE6"/>
    <w:rsid w:val="001F7188"/>
    <w:rsid w:val="00206024"/>
    <w:rsid w:val="00217452"/>
    <w:rsid w:val="002250A1"/>
    <w:rsid w:val="002371AA"/>
    <w:rsid w:val="00243E37"/>
    <w:rsid w:val="00247B07"/>
    <w:rsid w:val="00250248"/>
    <w:rsid w:val="00251C65"/>
    <w:rsid w:val="002525E3"/>
    <w:rsid w:val="00252813"/>
    <w:rsid w:val="00253440"/>
    <w:rsid w:val="0026051E"/>
    <w:rsid w:val="00265357"/>
    <w:rsid w:val="00273ECD"/>
    <w:rsid w:val="002779AC"/>
    <w:rsid w:val="00280DE2"/>
    <w:rsid w:val="00282615"/>
    <w:rsid w:val="00283C6F"/>
    <w:rsid w:val="00294527"/>
    <w:rsid w:val="00296598"/>
    <w:rsid w:val="00296F0C"/>
    <w:rsid w:val="002C0A0E"/>
    <w:rsid w:val="002C1EAF"/>
    <w:rsid w:val="002C57F7"/>
    <w:rsid w:val="002E7946"/>
    <w:rsid w:val="002F4E78"/>
    <w:rsid w:val="002F565F"/>
    <w:rsid w:val="00313877"/>
    <w:rsid w:val="00324F97"/>
    <w:rsid w:val="003303ED"/>
    <w:rsid w:val="00332CBB"/>
    <w:rsid w:val="003352CF"/>
    <w:rsid w:val="0034255E"/>
    <w:rsid w:val="00342D1F"/>
    <w:rsid w:val="00345CAB"/>
    <w:rsid w:val="0035116E"/>
    <w:rsid w:val="00354E3E"/>
    <w:rsid w:val="00356253"/>
    <w:rsid w:val="00361B1C"/>
    <w:rsid w:val="00365B9D"/>
    <w:rsid w:val="0036660A"/>
    <w:rsid w:val="00374E5F"/>
    <w:rsid w:val="003803D3"/>
    <w:rsid w:val="00382788"/>
    <w:rsid w:val="00396367"/>
    <w:rsid w:val="003B3503"/>
    <w:rsid w:val="003B6743"/>
    <w:rsid w:val="003D77D3"/>
    <w:rsid w:val="003D7BD8"/>
    <w:rsid w:val="003E1657"/>
    <w:rsid w:val="003E3F39"/>
    <w:rsid w:val="00401C9A"/>
    <w:rsid w:val="004033D9"/>
    <w:rsid w:val="00404B50"/>
    <w:rsid w:val="00426A4A"/>
    <w:rsid w:val="00426B32"/>
    <w:rsid w:val="00430278"/>
    <w:rsid w:val="004345B7"/>
    <w:rsid w:val="00436E09"/>
    <w:rsid w:val="00446564"/>
    <w:rsid w:val="004522C2"/>
    <w:rsid w:val="00452ECA"/>
    <w:rsid w:val="004602A0"/>
    <w:rsid w:val="00460374"/>
    <w:rsid w:val="004605A6"/>
    <w:rsid w:val="0046101B"/>
    <w:rsid w:val="004641E5"/>
    <w:rsid w:val="00475D97"/>
    <w:rsid w:val="00476993"/>
    <w:rsid w:val="004907B0"/>
    <w:rsid w:val="004931A6"/>
    <w:rsid w:val="004A0DCB"/>
    <w:rsid w:val="004A3963"/>
    <w:rsid w:val="004A5984"/>
    <w:rsid w:val="004C6B6E"/>
    <w:rsid w:val="004D044F"/>
    <w:rsid w:val="004D06A8"/>
    <w:rsid w:val="004D7BD6"/>
    <w:rsid w:val="004F0490"/>
    <w:rsid w:val="004F4B80"/>
    <w:rsid w:val="004F6566"/>
    <w:rsid w:val="00502B89"/>
    <w:rsid w:val="00504369"/>
    <w:rsid w:val="00505ED2"/>
    <w:rsid w:val="005124E9"/>
    <w:rsid w:val="00513CC5"/>
    <w:rsid w:val="00517540"/>
    <w:rsid w:val="0052312C"/>
    <w:rsid w:val="00532F09"/>
    <w:rsid w:val="00533681"/>
    <w:rsid w:val="005410A0"/>
    <w:rsid w:val="00541F8E"/>
    <w:rsid w:val="005426BD"/>
    <w:rsid w:val="0054463F"/>
    <w:rsid w:val="005535BD"/>
    <w:rsid w:val="00560EED"/>
    <w:rsid w:val="00565290"/>
    <w:rsid w:val="00566A77"/>
    <w:rsid w:val="00574073"/>
    <w:rsid w:val="00574DBC"/>
    <w:rsid w:val="005771B8"/>
    <w:rsid w:val="00580F94"/>
    <w:rsid w:val="005835B9"/>
    <w:rsid w:val="00595896"/>
    <w:rsid w:val="00596D15"/>
    <w:rsid w:val="005A1A3F"/>
    <w:rsid w:val="005A64D4"/>
    <w:rsid w:val="005B405F"/>
    <w:rsid w:val="005C0687"/>
    <w:rsid w:val="005C38E6"/>
    <w:rsid w:val="005D1BDF"/>
    <w:rsid w:val="005D4DC8"/>
    <w:rsid w:val="005E4461"/>
    <w:rsid w:val="005E4D20"/>
    <w:rsid w:val="005E5C50"/>
    <w:rsid w:val="005F27B8"/>
    <w:rsid w:val="005F3E1E"/>
    <w:rsid w:val="005F4069"/>
    <w:rsid w:val="00604B17"/>
    <w:rsid w:val="00605668"/>
    <w:rsid w:val="00607CD3"/>
    <w:rsid w:val="00617FB0"/>
    <w:rsid w:val="00626D75"/>
    <w:rsid w:val="00627141"/>
    <w:rsid w:val="006312C2"/>
    <w:rsid w:val="00646DB4"/>
    <w:rsid w:val="00651BA9"/>
    <w:rsid w:val="0065299D"/>
    <w:rsid w:val="006534CA"/>
    <w:rsid w:val="00653FEC"/>
    <w:rsid w:val="0065578F"/>
    <w:rsid w:val="00655DB1"/>
    <w:rsid w:val="006608CE"/>
    <w:rsid w:val="00665371"/>
    <w:rsid w:val="006B740A"/>
    <w:rsid w:val="006C603A"/>
    <w:rsid w:val="006E001E"/>
    <w:rsid w:val="006E1D8A"/>
    <w:rsid w:val="006E4DC5"/>
    <w:rsid w:val="006E6009"/>
    <w:rsid w:val="006F0A32"/>
    <w:rsid w:val="006F625E"/>
    <w:rsid w:val="006F6FDC"/>
    <w:rsid w:val="006F752D"/>
    <w:rsid w:val="00703010"/>
    <w:rsid w:val="007072EE"/>
    <w:rsid w:val="00711DCB"/>
    <w:rsid w:val="00713A62"/>
    <w:rsid w:val="00713C45"/>
    <w:rsid w:val="007162D4"/>
    <w:rsid w:val="00725238"/>
    <w:rsid w:val="00735B1C"/>
    <w:rsid w:val="007375E9"/>
    <w:rsid w:val="0074699D"/>
    <w:rsid w:val="00752682"/>
    <w:rsid w:val="00770489"/>
    <w:rsid w:val="00774028"/>
    <w:rsid w:val="0077504E"/>
    <w:rsid w:val="00777F48"/>
    <w:rsid w:val="00780AEF"/>
    <w:rsid w:val="007848FE"/>
    <w:rsid w:val="00794CB1"/>
    <w:rsid w:val="00797AE7"/>
    <w:rsid w:val="007A3BE1"/>
    <w:rsid w:val="007B2653"/>
    <w:rsid w:val="007B5F62"/>
    <w:rsid w:val="007C2A74"/>
    <w:rsid w:val="007C3980"/>
    <w:rsid w:val="007D2D8E"/>
    <w:rsid w:val="007D3978"/>
    <w:rsid w:val="007E20AD"/>
    <w:rsid w:val="007E5301"/>
    <w:rsid w:val="0080078E"/>
    <w:rsid w:val="008007DB"/>
    <w:rsid w:val="00807EE3"/>
    <w:rsid w:val="00811D15"/>
    <w:rsid w:val="00821C39"/>
    <w:rsid w:val="00843C36"/>
    <w:rsid w:val="00846D3C"/>
    <w:rsid w:val="00852E1B"/>
    <w:rsid w:val="00857DBA"/>
    <w:rsid w:val="00861A89"/>
    <w:rsid w:val="00864E15"/>
    <w:rsid w:val="00865444"/>
    <w:rsid w:val="00865810"/>
    <w:rsid w:val="00874B6A"/>
    <w:rsid w:val="00896C12"/>
    <w:rsid w:val="008C3415"/>
    <w:rsid w:val="008D3650"/>
    <w:rsid w:val="008D58F0"/>
    <w:rsid w:val="008D5A1F"/>
    <w:rsid w:val="008E414E"/>
    <w:rsid w:val="008F02C9"/>
    <w:rsid w:val="008F100E"/>
    <w:rsid w:val="00901773"/>
    <w:rsid w:val="00902BFA"/>
    <w:rsid w:val="0090396F"/>
    <w:rsid w:val="0091369A"/>
    <w:rsid w:val="00926CE1"/>
    <w:rsid w:val="00932D63"/>
    <w:rsid w:val="0094395C"/>
    <w:rsid w:val="00955CE4"/>
    <w:rsid w:val="00956052"/>
    <w:rsid w:val="00961CB1"/>
    <w:rsid w:val="00966033"/>
    <w:rsid w:val="00971711"/>
    <w:rsid w:val="009800B2"/>
    <w:rsid w:val="00986C01"/>
    <w:rsid w:val="0099201F"/>
    <w:rsid w:val="009A0F17"/>
    <w:rsid w:val="009B0074"/>
    <w:rsid w:val="009B0A5F"/>
    <w:rsid w:val="009C0B7B"/>
    <w:rsid w:val="009D46D4"/>
    <w:rsid w:val="009E11C3"/>
    <w:rsid w:val="009E32FA"/>
    <w:rsid w:val="009E6550"/>
    <w:rsid w:val="009F3244"/>
    <w:rsid w:val="009F788D"/>
    <w:rsid w:val="00A0298B"/>
    <w:rsid w:val="00A04B8E"/>
    <w:rsid w:val="00A05D90"/>
    <w:rsid w:val="00A114FC"/>
    <w:rsid w:val="00A12248"/>
    <w:rsid w:val="00A1315C"/>
    <w:rsid w:val="00A1362E"/>
    <w:rsid w:val="00A14449"/>
    <w:rsid w:val="00A1562C"/>
    <w:rsid w:val="00A16E51"/>
    <w:rsid w:val="00A21AFB"/>
    <w:rsid w:val="00A223EC"/>
    <w:rsid w:val="00A37BB6"/>
    <w:rsid w:val="00A37D17"/>
    <w:rsid w:val="00A40D38"/>
    <w:rsid w:val="00A51173"/>
    <w:rsid w:val="00A5780E"/>
    <w:rsid w:val="00A621D7"/>
    <w:rsid w:val="00A706C1"/>
    <w:rsid w:val="00A761A3"/>
    <w:rsid w:val="00A7693E"/>
    <w:rsid w:val="00A90174"/>
    <w:rsid w:val="00A92113"/>
    <w:rsid w:val="00A922B6"/>
    <w:rsid w:val="00A93F67"/>
    <w:rsid w:val="00AA4867"/>
    <w:rsid w:val="00AA7EA6"/>
    <w:rsid w:val="00AE24FE"/>
    <w:rsid w:val="00AE56B4"/>
    <w:rsid w:val="00B0252A"/>
    <w:rsid w:val="00B03AF9"/>
    <w:rsid w:val="00B14BAD"/>
    <w:rsid w:val="00B219CC"/>
    <w:rsid w:val="00B24FBE"/>
    <w:rsid w:val="00B32066"/>
    <w:rsid w:val="00B559CD"/>
    <w:rsid w:val="00B562A0"/>
    <w:rsid w:val="00B66173"/>
    <w:rsid w:val="00B70AE3"/>
    <w:rsid w:val="00B7174E"/>
    <w:rsid w:val="00B724DF"/>
    <w:rsid w:val="00B74B04"/>
    <w:rsid w:val="00B77CD4"/>
    <w:rsid w:val="00B94382"/>
    <w:rsid w:val="00B976A7"/>
    <w:rsid w:val="00BB00D8"/>
    <w:rsid w:val="00BB0390"/>
    <w:rsid w:val="00BB2CC3"/>
    <w:rsid w:val="00BC762D"/>
    <w:rsid w:val="00BD130E"/>
    <w:rsid w:val="00BD5049"/>
    <w:rsid w:val="00BD5CAA"/>
    <w:rsid w:val="00C01DFA"/>
    <w:rsid w:val="00C06194"/>
    <w:rsid w:val="00C10B99"/>
    <w:rsid w:val="00C15ACC"/>
    <w:rsid w:val="00C17DA1"/>
    <w:rsid w:val="00C351EA"/>
    <w:rsid w:val="00C3621C"/>
    <w:rsid w:val="00C470C0"/>
    <w:rsid w:val="00C50732"/>
    <w:rsid w:val="00C52493"/>
    <w:rsid w:val="00C627DB"/>
    <w:rsid w:val="00C62C27"/>
    <w:rsid w:val="00C723C8"/>
    <w:rsid w:val="00C72C71"/>
    <w:rsid w:val="00C73D31"/>
    <w:rsid w:val="00C83036"/>
    <w:rsid w:val="00C85B75"/>
    <w:rsid w:val="00C87D2D"/>
    <w:rsid w:val="00C906B1"/>
    <w:rsid w:val="00C948C1"/>
    <w:rsid w:val="00C958F3"/>
    <w:rsid w:val="00C959E0"/>
    <w:rsid w:val="00CB177D"/>
    <w:rsid w:val="00CE260A"/>
    <w:rsid w:val="00CE3012"/>
    <w:rsid w:val="00CF0EFA"/>
    <w:rsid w:val="00CF3002"/>
    <w:rsid w:val="00D014C1"/>
    <w:rsid w:val="00D14AFD"/>
    <w:rsid w:val="00D15286"/>
    <w:rsid w:val="00D15FA2"/>
    <w:rsid w:val="00D30663"/>
    <w:rsid w:val="00D31AAF"/>
    <w:rsid w:val="00D3696D"/>
    <w:rsid w:val="00D57723"/>
    <w:rsid w:val="00D61CDA"/>
    <w:rsid w:val="00D7758B"/>
    <w:rsid w:val="00D80D73"/>
    <w:rsid w:val="00D9268E"/>
    <w:rsid w:val="00D9540C"/>
    <w:rsid w:val="00D9656A"/>
    <w:rsid w:val="00D97FF9"/>
    <w:rsid w:val="00DA0D1C"/>
    <w:rsid w:val="00DA599B"/>
    <w:rsid w:val="00DA5A30"/>
    <w:rsid w:val="00DB5BDE"/>
    <w:rsid w:val="00DC2235"/>
    <w:rsid w:val="00DC24E3"/>
    <w:rsid w:val="00DC40C1"/>
    <w:rsid w:val="00DD0F26"/>
    <w:rsid w:val="00DD14D4"/>
    <w:rsid w:val="00DD6E8C"/>
    <w:rsid w:val="00DE048B"/>
    <w:rsid w:val="00DE34F7"/>
    <w:rsid w:val="00DF0C46"/>
    <w:rsid w:val="00E17D52"/>
    <w:rsid w:val="00E21BB4"/>
    <w:rsid w:val="00E42582"/>
    <w:rsid w:val="00E44734"/>
    <w:rsid w:val="00E4489A"/>
    <w:rsid w:val="00E4725E"/>
    <w:rsid w:val="00E50E45"/>
    <w:rsid w:val="00E53399"/>
    <w:rsid w:val="00E57177"/>
    <w:rsid w:val="00E62C48"/>
    <w:rsid w:val="00E71DBD"/>
    <w:rsid w:val="00E752AD"/>
    <w:rsid w:val="00E75E86"/>
    <w:rsid w:val="00E863A3"/>
    <w:rsid w:val="00EA3E5B"/>
    <w:rsid w:val="00EA4A10"/>
    <w:rsid w:val="00EA6B9D"/>
    <w:rsid w:val="00EB24A6"/>
    <w:rsid w:val="00EB40C8"/>
    <w:rsid w:val="00EB4284"/>
    <w:rsid w:val="00EC2FCB"/>
    <w:rsid w:val="00EC47FF"/>
    <w:rsid w:val="00ED3BBB"/>
    <w:rsid w:val="00EE34F4"/>
    <w:rsid w:val="00EE4020"/>
    <w:rsid w:val="00EF1700"/>
    <w:rsid w:val="00EF3C62"/>
    <w:rsid w:val="00F03559"/>
    <w:rsid w:val="00F047B2"/>
    <w:rsid w:val="00F04D6B"/>
    <w:rsid w:val="00F0618D"/>
    <w:rsid w:val="00F16FD2"/>
    <w:rsid w:val="00F17E76"/>
    <w:rsid w:val="00F20167"/>
    <w:rsid w:val="00F22DB6"/>
    <w:rsid w:val="00F27A51"/>
    <w:rsid w:val="00F3040E"/>
    <w:rsid w:val="00F30A78"/>
    <w:rsid w:val="00F361F4"/>
    <w:rsid w:val="00F44484"/>
    <w:rsid w:val="00F46B86"/>
    <w:rsid w:val="00F470B3"/>
    <w:rsid w:val="00F512F6"/>
    <w:rsid w:val="00F51C16"/>
    <w:rsid w:val="00F55354"/>
    <w:rsid w:val="00F90E3F"/>
    <w:rsid w:val="00F91FE1"/>
    <w:rsid w:val="00F96DA1"/>
    <w:rsid w:val="00F96EF1"/>
    <w:rsid w:val="00FA1B02"/>
    <w:rsid w:val="00FA22F3"/>
    <w:rsid w:val="00FA5B66"/>
    <w:rsid w:val="00FB61A4"/>
    <w:rsid w:val="00FC0385"/>
    <w:rsid w:val="00FC0819"/>
    <w:rsid w:val="00FD5CAE"/>
    <w:rsid w:val="00FD7E56"/>
    <w:rsid w:val="00FE2045"/>
    <w:rsid w:val="00FE2FA8"/>
    <w:rsid w:val="00FE7D27"/>
    <w:rsid w:val="00FF138C"/>
    <w:rsid w:val="00FF545A"/>
    <w:rsid w:val="00F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4EED7"/>
  <w15:chartTrackingRefBased/>
  <w15:docId w15:val="{F35464A0-3306-4189-B45A-74DBD00A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223EC"/>
  </w:style>
  <w:style w:type="paragraph" w:styleId="a5">
    <w:name w:val="footer"/>
    <w:basedOn w:val="a"/>
    <w:link w:val="Char0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223EC"/>
  </w:style>
  <w:style w:type="paragraph" w:styleId="a6">
    <w:name w:val="Balloon Text"/>
    <w:basedOn w:val="a"/>
    <w:link w:val="Char1"/>
    <w:uiPriority w:val="99"/>
    <w:semiHidden/>
    <w:unhideWhenUsed/>
    <w:rsid w:val="00A223E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A223E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Hussien</dc:creator>
  <cp:keywords/>
  <dc:description/>
  <cp:lastModifiedBy>Mohamed Hussien</cp:lastModifiedBy>
  <cp:revision>388</cp:revision>
  <cp:lastPrinted>2026-06-03T09:58:00Z</cp:lastPrinted>
  <dcterms:created xsi:type="dcterms:W3CDTF">2018-10-06T18:42:00Z</dcterms:created>
  <dcterms:modified xsi:type="dcterms:W3CDTF">2026-06-03T09:58:00Z</dcterms:modified>
</cp:coreProperties>
</file>