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2D1B5A" w:rsidP="002D1B5A">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2D1B5A" w:rsidRDefault="00A622DB" w:rsidP="002D1B5A">
      <w:pPr>
        <w:spacing w:after="0" w:line="276" w:lineRule="auto"/>
        <w:jc w:val="right"/>
        <w:rPr>
          <w:b/>
        </w:rPr>
      </w:pPr>
      <w:r>
        <w:rPr>
          <w:b/>
        </w:rPr>
        <w:t>Assignment #3</w:t>
      </w:r>
    </w:p>
    <w:p w:rsidR="00A622DB" w:rsidRDefault="00A622DB" w:rsidP="002D1B5A">
      <w:pPr>
        <w:spacing w:after="0" w:line="276" w:lineRule="auto"/>
        <w:jc w:val="right"/>
        <w:rPr>
          <w:b/>
        </w:rPr>
      </w:pPr>
    </w:p>
    <w:p w:rsidR="002D1B5A" w:rsidRDefault="00F57834" w:rsidP="002D1B5A">
      <w:pPr>
        <w:spacing w:after="0" w:line="276" w:lineRule="auto"/>
        <w:jc w:val="right"/>
        <w:rPr>
          <w:b/>
        </w:rPr>
      </w:pPr>
      <w:r>
        <w:rPr>
          <w:b/>
          <w:noProof/>
        </w:rPr>
        <w:drawing>
          <wp:anchor distT="0" distB="0" distL="114300" distR="114300" simplePos="0" relativeHeight="251658240" behindDoc="0" locked="0" layoutInCell="1" allowOverlap="1" wp14:anchorId="1F3FA149" wp14:editId="671B2F3B">
            <wp:simplePos x="0" y="0"/>
            <wp:positionH relativeFrom="column">
              <wp:posOffset>-790575</wp:posOffset>
            </wp:positionH>
            <wp:positionV relativeFrom="paragraph">
              <wp:posOffset>173355</wp:posOffset>
            </wp:positionV>
            <wp:extent cx="7589612" cy="7829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W3_1Images_0001.jpg"/>
                    <pic:cNvPicPr/>
                  </pic:nvPicPr>
                  <pic:blipFill rotWithShape="1">
                    <a:blip r:embed="rId5" cstate="print">
                      <a:extLst>
                        <a:ext uri="{28A0092B-C50C-407E-A947-70E740481C1C}">
                          <a14:useLocalDpi xmlns:a14="http://schemas.microsoft.com/office/drawing/2010/main" val="0"/>
                        </a:ext>
                      </a:extLst>
                    </a:blip>
                    <a:srcRect t="12387" r="3685" b="10817"/>
                    <a:stretch/>
                  </pic:blipFill>
                  <pic:spPr bwMode="auto">
                    <a:xfrm>
                      <a:off x="0" y="0"/>
                      <a:ext cx="7589612" cy="782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2BD">
        <w:rPr>
          <w:b/>
        </w:rPr>
        <w:t>03-20</w:t>
      </w:r>
      <w:r w:rsidR="002D1B5A">
        <w:rPr>
          <w:b/>
        </w:rPr>
        <w:t>-2018</w:t>
      </w:r>
    </w:p>
    <w:p w:rsidR="00F57834" w:rsidRDefault="00F57834" w:rsidP="00D70E98">
      <w:pPr>
        <w:spacing w:after="0" w:line="276" w:lineRule="auto"/>
        <w:rPr>
          <w:b/>
          <w:noProof/>
        </w:rPr>
      </w:pPr>
    </w:p>
    <w:p w:rsidR="00F57834" w:rsidRDefault="00F57834">
      <w:pPr>
        <w:rPr>
          <w:b/>
          <w:noProof/>
        </w:rPr>
      </w:pPr>
    </w:p>
    <w:p w:rsidR="00F57834" w:rsidRDefault="00F57834">
      <w:pPr>
        <w:rPr>
          <w:b/>
          <w:noProof/>
        </w:rPr>
      </w:pPr>
      <w:r>
        <w:rPr>
          <w:b/>
          <w:noProof/>
        </w:rPr>
        <w:br w:type="page"/>
      </w:r>
    </w:p>
    <w:p w:rsidR="00F57834" w:rsidRDefault="00F57834" w:rsidP="00D70E98">
      <w:pPr>
        <w:spacing w:after="0" w:line="276" w:lineRule="auto"/>
        <w:rPr>
          <w:b/>
          <w:noProof/>
        </w:rPr>
      </w:pPr>
      <w:r>
        <w:rPr>
          <w:b/>
          <w:noProof/>
        </w:rPr>
        <w:lastRenderedPageBreak/>
        <w:drawing>
          <wp:anchor distT="0" distB="0" distL="114300" distR="114300" simplePos="0" relativeHeight="251659264" behindDoc="0" locked="0" layoutInCell="1" allowOverlap="1" wp14:anchorId="64FE8D5B" wp14:editId="1481C6E9">
            <wp:simplePos x="0" y="0"/>
            <wp:positionH relativeFrom="column">
              <wp:posOffset>-619125</wp:posOffset>
            </wp:positionH>
            <wp:positionV relativeFrom="paragraph">
              <wp:posOffset>-781685</wp:posOffset>
            </wp:positionV>
            <wp:extent cx="7219950" cy="953213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W3_1Images_0002.jpg"/>
                    <pic:cNvPicPr/>
                  </pic:nvPicPr>
                  <pic:blipFill rotWithShape="1">
                    <a:blip r:embed="rId6" cstate="print">
                      <a:extLst>
                        <a:ext uri="{28A0092B-C50C-407E-A947-70E740481C1C}">
                          <a14:useLocalDpi xmlns:a14="http://schemas.microsoft.com/office/drawing/2010/main" val="0"/>
                        </a:ext>
                      </a:extLst>
                    </a:blip>
                    <a:srcRect l="7533" t="12511" r="6730"/>
                    <a:stretch/>
                  </pic:blipFill>
                  <pic:spPr bwMode="auto">
                    <a:xfrm>
                      <a:off x="0" y="0"/>
                      <a:ext cx="7219950" cy="9532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pPr>
        <w:rPr>
          <w:b/>
        </w:rPr>
      </w:pPr>
      <w:r>
        <w:rPr>
          <w:b/>
        </w:rPr>
        <w:br w:type="page"/>
      </w:r>
    </w:p>
    <w:p w:rsidR="00F57834" w:rsidRDefault="00F57834" w:rsidP="00D70E98">
      <w:pPr>
        <w:spacing w:after="0" w:line="276" w:lineRule="auto"/>
        <w:rPr>
          <w:b/>
        </w:rPr>
      </w:pPr>
      <w:r>
        <w:rPr>
          <w:b/>
          <w:noProof/>
        </w:rPr>
        <w:lastRenderedPageBreak/>
        <w:drawing>
          <wp:anchor distT="0" distB="0" distL="114300" distR="114300" simplePos="0" relativeHeight="251660288" behindDoc="0" locked="0" layoutInCell="1" allowOverlap="1" wp14:anchorId="6DD16500" wp14:editId="151C9149">
            <wp:simplePos x="0" y="0"/>
            <wp:positionH relativeFrom="column">
              <wp:posOffset>-122442</wp:posOffset>
            </wp:positionH>
            <wp:positionV relativeFrom="paragraph">
              <wp:posOffset>-990600</wp:posOffset>
            </wp:positionV>
            <wp:extent cx="6086475" cy="29543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3_1Images_0003.jpg"/>
                    <pic:cNvPicPr/>
                  </pic:nvPicPr>
                  <pic:blipFill rotWithShape="1">
                    <a:blip r:embed="rId7" cstate="print">
                      <a:extLst>
                        <a:ext uri="{28A0092B-C50C-407E-A947-70E740481C1C}">
                          <a14:useLocalDpi xmlns:a14="http://schemas.microsoft.com/office/drawing/2010/main" val="0"/>
                        </a:ext>
                      </a:extLst>
                    </a:blip>
                    <a:srcRect l="8494" t="12330" r="3686" b="54871"/>
                    <a:stretch/>
                  </pic:blipFill>
                  <pic:spPr bwMode="auto">
                    <a:xfrm>
                      <a:off x="0" y="0"/>
                      <a:ext cx="6086475" cy="29543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pPr>
        <w:rPr>
          <w:b/>
        </w:rPr>
      </w:pPr>
    </w:p>
    <w:p w:rsidR="00F57834" w:rsidRDefault="00F57834">
      <w:pPr>
        <w:rPr>
          <w:b/>
        </w:rPr>
      </w:pPr>
    </w:p>
    <w:p w:rsidR="00F57834" w:rsidRDefault="00F57834">
      <w:pPr>
        <w:rPr>
          <w:b/>
        </w:rPr>
      </w:pPr>
    </w:p>
    <w:p w:rsidR="00F57834" w:rsidRDefault="00F57834">
      <w:pPr>
        <w:pBdr>
          <w:bottom w:val="single" w:sz="12" w:space="1" w:color="auto"/>
        </w:pBdr>
        <w:rPr>
          <w:b/>
        </w:rPr>
      </w:pPr>
    </w:p>
    <w:p w:rsidR="00F57834" w:rsidRPr="00754B71" w:rsidRDefault="00F57834" w:rsidP="00754B71">
      <w:pPr>
        <w:rPr>
          <w:b/>
          <w:u w:val="single"/>
        </w:rPr>
      </w:pPr>
      <w:r w:rsidRPr="00754B71">
        <w:rPr>
          <w:b/>
          <w:u w:val="single"/>
        </w:rPr>
        <w:t>Problem #2</w:t>
      </w:r>
    </w:p>
    <w:p w:rsidR="00F57834" w:rsidRDefault="00754B71">
      <w:pPr>
        <w:rPr>
          <w:b/>
        </w:rPr>
      </w:pPr>
      <w:r>
        <w:rPr>
          <w:noProof/>
        </w:rPr>
        <w:drawing>
          <wp:anchor distT="0" distB="0" distL="114300" distR="114300" simplePos="0" relativeHeight="251661312" behindDoc="0" locked="0" layoutInCell="1" allowOverlap="1" wp14:anchorId="75E6F1F9" wp14:editId="37DDE3BB">
            <wp:simplePos x="0" y="0"/>
            <wp:positionH relativeFrom="column">
              <wp:posOffset>2638425</wp:posOffset>
            </wp:positionH>
            <wp:positionV relativeFrom="paragraph">
              <wp:posOffset>183196</wp:posOffset>
            </wp:positionV>
            <wp:extent cx="3628811" cy="27216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W3_Patterns.png"/>
                    <pic:cNvPicPr/>
                  </pic:nvPicPr>
                  <pic:blipFill>
                    <a:blip r:embed="rId8">
                      <a:extLst>
                        <a:ext uri="{28A0092B-C50C-407E-A947-70E740481C1C}">
                          <a14:useLocalDpi xmlns:a14="http://schemas.microsoft.com/office/drawing/2010/main" val="0"/>
                        </a:ext>
                      </a:extLst>
                    </a:blip>
                    <a:stretch>
                      <a:fillRect/>
                    </a:stretch>
                  </pic:blipFill>
                  <pic:spPr>
                    <a:xfrm>
                      <a:off x="0" y="0"/>
                      <a:ext cx="3628811" cy="2721610"/>
                    </a:xfrm>
                    <a:prstGeom prst="rect">
                      <a:avLst/>
                    </a:prstGeom>
                  </pic:spPr>
                </pic:pic>
              </a:graphicData>
            </a:graphic>
          </wp:anchor>
        </w:drawing>
      </w:r>
      <w:r w:rsidR="00F57834">
        <w:rPr>
          <w:b/>
        </w:rPr>
        <w:t>*NOTE: Most calculations in problem 2 are completed in the attached Matlab code. *</w:t>
      </w:r>
    </w:p>
    <w:tbl>
      <w:tblPr>
        <w:tblStyle w:val="TableGrid"/>
        <w:tblpPr w:leftFromText="180" w:rightFromText="180" w:vertAnchor="text" w:horzAnchor="page" w:tblpX="2491" w:tblpY="125"/>
        <w:tblW w:w="0" w:type="auto"/>
        <w:tblLook w:val="04A0" w:firstRow="1" w:lastRow="0" w:firstColumn="1" w:lastColumn="0" w:noHBand="0" w:noVBand="1"/>
      </w:tblPr>
      <w:tblGrid>
        <w:gridCol w:w="542"/>
        <w:gridCol w:w="542"/>
        <w:gridCol w:w="694"/>
      </w:tblGrid>
      <w:tr w:rsidR="00754B71" w:rsidTr="00754B71">
        <w:trPr>
          <w:trHeight w:val="323"/>
        </w:trPr>
        <w:tc>
          <w:tcPr>
            <w:tcW w:w="542" w:type="dxa"/>
          </w:tcPr>
          <w:p w:rsidR="00754B71" w:rsidRPr="00754B71" w:rsidRDefault="00754B71" w:rsidP="00754B71">
            <w:pPr>
              <w:rPr>
                <w:b/>
                <w:vertAlign w:val="subscript"/>
              </w:rPr>
            </w:pPr>
            <w:r w:rsidRPr="00754B71">
              <w:rPr>
                <w:b/>
              </w:rPr>
              <w:t>X</w:t>
            </w:r>
            <w:r w:rsidRPr="00754B71">
              <w:rPr>
                <w:b/>
                <w:vertAlign w:val="subscript"/>
              </w:rPr>
              <w:t>1</w:t>
            </w:r>
          </w:p>
        </w:tc>
        <w:tc>
          <w:tcPr>
            <w:tcW w:w="542" w:type="dxa"/>
          </w:tcPr>
          <w:p w:rsidR="00754B71" w:rsidRPr="00754B71" w:rsidRDefault="00754B71" w:rsidP="00754B71">
            <w:pPr>
              <w:rPr>
                <w:b/>
                <w:vertAlign w:val="subscript"/>
              </w:rPr>
            </w:pPr>
            <w:r w:rsidRPr="00754B71">
              <w:rPr>
                <w:b/>
              </w:rPr>
              <w:t>X</w:t>
            </w:r>
            <w:r w:rsidRPr="00754B71">
              <w:rPr>
                <w:b/>
                <w:vertAlign w:val="subscript"/>
              </w:rPr>
              <w:t>2</w:t>
            </w:r>
          </w:p>
        </w:tc>
        <w:tc>
          <w:tcPr>
            <w:tcW w:w="694" w:type="dxa"/>
          </w:tcPr>
          <w:p w:rsidR="00754B71" w:rsidRPr="00754B71" w:rsidRDefault="00754B71" w:rsidP="00754B71">
            <w:pPr>
              <w:rPr>
                <w:b/>
              </w:rPr>
            </w:pPr>
            <w:r w:rsidRPr="00754B71">
              <w:rPr>
                <w:b/>
              </w:rPr>
              <w:t>Class</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1.5</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5</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2</w:t>
            </w:r>
          </w:p>
        </w:tc>
      </w:tr>
    </w:tbl>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Pr="009C54F5" w:rsidRDefault="00F57834" w:rsidP="009C54F5">
      <w:pPr>
        <w:rPr>
          <w:i/>
        </w:rPr>
      </w:pPr>
      <w:r w:rsidRPr="00754B71">
        <w:rPr>
          <w:i/>
        </w:rPr>
        <w:t>Input Data Patterns and Associated Classes</w:t>
      </w:r>
      <w:r w:rsidR="00754B71">
        <w:rPr>
          <w:i/>
        </w:rPr>
        <w:tab/>
      </w:r>
      <w:r w:rsidR="00754B71">
        <w:rPr>
          <w:i/>
        </w:rPr>
        <w:tab/>
      </w:r>
      <w:r w:rsidR="00754B71">
        <w:rPr>
          <w:i/>
        </w:rPr>
        <w:tab/>
        <w:t>Input Patterns in the pattern space</w:t>
      </w:r>
    </w:p>
    <w:p w:rsidR="00F57834" w:rsidRDefault="00754B71" w:rsidP="00754B71">
      <w:pPr>
        <w:pStyle w:val="ListParagraph"/>
        <w:numPr>
          <w:ilvl w:val="0"/>
          <w:numId w:val="5"/>
        </w:numPr>
      </w:pPr>
      <w:r>
        <w:t xml:space="preserve">From examination of the plotted data it is possible to classify the data appropriately with two linear hypersurfaces such that all the data in </w:t>
      </w:r>
      <w:r w:rsidR="00516B9D">
        <w:t>C</w:t>
      </w:r>
      <w:r>
        <w:t xml:space="preserve">lass 1 will lie below the logical intersection </w:t>
      </w:r>
      <w:r w:rsidR="00CC233E">
        <w:t>o</w:t>
      </w:r>
      <w:r>
        <w:t xml:space="preserve">f both curves. </w:t>
      </w:r>
    </w:p>
    <w:p w:rsidR="00754B71" w:rsidRDefault="00754B71" w:rsidP="00754B71">
      <w:pPr>
        <w:pStyle w:val="ListParagraph"/>
        <w:numPr>
          <w:ilvl w:val="0"/>
          <w:numId w:val="5"/>
        </w:numPr>
      </w:pPr>
      <w:r>
        <w:t xml:space="preserve">Using the parametric </w:t>
      </w:r>
      <w:r w:rsidR="00CC233E">
        <w:t>approach,</w:t>
      </w:r>
      <w:r>
        <w:t xml:space="preserve"> I select a series of two candidate points in the pattern space from which to construct each respective decision boundary. </w:t>
      </w:r>
    </w:p>
    <w:p w:rsidR="00CC233E" w:rsidRDefault="00CC233E" w:rsidP="00CC233E">
      <w:pPr>
        <w:pStyle w:val="ListParagraph"/>
        <w:numPr>
          <w:ilvl w:val="1"/>
          <w:numId w:val="5"/>
        </w:numPr>
      </w:pPr>
      <w:r>
        <w:t xml:space="preserve">For the first </w:t>
      </w:r>
      <w:r w:rsidR="00516B9D">
        <w:t>hypersurface, let the analytically chosen points p</w:t>
      </w:r>
      <w:r w:rsidR="00516B9D">
        <w:rPr>
          <w:vertAlign w:val="subscript"/>
        </w:rPr>
        <w:t xml:space="preserve">1 </w:t>
      </w:r>
      <w:r w:rsidR="00516B9D">
        <w:t>and p</w:t>
      </w:r>
      <w:r w:rsidR="00516B9D">
        <w:rPr>
          <w:vertAlign w:val="subscript"/>
        </w:rPr>
        <w:t xml:space="preserve">2 </w:t>
      </w:r>
      <w:r w:rsidR="00516B9D">
        <w:t>be:</w:t>
      </w:r>
    </w:p>
    <w:p w:rsidR="00516B9D" w:rsidRPr="00516B9D" w:rsidRDefault="005B56A2"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-2, 0.5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=(4,3)</m:t>
        </m:r>
      </m:oMath>
    </w:p>
    <w:p w:rsidR="00516B9D" w:rsidRDefault="00516B9D" w:rsidP="00516B9D">
      <w:pPr>
        <w:spacing w:after="0"/>
        <w:ind w:left="1440"/>
        <w:rPr>
          <w:rFonts w:eastAsiaTheme="minorEastAsia"/>
        </w:rPr>
      </w:pPr>
      <w:r>
        <w:t xml:space="preserve">Using the standard equation of a line given two points,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 we are able to obtain the equation of the first linear hypersurface as:</w:t>
      </w:r>
    </w:p>
    <w:p w:rsidR="00516B9D" w:rsidRPr="00DB62BD" w:rsidRDefault="005B56A2" w:rsidP="00DB62BD">
      <w:pPr>
        <w:pStyle w:val="ListParagraph"/>
        <w:numPr>
          <w:ilvl w:val="2"/>
          <w:numId w:val="5"/>
        </w:numPr>
        <w:spacing w:after="0"/>
        <w:rPr>
          <w:rFonts w:eastAsiaTheme="minorEastAsia"/>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12</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r w:rsidR="00516B9D" w:rsidRPr="00DB62BD">
        <w:rPr>
          <w:rFonts w:eastAsiaTheme="minorEastAsia"/>
        </w:rPr>
        <w:t>.</w:t>
      </w:r>
    </w:p>
    <w:p w:rsidR="00516B9D" w:rsidRDefault="00A01DD1" w:rsidP="00516B9D">
      <w:pPr>
        <w:ind w:left="1440"/>
      </w:pPr>
      <w:r>
        <w:lastRenderedPageBreak/>
        <w:t>Similarly</w:t>
      </w:r>
      <w:r w:rsidR="00516B9D">
        <w:t xml:space="preserve">, it is possible to obtain the second hypersurface equation using the candidate points: </w:t>
      </w:r>
    </w:p>
    <w:p w:rsidR="00516B9D" w:rsidRPr="00516B9D" w:rsidRDefault="005B56A2"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4.5, 0</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=(0,4)</m:t>
        </m:r>
      </m:oMath>
    </w:p>
    <w:p w:rsidR="00516B9D" w:rsidRDefault="00A01DD1" w:rsidP="00A01DD1">
      <w:pPr>
        <w:ind w:left="1440"/>
      </w:pPr>
      <w:r>
        <w:t>From these candidate points the second hypersurface equation can be represented as:</w:t>
      </w:r>
    </w:p>
    <w:p w:rsidR="00A01DD1" w:rsidRPr="00DB62BD" w:rsidRDefault="005B56A2" w:rsidP="00DB62BD">
      <w:pPr>
        <w:pStyle w:val="ListParagraph"/>
        <w:numPr>
          <w:ilvl w:val="2"/>
          <w:numId w:val="5"/>
        </w:numPr>
        <w:rPr>
          <w:rFonts w:eastAsiaTheme="minorEastAsia"/>
          <w:b/>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=4-</m:t>
        </m:r>
        <m:f>
          <m:fPr>
            <m:ctrlPr>
              <w:rPr>
                <w:rFonts w:ascii="Cambria Math" w:eastAsiaTheme="minorEastAsia" w:hAnsi="Cambria Math"/>
                <w:b/>
                <w:i/>
              </w:rPr>
            </m:ctrlPr>
          </m:fPr>
          <m:num>
            <m:r>
              <m:rPr>
                <m:sty m:val="bi"/>
              </m:rPr>
              <w:rPr>
                <w:rFonts w:ascii="Cambria Math" w:eastAsiaTheme="minorEastAsia" w:hAnsi="Cambria Math"/>
              </w:rPr>
              <m:t>8</m:t>
            </m:r>
          </m:num>
          <m:den>
            <m:r>
              <m:rPr>
                <m:sty m:val="bi"/>
              </m:rPr>
              <w:rPr>
                <w:rFonts w:ascii="Cambria Math" w:eastAsiaTheme="minorEastAsia" w:hAnsi="Cambria Math"/>
              </w:rPr>
              <m:t>9</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sidR="00A01DD1" w:rsidRPr="00DB62BD">
        <w:rPr>
          <w:rFonts w:eastAsiaTheme="minorEastAsia"/>
          <w:b/>
        </w:rPr>
        <w:t xml:space="preserve"> </w:t>
      </w:r>
    </w:p>
    <w:p w:rsidR="00A01DD1" w:rsidRPr="00A01DD1" w:rsidRDefault="00A01DD1" w:rsidP="001041E0">
      <w:pPr>
        <w:pStyle w:val="ListParagraph"/>
        <w:numPr>
          <w:ilvl w:val="0"/>
          <w:numId w:val="12"/>
        </w:numPr>
        <w:rPr>
          <w:b/>
        </w:rPr>
      </w:pPr>
      <w:r>
        <w:rPr>
          <w:b/>
          <w:noProof/>
        </w:rPr>
        <w:drawing>
          <wp:anchor distT="0" distB="0" distL="114300" distR="114300" simplePos="0" relativeHeight="251662336" behindDoc="0" locked="0" layoutInCell="1" allowOverlap="1" wp14:anchorId="789A7E12" wp14:editId="59E37F2F">
            <wp:simplePos x="0" y="0"/>
            <wp:positionH relativeFrom="column">
              <wp:posOffset>704850</wp:posOffset>
            </wp:positionH>
            <wp:positionV relativeFrom="paragraph">
              <wp:posOffset>234950</wp:posOffset>
            </wp:positionV>
            <wp:extent cx="4591050" cy="3443288"/>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W3_PatternsWLines.png"/>
                    <pic:cNvPicPr/>
                  </pic:nvPicPr>
                  <pic:blipFill>
                    <a:blip r:embed="rId9">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14:sizeRelH relativeFrom="margin">
              <wp14:pctWidth>0</wp14:pctWidth>
            </wp14:sizeRelH>
            <wp14:sizeRelV relativeFrom="margin">
              <wp14:pctHeight>0</wp14:pctHeight>
            </wp14:sizeRelV>
          </wp:anchor>
        </w:drawing>
      </w:r>
      <w:r>
        <w:t xml:space="preserve">The two hypersurface can then be superimposed in the pattern space as shown below: </w:t>
      </w: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Pr="00A01DD1" w:rsidRDefault="00A01DD1" w:rsidP="00A01DD1">
      <w:pPr>
        <w:jc w:val="center"/>
        <w:rPr>
          <w:b/>
        </w:rPr>
      </w:pPr>
    </w:p>
    <w:p w:rsidR="00D70E98" w:rsidRDefault="00D70E98"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i/>
        </w:rPr>
      </w:pPr>
      <w:r w:rsidRPr="001041E0">
        <w:rPr>
          <w:i/>
        </w:rPr>
        <w:t>Hypersurfaces and Input Patterns in Pattern Space</w:t>
      </w:r>
    </w:p>
    <w:p w:rsidR="001041E0" w:rsidRPr="001041E0" w:rsidRDefault="001041E0" w:rsidP="001041E0">
      <w:pPr>
        <w:pStyle w:val="ListParagraph"/>
        <w:numPr>
          <w:ilvl w:val="0"/>
          <w:numId w:val="12"/>
        </w:numPr>
      </w:pPr>
      <w:r>
        <w:t xml:space="preserve">These two surfaces dictate the number of neurons used in the first layer of the network. This gives </w:t>
      </w:r>
      <w:r w:rsidR="00DB62BD">
        <w:t>us an</w:t>
      </w:r>
      <w:r>
        <w:t xml:space="preserve"> over a three </w:t>
      </w:r>
      <w:r w:rsidR="00DB62BD">
        <w:t>perceptron network</w:t>
      </w:r>
      <w:r>
        <w:t>, with the first two in the input layer and a single perceptron as the output layer to appropriate</w:t>
      </w:r>
      <w:r w:rsidR="00FD56A7">
        <w:t>ly</w:t>
      </w:r>
      <w:r>
        <w:t xml:space="preserve"> classify </w:t>
      </w:r>
      <w:r w:rsidR="00FD56A7">
        <w:t>a two class</w:t>
      </w:r>
      <w:r>
        <w:t xml:space="preserve"> problem. </w:t>
      </w:r>
    </w:p>
    <w:p w:rsidR="001041E0" w:rsidRDefault="00FD56A7" w:rsidP="00A01DD1">
      <w:pPr>
        <w:jc w:val="center"/>
        <w:rPr>
          <w:b/>
          <w:i/>
        </w:rPr>
      </w:pPr>
      <w:r w:rsidRPr="00FD56A7">
        <w:rPr>
          <w:b/>
          <w:i/>
          <w:noProof/>
        </w:rPr>
        <w:drawing>
          <wp:inline distT="0" distB="0" distL="0" distR="0">
            <wp:extent cx="2838450" cy="1676937"/>
            <wp:effectExtent l="0" t="0" r="0" b="0"/>
            <wp:docPr id="21" name="Picture 21" descr="C:\Users\dmohler1\AppData\Local\Tem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ohler1\AppData\Local\Temp\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911" cy="1695524"/>
                    </a:xfrm>
                    <a:prstGeom prst="rect">
                      <a:avLst/>
                    </a:prstGeom>
                    <a:noFill/>
                    <a:ln>
                      <a:noFill/>
                    </a:ln>
                  </pic:spPr>
                </pic:pic>
              </a:graphicData>
            </a:graphic>
          </wp:inline>
        </w:drawing>
      </w:r>
    </w:p>
    <w:p w:rsidR="00F9793D" w:rsidRDefault="00F9793D" w:rsidP="00A01DD1">
      <w:pPr>
        <w:jc w:val="center"/>
        <w:rPr>
          <w:i/>
        </w:rPr>
      </w:pPr>
      <w:r>
        <w:rPr>
          <w:i/>
        </w:rPr>
        <w:t>Neural Network Diagram</w:t>
      </w:r>
    </w:p>
    <w:p w:rsidR="00F9793D" w:rsidRDefault="00F9793D" w:rsidP="00A01DD1">
      <w:pPr>
        <w:jc w:val="center"/>
        <w:rPr>
          <w:i/>
        </w:rPr>
      </w:pPr>
    </w:p>
    <w:p w:rsidR="00F9793D" w:rsidRPr="00F9793D" w:rsidRDefault="00F9793D" w:rsidP="00F9793D">
      <w:pPr>
        <w:pStyle w:val="ListParagraph"/>
        <w:numPr>
          <w:ilvl w:val="0"/>
          <w:numId w:val="12"/>
        </w:numPr>
        <w:rPr>
          <w:i/>
        </w:rPr>
      </w:pPr>
      <w:r>
        <w:lastRenderedPageBreak/>
        <w:t>Using the analytically generated hyper surface we extract the coefficients from the hypersurface equations, these describe the respective weight vectors for each neuron in the input layer</w:t>
      </w:r>
    </w:p>
    <w:p w:rsidR="00F9793D" w:rsidRPr="0084643F" w:rsidRDefault="005B56A2" w:rsidP="0084643F">
      <w:pPr>
        <w:pStyle w:val="ListParagraph"/>
        <w:numPr>
          <w:ilvl w:val="1"/>
          <w:numId w:val="12"/>
        </w:numPr>
        <w:rPr>
          <w:b/>
          <w:i/>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-1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-1   4 </m:t>
                </m:r>
              </m:e>
            </m:d>
          </m:e>
          <m:sup>
            <m:r>
              <w:rPr>
                <w:rFonts w:ascii="Cambria Math" w:hAnsi="Cambria Math"/>
              </w:rPr>
              <m:t>T</m:t>
            </m:r>
          </m:sup>
        </m:sSup>
        <m:r>
          <w:rPr>
            <w:rFonts w:ascii="Cambria Math" w:hAnsi="Cambria Math"/>
          </w:rPr>
          <m:t xml:space="preserve">              </m:t>
        </m:r>
      </m:oMath>
    </w:p>
    <w:p w:rsidR="00F9793D" w:rsidRPr="003716B1" w:rsidRDefault="00855178" w:rsidP="00855178">
      <w:pPr>
        <w:pStyle w:val="ListParagraph"/>
        <w:numPr>
          <w:ilvl w:val="0"/>
          <w:numId w:val="12"/>
        </w:numPr>
        <w:rPr>
          <w:b/>
        </w:rPr>
      </w:pPr>
      <w:r>
        <w:t xml:space="preserve">Using the input data augmented with a </w:t>
      </w:r>
      <w:r w:rsidR="003716B1">
        <w:t xml:space="preserve">bias of positive 1, we next begin to compute the induced local field for each pattern presented to the network. The following equation can be used to calculate the Net, where </w:t>
      </w: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oMath>
      <w:r w:rsidR="003716B1">
        <w:t xml:space="preserve"> is the net related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716B1">
        <w:rPr>
          <w:rFonts w:eastAsiaTheme="minorEastAsia"/>
        </w:rPr>
        <w:t xml:space="preserve"> pattern presented to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3716B1">
        <w:rPr>
          <w:rFonts w:eastAsiaTheme="minorEastAsia"/>
        </w:rPr>
        <w:t xml:space="preserve"> neuron.  Following this the Heaviside activation function is applied to </w:t>
      </w:r>
      <w:proofErr w:type="spellStart"/>
      <w:r w:rsidR="003716B1">
        <w:rPr>
          <w:rFonts w:eastAsiaTheme="minorEastAsia"/>
        </w:rPr>
        <w:t>binarize</w:t>
      </w:r>
      <w:proofErr w:type="spellEnd"/>
      <w:r w:rsidR="003716B1">
        <w:rPr>
          <w:rFonts w:eastAsiaTheme="minorEastAsia"/>
        </w:rPr>
        <w:t xml:space="preserve"> the output of each neuron. </w:t>
      </w:r>
    </w:p>
    <w:p w:rsidR="003716B1" w:rsidRPr="002454B5" w:rsidRDefault="005B56A2" w:rsidP="003716B1">
      <w:pPr>
        <w:pStyle w:val="ListParagraph"/>
        <w:numPr>
          <w:ilvl w:val="1"/>
          <w:numId w:val="12"/>
        </w:numPr>
        <w:rPr>
          <w:b/>
        </w:rPr>
      </w:pP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3716B1">
        <w:rPr>
          <w:rFonts w:eastAsiaTheme="minorEastAsia"/>
          <w:b/>
        </w:rPr>
        <w:t xml:space="preserve">  </w:t>
      </w:r>
    </w:p>
    <w:p w:rsidR="00CE2650" w:rsidRPr="009C54F5" w:rsidRDefault="00CE2650" w:rsidP="00CE2650">
      <w:pPr>
        <w:pStyle w:val="ListParagraph"/>
        <w:numPr>
          <w:ilvl w:val="1"/>
          <w:numId w:val="12"/>
        </w:numPr>
        <w:spacing w:after="0" w:line="276" w:lineRule="auto"/>
        <w:rPr>
          <w:b/>
        </w:rPr>
      </w:pPr>
      <m:oMath>
        <m:r>
          <m:rPr>
            <m:sty m:val="bi"/>
          </m:rPr>
          <w:rPr>
            <w:rFonts w:ascii="Cambria Math" w:hAnsi="Cambria Math"/>
          </w:rPr>
          <m:t>φ</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≥0</m:t>
                </m:r>
              </m:e>
              <m:e>
                <m:r>
                  <m:rPr>
                    <m:sty m:val="bi"/>
                  </m:rPr>
                  <w:rPr>
                    <w:rFonts w:ascii="Cambria Math" w:hAnsi="Cambria Math"/>
                  </w:rPr>
                  <m:t xml:space="preserve">0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&lt;0</m:t>
                </m:r>
              </m:e>
            </m:eqArr>
          </m:e>
        </m:d>
      </m:oMath>
      <w:r>
        <w:rPr>
          <w:rFonts w:eastAsiaTheme="minorEastAsia"/>
          <w:b/>
        </w:rPr>
        <w:t xml:space="preserve">  </w:t>
      </w:r>
      <w:r>
        <w:rPr>
          <w:rFonts w:eastAsiaTheme="minorEastAsia"/>
        </w:rPr>
        <w:t xml:space="preserve">Heaviside activation function </w:t>
      </w:r>
    </w:p>
    <w:p w:rsidR="009C54F5" w:rsidRDefault="009C54F5" w:rsidP="009C54F5">
      <w:pPr>
        <w:spacing w:after="0" w:line="276" w:lineRule="auto"/>
        <w:rPr>
          <w:b/>
        </w:rPr>
      </w:pPr>
      <w:r>
        <w:rPr>
          <w:noProof/>
        </w:rPr>
        <w:drawing>
          <wp:anchor distT="0" distB="0" distL="114300" distR="114300" simplePos="0" relativeHeight="251664384" behindDoc="0" locked="0" layoutInCell="1" allowOverlap="1" wp14:anchorId="250D490B" wp14:editId="09B7EE96">
            <wp:simplePos x="0" y="0"/>
            <wp:positionH relativeFrom="column">
              <wp:posOffset>676275</wp:posOffset>
            </wp:positionH>
            <wp:positionV relativeFrom="paragraph">
              <wp:posOffset>125730</wp:posOffset>
            </wp:positionV>
            <wp:extent cx="5006106" cy="68834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6106" cy="688340"/>
                    </a:xfrm>
                    <a:prstGeom prst="rect">
                      <a:avLst/>
                    </a:prstGeom>
                  </pic:spPr>
                </pic:pic>
              </a:graphicData>
            </a:graphic>
            <wp14:sizeRelH relativeFrom="margin">
              <wp14:pctWidth>0</wp14:pctWidth>
            </wp14:sizeRelH>
            <wp14:sizeRelV relativeFrom="margin">
              <wp14:pctHeight>0</wp14:pctHeight>
            </wp14:sizeRelV>
          </wp:anchor>
        </w:drawing>
      </w:r>
    </w:p>
    <w:p w:rsidR="009C54F5" w:rsidRDefault="009C54F5" w:rsidP="009C54F5">
      <w:pPr>
        <w:spacing w:after="0" w:line="276" w:lineRule="auto"/>
        <w:rPr>
          <w:b/>
        </w:rPr>
      </w:pPr>
    </w:p>
    <w:p w:rsidR="009C54F5" w:rsidRPr="009C54F5" w:rsidRDefault="009C54F5" w:rsidP="009C54F5">
      <w:pPr>
        <w:spacing w:after="0" w:line="276" w:lineRule="auto"/>
        <w:rPr>
          <w:b/>
        </w:rPr>
      </w:pPr>
    </w:p>
    <w:p w:rsidR="009C54F5" w:rsidRPr="002D1B5A" w:rsidRDefault="009C54F5" w:rsidP="009C54F5">
      <w:pPr>
        <w:pStyle w:val="ListParagraph"/>
        <w:spacing w:after="0" w:line="276" w:lineRule="auto"/>
        <w:ind w:left="1800"/>
        <w:rPr>
          <w:b/>
        </w:rPr>
      </w:pPr>
    </w:p>
    <w:p w:rsidR="002454B5" w:rsidRPr="003716B1" w:rsidRDefault="002454B5" w:rsidP="00CE2650">
      <w:pPr>
        <w:pStyle w:val="ListParagraph"/>
        <w:ind w:left="1800"/>
        <w:rPr>
          <w:b/>
        </w:rPr>
      </w:pPr>
    </w:p>
    <w:p w:rsidR="003716B1" w:rsidRPr="0084643F" w:rsidRDefault="00F761FE" w:rsidP="0084643F">
      <w:pPr>
        <w:pStyle w:val="ListParagraph"/>
        <w:numPr>
          <w:ilvl w:val="0"/>
          <w:numId w:val="12"/>
        </w:numPr>
        <w:rPr>
          <w:b/>
        </w:rPr>
      </w:pPr>
      <w:r>
        <w:rPr>
          <w:b/>
          <w:noProof/>
        </w:rPr>
        <w:drawing>
          <wp:anchor distT="0" distB="0" distL="114300" distR="114300" simplePos="0" relativeHeight="251663360" behindDoc="0" locked="0" layoutInCell="1" allowOverlap="1" wp14:anchorId="6A823835" wp14:editId="20B34410">
            <wp:simplePos x="0" y="0"/>
            <wp:positionH relativeFrom="column">
              <wp:posOffset>2505075</wp:posOffset>
            </wp:positionH>
            <wp:positionV relativeFrom="paragraph">
              <wp:posOffset>648335</wp:posOffset>
            </wp:positionV>
            <wp:extent cx="3759200" cy="2819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_PatternsTransformed.png"/>
                    <pic:cNvPicPr/>
                  </pic:nvPicPr>
                  <pic:blipFill>
                    <a:blip r:embed="rId12">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anchor>
        </w:drawing>
      </w:r>
      <w:r w:rsidR="003716B1">
        <w:t xml:space="preserve">The results of passing all </w:t>
      </w:r>
      <w:r w:rsidR="00CE2650">
        <w:t>the patterns through the local induced field and subsequently the activation function are summarized in the table below</w:t>
      </w:r>
      <w:r w:rsidR="0084643F">
        <w:t>, where O</w:t>
      </w:r>
      <w:r w:rsidR="0084643F">
        <w:rPr>
          <w:vertAlign w:val="subscript"/>
        </w:rPr>
        <w:t>1</w:t>
      </w:r>
      <w:r w:rsidR="0084643F">
        <w:t xml:space="preserve"> and O</w:t>
      </w:r>
      <w:r w:rsidR="0084643F">
        <w:rPr>
          <w:vertAlign w:val="subscript"/>
        </w:rPr>
        <w:t>2</w:t>
      </w:r>
      <w:r w:rsidR="0084643F">
        <w:t xml:space="preserve"> </w:t>
      </w:r>
      <w:r w:rsidR="00C51C0E">
        <w:t>are the outputs of the input layer neurons</w:t>
      </w:r>
      <w:r w:rsidR="00CE2650">
        <w:t xml:space="preserve">: </w:t>
      </w:r>
    </w:p>
    <w:tbl>
      <w:tblPr>
        <w:tblStyle w:val="TableGrid"/>
        <w:tblpPr w:leftFromText="180" w:rightFromText="180" w:vertAnchor="page" w:horzAnchor="page" w:tblpX="2146" w:tblpY="8176"/>
        <w:tblW w:w="3040" w:type="dxa"/>
        <w:tblLook w:val="04A0" w:firstRow="1" w:lastRow="0" w:firstColumn="1" w:lastColumn="0" w:noHBand="0" w:noVBand="1"/>
      </w:tblPr>
      <w:tblGrid>
        <w:gridCol w:w="409"/>
        <w:gridCol w:w="498"/>
        <w:gridCol w:w="590"/>
        <w:gridCol w:w="436"/>
        <w:gridCol w:w="436"/>
        <w:gridCol w:w="671"/>
      </w:tblGrid>
      <w:tr w:rsidR="00F761FE" w:rsidTr="009C54F5">
        <w:trPr>
          <w:trHeight w:val="344"/>
        </w:trPr>
        <w:tc>
          <w:tcPr>
            <w:tcW w:w="409" w:type="dxa"/>
          </w:tcPr>
          <w:p w:rsidR="00F761FE" w:rsidRPr="00754B71" w:rsidRDefault="00F761FE" w:rsidP="009C54F5">
            <w:pPr>
              <w:jc w:val="center"/>
              <w:rPr>
                <w:b/>
                <w:vertAlign w:val="subscript"/>
              </w:rPr>
            </w:pPr>
            <w:r w:rsidRPr="00754B71">
              <w:rPr>
                <w:b/>
              </w:rPr>
              <w:t>X</w:t>
            </w:r>
            <w:r w:rsidRPr="00754B71">
              <w:rPr>
                <w:b/>
                <w:vertAlign w:val="subscript"/>
              </w:rPr>
              <w:t>1</w:t>
            </w:r>
          </w:p>
        </w:tc>
        <w:tc>
          <w:tcPr>
            <w:tcW w:w="498" w:type="dxa"/>
          </w:tcPr>
          <w:p w:rsidR="00F761FE" w:rsidRPr="00754B71" w:rsidRDefault="00F761FE" w:rsidP="009C54F5">
            <w:pPr>
              <w:jc w:val="center"/>
              <w:rPr>
                <w:b/>
                <w:vertAlign w:val="subscript"/>
              </w:rPr>
            </w:pPr>
            <w:r w:rsidRPr="00754B71">
              <w:rPr>
                <w:b/>
              </w:rPr>
              <w:t>X</w:t>
            </w:r>
            <w:r w:rsidRPr="00754B71">
              <w:rPr>
                <w:b/>
                <w:vertAlign w:val="subscript"/>
              </w:rPr>
              <w:t>2</w:t>
            </w:r>
          </w:p>
        </w:tc>
        <w:tc>
          <w:tcPr>
            <w:tcW w:w="590" w:type="dxa"/>
          </w:tcPr>
          <w:p w:rsidR="00F761FE" w:rsidRDefault="00F761FE" w:rsidP="009C54F5">
            <w:pPr>
              <w:jc w:val="center"/>
              <w:rPr>
                <w:b/>
              </w:rPr>
            </w:pPr>
            <w:r>
              <w:rPr>
                <w:b/>
              </w:rPr>
              <w:t>Bias</w:t>
            </w:r>
          </w:p>
        </w:tc>
        <w:tc>
          <w:tcPr>
            <w:tcW w:w="436" w:type="dxa"/>
          </w:tcPr>
          <w:p w:rsidR="00F761FE" w:rsidRPr="0084643F" w:rsidRDefault="00F761FE" w:rsidP="009C54F5">
            <w:pPr>
              <w:jc w:val="center"/>
              <w:rPr>
                <w:b/>
                <w:vertAlign w:val="subscript"/>
              </w:rPr>
            </w:pPr>
            <w:r>
              <w:rPr>
                <w:b/>
              </w:rPr>
              <w:t>O</w:t>
            </w:r>
            <w:r>
              <w:rPr>
                <w:b/>
                <w:vertAlign w:val="subscript"/>
              </w:rPr>
              <w:t>1</w:t>
            </w:r>
          </w:p>
        </w:tc>
        <w:tc>
          <w:tcPr>
            <w:tcW w:w="436" w:type="dxa"/>
          </w:tcPr>
          <w:p w:rsidR="00F761FE" w:rsidRPr="0084643F" w:rsidRDefault="00F761FE" w:rsidP="009C54F5">
            <w:pPr>
              <w:jc w:val="center"/>
              <w:rPr>
                <w:b/>
                <w:vertAlign w:val="subscript"/>
              </w:rPr>
            </w:pPr>
            <w:r>
              <w:rPr>
                <w:b/>
              </w:rPr>
              <w:t>O</w:t>
            </w:r>
            <w:r>
              <w:rPr>
                <w:b/>
                <w:vertAlign w:val="subscript"/>
              </w:rPr>
              <w:t>2</w:t>
            </w:r>
          </w:p>
        </w:tc>
        <w:tc>
          <w:tcPr>
            <w:tcW w:w="671" w:type="dxa"/>
          </w:tcPr>
          <w:p w:rsidR="00F761FE" w:rsidRPr="00754B71" w:rsidRDefault="00F761FE" w:rsidP="009C54F5">
            <w:pPr>
              <w:jc w:val="center"/>
              <w:rPr>
                <w:b/>
              </w:rPr>
            </w:pPr>
            <w:r w:rsidRPr="00754B71">
              <w:rPr>
                <w:b/>
              </w:rPr>
              <w:t>Class</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3</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3</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1.5</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4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5</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bl>
    <w:p w:rsidR="0084643F" w:rsidRDefault="0084643F"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F761FE">
      <w:pPr>
        <w:rPr>
          <w:i/>
        </w:rPr>
      </w:pPr>
      <w:r>
        <w:rPr>
          <w:i/>
        </w:rPr>
        <w:t xml:space="preserve">            Patterns transformed through first layer                        Plot of patterns in the transformed space</w:t>
      </w:r>
    </w:p>
    <w:p w:rsidR="00F761FE" w:rsidRPr="00F761FE" w:rsidRDefault="00F761FE" w:rsidP="00F761FE">
      <w:pPr>
        <w:pStyle w:val="ListParagraph"/>
        <w:numPr>
          <w:ilvl w:val="0"/>
          <w:numId w:val="5"/>
        </w:numPr>
      </w:pPr>
      <w:r>
        <w:t xml:space="preserve">As shown in the figure above, the chosen weight vectors have enabled the first network layer to transform the patterns such that they are linearly separable. In order to show this, we again select candidate points in the transform space and develop the boundary hypersurface. For the line show we have used the points </w:t>
      </w:r>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0, 1.5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r>
          <w:rPr>
            <w:rFonts w:ascii="Cambria Math" w:hAnsi="Cambria Math"/>
          </w:rPr>
          <m:t>1.5,0</m:t>
        </m:r>
        <m:r>
          <w:rPr>
            <w:rFonts w:ascii="Cambria Math" w:hAnsi="Cambria Math"/>
          </w:rPr>
          <m:t>)</m:t>
        </m:r>
      </m:oMath>
      <w:r>
        <w:rPr>
          <w:rFonts w:eastAsiaTheme="minorEastAsia"/>
        </w:rPr>
        <w:t>, which yields the hypersurface:</w:t>
      </w:r>
    </w:p>
    <w:p w:rsidR="00F761FE" w:rsidRPr="00516B9D" w:rsidRDefault="00F761FE" w:rsidP="00F761FE">
      <w:pPr>
        <w:pStyle w:val="ListParagraph"/>
        <w:numPr>
          <w:ilvl w:val="1"/>
          <w:numId w:val="5"/>
        </w:num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p>
    <w:p w:rsidR="00F761FE" w:rsidRDefault="00F761FE" w:rsidP="00F761FE">
      <w:pPr>
        <w:pStyle w:val="ListParagraph"/>
        <w:numPr>
          <w:ilvl w:val="0"/>
          <w:numId w:val="15"/>
        </w:numPr>
      </w:pPr>
      <w:r>
        <w:lastRenderedPageBreak/>
        <w:t>Similar to the method for the first layer we then extract the weight vector for the</w:t>
      </w:r>
      <w:r w:rsidR="009C54F5">
        <w:t xml:space="preserve"> single neuron in the</w:t>
      </w:r>
      <w:r>
        <w:t xml:space="preserve"> output layer from the hypersurface equation, this gives:</w:t>
      </w:r>
    </w:p>
    <w:p w:rsidR="009C54F5" w:rsidRDefault="00F761FE" w:rsidP="009C54F5">
      <w:pPr>
        <w:pStyle w:val="ListParagraph"/>
        <w:numPr>
          <w:ilvl w:val="1"/>
          <w:numId w:val="15"/>
        </w:numPr>
      </w:pPr>
      <m:oMath>
        <m:sSub>
          <m:sSubPr>
            <m:ctrlPr>
              <w:rPr>
                <w:rFonts w:ascii="Cambria Math" w:hAnsi="Cambria Math"/>
                <w:i/>
              </w:rPr>
            </m:ctrlPr>
          </m:sSubPr>
          <m:e>
            <m:r>
              <w:rPr>
                <w:rFonts w:ascii="Cambria Math" w:hAnsi="Cambria Math"/>
              </w:rPr>
              <m:t>W</m:t>
            </m:r>
          </m:e>
          <m:sub>
            <m:r>
              <w:rPr>
                <w:rFonts w:ascii="Cambria Math" w:hAnsi="Cambria Math"/>
              </w:rPr>
              <m:t>OL</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 xml:space="preserve">  -1   </m:t>
                </m:r>
                <m:r>
                  <w:rPr>
                    <w:rFonts w:ascii="Cambria Math" w:hAnsi="Cambria Math"/>
                  </w:rPr>
                  <m:t>1.5</m:t>
                </m:r>
                <m:r>
                  <w:rPr>
                    <w:rFonts w:ascii="Cambria Math" w:hAnsi="Cambria Math"/>
                  </w:rPr>
                  <m:t xml:space="preserve"> </m:t>
                </m:r>
              </m:e>
            </m:d>
          </m:e>
          <m:sup>
            <m:r>
              <w:rPr>
                <w:rFonts w:ascii="Cambria Math" w:hAnsi="Cambria Math"/>
              </w:rPr>
              <m:t>T</m:t>
            </m:r>
          </m:sup>
        </m:sSup>
      </m:oMath>
    </w:p>
    <w:p w:rsidR="009C54F5" w:rsidRDefault="009C54F5" w:rsidP="009C54F5">
      <w:pPr>
        <w:pStyle w:val="ListParagraph"/>
        <w:numPr>
          <w:ilvl w:val="0"/>
          <w:numId w:val="15"/>
        </w:numPr>
      </w:pPr>
      <w:r>
        <w:rPr>
          <w:noProof/>
        </w:rPr>
        <w:drawing>
          <wp:anchor distT="0" distB="0" distL="114300" distR="114300" simplePos="0" relativeHeight="251665408" behindDoc="0" locked="0" layoutInCell="1" allowOverlap="1" wp14:anchorId="37C68A60" wp14:editId="56B768C1">
            <wp:simplePos x="0" y="0"/>
            <wp:positionH relativeFrom="column">
              <wp:posOffset>180975</wp:posOffset>
            </wp:positionH>
            <wp:positionV relativeFrom="paragraph">
              <wp:posOffset>828040</wp:posOffset>
            </wp:positionV>
            <wp:extent cx="594360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605"/>
                    </a:xfrm>
                    <a:prstGeom prst="rect">
                      <a:avLst/>
                    </a:prstGeom>
                  </pic:spPr>
                </pic:pic>
              </a:graphicData>
            </a:graphic>
          </wp:anchor>
        </w:drawing>
      </w:r>
      <w:r>
        <w:t xml:space="preserve">Lastly we are able to test the performance of the network by passing the transformed patterns through the output layer using the same calculation of the local induced field and application of the Heaviside activation function to ensure that the network correctly classifies all 10 data points. The results of the net calculations are shown below. </w:t>
      </w:r>
    </w:p>
    <w:p w:rsidR="009C54F5" w:rsidRDefault="009C54F5" w:rsidP="009C54F5"/>
    <w:p w:rsidR="009C54F5" w:rsidRDefault="009C54F5" w:rsidP="009C54F5"/>
    <w:p w:rsidR="009C54F5" w:rsidRPr="009C54F5" w:rsidRDefault="009C54F5" w:rsidP="009C54F5">
      <w:pPr>
        <w:pStyle w:val="ListParagraph"/>
        <w:numPr>
          <w:ilvl w:val="0"/>
          <w:numId w:val="15"/>
        </w:numPr>
      </w:pPr>
      <w:r>
        <w:t xml:space="preserve">From the net calculations we apply the activation function, the results of the </w:t>
      </w:r>
      <w:proofErr w:type="spellStart"/>
      <w:r>
        <w:t>binarization</w:t>
      </w:r>
      <w:proofErr w:type="spellEnd"/>
      <w:r>
        <w:t xml:space="preserve"> are shown in the table below. Note that </w:t>
      </w:r>
      <m:oMath>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eastAsiaTheme="minorEastAsia"/>
        </w:rPr>
        <w:t xml:space="preserve"> is the desired class label and </w:t>
      </w:r>
      <m:oMath>
        <m:r>
          <w:rPr>
            <w:rFonts w:ascii="Cambria Math" w:eastAsiaTheme="minorEastAsia" w:hAnsi="Cambria Math"/>
          </w:rPr>
          <m:t>y</m:t>
        </m:r>
      </m:oMath>
      <w:r>
        <w:rPr>
          <w:rFonts w:eastAsiaTheme="minorEastAsia"/>
        </w:rPr>
        <w:t xml:space="preserve"> is the </w:t>
      </w:r>
      <w:r w:rsidR="00B152AA">
        <w:rPr>
          <w:rFonts w:eastAsiaTheme="minorEastAsia"/>
        </w:rPr>
        <w:t xml:space="preserve">output of the </w:t>
      </w:r>
      <w:r>
        <w:rPr>
          <w:rFonts w:eastAsiaTheme="minorEastAsia"/>
        </w:rPr>
        <w:t xml:space="preserve">neural </w:t>
      </w:r>
      <w:r w:rsidR="00B152AA">
        <w:rPr>
          <w:rFonts w:eastAsiaTheme="minorEastAsia"/>
        </w:rPr>
        <w:t>network, also note that while the Heaviside function provides outputs of 0 or 1, the class labels have been shown in human-friendly notation where a 0 from the network represents class 1 and a 1 represents the second class.</w:t>
      </w:r>
    </w:p>
    <w:tbl>
      <w:tblPr>
        <w:tblStyle w:val="TableGrid"/>
        <w:tblpPr w:leftFromText="180" w:rightFromText="180" w:vertAnchor="page" w:horzAnchor="margin" w:tblpXSpec="center" w:tblpY="6106"/>
        <w:tblW w:w="3711" w:type="dxa"/>
        <w:tblLook w:val="04A0" w:firstRow="1" w:lastRow="0" w:firstColumn="1" w:lastColumn="0" w:noHBand="0" w:noVBand="1"/>
      </w:tblPr>
      <w:tblGrid>
        <w:gridCol w:w="409"/>
        <w:gridCol w:w="498"/>
        <w:gridCol w:w="590"/>
        <w:gridCol w:w="436"/>
        <w:gridCol w:w="436"/>
        <w:gridCol w:w="671"/>
        <w:gridCol w:w="671"/>
      </w:tblGrid>
      <w:tr w:rsidR="00B152AA" w:rsidTr="00B152AA">
        <w:trPr>
          <w:trHeight w:val="344"/>
        </w:trPr>
        <w:tc>
          <w:tcPr>
            <w:tcW w:w="409" w:type="dxa"/>
          </w:tcPr>
          <w:p w:rsidR="00B152AA" w:rsidRPr="00754B71" w:rsidRDefault="00B152AA" w:rsidP="00B152AA">
            <w:pPr>
              <w:jc w:val="center"/>
              <w:rPr>
                <w:b/>
                <w:vertAlign w:val="subscript"/>
              </w:rPr>
            </w:pPr>
            <w:r w:rsidRPr="00754B71">
              <w:rPr>
                <w:b/>
              </w:rPr>
              <w:t>X</w:t>
            </w:r>
            <w:r w:rsidRPr="00754B71">
              <w:rPr>
                <w:b/>
                <w:vertAlign w:val="subscript"/>
              </w:rPr>
              <w:t>1</w:t>
            </w:r>
          </w:p>
        </w:tc>
        <w:tc>
          <w:tcPr>
            <w:tcW w:w="498" w:type="dxa"/>
          </w:tcPr>
          <w:p w:rsidR="00B152AA" w:rsidRPr="00754B71" w:rsidRDefault="00B152AA" w:rsidP="00B152AA">
            <w:pPr>
              <w:jc w:val="center"/>
              <w:rPr>
                <w:b/>
                <w:vertAlign w:val="subscript"/>
              </w:rPr>
            </w:pPr>
            <w:r w:rsidRPr="00754B71">
              <w:rPr>
                <w:b/>
              </w:rPr>
              <w:t>X</w:t>
            </w:r>
            <w:r w:rsidRPr="00754B71">
              <w:rPr>
                <w:b/>
                <w:vertAlign w:val="subscript"/>
              </w:rPr>
              <w:t>2</w:t>
            </w:r>
          </w:p>
        </w:tc>
        <w:tc>
          <w:tcPr>
            <w:tcW w:w="590" w:type="dxa"/>
          </w:tcPr>
          <w:p w:rsidR="00B152AA" w:rsidRDefault="00B152AA" w:rsidP="00B152AA">
            <w:pPr>
              <w:jc w:val="center"/>
              <w:rPr>
                <w:b/>
              </w:rPr>
            </w:pPr>
            <w:r>
              <w:rPr>
                <w:b/>
              </w:rPr>
              <w:t>Bias</w:t>
            </w:r>
          </w:p>
        </w:tc>
        <w:tc>
          <w:tcPr>
            <w:tcW w:w="436" w:type="dxa"/>
          </w:tcPr>
          <w:p w:rsidR="00B152AA" w:rsidRPr="0084643F" w:rsidRDefault="00B152AA" w:rsidP="00B152AA">
            <w:pPr>
              <w:jc w:val="center"/>
              <w:rPr>
                <w:b/>
                <w:vertAlign w:val="subscript"/>
              </w:rPr>
            </w:pPr>
            <w:r>
              <w:rPr>
                <w:b/>
              </w:rPr>
              <w:t>O</w:t>
            </w:r>
            <w:r>
              <w:rPr>
                <w:b/>
                <w:vertAlign w:val="subscript"/>
              </w:rPr>
              <w:t>1</w:t>
            </w:r>
          </w:p>
        </w:tc>
        <w:tc>
          <w:tcPr>
            <w:tcW w:w="436" w:type="dxa"/>
          </w:tcPr>
          <w:p w:rsidR="00B152AA" w:rsidRPr="0084643F" w:rsidRDefault="00B152AA" w:rsidP="00B152AA">
            <w:pPr>
              <w:jc w:val="center"/>
              <w:rPr>
                <w:b/>
                <w:vertAlign w:val="subscript"/>
              </w:rPr>
            </w:pPr>
            <w:r>
              <w:rPr>
                <w:b/>
              </w:rPr>
              <w:t>O</w:t>
            </w:r>
            <w:r>
              <w:rPr>
                <w:b/>
                <w:vertAlign w:val="subscript"/>
              </w:rPr>
              <w:t>2</w:t>
            </w:r>
          </w:p>
        </w:tc>
        <w:tc>
          <w:tcPr>
            <w:tcW w:w="671" w:type="dxa"/>
          </w:tcPr>
          <w:p w:rsidR="00B152AA" w:rsidRPr="00754B71" w:rsidRDefault="00B152AA" w:rsidP="00B152AA">
            <w:pPr>
              <w:jc w:val="center"/>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d</m:t>
                    </m:r>
                  </m:sub>
                </m:sSub>
              </m:oMath>
            </m:oMathPara>
          </w:p>
        </w:tc>
        <w:tc>
          <w:tcPr>
            <w:tcW w:w="671" w:type="dxa"/>
          </w:tcPr>
          <w:p w:rsidR="00B152AA" w:rsidRPr="00754B71" w:rsidRDefault="00B152AA" w:rsidP="00B152AA">
            <w:pPr>
              <w:jc w:val="center"/>
              <w:rPr>
                <w:b/>
              </w:rPr>
            </w:pPr>
            <m:oMathPara>
              <m:oMath>
                <m:r>
                  <m:rPr>
                    <m:sty m:val="bi"/>
                  </m:rPr>
                  <w:rPr>
                    <w:rFonts w:ascii="Cambria Math" w:hAnsi="Cambria Math"/>
                  </w:rPr>
                  <m:t>y</m:t>
                </m:r>
              </m:oMath>
            </m:oMathPara>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3</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3</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1.5</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4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5</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bl>
    <w:p w:rsidR="009C54F5" w:rsidRDefault="009C54F5"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Pr="00B152AA" w:rsidRDefault="00B152AA" w:rsidP="00B152AA">
      <w:pPr>
        <w:pStyle w:val="ListParagraph"/>
        <w:ind w:left="1440" w:firstLine="720"/>
        <w:rPr>
          <w:i/>
        </w:rPr>
      </w:pPr>
      <w:r>
        <w:rPr>
          <w:i/>
        </w:rPr>
        <w:t xml:space="preserve">             Results of parametric perceptron network</w:t>
      </w:r>
    </w:p>
    <w:p w:rsidR="00B152AA" w:rsidRDefault="00B152AA" w:rsidP="009C54F5">
      <w:pPr>
        <w:pStyle w:val="ListParagraph"/>
      </w:pPr>
    </w:p>
    <w:p w:rsidR="00F620C3" w:rsidRDefault="00B152AA" w:rsidP="00F620C3">
      <w:pPr>
        <w:pStyle w:val="ListParagraph"/>
        <w:numPr>
          <w:ilvl w:val="0"/>
          <w:numId w:val="15"/>
        </w:numPr>
        <w:rPr>
          <w:b/>
        </w:rPr>
      </w:pPr>
      <w:r>
        <w:t xml:space="preserve">From the table it can be seen that the parametrically designed network was able to correctly classify all ten of the given data patterns. </w:t>
      </w:r>
      <w:r w:rsidRPr="00B152AA">
        <w:rPr>
          <w:b/>
        </w:rPr>
        <w:t>(Please see attached Matlab for code used to perform calculation and plotting</w:t>
      </w:r>
      <w:proofErr w:type="gramStart"/>
      <w:r w:rsidRPr="00B152AA">
        <w:rPr>
          <w:b/>
        </w:rPr>
        <w:t xml:space="preserve">) </w:t>
      </w:r>
      <w:r>
        <w:rPr>
          <w:b/>
        </w:rPr>
        <w:t>.</w:t>
      </w:r>
      <w:proofErr w:type="gramEnd"/>
      <w:r>
        <w:rPr>
          <w:b/>
        </w:rPr>
        <w:t xml:space="preserve"> </w:t>
      </w:r>
    </w:p>
    <w:p w:rsidR="00F620C3" w:rsidRPr="00F620C3" w:rsidRDefault="00F620C3" w:rsidP="00F620C3">
      <w:pPr>
        <w:rPr>
          <w:b/>
        </w:rPr>
      </w:pPr>
      <w:r>
        <w:rPr>
          <w:b/>
        </w:rPr>
        <w:br w:type="page"/>
      </w:r>
    </w:p>
    <w:p w:rsidR="00F620C3" w:rsidRDefault="00F620C3" w:rsidP="00F620C3">
      <w:pPr>
        <w:pStyle w:val="MATLABCode"/>
        <w:rPr>
          <w:color w:val="000000"/>
        </w:rPr>
      </w:pPr>
      <w:r w:rsidRPr="00707570">
        <w:rPr>
          <w:color w:val="008000"/>
        </w:rPr>
        <w:lastRenderedPageBreak/>
        <w:t>%David R Mohler</w:t>
      </w:r>
      <w:r>
        <w:rPr>
          <w:color w:val="000000"/>
        </w:rPr>
        <w:br/>
      </w:r>
      <w:r w:rsidRPr="00707570">
        <w:rPr>
          <w:color w:val="008000"/>
        </w:rPr>
        <w:t>%EE5410: Neural Nets</w:t>
      </w:r>
      <w:r>
        <w:rPr>
          <w:color w:val="000000"/>
        </w:rPr>
        <w:br/>
      </w:r>
      <w:r w:rsidRPr="00707570">
        <w:rPr>
          <w:color w:val="008000"/>
        </w:rPr>
        <w:t>%HW1: Exhibition of Data Classification (prob 3)</w:t>
      </w:r>
      <w:r>
        <w:rPr>
          <w:color w:val="000000"/>
        </w:rPr>
        <w:br/>
        <w:t>clear</w:t>
      </w:r>
      <w:r>
        <w:rPr>
          <w:color w:val="000000"/>
        </w:rPr>
        <w:br/>
        <w:t xml:space="preserve">close </w:t>
      </w:r>
      <w:r w:rsidRPr="00707570">
        <w:rPr>
          <w:color w:val="800000"/>
        </w:rPr>
        <w:t>all</w:t>
      </w:r>
      <w:r>
        <w:rPr>
          <w:color w:val="000000"/>
        </w:rPr>
        <w:br/>
        <w:t xml:space="preserve">dataSorted = [2 2; 2 1.5; -2 0; 1 0; 3 0; </w:t>
      </w:r>
      <w:r w:rsidRPr="00707570">
        <w:rPr>
          <w:color w:val="008000"/>
        </w:rPr>
        <w:t>%Class 1: x4,6, 7, 8, 9</w:t>
      </w:r>
      <w:r>
        <w:rPr>
          <w:color w:val="000000"/>
        </w:rPr>
        <w:br/>
        <w:t xml:space="preserve">        1 3; 3 3; 1 2; 3 2; 5 0];   </w:t>
      </w:r>
      <w:r w:rsidRPr="00707570">
        <w:rPr>
          <w:color w:val="008000"/>
        </w:rPr>
        <w:t>%Class 2: 1 2 3 5 10</w:t>
      </w:r>
      <w:r>
        <w:rPr>
          <w:color w:val="000000"/>
        </w:rPr>
        <w:br/>
      </w:r>
      <w:r>
        <w:rPr>
          <w:color w:val="000000"/>
        </w:rPr>
        <w:br/>
        <w:t>data = [1 3; 3 3; 1 2; 2 2; 3 2;</w:t>
      </w:r>
      <w:r>
        <w:rPr>
          <w:color w:val="000000"/>
        </w:rPr>
        <w:br/>
        <w:t xml:space="preserve">    2 1.5; -2 0; 1 0; 3 0; 5 0;]; </w:t>
      </w:r>
      <w:r w:rsidRPr="00707570">
        <w:rPr>
          <w:color w:val="008000"/>
        </w:rPr>
        <w:t>%data in order from 1-10</w:t>
      </w:r>
      <w:r>
        <w:rPr>
          <w:color w:val="000000"/>
        </w:rPr>
        <w:br/>
      </w:r>
      <w:r>
        <w:rPr>
          <w:color w:val="000000"/>
        </w:rPr>
        <w:br/>
        <w:t>bias = ones(10,1);</w:t>
      </w:r>
      <w:r>
        <w:rPr>
          <w:color w:val="000000"/>
        </w:rPr>
        <w:br/>
        <w:t>aug = [data bias];</w:t>
      </w:r>
      <w:r>
        <w:rPr>
          <w:color w:val="000000"/>
        </w:rPr>
        <w:br/>
      </w:r>
      <w:r>
        <w:rPr>
          <w:color w:val="000000"/>
        </w:rPr>
        <w:br/>
      </w:r>
      <w:r w:rsidRPr="00707570">
        <w:rPr>
          <w:color w:val="008000"/>
        </w:rPr>
        <w:t>%Decision Boundary (parametric approach)</w:t>
      </w:r>
      <w:r>
        <w:rPr>
          <w:color w:val="000000"/>
        </w:rPr>
        <w:br/>
        <w:t>x1 = linspace(-2,5);</w:t>
      </w:r>
      <w:r>
        <w:rPr>
          <w:color w:val="000000"/>
        </w:rPr>
        <w:br/>
      </w:r>
      <w:r w:rsidRPr="00707570">
        <w:rPr>
          <w:color w:val="008000"/>
        </w:rPr>
        <w:t>%Points used to generate 1st boundary line</w:t>
      </w:r>
      <w:r>
        <w:rPr>
          <w:color w:val="000000"/>
        </w:rPr>
        <w:br/>
        <w:t>p1 = [-2,0.5];</w:t>
      </w:r>
      <w:r>
        <w:rPr>
          <w:color w:val="000000"/>
        </w:rPr>
        <w:br/>
        <w:t>p2 = [4,3];</w:t>
      </w:r>
      <w:r>
        <w:rPr>
          <w:color w:val="000000"/>
        </w:rPr>
        <w:br/>
      </w:r>
      <w:r w:rsidRPr="00707570">
        <w:rPr>
          <w:color w:val="008000"/>
        </w:rPr>
        <w:t>%Points used to generate 2nd boundary line</w:t>
      </w:r>
      <w:r>
        <w:rPr>
          <w:color w:val="000000"/>
        </w:rPr>
        <w:br/>
        <w:t>p3 = [4.5,0];</w:t>
      </w:r>
      <w:r>
        <w:rPr>
          <w:color w:val="000000"/>
        </w:rPr>
        <w:br/>
        <w:t>p4 = [0,4];</w:t>
      </w:r>
      <w:r>
        <w:rPr>
          <w:color w:val="000000"/>
        </w:rPr>
        <w:br/>
      </w:r>
      <w:r>
        <w:rPr>
          <w:color w:val="000000"/>
        </w:rPr>
        <w:br/>
        <w:t>slope1 = ((p2(2)-p1(2))/(p2(1)-p1(1)));</w:t>
      </w:r>
      <w:r>
        <w:rPr>
          <w:color w:val="000000"/>
        </w:rPr>
        <w:br/>
        <w:t>slope2 = ((p4(2)-p3(2))/(p4(1)-p3(1)));</w:t>
      </w:r>
      <w:r>
        <w:rPr>
          <w:color w:val="000000"/>
        </w:rPr>
        <w:br/>
        <w:t>b1 = (slope1*-p1(1))+p1(2);</w:t>
      </w:r>
      <w:r>
        <w:rPr>
          <w:color w:val="000000"/>
        </w:rPr>
        <w:br/>
        <w:t>b2 = (slope2*-p3(1))+p3(2);</w:t>
      </w:r>
      <w:r>
        <w:rPr>
          <w:color w:val="000000"/>
        </w:rPr>
        <w:br/>
        <w:t>bound1 = slope1*x1+b1;</w:t>
      </w:r>
      <w:r>
        <w:rPr>
          <w:color w:val="000000"/>
        </w:rPr>
        <w:br/>
        <w:t>bound2 = slope2*x1+b2;</w:t>
      </w:r>
      <w:r>
        <w:rPr>
          <w:color w:val="000000"/>
        </w:rPr>
        <w:br/>
      </w:r>
      <w:r>
        <w:rPr>
          <w:color w:val="000000"/>
        </w:rPr>
        <w:br/>
      </w:r>
      <w:r w:rsidRPr="00707570">
        <w:rPr>
          <w:color w:val="008000"/>
        </w:rPr>
        <w:t>%Extract neuron weights from hypersurface lines</w:t>
      </w:r>
      <w:r>
        <w:rPr>
          <w:color w:val="000000"/>
        </w:rPr>
        <w:br/>
        <w:t>W1 = [slope1 -1 b1]';</w:t>
      </w:r>
      <w:r>
        <w:rPr>
          <w:color w:val="000000"/>
        </w:rPr>
        <w:br/>
        <w:t>W2 = [slope2 -1 b2]';</w:t>
      </w:r>
      <w:r>
        <w:rPr>
          <w:color w:val="000000"/>
        </w:rPr>
        <w:br/>
      </w:r>
      <w:r>
        <w:rPr>
          <w:color w:val="000000"/>
        </w:rPr>
        <w:br/>
      </w:r>
      <w:r w:rsidRPr="00707570">
        <w:rPr>
          <w:color w:val="008000"/>
        </w:rPr>
        <w:t>%Calculate Net of each neuron and use heaviside actiavtion to</w:t>
      </w:r>
      <w:r>
        <w:rPr>
          <w:color w:val="000000"/>
        </w:rPr>
        <w:br/>
      </w:r>
      <w:r w:rsidRPr="00707570">
        <w:rPr>
          <w:color w:val="008000"/>
        </w:rPr>
        <w:t>%assign neuron outputs</w:t>
      </w:r>
      <w:r>
        <w:rPr>
          <w:color w:val="000000"/>
        </w:rPr>
        <w:br/>
      </w:r>
      <w:r w:rsidRPr="00707570">
        <w:rPr>
          <w:color w:val="0000FF"/>
        </w:rPr>
        <w:t>for</w:t>
      </w:r>
      <w:r>
        <w:rPr>
          <w:color w:val="000000"/>
        </w:rPr>
        <w:t xml:space="preserve"> i = 1:10</w:t>
      </w:r>
      <w:r>
        <w:rPr>
          <w:color w:val="000000"/>
        </w:rPr>
        <w:br/>
        <w:t xml:space="preserve">    v1(i) =dot(W1,aug(i,:));</w:t>
      </w:r>
      <w:r>
        <w:rPr>
          <w:color w:val="000000"/>
        </w:rPr>
        <w:br/>
        <w:t xml:space="preserve">    v2(i) =dot(W2,aug(i,:));</w:t>
      </w:r>
      <w:r>
        <w:rPr>
          <w:color w:val="000000"/>
        </w:rPr>
        <w:br/>
        <w:t xml:space="preserve">    </w:t>
      </w:r>
      <w:r w:rsidRPr="00707570">
        <w:rPr>
          <w:color w:val="008000"/>
        </w:rPr>
        <w:t>%Heaviside Neuron 1 output</w:t>
      </w:r>
      <w:r>
        <w:rPr>
          <w:color w:val="000000"/>
        </w:rPr>
        <w:br/>
        <w:t xml:space="preserve">    </w:t>
      </w:r>
      <w:r w:rsidRPr="00707570">
        <w:rPr>
          <w:color w:val="0000FF"/>
        </w:rPr>
        <w:t>if</w:t>
      </w:r>
      <w:r>
        <w:rPr>
          <w:color w:val="000000"/>
        </w:rPr>
        <w:t xml:space="preserve"> v1(i) &gt; 0</w:t>
      </w:r>
      <w:r>
        <w:rPr>
          <w:color w:val="000000"/>
        </w:rPr>
        <w:br/>
        <w:t xml:space="preserve">        O1(i)=1;</w:t>
      </w:r>
      <w:r>
        <w:rPr>
          <w:color w:val="000000"/>
        </w:rPr>
        <w:br/>
        <w:t xml:space="preserve">    </w:t>
      </w:r>
      <w:r w:rsidRPr="00707570">
        <w:rPr>
          <w:color w:val="0000FF"/>
        </w:rPr>
        <w:t>else</w:t>
      </w:r>
      <w:r>
        <w:rPr>
          <w:color w:val="000000"/>
        </w:rPr>
        <w:br/>
        <w:t xml:space="preserve">        O1(i)=0;</w:t>
      </w:r>
      <w:r>
        <w:rPr>
          <w:color w:val="000000"/>
        </w:rPr>
        <w:br/>
        <w:t xml:space="preserve">    </w:t>
      </w:r>
      <w:r w:rsidRPr="00707570">
        <w:rPr>
          <w:color w:val="0000FF"/>
        </w:rPr>
        <w:t>end</w:t>
      </w:r>
      <w:r>
        <w:rPr>
          <w:color w:val="000000"/>
        </w:rPr>
        <w:br/>
        <w:t xml:space="preserve">    </w:t>
      </w:r>
      <w:r w:rsidRPr="00707570">
        <w:rPr>
          <w:color w:val="008000"/>
        </w:rPr>
        <w:t>%Heaviside Neuron 2 output</w:t>
      </w:r>
      <w:r>
        <w:rPr>
          <w:color w:val="000000"/>
        </w:rPr>
        <w:br/>
        <w:t xml:space="preserve">    </w:t>
      </w:r>
      <w:r w:rsidRPr="00707570">
        <w:rPr>
          <w:color w:val="0000FF"/>
        </w:rPr>
        <w:t>if</w:t>
      </w:r>
      <w:r>
        <w:rPr>
          <w:color w:val="000000"/>
        </w:rPr>
        <w:t xml:space="preserve"> v2(i) &gt; 0</w:t>
      </w:r>
      <w:r>
        <w:rPr>
          <w:color w:val="000000"/>
        </w:rPr>
        <w:br/>
        <w:t xml:space="preserve">        O2(i)=1;</w:t>
      </w:r>
      <w:r>
        <w:rPr>
          <w:color w:val="000000"/>
        </w:rPr>
        <w:br/>
        <w:t xml:space="preserve">    </w:t>
      </w:r>
      <w:r w:rsidRPr="00707570">
        <w:rPr>
          <w:color w:val="0000FF"/>
        </w:rPr>
        <w:t>else</w:t>
      </w:r>
      <w:r>
        <w:rPr>
          <w:color w:val="000000"/>
        </w:rPr>
        <w:br/>
        <w:t xml:space="preserve">        O2(i)=0;</w:t>
      </w:r>
      <w:r>
        <w:rPr>
          <w:color w:val="000000"/>
        </w:rPr>
        <w:br/>
        <w:t xml:space="preserve">    </w:t>
      </w:r>
      <w:r w:rsidRPr="00707570">
        <w:rPr>
          <w:color w:val="0000FF"/>
        </w:rPr>
        <w:t>end</w:t>
      </w:r>
      <w:r>
        <w:rPr>
          <w:color w:val="000000"/>
        </w:rPr>
        <w:br/>
      </w:r>
      <w:r w:rsidRPr="00707570">
        <w:rPr>
          <w:color w:val="0000FF"/>
        </w:rPr>
        <w:t>end</w:t>
      </w:r>
      <w:r>
        <w:rPr>
          <w:color w:val="000000"/>
        </w:rPr>
        <w:br/>
        <w:t>disp(</w:t>
      </w:r>
      <w:r w:rsidRPr="00707570">
        <w:rPr>
          <w:color w:val="800000"/>
        </w:rPr>
        <w:t>'Input data patterns:'</w:t>
      </w:r>
      <w:r>
        <w:rPr>
          <w:color w:val="000000"/>
        </w:rPr>
        <w:t>)</w:t>
      </w:r>
      <w:r>
        <w:rPr>
          <w:color w:val="000000"/>
        </w:rPr>
        <w:br/>
      </w:r>
      <w:r>
        <w:rPr>
          <w:color w:val="000000"/>
        </w:rPr>
        <w:lastRenderedPageBreak/>
        <w:t>disp(data)</w:t>
      </w:r>
      <w:r>
        <w:rPr>
          <w:color w:val="000000"/>
        </w:rPr>
        <w:br/>
        <w:t xml:space="preserve">txt = </w:t>
      </w:r>
      <w:r w:rsidRPr="00707570">
        <w:rPr>
          <w:color w:val="800000"/>
        </w:rPr>
        <w:t>'Induced local fields (v1 and v2):'</w:t>
      </w:r>
      <w:r>
        <w:rPr>
          <w:color w:val="000000"/>
        </w:rPr>
        <w:t>;</w:t>
      </w:r>
      <w:r>
        <w:rPr>
          <w:color w:val="000000"/>
        </w:rPr>
        <w:br/>
        <w:t>disp(txt)</w:t>
      </w:r>
      <w:r>
        <w:rPr>
          <w:color w:val="000000"/>
        </w:rPr>
        <w:br/>
        <w:t>disp(</w:t>
      </w:r>
      <w:r w:rsidRPr="00707570">
        <w:rPr>
          <w:color w:val="800000"/>
        </w:rPr>
        <w:t>'v1: '</w:t>
      </w:r>
      <w:r>
        <w:rPr>
          <w:color w:val="000000"/>
        </w:rPr>
        <w:t>)</w:t>
      </w:r>
      <w:r>
        <w:rPr>
          <w:color w:val="000000"/>
        </w:rPr>
        <w:br/>
        <w:t>disp(v1)</w:t>
      </w:r>
      <w:r>
        <w:rPr>
          <w:color w:val="000000"/>
        </w:rPr>
        <w:br/>
        <w:t>disp(</w:t>
      </w:r>
      <w:r w:rsidRPr="00707570">
        <w:rPr>
          <w:color w:val="800000"/>
        </w:rPr>
        <w:t>'v2:'</w:t>
      </w:r>
      <w:r>
        <w:rPr>
          <w:color w:val="000000"/>
        </w:rPr>
        <w:t>)</w:t>
      </w:r>
      <w:r>
        <w:rPr>
          <w:color w:val="000000"/>
        </w:rPr>
        <w:br/>
        <w:t>disp(v2)</w:t>
      </w:r>
      <w:r>
        <w:rPr>
          <w:color w:val="000000"/>
        </w:rPr>
        <w:br/>
        <w:t xml:space="preserve">txt = </w:t>
      </w:r>
      <w:r w:rsidRPr="00707570">
        <w:rPr>
          <w:color w:val="800000"/>
        </w:rPr>
        <w:t>'Input layer results(O1 and O2):'</w:t>
      </w:r>
      <w:r>
        <w:rPr>
          <w:color w:val="000000"/>
        </w:rPr>
        <w:t>;</w:t>
      </w:r>
      <w:r>
        <w:rPr>
          <w:color w:val="000000"/>
        </w:rPr>
        <w:br/>
        <w:t>disp(txt)</w:t>
      </w:r>
      <w:r>
        <w:rPr>
          <w:color w:val="000000"/>
        </w:rPr>
        <w:br/>
        <w:t>disp(</w:t>
      </w:r>
      <w:r w:rsidRPr="00707570">
        <w:rPr>
          <w:color w:val="800000"/>
        </w:rPr>
        <w:t>'O1: '</w:t>
      </w:r>
      <w:r>
        <w:rPr>
          <w:color w:val="000000"/>
        </w:rPr>
        <w:t xml:space="preserve">) </w:t>
      </w:r>
      <w:r w:rsidRPr="00707570">
        <w:rPr>
          <w:color w:val="008000"/>
        </w:rPr>
        <w:t>%increment for human friendly classifications</w:t>
      </w:r>
      <w:r>
        <w:rPr>
          <w:color w:val="000000"/>
        </w:rPr>
        <w:br/>
        <w:t>disp(O1)</w:t>
      </w:r>
      <w:r>
        <w:rPr>
          <w:color w:val="000000"/>
        </w:rPr>
        <w:br/>
        <w:t>disp(</w:t>
      </w:r>
      <w:r w:rsidRPr="00707570">
        <w:rPr>
          <w:color w:val="800000"/>
        </w:rPr>
        <w:t>'O2: '</w:t>
      </w:r>
      <w:r>
        <w:rPr>
          <w:color w:val="000000"/>
        </w:rPr>
        <w:t>)</w:t>
      </w:r>
      <w:r>
        <w:rPr>
          <w:color w:val="000000"/>
        </w:rPr>
        <w:br/>
        <w:t>disp(O2)</w:t>
      </w:r>
      <w:r>
        <w:rPr>
          <w:color w:val="000000"/>
        </w:rPr>
        <w:br/>
      </w:r>
      <w:r>
        <w:rPr>
          <w:color w:val="000000"/>
        </w:rPr>
        <w:br/>
      </w:r>
      <w:r w:rsidRPr="00707570">
        <w:rPr>
          <w:color w:val="008000"/>
        </w:rPr>
        <w:t>%Using points [1.5,0] and [0,1.5] establsih linear seperability between</w:t>
      </w:r>
      <w:r>
        <w:rPr>
          <w:color w:val="000000"/>
        </w:rPr>
        <w:br/>
      </w:r>
      <w:r w:rsidRPr="00707570">
        <w:rPr>
          <w:color w:val="008000"/>
        </w:rPr>
        <w:t>%classes for output layer and extract weights from chosen boundary</w:t>
      </w:r>
      <w:r>
        <w:rPr>
          <w:color w:val="000000"/>
        </w:rPr>
        <w:br/>
        <w:t>xOL = linspace(-0.5,1.5);</w:t>
      </w:r>
      <w:r>
        <w:rPr>
          <w:color w:val="000000"/>
        </w:rPr>
        <w:br/>
        <w:t xml:space="preserve">boundOL = 1.5-xOL; </w:t>
      </w:r>
      <w:r w:rsidRPr="00707570">
        <w:rPr>
          <w:color w:val="008000"/>
        </w:rPr>
        <w:t>%Boundary line in transform space</w:t>
      </w:r>
      <w:r>
        <w:rPr>
          <w:color w:val="000000"/>
        </w:rPr>
        <w:br/>
        <w:t>WOL = [-1 -1 1.5]';</w:t>
      </w:r>
      <w:r w:rsidRPr="00707570">
        <w:rPr>
          <w:color w:val="008000"/>
        </w:rPr>
        <w:t>%Output neuron weights</w:t>
      </w:r>
      <w:r>
        <w:rPr>
          <w:color w:val="000000"/>
        </w:rPr>
        <w:br/>
      </w:r>
      <w:r>
        <w:rPr>
          <w:color w:val="000000"/>
        </w:rPr>
        <w:br/>
        <w:t>O = [O1' O2' bias];</w:t>
      </w:r>
      <w:r>
        <w:rPr>
          <w:color w:val="000000"/>
        </w:rPr>
        <w:br/>
      </w:r>
      <w:r w:rsidRPr="00707570">
        <w:rPr>
          <w:color w:val="0000FF"/>
        </w:rPr>
        <w:t>for</w:t>
      </w:r>
      <w:r>
        <w:rPr>
          <w:color w:val="000000"/>
        </w:rPr>
        <w:t xml:space="preserve"> i = 1:10</w:t>
      </w:r>
      <w:r>
        <w:rPr>
          <w:color w:val="000000"/>
        </w:rPr>
        <w:br/>
        <w:t xml:space="preserve">    vo(i) =dot(WOL,O(i,:));</w:t>
      </w:r>
      <w:r>
        <w:rPr>
          <w:color w:val="000000"/>
        </w:rPr>
        <w:br/>
        <w:t xml:space="preserve">    </w:t>
      </w:r>
      <w:r w:rsidRPr="00707570">
        <w:rPr>
          <w:color w:val="008000"/>
        </w:rPr>
        <w:t>%Heaviside Neuron 1 output</w:t>
      </w:r>
      <w:r>
        <w:rPr>
          <w:color w:val="000000"/>
        </w:rPr>
        <w:br/>
        <w:t xml:space="preserve">    </w:t>
      </w:r>
      <w:r w:rsidRPr="00707570">
        <w:rPr>
          <w:color w:val="0000FF"/>
        </w:rPr>
        <w:t>if</w:t>
      </w:r>
      <w:r>
        <w:rPr>
          <w:color w:val="000000"/>
        </w:rPr>
        <w:t xml:space="preserve"> vo(i) &gt; 0</w:t>
      </w:r>
      <w:r>
        <w:rPr>
          <w:color w:val="000000"/>
        </w:rPr>
        <w:br/>
        <w:t xml:space="preserve">        y(i)=1;</w:t>
      </w:r>
      <w:r>
        <w:rPr>
          <w:color w:val="000000"/>
        </w:rPr>
        <w:br/>
        <w:t xml:space="preserve">    </w:t>
      </w:r>
      <w:r w:rsidRPr="00707570">
        <w:rPr>
          <w:color w:val="0000FF"/>
        </w:rPr>
        <w:t>else</w:t>
      </w:r>
      <w:r>
        <w:rPr>
          <w:color w:val="000000"/>
        </w:rPr>
        <w:br/>
        <w:t xml:space="preserve">        y(i)=0;</w:t>
      </w:r>
      <w:r>
        <w:rPr>
          <w:color w:val="000000"/>
        </w:rPr>
        <w:br/>
        <w:t xml:space="preserve">    </w:t>
      </w:r>
      <w:r w:rsidRPr="00707570">
        <w:rPr>
          <w:color w:val="0000FF"/>
        </w:rPr>
        <w:t>end</w:t>
      </w:r>
      <w:r>
        <w:rPr>
          <w:color w:val="000000"/>
        </w:rPr>
        <w:br/>
      </w:r>
      <w:r w:rsidRPr="00707570">
        <w:rPr>
          <w:color w:val="0000FF"/>
        </w:rPr>
        <w:t>end</w:t>
      </w:r>
      <w:r>
        <w:rPr>
          <w:color w:val="000000"/>
        </w:rPr>
        <w:br/>
        <w:t>disp(</w:t>
      </w:r>
      <w:r w:rsidRPr="00707570">
        <w:rPr>
          <w:color w:val="800000"/>
        </w:rPr>
        <w:t>'Local induced field in output layer (Vo):'</w:t>
      </w:r>
      <w:r>
        <w:rPr>
          <w:color w:val="000000"/>
        </w:rPr>
        <w:t>)</w:t>
      </w:r>
      <w:r>
        <w:rPr>
          <w:color w:val="000000"/>
        </w:rPr>
        <w:br/>
        <w:t>disp(</w:t>
      </w:r>
      <w:r w:rsidRPr="00707570">
        <w:rPr>
          <w:color w:val="800000"/>
        </w:rPr>
        <w:t>'Vo:'</w:t>
      </w:r>
      <w:r>
        <w:rPr>
          <w:color w:val="000000"/>
        </w:rPr>
        <w:t>)</w:t>
      </w:r>
      <w:r>
        <w:rPr>
          <w:color w:val="000000"/>
        </w:rPr>
        <w:br/>
        <w:t>disp(vo)</w:t>
      </w:r>
      <w:r>
        <w:rPr>
          <w:color w:val="000000"/>
        </w:rPr>
        <w:br/>
        <w:t xml:space="preserve">txt = </w:t>
      </w:r>
      <w:r w:rsidRPr="00707570">
        <w:rPr>
          <w:color w:val="800000"/>
        </w:rPr>
        <w:t>'Network output classifications (y):'</w:t>
      </w:r>
      <w:r>
        <w:rPr>
          <w:color w:val="000000"/>
        </w:rPr>
        <w:t>;</w:t>
      </w:r>
      <w:r>
        <w:rPr>
          <w:color w:val="000000"/>
        </w:rPr>
        <w:br/>
        <w:t>disp(txt)</w:t>
      </w:r>
      <w:r>
        <w:rPr>
          <w:color w:val="000000"/>
        </w:rPr>
        <w:br/>
        <w:t xml:space="preserve">disp(y+1) </w:t>
      </w:r>
      <w:r w:rsidRPr="00707570">
        <w:rPr>
          <w:color w:val="008000"/>
        </w:rPr>
        <w:t>%increment for human friendly classifications</w:t>
      </w:r>
      <w:r>
        <w:rPr>
          <w:color w:val="000000"/>
        </w:rPr>
        <w:br/>
        <w:t>figure(1)</w:t>
      </w:r>
      <w:r>
        <w:rPr>
          <w:color w:val="000000"/>
        </w:rPr>
        <w:br/>
        <w:t xml:space="preserve">hold </w:t>
      </w:r>
      <w:r w:rsidRPr="00707570">
        <w:rPr>
          <w:color w:val="800000"/>
        </w:rPr>
        <w:t>on</w:t>
      </w:r>
      <w:r>
        <w:rPr>
          <w:color w:val="000000"/>
        </w:rPr>
        <w:br/>
        <w:t xml:space="preserve">grid </w:t>
      </w:r>
      <w:r w:rsidRPr="00707570">
        <w:rPr>
          <w:color w:val="800000"/>
        </w:rPr>
        <w:t>on</w:t>
      </w:r>
      <w:r>
        <w:rPr>
          <w:color w:val="000000"/>
        </w:rPr>
        <w:br/>
      </w:r>
      <w:r w:rsidRPr="00707570">
        <w:rPr>
          <w:color w:val="008000"/>
        </w:rPr>
        <w:t>%Class 1 data</w:t>
      </w:r>
      <w:r>
        <w:rPr>
          <w:color w:val="000000"/>
        </w:rPr>
        <w:br/>
        <w:t>scatter(dataSorted(1:5,1),dataSorted(1:5,2),</w:t>
      </w:r>
      <w:r w:rsidRPr="00707570">
        <w:rPr>
          <w:color w:val="800000"/>
        </w:rPr>
        <w:t>'^'</w:t>
      </w:r>
      <w:r>
        <w:rPr>
          <w:color w:val="000000"/>
        </w:rPr>
        <w:t>,</w:t>
      </w:r>
      <w:r w:rsidRPr="00707570">
        <w:rPr>
          <w:color w:val="800000"/>
        </w:rPr>
        <w:t>'b'</w:t>
      </w:r>
      <w:r>
        <w:rPr>
          <w:color w:val="000000"/>
        </w:rPr>
        <w:t>,</w:t>
      </w:r>
      <w:r w:rsidRPr="00707570">
        <w:rPr>
          <w:color w:val="800000"/>
        </w:rPr>
        <w:t>'filled'</w:t>
      </w:r>
      <w:r>
        <w:rPr>
          <w:color w:val="000000"/>
        </w:rPr>
        <w:t>)</w:t>
      </w:r>
      <w:r>
        <w:rPr>
          <w:color w:val="000000"/>
        </w:rPr>
        <w:br/>
      </w:r>
      <w:r w:rsidRPr="00707570">
        <w:rPr>
          <w:color w:val="008000"/>
        </w:rPr>
        <w:t>%Class 2 Data</w:t>
      </w:r>
      <w:r>
        <w:rPr>
          <w:color w:val="000000"/>
        </w:rPr>
        <w:br/>
        <w:t>scatter(dataSorted(6:end,1),dataSorted(6:end,2),</w:t>
      </w:r>
      <w:r w:rsidRPr="00707570">
        <w:rPr>
          <w:color w:val="800000"/>
        </w:rPr>
        <w:t>'s'</w:t>
      </w:r>
      <w:r>
        <w:rPr>
          <w:color w:val="000000"/>
        </w:rPr>
        <w:t>,</w:t>
      </w:r>
      <w:r w:rsidRPr="00707570">
        <w:rPr>
          <w:color w:val="800000"/>
        </w:rPr>
        <w:t>'r'</w:t>
      </w:r>
      <w:r>
        <w:rPr>
          <w:color w:val="000000"/>
        </w:rPr>
        <w:t>,</w:t>
      </w:r>
      <w:r w:rsidRPr="00707570">
        <w:rPr>
          <w:color w:val="800000"/>
        </w:rPr>
        <w:t>'filled'</w:t>
      </w:r>
      <w:r>
        <w:rPr>
          <w:color w:val="000000"/>
        </w:rPr>
        <w:t>)</w:t>
      </w:r>
      <w:r>
        <w:rPr>
          <w:color w:val="000000"/>
        </w:rPr>
        <w:br/>
        <w:t>plot(x1,bound1)</w:t>
      </w:r>
      <w:r>
        <w:rPr>
          <w:color w:val="000000"/>
        </w:rPr>
        <w:br/>
        <w:t>plot(x1,bound2)</w:t>
      </w:r>
      <w:r>
        <w:rPr>
          <w:color w:val="000000"/>
        </w:rPr>
        <w:br/>
        <w:t>xlim([-2 5])</w:t>
      </w:r>
      <w:r>
        <w:rPr>
          <w:color w:val="000000"/>
        </w:rPr>
        <w:br/>
        <w:t>legend(</w:t>
      </w:r>
      <w:r w:rsidRPr="00707570">
        <w:rPr>
          <w:color w:val="800000"/>
        </w:rPr>
        <w:t>'Class 1'</w:t>
      </w:r>
      <w:r>
        <w:rPr>
          <w:color w:val="000000"/>
        </w:rPr>
        <w:t>,</w:t>
      </w:r>
      <w:r w:rsidRPr="00707570">
        <w:rPr>
          <w:color w:val="800000"/>
        </w:rPr>
        <w:t>'Class 2'</w:t>
      </w:r>
      <w:r>
        <w:rPr>
          <w:color w:val="000000"/>
        </w:rPr>
        <w:t>,</w:t>
      </w:r>
      <w:r w:rsidRPr="00707570">
        <w:rPr>
          <w:color w:val="800000"/>
        </w:rPr>
        <w:t>'Hypersurface 1'</w:t>
      </w:r>
      <w:r>
        <w:rPr>
          <w:color w:val="000000"/>
        </w:rPr>
        <w:t>,</w:t>
      </w:r>
      <w:r w:rsidRPr="00707570">
        <w:rPr>
          <w:color w:val="800000"/>
        </w:rPr>
        <w:t>'Hypersurface 2'</w:t>
      </w:r>
      <w:r>
        <w:rPr>
          <w:color w:val="000000"/>
        </w:rPr>
        <w:t>)</w:t>
      </w:r>
      <w:r>
        <w:rPr>
          <w:color w:val="000000"/>
        </w:rPr>
        <w:br/>
        <w:t>title(</w:t>
      </w:r>
      <w:r w:rsidRPr="00707570">
        <w:rPr>
          <w:color w:val="800000"/>
        </w:rPr>
        <w:t>'Patterns in Pattern Space'</w:t>
      </w:r>
      <w:r>
        <w:rPr>
          <w:color w:val="000000"/>
        </w:rPr>
        <w:t>)</w:t>
      </w:r>
      <w:r>
        <w:rPr>
          <w:color w:val="000000"/>
        </w:rPr>
        <w:br/>
        <w:t>xlabel(</w:t>
      </w:r>
      <w:r w:rsidRPr="00707570">
        <w:rPr>
          <w:color w:val="800000"/>
        </w:rPr>
        <w:t>'x1'</w:t>
      </w:r>
      <w:r>
        <w:rPr>
          <w:color w:val="000000"/>
        </w:rPr>
        <w:t>)</w:t>
      </w:r>
      <w:r>
        <w:rPr>
          <w:color w:val="000000"/>
        </w:rPr>
        <w:br/>
        <w:t>ylabel(</w:t>
      </w:r>
      <w:r w:rsidRPr="00707570">
        <w:rPr>
          <w:color w:val="800000"/>
        </w:rPr>
        <w:t>'x2'</w:t>
      </w:r>
      <w:r>
        <w:rPr>
          <w:color w:val="000000"/>
        </w:rPr>
        <w:t>)</w:t>
      </w:r>
      <w:r>
        <w:rPr>
          <w:color w:val="000000"/>
        </w:rPr>
        <w:br/>
      </w:r>
      <w:r>
        <w:rPr>
          <w:color w:val="000000"/>
        </w:rPr>
        <w:br/>
        <w:t>figure(2)</w:t>
      </w:r>
      <w:r>
        <w:rPr>
          <w:color w:val="000000"/>
        </w:rPr>
        <w:br/>
        <w:t xml:space="preserve">hold </w:t>
      </w:r>
      <w:r w:rsidRPr="00707570">
        <w:rPr>
          <w:color w:val="800000"/>
        </w:rPr>
        <w:t>on</w:t>
      </w:r>
      <w:r>
        <w:rPr>
          <w:color w:val="000000"/>
        </w:rPr>
        <w:br/>
        <w:t xml:space="preserve">grid </w:t>
      </w:r>
      <w:r w:rsidRPr="00707570">
        <w:rPr>
          <w:color w:val="800000"/>
        </w:rPr>
        <w:t>on</w:t>
      </w:r>
      <w:r>
        <w:rPr>
          <w:color w:val="000000"/>
        </w:rPr>
        <w:br/>
      </w:r>
      <w:r>
        <w:rPr>
          <w:color w:val="000000"/>
        </w:rPr>
        <w:lastRenderedPageBreak/>
        <w:t>gscatter(O1(:),O2(:),y,</w:t>
      </w:r>
      <w:r w:rsidRPr="00707570">
        <w:rPr>
          <w:color w:val="800000"/>
        </w:rPr>
        <w:t>'rb'</w:t>
      </w:r>
      <w:r>
        <w:rPr>
          <w:color w:val="000000"/>
        </w:rPr>
        <w:t>,</w:t>
      </w:r>
      <w:r w:rsidRPr="00707570">
        <w:rPr>
          <w:color w:val="800000"/>
        </w:rPr>
        <w:t>'s^'</w:t>
      </w:r>
      <w:r>
        <w:rPr>
          <w:color w:val="000000"/>
        </w:rPr>
        <w:t>)</w:t>
      </w:r>
      <w:r>
        <w:rPr>
          <w:color w:val="000000"/>
        </w:rPr>
        <w:br/>
      </w:r>
      <w:r w:rsidRPr="00707570">
        <w:rPr>
          <w:color w:val="008000"/>
        </w:rPr>
        <w:t>% scatter(O1(i),O2(i),'^','b','filled')</w:t>
      </w:r>
      <w:r>
        <w:rPr>
          <w:color w:val="000000"/>
        </w:rPr>
        <w:br/>
      </w:r>
      <w:r w:rsidRPr="00707570">
        <w:rPr>
          <w:color w:val="008000"/>
        </w:rPr>
        <w:t>% scatter(O1(i),O2(i),'r','filled')</w:t>
      </w:r>
      <w:r>
        <w:rPr>
          <w:color w:val="000000"/>
        </w:rPr>
        <w:br/>
        <w:t>plot(xOL,boundOL)</w:t>
      </w:r>
      <w:r>
        <w:rPr>
          <w:color w:val="000000"/>
        </w:rPr>
        <w:br/>
        <w:t>xlim([-0.5 1.5])</w:t>
      </w:r>
      <w:r>
        <w:rPr>
          <w:color w:val="000000"/>
        </w:rPr>
        <w:br/>
        <w:t>ylim([-0.5 1.5])</w:t>
      </w:r>
      <w:r>
        <w:rPr>
          <w:color w:val="000000"/>
        </w:rPr>
        <w:br/>
        <w:t>legend(</w:t>
      </w:r>
      <w:r w:rsidRPr="00707570">
        <w:rPr>
          <w:color w:val="800000"/>
        </w:rPr>
        <w:t>'Class 2'</w:t>
      </w:r>
      <w:r>
        <w:rPr>
          <w:color w:val="000000"/>
        </w:rPr>
        <w:t>,</w:t>
      </w:r>
      <w:r w:rsidRPr="00707570">
        <w:rPr>
          <w:color w:val="800000"/>
        </w:rPr>
        <w:t>'Class 1'</w:t>
      </w:r>
      <w:r>
        <w:rPr>
          <w:color w:val="000000"/>
        </w:rPr>
        <w:t>,</w:t>
      </w:r>
      <w:r w:rsidRPr="00707570">
        <w:rPr>
          <w:color w:val="800000"/>
        </w:rPr>
        <w:t>'Boundary Line'</w:t>
      </w:r>
      <w:r>
        <w:rPr>
          <w:color w:val="000000"/>
        </w:rPr>
        <w:t>)</w:t>
      </w:r>
      <w:r>
        <w:rPr>
          <w:color w:val="000000"/>
        </w:rPr>
        <w:br/>
        <w:t>title(</w:t>
      </w:r>
      <w:r w:rsidRPr="00707570">
        <w:rPr>
          <w:color w:val="800000"/>
        </w:rPr>
        <w:t>'Patterns in Transformed Space'</w:t>
      </w:r>
      <w:r>
        <w:rPr>
          <w:color w:val="000000"/>
        </w:rPr>
        <w:t>)</w:t>
      </w:r>
      <w:r>
        <w:rPr>
          <w:color w:val="000000"/>
        </w:rPr>
        <w:br/>
        <w:t>xlabel(</w:t>
      </w:r>
      <w:r w:rsidRPr="00707570">
        <w:rPr>
          <w:color w:val="800000"/>
        </w:rPr>
        <w:t>'O1'</w:t>
      </w:r>
      <w:r>
        <w:rPr>
          <w:color w:val="000000"/>
        </w:rPr>
        <w:t>)</w:t>
      </w:r>
      <w:r>
        <w:rPr>
          <w:color w:val="000000"/>
        </w:rPr>
        <w:br/>
        <w:t>ylabel(</w:t>
      </w:r>
      <w:r w:rsidRPr="00707570">
        <w:rPr>
          <w:color w:val="800000"/>
        </w:rPr>
        <w:t>'O2'</w:t>
      </w:r>
      <w:r>
        <w:rPr>
          <w:color w:val="000000"/>
        </w:rPr>
        <w:t>)</w:t>
      </w:r>
    </w:p>
    <w:p w:rsidR="00F620C3" w:rsidRDefault="00F620C3" w:rsidP="00F620C3">
      <w:pPr>
        <w:pStyle w:val="MATLABOutput"/>
      </w:pPr>
      <w:r>
        <w:t>Input data patterns:</w:t>
      </w:r>
      <w:r>
        <w:br/>
        <w:t xml:space="preserve">    1.0000    3.0000</w:t>
      </w:r>
      <w:r>
        <w:br/>
        <w:t xml:space="preserve">    3.0000    3.0000</w:t>
      </w:r>
      <w:r>
        <w:br/>
        <w:t xml:space="preserve">    1.0000    2.0000</w:t>
      </w:r>
      <w:r>
        <w:br/>
        <w:t xml:space="preserve">    2.0000    2.0000</w:t>
      </w:r>
      <w:r>
        <w:br/>
        <w:t xml:space="preserve">    3.0000    2.0000</w:t>
      </w:r>
      <w:r>
        <w:br/>
        <w:t xml:space="preserve">    2.0000    1.5000</w:t>
      </w:r>
      <w:r>
        <w:br/>
        <w:t xml:space="preserve">   -2.0000         0</w:t>
      </w:r>
      <w:r>
        <w:br/>
        <w:t xml:space="preserve">    1.0000         0</w:t>
      </w:r>
      <w:r>
        <w:br/>
        <w:t xml:space="preserve">    3.0000         0</w:t>
      </w:r>
      <w:r>
        <w:br/>
        <w:t xml:space="preserve">    5.0000         0</w:t>
      </w:r>
      <w:r>
        <w:br/>
      </w:r>
      <w:r>
        <w:br/>
        <w:t>Induced local fields (v1 and v2):</w:t>
      </w:r>
      <w:r>
        <w:br/>
        <w:t xml:space="preserve">v1: </w:t>
      </w:r>
      <w:r>
        <w:br/>
        <w:t xml:space="preserve">  Columns 1 through 7</w:t>
      </w:r>
      <w:r>
        <w:br/>
      </w:r>
      <w:r>
        <w:br/>
        <w:t xml:space="preserve">   -1.2500   -0.4167   -0.2500    0.1667    0.5833    0.6667    0.5000</w:t>
      </w:r>
      <w:r>
        <w:br/>
      </w:r>
      <w:r>
        <w:br/>
        <w:t xml:space="preserve">  Columns 8 through 10</w:t>
      </w:r>
      <w:r>
        <w:br/>
      </w:r>
      <w:r>
        <w:br/>
        <w:t xml:space="preserve">    1.7500    2.5833    3.4167</w:t>
      </w:r>
      <w:r>
        <w:br/>
      </w:r>
      <w:r>
        <w:br/>
        <w:t>v2:</w:t>
      </w:r>
      <w:r>
        <w:br/>
        <w:t xml:space="preserve">  Columns 1 through 7</w:t>
      </w:r>
      <w:r>
        <w:br/>
      </w:r>
      <w:r>
        <w:br/>
        <w:t xml:space="preserve">    0.1111   -1.6667    1.1111    0.2222   -0.6667    0.7222    5.7778</w:t>
      </w:r>
      <w:r>
        <w:br/>
      </w:r>
      <w:r>
        <w:br/>
        <w:t xml:space="preserve">  Columns 8 through 10</w:t>
      </w:r>
      <w:r>
        <w:br/>
      </w:r>
      <w:r>
        <w:br/>
        <w:t xml:space="preserve">    3.1111    1.3333   -0.4444</w:t>
      </w:r>
      <w:r>
        <w:br/>
      </w:r>
      <w:r>
        <w:br/>
        <w:t>Input layer results(O1 and O2):</w:t>
      </w:r>
      <w:r>
        <w:br/>
        <w:t xml:space="preserve">O1: </w:t>
      </w:r>
      <w:r>
        <w:br/>
        <w:t xml:space="preserve">     0     0     0     1     1     1     1     1     1     1</w:t>
      </w:r>
      <w:r>
        <w:br/>
      </w:r>
      <w:r>
        <w:br/>
        <w:t xml:space="preserve">O2: </w:t>
      </w:r>
      <w:r>
        <w:br/>
        <w:t xml:space="preserve">     1     0     1     1     0     1     1     1     1     0</w:t>
      </w:r>
      <w:r>
        <w:br/>
      </w:r>
      <w:r>
        <w:br/>
        <w:t>Local induced field in output layer (Vo):</w:t>
      </w:r>
      <w:r>
        <w:br/>
        <w:t>Vo:</w:t>
      </w:r>
      <w:r>
        <w:br/>
        <w:t xml:space="preserve">  Columns 1 through 7</w:t>
      </w:r>
      <w:r>
        <w:br/>
      </w:r>
      <w:r>
        <w:br/>
      </w:r>
      <w:r>
        <w:lastRenderedPageBreak/>
        <w:t xml:space="preserve">    0.5000    1.5000    0.5000   -0.5000    0.5000   -0.5000   -0.5000</w:t>
      </w:r>
      <w:r>
        <w:br/>
      </w:r>
      <w:r>
        <w:br/>
        <w:t xml:space="preserve">  Columns 8 through 10</w:t>
      </w:r>
      <w:r>
        <w:br/>
      </w:r>
      <w:r>
        <w:br/>
        <w:t xml:space="preserve">   -0.5000   -0.5000    0.5000</w:t>
      </w:r>
      <w:r>
        <w:br/>
      </w:r>
      <w:r>
        <w:br/>
        <w:t>Network output classifications (y):</w:t>
      </w:r>
      <w:r>
        <w:br/>
        <w:t xml:space="preserve">     2     2     2     1     2     1     1     1     1     2</w:t>
      </w:r>
      <w:r>
        <w:br/>
      </w:r>
    </w:p>
    <w:p w:rsidR="00F620C3" w:rsidRDefault="00196DA1" w:rsidP="00F620C3">
      <w:r w:rsidRPr="003C58B2">
        <w:rPr>
          <w:noProof/>
        </w:rPr>
        <w:drawing>
          <wp:anchor distT="0" distB="0" distL="114300" distR="114300" simplePos="0" relativeHeight="251666432" behindDoc="0" locked="0" layoutInCell="1" allowOverlap="1" wp14:anchorId="417A12B9" wp14:editId="032D2C43">
            <wp:simplePos x="0" y="0"/>
            <wp:positionH relativeFrom="column">
              <wp:posOffset>0</wp:posOffset>
            </wp:positionH>
            <wp:positionV relativeFrom="paragraph">
              <wp:posOffset>2898775</wp:posOffset>
            </wp:positionV>
            <wp:extent cx="4095750" cy="30718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3071813"/>
                    </a:xfrm>
                    <a:prstGeom prst="rect">
                      <a:avLst/>
                    </a:prstGeom>
                    <a:noFill/>
                    <a:ln>
                      <a:noFill/>
                    </a:ln>
                  </pic:spPr>
                </pic:pic>
              </a:graphicData>
            </a:graphic>
          </wp:anchor>
        </w:drawing>
      </w:r>
      <w:r w:rsidR="00F620C3" w:rsidRPr="003C58B2">
        <w:rPr>
          <w:noProof/>
        </w:rPr>
        <w:drawing>
          <wp:inline distT="0" distB="0" distL="0" distR="0" wp14:anchorId="61B0348B" wp14:editId="3FDCAE49">
            <wp:extent cx="4133850" cy="3100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722" cy="3111542"/>
                    </a:xfrm>
                    <a:prstGeom prst="rect">
                      <a:avLst/>
                    </a:prstGeom>
                    <a:noFill/>
                    <a:ln>
                      <a:noFill/>
                    </a:ln>
                  </pic:spPr>
                </pic:pic>
              </a:graphicData>
            </a:graphic>
          </wp:inline>
        </w:drawing>
      </w:r>
    </w:p>
    <w:p w:rsidR="00196DA1" w:rsidRDefault="00196DA1" w:rsidP="00F620C3"/>
    <w:p w:rsidR="00F620C3" w:rsidRDefault="00F620C3" w:rsidP="00F620C3"/>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bookmarkStart w:id="0" w:name="_GoBack"/>
      <w:bookmarkEnd w:id="0"/>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F620C3" w:rsidRPr="00707570" w:rsidRDefault="00F620C3" w:rsidP="00F620C3">
      <w:pPr>
        <w:rPr>
          <w:i/>
          <w:noProof/>
          <w:color w:val="808080"/>
        </w:rPr>
      </w:pPr>
      <w:hyperlink r:id="rId16" w:tooltip="http://www.mathworks.com/products/matlab" w:history="1">
        <w:r w:rsidRPr="00707570">
          <w:rPr>
            <w:rStyle w:val="Hyperlink"/>
            <w:i/>
            <w:noProof/>
          </w:rPr>
          <w:t>Published with MATLAB® R2017a</w:t>
        </w:r>
      </w:hyperlink>
    </w:p>
    <w:p w:rsidR="00B152AA" w:rsidRPr="00F620C3" w:rsidRDefault="00B152AA" w:rsidP="00F620C3">
      <w:pPr>
        <w:rPr>
          <w:b/>
        </w:rPr>
      </w:pPr>
    </w:p>
    <w:sectPr w:rsidR="00B152AA" w:rsidRPr="00F6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002"/>
    <w:multiLevelType w:val="hybridMultilevel"/>
    <w:tmpl w:val="BADC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825"/>
    <w:multiLevelType w:val="hybridMultilevel"/>
    <w:tmpl w:val="3788E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A72702"/>
    <w:multiLevelType w:val="hybridMultilevel"/>
    <w:tmpl w:val="676C0A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3462AD"/>
    <w:multiLevelType w:val="hybridMultilevel"/>
    <w:tmpl w:val="C004E5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F914D9"/>
    <w:multiLevelType w:val="hybridMultilevel"/>
    <w:tmpl w:val="DEAAB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7C55"/>
    <w:multiLevelType w:val="hybridMultilevel"/>
    <w:tmpl w:val="186E9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A1734"/>
    <w:multiLevelType w:val="hybridMultilevel"/>
    <w:tmpl w:val="D834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1B1709"/>
    <w:multiLevelType w:val="hybridMultilevel"/>
    <w:tmpl w:val="BCC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8717F"/>
    <w:multiLevelType w:val="hybridMultilevel"/>
    <w:tmpl w:val="B0923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43728"/>
    <w:multiLevelType w:val="hybridMultilevel"/>
    <w:tmpl w:val="6B8A2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2E6F2C"/>
    <w:multiLevelType w:val="hybridMultilevel"/>
    <w:tmpl w:val="F8E28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7"/>
  </w:num>
  <w:num w:numId="5">
    <w:abstractNumId w:val="0"/>
  </w:num>
  <w:num w:numId="6">
    <w:abstractNumId w:val="6"/>
  </w:num>
  <w:num w:numId="7">
    <w:abstractNumId w:val="1"/>
  </w:num>
  <w:num w:numId="8">
    <w:abstractNumId w:val="4"/>
  </w:num>
  <w:num w:numId="9">
    <w:abstractNumId w:val="2"/>
  </w:num>
  <w:num w:numId="10">
    <w:abstractNumId w:val="3"/>
  </w:num>
  <w:num w:numId="11">
    <w:abstractNumId w:val="9"/>
  </w:num>
  <w:num w:numId="12">
    <w:abstractNumId w:val="13"/>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1041E0"/>
    <w:rsid w:val="0011398B"/>
    <w:rsid w:val="0017539D"/>
    <w:rsid w:val="00196C78"/>
    <w:rsid w:val="00196DA1"/>
    <w:rsid w:val="001B5119"/>
    <w:rsid w:val="002454B5"/>
    <w:rsid w:val="002D1B5A"/>
    <w:rsid w:val="002D2CC3"/>
    <w:rsid w:val="00334162"/>
    <w:rsid w:val="003716B1"/>
    <w:rsid w:val="003D37B6"/>
    <w:rsid w:val="004A18F3"/>
    <w:rsid w:val="00516B9D"/>
    <w:rsid w:val="00590E36"/>
    <w:rsid w:val="005B56A2"/>
    <w:rsid w:val="0071675E"/>
    <w:rsid w:val="00754B71"/>
    <w:rsid w:val="0084643F"/>
    <w:rsid w:val="00855178"/>
    <w:rsid w:val="009A1463"/>
    <w:rsid w:val="009C54F5"/>
    <w:rsid w:val="00A01DD1"/>
    <w:rsid w:val="00A622DB"/>
    <w:rsid w:val="00B152AA"/>
    <w:rsid w:val="00B83375"/>
    <w:rsid w:val="00C10650"/>
    <w:rsid w:val="00C35A6C"/>
    <w:rsid w:val="00C51C0E"/>
    <w:rsid w:val="00CC233E"/>
    <w:rsid w:val="00CE2650"/>
    <w:rsid w:val="00D70E98"/>
    <w:rsid w:val="00DB62BD"/>
    <w:rsid w:val="00E67355"/>
    <w:rsid w:val="00F40EA1"/>
    <w:rsid w:val="00F52689"/>
    <w:rsid w:val="00F57834"/>
    <w:rsid w:val="00F620C3"/>
    <w:rsid w:val="00F761FE"/>
    <w:rsid w:val="00F9793D"/>
    <w:rsid w:val="00FD56A7"/>
    <w:rsid w:val="00FE0DF9"/>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0212"/>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 w:type="paragraph" w:customStyle="1" w:styleId="MATLABCode">
    <w:name w:val="MATLAB Code"/>
    <w:basedOn w:val="Normal"/>
    <w:link w:val="MATLABCodeChar"/>
    <w:rsid w:val="00F620C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F620C3"/>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F620C3"/>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F620C3"/>
    <w:rPr>
      <w:rFonts w:ascii="Lucida Console" w:eastAsia="Calibri" w:hAnsi="Lucida Console" w:cs="Times New Roman"/>
      <w:noProof/>
      <w:color w:val="808080"/>
      <w:sz w:val="16"/>
    </w:rPr>
  </w:style>
  <w:style w:type="character" w:styleId="Hyperlink">
    <w:name w:val="Hyperlink"/>
    <w:uiPriority w:val="99"/>
    <w:unhideWhenUsed/>
    <w:rsid w:val="00F620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6</cp:revision>
  <dcterms:created xsi:type="dcterms:W3CDTF">2018-03-20T22:53:00Z</dcterms:created>
  <dcterms:modified xsi:type="dcterms:W3CDTF">2018-03-21T22:50:00Z</dcterms:modified>
</cp:coreProperties>
</file>