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75F43D" w14:textId="77777777" w:rsidR="006E1028" w:rsidRPr="00125A5F" w:rsidRDefault="006E1028" w:rsidP="006E1028">
      <w:pPr>
        <w:pStyle w:val="NoSpacing"/>
        <w:rPr>
          <w:rFonts w:ascii="Times New Roman" w:hAnsi="Times New Roman" w:cs="Times New Roman"/>
          <w:b/>
          <w:bCs/>
          <w:lang w:val="en-US"/>
        </w:rPr>
      </w:pPr>
      <w:r w:rsidRPr="00125A5F">
        <w:rPr>
          <w:rFonts w:ascii="Times New Roman" w:hAnsi="Times New Roman" w:cs="Times New Roman"/>
          <w:b/>
          <w:bCs/>
          <w:lang w:val="en-US"/>
        </w:rPr>
        <w:t>3. Results</w:t>
      </w:r>
    </w:p>
    <w:p w14:paraId="482768C1" w14:textId="77777777" w:rsidR="006E1028" w:rsidRPr="00125A5F" w:rsidRDefault="006E1028" w:rsidP="006E1028">
      <w:pPr>
        <w:pStyle w:val="NoSpacing"/>
        <w:rPr>
          <w:rFonts w:ascii="Times New Roman" w:hAnsi="Times New Roman" w:cs="Times New Roman"/>
          <w:b/>
          <w:bCs/>
          <w:lang w:val="en-US"/>
        </w:rPr>
      </w:pPr>
      <w:r w:rsidRPr="00125A5F">
        <w:rPr>
          <w:rFonts w:ascii="Times New Roman" w:hAnsi="Times New Roman" w:cs="Times New Roman"/>
          <w:b/>
          <w:bCs/>
          <w:lang w:val="en-US"/>
        </w:rPr>
        <w:t>3.1 Participant characteristics</w:t>
      </w:r>
    </w:p>
    <w:p w14:paraId="2AEA8E7B" w14:textId="77777777" w:rsidR="006E1028" w:rsidRPr="00125A5F" w:rsidRDefault="006E1028" w:rsidP="006E1028">
      <w:pPr>
        <w:pStyle w:val="NoSpacing"/>
        <w:rPr>
          <w:rFonts w:ascii="Times New Roman" w:hAnsi="Times New Roman" w:cs="Times New Roman"/>
          <w:lang w:val="en-US"/>
        </w:rPr>
      </w:pPr>
      <w:r w:rsidRPr="00125A5F">
        <w:rPr>
          <w:rFonts w:ascii="Times New Roman" w:hAnsi="Times New Roman" w:cs="Times New Roman"/>
          <w:lang w:val="en-US"/>
        </w:rPr>
        <w:t xml:space="preserve">The final analysis comprised five participants with aortic stenosis (AS) and five healthy controls. Baseline demographic, clinical and CMR characteristics of the </w:t>
      </w:r>
      <w:proofErr w:type="spellStart"/>
      <w:r w:rsidRPr="00125A5F">
        <w:rPr>
          <w:rFonts w:ascii="Times New Roman" w:hAnsi="Times New Roman" w:cs="Times New Roman"/>
          <w:lang w:val="en-US"/>
        </w:rPr>
        <w:t>analysed</w:t>
      </w:r>
      <w:proofErr w:type="spellEnd"/>
      <w:r w:rsidRPr="00125A5F">
        <w:rPr>
          <w:rFonts w:ascii="Times New Roman" w:hAnsi="Times New Roman" w:cs="Times New Roman"/>
          <w:lang w:val="en-US"/>
        </w:rPr>
        <w:t xml:space="preserve"> participants are presented in Table 1.</w:t>
      </w:r>
    </w:p>
    <w:p w14:paraId="102F96E2" w14:textId="77777777" w:rsidR="00125A5F" w:rsidRPr="00125A5F" w:rsidRDefault="00125A5F" w:rsidP="006E1028">
      <w:pPr>
        <w:pStyle w:val="NoSpacing"/>
        <w:rPr>
          <w:rFonts w:ascii="Times New Roman" w:hAnsi="Times New Roman" w:cs="Times New Roman"/>
          <w:lang w:val="en-US"/>
        </w:rPr>
      </w:pPr>
    </w:p>
    <w:p w14:paraId="0368C5E0" w14:textId="42BAB7F2" w:rsidR="006E1028" w:rsidRPr="00125A5F" w:rsidRDefault="006E1028" w:rsidP="006E1028">
      <w:pPr>
        <w:pStyle w:val="NoSpacing"/>
        <w:rPr>
          <w:rFonts w:ascii="Times New Roman" w:hAnsi="Times New Roman" w:cs="Times New Roman"/>
          <w:lang w:val="en-US"/>
        </w:rPr>
      </w:pPr>
      <w:r w:rsidRPr="00125A5F">
        <w:rPr>
          <w:rFonts w:ascii="Times New Roman" w:hAnsi="Times New Roman" w:cs="Times New Roman"/>
          <w:lang w:val="en-US"/>
        </w:rPr>
        <w:t xml:space="preserve">Table 1. Baseline demographic, clinical and CMR characteristics of the </w:t>
      </w:r>
      <w:proofErr w:type="spellStart"/>
      <w:r w:rsidRPr="00125A5F">
        <w:rPr>
          <w:rFonts w:ascii="Times New Roman" w:hAnsi="Times New Roman" w:cs="Times New Roman"/>
          <w:lang w:val="en-US"/>
        </w:rPr>
        <w:t>analysed</w:t>
      </w:r>
      <w:proofErr w:type="spellEnd"/>
      <w:r w:rsidRPr="00125A5F">
        <w:rPr>
          <w:rFonts w:ascii="Times New Roman" w:hAnsi="Times New Roman" w:cs="Times New Roman"/>
          <w:lang w:val="en-US"/>
        </w:rPr>
        <w:t xml:space="preserve"> participants</w:t>
      </w: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2330"/>
        <w:gridCol w:w="1327"/>
        <w:gridCol w:w="2222"/>
      </w:tblGrid>
      <w:tr w:rsidR="006E1028" w:rsidRPr="006E1028" w14:paraId="39851BB3" w14:textId="77777777" w:rsidTr="006E1028">
        <w:tc>
          <w:tcPr>
            <w:tcW w:w="0" w:type="auto"/>
            <w:hideMark/>
          </w:tcPr>
          <w:p w14:paraId="657BD6E6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6E1028">
              <w:rPr>
                <w:rFonts w:ascii="Times New Roman" w:hAnsi="Times New Roman" w:cs="Times New Roman"/>
                <w:lang w:val="en-US"/>
              </w:rPr>
              <w:t>Characteristic</w:t>
            </w:r>
          </w:p>
        </w:tc>
        <w:tc>
          <w:tcPr>
            <w:tcW w:w="0" w:type="auto"/>
            <w:hideMark/>
          </w:tcPr>
          <w:p w14:paraId="5AF01C0E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6E1028">
              <w:rPr>
                <w:rFonts w:ascii="Times New Roman" w:hAnsi="Times New Roman" w:cs="Times New Roman"/>
                <w:lang w:val="en-US"/>
              </w:rPr>
              <w:t>AS (n=5)</w:t>
            </w:r>
          </w:p>
        </w:tc>
        <w:tc>
          <w:tcPr>
            <w:tcW w:w="0" w:type="auto"/>
            <w:hideMark/>
          </w:tcPr>
          <w:p w14:paraId="48713182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6E1028">
              <w:rPr>
                <w:rFonts w:ascii="Times New Roman" w:hAnsi="Times New Roman" w:cs="Times New Roman"/>
                <w:lang w:val="en-US"/>
              </w:rPr>
              <w:t>Healthy controls (n=5)</w:t>
            </w:r>
          </w:p>
        </w:tc>
      </w:tr>
      <w:tr w:rsidR="006E1028" w:rsidRPr="006E1028" w14:paraId="55F27349" w14:textId="77777777" w:rsidTr="006E1028">
        <w:tc>
          <w:tcPr>
            <w:tcW w:w="0" w:type="auto"/>
            <w:hideMark/>
          </w:tcPr>
          <w:p w14:paraId="428462D7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6E1028">
              <w:rPr>
                <w:rFonts w:ascii="Times New Roman" w:hAnsi="Times New Roman" w:cs="Times New Roman"/>
                <w:lang w:val="en-US"/>
              </w:rPr>
              <w:t>Age, years</w:t>
            </w:r>
          </w:p>
        </w:tc>
        <w:tc>
          <w:tcPr>
            <w:tcW w:w="0" w:type="auto"/>
            <w:hideMark/>
          </w:tcPr>
          <w:p w14:paraId="6BD0B083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6E1028">
              <w:rPr>
                <w:rFonts w:ascii="Times New Roman" w:hAnsi="Times New Roman" w:cs="Times New Roman"/>
                <w:lang w:val="en-US"/>
              </w:rPr>
              <w:t>71.2 ± 8.0</w:t>
            </w:r>
          </w:p>
        </w:tc>
        <w:tc>
          <w:tcPr>
            <w:tcW w:w="0" w:type="auto"/>
            <w:hideMark/>
          </w:tcPr>
          <w:p w14:paraId="40108CB3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6E1028">
              <w:rPr>
                <w:rFonts w:ascii="Times New Roman" w:hAnsi="Times New Roman" w:cs="Times New Roman"/>
                <w:lang w:val="en-US"/>
              </w:rPr>
              <w:t>[Pending]</w:t>
            </w:r>
          </w:p>
        </w:tc>
      </w:tr>
      <w:tr w:rsidR="006E1028" w:rsidRPr="006E1028" w14:paraId="463513AB" w14:textId="77777777" w:rsidTr="006E1028">
        <w:tc>
          <w:tcPr>
            <w:tcW w:w="0" w:type="auto"/>
            <w:hideMark/>
          </w:tcPr>
          <w:p w14:paraId="513DA391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6E1028">
              <w:rPr>
                <w:rFonts w:ascii="Times New Roman" w:hAnsi="Times New Roman" w:cs="Times New Roman"/>
                <w:lang w:val="en-US"/>
              </w:rPr>
              <w:t>Sex, n (%)</w:t>
            </w:r>
          </w:p>
        </w:tc>
        <w:tc>
          <w:tcPr>
            <w:tcW w:w="0" w:type="auto"/>
            <w:hideMark/>
          </w:tcPr>
          <w:p w14:paraId="44B8C8AB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6E1028">
              <w:rPr>
                <w:rFonts w:ascii="Times New Roman" w:hAnsi="Times New Roman" w:cs="Times New Roman"/>
                <w:lang w:val="en-US"/>
              </w:rPr>
              <w:t>[Pending]</w:t>
            </w:r>
          </w:p>
        </w:tc>
        <w:tc>
          <w:tcPr>
            <w:tcW w:w="0" w:type="auto"/>
            <w:hideMark/>
          </w:tcPr>
          <w:p w14:paraId="7FF71D89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6E1028">
              <w:rPr>
                <w:rFonts w:ascii="Times New Roman" w:hAnsi="Times New Roman" w:cs="Times New Roman"/>
                <w:lang w:val="en-US"/>
              </w:rPr>
              <w:t>[Pending]</w:t>
            </w:r>
          </w:p>
        </w:tc>
      </w:tr>
      <w:tr w:rsidR="006E1028" w:rsidRPr="006E1028" w14:paraId="310BB236" w14:textId="77777777" w:rsidTr="006E1028">
        <w:tc>
          <w:tcPr>
            <w:tcW w:w="0" w:type="auto"/>
            <w:hideMark/>
          </w:tcPr>
          <w:p w14:paraId="7D406D8B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6E1028">
              <w:rPr>
                <w:rFonts w:ascii="Times New Roman" w:hAnsi="Times New Roman" w:cs="Times New Roman"/>
                <w:lang w:val="en-US"/>
              </w:rPr>
              <w:t>Height, cm</w:t>
            </w:r>
          </w:p>
        </w:tc>
        <w:tc>
          <w:tcPr>
            <w:tcW w:w="0" w:type="auto"/>
            <w:hideMark/>
          </w:tcPr>
          <w:p w14:paraId="2BB77950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6E1028">
              <w:rPr>
                <w:rFonts w:ascii="Times New Roman" w:hAnsi="Times New Roman" w:cs="Times New Roman"/>
                <w:lang w:val="en-US"/>
              </w:rPr>
              <w:t>170.0 ± 10.3</w:t>
            </w:r>
          </w:p>
        </w:tc>
        <w:tc>
          <w:tcPr>
            <w:tcW w:w="0" w:type="auto"/>
            <w:hideMark/>
          </w:tcPr>
          <w:p w14:paraId="38B5C9CE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6E1028">
              <w:rPr>
                <w:rFonts w:ascii="Times New Roman" w:hAnsi="Times New Roman" w:cs="Times New Roman"/>
                <w:lang w:val="en-US"/>
              </w:rPr>
              <w:t>[Pending]</w:t>
            </w:r>
          </w:p>
        </w:tc>
      </w:tr>
      <w:tr w:rsidR="006E1028" w:rsidRPr="006E1028" w14:paraId="323A0C7B" w14:textId="77777777" w:rsidTr="006E1028">
        <w:tc>
          <w:tcPr>
            <w:tcW w:w="0" w:type="auto"/>
            <w:hideMark/>
          </w:tcPr>
          <w:p w14:paraId="28C09B4F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6E1028">
              <w:rPr>
                <w:rFonts w:ascii="Times New Roman" w:hAnsi="Times New Roman" w:cs="Times New Roman"/>
                <w:lang w:val="en-US"/>
              </w:rPr>
              <w:t>Weight, kg</w:t>
            </w:r>
          </w:p>
        </w:tc>
        <w:tc>
          <w:tcPr>
            <w:tcW w:w="0" w:type="auto"/>
            <w:hideMark/>
          </w:tcPr>
          <w:p w14:paraId="0012E970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6E1028">
              <w:rPr>
                <w:rFonts w:ascii="Times New Roman" w:hAnsi="Times New Roman" w:cs="Times New Roman"/>
                <w:lang w:val="en-US"/>
              </w:rPr>
              <w:t>86.6 ± 15.4</w:t>
            </w:r>
          </w:p>
        </w:tc>
        <w:tc>
          <w:tcPr>
            <w:tcW w:w="0" w:type="auto"/>
            <w:hideMark/>
          </w:tcPr>
          <w:p w14:paraId="709228F4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6E1028">
              <w:rPr>
                <w:rFonts w:ascii="Times New Roman" w:hAnsi="Times New Roman" w:cs="Times New Roman"/>
                <w:lang w:val="en-US"/>
              </w:rPr>
              <w:t>[Pending]</w:t>
            </w:r>
          </w:p>
        </w:tc>
      </w:tr>
      <w:tr w:rsidR="006E1028" w:rsidRPr="006E1028" w14:paraId="61F05477" w14:textId="77777777" w:rsidTr="006E1028">
        <w:tc>
          <w:tcPr>
            <w:tcW w:w="0" w:type="auto"/>
            <w:hideMark/>
          </w:tcPr>
          <w:p w14:paraId="77FDAB43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6E1028">
              <w:rPr>
                <w:rFonts w:ascii="Times New Roman" w:hAnsi="Times New Roman" w:cs="Times New Roman"/>
                <w:lang w:val="en-US"/>
              </w:rPr>
              <w:t>BMI, kg/m²</w:t>
            </w:r>
          </w:p>
        </w:tc>
        <w:tc>
          <w:tcPr>
            <w:tcW w:w="0" w:type="auto"/>
            <w:hideMark/>
          </w:tcPr>
          <w:p w14:paraId="59A02EB6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6E1028">
              <w:rPr>
                <w:rFonts w:ascii="Times New Roman" w:hAnsi="Times New Roman" w:cs="Times New Roman"/>
                <w:lang w:val="en-US"/>
              </w:rPr>
              <w:t>28.5 ± 4.1*</w:t>
            </w:r>
          </w:p>
        </w:tc>
        <w:tc>
          <w:tcPr>
            <w:tcW w:w="0" w:type="auto"/>
            <w:hideMark/>
          </w:tcPr>
          <w:p w14:paraId="712CE23E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6E1028">
              <w:rPr>
                <w:rFonts w:ascii="Times New Roman" w:hAnsi="Times New Roman" w:cs="Times New Roman"/>
                <w:lang w:val="en-US"/>
              </w:rPr>
              <w:t>[Pending]</w:t>
            </w:r>
          </w:p>
        </w:tc>
      </w:tr>
      <w:tr w:rsidR="006E1028" w:rsidRPr="006E1028" w14:paraId="1A9F71E3" w14:textId="77777777" w:rsidTr="006E1028">
        <w:tc>
          <w:tcPr>
            <w:tcW w:w="0" w:type="auto"/>
            <w:hideMark/>
          </w:tcPr>
          <w:p w14:paraId="5BE54174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6E1028">
              <w:rPr>
                <w:rFonts w:ascii="Times New Roman" w:hAnsi="Times New Roman" w:cs="Times New Roman"/>
                <w:lang w:val="en-US"/>
              </w:rPr>
              <w:t>Heart rate, bpm</w:t>
            </w:r>
          </w:p>
        </w:tc>
        <w:tc>
          <w:tcPr>
            <w:tcW w:w="0" w:type="auto"/>
            <w:hideMark/>
          </w:tcPr>
          <w:p w14:paraId="050CF262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6E1028">
              <w:rPr>
                <w:rFonts w:ascii="Times New Roman" w:hAnsi="Times New Roman" w:cs="Times New Roman"/>
                <w:lang w:val="en-US"/>
              </w:rPr>
              <w:t>67.4 ± 7.9</w:t>
            </w:r>
          </w:p>
        </w:tc>
        <w:tc>
          <w:tcPr>
            <w:tcW w:w="0" w:type="auto"/>
            <w:hideMark/>
          </w:tcPr>
          <w:p w14:paraId="5CBB5B03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6E1028">
              <w:rPr>
                <w:rFonts w:ascii="Times New Roman" w:hAnsi="Times New Roman" w:cs="Times New Roman"/>
                <w:lang w:val="en-US"/>
              </w:rPr>
              <w:t>[Pending]</w:t>
            </w:r>
          </w:p>
        </w:tc>
      </w:tr>
      <w:tr w:rsidR="006E1028" w:rsidRPr="006E1028" w14:paraId="55475CDC" w14:textId="77777777" w:rsidTr="006E1028">
        <w:tc>
          <w:tcPr>
            <w:tcW w:w="0" w:type="auto"/>
            <w:hideMark/>
          </w:tcPr>
          <w:p w14:paraId="71E0C53D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6E1028">
              <w:rPr>
                <w:rFonts w:ascii="Times New Roman" w:hAnsi="Times New Roman" w:cs="Times New Roman"/>
                <w:lang w:val="en-US"/>
              </w:rPr>
              <w:t>Systolic BP, mmHg</w:t>
            </w:r>
          </w:p>
        </w:tc>
        <w:tc>
          <w:tcPr>
            <w:tcW w:w="0" w:type="auto"/>
            <w:hideMark/>
          </w:tcPr>
          <w:p w14:paraId="56FBA2B4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6E1028">
              <w:rPr>
                <w:rFonts w:ascii="Times New Roman" w:hAnsi="Times New Roman" w:cs="Times New Roman"/>
                <w:lang w:val="en-US"/>
              </w:rPr>
              <w:t>144.4 ± 20.5</w:t>
            </w:r>
          </w:p>
        </w:tc>
        <w:tc>
          <w:tcPr>
            <w:tcW w:w="0" w:type="auto"/>
            <w:hideMark/>
          </w:tcPr>
          <w:p w14:paraId="0E9DC2D0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6E1028">
              <w:rPr>
                <w:rFonts w:ascii="Times New Roman" w:hAnsi="Times New Roman" w:cs="Times New Roman"/>
                <w:lang w:val="en-US"/>
              </w:rPr>
              <w:t>[Pending]</w:t>
            </w:r>
          </w:p>
        </w:tc>
      </w:tr>
      <w:tr w:rsidR="006E1028" w:rsidRPr="006E1028" w14:paraId="5CB1EDAE" w14:textId="77777777" w:rsidTr="006E1028">
        <w:tc>
          <w:tcPr>
            <w:tcW w:w="0" w:type="auto"/>
            <w:hideMark/>
          </w:tcPr>
          <w:p w14:paraId="2DC23FB6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6E1028">
              <w:rPr>
                <w:rFonts w:ascii="Times New Roman" w:hAnsi="Times New Roman" w:cs="Times New Roman"/>
                <w:lang w:val="en-US"/>
              </w:rPr>
              <w:t>Diastolic BP, mmHg</w:t>
            </w:r>
          </w:p>
        </w:tc>
        <w:tc>
          <w:tcPr>
            <w:tcW w:w="0" w:type="auto"/>
            <w:hideMark/>
          </w:tcPr>
          <w:p w14:paraId="1012F027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6E1028">
              <w:rPr>
                <w:rFonts w:ascii="Times New Roman" w:hAnsi="Times New Roman" w:cs="Times New Roman"/>
                <w:lang w:val="en-US"/>
              </w:rPr>
              <w:t>70.8 ± 7.3</w:t>
            </w:r>
          </w:p>
        </w:tc>
        <w:tc>
          <w:tcPr>
            <w:tcW w:w="0" w:type="auto"/>
            <w:hideMark/>
          </w:tcPr>
          <w:p w14:paraId="4193C323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6E1028">
              <w:rPr>
                <w:rFonts w:ascii="Times New Roman" w:hAnsi="Times New Roman" w:cs="Times New Roman"/>
                <w:lang w:val="en-US"/>
              </w:rPr>
              <w:t>[Pending]</w:t>
            </w:r>
          </w:p>
        </w:tc>
      </w:tr>
      <w:tr w:rsidR="006E1028" w:rsidRPr="006E1028" w14:paraId="4805FB67" w14:textId="77777777" w:rsidTr="006E1028">
        <w:tc>
          <w:tcPr>
            <w:tcW w:w="0" w:type="auto"/>
            <w:hideMark/>
          </w:tcPr>
          <w:p w14:paraId="30F80F7E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6E1028">
              <w:rPr>
                <w:rFonts w:ascii="Times New Roman" w:hAnsi="Times New Roman" w:cs="Times New Roman"/>
                <w:lang w:val="en-US"/>
              </w:rPr>
              <w:t>LV EDV, ml</w:t>
            </w:r>
          </w:p>
        </w:tc>
        <w:tc>
          <w:tcPr>
            <w:tcW w:w="0" w:type="auto"/>
            <w:hideMark/>
          </w:tcPr>
          <w:p w14:paraId="3777221A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6E1028">
              <w:rPr>
                <w:rFonts w:ascii="Times New Roman" w:hAnsi="Times New Roman" w:cs="Times New Roman"/>
                <w:lang w:val="en-US"/>
              </w:rPr>
              <w:t>147.2 ± 48.5</w:t>
            </w:r>
          </w:p>
        </w:tc>
        <w:tc>
          <w:tcPr>
            <w:tcW w:w="0" w:type="auto"/>
            <w:hideMark/>
          </w:tcPr>
          <w:p w14:paraId="7064044D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6E1028">
              <w:rPr>
                <w:rFonts w:ascii="Times New Roman" w:hAnsi="Times New Roman" w:cs="Times New Roman"/>
                <w:lang w:val="en-US"/>
              </w:rPr>
              <w:t>[Pending]</w:t>
            </w:r>
          </w:p>
        </w:tc>
      </w:tr>
      <w:tr w:rsidR="006E1028" w:rsidRPr="006E1028" w14:paraId="7BF66C2F" w14:textId="77777777" w:rsidTr="006E1028">
        <w:tc>
          <w:tcPr>
            <w:tcW w:w="0" w:type="auto"/>
            <w:hideMark/>
          </w:tcPr>
          <w:p w14:paraId="288A7AF5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6E1028">
              <w:rPr>
                <w:rFonts w:ascii="Times New Roman" w:hAnsi="Times New Roman" w:cs="Times New Roman"/>
                <w:lang w:val="en-US"/>
              </w:rPr>
              <w:t>LV ESV, ml</w:t>
            </w:r>
          </w:p>
        </w:tc>
        <w:tc>
          <w:tcPr>
            <w:tcW w:w="0" w:type="auto"/>
            <w:hideMark/>
          </w:tcPr>
          <w:p w14:paraId="639BC8FE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6E1028">
              <w:rPr>
                <w:rFonts w:ascii="Times New Roman" w:hAnsi="Times New Roman" w:cs="Times New Roman"/>
                <w:lang w:val="en-US"/>
              </w:rPr>
              <w:t>41.2 ± 28.2</w:t>
            </w:r>
          </w:p>
        </w:tc>
        <w:tc>
          <w:tcPr>
            <w:tcW w:w="0" w:type="auto"/>
            <w:hideMark/>
          </w:tcPr>
          <w:p w14:paraId="6A7A96C1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6E1028">
              <w:rPr>
                <w:rFonts w:ascii="Times New Roman" w:hAnsi="Times New Roman" w:cs="Times New Roman"/>
                <w:lang w:val="en-US"/>
              </w:rPr>
              <w:t>[Pending]</w:t>
            </w:r>
          </w:p>
        </w:tc>
      </w:tr>
      <w:tr w:rsidR="006E1028" w:rsidRPr="006E1028" w14:paraId="17E323F2" w14:textId="77777777" w:rsidTr="006E1028">
        <w:tc>
          <w:tcPr>
            <w:tcW w:w="0" w:type="auto"/>
            <w:hideMark/>
          </w:tcPr>
          <w:p w14:paraId="37A153DE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6E1028">
              <w:rPr>
                <w:rFonts w:ascii="Times New Roman" w:hAnsi="Times New Roman" w:cs="Times New Roman"/>
                <w:lang w:val="en-US"/>
              </w:rPr>
              <w:t>LV stroke volume, ml</w:t>
            </w:r>
          </w:p>
        </w:tc>
        <w:tc>
          <w:tcPr>
            <w:tcW w:w="0" w:type="auto"/>
            <w:hideMark/>
          </w:tcPr>
          <w:p w14:paraId="431B2AD0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6E1028">
              <w:rPr>
                <w:rFonts w:ascii="Times New Roman" w:hAnsi="Times New Roman" w:cs="Times New Roman"/>
                <w:lang w:val="en-US"/>
              </w:rPr>
              <w:t>106.0 ± 25.0</w:t>
            </w:r>
          </w:p>
        </w:tc>
        <w:tc>
          <w:tcPr>
            <w:tcW w:w="0" w:type="auto"/>
            <w:hideMark/>
          </w:tcPr>
          <w:p w14:paraId="04464C20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6E1028">
              <w:rPr>
                <w:rFonts w:ascii="Times New Roman" w:hAnsi="Times New Roman" w:cs="Times New Roman"/>
                <w:lang w:val="en-US"/>
              </w:rPr>
              <w:t>[Pending]</w:t>
            </w:r>
          </w:p>
        </w:tc>
      </w:tr>
      <w:tr w:rsidR="006E1028" w:rsidRPr="006E1028" w14:paraId="6F0B0A56" w14:textId="77777777" w:rsidTr="006E1028">
        <w:tc>
          <w:tcPr>
            <w:tcW w:w="0" w:type="auto"/>
            <w:hideMark/>
          </w:tcPr>
          <w:p w14:paraId="7FE6B6DA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6E1028">
              <w:rPr>
                <w:rFonts w:ascii="Times New Roman" w:hAnsi="Times New Roman" w:cs="Times New Roman"/>
                <w:lang w:val="en-US"/>
              </w:rPr>
              <w:t>LVEF, %</w:t>
            </w:r>
          </w:p>
        </w:tc>
        <w:tc>
          <w:tcPr>
            <w:tcW w:w="0" w:type="auto"/>
            <w:hideMark/>
          </w:tcPr>
          <w:p w14:paraId="5101D563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6E1028">
              <w:rPr>
                <w:rFonts w:ascii="Times New Roman" w:hAnsi="Times New Roman" w:cs="Times New Roman"/>
                <w:lang w:val="en-US"/>
              </w:rPr>
              <w:t>73.8 ± 9.5</w:t>
            </w:r>
          </w:p>
        </w:tc>
        <w:tc>
          <w:tcPr>
            <w:tcW w:w="0" w:type="auto"/>
            <w:hideMark/>
          </w:tcPr>
          <w:p w14:paraId="4E640B1C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6E1028">
              <w:rPr>
                <w:rFonts w:ascii="Times New Roman" w:hAnsi="Times New Roman" w:cs="Times New Roman"/>
                <w:lang w:val="en-US"/>
              </w:rPr>
              <w:t>[Pending]</w:t>
            </w:r>
          </w:p>
        </w:tc>
      </w:tr>
      <w:tr w:rsidR="006E1028" w:rsidRPr="006E1028" w14:paraId="164558B8" w14:textId="77777777" w:rsidTr="006E1028">
        <w:tc>
          <w:tcPr>
            <w:tcW w:w="0" w:type="auto"/>
            <w:hideMark/>
          </w:tcPr>
          <w:p w14:paraId="159864EE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6E1028">
              <w:rPr>
                <w:rFonts w:ascii="Times New Roman" w:hAnsi="Times New Roman" w:cs="Times New Roman"/>
                <w:lang w:val="en-US"/>
              </w:rPr>
              <w:t>LV mass, g</w:t>
            </w:r>
          </w:p>
        </w:tc>
        <w:tc>
          <w:tcPr>
            <w:tcW w:w="0" w:type="auto"/>
            <w:hideMark/>
          </w:tcPr>
          <w:p w14:paraId="1264B04B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6E1028">
              <w:rPr>
                <w:rFonts w:ascii="Times New Roman" w:hAnsi="Times New Roman" w:cs="Times New Roman"/>
                <w:lang w:val="en-US"/>
              </w:rPr>
              <w:t>175.4 ± 45.8</w:t>
            </w:r>
          </w:p>
        </w:tc>
        <w:tc>
          <w:tcPr>
            <w:tcW w:w="0" w:type="auto"/>
            <w:hideMark/>
          </w:tcPr>
          <w:p w14:paraId="3BCBD8B5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6E1028">
              <w:rPr>
                <w:rFonts w:ascii="Times New Roman" w:hAnsi="Times New Roman" w:cs="Times New Roman"/>
                <w:lang w:val="en-US"/>
              </w:rPr>
              <w:t>[Pending]</w:t>
            </w:r>
          </w:p>
        </w:tc>
      </w:tr>
      <w:tr w:rsidR="006E1028" w:rsidRPr="006E1028" w14:paraId="6625C527" w14:textId="77777777" w:rsidTr="006E1028">
        <w:tc>
          <w:tcPr>
            <w:tcW w:w="0" w:type="auto"/>
            <w:hideMark/>
          </w:tcPr>
          <w:p w14:paraId="7D6950D3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6E1028">
              <w:rPr>
                <w:rFonts w:ascii="Times New Roman" w:hAnsi="Times New Roman" w:cs="Times New Roman"/>
                <w:lang w:val="en-US"/>
              </w:rPr>
              <w:t>Atrial fibrillation, n (%)</w:t>
            </w:r>
          </w:p>
        </w:tc>
        <w:tc>
          <w:tcPr>
            <w:tcW w:w="0" w:type="auto"/>
            <w:hideMark/>
          </w:tcPr>
          <w:p w14:paraId="4C4EA184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6E1028">
              <w:rPr>
                <w:rFonts w:ascii="Times New Roman" w:hAnsi="Times New Roman" w:cs="Times New Roman"/>
                <w:lang w:val="en-US"/>
              </w:rPr>
              <w:t>1 (20%)</w:t>
            </w:r>
          </w:p>
        </w:tc>
        <w:tc>
          <w:tcPr>
            <w:tcW w:w="0" w:type="auto"/>
            <w:hideMark/>
          </w:tcPr>
          <w:p w14:paraId="7F973052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6E1028">
              <w:rPr>
                <w:rFonts w:ascii="Times New Roman" w:hAnsi="Times New Roman" w:cs="Times New Roman"/>
                <w:lang w:val="en-US"/>
              </w:rPr>
              <w:t>[Pending]</w:t>
            </w:r>
          </w:p>
        </w:tc>
      </w:tr>
      <w:tr w:rsidR="006E1028" w:rsidRPr="006E1028" w14:paraId="1D53B30C" w14:textId="77777777" w:rsidTr="006E1028">
        <w:tc>
          <w:tcPr>
            <w:tcW w:w="0" w:type="auto"/>
            <w:hideMark/>
          </w:tcPr>
          <w:p w14:paraId="520963AD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6E1028">
              <w:rPr>
                <w:rFonts w:ascii="Times New Roman" w:hAnsi="Times New Roman" w:cs="Times New Roman"/>
                <w:lang w:val="en-US"/>
              </w:rPr>
              <w:t>COPD, n (%)</w:t>
            </w:r>
          </w:p>
        </w:tc>
        <w:tc>
          <w:tcPr>
            <w:tcW w:w="0" w:type="auto"/>
            <w:hideMark/>
          </w:tcPr>
          <w:p w14:paraId="4D41BD03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6E1028">
              <w:rPr>
                <w:rFonts w:ascii="Times New Roman" w:hAnsi="Times New Roman" w:cs="Times New Roman"/>
                <w:lang w:val="en-US"/>
              </w:rPr>
              <w:t>0 (0%)</w:t>
            </w:r>
          </w:p>
        </w:tc>
        <w:tc>
          <w:tcPr>
            <w:tcW w:w="0" w:type="auto"/>
            <w:hideMark/>
          </w:tcPr>
          <w:p w14:paraId="6DFCFBC5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6E1028">
              <w:rPr>
                <w:rFonts w:ascii="Times New Roman" w:hAnsi="Times New Roman" w:cs="Times New Roman"/>
                <w:lang w:val="en-US"/>
              </w:rPr>
              <w:t>[Pending]</w:t>
            </w:r>
          </w:p>
        </w:tc>
      </w:tr>
    </w:tbl>
    <w:p w14:paraId="2718A225" w14:textId="77777777" w:rsidR="00125A5F" w:rsidRDefault="00125A5F" w:rsidP="006E1028">
      <w:pPr>
        <w:pStyle w:val="NoSpacing"/>
        <w:rPr>
          <w:rFonts w:ascii="Times New Roman" w:hAnsi="Times New Roman" w:cs="Times New Roman"/>
          <w:lang w:val="en-US"/>
        </w:rPr>
      </w:pPr>
    </w:p>
    <w:p w14:paraId="2F089E37" w14:textId="0CBC1906" w:rsidR="006E1028" w:rsidRPr="006E1028" w:rsidRDefault="006E1028" w:rsidP="006E1028">
      <w:pPr>
        <w:pStyle w:val="NoSpacing"/>
        <w:rPr>
          <w:rFonts w:ascii="Times New Roman" w:hAnsi="Times New Roman" w:cs="Times New Roman"/>
          <w:lang w:val="en-US"/>
        </w:rPr>
      </w:pPr>
      <w:r w:rsidRPr="006E1028">
        <w:rPr>
          <w:rFonts w:ascii="Times New Roman" w:hAnsi="Times New Roman" w:cs="Times New Roman"/>
          <w:lang w:val="en-US"/>
        </w:rPr>
        <w:t>*BMI was available for four of the five AS participants.</w:t>
      </w:r>
    </w:p>
    <w:p w14:paraId="78AA6910" w14:textId="77777777" w:rsidR="006E1028" w:rsidRPr="006E1028" w:rsidRDefault="006E1028" w:rsidP="006E1028">
      <w:pPr>
        <w:pStyle w:val="NoSpacing"/>
        <w:rPr>
          <w:rFonts w:ascii="Times New Roman" w:hAnsi="Times New Roman" w:cs="Times New Roman"/>
          <w:lang w:val="en-US"/>
        </w:rPr>
      </w:pPr>
      <w:r w:rsidRPr="006E1028">
        <w:rPr>
          <w:rFonts w:ascii="Times New Roman" w:hAnsi="Times New Roman" w:cs="Times New Roman"/>
          <w:lang w:val="en-US"/>
        </w:rPr>
        <w:t xml:space="preserve">Table note: Continuous variables are presented as mean ± SD and categorical variables as n (%). [Pending] indicates information </w:t>
      </w:r>
      <w:proofErr w:type="gramStart"/>
      <w:r w:rsidRPr="006E1028">
        <w:rPr>
          <w:rFonts w:ascii="Times New Roman" w:hAnsi="Times New Roman" w:cs="Times New Roman"/>
          <w:lang w:val="en-US"/>
        </w:rPr>
        <w:t>awaited</w:t>
      </w:r>
      <w:proofErr w:type="gramEnd"/>
      <w:r w:rsidRPr="006E1028">
        <w:rPr>
          <w:rFonts w:ascii="Times New Roman" w:hAnsi="Times New Roman" w:cs="Times New Roman"/>
          <w:lang w:val="en-US"/>
        </w:rPr>
        <w:t xml:space="preserve"> for the healthy-control group. AS, aortic stenosis; BMI, body mass index; BP, blood pressure; COPD, chronic obstructive pulmonary disease; EDV, end-diastolic volume; ESV, end-systolic volume; LV, left ventricular; LVEF, left ventricular ejection fraction; SD, standard deviation.</w:t>
      </w:r>
    </w:p>
    <w:p w14:paraId="6890A30A" w14:textId="77777777" w:rsidR="00125A5F" w:rsidRDefault="00125A5F" w:rsidP="006E1028">
      <w:pPr>
        <w:pStyle w:val="NoSpacing"/>
        <w:rPr>
          <w:rFonts w:ascii="Times New Roman" w:hAnsi="Times New Roman" w:cs="Times New Roman"/>
          <w:lang w:val="en-US"/>
        </w:rPr>
      </w:pPr>
    </w:p>
    <w:p w14:paraId="3C8D76C9" w14:textId="77112A4C" w:rsidR="006E1028" w:rsidRPr="006E1028" w:rsidRDefault="006E1028" w:rsidP="006E1028">
      <w:pPr>
        <w:pStyle w:val="NoSpacing"/>
        <w:rPr>
          <w:rFonts w:ascii="Times New Roman" w:hAnsi="Times New Roman" w:cs="Times New Roman"/>
          <w:lang w:val="en-US"/>
        </w:rPr>
      </w:pPr>
      <w:r w:rsidRPr="006E1028">
        <w:rPr>
          <w:rFonts w:ascii="Times New Roman" w:hAnsi="Times New Roman" w:cs="Times New Roman"/>
          <w:lang w:val="en-US"/>
        </w:rPr>
        <w:t>The AS group had a mean age of 71.2 ± 8.0 years. Mean heart rate was 67.4 ± 7.9 beats/min, while mean systolic and diastolic blood pressures were 144.4 ± 20.5 mmHg and 70.8 ± 7.3 mmHg, respectively. Mean LV EDV, ESV and stroke volume were 147.2 ± 48.5 ml, 41.2 ± 28.2 ml and 106.0 ± 25.0 ml, respectively. Mean LVEF was 73.8 ± 9.5%, and mean LV mass was 175.4 ± 45.8 g.</w:t>
      </w:r>
    </w:p>
    <w:p w14:paraId="1A12CD1F" w14:textId="77777777" w:rsidR="006E1028" w:rsidRPr="006E1028" w:rsidRDefault="006E1028" w:rsidP="006E1028">
      <w:pPr>
        <w:pStyle w:val="NoSpacing"/>
        <w:rPr>
          <w:rFonts w:ascii="Times New Roman" w:hAnsi="Times New Roman" w:cs="Times New Roman"/>
          <w:lang w:val="en-US"/>
        </w:rPr>
      </w:pPr>
      <w:r w:rsidRPr="006E1028">
        <w:rPr>
          <w:rFonts w:ascii="Times New Roman" w:hAnsi="Times New Roman" w:cs="Times New Roman"/>
          <w:lang w:val="en-US"/>
        </w:rPr>
        <w:t>One participant with AS had atrial fibrillation (20%), while none of the AS participants had COPD. Corresponding baseline characteristics for the five healthy controls are [Pending].</w:t>
      </w:r>
    </w:p>
    <w:p w14:paraId="5E53D868" w14:textId="77777777" w:rsidR="006E1028" w:rsidRPr="006E1028" w:rsidRDefault="006E1028" w:rsidP="006E1028">
      <w:pPr>
        <w:pStyle w:val="NoSpacing"/>
        <w:rPr>
          <w:rFonts w:ascii="Times New Roman" w:hAnsi="Times New Roman" w:cs="Times New Roman"/>
          <w:lang w:val="en-US"/>
        </w:rPr>
      </w:pPr>
      <w:r w:rsidRPr="006E1028">
        <w:rPr>
          <w:rFonts w:ascii="Times New Roman" w:hAnsi="Times New Roman" w:cs="Times New Roman"/>
          <w:lang w:val="en-US"/>
        </w:rPr>
        <w:t>Among the AS participants, mean peak aortic velocity was 3.94 ± 0.94 m/s, while the mean aortic pressure gradient was 35.5 ± 6.6 mmHg. Mean aortic valve area measured by the velocity-time integral method was 0.93 ± 0.25 cm². These AS-specific measurements were available for fewer than five participants and are therefore reported separately from the between-group baseline characteristics.</w:t>
      </w:r>
    </w:p>
    <w:p w14:paraId="51A1E5D2" w14:textId="0FCB932C" w:rsidR="006E1028" w:rsidRPr="006E1028" w:rsidRDefault="006E1028" w:rsidP="006E1028">
      <w:pPr>
        <w:pStyle w:val="NoSpacing"/>
        <w:rPr>
          <w:rFonts w:ascii="Times New Roman" w:hAnsi="Times New Roman" w:cs="Times New Roman"/>
          <w:lang w:val="en-US"/>
        </w:rPr>
      </w:pPr>
    </w:p>
    <w:p w14:paraId="4AFA9389" w14:textId="77777777" w:rsidR="006E1028" w:rsidRPr="00125A5F" w:rsidRDefault="006E1028" w:rsidP="006E1028">
      <w:pPr>
        <w:pStyle w:val="NoSpacing"/>
        <w:rPr>
          <w:rFonts w:ascii="Times New Roman" w:hAnsi="Times New Roman" w:cs="Times New Roman"/>
          <w:b/>
          <w:bCs/>
          <w:lang w:val="en-US"/>
        </w:rPr>
      </w:pPr>
      <w:r w:rsidRPr="00125A5F">
        <w:rPr>
          <w:rFonts w:ascii="Times New Roman" w:hAnsi="Times New Roman" w:cs="Times New Roman"/>
          <w:b/>
          <w:bCs/>
          <w:lang w:val="en-US"/>
        </w:rPr>
        <w:t>3.2 EDV-</w:t>
      </w:r>
      <w:proofErr w:type="spellStart"/>
      <w:r w:rsidRPr="00125A5F">
        <w:rPr>
          <w:rFonts w:ascii="Times New Roman" w:hAnsi="Times New Roman" w:cs="Times New Roman"/>
          <w:b/>
          <w:bCs/>
          <w:lang w:val="en-US"/>
        </w:rPr>
        <w:t>normalised</w:t>
      </w:r>
      <w:proofErr w:type="spellEnd"/>
      <w:r w:rsidRPr="00125A5F">
        <w:rPr>
          <w:rFonts w:ascii="Times New Roman" w:hAnsi="Times New Roman" w:cs="Times New Roman"/>
          <w:b/>
          <w:bCs/>
          <w:lang w:val="en-US"/>
        </w:rPr>
        <w:t xml:space="preserve"> LV kinetic energy</w:t>
      </w:r>
    </w:p>
    <w:p w14:paraId="6B6DE0C6" w14:textId="77777777" w:rsidR="00CB2495" w:rsidRDefault="006E1028" w:rsidP="006E1028">
      <w:pPr>
        <w:pStyle w:val="NoSpacing"/>
        <w:rPr>
          <w:rFonts w:ascii="Times New Roman" w:hAnsi="Times New Roman" w:cs="Times New Roman"/>
          <w:lang w:val="en-US"/>
        </w:rPr>
      </w:pPr>
      <w:r w:rsidRPr="006E1028">
        <w:rPr>
          <w:rFonts w:ascii="Times New Roman" w:hAnsi="Times New Roman" w:cs="Times New Roman"/>
          <w:lang w:val="en-US"/>
        </w:rPr>
        <w:t>EDV-</w:t>
      </w:r>
      <w:proofErr w:type="spellStart"/>
      <w:r w:rsidRPr="006E1028">
        <w:rPr>
          <w:rFonts w:ascii="Times New Roman" w:hAnsi="Times New Roman" w:cs="Times New Roman"/>
          <w:lang w:val="en-US"/>
        </w:rPr>
        <w:t>normalised</w:t>
      </w:r>
      <w:proofErr w:type="spellEnd"/>
      <w:r w:rsidRPr="006E1028">
        <w:rPr>
          <w:rFonts w:ascii="Times New Roman" w:hAnsi="Times New Roman" w:cs="Times New Roman"/>
          <w:lang w:val="en-US"/>
        </w:rPr>
        <w:t xml:space="preserve"> LV kinetic energy was assessed across </w:t>
      </w:r>
      <w:proofErr w:type="spellStart"/>
      <w:r w:rsidRPr="006E1028">
        <w:rPr>
          <w:rFonts w:ascii="Times New Roman" w:hAnsi="Times New Roman" w:cs="Times New Roman"/>
          <w:lang w:val="en-US"/>
        </w:rPr>
        <w:t>FullRR</w:t>
      </w:r>
      <w:proofErr w:type="spellEnd"/>
      <w:r w:rsidRPr="006E1028">
        <w:rPr>
          <w:rFonts w:ascii="Times New Roman" w:hAnsi="Times New Roman" w:cs="Times New Roman"/>
          <w:lang w:val="en-US"/>
        </w:rPr>
        <w:t xml:space="preserve">, systole, diastole, E-wave and A-wave intervals. </w:t>
      </w:r>
    </w:p>
    <w:p w14:paraId="673240EC" w14:textId="77777777" w:rsidR="00CB2495" w:rsidRDefault="00CB2495" w:rsidP="006E1028">
      <w:pPr>
        <w:pStyle w:val="NoSpacing"/>
        <w:rPr>
          <w:rFonts w:ascii="Times New Roman" w:hAnsi="Times New Roman" w:cs="Times New Roman"/>
          <w:lang w:val="en-US"/>
        </w:rPr>
      </w:pPr>
    </w:p>
    <w:p w14:paraId="09FADE57" w14:textId="71550F20" w:rsidR="006E1028" w:rsidRPr="006E1028" w:rsidRDefault="006E1028" w:rsidP="006E1028">
      <w:pPr>
        <w:pStyle w:val="NoSpacing"/>
        <w:rPr>
          <w:rFonts w:ascii="Times New Roman" w:hAnsi="Times New Roman" w:cs="Times New Roman"/>
          <w:lang w:val="en-US"/>
        </w:rPr>
      </w:pPr>
      <w:r w:rsidRPr="006E1028">
        <w:rPr>
          <w:rFonts w:ascii="Times New Roman" w:hAnsi="Times New Roman" w:cs="Times New Roman"/>
          <w:lang w:val="en-US"/>
        </w:rPr>
        <w:t>The complete between-group statistical comparisons are presented in Table 2.</w:t>
      </w:r>
    </w:p>
    <w:p w14:paraId="783074D6" w14:textId="6EDB14F6" w:rsidR="006E1028" w:rsidRPr="006E1028" w:rsidRDefault="006E1028" w:rsidP="006E1028">
      <w:pPr>
        <w:pStyle w:val="NoSpacing"/>
        <w:rPr>
          <w:rFonts w:ascii="Times New Roman" w:hAnsi="Times New Roman" w:cs="Times New Roman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4"/>
        <w:gridCol w:w="950"/>
        <w:gridCol w:w="1112"/>
        <w:gridCol w:w="1123"/>
        <w:gridCol w:w="1098"/>
        <w:gridCol w:w="899"/>
        <w:gridCol w:w="1211"/>
        <w:gridCol w:w="822"/>
        <w:gridCol w:w="941"/>
      </w:tblGrid>
      <w:tr w:rsidR="00CB2495" w:rsidRPr="006E1028" w14:paraId="34536208" w14:textId="77777777" w:rsidTr="00907861">
        <w:tc>
          <w:tcPr>
            <w:tcW w:w="0" w:type="auto"/>
            <w:gridSpan w:val="9"/>
          </w:tcPr>
          <w:p w14:paraId="4FEC38FF" w14:textId="1CAE5214" w:rsidR="00CB2495" w:rsidRPr="00125A5F" w:rsidRDefault="00CB2495" w:rsidP="006E1028">
            <w:pPr>
              <w:pStyle w:val="NoSpacing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125A5F">
              <w:rPr>
                <w:rFonts w:ascii="Times New Roman" w:hAnsi="Times New Roman" w:cs="Times New Roman"/>
                <w:b/>
                <w:bCs/>
                <w:lang w:val="en-US"/>
              </w:rPr>
              <w:t>Comparison of 4D-flow CMR-derived LV flow-energetic parameters between healthy controls and participants with AS</w:t>
            </w:r>
          </w:p>
        </w:tc>
      </w:tr>
      <w:tr w:rsidR="006E1028" w:rsidRPr="006E1028" w14:paraId="0A3D4085" w14:textId="77777777" w:rsidTr="00125A5F">
        <w:tc>
          <w:tcPr>
            <w:tcW w:w="1194" w:type="dxa"/>
            <w:hideMark/>
          </w:tcPr>
          <w:p w14:paraId="75FF2FA6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6E1028">
              <w:rPr>
                <w:rFonts w:ascii="Times New Roman" w:hAnsi="Times New Roman" w:cs="Times New Roman"/>
                <w:lang w:val="en-US"/>
              </w:rPr>
              <w:lastRenderedPageBreak/>
              <w:t>Domain</w:t>
            </w:r>
          </w:p>
        </w:tc>
        <w:tc>
          <w:tcPr>
            <w:tcW w:w="950" w:type="dxa"/>
            <w:hideMark/>
          </w:tcPr>
          <w:p w14:paraId="59D3E186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6E1028">
              <w:rPr>
                <w:rFonts w:ascii="Times New Roman" w:hAnsi="Times New Roman" w:cs="Times New Roman"/>
                <w:lang w:val="en-US"/>
              </w:rPr>
              <w:t>Cardiac interval</w:t>
            </w:r>
          </w:p>
        </w:tc>
        <w:tc>
          <w:tcPr>
            <w:tcW w:w="1112" w:type="dxa"/>
            <w:hideMark/>
          </w:tcPr>
          <w:p w14:paraId="307FB303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6E1028">
              <w:rPr>
                <w:rFonts w:ascii="Times New Roman" w:hAnsi="Times New Roman" w:cs="Times New Roman"/>
                <w:lang w:val="en-US"/>
              </w:rPr>
              <w:t>Healthy controls (n=5)</w:t>
            </w:r>
          </w:p>
        </w:tc>
        <w:tc>
          <w:tcPr>
            <w:tcW w:w="1123" w:type="dxa"/>
            <w:hideMark/>
          </w:tcPr>
          <w:p w14:paraId="2E03520F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6E1028">
              <w:rPr>
                <w:rFonts w:ascii="Times New Roman" w:hAnsi="Times New Roman" w:cs="Times New Roman"/>
                <w:lang w:val="en-US"/>
              </w:rPr>
              <w:t>AS (n=5)</w:t>
            </w:r>
          </w:p>
        </w:tc>
        <w:tc>
          <w:tcPr>
            <w:tcW w:w="0" w:type="auto"/>
            <w:hideMark/>
          </w:tcPr>
          <w:p w14:paraId="506FC65E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6E1028">
              <w:rPr>
                <w:rFonts w:ascii="Times New Roman" w:hAnsi="Times New Roman" w:cs="Times New Roman"/>
                <w:lang w:val="en-US"/>
              </w:rPr>
              <w:t>Statistical test</w:t>
            </w:r>
          </w:p>
        </w:tc>
        <w:tc>
          <w:tcPr>
            <w:tcW w:w="0" w:type="auto"/>
            <w:hideMark/>
          </w:tcPr>
          <w:p w14:paraId="6B19D179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6E1028">
              <w:rPr>
                <w:rFonts w:ascii="Times New Roman" w:hAnsi="Times New Roman" w:cs="Times New Roman"/>
                <w:lang w:val="en-US"/>
              </w:rPr>
              <w:t>Test statistic</w:t>
            </w:r>
          </w:p>
        </w:tc>
        <w:tc>
          <w:tcPr>
            <w:tcW w:w="0" w:type="auto"/>
            <w:hideMark/>
          </w:tcPr>
          <w:p w14:paraId="5885FA2E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6E1028">
              <w:rPr>
                <w:rFonts w:ascii="Times New Roman" w:hAnsi="Times New Roman" w:cs="Times New Roman"/>
                <w:lang w:val="en-US"/>
              </w:rPr>
              <w:t>Mean difference, control − AS (95% CI)</w:t>
            </w:r>
          </w:p>
        </w:tc>
        <w:tc>
          <w:tcPr>
            <w:tcW w:w="0" w:type="auto"/>
            <w:hideMark/>
          </w:tcPr>
          <w:p w14:paraId="26DB8DDB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6E1028">
              <w:rPr>
                <w:rFonts w:ascii="Times New Roman" w:hAnsi="Times New Roman" w:cs="Times New Roman"/>
                <w:i/>
                <w:iCs/>
                <w:lang w:val="en-US"/>
              </w:rPr>
              <w:t>p</w:t>
            </w:r>
            <w:r w:rsidRPr="006E1028">
              <w:rPr>
                <w:rFonts w:ascii="Times New Roman" w:hAnsi="Times New Roman" w:cs="Times New Roman"/>
                <w:lang w:val="en-US"/>
              </w:rPr>
              <w:t>-value</w:t>
            </w:r>
          </w:p>
        </w:tc>
        <w:tc>
          <w:tcPr>
            <w:tcW w:w="0" w:type="auto"/>
            <w:hideMark/>
          </w:tcPr>
          <w:p w14:paraId="4FDDC78D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6E1028">
              <w:rPr>
                <w:rFonts w:ascii="Times New Roman" w:hAnsi="Times New Roman" w:cs="Times New Roman"/>
                <w:lang w:val="en-US"/>
              </w:rPr>
              <w:t>Effect size</w:t>
            </w:r>
          </w:p>
        </w:tc>
      </w:tr>
      <w:tr w:rsidR="006E1028" w:rsidRPr="006E1028" w14:paraId="6DE5AFE3" w14:textId="77777777" w:rsidTr="00125A5F">
        <w:tc>
          <w:tcPr>
            <w:tcW w:w="1194" w:type="dxa"/>
            <w:hideMark/>
          </w:tcPr>
          <w:p w14:paraId="6AE0EF0D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6E1028">
              <w:rPr>
                <w:rFonts w:ascii="Times New Roman" w:hAnsi="Times New Roman" w:cs="Times New Roman"/>
                <w:lang w:val="en-US"/>
              </w:rPr>
              <w:t>EDV-</w:t>
            </w:r>
            <w:proofErr w:type="spellStart"/>
            <w:r w:rsidRPr="006E1028">
              <w:rPr>
                <w:rFonts w:ascii="Times New Roman" w:hAnsi="Times New Roman" w:cs="Times New Roman"/>
                <w:lang w:val="en-US"/>
              </w:rPr>
              <w:t>normalised</w:t>
            </w:r>
            <w:proofErr w:type="spellEnd"/>
            <w:r w:rsidRPr="006E1028">
              <w:rPr>
                <w:rFonts w:ascii="Times New Roman" w:hAnsi="Times New Roman" w:cs="Times New Roman"/>
                <w:lang w:val="en-US"/>
              </w:rPr>
              <w:t xml:space="preserve"> kinetic energy</w:t>
            </w:r>
          </w:p>
        </w:tc>
        <w:tc>
          <w:tcPr>
            <w:tcW w:w="950" w:type="dxa"/>
            <w:hideMark/>
          </w:tcPr>
          <w:p w14:paraId="523FC387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6E1028">
              <w:rPr>
                <w:rFonts w:ascii="Times New Roman" w:hAnsi="Times New Roman" w:cs="Times New Roman"/>
                <w:lang w:val="en-US"/>
              </w:rPr>
              <w:t>FullRR</w:t>
            </w:r>
            <w:proofErr w:type="spellEnd"/>
            <w:r w:rsidRPr="006E1028">
              <w:rPr>
                <w:rFonts w:ascii="Times New Roman" w:hAnsi="Times New Roman" w:cs="Times New Roman"/>
                <w:lang w:val="en-US"/>
              </w:rPr>
              <w:t xml:space="preserve"> (µJ/ml)</w:t>
            </w:r>
          </w:p>
        </w:tc>
        <w:tc>
          <w:tcPr>
            <w:tcW w:w="1112" w:type="dxa"/>
            <w:hideMark/>
          </w:tcPr>
          <w:p w14:paraId="733CEAFB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6E1028">
              <w:rPr>
                <w:rFonts w:ascii="Times New Roman" w:hAnsi="Times New Roman" w:cs="Times New Roman"/>
                <w:lang w:val="en-US"/>
              </w:rPr>
              <w:t>9.82 ± 3.27</w:t>
            </w:r>
          </w:p>
        </w:tc>
        <w:tc>
          <w:tcPr>
            <w:tcW w:w="1123" w:type="dxa"/>
            <w:hideMark/>
          </w:tcPr>
          <w:p w14:paraId="030F9054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6E1028">
              <w:rPr>
                <w:rFonts w:ascii="Times New Roman" w:hAnsi="Times New Roman" w:cs="Times New Roman"/>
                <w:lang w:val="en-US"/>
              </w:rPr>
              <w:t>14.15 ± 3.54</w:t>
            </w:r>
          </w:p>
        </w:tc>
        <w:tc>
          <w:tcPr>
            <w:tcW w:w="0" w:type="auto"/>
            <w:hideMark/>
          </w:tcPr>
          <w:p w14:paraId="0720A4C9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6E1028">
              <w:rPr>
                <w:rFonts w:ascii="Times New Roman" w:hAnsi="Times New Roman" w:cs="Times New Roman"/>
                <w:lang w:val="en-US"/>
              </w:rPr>
              <w:t xml:space="preserve">Student's </w:t>
            </w:r>
            <w:r w:rsidRPr="006E1028">
              <w:rPr>
                <w:rFonts w:ascii="Times New Roman" w:hAnsi="Times New Roman" w:cs="Times New Roman"/>
                <w:i/>
                <w:iCs/>
                <w:lang w:val="en-US"/>
              </w:rPr>
              <w:t>t</w:t>
            </w:r>
            <w:r w:rsidRPr="006E1028">
              <w:rPr>
                <w:rFonts w:ascii="Times New Roman" w:hAnsi="Times New Roman" w:cs="Times New Roman"/>
                <w:lang w:val="en-US"/>
              </w:rPr>
              <w:t>-test</w:t>
            </w:r>
          </w:p>
        </w:tc>
        <w:tc>
          <w:tcPr>
            <w:tcW w:w="0" w:type="auto"/>
            <w:hideMark/>
          </w:tcPr>
          <w:p w14:paraId="0A5E6454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proofErr w:type="gramStart"/>
            <w:r w:rsidRPr="006E1028">
              <w:rPr>
                <w:rFonts w:ascii="Times New Roman" w:hAnsi="Times New Roman" w:cs="Times New Roman"/>
                <w:i/>
                <w:iCs/>
                <w:lang w:val="en-US"/>
              </w:rPr>
              <w:t>t</w:t>
            </w:r>
            <w:r w:rsidRPr="006E1028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6E1028">
              <w:rPr>
                <w:rFonts w:ascii="Times New Roman" w:hAnsi="Times New Roman" w:cs="Times New Roman"/>
                <w:lang w:val="en-US"/>
              </w:rPr>
              <w:t>8) = −2.013</w:t>
            </w:r>
          </w:p>
        </w:tc>
        <w:tc>
          <w:tcPr>
            <w:tcW w:w="0" w:type="auto"/>
            <w:hideMark/>
          </w:tcPr>
          <w:p w14:paraId="623BA28D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6E1028">
              <w:rPr>
                <w:rFonts w:ascii="Times New Roman" w:hAnsi="Times New Roman" w:cs="Times New Roman"/>
                <w:lang w:val="en-US"/>
              </w:rPr>
              <w:t>−4.34 (−9.30 to 0.63)</w:t>
            </w:r>
          </w:p>
        </w:tc>
        <w:tc>
          <w:tcPr>
            <w:tcW w:w="0" w:type="auto"/>
            <w:hideMark/>
          </w:tcPr>
          <w:p w14:paraId="24D7E713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6E1028">
              <w:rPr>
                <w:rFonts w:ascii="Times New Roman" w:hAnsi="Times New Roman" w:cs="Times New Roman"/>
                <w:lang w:val="en-US"/>
              </w:rPr>
              <w:t>0.079</w:t>
            </w:r>
          </w:p>
        </w:tc>
        <w:tc>
          <w:tcPr>
            <w:tcW w:w="0" w:type="auto"/>
            <w:hideMark/>
          </w:tcPr>
          <w:p w14:paraId="09C88D69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6E1028">
              <w:rPr>
                <w:rFonts w:ascii="Times New Roman" w:hAnsi="Times New Roman" w:cs="Times New Roman"/>
                <w:lang w:val="en-US"/>
              </w:rPr>
              <w:t xml:space="preserve">Hedges' </w:t>
            </w:r>
            <w:r w:rsidRPr="006E1028">
              <w:rPr>
                <w:rFonts w:ascii="Times New Roman" w:hAnsi="Times New Roman" w:cs="Times New Roman"/>
                <w:i/>
                <w:iCs/>
                <w:lang w:val="en-US"/>
              </w:rPr>
              <w:t>g</w:t>
            </w:r>
            <w:r w:rsidRPr="006E1028">
              <w:rPr>
                <w:rFonts w:ascii="Times New Roman" w:hAnsi="Times New Roman" w:cs="Times New Roman"/>
                <w:lang w:val="en-US"/>
              </w:rPr>
              <w:t xml:space="preserve"> = −1.149</w:t>
            </w:r>
          </w:p>
        </w:tc>
      </w:tr>
      <w:tr w:rsidR="006E1028" w:rsidRPr="006E1028" w14:paraId="05AAD43B" w14:textId="77777777" w:rsidTr="00125A5F">
        <w:tc>
          <w:tcPr>
            <w:tcW w:w="1194" w:type="dxa"/>
            <w:hideMark/>
          </w:tcPr>
          <w:p w14:paraId="1F9980E4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50" w:type="dxa"/>
            <w:hideMark/>
          </w:tcPr>
          <w:p w14:paraId="5EF2742E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6E1028">
              <w:rPr>
                <w:rFonts w:ascii="Times New Roman" w:hAnsi="Times New Roman" w:cs="Times New Roman"/>
                <w:lang w:val="en-US"/>
              </w:rPr>
              <w:t>Systole (µJ/ml)</w:t>
            </w:r>
          </w:p>
        </w:tc>
        <w:tc>
          <w:tcPr>
            <w:tcW w:w="1112" w:type="dxa"/>
            <w:hideMark/>
          </w:tcPr>
          <w:p w14:paraId="1660023F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6E1028">
              <w:rPr>
                <w:rFonts w:ascii="Times New Roman" w:hAnsi="Times New Roman" w:cs="Times New Roman"/>
                <w:lang w:val="en-US"/>
              </w:rPr>
              <w:t>9.09 ± 2.94</w:t>
            </w:r>
          </w:p>
        </w:tc>
        <w:tc>
          <w:tcPr>
            <w:tcW w:w="1123" w:type="dxa"/>
            <w:hideMark/>
          </w:tcPr>
          <w:p w14:paraId="7C42F630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6E1028">
              <w:rPr>
                <w:rFonts w:ascii="Times New Roman" w:hAnsi="Times New Roman" w:cs="Times New Roman"/>
                <w:lang w:val="en-US"/>
              </w:rPr>
              <w:t>13.47 ± 4.96</w:t>
            </w:r>
          </w:p>
        </w:tc>
        <w:tc>
          <w:tcPr>
            <w:tcW w:w="0" w:type="auto"/>
            <w:hideMark/>
          </w:tcPr>
          <w:p w14:paraId="2FEB7E55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6E1028">
              <w:rPr>
                <w:rFonts w:ascii="Times New Roman" w:hAnsi="Times New Roman" w:cs="Times New Roman"/>
                <w:lang w:val="en-US"/>
              </w:rPr>
              <w:t xml:space="preserve">Student's </w:t>
            </w:r>
            <w:r w:rsidRPr="006E1028">
              <w:rPr>
                <w:rFonts w:ascii="Times New Roman" w:hAnsi="Times New Roman" w:cs="Times New Roman"/>
                <w:i/>
                <w:iCs/>
                <w:lang w:val="en-US"/>
              </w:rPr>
              <w:t>t</w:t>
            </w:r>
            <w:r w:rsidRPr="006E1028">
              <w:rPr>
                <w:rFonts w:ascii="Times New Roman" w:hAnsi="Times New Roman" w:cs="Times New Roman"/>
                <w:lang w:val="en-US"/>
              </w:rPr>
              <w:t>-test</w:t>
            </w:r>
          </w:p>
        </w:tc>
        <w:tc>
          <w:tcPr>
            <w:tcW w:w="0" w:type="auto"/>
            <w:hideMark/>
          </w:tcPr>
          <w:p w14:paraId="785A561F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proofErr w:type="gramStart"/>
            <w:r w:rsidRPr="006E1028">
              <w:rPr>
                <w:rFonts w:ascii="Times New Roman" w:hAnsi="Times New Roman" w:cs="Times New Roman"/>
                <w:i/>
                <w:iCs/>
                <w:lang w:val="en-US"/>
              </w:rPr>
              <w:t>t</w:t>
            </w:r>
            <w:r w:rsidRPr="006E1028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6E1028">
              <w:rPr>
                <w:rFonts w:ascii="Times New Roman" w:hAnsi="Times New Roman" w:cs="Times New Roman"/>
                <w:lang w:val="en-US"/>
              </w:rPr>
              <w:t>8) = −1.698</w:t>
            </w:r>
          </w:p>
        </w:tc>
        <w:tc>
          <w:tcPr>
            <w:tcW w:w="0" w:type="auto"/>
            <w:hideMark/>
          </w:tcPr>
          <w:p w14:paraId="3CA6DBE6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6E1028">
              <w:rPr>
                <w:rFonts w:ascii="Times New Roman" w:hAnsi="Times New Roman" w:cs="Times New Roman"/>
                <w:lang w:val="en-US"/>
              </w:rPr>
              <w:t>−4.37 (−10.31 to 1.57)</w:t>
            </w:r>
          </w:p>
        </w:tc>
        <w:tc>
          <w:tcPr>
            <w:tcW w:w="0" w:type="auto"/>
            <w:hideMark/>
          </w:tcPr>
          <w:p w14:paraId="684ECB1D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6E1028">
              <w:rPr>
                <w:rFonts w:ascii="Times New Roman" w:hAnsi="Times New Roman" w:cs="Times New Roman"/>
                <w:lang w:val="en-US"/>
              </w:rPr>
              <w:t>0.128</w:t>
            </w:r>
          </w:p>
        </w:tc>
        <w:tc>
          <w:tcPr>
            <w:tcW w:w="0" w:type="auto"/>
            <w:hideMark/>
          </w:tcPr>
          <w:p w14:paraId="31D2F918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6E1028">
              <w:rPr>
                <w:rFonts w:ascii="Times New Roman" w:hAnsi="Times New Roman" w:cs="Times New Roman"/>
                <w:lang w:val="en-US"/>
              </w:rPr>
              <w:t xml:space="preserve">Hedges' </w:t>
            </w:r>
            <w:r w:rsidRPr="006E1028">
              <w:rPr>
                <w:rFonts w:ascii="Times New Roman" w:hAnsi="Times New Roman" w:cs="Times New Roman"/>
                <w:i/>
                <w:iCs/>
                <w:lang w:val="en-US"/>
              </w:rPr>
              <w:t>g</w:t>
            </w:r>
            <w:r w:rsidRPr="006E1028">
              <w:rPr>
                <w:rFonts w:ascii="Times New Roman" w:hAnsi="Times New Roman" w:cs="Times New Roman"/>
                <w:lang w:val="en-US"/>
              </w:rPr>
              <w:t xml:space="preserve"> = −0.969</w:t>
            </w:r>
          </w:p>
        </w:tc>
      </w:tr>
      <w:tr w:rsidR="006E1028" w:rsidRPr="006E1028" w14:paraId="1DB14DE8" w14:textId="77777777" w:rsidTr="00125A5F">
        <w:tc>
          <w:tcPr>
            <w:tcW w:w="1194" w:type="dxa"/>
            <w:hideMark/>
          </w:tcPr>
          <w:p w14:paraId="059C8BFE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50" w:type="dxa"/>
            <w:hideMark/>
          </w:tcPr>
          <w:p w14:paraId="61B3375C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6E1028">
              <w:rPr>
                <w:rFonts w:ascii="Times New Roman" w:hAnsi="Times New Roman" w:cs="Times New Roman"/>
                <w:lang w:val="en-US"/>
              </w:rPr>
              <w:t>Diastole (µJ/ml)</w:t>
            </w:r>
          </w:p>
        </w:tc>
        <w:tc>
          <w:tcPr>
            <w:tcW w:w="1112" w:type="dxa"/>
            <w:hideMark/>
          </w:tcPr>
          <w:p w14:paraId="335FA515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6E1028">
              <w:rPr>
                <w:rFonts w:ascii="Times New Roman" w:hAnsi="Times New Roman" w:cs="Times New Roman"/>
                <w:lang w:val="en-US"/>
              </w:rPr>
              <w:t>8.23 (7.24)</w:t>
            </w:r>
          </w:p>
        </w:tc>
        <w:tc>
          <w:tcPr>
            <w:tcW w:w="1123" w:type="dxa"/>
            <w:hideMark/>
          </w:tcPr>
          <w:p w14:paraId="774CD63D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6E1028">
              <w:rPr>
                <w:rFonts w:ascii="Times New Roman" w:hAnsi="Times New Roman" w:cs="Times New Roman"/>
                <w:lang w:val="en-US"/>
              </w:rPr>
              <w:t>16.11 (6.58)</w:t>
            </w:r>
          </w:p>
        </w:tc>
        <w:tc>
          <w:tcPr>
            <w:tcW w:w="0" w:type="auto"/>
            <w:shd w:val="clear" w:color="auto" w:fill="F6C5AC" w:themeFill="accent2" w:themeFillTint="66"/>
            <w:hideMark/>
          </w:tcPr>
          <w:p w14:paraId="59C3EA87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6E1028">
              <w:rPr>
                <w:rFonts w:ascii="Times New Roman" w:hAnsi="Times New Roman" w:cs="Times New Roman"/>
                <w:lang w:val="en-US"/>
              </w:rPr>
              <w:t>Mann–Whitney U</w:t>
            </w:r>
          </w:p>
        </w:tc>
        <w:tc>
          <w:tcPr>
            <w:tcW w:w="0" w:type="auto"/>
            <w:shd w:val="clear" w:color="auto" w:fill="F6C5AC" w:themeFill="accent2" w:themeFillTint="66"/>
            <w:hideMark/>
          </w:tcPr>
          <w:p w14:paraId="4C092D5C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6E1028">
              <w:rPr>
                <w:rFonts w:ascii="Times New Roman" w:hAnsi="Times New Roman" w:cs="Times New Roman"/>
                <w:lang w:val="en-US"/>
              </w:rPr>
              <w:t>U = 5.00</w:t>
            </w:r>
          </w:p>
        </w:tc>
        <w:tc>
          <w:tcPr>
            <w:tcW w:w="0" w:type="auto"/>
            <w:shd w:val="clear" w:color="auto" w:fill="F6C5AC" w:themeFill="accent2" w:themeFillTint="66"/>
            <w:hideMark/>
          </w:tcPr>
          <w:p w14:paraId="171E06FA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6E1028">
              <w:rPr>
                <w:rFonts w:ascii="Times New Roman" w:hAnsi="Times New Roman" w:cs="Times New Roman"/>
                <w:lang w:val="en-US"/>
              </w:rPr>
              <w:t>—</w:t>
            </w:r>
          </w:p>
        </w:tc>
        <w:tc>
          <w:tcPr>
            <w:tcW w:w="0" w:type="auto"/>
            <w:shd w:val="clear" w:color="auto" w:fill="F6C5AC" w:themeFill="accent2" w:themeFillTint="66"/>
            <w:hideMark/>
          </w:tcPr>
          <w:p w14:paraId="75FE7584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6E1028">
              <w:rPr>
                <w:rFonts w:ascii="Times New Roman" w:hAnsi="Times New Roman" w:cs="Times New Roman"/>
                <w:lang w:val="en-US"/>
              </w:rPr>
              <w:t>0.151†</w:t>
            </w:r>
          </w:p>
        </w:tc>
        <w:tc>
          <w:tcPr>
            <w:tcW w:w="0" w:type="auto"/>
            <w:shd w:val="clear" w:color="auto" w:fill="F6C5AC" w:themeFill="accent2" w:themeFillTint="66"/>
            <w:hideMark/>
          </w:tcPr>
          <w:p w14:paraId="3DEF3AD8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6E1028">
              <w:rPr>
                <w:rFonts w:ascii="Times New Roman" w:hAnsi="Times New Roman" w:cs="Times New Roman"/>
                <w:lang w:val="en-US"/>
              </w:rPr>
              <w:t xml:space="preserve">Rank-biserial </w:t>
            </w:r>
            <w:r w:rsidRPr="006E1028">
              <w:rPr>
                <w:rFonts w:ascii="Times New Roman" w:hAnsi="Times New Roman" w:cs="Times New Roman"/>
                <w:i/>
                <w:iCs/>
                <w:lang w:val="en-US"/>
              </w:rPr>
              <w:t>r</w:t>
            </w:r>
            <w:r w:rsidRPr="006E1028">
              <w:rPr>
                <w:rFonts w:ascii="Times New Roman" w:hAnsi="Times New Roman" w:cs="Times New Roman"/>
                <w:lang w:val="en-US"/>
              </w:rPr>
              <w:t xml:space="preserve"> = 0.60</w:t>
            </w:r>
          </w:p>
        </w:tc>
      </w:tr>
      <w:tr w:rsidR="006E1028" w:rsidRPr="006E1028" w14:paraId="0DD2B572" w14:textId="77777777" w:rsidTr="00125A5F">
        <w:tc>
          <w:tcPr>
            <w:tcW w:w="1194" w:type="dxa"/>
            <w:hideMark/>
          </w:tcPr>
          <w:p w14:paraId="3606842A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50" w:type="dxa"/>
            <w:hideMark/>
          </w:tcPr>
          <w:p w14:paraId="330912A7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6E1028">
              <w:rPr>
                <w:rFonts w:ascii="Times New Roman" w:hAnsi="Times New Roman" w:cs="Times New Roman"/>
                <w:lang w:val="en-US"/>
              </w:rPr>
              <w:t>E-wave (µJ/ml)</w:t>
            </w:r>
          </w:p>
        </w:tc>
        <w:tc>
          <w:tcPr>
            <w:tcW w:w="1112" w:type="dxa"/>
            <w:hideMark/>
          </w:tcPr>
          <w:p w14:paraId="7E1D70DF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6E1028">
              <w:rPr>
                <w:rFonts w:ascii="Times New Roman" w:hAnsi="Times New Roman" w:cs="Times New Roman"/>
                <w:lang w:val="en-US"/>
              </w:rPr>
              <w:t>9.61 ± 3.22</w:t>
            </w:r>
          </w:p>
        </w:tc>
        <w:tc>
          <w:tcPr>
            <w:tcW w:w="1123" w:type="dxa"/>
            <w:hideMark/>
          </w:tcPr>
          <w:p w14:paraId="4A8023E8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6E1028">
              <w:rPr>
                <w:rFonts w:ascii="Times New Roman" w:hAnsi="Times New Roman" w:cs="Times New Roman"/>
                <w:lang w:val="en-US"/>
              </w:rPr>
              <w:t>14.60 ± 4.96</w:t>
            </w:r>
          </w:p>
        </w:tc>
        <w:tc>
          <w:tcPr>
            <w:tcW w:w="0" w:type="auto"/>
            <w:hideMark/>
          </w:tcPr>
          <w:p w14:paraId="30EE4FBA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6E1028">
              <w:rPr>
                <w:rFonts w:ascii="Times New Roman" w:hAnsi="Times New Roman" w:cs="Times New Roman"/>
                <w:lang w:val="en-US"/>
              </w:rPr>
              <w:t xml:space="preserve">Student's </w:t>
            </w:r>
            <w:r w:rsidRPr="006E1028">
              <w:rPr>
                <w:rFonts w:ascii="Times New Roman" w:hAnsi="Times New Roman" w:cs="Times New Roman"/>
                <w:i/>
                <w:iCs/>
                <w:lang w:val="en-US"/>
              </w:rPr>
              <w:t>t</w:t>
            </w:r>
            <w:r w:rsidRPr="006E1028">
              <w:rPr>
                <w:rFonts w:ascii="Times New Roman" w:hAnsi="Times New Roman" w:cs="Times New Roman"/>
                <w:lang w:val="en-US"/>
              </w:rPr>
              <w:t>-test</w:t>
            </w:r>
          </w:p>
        </w:tc>
        <w:tc>
          <w:tcPr>
            <w:tcW w:w="0" w:type="auto"/>
            <w:hideMark/>
          </w:tcPr>
          <w:p w14:paraId="4175613F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proofErr w:type="gramStart"/>
            <w:r w:rsidRPr="006E1028">
              <w:rPr>
                <w:rFonts w:ascii="Times New Roman" w:hAnsi="Times New Roman" w:cs="Times New Roman"/>
                <w:i/>
                <w:iCs/>
                <w:lang w:val="en-US"/>
              </w:rPr>
              <w:t>t</w:t>
            </w:r>
            <w:r w:rsidRPr="006E1028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6E1028">
              <w:rPr>
                <w:rFonts w:ascii="Times New Roman" w:hAnsi="Times New Roman" w:cs="Times New Roman"/>
                <w:lang w:val="en-US"/>
              </w:rPr>
              <w:t>8) = −1.889</w:t>
            </w:r>
          </w:p>
        </w:tc>
        <w:tc>
          <w:tcPr>
            <w:tcW w:w="0" w:type="auto"/>
            <w:hideMark/>
          </w:tcPr>
          <w:p w14:paraId="4F207D16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6E1028">
              <w:rPr>
                <w:rFonts w:ascii="Times New Roman" w:hAnsi="Times New Roman" w:cs="Times New Roman"/>
                <w:lang w:val="en-US"/>
              </w:rPr>
              <w:t>−4.99 (−11.08 to 1.10)</w:t>
            </w:r>
          </w:p>
        </w:tc>
        <w:tc>
          <w:tcPr>
            <w:tcW w:w="0" w:type="auto"/>
            <w:hideMark/>
          </w:tcPr>
          <w:p w14:paraId="2C6B8E9C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6E1028">
              <w:rPr>
                <w:rFonts w:ascii="Times New Roman" w:hAnsi="Times New Roman" w:cs="Times New Roman"/>
                <w:lang w:val="en-US"/>
              </w:rPr>
              <w:t>0.096</w:t>
            </w:r>
          </w:p>
        </w:tc>
        <w:tc>
          <w:tcPr>
            <w:tcW w:w="0" w:type="auto"/>
            <w:hideMark/>
          </w:tcPr>
          <w:p w14:paraId="354AB371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6E1028">
              <w:rPr>
                <w:rFonts w:ascii="Times New Roman" w:hAnsi="Times New Roman" w:cs="Times New Roman"/>
                <w:lang w:val="en-US"/>
              </w:rPr>
              <w:t xml:space="preserve">Hedges' </w:t>
            </w:r>
            <w:r w:rsidRPr="006E1028">
              <w:rPr>
                <w:rFonts w:ascii="Times New Roman" w:hAnsi="Times New Roman" w:cs="Times New Roman"/>
                <w:i/>
                <w:iCs/>
                <w:lang w:val="en-US"/>
              </w:rPr>
              <w:t>g</w:t>
            </w:r>
            <w:r w:rsidRPr="006E1028">
              <w:rPr>
                <w:rFonts w:ascii="Times New Roman" w:hAnsi="Times New Roman" w:cs="Times New Roman"/>
                <w:lang w:val="en-US"/>
              </w:rPr>
              <w:t xml:space="preserve"> = −1.078</w:t>
            </w:r>
          </w:p>
        </w:tc>
      </w:tr>
      <w:tr w:rsidR="006E1028" w:rsidRPr="006E1028" w14:paraId="0107FFEE" w14:textId="77777777" w:rsidTr="00125A5F">
        <w:tc>
          <w:tcPr>
            <w:tcW w:w="1194" w:type="dxa"/>
            <w:hideMark/>
          </w:tcPr>
          <w:p w14:paraId="67877D26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50" w:type="dxa"/>
            <w:hideMark/>
          </w:tcPr>
          <w:p w14:paraId="53D9177C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6E1028">
              <w:rPr>
                <w:rFonts w:ascii="Times New Roman" w:hAnsi="Times New Roman" w:cs="Times New Roman"/>
                <w:lang w:val="en-US"/>
              </w:rPr>
              <w:t>A-wave (µJ/ml)</w:t>
            </w:r>
          </w:p>
        </w:tc>
        <w:tc>
          <w:tcPr>
            <w:tcW w:w="1112" w:type="dxa"/>
            <w:hideMark/>
          </w:tcPr>
          <w:p w14:paraId="4A66D37A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6E1028">
              <w:rPr>
                <w:rFonts w:ascii="Times New Roman" w:hAnsi="Times New Roman" w:cs="Times New Roman"/>
                <w:lang w:val="en-US"/>
              </w:rPr>
              <w:t>9.27 (15.92)</w:t>
            </w:r>
          </w:p>
        </w:tc>
        <w:tc>
          <w:tcPr>
            <w:tcW w:w="1123" w:type="dxa"/>
            <w:hideMark/>
          </w:tcPr>
          <w:p w14:paraId="65CBCA95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6E1028">
              <w:rPr>
                <w:rFonts w:ascii="Times New Roman" w:hAnsi="Times New Roman" w:cs="Times New Roman"/>
                <w:lang w:val="en-US"/>
              </w:rPr>
              <w:t>17.78 (6.16)</w:t>
            </w:r>
          </w:p>
        </w:tc>
        <w:tc>
          <w:tcPr>
            <w:tcW w:w="0" w:type="auto"/>
            <w:shd w:val="clear" w:color="auto" w:fill="F6C5AC" w:themeFill="accent2" w:themeFillTint="66"/>
            <w:hideMark/>
          </w:tcPr>
          <w:p w14:paraId="5627991C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6E1028">
              <w:rPr>
                <w:rFonts w:ascii="Times New Roman" w:hAnsi="Times New Roman" w:cs="Times New Roman"/>
                <w:lang w:val="en-US"/>
              </w:rPr>
              <w:t>Mann–Whitney U</w:t>
            </w:r>
          </w:p>
        </w:tc>
        <w:tc>
          <w:tcPr>
            <w:tcW w:w="0" w:type="auto"/>
            <w:shd w:val="clear" w:color="auto" w:fill="F6C5AC" w:themeFill="accent2" w:themeFillTint="66"/>
            <w:hideMark/>
          </w:tcPr>
          <w:p w14:paraId="48299EFD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6E1028">
              <w:rPr>
                <w:rFonts w:ascii="Times New Roman" w:hAnsi="Times New Roman" w:cs="Times New Roman"/>
                <w:lang w:val="en-US"/>
              </w:rPr>
              <w:t>U = 5.00</w:t>
            </w:r>
          </w:p>
        </w:tc>
        <w:tc>
          <w:tcPr>
            <w:tcW w:w="0" w:type="auto"/>
            <w:shd w:val="clear" w:color="auto" w:fill="F6C5AC" w:themeFill="accent2" w:themeFillTint="66"/>
            <w:hideMark/>
          </w:tcPr>
          <w:p w14:paraId="7FC52540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6E1028">
              <w:rPr>
                <w:rFonts w:ascii="Times New Roman" w:hAnsi="Times New Roman" w:cs="Times New Roman"/>
                <w:lang w:val="en-US"/>
              </w:rPr>
              <w:t>—</w:t>
            </w:r>
          </w:p>
        </w:tc>
        <w:tc>
          <w:tcPr>
            <w:tcW w:w="0" w:type="auto"/>
            <w:shd w:val="clear" w:color="auto" w:fill="F6C5AC" w:themeFill="accent2" w:themeFillTint="66"/>
            <w:hideMark/>
          </w:tcPr>
          <w:p w14:paraId="4933042E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6E1028">
              <w:rPr>
                <w:rFonts w:ascii="Times New Roman" w:hAnsi="Times New Roman" w:cs="Times New Roman"/>
                <w:lang w:val="en-US"/>
              </w:rPr>
              <w:t>0.151†</w:t>
            </w:r>
          </w:p>
        </w:tc>
        <w:tc>
          <w:tcPr>
            <w:tcW w:w="0" w:type="auto"/>
            <w:shd w:val="clear" w:color="auto" w:fill="F6C5AC" w:themeFill="accent2" w:themeFillTint="66"/>
            <w:hideMark/>
          </w:tcPr>
          <w:p w14:paraId="45344355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6E1028">
              <w:rPr>
                <w:rFonts w:ascii="Times New Roman" w:hAnsi="Times New Roman" w:cs="Times New Roman"/>
                <w:lang w:val="en-US"/>
              </w:rPr>
              <w:t xml:space="preserve">Rank-biserial </w:t>
            </w:r>
            <w:r w:rsidRPr="006E1028">
              <w:rPr>
                <w:rFonts w:ascii="Times New Roman" w:hAnsi="Times New Roman" w:cs="Times New Roman"/>
                <w:i/>
                <w:iCs/>
                <w:lang w:val="en-US"/>
              </w:rPr>
              <w:t>r</w:t>
            </w:r>
            <w:r w:rsidRPr="006E1028">
              <w:rPr>
                <w:rFonts w:ascii="Times New Roman" w:hAnsi="Times New Roman" w:cs="Times New Roman"/>
                <w:lang w:val="en-US"/>
              </w:rPr>
              <w:t xml:space="preserve"> = 0.60</w:t>
            </w:r>
          </w:p>
        </w:tc>
      </w:tr>
      <w:tr w:rsidR="006E1028" w:rsidRPr="006E1028" w14:paraId="5039FE31" w14:textId="77777777" w:rsidTr="00125A5F">
        <w:tc>
          <w:tcPr>
            <w:tcW w:w="1194" w:type="dxa"/>
            <w:hideMark/>
          </w:tcPr>
          <w:p w14:paraId="2AF1FE17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6E1028">
              <w:rPr>
                <w:rFonts w:ascii="Times New Roman" w:hAnsi="Times New Roman" w:cs="Times New Roman"/>
                <w:lang w:val="en-US"/>
              </w:rPr>
              <w:t>Vorticity</w:t>
            </w:r>
          </w:p>
        </w:tc>
        <w:tc>
          <w:tcPr>
            <w:tcW w:w="950" w:type="dxa"/>
            <w:hideMark/>
          </w:tcPr>
          <w:p w14:paraId="20AD8DC7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6E1028">
              <w:rPr>
                <w:rFonts w:ascii="Times New Roman" w:hAnsi="Times New Roman" w:cs="Times New Roman"/>
                <w:lang w:val="en-US"/>
              </w:rPr>
              <w:t>FullRR</w:t>
            </w:r>
            <w:proofErr w:type="spellEnd"/>
            <w:r w:rsidRPr="006E1028">
              <w:rPr>
                <w:rFonts w:ascii="Times New Roman" w:hAnsi="Times New Roman" w:cs="Times New Roman"/>
                <w:lang w:val="en-US"/>
              </w:rPr>
              <w:t xml:space="preserve"> (s⁻¹)</w:t>
            </w:r>
          </w:p>
        </w:tc>
        <w:tc>
          <w:tcPr>
            <w:tcW w:w="1112" w:type="dxa"/>
            <w:hideMark/>
          </w:tcPr>
          <w:p w14:paraId="3D24CCF8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6E1028">
              <w:rPr>
                <w:rFonts w:ascii="Times New Roman" w:hAnsi="Times New Roman" w:cs="Times New Roman"/>
                <w:lang w:val="en-US"/>
              </w:rPr>
              <w:t>239.22 ± 27.01</w:t>
            </w:r>
          </w:p>
        </w:tc>
        <w:tc>
          <w:tcPr>
            <w:tcW w:w="1123" w:type="dxa"/>
            <w:hideMark/>
          </w:tcPr>
          <w:p w14:paraId="47D814BB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6E1028">
              <w:rPr>
                <w:rFonts w:ascii="Times New Roman" w:hAnsi="Times New Roman" w:cs="Times New Roman"/>
                <w:lang w:val="en-US"/>
              </w:rPr>
              <w:t>315.10 ± 59.91</w:t>
            </w:r>
          </w:p>
        </w:tc>
        <w:tc>
          <w:tcPr>
            <w:tcW w:w="0" w:type="auto"/>
            <w:hideMark/>
          </w:tcPr>
          <w:p w14:paraId="47A028CB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6E1028">
              <w:rPr>
                <w:rFonts w:ascii="Times New Roman" w:hAnsi="Times New Roman" w:cs="Times New Roman"/>
                <w:lang w:val="en-US"/>
              </w:rPr>
              <w:t xml:space="preserve">Student's </w:t>
            </w:r>
            <w:r w:rsidRPr="006E1028">
              <w:rPr>
                <w:rFonts w:ascii="Times New Roman" w:hAnsi="Times New Roman" w:cs="Times New Roman"/>
                <w:i/>
                <w:iCs/>
                <w:lang w:val="en-US"/>
              </w:rPr>
              <w:t>t</w:t>
            </w:r>
            <w:r w:rsidRPr="006E1028">
              <w:rPr>
                <w:rFonts w:ascii="Times New Roman" w:hAnsi="Times New Roman" w:cs="Times New Roman"/>
                <w:lang w:val="en-US"/>
              </w:rPr>
              <w:t>-test</w:t>
            </w:r>
          </w:p>
        </w:tc>
        <w:tc>
          <w:tcPr>
            <w:tcW w:w="0" w:type="auto"/>
            <w:hideMark/>
          </w:tcPr>
          <w:p w14:paraId="6649CBEF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proofErr w:type="gramStart"/>
            <w:r w:rsidRPr="006E1028">
              <w:rPr>
                <w:rFonts w:ascii="Times New Roman" w:hAnsi="Times New Roman" w:cs="Times New Roman"/>
                <w:i/>
                <w:iCs/>
                <w:lang w:val="en-US"/>
              </w:rPr>
              <w:t>t</w:t>
            </w:r>
            <w:r w:rsidRPr="006E1028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6E1028">
              <w:rPr>
                <w:rFonts w:ascii="Times New Roman" w:hAnsi="Times New Roman" w:cs="Times New Roman"/>
                <w:lang w:val="en-US"/>
              </w:rPr>
              <w:t>8) = −2.581</w:t>
            </w:r>
          </w:p>
        </w:tc>
        <w:tc>
          <w:tcPr>
            <w:tcW w:w="0" w:type="auto"/>
            <w:hideMark/>
          </w:tcPr>
          <w:p w14:paraId="38218803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6E1028">
              <w:rPr>
                <w:rFonts w:ascii="Times New Roman" w:hAnsi="Times New Roman" w:cs="Times New Roman"/>
                <w:lang w:val="en-US"/>
              </w:rPr>
              <w:t>−75.87 (−143.66 to −8.08)</w:t>
            </w:r>
          </w:p>
        </w:tc>
        <w:tc>
          <w:tcPr>
            <w:tcW w:w="0" w:type="auto"/>
            <w:shd w:val="clear" w:color="auto" w:fill="84E290" w:themeFill="accent3" w:themeFillTint="66"/>
            <w:hideMark/>
          </w:tcPr>
          <w:p w14:paraId="796B9C0D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6E1028">
              <w:rPr>
                <w:rFonts w:ascii="Times New Roman" w:hAnsi="Times New Roman" w:cs="Times New Roman"/>
                <w:lang w:val="en-US"/>
              </w:rPr>
              <w:t>0.033</w:t>
            </w:r>
          </w:p>
        </w:tc>
        <w:tc>
          <w:tcPr>
            <w:tcW w:w="0" w:type="auto"/>
            <w:hideMark/>
          </w:tcPr>
          <w:p w14:paraId="304E8B12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6E1028">
              <w:rPr>
                <w:rFonts w:ascii="Times New Roman" w:hAnsi="Times New Roman" w:cs="Times New Roman"/>
                <w:lang w:val="en-US"/>
              </w:rPr>
              <w:t xml:space="preserve">Hedges' </w:t>
            </w:r>
            <w:r w:rsidRPr="006E1028">
              <w:rPr>
                <w:rFonts w:ascii="Times New Roman" w:hAnsi="Times New Roman" w:cs="Times New Roman"/>
                <w:i/>
                <w:iCs/>
                <w:lang w:val="en-US"/>
              </w:rPr>
              <w:t>g</w:t>
            </w:r>
            <w:r w:rsidRPr="006E1028">
              <w:rPr>
                <w:rFonts w:ascii="Times New Roman" w:hAnsi="Times New Roman" w:cs="Times New Roman"/>
                <w:lang w:val="en-US"/>
              </w:rPr>
              <w:t xml:space="preserve"> = −1.474</w:t>
            </w:r>
          </w:p>
        </w:tc>
      </w:tr>
      <w:tr w:rsidR="006E1028" w:rsidRPr="006E1028" w14:paraId="028CB76A" w14:textId="77777777" w:rsidTr="00125A5F">
        <w:tc>
          <w:tcPr>
            <w:tcW w:w="1194" w:type="dxa"/>
            <w:hideMark/>
          </w:tcPr>
          <w:p w14:paraId="5BD970AC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50" w:type="dxa"/>
            <w:hideMark/>
          </w:tcPr>
          <w:p w14:paraId="3FC44C47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6E1028">
              <w:rPr>
                <w:rFonts w:ascii="Times New Roman" w:hAnsi="Times New Roman" w:cs="Times New Roman"/>
                <w:lang w:val="en-US"/>
              </w:rPr>
              <w:t>Systole (s⁻¹)</w:t>
            </w:r>
          </w:p>
        </w:tc>
        <w:tc>
          <w:tcPr>
            <w:tcW w:w="1112" w:type="dxa"/>
            <w:hideMark/>
          </w:tcPr>
          <w:p w14:paraId="68AF18CE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6E1028">
              <w:rPr>
                <w:rFonts w:ascii="Times New Roman" w:hAnsi="Times New Roman" w:cs="Times New Roman"/>
                <w:lang w:val="en-US"/>
              </w:rPr>
              <w:t>237.33 ± 34.49</w:t>
            </w:r>
          </w:p>
        </w:tc>
        <w:tc>
          <w:tcPr>
            <w:tcW w:w="1123" w:type="dxa"/>
            <w:hideMark/>
          </w:tcPr>
          <w:p w14:paraId="20578EF3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6E1028">
              <w:rPr>
                <w:rFonts w:ascii="Times New Roman" w:hAnsi="Times New Roman" w:cs="Times New Roman"/>
                <w:lang w:val="en-US"/>
              </w:rPr>
              <w:t>308.67 ± 44.46</w:t>
            </w:r>
          </w:p>
        </w:tc>
        <w:tc>
          <w:tcPr>
            <w:tcW w:w="0" w:type="auto"/>
            <w:hideMark/>
          </w:tcPr>
          <w:p w14:paraId="5A13BA45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6E1028">
              <w:rPr>
                <w:rFonts w:ascii="Times New Roman" w:hAnsi="Times New Roman" w:cs="Times New Roman"/>
                <w:lang w:val="en-US"/>
              </w:rPr>
              <w:t xml:space="preserve">Student's </w:t>
            </w:r>
            <w:r w:rsidRPr="006E1028">
              <w:rPr>
                <w:rFonts w:ascii="Times New Roman" w:hAnsi="Times New Roman" w:cs="Times New Roman"/>
                <w:i/>
                <w:iCs/>
                <w:lang w:val="en-US"/>
              </w:rPr>
              <w:t>t</w:t>
            </w:r>
            <w:r w:rsidRPr="006E1028">
              <w:rPr>
                <w:rFonts w:ascii="Times New Roman" w:hAnsi="Times New Roman" w:cs="Times New Roman"/>
                <w:lang w:val="en-US"/>
              </w:rPr>
              <w:t>-test</w:t>
            </w:r>
          </w:p>
        </w:tc>
        <w:tc>
          <w:tcPr>
            <w:tcW w:w="0" w:type="auto"/>
            <w:hideMark/>
          </w:tcPr>
          <w:p w14:paraId="41DDD989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proofErr w:type="gramStart"/>
            <w:r w:rsidRPr="006E1028">
              <w:rPr>
                <w:rFonts w:ascii="Times New Roman" w:hAnsi="Times New Roman" w:cs="Times New Roman"/>
                <w:i/>
                <w:iCs/>
                <w:lang w:val="en-US"/>
              </w:rPr>
              <w:t>t</w:t>
            </w:r>
            <w:r w:rsidRPr="006E1028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6E1028">
              <w:rPr>
                <w:rFonts w:ascii="Times New Roman" w:hAnsi="Times New Roman" w:cs="Times New Roman"/>
                <w:lang w:val="en-US"/>
              </w:rPr>
              <w:t>8) = −2.835</w:t>
            </w:r>
          </w:p>
        </w:tc>
        <w:tc>
          <w:tcPr>
            <w:tcW w:w="0" w:type="auto"/>
            <w:hideMark/>
          </w:tcPr>
          <w:p w14:paraId="76EF28E5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6E1028">
              <w:rPr>
                <w:rFonts w:ascii="Times New Roman" w:hAnsi="Times New Roman" w:cs="Times New Roman"/>
                <w:lang w:val="en-US"/>
              </w:rPr>
              <w:t>−71.34 (−129.37 to −13.31)</w:t>
            </w:r>
          </w:p>
        </w:tc>
        <w:tc>
          <w:tcPr>
            <w:tcW w:w="0" w:type="auto"/>
            <w:shd w:val="clear" w:color="auto" w:fill="84E290" w:themeFill="accent3" w:themeFillTint="66"/>
            <w:hideMark/>
          </w:tcPr>
          <w:p w14:paraId="5000C802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6E1028">
              <w:rPr>
                <w:rFonts w:ascii="Times New Roman" w:hAnsi="Times New Roman" w:cs="Times New Roman"/>
                <w:lang w:val="en-US"/>
              </w:rPr>
              <w:t>0.022</w:t>
            </w:r>
          </w:p>
        </w:tc>
        <w:tc>
          <w:tcPr>
            <w:tcW w:w="0" w:type="auto"/>
            <w:hideMark/>
          </w:tcPr>
          <w:p w14:paraId="4905E771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6E1028">
              <w:rPr>
                <w:rFonts w:ascii="Times New Roman" w:hAnsi="Times New Roman" w:cs="Times New Roman"/>
                <w:lang w:val="en-US"/>
              </w:rPr>
              <w:t xml:space="preserve">Hedges' </w:t>
            </w:r>
            <w:r w:rsidRPr="006E1028">
              <w:rPr>
                <w:rFonts w:ascii="Times New Roman" w:hAnsi="Times New Roman" w:cs="Times New Roman"/>
                <w:i/>
                <w:iCs/>
                <w:lang w:val="en-US"/>
              </w:rPr>
              <w:t>g</w:t>
            </w:r>
            <w:r w:rsidRPr="006E1028">
              <w:rPr>
                <w:rFonts w:ascii="Times New Roman" w:hAnsi="Times New Roman" w:cs="Times New Roman"/>
                <w:lang w:val="en-US"/>
              </w:rPr>
              <w:t xml:space="preserve"> = −1.619</w:t>
            </w:r>
          </w:p>
        </w:tc>
      </w:tr>
      <w:tr w:rsidR="006E1028" w:rsidRPr="006E1028" w14:paraId="320A4D00" w14:textId="77777777" w:rsidTr="00125A5F">
        <w:tc>
          <w:tcPr>
            <w:tcW w:w="1194" w:type="dxa"/>
            <w:hideMark/>
          </w:tcPr>
          <w:p w14:paraId="6B651D6B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50" w:type="dxa"/>
            <w:hideMark/>
          </w:tcPr>
          <w:p w14:paraId="21268FC1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6E1028">
              <w:rPr>
                <w:rFonts w:ascii="Times New Roman" w:hAnsi="Times New Roman" w:cs="Times New Roman"/>
                <w:lang w:val="en-US"/>
              </w:rPr>
              <w:t>Diastole (s⁻¹)</w:t>
            </w:r>
          </w:p>
        </w:tc>
        <w:tc>
          <w:tcPr>
            <w:tcW w:w="1112" w:type="dxa"/>
            <w:hideMark/>
          </w:tcPr>
          <w:p w14:paraId="5F65AFA9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6E1028">
              <w:rPr>
                <w:rFonts w:ascii="Times New Roman" w:hAnsi="Times New Roman" w:cs="Times New Roman"/>
                <w:lang w:val="en-US"/>
              </w:rPr>
              <w:t>245.56 ± 43.53</w:t>
            </w:r>
          </w:p>
        </w:tc>
        <w:tc>
          <w:tcPr>
            <w:tcW w:w="1123" w:type="dxa"/>
            <w:hideMark/>
          </w:tcPr>
          <w:p w14:paraId="5B10CA59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6E1028">
              <w:rPr>
                <w:rFonts w:ascii="Times New Roman" w:hAnsi="Times New Roman" w:cs="Times New Roman"/>
                <w:lang w:val="en-US"/>
              </w:rPr>
              <w:t>318.38 ± 75.88</w:t>
            </w:r>
          </w:p>
        </w:tc>
        <w:tc>
          <w:tcPr>
            <w:tcW w:w="0" w:type="auto"/>
            <w:hideMark/>
          </w:tcPr>
          <w:p w14:paraId="2E2F9E03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6E1028">
              <w:rPr>
                <w:rFonts w:ascii="Times New Roman" w:hAnsi="Times New Roman" w:cs="Times New Roman"/>
                <w:lang w:val="en-US"/>
              </w:rPr>
              <w:t xml:space="preserve">Student's </w:t>
            </w:r>
            <w:r w:rsidRPr="006E1028">
              <w:rPr>
                <w:rFonts w:ascii="Times New Roman" w:hAnsi="Times New Roman" w:cs="Times New Roman"/>
                <w:i/>
                <w:iCs/>
                <w:lang w:val="en-US"/>
              </w:rPr>
              <w:t>t</w:t>
            </w:r>
            <w:r w:rsidRPr="006E1028">
              <w:rPr>
                <w:rFonts w:ascii="Times New Roman" w:hAnsi="Times New Roman" w:cs="Times New Roman"/>
                <w:lang w:val="en-US"/>
              </w:rPr>
              <w:t>-test</w:t>
            </w:r>
          </w:p>
        </w:tc>
        <w:tc>
          <w:tcPr>
            <w:tcW w:w="0" w:type="auto"/>
            <w:hideMark/>
          </w:tcPr>
          <w:p w14:paraId="73CD9F38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proofErr w:type="gramStart"/>
            <w:r w:rsidRPr="006E1028">
              <w:rPr>
                <w:rFonts w:ascii="Times New Roman" w:hAnsi="Times New Roman" w:cs="Times New Roman"/>
                <w:i/>
                <w:iCs/>
                <w:lang w:val="en-US"/>
              </w:rPr>
              <w:t>t</w:t>
            </w:r>
            <w:r w:rsidRPr="006E1028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6E1028">
              <w:rPr>
                <w:rFonts w:ascii="Times New Roman" w:hAnsi="Times New Roman" w:cs="Times New Roman"/>
                <w:lang w:val="en-US"/>
              </w:rPr>
              <w:t>8) = −1.861</w:t>
            </w:r>
          </w:p>
        </w:tc>
        <w:tc>
          <w:tcPr>
            <w:tcW w:w="0" w:type="auto"/>
            <w:hideMark/>
          </w:tcPr>
          <w:p w14:paraId="32622826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6E1028">
              <w:rPr>
                <w:rFonts w:ascii="Times New Roman" w:hAnsi="Times New Roman" w:cs="Times New Roman"/>
                <w:lang w:val="en-US"/>
              </w:rPr>
              <w:t>−72.82 (−163.05 to 17.41)</w:t>
            </w:r>
          </w:p>
        </w:tc>
        <w:tc>
          <w:tcPr>
            <w:tcW w:w="0" w:type="auto"/>
            <w:hideMark/>
          </w:tcPr>
          <w:p w14:paraId="7AAAF691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6E1028">
              <w:rPr>
                <w:rFonts w:ascii="Times New Roman" w:hAnsi="Times New Roman" w:cs="Times New Roman"/>
                <w:lang w:val="en-US"/>
              </w:rPr>
              <w:t>0.100</w:t>
            </w:r>
          </w:p>
        </w:tc>
        <w:tc>
          <w:tcPr>
            <w:tcW w:w="0" w:type="auto"/>
            <w:hideMark/>
          </w:tcPr>
          <w:p w14:paraId="0BC224CC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6E1028">
              <w:rPr>
                <w:rFonts w:ascii="Times New Roman" w:hAnsi="Times New Roman" w:cs="Times New Roman"/>
                <w:lang w:val="en-US"/>
              </w:rPr>
              <w:t xml:space="preserve">Hedges' </w:t>
            </w:r>
            <w:r w:rsidRPr="006E1028">
              <w:rPr>
                <w:rFonts w:ascii="Times New Roman" w:hAnsi="Times New Roman" w:cs="Times New Roman"/>
                <w:i/>
                <w:iCs/>
                <w:lang w:val="en-US"/>
              </w:rPr>
              <w:t>g</w:t>
            </w:r>
            <w:r w:rsidRPr="006E1028">
              <w:rPr>
                <w:rFonts w:ascii="Times New Roman" w:hAnsi="Times New Roman" w:cs="Times New Roman"/>
                <w:lang w:val="en-US"/>
              </w:rPr>
              <w:t xml:space="preserve"> = −1.063</w:t>
            </w:r>
          </w:p>
        </w:tc>
      </w:tr>
      <w:tr w:rsidR="006E1028" w:rsidRPr="006E1028" w14:paraId="6749027A" w14:textId="77777777" w:rsidTr="00125A5F">
        <w:tc>
          <w:tcPr>
            <w:tcW w:w="1194" w:type="dxa"/>
            <w:hideMark/>
          </w:tcPr>
          <w:p w14:paraId="5038B6E4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50" w:type="dxa"/>
            <w:hideMark/>
          </w:tcPr>
          <w:p w14:paraId="2ACD2404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6E1028">
              <w:rPr>
                <w:rFonts w:ascii="Times New Roman" w:hAnsi="Times New Roman" w:cs="Times New Roman"/>
                <w:lang w:val="en-US"/>
              </w:rPr>
              <w:t>E-wave (s⁻¹)</w:t>
            </w:r>
          </w:p>
        </w:tc>
        <w:tc>
          <w:tcPr>
            <w:tcW w:w="1112" w:type="dxa"/>
            <w:hideMark/>
          </w:tcPr>
          <w:p w14:paraId="1AEB8978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6E1028">
              <w:rPr>
                <w:rFonts w:ascii="Times New Roman" w:hAnsi="Times New Roman" w:cs="Times New Roman"/>
                <w:lang w:val="en-US"/>
              </w:rPr>
              <w:t>243.20 ± 17.91</w:t>
            </w:r>
          </w:p>
        </w:tc>
        <w:tc>
          <w:tcPr>
            <w:tcW w:w="1123" w:type="dxa"/>
            <w:hideMark/>
          </w:tcPr>
          <w:p w14:paraId="5905762B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6E1028">
              <w:rPr>
                <w:rFonts w:ascii="Times New Roman" w:hAnsi="Times New Roman" w:cs="Times New Roman"/>
                <w:lang w:val="en-US"/>
              </w:rPr>
              <w:t>317.53 ± 80.54</w:t>
            </w:r>
          </w:p>
        </w:tc>
        <w:tc>
          <w:tcPr>
            <w:tcW w:w="0" w:type="auto"/>
            <w:hideMark/>
          </w:tcPr>
          <w:p w14:paraId="41932497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6E1028">
              <w:rPr>
                <w:rFonts w:ascii="Times New Roman" w:hAnsi="Times New Roman" w:cs="Times New Roman"/>
                <w:lang w:val="en-US"/>
              </w:rPr>
              <w:t xml:space="preserve">Student's </w:t>
            </w:r>
            <w:r w:rsidRPr="006E1028">
              <w:rPr>
                <w:rFonts w:ascii="Times New Roman" w:hAnsi="Times New Roman" w:cs="Times New Roman"/>
                <w:i/>
                <w:iCs/>
                <w:lang w:val="en-US"/>
              </w:rPr>
              <w:t>t</w:t>
            </w:r>
            <w:r w:rsidRPr="006E1028">
              <w:rPr>
                <w:rFonts w:ascii="Times New Roman" w:hAnsi="Times New Roman" w:cs="Times New Roman"/>
                <w:lang w:val="en-US"/>
              </w:rPr>
              <w:t>-test</w:t>
            </w:r>
          </w:p>
        </w:tc>
        <w:tc>
          <w:tcPr>
            <w:tcW w:w="0" w:type="auto"/>
            <w:hideMark/>
          </w:tcPr>
          <w:p w14:paraId="44EF8DF2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proofErr w:type="gramStart"/>
            <w:r w:rsidRPr="006E1028">
              <w:rPr>
                <w:rFonts w:ascii="Times New Roman" w:hAnsi="Times New Roman" w:cs="Times New Roman"/>
                <w:i/>
                <w:iCs/>
                <w:lang w:val="en-US"/>
              </w:rPr>
              <w:t>t</w:t>
            </w:r>
            <w:r w:rsidRPr="006E1028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6E1028">
              <w:rPr>
                <w:rFonts w:ascii="Times New Roman" w:hAnsi="Times New Roman" w:cs="Times New Roman"/>
                <w:lang w:val="en-US"/>
              </w:rPr>
              <w:t>8) = −2.014</w:t>
            </w:r>
          </w:p>
        </w:tc>
        <w:tc>
          <w:tcPr>
            <w:tcW w:w="0" w:type="auto"/>
            <w:hideMark/>
          </w:tcPr>
          <w:p w14:paraId="352555A1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6E1028">
              <w:rPr>
                <w:rFonts w:ascii="Times New Roman" w:hAnsi="Times New Roman" w:cs="Times New Roman"/>
                <w:lang w:val="en-US"/>
              </w:rPr>
              <w:t>−74.33 (−159.43 to 10.78)</w:t>
            </w:r>
          </w:p>
        </w:tc>
        <w:tc>
          <w:tcPr>
            <w:tcW w:w="0" w:type="auto"/>
            <w:hideMark/>
          </w:tcPr>
          <w:p w14:paraId="7452DDB9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6E1028">
              <w:rPr>
                <w:rFonts w:ascii="Times New Roman" w:hAnsi="Times New Roman" w:cs="Times New Roman"/>
                <w:lang w:val="en-US"/>
              </w:rPr>
              <w:t>0.079</w:t>
            </w:r>
          </w:p>
        </w:tc>
        <w:tc>
          <w:tcPr>
            <w:tcW w:w="0" w:type="auto"/>
            <w:hideMark/>
          </w:tcPr>
          <w:p w14:paraId="2A10F30D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6E1028">
              <w:rPr>
                <w:rFonts w:ascii="Times New Roman" w:hAnsi="Times New Roman" w:cs="Times New Roman"/>
                <w:lang w:val="en-US"/>
              </w:rPr>
              <w:t xml:space="preserve">Hedges' </w:t>
            </w:r>
            <w:r w:rsidRPr="006E1028">
              <w:rPr>
                <w:rFonts w:ascii="Times New Roman" w:hAnsi="Times New Roman" w:cs="Times New Roman"/>
                <w:i/>
                <w:iCs/>
                <w:lang w:val="en-US"/>
              </w:rPr>
              <w:t>g</w:t>
            </w:r>
            <w:r w:rsidRPr="006E1028">
              <w:rPr>
                <w:rFonts w:ascii="Times New Roman" w:hAnsi="Times New Roman" w:cs="Times New Roman"/>
                <w:lang w:val="en-US"/>
              </w:rPr>
              <w:t xml:space="preserve"> = −1.150</w:t>
            </w:r>
          </w:p>
        </w:tc>
      </w:tr>
      <w:tr w:rsidR="006E1028" w:rsidRPr="006E1028" w14:paraId="7AE172B7" w14:textId="77777777" w:rsidTr="00125A5F">
        <w:tc>
          <w:tcPr>
            <w:tcW w:w="1194" w:type="dxa"/>
            <w:hideMark/>
          </w:tcPr>
          <w:p w14:paraId="76F0EA78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50" w:type="dxa"/>
            <w:hideMark/>
          </w:tcPr>
          <w:p w14:paraId="135FE9DE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6E1028">
              <w:rPr>
                <w:rFonts w:ascii="Times New Roman" w:hAnsi="Times New Roman" w:cs="Times New Roman"/>
                <w:lang w:val="en-US"/>
              </w:rPr>
              <w:t>A-wave (s⁻¹)</w:t>
            </w:r>
          </w:p>
        </w:tc>
        <w:tc>
          <w:tcPr>
            <w:tcW w:w="1112" w:type="dxa"/>
            <w:hideMark/>
          </w:tcPr>
          <w:p w14:paraId="619BAF41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6E1028">
              <w:rPr>
                <w:rFonts w:ascii="Times New Roman" w:hAnsi="Times New Roman" w:cs="Times New Roman"/>
                <w:lang w:val="en-US"/>
              </w:rPr>
              <w:t>249.14 ± 105.64</w:t>
            </w:r>
          </w:p>
        </w:tc>
        <w:tc>
          <w:tcPr>
            <w:tcW w:w="1123" w:type="dxa"/>
            <w:hideMark/>
          </w:tcPr>
          <w:p w14:paraId="2C9F4700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6E1028">
              <w:rPr>
                <w:rFonts w:ascii="Times New Roman" w:hAnsi="Times New Roman" w:cs="Times New Roman"/>
                <w:lang w:val="en-US"/>
              </w:rPr>
              <w:t>319.80 ± 73.30</w:t>
            </w:r>
          </w:p>
        </w:tc>
        <w:tc>
          <w:tcPr>
            <w:tcW w:w="0" w:type="auto"/>
            <w:hideMark/>
          </w:tcPr>
          <w:p w14:paraId="7573A489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6E1028">
              <w:rPr>
                <w:rFonts w:ascii="Times New Roman" w:hAnsi="Times New Roman" w:cs="Times New Roman"/>
                <w:lang w:val="en-US"/>
              </w:rPr>
              <w:t xml:space="preserve">Student's </w:t>
            </w:r>
            <w:r w:rsidRPr="006E1028">
              <w:rPr>
                <w:rFonts w:ascii="Times New Roman" w:hAnsi="Times New Roman" w:cs="Times New Roman"/>
                <w:i/>
                <w:iCs/>
                <w:lang w:val="en-US"/>
              </w:rPr>
              <w:t>t</w:t>
            </w:r>
            <w:r w:rsidRPr="006E1028">
              <w:rPr>
                <w:rFonts w:ascii="Times New Roman" w:hAnsi="Times New Roman" w:cs="Times New Roman"/>
                <w:lang w:val="en-US"/>
              </w:rPr>
              <w:t>-test</w:t>
            </w:r>
          </w:p>
        </w:tc>
        <w:tc>
          <w:tcPr>
            <w:tcW w:w="0" w:type="auto"/>
            <w:hideMark/>
          </w:tcPr>
          <w:p w14:paraId="707C1E4B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proofErr w:type="gramStart"/>
            <w:r w:rsidRPr="006E1028">
              <w:rPr>
                <w:rFonts w:ascii="Times New Roman" w:hAnsi="Times New Roman" w:cs="Times New Roman"/>
                <w:i/>
                <w:iCs/>
                <w:lang w:val="en-US"/>
              </w:rPr>
              <w:t>t</w:t>
            </w:r>
            <w:r w:rsidRPr="006E1028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6E1028">
              <w:rPr>
                <w:rFonts w:ascii="Times New Roman" w:hAnsi="Times New Roman" w:cs="Times New Roman"/>
                <w:lang w:val="en-US"/>
              </w:rPr>
              <w:t>8) = −1.229</w:t>
            </w:r>
          </w:p>
        </w:tc>
        <w:tc>
          <w:tcPr>
            <w:tcW w:w="0" w:type="auto"/>
            <w:hideMark/>
          </w:tcPr>
          <w:p w14:paraId="64A30D45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6E1028">
              <w:rPr>
                <w:rFonts w:ascii="Times New Roman" w:hAnsi="Times New Roman" w:cs="Times New Roman"/>
                <w:lang w:val="en-US"/>
              </w:rPr>
              <w:t>−70.65 (−203.22 to 61.92)</w:t>
            </w:r>
          </w:p>
        </w:tc>
        <w:tc>
          <w:tcPr>
            <w:tcW w:w="0" w:type="auto"/>
            <w:hideMark/>
          </w:tcPr>
          <w:p w14:paraId="5E40EACE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6E1028">
              <w:rPr>
                <w:rFonts w:ascii="Times New Roman" w:hAnsi="Times New Roman" w:cs="Times New Roman"/>
                <w:lang w:val="en-US"/>
              </w:rPr>
              <w:t>0.254</w:t>
            </w:r>
          </w:p>
        </w:tc>
        <w:tc>
          <w:tcPr>
            <w:tcW w:w="0" w:type="auto"/>
            <w:hideMark/>
          </w:tcPr>
          <w:p w14:paraId="7B7CB966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6E1028">
              <w:rPr>
                <w:rFonts w:ascii="Times New Roman" w:hAnsi="Times New Roman" w:cs="Times New Roman"/>
                <w:lang w:val="en-US"/>
              </w:rPr>
              <w:t xml:space="preserve">Hedges' </w:t>
            </w:r>
            <w:r w:rsidRPr="006E1028">
              <w:rPr>
                <w:rFonts w:ascii="Times New Roman" w:hAnsi="Times New Roman" w:cs="Times New Roman"/>
                <w:i/>
                <w:iCs/>
                <w:lang w:val="en-US"/>
              </w:rPr>
              <w:t>g</w:t>
            </w:r>
            <w:r w:rsidRPr="006E1028">
              <w:rPr>
                <w:rFonts w:ascii="Times New Roman" w:hAnsi="Times New Roman" w:cs="Times New Roman"/>
                <w:lang w:val="en-US"/>
              </w:rPr>
              <w:t xml:space="preserve"> = −0.701</w:t>
            </w:r>
          </w:p>
        </w:tc>
      </w:tr>
      <w:tr w:rsidR="006E1028" w:rsidRPr="006E1028" w14:paraId="0D602785" w14:textId="77777777" w:rsidTr="00125A5F">
        <w:tc>
          <w:tcPr>
            <w:tcW w:w="1194" w:type="dxa"/>
            <w:hideMark/>
          </w:tcPr>
          <w:p w14:paraId="35FACFA4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6E1028">
              <w:rPr>
                <w:rFonts w:ascii="Times New Roman" w:hAnsi="Times New Roman" w:cs="Times New Roman"/>
                <w:lang w:val="en-US"/>
              </w:rPr>
              <w:t>Energy loss</w:t>
            </w:r>
          </w:p>
        </w:tc>
        <w:tc>
          <w:tcPr>
            <w:tcW w:w="950" w:type="dxa"/>
            <w:hideMark/>
          </w:tcPr>
          <w:p w14:paraId="71FC957A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6E1028">
              <w:rPr>
                <w:rFonts w:ascii="Times New Roman" w:hAnsi="Times New Roman" w:cs="Times New Roman"/>
                <w:lang w:val="en-US"/>
              </w:rPr>
              <w:t>FullRR</w:t>
            </w:r>
            <w:proofErr w:type="spellEnd"/>
            <w:r w:rsidRPr="006E1028">
              <w:rPr>
                <w:rFonts w:ascii="Times New Roman" w:hAnsi="Times New Roman" w:cs="Times New Roman"/>
                <w:lang w:val="en-US"/>
              </w:rPr>
              <w:t xml:space="preserve"> (µW)</w:t>
            </w:r>
          </w:p>
        </w:tc>
        <w:tc>
          <w:tcPr>
            <w:tcW w:w="1112" w:type="dxa"/>
            <w:hideMark/>
          </w:tcPr>
          <w:p w14:paraId="01FF4D6E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6E1028">
              <w:rPr>
                <w:rFonts w:ascii="Times New Roman" w:hAnsi="Times New Roman" w:cs="Times New Roman"/>
                <w:lang w:val="en-US"/>
              </w:rPr>
              <w:t>579.85 ± 267.13</w:t>
            </w:r>
          </w:p>
        </w:tc>
        <w:tc>
          <w:tcPr>
            <w:tcW w:w="1123" w:type="dxa"/>
            <w:hideMark/>
          </w:tcPr>
          <w:p w14:paraId="3A4A1BD9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6E1028">
              <w:rPr>
                <w:rFonts w:ascii="Times New Roman" w:hAnsi="Times New Roman" w:cs="Times New Roman"/>
                <w:lang w:val="en-US"/>
              </w:rPr>
              <w:t>1245.26 ± 729.98</w:t>
            </w:r>
          </w:p>
        </w:tc>
        <w:tc>
          <w:tcPr>
            <w:tcW w:w="0" w:type="auto"/>
            <w:hideMark/>
          </w:tcPr>
          <w:p w14:paraId="481B3817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6E1028">
              <w:rPr>
                <w:rFonts w:ascii="Times New Roman" w:hAnsi="Times New Roman" w:cs="Times New Roman"/>
                <w:lang w:val="en-US"/>
              </w:rPr>
              <w:t xml:space="preserve">Student's </w:t>
            </w:r>
            <w:r w:rsidRPr="006E1028">
              <w:rPr>
                <w:rFonts w:ascii="Times New Roman" w:hAnsi="Times New Roman" w:cs="Times New Roman"/>
                <w:i/>
                <w:iCs/>
                <w:lang w:val="en-US"/>
              </w:rPr>
              <w:t>t</w:t>
            </w:r>
            <w:r w:rsidRPr="006E1028">
              <w:rPr>
                <w:rFonts w:ascii="Times New Roman" w:hAnsi="Times New Roman" w:cs="Times New Roman"/>
                <w:lang w:val="en-US"/>
              </w:rPr>
              <w:t>-test</w:t>
            </w:r>
          </w:p>
        </w:tc>
        <w:tc>
          <w:tcPr>
            <w:tcW w:w="0" w:type="auto"/>
            <w:hideMark/>
          </w:tcPr>
          <w:p w14:paraId="5743962F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proofErr w:type="gramStart"/>
            <w:r w:rsidRPr="006E1028">
              <w:rPr>
                <w:rFonts w:ascii="Times New Roman" w:hAnsi="Times New Roman" w:cs="Times New Roman"/>
                <w:i/>
                <w:iCs/>
                <w:lang w:val="en-US"/>
              </w:rPr>
              <w:t>t</w:t>
            </w:r>
            <w:r w:rsidRPr="006E1028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6E1028">
              <w:rPr>
                <w:rFonts w:ascii="Times New Roman" w:hAnsi="Times New Roman" w:cs="Times New Roman"/>
                <w:lang w:val="en-US"/>
              </w:rPr>
              <w:t>8) = −1.914</w:t>
            </w:r>
          </w:p>
        </w:tc>
        <w:tc>
          <w:tcPr>
            <w:tcW w:w="0" w:type="auto"/>
            <w:hideMark/>
          </w:tcPr>
          <w:p w14:paraId="56E55C05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6E1028">
              <w:rPr>
                <w:rFonts w:ascii="Times New Roman" w:hAnsi="Times New Roman" w:cs="Times New Roman"/>
                <w:lang w:val="en-US"/>
              </w:rPr>
              <w:t>−665.41 (−1467.11 to 136.28)</w:t>
            </w:r>
          </w:p>
        </w:tc>
        <w:tc>
          <w:tcPr>
            <w:tcW w:w="0" w:type="auto"/>
            <w:hideMark/>
          </w:tcPr>
          <w:p w14:paraId="38080894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6E1028">
              <w:rPr>
                <w:rFonts w:ascii="Times New Roman" w:hAnsi="Times New Roman" w:cs="Times New Roman"/>
                <w:lang w:val="en-US"/>
              </w:rPr>
              <w:t>0.092</w:t>
            </w:r>
          </w:p>
        </w:tc>
        <w:tc>
          <w:tcPr>
            <w:tcW w:w="0" w:type="auto"/>
            <w:hideMark/>
          </w:tcPr>
          <w:p w14:paraId="273DEAA9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6E1028">
              <w:rPr>
                <w:rFonts w:ascii="Times New Roman" w:hAnsi="Times New Roman" w:cs="Times New Roman"/>
                <w:lang w:val="en-US"/>
              </w:rPr>
              <w:t xml:space="preserve">Hedges' </w:t>
            </w:r>
            <w:r w:rsidRPr="006E1028">
              <w:rPr>
                <w:rFonts w:ascii="Times New Roman" w:hAnsi="Times New Roman" w:cs="Times New Roman"/>
                <w:i/>
                <w:iCs/>
                <w:lang w:val="en-US"/>
              </w:rPr>
              <w:t>g</w:t>
            </w:r>
            <w:r w:rsidRPr="006E1028">
              <w:rPr>
                <w:rFonts w:ascii="Times New Roman" w:hAnsi="Times New Roman" w:cs="Times New Roman"/>
                <w:lang w:val="en-US"/>
              </w:rPr>
              <w:t xml:space="preserve"> = −1.093</w:t>
            </w:r>
          </w:p>
        </w:tc>
      </w:tr>
      <w:tr w:rsidR="006E1028" w:rsidRPr="006E1028" w14:paraId="3E2A38B4" w14:textId="77777777" w:rsidTr="00125A5F">
        <w:tc>
          <w:tcPr>
            <w:tcW w:w="1194" w:type="dxa"/>
            <w:hideMark/>
          </w:tcPr>
          <w:p w14:paraId="3CD8CFCA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50" w:type="dxa"/>
            <w:hideMark/>
          </w:tcPr>
          <w:p w14:paraId="64A8543E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6E1028">
              <w:rPr>
                <w:rFonts w:ascii="Times New Roman" w:hAnsi="Times New Roman" w:cs="Times New Roman"/>
                <w:lang w:val="en-US"/>
              </w:rPr>
              <w:t>Systole (µW)</w:t>
            </w:r>
          </w:p>
        </w:tc>
        <w:tc>
          <w:tcPr>
            <w:tcW w:w="1112" w:type="dxa"/>
            <w:hideMark/>
          </w:tcPr>
          <w:p w14:paraId="28B4C2E4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6E1028">
              <w:rPr>
                <w:rFonts w:ascii="Times New Roman" w:hAnsi="Times New Roman" w:cs="Times New Roman"/>
                <w:lang w:val="en-US"/>
              </w:rPr>
              <w:t>599.16 ± 388.59</w:t>
            </w:r>
          </w:p>
        </w:tc>
        <w:tc>
          <w:tcPr>
            <w:tcW w:w="1123" w:type="dxa"/>
            <w:hideMark/>
          </w:tcPr>
          <w:p w14:paraId="39A55BAD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6E1028">
              <w:rPr>
                <w:rFonts w:ascii="Times New Roman" w:hAnsi="Times New Roman" w:cs="Times New Roman"/>
                <w:lang w:val="en-US"/>
              </w:rPr>
              <w:t>1203.90 ± 699.58</w:t>
            </w:r>
          </w:p>
        </w:tc>
        <w:tc>
          <w:tcPr>
            <w:tcW w:w="0" w:type="auto"/>
            <w:hideMark/>
          </w:tcPr>
          <w:p w14:paraId="17BAD431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6E1028">
              <w:rPr>
                <w:rFonts w:ascii="Times New Roman" w:hAnsi="Times New Roman" w:cs="Times New Roman"/>
                <w:lang w:val="en-US"/>
              </w:rPr>
              <w:t xml:space="preserve">Student's </w:t>
            </w:r>
            <w:r w:rsidRPr="006E1028">
              <w:rPr>
                <w:rFonts w:ascii="Times New Roman" w:hAnsi="Times New Roman" w:cs="Times New Roman"/>
                <w:i/>
                <w:iCs/>
                <w:lang w:val="en-US"/>
              </w:rPr>
              <w:t>t</w:t>
            </w:r>
            <w:r w:rsidRPr="006E1028">
              <w:rPr>
                <w:rFonts w:ascii="Times New Roman" w:hAnsi="Times New Roman" w:cs="Times New Roman"/>
                <w:lang w:val="en-US"/>
              </w:rPr>
              <w:t>-test</w:t>
            </w:r>
          </w:p>
        </w:tc>
        <w:tc>
          <w:tcPr>
            <w:tcW w:w="0" w:type="auto"/>
            <w:hideMark/>
          </w:tcPr>
          <w:p w14:paraId="756B1531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proofErr w:type="gramStart"/>
            <w:r w:rsidRPr="006E1028">
              <w:rPr>
                <w:rFonts w:ascii="Times New Roman" w:hAnsi="Times New Roman" w:cs="Times New Roman"/>
                <w:i/>
                <w:iCs/>
                <w:lang w:val="en-US"/>
              </w:rPr>
              <w:t>t</w:t>
            </w:r>
            <w:r w:rsidRPr="006E1028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6E1028">
              <w:rPr>
                <w:rFonts w:ascii="Times New Roman" w:hAnsi="Times New Roman" w:cs="Times New Roman"/>
                <w:lang w:val="en-US"/>
              </w:rPr>
              <w:t>8) = −1.690</w:t>
            </w:r>
          </w:p>
        </w:tc>
        <w:tc>
          <w:tcPr>
            <w:tcW w:w="0" w:type="auto"/>
            <w:hideMark/>
          </w:tcPr>
          <w:p w14:paraId="2818FE40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6E1028">
              <w:rPr>
                <w:rFonts w:ascii="Times New Roman" w:hAnsi="Times New Roman" w:cs="Times New Roman"/>
                <w:lang w:val="en-US"/>
              </w:rPr>
              <w:t>−604.75 (−1429.92 to 220.43)</w:t>
            </w:r>
          </w:p>
        </w:tc>
        <w:tc>
          <w:tcPr>
            <w:tcW w:w="0" w:type="auto"/>
            <w:hideMark/>
          </w:tcPr>
          <w:p w14:paraId="61DEA40E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6E1028">
              <w:rPr>
                <w:rFonts w:ascii="Times New Roman" w:hAnsi="Times New Roman" w:cs="Times New Roman"/>
                <w:lang w:val="en-US"/>
              </w:rPr>
              <w:t>0.130</w:t>
            </w:r>
          </w:p>
        </w:tc>
        <w:tc>
          <w:tcPr>
            <w:tcW w:w="0" w:type="auto"/>
            <w:hideMark/>
          </w:tcPr>
          <w:p w14:paraId="35489FE1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6E1028">
              <w:rPr>
                <w:rFonts w:ascii="Times New Roman" w:hAnsi="Times New Roman" w:cs="Times New Roman"/>
                <w:lang w:val="en-US"/>
              </w:rPr>
              <w:t xml:space="preserve">Hedges' </w:t>
            </w:r>
            <w:r w:rsidRPr="006E1028">
              <w:rPr>
                <w:rFonts w:ascii="Times New Roman" w:hAnsi="Times New Roman" w:cs="Times New Roman"/>
                <w:i/>
                <w:iCs/>
                <w:lang w:val="en-US"/>
              </w:rPr>
              <w:t>g</w:t>
            </w:r>
            <w:r w:rsidRPr="006E1028">
              <w:rPr>
                <w:rFonts w:ascii="Times New Roman" w:hAnsi="Times New Roman" w:cs="Times New Roman"/>
                <w:lang w:val="en-US"/>
              </w:rPr>
              <w:t xml:space="preserve"> = −0.965</w:t>
            </w:r>
          </w:p>
        </w:tc>
      </w:tr>
      <w:tr w:rsidR="006E1028" w:rsidRPr="006E1028" w14:paraId="629ACE40" w14:textId="77777777" w:rsidTr="00125A5F">
        <w:tc>
          <w:tcPr>
            <w:tcW w:w="1194" w:type="dxa"/>
            <w:hideMark/>
          </w:tcPr>
          <w:p w14:paraId="74CE338B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50" w:type="dxa"/>
            <w:hideMark/>
          </w:tcPr>
          <w:p w14:paraId="259C59C1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6E1028">
              <w:rPr>
                <w:rFonts w:ascii="Times New Roman" w:hAnsi="Times New Roman" w:cs="Times New Roman"/>
                <w:lang w:val="en-US"/>
              </w:rPr>
              <w:t>Diastole (µW)</w:t>
            </w:r>
          </w:p>
        </w:tc>
        <w:tc>
          <w:tcPr>
            <w:tcW w:w="1112" w:type="dxa"/>
            <w:hideMark/>
          </w:tcPr>
          <w:p w14:paraId="7A2BF722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6E1028">
              <w:rPr>
                <w:rFonts w:ascii="Times New Roman" w:hAnsi="Times New Roman" w:cs="Times New Roman"/>
                <w:lang w:val="en-US"/>
              </w:rPr>
              <w:t>593.60 ± 265.45</w:t>
            </w:r>
          </w:p>
        </w:tc>
        <w:tc>
          <w:tcPr>
            <w:tcW w:w="1123" w:type="dxa"/>
            <w:hideMark/>
          </w:tcPr>
          <w:p w14:paraId="03B4D222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6E1028">
              <w:rPr>
                <w:rFonts w:ascii="Times New Roman" w:hAnsi="Times New Roman" w:cs="Times New Roman"/>
                <w:lang w:val="en-US"/>
              </w:rPr>
              <w:t>1260.32 ± 744.61</w:t>
            </w:r>
          </w:p>
        </w:tc>
        <w:tc>
          <w:tcPr>
            <w:tcW w:w="0" w:type="auto"/>
            <w:hideMark/>
          </w:tcPr>
          <w:p w14:paraId="4AEE22B7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6E1028">
              <w:rPr>
                <w:rFonts w:ascii="Times New Roman" w:hAnsi="Times New Roman" w:cs="Times New Roman"/>
                <w:lang w:val="en-US"/>
              </w:rPr>
              <w:t xml:space="preserve">Student's </w:t>
            </w:r>
            <w:r w:rsidRPr="006E1028">
              <w:rPr>
                <w:rFonts w:ascii="Times New Roman" w:hAnsi="Times New Roman" w:cs="Times New Roman"/>
                <w:i/>
                <w:iCs/>
                <w:lang w:val="en-US"/>
              </w:rPr>
              <w:t>t</w:t>
            </w:r>
            <w:r w:rsidRPr="006E1028">
              <w:rPr>
                <w:rFonts w:ascii="Times New Roman" w:hAnsi="Times New Roman" w:cs="Times New Roman"/>
                <w:lang w:val="en-US"/>
              </w:rPr>
              <w:t>-test</w:t>
            </w:r>
          </w:p>
        </w:tc>
        <w:tc>
          <w:tcPr>
            <w:tcW w:w="0" w:type="auto"/>
            <w:hideMark/>
          </w:tcPr>
          <w:p w14:paraId="2CB6A172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proofErr w:type="gramStart"/>
            <w:r w:rsidRPr="006E1028">
              <w:rPr>
                <w:rFonts w:ascii="Times New Roman" w:hAnsi="Times New Roman" w:cs="Times New Roman"/>
                <w:i/>
                <w:iCs/>
                <w:lang w:val="en-US"/>
              </w:rPr>
              <w:t>t</w:t>
            </w:r>
            <w:r w:rsidRPr="006E1028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6E1028">
              <w:rPr>
                <w:rFonts w:ascii="Times New Roman" w:hAnsi="Times New Roman" w:cs="Times New Roman"/>
                <w:lang w:val="en-US"/>
              </w:rPr>
              <w:t>8) = −1.886</w:t>
            </w:r>
          </w:p>
        </w:tc>
        <w:tc>
          <w:tcPr>
            <w:tcW w:w="0" w:type="auto"/>
            <w:hideMark/>
          </w:tcPr>
          <w:p w14:paraId="755C5985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6E1028">
              <w:rPr>
                <w:rFonts w:ascii="Times New Roman" w:hAnsi="Times New Roman" w:cs="Times New Roman"/>
                <w:lang w:val="en-US"/>
              </w:rPr>
              <w:t>−666.72 (−1481.92 to 148.48)</w:t>
            </w:r>
          </w:p>
        </w:tc>
        <w:tc>
          <w:tcPr>
            <w:tcW w:w="0" w:type="auto"/>
            <w:hideMark/>
          </w:tcPr>
          <w:p w14:paraId="72E32B9D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6E1028">
              <w:rPr>
                <w:rFonts w:ascii="Times New Roman" w:hAnsi="Times New Roman" w:cs="Times New Roman"/>
                <w:lang w:val="en-US"/>
              </w:rPr>
              <w:t>0.096</w:t>
            </w:r>
          </w:p>
        </w:tc>
        <w:tc>
          <w:tcPr>
            <w:tcW w:w="0" w:type="auto"/>
            <w:hideMark/>
          </w:tcPr>
          <w:p w14:paraId="100D203F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6E1028">
              <w:rPr>
                <w:rFonts w:ascii="Times New Roman" w:hAnsi="Times New Roman" w:cs="Times New Roman"/>
                <w:lang w:val="en-US"/>
              </w:rPr>
              <w:t xml:space="preserve">Hedges' </w:t>
            </w:r>
            <w:r w:rsidRPr="006E1028">
              <w:rPr>
                <w:rFonts w:ascii="Times New Roman" w:hAnsi="Times New Roman" w:cs="Times New Roman"/>
                <w:i/>
                <w:iCs/>
                <w:lang w:val="en-US"/>
              </w:rPr>
              <w:t>g</w:t>
            </w:r>
            <w:r w:rsidRPr="006E1028">
              <w:rPr>
                <w:rFonts w:ascii="Times New Roman" w:hAnsi="Times New Roman" w:cs="Times New Roman"/>
                <w:lang w:val="en-US"/>
              </w:rPr>
              <w:t xml:space="preserve"> = −1.077</w:t>
            </w:r>
          </w:p>
        </w:tc>
      </w:tr>
      <w:tr w:rsidR="006E1028" w:rsidRPr="006E1028" w14:paraId="7F36E0A9" w14:textId="77777777" w:rsidTr="00125A5F">
        <w:tc>
          <w:tcPr>
            <w:tcW w:w="1194" w:type="dxa"/>
            <w:hideMark/>
          </w:tcPr>
          <w:p w14:paraId="67E76462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50" w:type="dxa"/>
            <w:hideMark/>
          </w:tcPr>
          <w:p w14:paraId="3302FC76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6E1028">
              <w:rPr>
                <w:rFonts w:ascii="Times New Roman" w:hAnsi="Times New Roman" w:cs="Times New Roman"/>
                <w:lang w:val="en-US"/>
              </w:rPr>
              <w:t>E-wave (µW)</w:t>
            </w:r>
          </w:p>
        </w:tc>
        <w:tc>
          <w:tcPr>
            <w:tcW w:w="1112" w:type="dxa"/>
            <w:hideMark/>
          </w:tcPr>
          <w:p w14:paraId="149C142F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6E1028">
              <w:rPr>
                <w:rFonts w:ascii="Times New Roman" w:hAnsi="Times New Roman" w:cs="Times New Roman"/>
                <w:lang w:val="en-US"/>
              </w:rPr>
              <w:t>501.42 ± 92.53</w:t>
            </w:r>
          </w:p>
        </w:tc>
        <w:tc>
          <w:tcPr>
            <w:tcW w:w="1123" w:type="dxa"/>
            <w:hideMark/>
          </w:tcPr>
          <w:p w14:paraId="42BF1655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6E1028">
              <w:rPr>
                <w:rFonts w:ascii="Times New Roman" w:hAnsi="Times New Roman" w:cs="Times New Roman"/>
                <w:lang w:val="en-US"/>
              </w:rPr>
              <w:t>1192.73 ± 796.44</w:t>
            </w:r>
          </w:p>
        </w:tc>
        <w:tc>
          <w:tcPr>
            <w:tcW w:w="0" w:type="auto"/>
            <w:hideMark/>
          </w:tcPr>
          <w:p w14:paraId="37C88AC1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6E1028">
              <w:rPr>
                <w:rFonts w:ascii="Times New Roman" w:hAnsi="Times New Roman" w:cs="Times New Roman"/>
                <w:lang w:val="en-US"/>
              </w:rPr>
              <w:t xml:space="preserve">Student's </w:t>
            </w:r>
            <w:r w:rsidRPr="006E1028">
              <w:rPr>
                <w:rFonts w:ascii="Times New Roman" w:hAnsi="Times New Roman" w:cs="Times New Roman"/>
                <w:i/>
                <w:iCs/>
                <w:lang w:val="en-US"/>
              </w:rPr>
              <w:t>t</w:t>
            </w:r>
            <w:r w:rsidRPr="006E1028">
              <w:rPr>
                <w:rFonts w:ascii="Times New Roman" w:hAnsi="Times New Roman" w:cs="Times New Roman"/>
                <w:lang w:val="en-US"/>
              </w:rPr>
              <w:t>-test</w:t>
            </w:r>
          </w:p>
        </w:tc>
        <w:tc>
          <w:tcPr>
            <w:tcW w:w="0" w:type="auto"/>
            <w:hideMark/>
          </w:tcPr>
          <w:p w14:paraId="237FD9B8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proofErr w:type="gramStart"/>
            <w:r w:rsidRPr="006E1028">
              <w:rPr>
                <w:rFonts w:ascii="Times New Roman" w:hAnsi="Times New Roman" w:cs="Times New Roman"/>
                <w:i/>
                <w:iCs/>
                <w:lang w:val="en-US"/>
              </w:rPr>
              <w:t>t</w:t>
            </w:r>
            <w:r w:rsidRPr="006E1028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6E1028">
              <w:rPr>
                <w:rFonts w:ascii="Times New Roman" w:hAnsi="Times New Roman" w:cs="Times New Roman"/>
                <w:lang w:val="en-US"/>
              </w:rPr>
              <w:t>8) = −1.928</w:t>
            </w:r>
          </w:p>
        </w:tc>
        <w:tc>
          <w:tcPr>
            <w:tcW w:w="0" w:type="auto"/>
            <w:hideMark/>
          </w:tcPr>
          <w:p w14:paraId="7AD025E2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6E1028">
              <w:rPr>
                <w:rFonts w:ascii="Times New Roman" w:hAnsi="Times New Roman" w:cs="Times New Roman"/>
                <w:lang w:val="en-US"/>
              </w:rPr>
              <w:t>−691.31 (−1518.16 to 135.54)</w:t>
            </w:r>
          </w:p>
        </w:tc>
        <w:tc>
          <w:tcPr>
            <w:tcW w:w="0" w:type="auto"/>
            <w:hideMark/>
          </w:tcPr>
          <w:p w14:paraId="1E4A383A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6E1028">
              <w:rPr>
                <w:rFonts w:ascii="Times New Roman" w:hAnsi="Times New Roman" w:cs="Times New Roman"/>
                <w:lang w:val="en-US"/>
              </w:rPr>
              <w:t>0.090</w:t>
            </w:r>
          </w:p>
        </w:tc>
        <w:tc>
          <w:tcPr>
            <w:tcW w:w="0" w:type="auto"/>
            <w:hideMark/>
          </w:tcPr>
          <w:p w14:paraId="205BDCEB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6E1028">
              <w:rPr>
                <w:rFonts w:ascii="Times New Roman" w:hAnsi="Times New Roman" w:cs="Times New Roman"/>
                <w:lang w:val="en-US"/>
              </w:rPr>
              <w:t xml:space="preserve">Hedges' </w:t>
            </w:r>
            <w:r w:rsidRPr="006E1028">
              <w:rPr>
                <w:rFonts w:ascii="Times New Roman" w:hAnsi="Times New Roman" w:cs="Times New Roman"/>
                <w:i/>
                <w:iCs/>
                <w:lang w:val="en-US"/>
              </w:rPr>
              <w:t>g</w:t>
            </w:r>
            <w:r w:rsidRPr="006E1028">
              <w:rPr>
                <w:rFonts w:ascii="Times New Roman" w:hAnsi="Times New Roman" w:cs="Times New Roman"/>
                <w:lang w:val="en-US"/>
              </w:rPr>
              <w:t xml:space="preserve"> = −1.101</w:t>
            </w:r>
          </w:p>
        </w:tc>
      </w:tr>
      <w:tr w:rsidR="006E1028" w:rsidRPr="006E1028" w14:paraId="413D5ABC" w14:textId="77777777" w:rsidTr="00125A5F">
        <w:tc>
          <w:tcPr>
            <w:tcW w:w="1194" w:type="dxa"/>
            <w:hideMark/>
          </w:tcPr>
          <w:p w14:paraId="7755A38F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50" w:type="dxa"/>
            <w:hideMark/>
          </w:tcPr>
          <w:p w14:paraId="2B70A202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6E1028">
              <w:rPr>
                <w:rFonts w:ascii="Times New Roman" w:hAnsi="Times New Roman" w:cs="Times New Roman"/>
                <w:lang w:val="en-US"/>
              </w:rPr>
              <w:t>A-wave (µW)</w:t>
            </w:r>
          </w:p>
        </w:tc>
        <w:tc>
          <w:tcPr>
            <w:tcW w:w="1112" w:type="dxa"/>
            <w:hideMark/>
          </w:tcPr>
          <w:p w14:paraId="1B03E059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6E1028">
              <w:rPr>
                <w:rFonts w:ascii="Times New Roman" w:hAnsi="Times New Roman" w:cs="Times New Roman"/>
                <w:lang w:val="en-US"/>
              </w:rPr>
              <w:t>769.47 ± 634.23</w:t>
            </w:r>
          </w:p>
        </w:tc>
        <w:tc>
          <w:tcPr>
            <w:tcW w:w="1123" w:type="dxa"/>
            <w:hideMark/>
          </w:tcPr>
          <w:p w14:paraId="7EC283F4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6E1028">
              <w:rPr>
                <w:rFonts w:ascii="Times New Roman" w:hAnsi="Times New Roman" w:cs="Times New Roman"/>
                <w:lang w:val="en-US"/>
              </w:rPr>
              <w:t>1388.06 ± 676.47</w:t>
            </w:r>
          </w:p>
        </w:tc>
        <w:tc>
          <w:tcPr>
            <w:tcW w:w="0" w:type="auto"/>
            <w:hideMark/>
          </w:tcPr>
          <w:p w14:paraId="074D2EBD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6E1028">
              <w:rPr>
                <w:rFonts w:ascii="Times New Roman" w:hAnsi="Times New Roman" w:cs="Times New Roman"/>
                <w:lang w:val="en-US"/>
              </w:rPr>
              <w:t xml:space="preserve">Student's </w:t>
            </w:r>
            <w:r w:rsidRPr="006E1028">
              <w:rPr>
                <w:rFonts w:ascii="Times New Roman" w:hAnsi="Times New Roman" w:cs="Times New Roman"/>
                <w:i/>
                <w:iCs/>
                <w:lang w:val="en-US"/>
              </w:rPr>
              <w:t>t</w:t>
            </w:r>
            <w:r w:rsidRPr="006E1028">
              <w:rPr>
                <w:rFonts w:ascii="Times New Roman" w:hAnsi="Times New Roman" w:cs="Times New Roman"/>
                <w:lang w:val="en-US"/>
              </w:rPr>
              <w:t>-test</w:t>
            </w:r>
          </w:p>
        </w:tc>
        <w:tc>
          <w:tcPr>
            <w:tcW w:w="0" w:type="auto"/>
            <w:hideMark/>
          </w:tcPr>
          <w:p w14:paraId="3706CF52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proofErr w:type="gramStart"/>
            <w:r w:rsidRPr="006E1028">
              <w:rPr>
                <w:rFonts w:ascii="Times New Roman" w:hAnsi="Times New Roman" w:cs="Times New Roman"/>
                <w:i/>
                <w:iCs/>
                <w:lang w:val="en-US"/>
              </w:rPr>
              <w:t>t</w:t>
            </w:r>
            <w:r w:rsidRPr="006E1028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6E1028">
              <w:rPr>
                <w:rFonts w:ascii="Times New Roman" w:hAnsi="Times New Roman" w:cs="Times New Roman"/>
                <w:lang w:val="en-US"/>
              </w:rPr>
              <w:t>8) = −1.492</w:t>
            </w:r>
          </w:p>
        </w:tc>
        <w:tc>
          <w:tcPr>
            <w:tcW w:w="0" w:type="auto"/>
            <w:hideMark/>
          </w:tcPr>
          <w:p w14:paraId="1B4C3B48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6E1028">
              <w:rPr>
                <w:rFonts w:ascii="Times New Roman" w:hAnsi="Times New Roman" w:cs="Times New Roman"/>
                <w:lang w:val="en-US"/>
              </w:rPr>
              <w:t>−618.59 (−1574.67 to 337.49)</w:t>
            </w:r>
          </w:p>
        </w:tc>
        <w:tc>
          <w:tcPr>
            <w:tcW w:w="0" w:type="auto"/>
            <w:hideMark/>
          </w:tcPr>
          <w:p w14:paraId="568AFF5D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6E1028">
              <w:rPr>
                <w:rFonts w:ascii="Times New Roman" w:hAnsi="Times New Roman" w:cs="Times New Roman"/>
                <w:lang w:val="en-US"/>
              </w:rPr>
              <w:t>0.174</w:t>
            </w:r>
          </w:p>
        </w:tc>
        <w:tc>
          <w:tcPr>
            <w:tcW w:w="0" w:type="auto"/>
            <w:hideMark/>
          </w:tcPr>
          <w:p w14:paraId="2D737432" w14:textId="77777777" w:rsidR="006E1028" w:rsidRPr="006E1028" w:rsidRDefault="006E1028" w:rsidP="006E1028">
            <w:pPr>
              <w:pStyle w:val="NoSpacing"/>
              <w:rPr>
                <w:rFonts w:ascii="Times New Roman" w:hAnsi="Times New Roman" w:cs="Times New Roman"/>
                <w:lang w:val="en-US"/>
              </w:rPr>
            </w:pPr>
            <w:r w:rsidRPr="006E1028">
              <w:rPr>
                <w:rFonts w:ascii="Times New Roman" w:hAnsi="Times New Roman" w:cs="Times New Roman"/>
                <w:lang w:val="en-US"/>
              </w:rPr>
              <w:t xml:space="preserve">Hedges' </w:t>
            </w:r>
            <w:r w:rsidRPr="006E1028">
              <w:rPr>
                <w:rFonts w:ascii="Times New Roman" w:hAnsi="Times New Roman" w:cs="Times New Roman"/>
                <w:i/>
                <w:iCs/>
                <w:lang w:val="en-US"/>
              </w:rPr>
              <w:t>g</w:t>
            </w:r>
            <w:r w:rsidRPr="006E1028">
              <w:rPr>
                <w:rFonts w:ascii="Times New Roman" w:hAnsi="Times New Roman" w:cs="Times New Roman"/>
                <w:lang w:val="en-US"/>
              </w:rPr>
              <w:t xml:space="preserve"> = −0.852</w:t>
            </w:r>
          </w:p>
        </w:tc>
      </w:tr>
    </w:tbl>
    <w:p w14:paraId="2ED60C9B" w14:textId="77777777" w:rsidR="00125A5F" w:rsidRDefault="00125A5F" w:rsidP="006E1028">
      <w:pPr>
        <w:pStyle w:val="NoSpacing"/>
        <w:rPr>
          <w:rFonts w:ascii="Times New Roman" w:hAnsi="Times New Roman" w:cs="Times New Roman"/>
          <w:lang w:val="en-US"/>
        </w:rPr>
      </w:pPr>
    </w:p>
    <w:p w14:paraId="69CEBD74" w14:textId="5B8C423D" w:rsidR="006E1028" w:rsidRPr="006E1028" w:rsidRDefault="006E1028" w:rsidP="006E1028">
      <w:pPr>
        <w:pStyle w:val="NoSpacing"/>
        <w:rPr>
          <w:rFonts w:ascii="Times New Roman" w:hAnsi="Times New Roman" w:cs="Times New Roman"/>
          <w:lang w:val="en-US"/>
        </w:rPr>
      </w:pPr>
      <w:r w:rsidRPr="006E1028">
        <w:rPr>
          <w:rFonts w:ascii="Times New Roman" w:hAnsi="Times New Roman" w:cs="Times New Roman"/>
          <w:lang w:val="en-US"/>
        </w:rPr>
        <w:t>Table</w:t>
      </w:r>
      <w:r w:rsidR="00CB2495">
        <w:rPr>
          <w:rFonts w:ascii="Times New Roman" w:hAnsi="Times New Roman" w:cs="Times New Roman"/>
          <w:lang w:val="en-US"/>
        </w:rPr>
        <w:t xml:space="preserve"> 2</w:t>
      </w:r>
      <w:r w:rsidRPr="006E1028">
        <w:rPr>
          <w:rFonts w:ascii="Times New Roman" w:hAnsi="Times New Roman" w:cs="Times New Roman"/>
          <w:lang w:val="en-US"/>
        </w:rPr>
        <w:t xml:space="preserve">: Continuous variables are presented as mean ± SD for outcomes </w:t>
      </w:r>
      <w:proofErr w:type="spellStart"/>
      <w:r w:rsidRPr="006E1028">
        <w:rPr>
          <w:rFonts w:ascii="Times New Roman" w:hAnsi="Times New Roman" w:cs="Times New Roman"/>
          <w:lang w:val="en-US"/>
        </w:rPr>
        <w:t>analysed</w:t>
      </w:r>
      <w:proofErr w:type="spellEnd"/>
      <w:r w:rsidRPr="006E1028">
        <w:rPr>
          <w:rFonts w:ascii="Times New Roman" w:hAnsi="Times New Roman" w:cs="Times New Roman"/>
          <w:lang w:val="en-US"/>
        </w:rPr>
        <w:t xml:space="preserve"> using independent-samples Student's </w:t>
      </w:r>
      <w:r w:rsidRPr="006E1028">
        <w:rPr>
          <w:rFonts w:ascii="Times New Roman" w:hAnsi="Times New Roman" w:cs="Times New Roman"/>
          <w:i/>
          <w:iCs/>
          <w:lang w:val="en-US"/>
        </w:rPr>
        <w:t>t</w:t>
      </w:r>
      <w:r w:rsidRPr="006E1028">
        <w:rPr>
          <w:rFonts w:ascii="Times New Roman" w:hAnsi="Times New Roman" w:cs="Times New Roman"/>
          <w:lang w:val="en-US"/>
        </w:rPr>
        <w:t xml:space="preserve">-tests and as median (IQR) for outcomes </w:t>
      </w:r>
      <w:proofErr w:type="spellStart"/>
      <w:r w:rsidRPr="006E1028">
        <w:rPr>
          <w:rFonts w:ascii="Times New Roman" w:hAnsi="Times New Roman" w:cs="Times New Roman"/>
          <w:lang w:val="en-US"/>
        </w:rPr>
        <w:t>analysed</w:t>
      </w:r>
      <w:proofErr w:type="spellEnd"/>
      <w:r w:rsidRPr="006E1028">
        <w:rPr>
          <w:rFonts w:ascii="Times New Roman" w:hAnsi="Times New Roman" w:cs="Times New Roman"/>
          <w:lang w:val="en-US"/>
        </w:rPr>
        <w:t xml:space="preserve"> using the Mann–Whitney U test. Mean differences are expressed as control minus AS, with 95% confidence intervals. All </w:t>
      </w:r>
      <w:r w:rsidRPr="006E1028">
        <w:rPr>
          <w:rFonts w:ascii="Times New Roman" w:hAnsi="Times New Roman" w:cs="Times New Roman"/>
          <w:i/>
          <w:iCs/>
          <w:lang w:val="en-US"/>
        </w:rPr>
        <w:t>p</w:t>
      </w:r>
      <w:r w:rsidRPr="006E1028">
        <w:rPr>
          <w:rFonts w:ascii="Times New Roman" w:hAnsi="Times New Roman" w:cs="Times New Roman"/>
          <w:lang w:val="en-US"/>
        </w:rPr>
        <w:t xml:space="preserve">-values are two-tailed. Exact two-tailed </w:t>
      </w:r>
      <w:r w:rsidRPr="006E1028">
        <w:rPr>
          <w:rFonts w:ascii="Times New Roman" w:hAnsi="Times New Roman" w:cs="Times New Roman"/>
          <w:i/>
          <w:iCs/>
          <w:lang w:val="en-US"/>
        </w:rPr>
        <w:t>p</w:t>
      </w:r>
      <w:r w:rsidRPr="006E1028">
        <w:rPr>
          <w:rFonts w:ascii="Times New Roman" w:hAnsi="Times New Roman" w:cs="Times New Roman"/>
          <w:lang w:val="en-US"/>
        </w:rPr>
        <w:t xml:space="preserve">-values are reported for Mann–Whitney U analyses. Effect sizes for independent-samples </w:t>
      </w:r>
      <w:r w:rsidRPr="006E1028">
        <w:rPr>
          <w:rFonts w:ascii="Times New Roman" w:hAnsi="Times New Roman" w:cs="Times New Roman"/>
          <w:i/>
          <w:iCs/>
          <w:lang w:val="en-US"/>
        </w:rPr>
        <w:t>t</w:t>
      </w:r>
      <w:r w:rsidRPr="006E1028">
        <w:rPr>
          <w:rFonts w:ascii="Times New Roman" w:hAnsi="Times New Roman" w:cs="Times New Roman"/>
          <w:lang w:val="en-US"/>
        </w:rPr>
        <w:t xml:space="preserve">-tests are reported as Hedges' </w:t>
      </w:r>
      <w:r w:rsidRPr="006E1028">
        <w:rPr>
          <w:rFonts w:ascii="Times New Roman" w:hAnsi="Times New Roman" w:cs="Times New Roman"/>
          <w:i/>
          <w:iCs/>
          <w:lang w:val="en-US"/>
        </w:rPr>
        <w:t>g</w:t>
      </w:r>
      <w:r w:rsidRPr="006E1028">
        <w:rPr>
          <w:rFonts w:ascii="Times New Roman" w:hAnsi="Times New Roman" w:cs="Times New Roman"/>
          <w:lang w:val="en-US"/>
        </w:rPr>
        <w:t>. Rank-biserial correlation is reported for Mann–Whitney U comparisons. AS, aortic stenosis; CMR, cardiovascular magnetic resonance; EDV, end-diastolic volume; IQR, interquartile range; LV, left ventricular; SD, standard deviation.</w:t>
      </w:r>
    </w:p>
    <w:p w14:paraId="3B46FF35" w14:textId="77777777" w:rsidR="006E1028" w:rsidRPr="006E1028" w:rsidRDefault="006E1028" w:rsidP="006E1028">
      <w:pPr>
        <w:pStyle w:val="NoSpacing"/>
        <w:rPr>
          <w:rFonts w:ascii="Times New Roman" w:hAnsi="Times New Roman" w:cs="Times New Roman"/>
          <w:lang w:val="en-US"/>
        </w:rPr>
      </w:pPr>
      <w:r w:rsidRPr="006E1028">
        <w:rPr>
          <w:rFonts w:ascii="Times New Roman" w:hAnsi="Times New Roman" w:cs="Times New Roman"/>
          <w:lang w:val="en-US"/>
        </w:rPr>
        <w:t xml:space="preserve">† Exact two-tailed </w:t>
      </w:r>
      <w:r w:rsidRPr="006E1028">
        <w:rPr>
          <w:rFonts w:ascii="Times New Roman" w:hAnsi="Times New Roman" w:cs="Times New Roman"/>
          <w:i/>
          <w:iCs/>
          <w:lang w:val="en-US"/>
        </w:rPr>
        <w:t>p</w:t>
      </w:r>
      <w:r w:rsidRPr="006E1028">
        <w:rPr>
          <w:rFonts w:ascii="Times New Roman" w:hAnsi="Times New Roman" w:cs="Times New Roman"/>
          <w:lang w:val="en-US"/>
        </w:rPr>
        <w:t xml:space="preserve"> = 0.151.</w:t>
      </w:r>
    </w:p>
    <w:p w14:paraId="16ED1EA7" w14:textId="77777777" w:rsidR="00CB2495" w:rsidRDefault="00CB2495" w:rsidP="006E1028">
      <w:pPr>
        <w:pStyle w:val="NoSpacing"/>
        <w:rPr>
          <w:rFonts w:ascii="Times New Roman" w:hAnsi="Times New Roman" w:cs="Times New Roman"/>
          <w:lang w:val="en-US"/>
        </w:rPr>
      </w:pPr>
    </w:p>
    <w:p w14:paraId="2DB95598" w14:textId="67562313" w:rsidR="006E1028" w:rsidRDefault="006E1028" w:rsidP="006E1028">
      <w:pPr>
        <w:pStyle w:val="NoSpacing"/>
        <w:rPr>
          <w:rFonts w:ascii="Times New Roman" w:hAnsi="Times New Roman" w:cs="Times New Roman"/>
          <w:lang w:val="en-US"/>
        </w:rPr>
      </w:pPr>
      <w:r w:rsidRPr="006E1028">
        <w:rPr>
          <w:rFonts w:ascii="Times New Roman" w:hAnsi="Times New Roman" w:cs="Times New Roman"/>
          <w:lang w:val="en-US"/>
        </w:rPr>
        <w:t xml:space="preserve">For </w:t>
      </w:r>
      <w:proofErr w:type="spellStart"/>
      <w:r w:rsidRPr="006E1028">
        <w:rPr>
          <w:rFonts w:ascii="Times New Roman" w:hAnsi="Times New Roman" w:cs="Times New Roman"/>
          <w:lang w:val="en-US"/>
        </w:rPr>
        <w:t>FullRR</w:t>
      </w:r>
      <w:proofErr w:type="spellEnd"/>
      <w:r w:rsidRPr="006E1028">
        <w:rPr>
          <w:rFonts w:ascii="Times New Roman" w:hAnsi="Times New Roman" w:cs="Times New Roman"/>
          <w:lang w:val="en-US"/>
        </w:rPr>
        <w:t xml:space="preserve">, mean LV kinetic energy was 14.15 ± 3.54 µJ/ml in the AS group compared with 9.82 ± 3.27 µJ/ml in the healthy-control group. The between-group mean difference was −4.34 µJ/ml (95% CI −9.30 to 0.63), with </w:t>
      </w:r>
      <w:r w:rsidRPr="006E1028">
        <w:rPr>
          <w:rFonts w:ascii="Times New Roman" w:hAnsi="Times New Roman" w:cs="Times New Roman"/>
          <w:i/>
          <w:iCs/>
          <w:lang w:val="en-US"/>
        </w:rPr>
        <w:t>p</w:t>
      </w:r>
      <w:r w:rsidRPr="006E1028">
        <w:rPr>
          <w:rFonts w:ascii="Times New Roman" w:hAnsi="Times New Roman" w:cs="Times New Roman"/>
          <w:lang w:val="en-US"/>
        </w:rPr>
        <w:t xml:space="preserve"> = 0.079 and a Hedges' </w:t>
      </w:r>
      <w:r w:rsidRPr="006E1028">
        <w:rPr>
          <w:rFonts w:ascii="Times New Roman" w:hAnsi="Times New Roman" w:cs="Times New Roman"/>
          <w:i/>
          <w:iCs/>
          <w:lang w:val="en-US"/>
        </w:rPr>
        <w:t>g</w:t>
      </w:r>
      <w:r w:rsidRPr="006E1028">
        <w:rPr>
          <w:rFonts w:ascii="Times New Roman" w:hAnsi="Times New Roman" w:cs="Times New Roman"/>
          <w:lang w:val="en-US"/>
        </w:rPr>
        <w:t xml:space="preserve"> of −1.149.</w:t>
      </w:r>
    </w:p>
    <w:p w14:paraId="03A9D220" w14:textId="23BF9A3D" w:rsidR="00CB2495" w:rsidRDefault="00CB2495" w:rsidP="006E1028">
      <w:pPr>
        <w:pStyle w:val="NoSpacing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5168" behindDoc="1" locked="0" layoutInCell="1" allowOverlap="1" wp14:anchorId="556A0176" wp14:editId="6672E102">
                <wp:simplePos x="0" y="0"/>
                <wp:positionH relativeFrom="column">
                  <wp:posOffset>868680</wp:posOffset>
                </wp:positionH>
                <wp:positionV relativeFrom="paragraph">
                  <wp:posOffset>3704590</wp:posOffset>
                </wp:positionV>
                <wp:extent cx="4678680" cy="441960"/>
                <wp:effectExtent l="0" t="0" r="7620" b="0"/>
                <wp:wrapTight wrapText="bothSides">
                  <wp:wrapPolygon edited="0">
                    <wp:start x="0" y="0"/>
                    <wp:lineTo x="0" y="20483"/>
                    <wp:lineTo x="21547" y="20483"/>
                    <wp:lineTo x="21547" y="0"/>
                    <wp:lineTo x="0" y="0"/>
                  </wp:wrapPolygon>
                </wp:wrapTight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8680" cy="441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DC8C234" w14:textId="31EBCABA" w:rsidR="00CB2495" w:rsidRDefault="00CB2495">
                            <w:r w:rsidRPr="00CB249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Figure 1.</w:t>
                            </w:r>
                            <w:r w:rsidRPr="00CB2495">
                              <w:rPr>
                                <w:rFonts w:ascii="Times New Roman" w:hAnsi="Times New Roman" w:cs="Times New Roman"/>
                              </w:rPr>
                              <w:t xml:space="preserve"> EDV-normalised LV kinetic energy during the full cardiac cycle (</w:t>
                            </w:r>
                            <w:proofErr w:type="spellStart"/>
                            <w:r w:rsidRPr="00CB2495">
                              <w:rPr>
                                <w:rFonts w:ascii="Times New Roman" w:hAnsi="Times New Roman" w:cs="Times New Roman"/>
                              </w:rPr>
                              <w:t>FullRR</w:t>
                            </w:r>
                            <w:proofErr w:type="spellEnd"/>
                            <w:r w:rsidRPr="00CB2495">
                              <w:rPr>
                                <w:rFonts w:ascii="Times New Roman" w:hAnsi="Times New Roman" w:cs="Times New Roman"/>
                              </w:rPr>
                              <w:t>) in healthy controls and participants with aortic stenosis.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6A0176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68.4pt;margin-top:291.7pt;width:368.4pt;height:34.8pt;z-index:-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" fillcolor="white [3201]" stroked="f" strokeweight=".5pt">
                <v:textbox>
                  <w:txbxContent>
                    <w:p w14:paraId="0DC8C234" w14:textId="31EBCABA" w:rsidR="00CB2495" w:rsidRDefault="00CB2495">
                      <w:r w:rsidRPr="00CB2495">
                        <w:rPr>
                          <w:rFonts w:ascii="Times New Roman" w:hAnsi="Times New Roman" w:cs="Times New Roman"/>
                          <w:b/>
                          <w:bCs/>
                        </w:rPr>
                        <w:t>Figure 1.</w:t>
                      </w:r>
                      <w:r w:rsidRPr="00CB2495">
                        <w:rPr>
                          <w:rFonts w:ascii="Times New Roman" w:hAnsi="Times New Roman" w:cs="Times New Roman"/>
                        </w:rPr>
                        <w:t xml:space="preserve"> EDV-normalised LV kinetic energy during the full cardiac cycle (</w:t>
                      </w:r>
                      <w:proofErr w:type="spellStart"/>
                      <w:r w:rsidRPr="00CB2495">
                        <w:rPr>
                          <w:rFonts w:ascii="Times New Roman" w:hAnsi="Times New Roman" w:cs="Times New Roman"/>
                        </w:rPr>
                        <w:t>FullRR</w:t>
                      </w:r>
                      <w:proofErr w:type="spellEnd"/>
                      <w:r w:rsidRPr="00CB2495">
                        <w:rPr>
                          <w:rFonts w:ascii="Times New Roman" w:hAnsi="Times New Roman" w:cs="Times New Roman"/>
                        </w:rPr>
                        <w:t>) in healthy controls and participants with aortic stenosis.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654144" behindDoc="1" locked="0" layoutInCell="1" allowOverlap="1" wp14:anchorId="64210082" wp14:editId="385D181D">
            <wp:simplePos x="0" y="0"/>
            <wp:positionH relativeFrom="margin">
              <wp:align>right</wp:align>
            </wp:positionH>
            <wp:positionV relativeFrom="paragraph">
              <wp:posOffset>153670</wp:posOffset>
            </wp:positionV>
            <wp:extent cx="5943600" cy="3497580"/>
            <wp:effectExtent l="0" t="0" r="0" b="7620"/>
            <wp:wrapTight wrapText="bothSides">
              <wp:wrapPolygon edited="0">
                <wp:start x="0" y="0"/>
                <wp:lineTo x="0" y="21529"/>
                <wp:lineTo x="21531" y="21529"/>
                <wp:lineTo x="21531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9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D3E58E" w14:textId="782861BA" w:rsidR="00CB2495" w:rsidRPr="006E1028" w:rsidRDefault="00CB2495" w:rsidP="006E1028">
      <w:pPr>
        <w:pStyle w:val="NoSpacing"/>
        <w:rPr>
          <w:rFonts w:ascii="Times New Roman" w:hAnsi="Times New Roman" w:cs="Times New Roman"/>
          <w:lang w:val="en-US"/>
        </w:rPr>
      </w:pPr>
    </w:p>
    <w:p w14:paraId="58B908B0" w14:textId="77777777" w:rsidR="00CB2495" w:rsidRDefault="00CB2495" w:rsidP="006E1028">
      <w:pPr>
        <w:pStyle w:val="NoSpacing"/>
        <w:rPr>
          <w:rFonts w:ascii="Times New Roman" w:hAnsi="Times New Roman" w:cs="Times New Roman"/>
          <w:lang w:val="en-US"/>
        </w:rPr>
      </w:pPr>
    </w:p>
    <w:p w14:paraId="07B93957" w14:textId="77777777" w:rsidR="00CB2495" w:rsidRDefault="00CB2495" w:rsidP="006E1028">
      <w:pPr>
        <w:pStyle w:val="NoSpacing"/>
        <w:rPr>
          <w:rFonts w:ascii="Times New Roman" w:hAnsi="Times New Roman" w:cs="Times New Roman"/>
          <w:lang w:val="en-US"/>
        </w:rPr>
      </w:pPr>
    </w:p>
    <w:p w14:paraId="3A156AAE" w14:textId="4D8F2632" w:rsidR="006E1028" w:rsidRPr="006E1028" w:rsidRDefault="006E1028" w:rsidP="006E1028">
      <w:pPr>
        <w:pStyle w:val="NoSpacing"/>
        <w:rPr>
          <w:rFonts w:ascii="Times New Roman" w:hAnsi="Times New Roman" w:cs="Times New Roman"/>
          <w:lang w:val="en-US"/>
        </w:rPr>
      </w:pPr>
      <w:r w:rsidRPr="006E1028">
        <w:rPr>
          <w:rFonts w:ascii="Times New Roman" w:hAnsi="Times New Roman" w:cs="Times New Roman"/>
          <w:lang w:val="en-US"/>
        </w:rPr>
        <w:t xml:space="preserve">During systole, mean LV kinetic energy was 13.47 ± 4.96 µJ/ml in the AS group and 9.09 ± 2.94 µJ/ml in the healthy-control group. The between-group mean difference was −4.37 µJ/ml (95% CI −10.31 to 1.57), with </w:t>
      </w:r>
      <w:r w:rsidRPr="006E1028">
        <w:rPr>
          <w:rFonts w:ascii="Times New Roman" w:hAnsi="Times New Roman" w:cs="Times New Roman"/>
          <w:i/>
          <w:iCs/>
          <w:lang w:val="en-US"/>
        </w:rPr>
        <w:t>p</w:t>
      </w:r>
      <w:r w:rsidRPr="006E1028">
        <w:rPr>
          <w:rFonts w:ascii="Times New Roman" w:hAnsi="Times New Roman" w:cs="Times New Roman"/>
          <w:lang w:val="en-US"/>
        </w:rPr>
        <w:t xml:space="preserve"> = 0.128 and a Hedges' </w:t>
      </w:r>
      <w:r w:rsidRPr="006E1028">
        <w:rPr>
          <w:rFonts w:ascii="Times New Roman" w:hAnsi="Times New Roman" w:cs="Times New Roman"/>
          <w:i/>
          <w:iCs/>
          <w:lang w:val="en-US"/>
        </w:rPr>
        <w:t>g</w:t>
      </w:r>
      <w:r w:rsidRPr="006E1028">
        <w:rPr>
          <w:rFonts w:ascii="Times New Roman" w:hAnsi="Times New Roman" w:cs="Times New Roman"/>
          <w:lang w:val="en-US"/>
        </w:rPr>
        <w:t xml:space="preserve"> of −0.969.</w:t>
      </w:r>
    </w:p>
    <w:p w14:paraId="119004CF" w14:textId="77777777" w:rsidR="00125A5F" w:rsidRDefault="00125A5F" w:rsidP="006E1028">
      <w:pPr>
        <w:pStyle w:val="NoSpacing"/>
        <w:rPr>
          <w:rFonts w:ascii="Times New Roman" w:hAnsi="Times New Roman" w:cs="Times New Roman"/>
          <w:lang w:val="en-US"/>
        </w:rPr>
      </w:pPr>
    </w:p>
    <w:p w14:paraId="62AA7378" w14:textId="64AE661B" w:rsidR="006E1028" w:rsidRPr="006E1028" w:rsidRDefault="006E1028" w:rsidP="006E1028">
      <w:pPr>
        <w:pStyle w:val="NoSpacing"/>
        <w:rPr>
          <w:rFonts w:ascii="Times New Roman" w:hAnsi="Times New Roman" w:cs="Times New Roman"/>
          <w:lang w:val="en-US"/>
        </w:rPr>
      </w:pPr>
      <w:r w:rsidRPr="006E1028">
        <w:rPr>
          <w:rFonts w:ascii="Times New Roman" w:hAnsi="Times New Roman" w:cs="Times New Roman"/>
          <w:lang w:val="en-US"/>
        </w:rPr>
        <w:t xml:space="preserve">For diastolic kinetic energy, the median (IQR) was 16.11 (6.58) µJ/ml in the AS group and 8.23 (7.24) µJ/ml in the healthy-control group. The Mann–Whitney U test showed </w:t>
      </w:r>
      <w:proofErr w:type="gramStart"/>
      <w:r w:rsidRPr="006E1028">
        <w:rPr>
          <w:rFonts w:ascii="Times New Roman" w:hAnsi="Times New Roman" w:cs="Times New Roman"/>
          <w:lang w:val="en-US"/>
        </w:rPr>
        <w:t>no</w:t>
      </w:r>
      <w:proofErr w:type="gramEnd"/>
      <w:r w:rsidRPr="006E1028">
        <w:rPr>
          <w:rFonts w:ascii="Times New Roman" w:hAnsi="Times New Roman" w:cs="Times New Roman"/>
          <w:lang w:val="en-US"/>
        </w:rPr>
        <w:t xml:space="preserve"> statistically significant between-group difference (U = 5.00, exact two-tailed </w:t>
      </w:r>
      <w:r w:rsidRPr="006E1028">
        <w:rPr>
          <w:rFonts w:ascii="Times New Roman" w:hAnsi="Times New Roman" w:cs="Times New Roman"/>
          <w:i/>
          <w:iCs/>
          <w:lang w:val="en-US"/>
        </w:rPr>
        <w:t>p</w:t>
      </w:r>
      <w:r w:rsidRPr="006E1028">
        <w:rPr>
          <w:rFonts w:ascii="Times New Roman" w:hAnsi="Times New Roman" w:cs="Times New Roman"/>
          <w:lang w:val="en-US"/>
        </w:rPr>
        <w:t xml:space="preserve"> = 0.151), with a rank-biserial correlation of 0.60.</w:t>
      </w:r>
    </w:p>
    <w:p w14:paraId="401CAFC4" w14:textId="77777777" w:rsidR="006E1028" w:rsidRPr="006E1028" w:rsidRDefault="006E1028" w:rsidP="006E1028">
      <w:pPr>
        <w:pStyle w:val="NoSpacing"/>
        <w:rPr>
          <w:rFonts w:ascii="Times New Roman" w:hAnsi="Times New Roman" w:cs="Times New Roman"/>
          <w:lang w:val="en-US"/>
        </w:rPr>
      </w:pPr>
      <w:r w:rsidRPr="006E1028">
        <w:rPr>
          <w:rFonts w:ascii="Times New Roman" w:hAnsi="Times New Roman" w:cs="Times New Roman"/>
          <w:lang w:val="en-US"/>
        </w:rPr>
        <w:lastRenderedPageBreak/>
        <w:t xml:space="preserve">For E-wave kinetic energy, mean values were 14.60 ± 4.96 µJ/ml in the AS group and 9.61 ± 3.22 µJ/ml in the healthy-control group. The between-group mean difference was −4.99 µJ/ml (95% CI −11.08 to 1.10), with </w:t>
      </w:r>
      <w:r w:rsidRPr="006E1028">
        <w:rPr>
          <w:rFonts w:ascii="Times New Roman" w:hAnsi="Times New Roman" w:cs="Times New Roman"/>
          <w:i/>
          <w:iCs/>
          <w:lang w:val="en-US"/>
        </w:rPr>
        <w:t>p</w:t>
      </w:r>
      <w:r w:rsidRPr="006E1028">
        <w:rPr>
          <w:rFonts w:ascii="Times New Roman" w:hAnsi="Times New Roman" w:cs="Times New Roman"/>
          <w:lang w:val="en-US"/>
        </w:rPr>
        <w:t xml:space="preserve"> = 0.096 and a Hedges' </w:t>
      </w:r>
      <w:r w:rsidRPr="006E1028">
        <w:rPr>
          <w:rFonts w:ascii="Times New Roman" w:hAnsi="Times New Roman" w:cs="Times New Roman"/>
          <w:i/>
          <w:iCs/>
          <w:lang w:val="en-US"/>
        </w:rPr>
        <w:t>g</w:t>
      </w:r>
      <w:r w:rsidRPr="006E1028">
        <w:rPr>
          <w:rFonts w:ascii="Times New Roman" w:hAnsi="Times New Roman" w:cs="Times New Roman"/>
          <w:lang w:val="en-US"/>
        </w:rPr>
        <w:t xml:space="preserve"> of −1.078.</w:t>
      </w:r>
    </w:p>
    <w:p w14:paraId="1293212D" w14:textId="77777777" w:rsidR="00125A5F" w:rsidRDefault="00125A5F" w:rsidP="006E1028">
      <w:pPr>
        <w:pStyle w:val="NoSpacing"/>
        <w:rPr>
          <w:rFonts w:ascii="Times New Roman" w:hAnsi="Times New Roman" w:cs="Times New Roman"/>
          <w:lang w:val="en-US"/>
        </w:rPr>
      </w:pPr>
    </w:p>
    <w:p w14:paraId="278FBEA2" w14:textId="5D153B5C" w:rsidR="006E1028" w:rsidRPr="006E1028" w:rsidRDefault="006E1028" w:rsidP="006E1028">
      <w:pPr>
        <w:pStyle w:val="NoSpacing"/>
        <w:rPr>
          <w:rFonts w:ascii="Times New Roman" w:hAnsi="Times New Roman" w:cs="Times New Roman"/>
          <w:lang w:val="en-US"/>
        </w:rPr>
      </w:pPr>
      <w:r w:rsidRPr="006E1028">
        <w:rPr>
          <w:rFonts w:ascii="Times New Roman" w:hAnsi="Times New Roman" w:cs="Times New Roman"/>
          <w:lang w:val="en-US"/>
        </w:rPr>
        <w:t xml:space="preserve">For A-wave kinetic energy, the median (IQR) was 17.78 (6.16) µJ/ml in the AS group and 9.27 (15.92) µJ/ml in the healthy-control group. The Mann–Whitney U test showed </w:t>
      </w:r>
      <w:proofErr w:type="gramStart"/>
      <w:r w:rsidRPr="006E1028">
        <w:rPr>
          <w:rFonts w:ascii="Times New Roman" w:hAnsi="Times New Roman" w:cs="Times New Roman"/>
          <w:lang w:val="en-US"/>
        </w:rPr>
        <w:t>no</w:t>
      </w:r>
      <w:proofErr w:type="gramEnd"/>
      <w:r w:rsidRPr="006E1028">
        <w:rPr>
          <w:rFonts w:ascii="Times New Roman" w:hAnsi="Times New Roman" w:cs="Times New Roman"/>
          <w:lang w:val="en-US"/>
        </w:rPr>
        <w:t xml:space="preserve"> statistically significant between-group difference (U = 5.00, exact two-tailed </w:t>
      </w:r>
      <w:r w:rsidRPr="006E1028">
        <w:rPr>
          <w:rFonts w:ascii="Times New Roman" w:hAnsi="Times New Roman" w:cs="Times New Roman"/>
          <w:i/>
          <w:iCs/>
          <w:lang w:val="en-US"/>
        </w:rPr>
        <w:t>p</w:t>
      </w:r>
      <w:r w:rsidRPr="006E1028">
        <w:rPr>
          <w:rFonts w:ascii="Times New Roman" w:hAnsi="Times New Roman" w:cs="Times New Roman"/>
          <w:lang w:val="en-US"/>
        </w:rPr>
        <w:t xml:space="preserve"> = 0.151), with a rank-biserial correlation of 0.60.</w:t>
      </w:r>
    </w:p>
    <w:p w14:paraId="50910AD1" w14:textId="77777777" w:rsidR="006E1028" w:rsidRPr="006E1028" w:rsidRDefault="006E1028" w:rsidP="006E1028">
      <w:pPr>
        <w:pStyle w:val="NoSpacing"/>
        <w:rPr>
          <w:rFonts w:ascii="Times New Roman" w:hAnsi="Times New Roman" w:cs="Times New Roman"/>
          <w:lang w:val="en-US"/>
        </w:rPr>
      </w:pPr>
      <w:r w:rsidRPr="006E1028">
        <w:rPr>
          <w:rFonts w:ascii="Times New Roman" w:hAnsi="Times New Roman" w:cs="Times New Roman"/>
          <w:lang w:val="en-US"/>
        </w:rPr>
        <w:t xml:space="preserve">None of the five kinetic-energy comparisons reached the prespecified significance threshold of </w:t>
      </w:r>
      <w:r w:rsidRPr="006E1028">
        <w:rPr>
          <w:rFonts w:ascii="Times New Roman" w:hAnsi="Times New Roman" w:cs="Times New Roman"/>
          <w:i/>
          <w:iCs/>
          <w:lang w:val="en-US"/>
        </w:rPr>
        <w:t>p</w:t>
      </w:r>
      <w:r w:rsidRPr="006E1028">
        <w:rPr>
          <w:rFonts w:ascii="Times New Roman" w:hAnsi="Times New Roman" w:cs="Times New Roman"/>
          <w:lang w:val="en-US"/>
        </w:rPr>
        <w:t xml:space="preserve"> &lt; 0.05.</w:t>
      </w:r>
    </w:p>
    <w:p w14:paraId="6758D614" w14:textId="67EAEBAF" w:rsidR="006E1028" w:rsidRPr="006E1028" w:rsidRDefault="006E1028" w:rsidP="006E1028">
      <w:pPr>
        <w:pStyle w:val="NoSpacing"/>
        <w:rPr>
          <w:rFonts w:ascii="Times New Roman" w:hAnsi="Times New Roman" w:cs="Times New Roman"/>
          <w:lang w:val="en-US"/>
        </w:rPr>
      </w:pPr>
    </w:p>
    <w:p w14:paraId="5619BB85" w14:textId="1B818856" w:rsidR="006E1028" w:rsidRPr="006E1028" w:rsidRDefault="006E1028" w:rsidP="006E1028">
      <w:pPr>
        <w:pStyle w:val="NoSpacing"/>
        <w:rPr>
          <w:rFonts w:ascii="Times New Roman" w:hAnsi="Times New Roman" w:cs="Times New Roman"/>
          <w:lang w:val="en-US"/>
        </w:rPr>
      </w:pPr>
      <w:r w:rsidRPr="006E1028">
        <w:rPr>
          <w:rFonts w:ascii="Times New Roman" w:hAnsi="Times New Roman" w:cs="Times New Roman"/>
          <w:lang w:val="en-US"/>
        </w:rPr>
        <w:t>3.3 LV vorticity</w:t>
      </w:r>
    </w:p>
    <w:p w14:paraId="343BB9A1" w14:textId="024C5E88" w:rsidR="006E1028" w:rsidRPr="006E1028" w:rsidRDefault="006E1028" w:rsidP="006E1028">
      <w:pPr>
        <w:pStyle w:val="NoSpacing"/>
        <w:rPr>
          <w:rFonts w:ascii="Times New Roman" w:hAnsi="Times New Roman" w:cs="Times New Roman"/>
          <w:lang w:val="en-US"/>
        </w:rPr>
      </w:pPr>
      <w:r w:rsidRPr="006E1028">
        <w:rPr>
          <w:rFonts w:ascii="Times New Roman" w:hAnsi="Times New Roman" w:cs="Times New Roman"/>
          <w:lang w:val="en-US"/>
        </w:rPr>
        <w:t xml:space="preserve">LV vorticity was assessed across </w:t>
      </w:r>
      <w:proofErr w:type="spellStart"/>
      <w:r w:rsidRPr="006E1028">
        <w:rPr>
          <w:rFonts w:ascii="Times New Roman" w:hAnsi="Times New Roman" w:cs="Times New Roman"/>
          <w:lang w:val="en-US"/>
        </w:rPr>
        <w:t>FullRR</w:t>
      </w:r>
      <w:proofErr w:type="spellEnd"/>
      <w:r w:rsidRPr="006E1028">
        <w:rPr>
          <w:rFonts w:ascii="Times New Roman" w:hAnsi="Times New Roman" w:cs="Times New Roman"/>
          <w:lang w:val="en-US"/>
        </w:rPr>
        <w:t>, systole, diastole, E-wave and A-wave intervals.</w:t>
      </w:r>
    </w:p>
    <w:p w14:paraId="724D26EF" w14:textId="55EB1032" w:rsidR="006E1028" w:rsidRPr="006E1028" w:rsidRDefault="006E1028" w:rsidP="006E1028">
      <w:pPr>
        <w:pStyle w:val="NoSpacing"/>
        <w:rPr>
          <w:rFonts w:ascii="Times New Roman" w:hAnsi="Times New Roman" w:cs="Times New Roman"/>
          <w:lang w:val="en-US"/>
        </w:rPr>
      </w:pPr>
      <w:r w:rsidRPr="006E1028">
        <w:rPr>
          <w:rFonts w:ascii="Times New Roman" w:hAnsi="Times New Roman" w:cs="Times New Roman"/>
          <w:lang w:val="en-US"/>
        </w:rPr>
        <w:t xml:space="preserve">Mean </w:t>
      </w:r>
      <w:proofErr w:type="spellStart"/>
      <w:r w:rsidRPr="006E1028">
        <w:rPr>
          <w:rFonts w:ascii="Times New Roman" w:hAnsi="Times New Roman" w:cs="Times New Roman"/>
          <w:lang w:val="en-US"/>
        </w:rPr>
        <w:t>FullRR</w:t>
      </w:r>
      <w:proofErr w:type="spellEnd"/>
      <w:r w:rsidRPr="006E1028">
        <w:rPr>
          <w:rFonts w:ascii="Times New Roman" w:hAnsi="Times New Roman" w:cs="Times New Roman"/>
          <w:lang w:val="en-US"/>
        </w:rPr>
        <w:t xml:space="preserve"> LV vorticity was 315.10 ± 59.91 s⁻¹ in the AS group compared with 239.22 ± 27.01 s⁻¹ in the healthy-control group. The between-group mean difference was −75.87 s⁻¹ (95% CI −143.66 to −8.08), with </w:t>
      </w:r>
      <w:r w:rsidRPr="006E1028">
        <w:rPr>
          <w:rFonts w:ascii="Times New Roman" w:hAnsi="Times New Roman" w:cs="Times New Roman"/>
          <w:i/>
          <w:iCs/>
          <w:lang w:val="en-US"/>
        </w:rPr>
        <w:t>p</w:t>
      </w:r>
      <w:r w:rsidRPr="006E1028">
        <w:rPr>
          <w:rFonts w:ascii="Times New Roman" w:hAnsi="Times New Roman" w:cs="Times New Roman"/>
          <w:lang w:val="en-US"/>
        </w:rPr>
        <w:t xml:space="preserve"> = 0.033 and a Hedges' </w:t>
      </w:r>
      <w:r w:rsidRPr="006E1028">
        <w:rPr>
          <w:rFonts w:ascii="Times New Roman" w:hAnsi="Times New Roman" w:cs="Times New Roman"/>
          <w:i/>
          <w:iCs/>
          <w:lang w:val="en-US"/>
        </w:rPr>
        <w:t>g</w:t>
      </w:r>
      <w:r w:rsidRPr="006E1028">
        <w:rPr>
          <w:rFonts w:ascii="Times New Roman" w:hAnsi="Times New Roman" w:cs="Times New Roman"/>
          <w:lang w:val="en-US"/>
        </w:rPr>
        <w:t xml:space="preserve"> of −1.474.</w:t>
      </w:r>
    </w:p>
    <w:p w14:paraId="2782AAB9" w14:textId="77777777" w:rsidR="00125A5F" w:rsidRDefault="00125A5F" w:rsidP="006E1028">
      <w:pPr>
        <w:pStyle w:val="NoSpacing"/>
        <w:rPr>
          <w:rFonts w:ascii="Times New Roman" w:hAnsi="Times New Roman" w:cs="Times New Roman"/>
          <w:lang w:val="en-US"/>
        </w:rPr>
      </w:pPr>
    </w:p>
    <w:p w14:paraId="14DB89AD" w14:textId="316C6C47" w:rsidR="006E1028" w:rsidRDefault="006E1028" w:rsidP="006E1028">
      <w:pPr>
        <w:pStyle w:val="NoSpacing"/>
        <w:rPr>
          <w:rFonts w:ascii="Times New Roman" w:hAnsi="Times New Roman" w:cs="Times New Roman"/>
          <w:lang w:val="en-US"/>
        </w:rPr>
      </w:pPr>
      <w:r w:rsidRPr="006E1028">
        <w:rPr>
          <w:rFonts w:ascii="Times New Roman" w:hAnsi="Times New Roman" w:cs="Times New Roman"/>
          <w:lang w:val="en-US"/>
        </w:rPr>
        <w:t xml:space="preserve">During systole, mean LV vorticity was 308.67 ± 44.46 s⁻¹ in the AS group and 237.33 ± 34.49 s⁻¹ in the healthy-control group. The between-group mean difference was −71.34 s⁻¹ (95% CI −129.37 to −13.31), with </w:t>
      </w:r>
      <w:r w:rsidRPr="006E1028">
        <w:rPr>
          <w:rFonts w:ascii="Times New Roman" w:hAnsi="Times New Roman" w:cs="Times New Roman"/>
          <w:i/>
          <w:iCs/>
          <w:lang w:val="en-US"/>
        </w:rPr>
        <w:t>p</w:t>
      </w:r>
      <w:r w:rsidRPr="006E1028">
        <w:rPr>
          <w:rFonts w:ascii="Times New Roman" w:hAnsi="Times New Roman" w:cs="Times New Roman"/>
          <w:lang w:val="en-US"/>
        </w:rPr>
        <w:t xml:space="preserve"> = 0.022 and a Hedges' </w:t>
      </w:r>
      <w:r w:rsidRPr="006E1028">
        <w:rPr>
          <w:rFonts w:ascii="Times New Roman" w:hAnsi="Times New Roman" w:cs="Times New Roman"/>
          <w:i/>
          <w:iCs/>
          <w:lang w:val="en-US"/>
        </w:rPr>
        <w:t>g</w:t>
      </w:r>
      <w:r w:rsidRPr="006E1028">
        <w:rPr>
          <w:rFonts w:ascii="Times New Roman" w:hAnsi="Times New Roman" w:cs="Times New Roman"/>
          <w:lang w:val="en-US"/>
        </w:rPr>
        <w:t xml:space="preserve"> of −1.619.</w:t>
      </w:r>
    </w:p>
    <w:p w14:paraId="415D2F60" w14:textId="490ED8A2" w:rsidR="00CB2495" w:rsidRDefault="00CB2495" w:rsidP="006E1028">
      <w:pPr>
        <w:pStyle w:val="NoSpacing"/>
        <w:rPr>
          <w:rFonts w:ascii="Times New Roman" w:hAnsi="Times New Roman" w:cs="Times New Roman"/>
          <w:lang w:val="en-US"/>
        </w:rPr>
      </w:pPr>
    </w:p>
    <w:p w14:paraId="5D5CDBB7" w14:textId="59998D86" w:rsidR="00CB2495" w:rsidRDefault="00846716" w:rsidP="006E1028">
      <w:pPr>
        <w:pStyle w:val="NoSpacing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mc:AlternateContent>
          <mc:Choice Requires="wpg">
            <w:drawing>
              <wp:anchor distT="0" distB="0" distL="114300" distR="114300" simplePos="0" relativeHeight="251686912" behindDoc="1" locked="0" layoutInCell="1" allowOverlap="1" wp14:anchorId="5E73BE31" wp14:editId="01745474">
                <wp:simplePos x="0" y="0"/>
                <wp:positionH relativeFrom="margin">
                  <wp:align>center</wp:align>
                </wp:positionH>
                <wp:positionV relativeFrom="paragraph">
                  <wp:posOffset>154305</wp:posOffset>
                </wp:positionV>
                <wp:extent cx="6362700" cy="4282440"/>
                <wp:effectExtent l="0" t="0" r="0" b="3810"/>
                <wp:wrapTight wrapText="bothSides">
                  <wp:wrapPolygon edited="0">
                    <wp:start x="0" y="0"/>
                    <wp:lineTo x="0" y="8456"/>
                    <wp:lineTo x="10800" y="9224"/>
                    <wp:lineTo x="0" y="9224"/>
                    <wp:lineTo x="0" y="16719"/>
                    <wp:lineTo x="3880" y="16911"/>
                    <wp:lineTo x="3880" y="17584"/>
                    <wp:lineTo x="7954" y="18448"/>
                    <wp:lineTo x="1293" y="18448"/>
                    <wp:lineTo x="1293" y="21523"/>
                    <wp:lineTo x="19660" y="21523"/>
                    <wp:lineTo x="19789" y="18544"/>
                    <wp:lineTo x="19272" y="18448"/>
                    <wp:lineTo x="12352" y="18448"/>
                    <wp:lineTo x="16168" y="17391"/>
                    <wp:lineTo x="16103" y="16911"/>
                    <wp:lineTo x="21535" y="16719"/>
                    <wp:lineTo x="21535" y="9224"/>
                    <wp:lineTo x="10800" y="9224"/>
                    <wp:lineTo x="21535" y="8456"/>
                    <wp:lineTo x="21535" y="0"/>
                    <wp:lineTo x="0" y="0"/>
                  </wp:wrapPolygon>
                </wp:wrapTight>
                <wp:docPr id="23" name="Group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62700" cy="4282440"/>
                          <a:chOff x="0" y="0"/>
                          <a:chExt cx="6846570" cy="5905500"/>
                        </a:xfrm>
                      </wpg:grpSpPr>
                      <wpg:grpSp>
                        <wpg:cNvPr id="8" name="Group 8"/>
                        <wpg:cNvGrpSpPr/>
                        <wpg:grpSpPr>
                          <a:xfrm>
                            <a:off x="0" y="0"/>
                            <a:ext cx="6838950" cy="2316480"/>
                            <a:chOff x="0" y="7620"/>
                            <a:chExt cx="6838950" cy="2013585"/>
                          </a:xfrm>
                        </wpg:grpSpPr>
                        <pic:pic xmlns:pic="http://schemas.openxmlformats.org/drawingml/2006/picture">
                          <pic:nvPicPr>
                            <pic:cNvPr id="5" name="Picture 5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7620"/>
                              <a:ext cx="3419475" cy="20135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7" name="Picture 7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3419475" y="9525"/>
                              <a:ext cx="3419475" cy="20116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  <wps:wsp>
                        <wps:cNvPr id="9" name="Text Box 9"/>
                        <wps:cNvSpPr txBox="1"/>
                        <wps:spPr>
                          <a:xfrm>
                            <a:off x="449580" y="5059680"/>
                            <a:ext cx="5760720" cy="84582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4432239D" w14:textId="1F0854D9" w:rsidR="00CB2495" w:rsidRPr="00C92FA5" w:rsidRDefault="00C92FA5" w:rsidP="00CB2495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C92FA5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  <w:t>Figure 2.</w:t>
                              </w:r>
                              <w:r w:rsidRPr="00C92FA5">
                                <w:rPr>
                                  <w:rFonts w:ascii="Times New Roman" w:hAnsi="Times New Roman" w:cs="Times New Roman"/>
                                </w:rPr>
                                <w:t xml:space="preserve"> LV vorticity during the full cardiac cycle (</w:t>
                              </w:r>
                              <w:proofErr w:type="spellStart"/>
                              <w:r w:rsidRPr="00C92FA5">
                                <w:rPr>
                                  <w:rFonts w:ascii="Times New Roman" w:hAnsi="Times New Roman" w:cs="Times New Roman"/>
                                </w:rPr>
                                <w:t>FullRR</w:t>
                              </w:r>
                              <w:proofErr w:type="spellEnd"/>
                              <w:r w:rsidRPr="00C92FA5">
                                <w:rPr>
                                  <w:rFonts w:ascii="Times New Roman" w:hAnsi="Times New Roman" w:cs="Times New Roman"/>
                                </w:rPr>
                                <w:t xml:space="preserve">) and systole in healthy controls and participants with aortic stenosis. (A) </w:t>
                              </w:r>
                              <w:proofErr w:type="spellStart"/>
                              <w:r w:rsidRPr="00C92FA5">
                                <w:rPr>
                                  <w:rFonts w:ascii="Times New Roman" w:hAnsi="Times New Roman" w:cs="Times New Roman"/>
                                </w:rPr>
                                <w:t>FullRR</w:t>
                              </w:r>
                              <w:proofErr w:type="spellEnd"/>
                              <w:r w:rsidRPr="00C92FA5">
                                <w:rPr>
                                  <w:rFonts w:ascii="Times New Roman" w:hAnsi="Times New Roman" w:cs="Times New Roman"/>
                                </w:rPr>
                                <w:t xml:space="preserve"> LV vorticity and (B) systolic LV vorticity. Bars represent mean values and error bars represent ±1 SD.</w:t>
                              </w:r>
                              <w:r w:rsidR="00846716">
                                <w:rPr>
                                  <w:rFonts w:ascii="Times New Roman" w:hAnsi="Times New Roman" w:cs="Times New Roman"/>
                                </w:rPr>
                                <w:t xml:space="preserve"> </w:t>
                              </w:r>
                              <w:r w:rsidR="00846716" w:rsidRPr="00846716">
                                <w:rPr>
                                  <w:rFonts w:ascii="Times New Roman" w:hAnsi="Times New Roman" w:cs="Times New Roman"/>
                                </w:rPr>
                                <w:t>(</w:t>
                              </w:r>
                              <w:r w:rsidR="00846716">
                                <w:rPr>
                                  <w:rFonts w:ascii="Times New Roman" w:hAnsi="Times New Roman" w:cs="Times New Roman"/>
                                </w:rPr>
                                <w:t>C</w:t>
                              </w:r>
                              <w:r w:rsidR="00846716" w:rsidRPr="00846716">
                                <w:rPr>
                                  <w:rFonts w:ascii="Times New Roman" w:hAnsi="Times New Roman" w:cs="Times New Roman"/>
                                </w:rPr>
                                <w:t xml:space="preserve">) individual </w:t>
                              </w:r>
                              <w:proofErr w:type="spellStart"/>
                              <w:r w:rsidR="00846716" w:rsidRPr="00846716">
                                <w:rPr>
                                  <w:rFonts w:ascii="Times New Roman" w:hAnsi="Times New Roman" w:cs="Times New Roman"/>
                                </w:rPr>
                                <w:t>FullRR</w:t>
                              </w:r>
                              <w:proofErr w:type="spellEnd"/>
                              <w:r w:rsidR="00846716" w:rsidRPr="00846716">
                                <w:rPr>
                                  <w:rFonts w:ascii="Times New Roman" w:hAnsi="Times New Roman" w:cs="Times New Roman"/>
                                </w:rPr>
                                <w:t xml:space="preserve"> LV vorticity observations</w:t>
                              </w:r>
                              <w:r w:rsidR="00846716">
                                <w:rPr>
                                  <w:rFonts w:ascii="Times New Roman" w:hAnsi="Times New Roman" w:cs="Times New Roman"/>
                                </w:rPr>
                                <w:t xml:space="preserve"> </w:t>
                              </w:r>
                              <w:r w:rsidR="00846716" w:rsidRPr="00846716">
                                <w:rPr>
                                  <w:rFonts w:ascii="Times New Roman" w:hAnsi="Times New Roman" w:cs="Times New Roman"/>
                                </w:rPr>
                                <w:t>(D) individual systolic LV vorticity observations.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4" name="Group 14"/>
                        <wpg:cNvGrpSpPr/>
                        <wpg:grpSpPr>
                          <a:xfrm>
                            <a:off x="0" y="2552700"/>
                            <a:ext cx="6846570" cy="2009775"/>
                            <a:chOff x="-7622" y="45286"/>
                            <a:chExt cx="6847096" cy="2010854"/>
                          </a:xfrm>
                        </wpg:grpSpPr>
                        <pic:pic xmlns:pic="http://schemas.openxmlformats.org/drawingml/2006/picture">
                          <pic:nvPicPr>
                            <pic:cNvPr id="12" name="Picture 12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-7622" y="45286"/>
                              <a:ext cx="3420000" cy="201085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3" name="Picture 13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3419999" y="45730"/>
                              <a:ext cx="3419475" cy="20104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  <wps:wsp>
                        <wps:cNvPr id="15" name="Text Box 15"/>
                        <wps:cNvSpPr txBox="1"/>
                        <wps:spPr>
                          <a:xfrm>
                            <a:off x="845820" y="2049780"/>
                            <a:ext cx="403860" cy="29718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0F38CF8A" w14:textId="24CB43E7" w:rsidR="00846716" w:rsidRPr="00846716" w:rsidRDefault="00846716" w:rsidP="00846716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846716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(A)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 Box 20"/>
                        <wps:cNvSpPr txBox="1"/>
                        <wps:spPr>
                          <a:xfrm>
                            <a:off x="4282440" y="2087880"/>
                            <a:ext cx="403860" cy="29718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4A92ABB3" w14:textId="666C9AD0" w:rsidR="00846716" w:rsidRPr="00846716" w:rsidRDefault="00846716" w:rsidP="00846716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846716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(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B</w:t>
                              </w:r>
                              <w:r w:rsidRPr="00846716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 Box 21"/>
                        <wps:cNvSpPr txBox="1"/>
                        <wps:spPr>
                          <a:xfrm>
                            <a:off x="1264920" y="4518660"/>
                            <a:ext cx="403860" cy="29718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0364574" w14:textId="646CCAB4" w:rsidR="00846716" w:rsidRPr="00846716" w:rsidRDefault="00846716" w:rsidP="00846716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846716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(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C</w:t>
                              </w:r>
                              <w:r w:rsidRPr="00846716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 Box 22"/>
                        <wps:cNvSpPr txBox="1"/>
                        <wps:spPr>
                          <a:xfrm>
                            <a:off x="4686300" y="4488180"/>
                            <a:ext cx="403860" cy="29718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5631C52B" w14:textId="6A927D86" w:rsidR="00846716" w:rsidRPr="00846716" w:rsidRDefault="00846716" w:rsidP="00846716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846716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(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D</w:t>
                              </w:r>
                              <w:r w:rsidRPr="00846716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E73BE31" id="Group 23" o:spid="_x0000_s1027" style="position:absolute;margin-left:0;margin-top:12.15pt;width:501pt;height:337.2pt;z-index:-251629568;mso-position-horizontal:center;mso-position-horizontal-relative:margin;mso-width-relative:margin;mso-height-relative:margin" coordsize="68465,590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">
                <v:group id="Group 8" o:spid="_x0000_s1028" style="position:absolute;width:68389;height:23164" coordorigin=",76" coordsize="68389,20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5" o:spid="_x0000_s1029" type="#_x0000_t75" style="position:absolute;top:76;width:34194;height:201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">
                    <v:imagedata r:id="rId9" o:title=""/>
                  </v:shape>
                  <v:shape id="Picture 7" o:spid="_x0000_s1030" type="#_x0000_t75" style="position:absolute;left:34194;top:95;width:34195;height:201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">
                    <v:imagedata r:id="rId10" o:title=""/>
                  </v:shape>
                </v:group>
                <v:shape id="Text Box 9" o:spid="_x0000_s1031" type="#_x0000_t202" style="position:absolute;left:4495;top:50596;width:57608;height:84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" fillcolor="white [3201]" stroked="f" strokeweight=".5pt">
                  <v:textbox>
                    <w:txbxContent>
                      <w:p w14:paraId="4432239D" w14:textId="1F0854D9" w:rsidR="00CB2495" w:rsidRPr="00C92FA5" w:rsidRDefault="00C92FA5" w:rsidP="00CB2495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C92FA5">
                          <w:rPr>
                            <w:rFonts w:ascii="Times New Roman" w:hAnsi="Times New Roman" w:cs="Times New Roman"/>
                            <w:b/>
                            <w:bCs/>
                          </w:rPr>
                          <w:t>Figure 2.</w:t>
                        </w:r>
                        <w:r w:rsidRPr="00C92FA5">
                          <w:rPr>
                            <w:rFonts w:ascii="Times New Roman" w:hAnsi="Times New Roman" w:cs="Times New Roman"/>
                          </w:rPr>
                          <w:t xml:space="preserve"> LV vorticity during the full cardiac cycle (</w:t>
                        </w:r>
                        <w:proofErr w:type="spellStart"/>
                        <w:r w:rsidRPr="00C92FA5">
                          <w:rPr>
                            <w:rFonts w:ascii="Times New Roman" w:hAnsi="Times New Roman" w:cs="Times New Roman"/>
                          </w:rPr>
                          <w:t>FullRR</w:t>
                        </w:r>
                        <w:proofErr w:type="spellEnd"/>
                        <w:r w:rsidRPr="00C92FA5">
                          <w:rPr>
                            <w:rFonts w:ascii="Times New Roman" w:hAnsi="Times New Roman" w:cs="Times New Roman"/>
                          </w:rPr>
                          <w:t xml:space="preserve">) and systole in healthy controls and participants with aortic stenosis. (A) </w:t>
                        </w:r>
                        <w:proofErr w:type="spellStart"/>
                        <w:r w:rsidRPr="00C92FA5">
                          <w:rPr>
                            <w:rFonts w:ascii="Times New Roman" w:hAnsi="Times New Roman" w:cs="Times New Roman"/>
                          </w:rPr>
                          <w:t>FullRR</w:t>
                        </w:r>
                        <w:proofErr w:type="spellEnd"/>
                        <w:r w:rsidRPr="00C92FA5">
                          <w:rPr>
                            <w:rFonts w:ascii="Times New Roman" w:hAnsi="Times New Roman" w:cs="Times New Roman"/>
                          </w:rPr>
                          <w:t xml:space="preserve"> LV vorticity and (B) systolic LV vorticity. Bars represent mean values and error bars represent ±1 SD.</w:t>
                        </w:r>
                        <w:r w:rsidR="00846716">
                          <w:rPr>
                            <w:rFonts w:ascii="Times New Roman" w:hAnsi="Times New Roman" w:cs="Times New Roman"/>
                          </w:rPr>
                          <w:t xml:space="preserve"> </w:t>
                        </w:r>
                        <w:r w:rsidR="00846716" w:rsidRPr="00846716">
                          <w:rPr>
                            <w:rFonts w:ascii="Times New Roman" w:hAnsi="Times New Roman" w:cs="Times New Roman"/>
                          </w:rPr>
                          <w:t>(</w:t>
                        </w:r>
                        <w:r w:rsidR="00846716">
                          <w:rPr>
                            <w:rFonts w:ascii="Times New Roman" w:hAnsi="Times New Roman" w:cs="Times New Roman"/>
                          </w:rPr>
                          <w:t>C</w:t>
                        </w:r>
                        <w:r w:rsidR="00846716" w:rsidRPr="00846716">
                          <w:rPr>
                            <w:rFonts w:ascii="Times New Roman" w:hAnsi="Times New Roman" w:cs="Times New Roman"/>
                          </w:rPr>
                          <w:t xml:space="preserve">) individual </w:t>
                        </w:r>
                        <w:proofErr w:type="spellStart"/>
                        <w:r w:rsidR="00846716" w:rsidRPr="00846716">
                          <w:rPr>
                            <w:rFonts w:ascii="Times New Roman" w:hAnsi="Times New Roman" w:cs="Times New Roman"/>
                          </w:rPr>
                          <w:t>FullRR</w:t>
                        </w:r>
                        <w:proofErr w:type="spellEnd"/>
                        <w:r w:rsidR="00846716" w:rsidRPr="00846716">
                          <w:rPr>
                            <w:rFonts w:ascii="Times New Roman" w:hAnsi="Times New Roman" w:cs="Times New Roman"/>
                          </w:rPr>
                          <w:t xml:space="preserve"> LV vorticity observations</w:t>
                        </w:r>
                        <w:r w:rsidR="00846716">
                          <w:rPr>
                            <w:rFonts w:ascii="Times New Roman" w:hAnsi="Times New Roman" w:cs="Times New Roman"/>
                          </w:rPr>
                          <w:t xml:space="preserve"> </w:t>
                        </w:r>
                        <w:r w:rsidR="00846716" w:rsidRPr="00846716">
                          <w:rPr>
                            <w:rFonts w:ascii="Times New Roman" w:hAnsi="Times New Roman" w:cs="Times New Roman"/>
                          </w:rPr>
                          <w:t>(D) individual systolic LV vorticity observations.</w:t>
                        </w:r>
                      </w:p>
                    </w:txbxContent>
                  </v:textbox>
                </v:shape>
                <v:group id="Group 14" o:spid="_x0000_s1032" style="position:absolute;top:25527;width:68465;height:20097" coordorigin="-76,452" coordsize="68470,20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shape id="Picture 12" o:spid="_x0000_s1033" type="#_x0000_t75" style="position:absolute;left:-76;top:452;width:34199;height:201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">
                    <v:imagedata r:id="rId11" o:title=""/>
                  </v:shape>
                  <v:shape id="Picture 13" o:spid="_x0000_s1034" type="#_x0000_t75" style="position:absolute;left:34199;top:457;width:34195;height:201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">
                    <v:imagedata r:id="rId12" o:title=""/>
                  </v:shape>
                </v:group>
                <v:shape id="Text Box 15" o:spid="_x0000_s1035" type="#_x0000_t202" style="position:absolute;left:8458;top:20497;width:4038;height:2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" fillcolor="white [3201]" stroked="f" strokeweight=".5pt">
                  <v:textbox>
                    <w:txbxContent>
                      <w:p w14:paraId="0F38CF8A" w14:textId="24CB43E7" w:rsidR="00846716" w:rsidRPr="00846716" w:rsidRDefault="00846716" w:rsidP="00846716">
                        <w:pPr>
                          <w:rPr>
                            <w:sz w:val="16"/>
                            <w:szCs w:val="16"/>
                          </w:rPr>
                        </w:pPr>
                        <w:r w:rsidRPr="00846716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(A)</w:t>
                        </w:r>
                      </w:p>
                    </w:txbxContent>
                  </v:textbox>
                </v:shape>
                <v:shape id="Text Box 20" o:spid="_x0000_s1036" type="#_x0000_t202" style="position:absolute;left:42824;top:20878;width:4039;height:2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" fillcolor="white [3201]" stroked="f" strokeweight=".5pt">
                  <v:textbox>
                    <w:txbxContent>
                      <w:p w14:paraId="4A92ABB3" w14:textId="666C9AD0" w:rsidR="00846716" w:rsidRPr="00846716" w:rsidRDefault="00846716" w:rsidP="00846716">
                        <w:pPr>
                          <w:rPr>
                            <w:sz w:val="16"/>
                            <w:szCs w:val="16"/>
                          </w:rPr>
                        </w:pPr>
                        <w:r w:rsidRPr="00846716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(</w:t>
                        </w: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B</w:t>
                        </w:r>
                        <w:r w:rsidRPr="00846716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)</w:t>
                        </w:r>
                      </w:p>
                    </w:txbxContent>
                  </v:textbox>
                </v:shape>
                <v:shape id="Text Box 21" o:spid="_x0000_s1037" type="#_x0000_t202" style="position:absolute;left:12649;top:45186;width:4038;height:2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" fillcolor="white [3201]" stroked="f" strokeweight=".5pt">
                  <v:textbox>
                    <w:txbxContent>
                      <w:p w14:paraId="70364574" w14:textId="646CCAB4" w:rsidR="00846716" w:rsidRPr="00846716" w:rsidRDefault="00846716" w:rsidP="00846716">
                        <w:pPr>
                          <w:rPr>
                            <w:sz w:val="16"/>
                            <w:szCs w:val="16"/>
                          </w:rPr>
                        </w:pPr>
                        <w:r w:rsidRPr="00846716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(</w:t>
                        </w: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C</w:t>
                        </w:r>
                        <w:r w:rsidRPr="00846716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)</w:t>
                        </w:r>
                      </w:p>
                    </w:txbxContent>
                  </v:textbox>
                </v:shape>
                <v:shape id="Text Box 22" o:spid="_x0000_s1038" type="#_x0000_t202" style="position:absolute;left:46863;top:44881;width:4038;height:2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" fillcolor="white [3201]" stroked="f" strokeweight=".5pt">
                  <v:textbox>
                    <w:txbxContent>
                      <w:p w14:paraId="5631C52B" w14:textId="6A927D86" w:rsidR="00846716" w:rsidRPr="00846716" w:rsidRDefault="00846716" w:rsidP="00846716">
                        <w:pPr>
                          <w:rPr>
                            <w:sz w:val="16"/>
                            <w:szCs w:val="16"/>
                          </w:rPr>
                        </w:pPr>
                        <w:r w:rsidRPr="00846716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(</w:t>
                        </w: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D</w:t>
                        </w:r>
                        <w:r w:rsidRPr="00846716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)</w:t>
                        </w:r>
                      </w:p>
                    </w:txbxContent>
                  </v:textbox>
                </v:shape>
                <w10:wrap type="tight" anchorx="margin"/>
              </v:group>
            </w:pict>
          </mc:Fallback>
        </mc:AlternateContent>
      </w:r>
    </w:p>
    <w:p w14:paraId="35398B01" w14:textId="2E2C7152" w:rsidR="00CB2495" w:rsidRPr="006E1028" w:rsidRDefault="00CB2495" w:rsidP="006E1028">
      <w:pPr>
        <w:pStyle w:val="NoSpacing"/>
        <w:rPr>
          <w:rFonts w:ascii="Times New Roman" w:hAnsi="Times New Roman" w:cs="Times New Roman"/>
          <w:lang w:val="en-US"/>
        </w:rPr>
      </w:pPr>
    </w:p>
    <w:p w14:paraId="4B0556E2" w14:textId="6E553806" w:rsidR="00C92FA5" w:rsidRDefault="00C92FA5" w:rsidP="006E1028">
      <w:pPr>
        <w:pStyle w:val="NoSpacing"/>
        <w:rPr>
          <w:rFonts w:ascii="Times New Roman" w:hAnsi="Times New Roman" w:cs="Times New Roman"/>
          <w:lang w:val="en-US"/>
        </w:rPr>
      </w:pPr>
    </w:p>
    <w:p w14:paraId="6EB990EC" w14:textId="6927D338" w:rsidR="00C92FA5" w:rsidRDefault="00C92FA5" w:rsidP="006E1028">
      <w:pPr>
        <w:pStyle w:val="NoSpacing"/>
        <w:rPr>
          <w:rFonts w:ascii="Times New Roman" w:hAnsi="Times New Roman" w:cs="Times New Roman"/>
          <w:lang w:val="en-US"/>
        </w:rPr>
      </w:pPr>
    </w:p>
    <w:p w14:paraId="453D6639" w14:textId="3CFF8EFF" w:rsidR="006E1028" w:rsidRPr="006E1028" w:rsidRDefault="006E1028" w:rsidP="006E1028">
      <w:pPr>
        <w:pStyle w:val="NoSpacing"/>
        <w:rPr>
          <w:rFonts w:ascii="Times New Roman" w:hAnsi="Times New Roman" w:cs="Times New Roman"/>
          <w:lang w:val="en-US"/>
        </w:rPr>
      </w:pPr>
      <w:r w:rsidRPr="006E1028">
        <w:rPr>
          <w:rFonts w:ascii="Times New Roman" w:hAnsi="Times New Roman" w:cs="Times New Roman"/>
          <w:lang w:val="en-US"/>
        </w:rPr>
        <w:t>For diastolic LV vorticity, mean values were 318.38 ± 75.88 s⁻¹ in the AS group and 245.56 ± 43.53 s⁻¹ in the healthy-control group. The difference was not statistically significant (</w:t>
      </w:r>
      <w:r w:rsidRPr="006E1028">
        <w:rPr>
          <w:rFonts w:ascii="Times New Roman" w:hAnsi="Times New Roman" w:cs="Times New Roman"/>
          <w:i/>
          <w:iCs/>
          <w:lang w:val="en-US"/>
        </w:rPr>
        <w:t>p</w:t>
      </w:r>
      <w:r w:rsidRPr="006E1028">
        <w:rPr>
          <w:rFonts w:ascii="Times New Roman" w:hAnsi="Times New Roman" w:cs="Times New Roman"/>
          <w:lang w:val="en-US"/>
        </w:rPr>
        <w:t xml:space="preserve"> = 0.100; Hedges' </w:t>
      </w:r>
      <w:r w:rsidRPr="006E1028">
        <w:rPr>
          <w:rFonts w:ascii="Times New Roman" w:hAnsi="Times New Roman" w:cs="Times New Roman"/>
          <w:i/>
          <w:iCs/>
          <w:lang w:val="en-US"/>
        </w:rPr>
        <w:t>g</w:t>
      </w:r>
      <w:r w:rsidRPr="006E1028">
        <w:rPr>
          <w:rFonts w:ascii="Times New Roman" w:hAnsi="Times New Roman" w:cs="Times New Roman"/>
          <w:lang w:val="en-US"/>
        </w:rPr>
        <w:t xml:space="preserve"> = −1.063).</w:t>
      </w:r>
    </w:p>
    <w:p w14:paraId="5F877145" w14:textId="207CC05A" w:rsidR="006E1028" w:rsidRPr="006E1028" w:rsidRDefault="006E1028" w:rsidP="006E1028">
      <w:pPr>
        <w:pStyle w:val="NoSpacing"/>
        <w:rPr>
          <w:rFonts w:ascii="Times New Roman" w:hAnsi="Times New Roman" w:cs="Times New Roman"/>
          <w:lang w:val="en-US"/>
        </w:rPr>
      </w:pPr>
      <w:r w:rsidRPr="006E1028">
        <w:rPr>
          <w:rFonts w:ascii="Times New Roman" w:hAnsi="Times New Roman" w:cs="Times New Roman"/>
          <w:lang w:val="en-US"/>
        </w:rPr>
        <w:lastRenderedPageBreak/>
        <w:t>During the E-wave interval, mean LV vorticity was 317.53 ± 80.54 s⁻¹ in the AS group compared with 243.20 ± 17.91 s⁻¹ in the healthy-control group. The difference was not statistically significant (</w:t>
      </w:r>
      <w:r w:rsidRPr="006E1028">
        <w:rPr>
          <w:rFonts w:ascii="Times New Roman" w:hAnsi="Times New Roman" w:cs="Times New Roman"/>
          <w:i/>
          <w:iCs/>
          <w:lang w:val="en-US"/>
        </w:rPr>
        <w:t>p</w:t>
      </w:r>
      <w:r w:rsidRPr="006E1028">
        <w:rPr>
          <w:rFonts w:ascii="Times New Roman" w:hAnsi="Times New Roman" w:cs="Times New Roman"/>
          <w:lang w:val="en-US"/>
        </w:rPr>
        <w:t xml:space="preserve"> = 0.079; Hedges' </w:t>
      </w:r>
      <w:r w:rsidRPr="006E1028">
        <w:rPr>
          <w:rFonts w:ascii="Times New Roman" w:hAnsi="Times New Roman" w:cs="Times New Roman"/>
          <w:i/>
          <w:iCs/>
          <w:lang w:val="en-US"/>
        </w:rPr>
        <w:t>g</w:t>
      </w:r>
      <w:r w:rsidRPr="006E1028">
        <w:rPr>
          <w:rFonts w:ascii="Times New Roman" w:hAnsi="Times New Roman" w:cs="Times New Roman"/>
          <w:lang w:val="en-US"/>
        </w:rPr>
        <w:t xml:space="preserve"> = −1.150).</w:t>
      </w:r>
    </w:p>
    <w:p w14:paraId="4FA696D4" w14:textId="77777777" w:rsidR="00125A5F" w:rsidRDefault="00125A5F" w:rsidP="006E1028">
      <w:pPr>
        <w:pStyle w:val="NoSpacing"/>
        <w:rPr>
          <w:rFonts w:ascii="Times New Roman" w:hAnsi="Times New Roman" w:cs="Times New Roman"/>
          <w:lang w:val="en-US"/>
        </w:rPr>
      </w:pPr>
    </w:p>
    <w:p w14:paraId="6A1158BA" w14:textId="5ADC4742" w:rsidR="006E1028" w:rsidRPr="006E1028" w:rsidRDefault="006E1028" w:rsidP="006E1028">
      <w:pPr>
        <w:pStyle w:val="NoSpacing"/>
        <w:rPr>
          <w:rFonts w:ascii="Times New Roman" w:hAnsi="Times New Roman" w:cs="Times New Roman"/>
          <w:lang w:val="en-US"/>
        </w:rPr>
      </w:pPr>
      <w:r w:rsidRPr="006E1028">
        <w:rPr>
          <w:rFonts w:ascii="Times New Roman" w:hAnsi="Times New Roman" w:cs="Times New Roman"/>
          <w:lang w:val="en-US"/>
        </w:rPr>
        <w:t>During the A-wave interval, mean LV vorticity was 319.80 ± 73.30 s⁻¹ in the AS group and 249.14 ± 105.64 s⁻¹ in the healthy-control group. The difference was not statistically significant (</w:t>
      </w:r>
      <w:r w:rsidRPr="006E1028">
        <w:rPr>
          <w:rFonts w:ascii="Times New Roman" w:hAnsi="Times New Roman" w:cs="Times New Roman"/>
          <w:i/>
          <w:iCs/>
          <w:lang w:val="en-US"/>
        </w:rPr>
        <w:t>p</w:t>
      </w:r>
      <w:r w:rsidRPr="006E1028">
        <w:rPr>
          <w:rFonts w:ascii="Times New Roman" w:hAnsi="Times New Roman" w:cs="Times New Roman"/>
          <w:lang w:val="en-US"/>
        </w:rPr>
        <w:t xml:space="preserve"> = 0.254; Hedges' </w:t>
      </w:r>
      <w:r w:rsidRPr="006E1028">
        <w:rPr>
          <w:rFonts w:ascii="Times New Roman" w:hAnsi="Times New Roman" w:cs="Times New Roman"/>
          <w:i/>
          <w:iCs/>
          <w:lang w:val="en-US"/>
        </w:rPr>
        <w:t>g</w:t>
      </w:r>
      <w:r w:rsidRPr="006E1028">
        <w:rPr>
          <w:rFonts w:ascii="Times New Roman" w:hAnsi="Times New Roman" w:cs="Times New Roman"/>
          <w:lang w:val="en-US"/>
        </w:rPr>
        <w:t xml:space="preserve"> = −0.701).</w:t>
      </w:r>
    </w:p>
    <w:p w14:paraId="08F69F87" w14:textId="77777777" w:rsidR="00125A5F" w:rsidRDefault="00125A5F" w:rsidP="006E1028">
      <w:pPr>
        <w:pStyle w:val="NoSpacing"/>
        <w:rPr>
          <w:rFonts w:ascii="Times New Roman" w:hAnsi="Times New Roman" w:cs="Times New Roman"/>
          <w:lang w:val="en-US"/>
        </w:rPr>
      </w:pPr>
    </w:p>
    <w:p w14:paraId="3685D0A8" w14:textId="44F5136A" w:rsidR="006E1028" w:rsidRPr="006E1028" w:rsidRDefault="006E1028" w:rsidP="006E1028">
      <w:pPr>
        <w:pStyle w:val="NoSpacing"/>
        <w:rPr>
          <w:rFonts w:ascii="Times New Roman" w:hAnsi="Times New Roman" w:cs="Times New Roman"/>
          <w:lang w:val="en-US"/>
        </w:rPr>
      </w:pPr>
      <w:r w:rsidRPr="006E1028">
        <w:rPr>
          <w:rFonts w:ascii="Times New Roman" w:hAnsi="Times New Roman" w:cs="Times New Roman"/>
          <w:lang w:val="en-US"/>
        </w:rPr>
        <w:t xml:space="preserve">Thus, two of the five vorticity comparisons reached the prespecified significance threshold, involving </w:t>
      </w:r>
      <w:proofErr w:type="spellStart"/>
      <w:r w:rsidRPr="006E1028">
        <w:rPr>
          <w:rFonts w:ascii="Times New Roman" w:hAnsi="Times New Roman" w:cs="Times New Roman"/>
          <w:lang w:val="en-US"/>
        </w:rPr>
        <w:t>FullRR</w:t>
      </w:r>
      <w:proofErr w:type="spellEnd"/>
      <w:r w:rsidRPr="006E1028">
        <w:rPr>
          <w:rFonts w:ascii="Times New Roman" w:hAnsi="Times New Roman" w:cs="Times New Roman"/>
          <w:lang w:val="en-US"/>
        </w:rPr>
        <w:t xml:space="preserve"> and systolic vorticity. These two measurements represent related components of the same cardiac cycle and were therefore not considered independent confirmations of separate effects.</w:t>
      </w:r>
    </w:p>
    <w:p w14:paraId="46A284E3" w14:textId="77777777" w:rsidR="006E1028" w:rsidRPr="006E1028" w:rsidRDefault="006E1028" w:rsidP="006E1028">
      <w:pPr>
        <w:pStyle w:val="NoSpacing"/>
        <w:rPr>
          <w:rFonts w:ascii="Times New Roman" w:hAnsi="Times New Roman" w:cs="Times New Roman"/>
          <w:lang w:val="en-US"/>
        </w:rPr>
      </w:pPr>
      <w:r w:rsidRPr="006E1028">
        <w:rPr>
          <w:rFonts w:ascii="Times New Roman" w:hAnsi="Times New Roman" w:cs="Times New Roman"/>
          <w:lang w:val="en-US"/>
        </w:rPr>
        <w:t>[Insert vorticity figure here]</w:t>
      </w:r>
    </w:p>
    <w:p w14:paraId="63D0D9B8" w14:textId="77777777" w:rsidR="006E1028" w:rsidRPr="006E1028" w:rsidRDefault="006E1028" w:rsidP="006E1028">
      <w:pPr>
        <w:pStyle w:val="NoSpacing"/>
        <w:rPr>
          <w:rFonts w:ascii="Times New Roman" w:hAnsi="Times New Roman" w:cs="Times New Roman"/>
          <w:lang w:val="en-US"/>
        </w:rPr>
      </w:pPr>
      <w:r w:rsidRPr="006E1028">
        <w:rPr>
          <w:rFonts w:ascii="Times New Roman" w:hAnsi="Times New Roman" w:cs="Times New Roman"/>
          <w:i/>
          <w:iCs/>
          <w:lang w:val="en-US"/>
        </w:rPr>
        <w:t xml:space="preserve">Figure X. Time-resolved LV vorticity across the cardiac cycle in the </w:t>
      </w:r>
      <w:proofErr w:type="spellStart"/>
      <w:r w:rsidRPr="006E1028">
        <w:rPr>
          <w:rFonts w:ascii="Times New Roman" w:hAnsi="Times New Roman" w:cs="Times New Roman"/>
          <w:i/>
          <w:iCs/>
          <w:lang w:val="en-US"/>
        </w:rPr>
        <w:t>analysed</w:t>
      </w:r>
      <w:proofErr w:type="spellEnd"/>
      <w:r w:rsidRPr="006E1028">
        <w:rPr>
          <w:rFonts w:ascii="Times New Roman" w:hAnsi="Times New Roman" w:cs="Times New Roman"/>
          <w:i/>
          <w:iCs/>
          <w:lang w:val="en-US"/>
        </w:rPr>
        <w:t xml:space="preserve"> AS and healthy-control datasets.</w:t>
      </w:r>
    </w:p>
    <w:p w14:paraId="5E3D5F34" w14:textId="706E566A" w:rsidR="006E1028" w:rsidRPr="006E1028" w:rsidRDefault="006E1028" w:rsidP="006E1028">
      <w:pPr>
        <w:pStyle w:val="NoSpacing"/>
        <w:rPr>
          <w:rFonts w:ascii="Times New Roman" w:hAnsi="Times New Roman" w:cs="Times New Roman"/>
          <w:lang w:val="en-US"/>
        </w:rPr>
      </w:pPr>
    </w:p>
    <w:p w14:paraId="737A354A" w14:textId="77777777" w:rsidR="006E1028" w:rsidRPr="00125A5F" w:rsidRDefault="006E1028" w:rsidP="006E1028">
      <w:pPr>
        <w:pStyle w:val="NoSpacing"/>
        <w:rPr>
          <w:rFonts w:ascii="Times New Roman" w:hAnsi="Times New Roman" w:cs="Times New Roman"/>
          <w:b/>
          <w:bCs/>
          <w:lang w:val="en-US"/>
        </w:rPr>
      </w:pPr>
      <w:r w:rsidRPr="00125A5F">
        <w:rPr>
          <w:rFonts w:ascii="Times New Roman" w:hAnsi="Times New Roman" w:cs="Times New Roman"/>
          <w:b/>
          <w:bCs/>
          <w:lang w:val="en-US"/>
        </w:rPr>
        <w:t>3.4 LV energy loss</w:t>
      </w:r>
    </w:p>
    <w:p w14:paraId="325B4B33" w14:textId="77777777" w:rsidR="006E1028" w:rsidRPr="006E1028" w:rsidRDefault="006E1028" w:rsidP="006E1028">
      <w:pPr>
        <w:pStyle w:val="NoSpacing"/>
        <w:rPr>
          <w:rFonts w:ascii="Times New Roman" w:hAnsi="Times New Roman" w:cs="Times New Roman"/>
          <w:lang w:val="en-US"/>
        </w:rPr>
      </w:pPr>
      <w:r w:rsidRPr="006E1028">
        <w:rPr>
          <w:rFonts w:ascii="Times New Roman" w:hAnsi="Times New Roman" w:cs="Times New Roman"/>
          <w:lang w:val="en-US"/>
        </w:rPr>
        <w:t xml:space="preserve">LV energy loss was assessed across </w:t>
      </w:r>
      <w:proofErr w:type="spellStart"/>
      <w:r w:rsidRPr="006E1028">
        <w:rPr>
          <w:rFonts w:ascii="Times New Roman" w:hAnsi="Times New Roman" w:cs="Times New Roman"/>
          <w:lang w:val="en-US"/>
        </w:rPr>
        <w:t>FullRR</w:t>
      </w:r>
      <w:proofErr w:type="spellEnd"/>
      <w:r w:rsidRPr="006E1028">
        <w:rPr>
          <w:rFonts w:ascii="Times New Roman" w:hAnsi="Times New Roman" w:cs="Times New Roman"/>
          <w:lang w:val="en-US"/>
        </w:rPr>
        <w:t>, systole, diastole, E-wave and A-wave intervals.</w:t>
      </w:r>
    </w:p>
    <w:p w14:paraId="7360ABFB" w14:textId="530AD5EF" w:rsidR="006E1028" w:rsidRPr="006E1028" w:rsidRDefault="006E1028" w:rsidP="006E1028">
      <w:pPr>
        <w:pStyle w:val="NoSpacing"/>
        <w:rPr>
          <w:rFonts w:ascii="Times New Roman" w:hAnsi="Times New Roman" w:cs="Times New Roman"/>
          <w:lang w:val="en-US"/>
        </w:rPr>
      </w:pPr>
      <w:r w:rsidRPr="006E1028">
        <w:rPr>
          <w:rFonts w:ascii="Times New Roman" w:hAnsi="Times New Roman" w:cs="Times New Roman"/>
          <w:lang w:val="en-US"/>
        </w:rPr>
        <w:t xml:space="preserve">Mean </w:t>
      </w:r>
      <w:proofErr w:type="spellStart"/>
      <w:r w:rsidRPr="006E1028">
        <w:rPr>
          <w:rFonts w:ascii="Times New Roman" w:hAnsi="Times New Roman" w:cs="Times New Roman"/>
          <w:lang w:val="en-US"/>
        </w:rPr>
        <w:t>FullRR</w:t>
      </w:r>
      <w:proofErr w:type="spellEnd"/>
      <w:r w:rsidRPr="006E1028">
        <w:rPr>
          <w:rFonts w:ascii="Times New Roman" w:hAnsi="Times New Roman" w:cs="Times New Roman"/>
          <w:lang w:val="en-US"/>
        </w:rPr>
        <w:t xml:space="preserve"> energy loss was 1245.26 ± 729.98 µW in the AS group compared with 579.85 ± 267.13 µW in the healthy-control group. The between-group mean difference was −665.41 µW (95% CI −1467.11 to 136.28), with </w:t>
      </w:r>
      <w:r w:rsidRPr="006E1028">
        <w:rPr>
          <w:rFonts w:ascii="Times New Roman" w:hAnsi="Times New Roman" w:cs="Times New Roman"/>
          <w:i/>
          <w:iCs/>
          <w:lang w:val="en-US"/>
        </w:rPr>
        <w:t>p</w:t>
      </w:r>
      <w:r w:rsidRPr="006E1028">
        <w:rPr>
          <w:rFonts w:ascii="Times New Roman" w:hAnsi="Times New Roman" w:cs="Times New Roman"/>
          <w:lang w:val="en-US"/>
        </w:rPr>
        <w:t xml:space="preserve"> = 0.092 and a Hedges' </w:t>
      </w:r>
      <w:r w:rsidRPr="006E1028">
        <w:rPr>
          <w:rFonts w:ascii="Times New Roman" w:hAnsi="Times New Roman" w:cs="Times New Roman"/>
          <w:i/>
          <w:iCs/>
          <w:lang w:val="en-US"/>
        </w:rPr>
        <w:t>g</w:t>
      </w:r>
      <w:r w:rsidRPr="006E1028">
        <w:rPr>
          <w:rFonts w:ascii="Times New Roman" w:hAnsi="Times New Roman" w:cs="Times New Roman"/>
          <w:lang w:val="en-US"/>
        </w:rPr>
        <w:t xml:space="preserve"> of −1.093.</w:t>
      </w:r>
    </w:p>
    <w:p w14:paraId="38994104" w14:textId="12A0ED42" w:rsidR="00C92FA5" w:rsidRDefault="00125A5F" w:rsidP="006E1028">
      <w:pPr>
        <w:pStyle w:val="NoSpacing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02BB6760" wp14:editId="445FF5F9">
                <wp:simplePos x="0" y="0"/>
                <wp:positionH relativeFrom="margin">
                  <wp:posOffset>510540</wp:posOffset>
                </wp:positionH>
                <wp:positionV relativeFrom="paragraph">
                  <wp:posOffset>292100</wp:posOffset>
                </wp:positionV>
                <wp:extent cx="4747260" cy="3291840"/>
                <wp:effectExtent l="0" t="0" r="0" b="3810"/>
                <wp:wrapTopAndBottom/>
                <wp:docPr id="24" name="Group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47260" cy="3291840"/>
                          <a:chOff x="0" y="0"/>
                          <a:chExt cx="5943600" cy="4178720"/>
                        </a:xfrm>
                      </wpg:grpSpPr>
                      <pic:pic xmlns:pic="http://schemas.openxmlformats.org/drawingml/2006/picture">
                        <pic:nvPicPr>
                          <pic:cNvPr id="10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497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1" name="Text Box 11"/>
                        <wps:cNvSpPr txBox="1"/>
                        <wps:spPr>
                          <a:xfrm>
                            <a:off x="769620" y="3543300"/>
                            <a:ext cx="4678680" cy="63542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4278B648" w14:textId="0A7A08DB" w:rsidR="00C92FA5" w:rsidRPr="00C92FA5" w:rsidRDefault="00C92FA5" w:rsidP="00C92FA5">
                              <w:r w:rsidRPr="00C92FA5">
                                <w:rPr>
                                  <w:rFonts w:ascii="Times New Roman" w:hAnsi="Times New Roman" w:cs="Times New Roman"/>
                                </w:rPr>
                                <w:t>Figure 3. LV energy loss during the full cardiac cycle (</w:t>
                              </w:r>
                              <w:proofErr w:type="spellStart"/>
                              <w:r w:rsidRPr="00C92FA5">
                                <w:rPr>
                                  <w:rFonts w:ascii="Times New Roman" w:hAnsi="Times New Roman" w:cs="Times New Roman"/>
                                </w:rPr>
                                <w:t>FullRR</w:t>
                              </w:r>
                              <w:proofErr w:type="spellEnd"/>
                              <w:r w:rsidRPr="00C92FA5">
                                <w:rPr>
                                  <w:rFonts w:ascii="Times New Roman" w:hAnsi="Times New Roman" w:cs="Times New Roman"/>
                                </w:rPr>
                                <w:t>) in healthy controls and participants with aortic stenosis.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2BB6760" id="Group 24" o:spid="_x0000_s1039" style="position:absolute;margin-left:40.2pt;margin-top:23pt;width:373.8pt;height:259.2pt;z-index:251665408;mso-position-horizontal-relative:margin;mso-width-relative:margin;mso-height-relative:margin" coordsize="59436,417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">
                <v:shape id="Picture 10" o:spid="_x0000_s1040" type="#_x0000_t75" style="position:absolute;width:59436;height:349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">
                  <v:imagedata r:id="rId14" o:title=""/>
                </v:shape>
                <v:shape id="Text Box 11" o:spid="_x0000_s1041" type="#_x0000_t202" style="position:absolute;left:7696;top:35433;width:46787;height:63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" fillcolor="white [3201]" stroked="f" strokeweight=".5pt">
                  <v:textbox>
                    <w:txbxContent>
                      <w:p w14:paraId="4278B648" w14:textId="0A7A08DB" w:rsidR="00C92FA5" w:rsidRPr="00C92FA5" w:rsidRDefault="00C92FA5" w:rsidP="00C92FA5">
                        <w:r w:rsidRPr="00C92FA5">
                          <w:rPr>
                            <w:rFonts w:ascii="Times New Roman" w:hAnsi="Times New Roman" w:cs="Times New Roman"/>
                          </w:rPr>
                          <w:t>Figure 3. LV energy loss during the full cardiac cycle (</w:t>
                        </w:r>
                        <w:proofErr w:type="spellStart"/>
                        <w:r w:rsidRPr="00C92FA5">
                          <w:rPr>
                            <w:rFonts w:ascii="Times New Roman" w:hAnsi="Times New Roman" w:cs="Times New Roman"/>
                          </w:rPr>
                          <w:t>FullRR</w:t>
                        </w:r>
                        <w:proofErr w:type="spellEnd"/>
                        <w:r w:rsidRPr="00C92FA5">
                          <w:rPr>
                            <w:rFonts w:ascii="Times New Roman" w:hAnsi="Times New Roman" w:cs="Times New Roman"/>
                          </w:rPr>
                          <w:t>) in healthy controls and participants with aortic stenosis.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</w:p>
    <w:p w14:paraId="35D4754A" w14:textId="68E0C98C" w:rsidR="00846716" w:rsidRDefault="00846716" w:rsidP="006E1028">
      <w:pPr>
        <w:pStyle w:val="NoSpacing"/>
        <w:rPr>
          <w:rFonts w:ascii="Times New Roman" w:hAnsi="Times New Roman" w:cs="Times New Roman"/>
          <w:lang w:val="en-US"/>
        </w:rPr>
      </w:pPr>
    </w:p>
    <w:p w14:paraId="5EB2AED3" w14:textId="4699ED5A" w:rsidR="006E1028" w:rsidRPr="006E1028" w:rsidRDefault="006E1028" w:rsidP="006E1028">
      <w:pPr>
        <w:pStyle w:val="NoSpacing"/>
        <w:rPr>
          <w:rFonts w:ascii="Times New Roman" w:hAnsi="Times New Roman" w:cs="Times New Roman"/>
          <w:lang w:val="en-US"/>
        </w:rPr>
      </w:pPr>
      <w:r w:rsidRPr="006E1028">
        <w:rPr>
          <w:rFonts w:ascii="Times New Roman" w:hAnsi="Times New Roman" w:cs="Times New Roman"/>
          <w:lang w:val="en-US"/>
        </w:rPr>
        <w:t xml:space="preserve">During systole, mean energy loss was 1203.90 ± 699.58 µW in the AS group and 599.16 ± 388.59 µW in the healthy-control group. The between-group mean difference was −604.75 µW (95% CI −1429.92 to 220.43), with </w:t>
      </w:r>
      <w:r w:rsidRPr="006E1028">
        <w:rPr>
          <w:rFonts w:ascii="Times New Roman" w:hAnsi="Times New Roman" w:cs="Times New Roman"/>
          <w:i/>
          <w:iCs/>
          <w:lang w:val="en-US"/>
        </w:rPr>
        <w:t>p</w:t>
      </w:r>
      <w:r w:rsidRPr="006E1028">
        <w:rPr>
          <w:rFonts w:ascii="Times New Roman" w:hAnsi="Times New Roman" w:cs="Times New Roman"/>
          <w:lang w:val="en-US"/>
        </w:rPr>
        <w:t xml:space="preserve"> = 0.130 and a Hedges' </w:t>
      </w:r>
      <w:r w:rsidRPr="006E1028">
        <w:rPr>
          <w:rFonts w:ascii="Times New Roman" w:hAnsi="Times New Roman" w:cs="Times New Roman"/>
          <w:i/>
          <w:iCs/>
          <w:lang w:val="en-US"/>
        </w:rPr>
        <w:t>g</w:t>
      </w:r>
      <w:r w:rsidRPr="006E1028">
        <w:rPr>
          <w:rFonts w:ascii="Times New Roman" w:hAnsi="Times New Roman" w:cs="Times New Roman"/>
          <w:lang w:val="en-US"/>
        </w:rPr>
        <w:t xml:space="preserve"> of −0.965.</w:t>
      </w:r>
    </w:p>
    <w:p w14:paraId="4B035148" w14:textId="77777777" w:rsidR="00125A5F" w:rsidRDefault="00125A5F" w:rsidP="006E1028">
      <w:pPr>
        <w:pStyle w:val="NoSpacing"/>
        <w:rPr>
          <w:rFonts w:ascii="Times New Roman" w:hAnsi="Times New Roman" w:cs="Times New Roman"/>
          <w:lang w:val="en-US"/>
        </w:rPr>
      </w:pPr>
    </w:p>
    <w:p w14:paraId="07E9AB33" w14:textId="58C2FA25" w:rsidR="006E1028" w:rsidRPr="006E1028" w:rsidRDefault="006E1028" w:rsidP="006E1028">
      <w:pPr>
        <w:pStyle w:val="NoSpacing"/>
        <w:rPr>
          <w:rFonts w:ascii="Times New Roman" w:hAnsi="Times New Roman" w:cs="Times New Roman"/>
          <w:lang w:val="en-US"/>
        </w:rPr>
      </w:pPr>
      <w:r w:rsidRPr="006E1028">
        <w:rPr>
          <w:rFonts w:ascii="Times New Roman" w:hAnsi="Times New Roman" w:cs="Times New Roman"/>
          <w:lang w:val="en-US"/>
        </w:rPr>
        <w:t xml:space="preserve">During diastole, mean energy loss was 1260.32 ± 744.61 µW in the AS group compared with 593.60 ± 265.45 µW in the healthy-control group. The between-group mean difference was −666.72 µW (95% CI −1481.92 to 148.48), with </w:t>
      </w:r>
      <w:r w:rsidRPr="006E1028">
        <w:rPr>
          <w:rFonts w:ascii="Times New Roman" w:hAnsi="Times New Roman" w:cs="Times New Roman"/>
          <w:i/>
          <w:iCs/>
          <w:lang w:val="en-US"/>
        </w:rPr>
        <w:t>p</w:t>
      </w:r>
      <w:r w:rsidRPr="006E1028">
        <w:rPr>
          <w:rFonts w:ascii="Times New Roman" w:hAnsi="Times New Roman" w:cs="Times New Roman"/>
          <w:lang w:val="en-US"/>
        </w:rPr>
        <w:t xml:space="preserve"> = 0.096 and a Hedges' </w:t>
      </w:r>
      <w:r w:rsidRPr="006E1028">
        <w:rPr>
          <w:rFonts w:ascii="Times New Roman" w:hAnsi="Times New Roman" w:cs="Times New Roman"/>
          <w:i/>
          <w:iCs/>
          <w:lang w:val="en-US"/>
        </w:rPr>
        <w:t>g</w:t>
      </w:r>
      <w:r w:rsidRPr="006E1028">
        <w:rPr>
          <w:rFonts w:ascii="Times New Roman" w:hAnsi="Times New Roman" w:cs="Times New Roman"/>
          <w:lang w:val="en-US"/>
        </w:rPr>
        <w:t xml:space="preserve"> of −1.077.</w:t>
      </w:r>
    </w:p>
    <w:p w14:paraId="2A596F23" w14:textId="77777777" w:rsidR="006E1028" w:rsidRPr="006E1028" w:rsidRDefault="006E1028" w:rsidP="006E1028">
      <w:pPr>
        <w:pStyle w:val="NoSpacing"/>
        <w:rPr>
          <w:rFonts w:ascii="Times New Roman" w:hAnsi="Times New Roman" w:cs="Times New Roman"/>
          <w:lang w:val="en-US"/>
        </w:rPr>
      </w:pPr>
      <w:r w:rsidRPr="006E1028">
        <w:rPr>
          <w:rFonts w:ascii="Times New Roman" w:hAnsi="Times New Roman" w:cs="Times New Roman"/>
          <w:lang w:val="en-US"/>
        </w:rPr>
        <w:lastRenderedPageBreak/>
        <w:t xml:space="preserve">During the E-wave interval, mean energy loss was 1192.73 ± 796.44 µW in the AS group and 501.42 ± 92.53 µW in the healthy-control group. The between-group mean difference was −691.31 µW (95% CI −1518.16 to 135.54), with </w:t>
      </w:r>
      <w:r w:rsidRPr="006E1028">
        <w:rPr>
          <w:rFonts w:ascii="Times New Roman" w:hAnsi="Times New Roman" w:cs="Times New Roman"/>
          <w:i/>
          <w:iCs/>
          <w:lang w:val="en-US"/>
        </w:rPr>
        <w:t>p</w:t>
      </w:r>
      <w:r w:rsidRPr="006E1028">
        <w:rPr>
          <w:rFonts w:ascii="Times New Roman" w:hAnsi="Times New Roman" w:cs="Times New Roman"/>
          <w:lang w:val="en-US"/>
        </w:rPr>
        <w:t xml:space="preserve"> = 0.090 and a Hedges' </w:t>
      </w:r>
      <w:r w:rsidRPr="006E1028">
        <w:rPr>
          <w:rFonts w:ascii="Times New Roman" w:hAnsi="Times New Roman" w:cs="Times New Roman"/>
          <w:i/>
          <w:iCs/>
          <w:lang w:val="en-US"/>
        </w:rPr>
        <w:t>g</w:t>
      </w:r>
      <w:r w:rsidRPr="006E1028">
        <w:rPr>
          <w:rFonts w:ascii="Times New Roman" w:hAnsi="Times New Roman" w:cs="Times New Roman"/>
          <w:lang w:val="en-US"/>
        </w:rPr>
        <w:t xml:space="preserve"> of −1.101.</w:t>
      </w:r>
    </w:p>
    <w:p w14:paraId="3B54A477" w14:textId="77777777" w:rsidR="00125A5F" w:rsidRDefault="00125A5F" w:rsidP="006E1028">
      <w:pPr>
        <w:pStyle w:val="NoSpacing"/>
        <w:rPr>
          <w:rFonts w:ascii="Times New Roman" w:hAnsi="Times New Roman" w:cs="Times New Roman"/>
          <w:lang w:val="en-US"/>
        </w:rPr>
      </w:pPr>
    </w:p>
    <w:p w14:paraId="4409609D" w14:textId="595209F3" w:rsidR="006E1028" w:rsidRPr="006E1028" w:rsidRDefault="006E1028" w:rsidP="006E1028">
      <w:pPr>
        <w:pStyle w:val="NoSpacing"/>
        <w:rPr>
          <w:rFonts w:ascii="Times New Roman" w:hAnsi="Times New Roman" w:cs="Times New Roman"/>
          <w:lang w:val="en-US"/>
        </w:rPr>
      </w:pPr>
      <w:r w:rsidRPr="006E1028">
        <w:rPr>
          <w:rFonts w:ascii="Times New Roman" w:hAnsi="Times New Roman" w:cs="Times New Roman"/>
          <w:lang w:val="en-US"/>
        </w:rPr>
        <w:t xml:space="preserve">During the A-wave interval, mean energy loss was 1388.06 ± 676.47 µW in the AS group compared with 769.47 ± 634.23 µW in the healthy-control group. The between-group mean difference was −618.59 µW (95% CI −1574.67 to 337.49), with </w:t>
      </w:r>
      <w:r w:rsidRPr="006E1028">
        <w:rPr>
          <w:rFonts w:ascii="Times New Roman" w:hAnsi="Times New Roman" w:cs="Times New Roman"/>
          <w:i/>
          <w:iCs/>
          <w:lang w:val="en-US"/>
        </w:rPr>
        <w:t>p</w:t>
      </w:r>
      <w:r w:rsidRPr="006E1028">
        <w:rPr>
          <w:rFonts w:ascii="Times New Roman" w:hAnsi="Times New Roman" w:cs="Times New Roman"/>
          <w:lang w:val="en-US"/>
        </w:rPr>
        <w:t xml:space="preserve"> = 0.174 and a Hedges' </w:t>
      </w:r>
      <w:r w:rsidRPr="006E1028">
        <w:rPr>
          <w:rFonts w:ascii="Times New Roman" w:hAnsi="Times New Roman" w:cs="Times New Roman"/>
          <w:i/>
          <w:iCs/>
          <w:lang w:val="en-US"/>
        </w:rPr>
        <w:t>g</w:t>
      </w:r>
      <w:r w:rsidRPr="006E1028">
        <w:rPr>
          <w:rFonts w:ascii="Times New Roman" w:hAnsi="Times New Roman" w:cs="Times New Roman"/>
          <w:lang w:val="en-US"/>
        </w:rPr>
        <w:t xml:space="preserve"> of −0.852.</w:t>
      </w:r>
    </w:p>
    <w:p w14:paraId="36CC4B24" w14:textId="77777777" w:rsidR="006E1028" w:rsidRPr="006E1028" w:rsidRDefault="006E1028" w:rsidP="006E1028">
      <w:pPr>
        <w:pStyle w:val="NoSpacing"/>
        <w:rPr>
          <w:rFonts w:ascii="Times New Roman" w:hAnsi="Times New Roman" w:cs="Times New Roman"/>
          <w:lang w:val="en-US"/>
        </w:rPr>
      </w:pPr>
      <w:r w:rsidRPr="006E1028">
        <w:rPr>
          <w:rFonts w:ascii="Times New Roman" w:hAnsi="Times New Roman" w:cs="Times New Roman"/>
          <w:lang w:val="en-US"/>
        </w:rPr>
        <w:t xml:space="preserve">None of the five energy-loss comparisons reached the prespecified significance threshold of </w:t>
      </w:r>
      <w:r w:rsidRPr="006E1028">
        <w:rPr>
          <w:rFonts w:ascii="Times New Roman" w:hAnsi="Times New Roman" w:cs="Times New Roman"/>
          <w:i/>
          <w:iCs/>
          <w:lang w:val="en-US"/>
        </w:rPr>
        <w:t>p</w:t>
      </w:r>
      <w:r w:rsidRPr="006E1028">
        <w:rPr>
          <w:rFonts w:ascii="Times New Roman" w:hAnsi="Times New Roman" w:cs="Times New Roman"/>
          <w:lang w:val="en-US"/>
        </w:rPr>
        <w:t xml:space="preserve"> &lt; 0.05.</w:t>
      </w:r>
    </w:p>
    <w:p w14:paraId="37506BC1" w14:textId="21B03712" w:rsidR="006E1028" w:rsidRPr="006E1028" w:rsidRDefault="006E1028" w:rsidP="006E1028">
      <w:pPr>
        <w:pStyle w:val="NoSpacing"/>
        <w:rPr>
          <w:rFonts w:ascii="Times New Roman" w:hAnsi="Times New Roman" w:cs="Times New Roman"/>
          <w:lang w:val="en-US"/>
        </w:rPr>
      </w:pPr>
    </w:p>
    <w:p w14:paraId="2342A734" w14:textId="77777777" w:rsidR="006E1028" w:rsidRPr="00125A5F" w:rsidRDefault="006E1028" w:rsidP="006E1028">
      <w:pPr>
        <w:pStyle w:val="NoSpacing"/>
        <w:rPr>
          <w:rFonts w:ascii="Times New Roman" w:hAnsi="Times New Roman" w:cs="Times New Roman"/>
          <w:b/>
          <w:bCs/>
          <w:lang w:val="en-US"/>
        </w:rPr>
      </w:pPr>
      <w:r w:rsidRPr="00125A5F">
        <w:rPr>
          <w:rFonts w:ascii="Times New Roman" w:hAnsi="Times New Roman" w:cs="Times New Roman"/>
          <w:b/>
          <w:bCs/>
          <w:lang w:val="en-US"/>
        </w:rPr>
        <w:t>3.5 Overall flow-energetic findings</w:t>
      </w:r>
    </w:p>
    <w:p w14:paraId="4F15326F" w14:textId="77777777" w:rsidR="006E1028" w:rsidRPr="006E1028" w:rsidRDefault="006E1028" w:rsidP="006E1028">
      <w:pPr>
        <w:pStyle w:val="NoSpacing"/>
        <w:rPr>
          <w:rFonts w:ascii="Times New Roman" w:hAnsi="Times New Roman" w:cs="Times New Roman"/>
          <w:lang w:val="en-US"/>
        </w:rPr>
      </w:pPr>
      <w:r w:rsidRPr="006E1028">
        <w:rPr>
          <w:rFonts w:ascii="Times New Roman" w:hAnsi="Times New Roman" w:cs="Times New Roman"/>
          <w:lang w:val="en-US"/>
        </w:rPr>
        <w:t xml:space="preserve">Across the three 4D-flow CMR-derived parameters, the only statistically significant between-group comparisons involved LV vorticity during </w:t>
      </w:r>
      <w:proofErr w:type="spellStart"/>
      <w:r w:rsidRPr="006E1028">
        <w:rPr>
          <w:rFonts w:ascii="Times New Roman" w:hAnsi="Times New Roman" w:cs="Times New Roman"/>
          <w:lang w:val="en-US"/>
        </w:rPr>
        <w:t>FullRR</w:t>
      </w:r>
      <w:proofErr w:type="spellEnd"/>
      <w:r w:rsidRPr="006E1028">
        <w:rPr>
          <w:rFonts w:ascii="Times New Roman" w:hAnsi="Times New Roman" w:cs="Times New Roman"/>
          <w:lang w:val="en-US"/>
        </w:rPr>
        <w:t xml:space="preserve"> and systole. Mean vorticity was higher in the AS group for both intervals, with Hedges' </w:t>
      </w:r>
      <w:r w:rsidRPr="006E1028">
        <w:rPr>
          <w:rFonts w:ascii="Times New Roman" w:hAnsi="Times New Roman" w:cs="Times New Roman"/>
          <w:i/>
          <w:iCs/>
          <w:lang w:val="en-US"/>
        </w:rPr>
        <w:t>g</w:t>
      </w:r>
      <w:r w:rsidRPr="006E1028">
        <w:rPr>
          <w:rFonts w:ascii="Times New Roman" w:hAnsi="Times New Roman" w:cs="Times New Roman"/>
          <w:lang w:val="en-US"/>
        </w:rPr>
        <w:t xml:space="preserve"> values of −1.474 and −1.619, respectively.</w:t>
      </w:r>
    </w:p>
    <w:p w14:paraId="72365585" w14:textId="77777777" w:rsidR="00125A5F" w:rsidRDefault="00125A5F" w:rsidP="006E1028">
      <w:pPr>
        <w:pStyle w:val="NoSpacing"/>
        <w:rPr>
          <w:rFonts w:ascii="Times New Roman" w:hAnsi="Times New Roman" w:cs="Times New Roman"/>
          <w:lang w:val="en-US"/>
        </w:rPr>
      </w:pPr>
    </w:p>
    <w:p w14:paraId="7B3C9D2B" w14:textId="3936465E" w:rsidR="006E1028" w:rsidRPr="006E1028" w:rsidRDefault="006E1028" w:rsidP="006E1028">
      <w:pPr>
        <w:pStyle w:val="NoSpacing"/>
        <w:rPr>
          <w:rFonts w:ascii="Times New Roman" w:hAnsi="Times New Roman" w:cs="Times New Roman"/>
          <w:lang w:val="en-US"/>
        </w:rPr>
      </w:pPr>
      <w:r w:rsidRPr="006E1028">
        <w:rPr>
          <w:rFonts w:ascii="Times New Roman" w:hAnsi="Times New Roman" w:cs="Times New Roman"/>
          <w:lang w:val="en-US"/>
        </w:rPr>
        <w:t>None of the five EDV-</w:t>
      </w:r>
      <w:proofErr w:type="spellStart"/>
      <w:r w:rsidRPr="006E1028">
        <w:rPr>
          <w:rFonts w:ascii="Times New Roman" w:hAnsi="Times New Roman" w:cs="Times New Roman"/>
          <w:lang w:val="en-US"/>
        </w:rPr>
        <w:t>normalised</w:t>
      </w:r>
      <w:proofErr w:type="spellEnd"/>
      <w:r w:rsidRPr="006E1028">
        <w:rPr>
          <w:rFonts w:ascii="Times New Roman" w:hAnsi="Times New Roman" w:cs="Times New Roman"/>
          <w:lang w:val="en-US"/>
        </w:rPr>
        <w:t xml:space="preserve"> kinetic-energy comparisons reached the prespecified significance threshold. The largest </w:t>
      </w:r>
      <w:proofErr w:type="spellStart"/>
      <w:r w:rsidRPr="006E1028">
        <w:rPr>
          <w:rFonts w:ascii="Times New Roman" w:hAnsi="Times New Roman" w:cs="Times New Roman"/>
          <w:lang w:val="en-US"/>
        </w:rPr>
        <w:t>standardised</w:t>
      </w:r>
      <w:proofErr w:type="spellEnd"/>
      <w:r w:rsidRPr="006E1028">
        <w:rPr>
          <w:rFonts w:ascii="Times New Roman" w:hAnsi="Times New Roman" w:cs="Times New Roman"/>
          <w:lang w:val="en-US"/>
        </w:rPr>
        <w:t xml:space="preserve"> effect sizes within this domain were observed for </w:t>
      </w:r>
      <w:proofErr w:type="spellStart"/>
      <w:r w:rsidRPr="006E1028">
        <w:rPr>
          <w:rFonts w:ascii="Times New Roman" w:hAnsi="Times New Roman" w:cs="Times New Roman"/>
          <w:lang w:val="en-US"/>
        </w:rPr>
        <w:t>FullRR</w:t>
      </w:r>
      <w:proofErr w:type="spellEnd"/>
      <w:r w:rsidRPr="006E1028">
        <w:rPr>
          <w:rFonts w:ascii="Times New Roman" w:hAnsi="Times New Roman" w:cs="Times New Roman"/>
          <w:lang w:val="en-US"/>
        </w:rPr>
        <w:t xml:space="preserve">, systolic and E-wave kinetic energy, with Hedges' </w:t>
      </w:r>
      <w:r w:rsidRPr="006E1028">
        <w:rPr>
          <w:rFonts w:ascii="Times New Roman" w:hAnsi="Times New Roman" w:cs="Times New Roman"/>
          <w:i/>
          <w:iCs/>
          <w:lang w:val="en-US"/>
        </w:rPr>
        <w:t>g</w:t>
      </w:r>
      <w:r w:rsidRPr="006E1028">
        <w:rPr>
          <w:rFonts w:ascii="Times New Roman" w:hAnsi="Times New Roman" w:cs="Times New Roman"/>
          <w:lang w:val="en-US"/>
        </w:rPr>
        <w:t xml:space="preserve"> values of −1.149, −0.969 and −1.078, respectively.</w:t>
      </w:r>
    </w:p>
    <w:p w14:paraId="099663F4" w14:textId="77777777" w:rsidR="00125A5F" w:rsidRDefault="00125A5F" w:rsidP="006E1028">
      <w:pPr>
        <w:pStyle w:val="NoSpacing"/>
        <w:rPr>
          <w:rFonts w:ascii="Times New Roman" w:hAnsi="Times New Roman" w:cs="Times New Roman"/>
          <w:lang w:val="en-US"/>
        </w:rPr>
      </w:pPr>
    </w:p>
    <w:p w14:paraId="5F667A72" w14:textId="297BB333" w:rsidR="006E1028" w:rsidRPr="006E1028" w:rsidRDefault="006E1028" w:rsidP="006E1028">
      <w:pPr>
        <w:pStyle w:val="NoSpacing"/>
        <w:rPr>
          <w:rFonts w:ascii="Times New Roman" w:hAnsi="Times New Roman" w:cs="Times New Roman"/>
          <w:lang w:val="en-US"/>
        </w:rPr>
      </w:pPr>
      <w:r w:rsidRPr="006E1028">
        <w:rPr>
          <w:rFonts w:ascii="Times New Roman" w:hAnsi="Times New Roman" w:cs="Times New Roman"/>
          <w:lang w:val="en-US"/>
        </w:rPr>
        <w:t xml:space="preserve">Similarly, none of the five energy-loss comparisons reached the prespecified significance threshold. The largest </w:t>
      </w:r>
      <w:proofErr w:type="spellStart"/>
      <w:r w:rsidRPr="006E1028">
        <w:rPr>
          <w:rFonts w:ascii="Times New Roman" w:hAnsi="Times New Roman" w:cs="Times New Roman"/>
          <w:lang w:val="en-US"/>
        </w:rPr>
        <w:t>standardised</w:t>
      </w:r>
      <w:proofErr w:type="spellEnd"/>
      <w:r w:rsidRPr="006E1028">
        <w:rPr>
          <w:rFonts w:ascii="Times New Roman" w:hAnsi="Times New Roman" w:cs="Times New Roman"/>
          <w:lang w:val="en-US"/>
        </w:rPr>
        <w:t xml:space="preserve"> effect sizes were observed for E-wave, </w:t>
      </w:r>
      <w:proofErr w:type="spellStart"/>
      <w:r w:rsidRPr="006E1028">
        <w:rPr>
          <w:rFonts w:ascii="Times New Roman" w:hAnsi="Times New Roman" w:cs="Times New Roman"/>
          <w:lang w:val="en-US"/>
        </w:rPr>
        <w:t>FullRR</w:t>
      </w:r>
      <w:proofErr w:type="spellEnd"/>
      <w:r w:rsidRPr="006E1028">
        <w:rPr>
          <w:rFonts w:ascii="Times New Roman" w:hAnsi="Times New Roman" w:cs="Times New Roman"/>
          <w:lang w:val="en-US"/>
        </w:rPr>
        <w:t xml:space="preserve"> and diastolic energy loss, with Hedges' </w:t>
      </w:r>
      <w:r w:rsidRPr="006E1028">
        <w:rPr>
          <w:rFonts w:ascii="Times New Roman" w:hAnsi="Times New Roman" w:cs="Times New Roman"/>
          <w:i/>
          <w:iCs/>
          <w:lang w:val="en-US"/>
        </w:rPr>
        <w:t>g</w:t>
      </w:r>
      <w:r w:rsidRPr="006E1028">
        <w:rPr>
          <w:rFonts w:ascii="Times New Roman" w:hAnsi="Times New Roman" w:cs="Times New Roman"/>
          <w:lang w:val="en-US"/>
        </w:rPr>
        <w:t xml:space="preserve"> values of −1.101, −1.093 and −1.077, respectively.</w:t>
      </w:r>
    </w:p>
    <w:p w14:paraId="35EF2E72" w14:textId="77777777" w:rsidR="00125A5F" w:rsidRDefault="00125A5F" w:rsidP="006E1028">
      <w:pPr>
        <w:pStyle w:val="NoSpacing"/>
        <w:rPr>
          <w:rFonts w:ascii="Times New Roman" w:hAnsi="Times New Roman" w:cs="Times New Roman"/>
          <w:lang w:val="en-US"/>
        </w:rPr>
      </w:pPr>
    </w:p>
    <w:p w14:paraId="7974631E" w14:textId="6985327F" w:rsidR="006E1028" w:rsidRPr="006E1028" w:rsidRDefault="006E1028" w:rsidP="006E1028">
      <w:pPr>
        <w:pStyle w:val="NoSpacing"/>
        <w:rPr>
          <w:rFonts w:ascii="Times New Roman" w:hAnsi="Times New Roman" w:cs="Times New Roman"/>
          <w:lang w:val="en-US"/>
        </w:rPr>
      </w:pPr>
      <w:r w:rsidRPr="006E1028">
        <w:rPr>
          <w:rFonts w:ascii="Times New Roman" w:hAnsi="Times New Roman" w:cs="Times New Roman"/>
          <w:lang w:val="en-US"/>
        </w:rPr>
        <w:t>The Welch unequal-variance sensitivity analysis produced the same significance classification as the primary analysis, with no comparison changing statistical significance status.</w:t>
      </w:r>
    </w:p>
    <w:p w14:paraId="010B71D6" w14:textId="77777777" w:rsidR="006E1028" w:rsidRPr="006E1028" w:rsidRDefault="006E1028" w:rsidP="006E1028">
      <w:pPr>
        <w:pStyle w:val="NoSpacing"/>
        <w:rPr>
          <w:rFonts w:ascii="Times New Roman" w:hAnsi="Times New Roman" w:cs="Times New Roman"/>
          <w:lang w:val="en-US"/>
        </w:rPr>
      </w:pPr>
      <w:r w:rsidRPr="006E1028">
        <w:rPr>
          <w:rFonts w:ascii="Times New Roman" w:hAnsi="Times New Roman" w:cs="Times New Roman"/>
          <w:lang w:val="en-US"/>
        </w:rPr>
        <w:t xml:space="preserve">Given the small sample size of five participants per group, the findings were considered exploratory. The related </w:t>
      </w:r>
      <w:proofErr w:type="spellStart"/>
      <w:r w:rsidRPr="006E1028">
        <w:rPr>
          <w:rFonts w:ascii="Times New Roman" w:hAnsi="Times New Roman" w:cs="Times New Roman"/>
          <w:lang w:val="en-US"/>
        </w:rPr>
        <w:t>FullRR</w:t>
      </w:r>
      <w:proofErr w:type="spellEnd"/>
      <w:r w:rsidRPr="006E1028">
        <w:rPr>
          <w:rFonts w:ascii="Times New Roman" w:hAnsi="Times New Roman" w:cs="Times New Roman"/>
          <w:lang w:val="en-US"/>
        </w:rPr>
        <w:t xml:space="preserve"> and systolic measurements were not interpreted as independent confirmations of separate effects.</w:t>
      </w:r>
    </w:p>
    <w:p w14:paraId="2F1ABCA4" w14:textId="003D6417" w:rsidR="006E1028" w:rsidRPr="006E1028" w:rsidRDefault="006E1028" w:rsidP="006E1028">
      <w:pPr>
        <w:pStyle w:val="NoSpacing"/>
        <w:rPr>
          <w:rFonts w:ascii="Times New Roman" w:hAnsi="Times New Roman" w:cs="Times New Roman"/>
          <w:lang w:val="en-US"/>
        </w:rPr>
      </w:pPr>
    </w:p>
    <w:p w14:paraId="6748A3C9" w14:textId="04DF5BA5" w:rsidR="00DF69BD" w:rsidRPr="006E1028" w:rsidRDefault="00DF69BD" w:rsidP="006E1028">
      <w:pPr>
        <w:pStyle w:val="NoSpacing"/>
        <w:rPr>
          <w:rFonts w:ascii="Times New Roman" w:hAnsi="Times New Roman" w:cs="Times New Roman"/>
        </w:rPr>
      </w:pPr>
    </w:p>
    <w:sectPr w:rsidR="00DF69BD" w:rsidRPr="006E10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115"/>
    <w:rsid w:val="00125A5F"/>
    <w:rsid w:val="006E1028"/>
    <w:rsid w:val="00846716"/>
    <w:rsid w:val="008B2E56"/>
    <w:rsid w:val="009D3B1D"/>
    <w:rsid w:val="00B76EFA"/>
    <w:rsid w:val="00BF3115"/>
    <w:rsid w:val="00C92FA5"/>
    <w:rsid w:val="00CB2495"/>
    <w:rsid w:val="00DF69BD"/>
    <w:rsid w:val="00F76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C9C77"/>
  <w15:chartTrackingRefBased/>
  <w15:docId w15:val="{0DAA0532-FD31-4C80-B5D4-932E837DA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6716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31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31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31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31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31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31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31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31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31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311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311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3115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3115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3115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3115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3115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3115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3115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BF31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3115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31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3115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BF31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3115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BF31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31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31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3115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BF3115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6E1028"/>
    <w:pPr>
      <w:spacing w:after="0" w:line="240" w:lineRule="auto"/>
    </w:pPr>
    <w:rPr>
      <w:lang w:val="en-GB"/>
    </w:rPr>
  </w:style>
  <w:style w:type="table" w:styleId="TableGrid">
    <w:name w:val="Table Grid"/>
    <w:basedOn w:val="TableNormal"/>
    <w:uiPriority w:val="39"/>
    <w:rsid w:val="006E10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762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3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6</Pages>
  <Words>1703</Words>
  <Characters>9712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Moied Hossen</dc:creator>
  <cp:keywords/>
  <dc:description/>
  <cp:lastModifiedBy>Md Moied Hossen</cp:lastModifiedBy>
  <cp:revision>2</cp:revision>
  <dcterms:created xsi:type="dcterms:W3CDTF">2026-08-24T02:34:00Z</dcterms:created>
  <dcterms:modified xsi:type="dcterms:W3CDTF">2026-08-24T03:28:00Z</dcterms:modified>
</cp:coreProperties>
</file>