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D7816" w14:textId="75086D8F" w:rsidR="00B55175" w:rsidRDefault="002322E3">
      <w:r w:rsidRPr="002322E3">
        <w:t xml:space="preserve">There is a severe lack of vertical split screen </w:t>
      </w:r>
      <w:r>
        <w:t xml:space="preserve">scrolling </w:t>
      </w:r>
      <w:r w:rsidRPr="002322E3">
        <w:t>games on the C</w:t>
      </w:r>
      <w:r>
        <w:t>6</w:t>
      </w:r>
      <w:r w:rsidRPr="002322E3">
        <w:t>4</w:t>
      </w:r>
      <w:r>
        <w:t xml:space="preserve">. But don’t despair, “Metal Mayhem” is out to remedy the situation by delivering an old school one on one tank game.  </w:t>
      </w:r>
    </w:p>
    <w:p w14:paraId="0260F086" w14:textId="56B5C9D4" w:rsidR="002322E3" w:rsidRDefault="002322E3">
      <w:r>
        <w:t>You can play against a friend or your less friendly computer.  Each battle has a limited duration, and the tank that collects more points will win.</w:t>
      </w:r>
    </w:p>
    <w:p w14:paraId="5CDCA45F" w14:textId="0DF824F1" w:rsidR="002322E3" w:rsidRDefault="002322E3">
      <w:r>
        <w:t>Capturing the enemies flag and returning it to your HQ gives you 1000pts, destroying the enemies tank will yield 200pts and collecting randomly appearing bolts gain you another 100pts.</w:t>
      </w:r>
    </w:p>
    <w:p w14:paraId="430C9A23" w14:textId="77777777" w:rsidR="002322E3" w:rsidRDefault="002322E3"/>
    <w:sectPr w:rsidR="002322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2E3"/>
    <w:rsid w:val="002322E3"/>
    <w:rsid w:val="00B5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6AA6F"/>
  <w15:chartTrackingRefBased/>
  <w15:docId w15:val="{216DFD61-5356-466D-B0F3-CB9C8685F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2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22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22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22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2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2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2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2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2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2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22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22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22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2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2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2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2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2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22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2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2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22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22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22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22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22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2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2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22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Ulrich Sigmund</dc:creator>
  <cp:keywords/>
  <dc:description/>
  <cp:lastModifiedBy>Ulrich Sigmund</cp:lastModifiedBy>
  <cp:revision>1</cp:revision>
  <dcterms:created xsi:type="dcterms:W3CDTF">2024-03-22T16:39:00Z</dcterms:created>
  <dcterms:modified xsi:type="dcterms:W3CDTF">2024-03-22T16:45:00Z</dcterms:modified>
</cp:coreProperties>
</file>