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F9EB" w14:textId="056B21F2" w:rsidR="007021C8" w:rsidRPr="006C040B" w:rsidRDefault="007021C8" w:rsidP="006C040B">
      <w:pPr>
        <w:bidi/>
        <w:spacing w:after="0" w:line="240" w:lineRule="auto"/>
        <w:rPr>
          <w:rFonts w:ascii="Times New Roman" w:eastAsia="Times New Roman" w:hAnsi="Times New Roman" w:cs="Sultan bold"/>
          <w:kern w:val="0"/>
          <w:sz w:val="28"/>
          <w:szCs w:val="28"/>
          <w14:ligatures w14:val="none"/>
        </w:rPr>
      </w:pPr>
    </w:p>
    <w:p w14:paraId="7100AA79" w14:textId="77777777" w:rsidR="007021C8" w:rsidRPr="006C040B" w:rsidRDefault="007021C8" w:rsidP="006C040B">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6C040B">
        <w:rPr>
          <w:rFonts w:ascii="Times New Roman" w:eastAsia="Times New Roman" w:hAnsi="Times New Roman" w:cs="Sultan bold"/>
          <w:color w:val="EE0000"/>
          <w:kern w:val="36"/>
          <w:sz w:val="28"/>
          <w:szCs w:val="28"/>
          <w:rtl/>
          <w14:ligatures w14:val="none"/>
        </w:rPr>
        <w:t>الفصل الأول: الفلسفة البيئية</w:t>
      </w:r>
    </w:p>
    <w:p w14:paraId="1FBDFE81" w14:textId="62FAFC25"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الأسئلة الاختيارية</w:t>
      </w:r>
    </w:p>
    <w:p w14:paraId="56D96C89" w14:textId="00E2570A"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دراسة أخلاقيات تعامل الإنسان مع المكان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يعيش فيه، يُعد موضع اهتمام الفلسفة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38"/>
        <w:gridCol w:w="3535"/>
        <w:gridCol w:w="2548"/>
        <w:gridCol w:w="2463"/>
      </w:tblGrid>
      <w:tr w:rsidR="007021C8" w:rsidRPr="006C040B" w14:paraId="292EB2D8" w14:textId="77777777" w:rsidTr="00943245">
        <w:tc>
          <w:tcPr>
            <w:tcW w:w="0" w:type="auto"/>
            <w:hideMark/>
          </w:tcPr>
          <w:p w14:paraId="6E259D2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المهنية</w:t>
            </w:r>
          </w:p>
        </w:tc>
        <w:tc>
          <w:tcPr>
            <w:tcW w:w="0" w:type="auto"/>
            <w:hideMark/>
          </w:tcPr>
          <w:p w14:paraId="340AFC1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الاقتصادية</w:t>
            </w:r>
          </w:p>
        </w:tc>
        <w:tc>
          <w:tcPr>
            <w:tcW w:w="0" w:type="auto"/>
            <w:hideMark/>
          </w:tcPr>
          <w:p w14:paraId="2476FD0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الطبية</w:t>
            </w:r>
          </w:p>
        </w:tc>
        <w:tc>
          <w:tcPr>
            <w:tcW w:w="0" w:type="auto"/>
            <w:hideMark/>
          </w:tcPr>
          <w:p w14:paraId="03D54E6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البيئية</w:t>
            </w:r>
          </w:p>
        </w:tc>
      </w:tr>
    </w:tbl>
    <w:p w14:paraId="7F8FDCFC" w14:textId="17242AD8"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إن الفيزياء الحديثة بمنهجها </w:t>
      </w:r>
      <w:proofErr w:type="spellStart"/>
      <w:r w:rsidRPr="006C040B">
        <w:rPr>
          <w:rFonts w:ascii="Times New Roman" w:eastAsia="Times New Roman" w:hAnsi="Times New Roman" w:cs="Sultan bold"/>
          <w:kern w:val="0"/>
          <w:sz w:val="28"/>
          <w:szCs w:val="28"/>
          <w:rtl/>
          <w14:ligatures w14:val="none"/>
        </w:rPr>
        <w:t>التجريبى</w:t>
      </w:r>
      <w:proofErr w:type="spellEnd"/>
      <w:r w:rsidRPr="006C040B">
        <w:rPr>
          <w:rFonts w:ascii="Times New Roman" w:eastAsia="Times New Roman" w:hAnsi="Times New Roman" w:cs="Sultan bold"/>
          <w:kern w:val="0"/>
          <w:sz w:val="28"/>
          <w:szCs w:val="28"/>
          <w:rtl/>
          <w14:ligatures w14:val="none"/>
        </w:rPr>
        <w:t xml:space="preserve"> أجبرت الطبيعة على أن تكون طوع الإنسان وأصبح متحكمًا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مواردها محققًا رفاهيته الذاتية، يعلل ما سبق ظهور إحدى مراحل تعامل الإنسان مع 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16"/>
        <w:gridCol w:w="2777"/>
        <w:gridCol w:w="2686"/>
        <w:gridCol w:w="2405"/>
      </w:tblGrid>
      <w:tr w:rsidR="007021C8" w:rsidRPr="006C040B" w14:paraId="6F643DFC" w14:textId="77777777" w:rsidTr="00943245">
        <w:tc>
          <w:tcPr>
            <w:tcW w:w="0" w:type="auto"/>
            <w:hideMark/>
          </w:tcPr>
          <w:p w14:paraId="4D1DAB8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064B31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التفسير والتوظيف</w:t>
            </w:r>
          </w:p>
        </w:tc>
        <w:tc>
          <w:tcPr>
            <w:tcW w:w="0" w:type="auto"/>
            <w:hideMark/>
          </w:tcPr>
          <w:p w14:paraId="0DC0009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19E488E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73AADE5C" w14:textId="7249988A"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اتخذ المصريون القدماء الشمس إلهًا من الآلهة، يوظف الموقف السابق للدلالة على إحدى مراحل تعامل الإنسان مع 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01"/>
        <w:gridCol w:w="2538"/>
        <w:gridCol w:w="2728"/>
        <w:gridCol w:w="3017"/>
      </w:tblGrid>
      <w:tr w:rsidR="007021C8" w:rsidRPr="006C040B" w14:paraId="4E77862E" w14:textId="77777777" w:rsidTr="00943245">
        <w:tc>
          <w:tcPr>
            <w:tcW w:w="0" w:type="auto"/>
            <w:hideMark/>
          </w:tcPr>
          <w:p w14:paraId="7D216C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القهر والاستبداد</w:t>
            </w:r>
          </w:p>
        </w:tc>
        <w:tc>
          <w:tcPr>
            <w:tcW w:w="0" w:type="auto"/>
            <w:hideMark/>
          </w:tcPr>
          <w:p w14:paraId="0645A4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الاحترام والصون</w:t>
            </w:r>
          </w:p>
        </w:tc>
        <w:tc>
          <w:tcPr>
            <w:tcW w:w="0" w:type="auto"/>
            <w:hideMark/>
          </w:tcPr>
          <w:p w14:paraId="38C6FE4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4514EA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الاستغلال والسيطرة</w:t>
            </w:r>
          </w:p>
        </w:tc>
      </w:tr>
    </w:tbl>
    <w:p w14:paraId="5A6373D1" w14:textId="34211616"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يجب أن تؤسس العلاقة بين الإنسان وبقية الكائنات الطبيعية على الاحترام المتبادل، هذا ما تدعو إليه فلسفة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95"/>
        <w:gridCol w:w="2956"/>
        <w:gridCol w:w="2612"/>
        <w:gridCol w:w="2621"/>
      </w:tblGrid>
      <w:tr w:rsidR="007021C8" w:rsidRPr="006C040B" w14:paraId="12B45978" w14:textId="77777777" w:rsidTr="00943245">
        <w:tc>
          <w:tcPr>
            <w:tcW w:w="0" w:type="auto"/>
            <w:hideMark/>
          </w:tcPr>
          <w:p w14:paraId="345F02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المهنية</w:t>
            </w:r>
          </w:p>
        </w:tc>
        <w:tc>
          <w:tcPr>
            <w:tcW w:w="0" w:type="auto"/>
            <w:hideMark/>
          </w:tcPr>
          <w:p w14:paraId="3BE9FFF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الوجود</w:t>
            </w:r>
          </w:p>
        </w:tc>
        <w:tc>
          <w:tcPr>
            <w:tcW w:w="0" w:type="auto"/>
            <w:hideMark/>
          </w:tcPr>
          <w:p w14:paraId="1B0DE60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w:t>
            </w:r>
          </w:p>
        </w:tc>
        <w:tc>
          <w:tcPr>
            <w:tcW w:w="0" w:type="auto"/>
            <w:hideMark/>
          </w:tcPr>
          <w:p w14:paraId="7F3E439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البيئة</w:t>
            </w:r>
          </w:p>
        </w:tc>
      </w:tr>
    </w:tbl>
    <w:p w14:paraId="2BD90113" w14:textId="49F57A6C"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مجموع الأشياء المادية والمعنوية المحيطة بالفرد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يتبادل تأثيرها على الفرد، يصف هذا المفهوم معنى البيئة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00"/>
        <w:gridCol w:w="2761"/>
        <w:gridCol w:w="3323"/>
        <w:gridCol w:w="2600"/>
      </w:tblGrid>
      <w:tr w:rsidR="007021C8" w:rsidRPr="006C040B" w14:paraId="5A837D7C" w14:textId="77777777" w:rsidTr="00943245">
        <w:tc>
          <w:tcPr>
            <w:tcW w:w="0" w:type="auto"/>
            <w:hideMark/>
          </w:tcPr>
          <w:p w14:paraId="3F0AFD6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اللغوى</w:t>
            </w:r>
            <w:proofErr w:type="spellEnd"/>
          </w:p>
        </w:tc>
        <w:tc>
          <w:tcPr>
            <w:tcW w:w="0" w:type="auto"/>
            <w:hideMark/>
          </w:tcPr>
          <w:p w14:paraId="23A77D6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الإجرائى</w:t>
            </w:r>
            <w:proofErr w:type="spellEnd"/>
          </w:p>
        </w:tc>
        <w:tc>
          <w:tcPr>
            <w:tcW w:w="0" w:type="auto"/>
            <w:hideMark/>
          </w:tcPr>
          <w:p w14:paraId="6B81D7D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الاصطلاحى</w:t>
            </w:r>
            <w:proofErr w:type="spellEnd"/>
          </w:p>
        </w:tc>
        <w:tc>
          <w:tcPr>
            <w:tcW w:w="0" w:type="auto"/>
            <w:hideMark/>
          </w:tcPr>
          <w:p w14:paraId="6F4238A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الفلسفى</w:t>
            </w:r>
            <w:proofErr w:type="spellEnd"/>
          </w:p>
        </w:tc>
      </w:tr>
    </w:tbl>
    <w:p w14:paraId="0171E7C6" w14:textId="4A8B96BB"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ظهور المنظمات البيئية غير الحكومية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العالم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تعنى بتحقيق التنمية المستدامة للموارد الطبيعية»، تكشف العبارة عن تعامل الإنسان مع 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9"/>
        <w:gridCol w:w="2766"/>
        <w:gridCol w:w="2612"/>
        <w:gridCol w:w="3017"/>
      </w:tblGrid>
      <w:tr w:rsidR="007021C8" w:rsidRPr="006C040B" w14:paraId="417BFC9B" w14:textId="77777777" w:rsidTr="00943245">
        <w:tc>
          <w:tcPr>
            <w:tcW w:w="0" w:type="auto"/>
            <w:hideMark/>
          </w:tcPr>
          <w:p w14:paraId="09D555B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الاحترام والصون</w:t>
            </w:r>
          </w:p>
        </w:tc>
        <w:tc>
          <w:tcPr>
            <w:tcW w:w="0" w:type="auto"/>
            <w:hideMark/>
          </w:tcPr>
          <w:p w14:paraId="584655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التقديس والتأليه</w:t>
            </w:r>
          </w:p>
        </w:tc>
        <w:tc>
          <w:tcPr>
            <w:tcW w:w="0" w:type="auto"/>
            <w:hideMark/>
          </w:tcPr>
          <w:p w14:paraId="1D5B418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القهر والاستبداد</w:t>
            </w:r>
          </w:p>
        </w:tc>
        <w:tc>
          <w:tcPr>
            <w:tcW w:w="0" w:type="auto"/>
            <w:hideMark/>
          </w:tcPr>
          <w:p w14:paraId="50ED7A5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الاستغلال والسيطرة</w:t>
            </w:r>
          </w:p>
        </w:tc>
      </w:tr>
    </w:tbl>
    <w:p w14:paraId="4C969056" w14:textId="09C16245"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استطاع العلماء تعديل المادة الوراثية بطريقة تخالف الظروف الطبيعية، فمثلاً يتم تهجين البرتقال مع الليمون وذلك لإنتاج فاكهة من نوع جديد لها طعم مختلف مما أثر على صحة الإنسان والحيوان، يوظف ذلك للدلالة على تعامل الإنسان مع 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55"/>
        <w:gridCol w:w="2723"/>
        <w:gridCol w:w="2804"/>
        <w:gridCol w:w="2802"/>
      </w:tblGrid>
      <w:tr w:rsidR="007021C8" w:rsidRPr="006C040B" w14:paraId="35F511EE" w14:textId="77777777" w:rsidTr="00943245">
        <w:tc>
          <w:tcPr>
            <w:tcW w:w="0" w:type="auto"/>
            <w:hideMark/>
          </w:tcPr>
          <w:p w14:paraId="472C1EC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الاحترام والصون</w:t>
            </w:r>
          </w:p>
        </w:tc>
        <w:tc>
          <w:tcPr>
            <w:tcW w:w="0" w:type="auto"/>
            <w:hideMark/>
          </w:tcPr>
          <w:p w14:paraId="02A511C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11A7F19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72EAD4D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التفسير والتوظيف</w:t>
            </w:r>
          </w:p>
        </w:tc>
      </w:tr>
    </w:tbl>
    <w:p w14:paraId="15BDA3D1" w14:textId="72C6E9B7"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أثمرت دعوات هانز </w:t>
      </w:r>
      <w:proofErr w:type="spellStart"/>
      <w:r w:rsidRPr="006C040B">
        <w:rPr>
          <w:rFonts w:ascii="Times New Roman" w:eastAsia="Times New Roman" w:hAnsi="Times New Roman" w:cs="Sultan bold"/>
          <w:kern w:val="0"/>
          <w:sz w:val="28"/>
          <w:szCs w:val="28"/>
          <w:rtl/>
          <w14:ligatures w14:val="none"/>
        </w:rPr>
        <w:t>يوناس</w:t>
      </w:r>
      <w:proofErr w:type="spellEnd"/>
      <w:r w:rsidRPr="006C040B">
        <w:rPr>
          <w:rFonts w:ascii="Times New Roman" w:eastAsia="Times New Roman" w:hAnsi="Times New Roman" w:cs="Sultan bold"/>
          <w:kern w:val="0"/>
          <w:sz w:val="28"/>
          <w:szCs w:val="28"/>
          <w:rtl/>
          <w14:ligatures w14:val="none"/>
        </w:rPr>
        <w:t xml:space="preserve"> للمحافظة على الأجيال المستقبلية عن صدور ميثاق لحقوق الأجيال القادمة، يتفق هذا الموقف مع كيفية تعامل الإنسان مع 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54"/>
        <w:gridCol w:w="2842"/>
        <w:gridCol w:w="2862"/>
        <w:gridCol w:w="2626"/>
      </w:tblGrid>
      <w:tr w:rsidR="007021C8" w:rsidRPr="006C040B" w14:paraId="739C9A21" w14:textId="77777777" w:rsidTr="00943245">
        <w:tc>
          <w:tcPr>
            <w:tcW w:w="0" w:type="auto"/>
            <w:hideMark/>
          </w:tcPr>
          <w:p w14:paraId="27423F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الاحترام والصون</w:t>
            </w:r>
          </w:p>
        </w:tc>
        <w:tc>
          <w:tcPr>
            <w:tcW w:w="0" w:type="auto"/>
            <w:hideMark/>
          </w:tcPr>
          <w:p w14:paraId="339B27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التقديس والتأليه</w:t>
            </w:r>
          </w:p>
        </w:tc>
        <w:tc>
          <w:tcPr>
            <w:tcW w:w="0" w:type="auto"/>
            <w:hideMark/>
          </w:tcPr>
          <w:p w14:paraId="623475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11909B2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القهر والاستبداد</w:t>
            </w:r>
          </w:p>
        </w:tc>
      </w:tr>
    </w:tbl>
    <w:p w14:paraId="59D1CCF6" w14:textId="77329FE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لجأت البشرية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 ما من تاريخها إلى الأساطير لتفسير الظواهر الطبيعية المحيطة بها، يمثل ذلك إحدى مراحل تعامل الإنسان مع 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0"/>
        <w:gridCol w:w="3063"/>
        <w:gridCol w:w="2686"/>
        <w:gridCol w:w="2405"/>
      </w:tblGrid>
      <w:tr w:rsidR="007021C8" w:rsidRPr="006C040B" w14:paraId="0D5CE49D" w14:textId="77777777" w:rsidTr="00943245">
        <w:tc>
          <w:tcPr>
            <w:tcW w:w="0" w:type="auto"/>
            <w:hideMark/>
          </w:tcPr>
          <w:p w14:paraId="60B0E5A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التفسير والتوظيف</w:t>
            </w:r>
          </w:p>
        </w:tc>
        <w:tc>
          <w:tcPr>
            <w:tcW w:w="0" w:type="auto"/>
            <w:hideMark/>
          </w:tcPr>
          <w:p w14:paraId="7D668A1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الاستغلال والسيطرة</w:t>
            </w:r>
          </w:p>
        </w:tc>
        <w:tc>
          <w:tcPr>
            <w:tcW w:w="0" w:type="auto"/>
            <w:hideMark/>
          </w:tcPr>
          <w:p w14:paraId="61CD439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1AA6D59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3FBB1DF2" w14:textId="3AB06F77"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أكد الفلاسفة على ضرورة الاهتمام بالبحث لمواجهة صور الفساد والعبث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أصاب الطبيعة ومواردها، يكشف ما سبق عن تعامل الإنسان مع 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45"/>
        <w:gridCol w:w="2842"/>
        <w:gridCol w:w="2571"/>
        <w:gridCol w:w="2626"/>
      </w:tblGrid>
      <w:tr w:rsidR="007021C8" w:rsidRPr="006C040B" w14:paraId="1E846F16" w14:textId="77777777" w:rsidTr="00943245">
        <w:tc>
          <w:tcPr>
            <w:tcW w:w="0" w:type="auto"/>
            <w:hideMark/>
          </w:tcPr>
          <w:p w14:paraId="0878AEA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التفسير والتوظيف</w:t>
            </w:r>
          </w:p>
        </w:tc>
        <w:tc>
          <w:tcPr>
            <w:tcW w:w="0" w:type="auto"/>
            <w:hideMark/>
          </w:tcPr>
          <w:p w14:paraId="18CFDE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التقديس والتأليه</w:t>
            </w:r>
          </w:p>
        </w:tc>
        <w:tc>
          <w:tcPr>
            <w:tcW w:w="0" w:type="auto"/>
            <w:hideMark/>
          </w:tcPr>
          <w:p w14:paraId="798C65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الاحترام والصون</w:t>
            </w:r>
          </w:p>
        </w:tc>
        <w:tc>
          <w:tcPr>
            <w:tcW w:w="0" w:type="auto"/>
            <w:hideMark/>
          </w:tcPr>
          <w:p w14:paraId="1A2F2A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القهر والاستبداد</w:t>
            </w:r>
          </w:p>
        </w:tc>
      </w:tr>
    </w:tbl>
    <w:p w14:paraId="59A662BA" w14:textId="0E61147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استخدم الإنسان المنهج </w:t>
      </w:r>
      <w:proofErr w:type="spellStart"/>
      <w:r w:rsidRPr="006C040B">
        <w:rPr>
          <w:rFonts w:ascii="Times New Roman" w:eastAsia="Times New Roman" w:hAnsi="Times New Roman" w:cs="Sultan bold"/>
          <w:kern w:val="0"/>
          <w:sz w:val="28"/>
          <w:szCs w:val="28"/>
          <w:rtl/>
          <w14:ligatures w14:val="none"/>
        </w:rPr>
        <w:t>التجريبى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توظيف الظواهر الطبيعية لخدمته وتحقيق رفاهيته، نستنتج من ذلك إحدى مراحل تعامل الإنسان مع 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00"/>
        <w:gridCol w:w="3112"/>
        <w:gridCol w:w="2728"/>
        <w:gridCol w:w="2444"/>
      </w:tblGrid>
      <w:tr w:rsidR="007021C8" w:rsidRPr="006C040B" w14:paraId="652524CB" w14:textId="77777777" w:rsidTr="00943245">
        <w:tc>
          <w:tcPr>
            <w:tcW w:w="0" w:type="auto"/>
            <w:hideMark/>
          </w:tcPr>
          <w:p w14:paraId="5F265B3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القهر والاستبداد</w:t>
            </w:r>
          </w:p>
        </w:tc>
        <w:tc>
          <w:tcPr>
            <w:tcW w:w="0" w:type="auto"/>
            <w:hideMark/>
          </w:tcPr>
          <w:p w14:paraId="5D85A75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الاستغلال والسيطرة</w:t>
            </w:r>
          </w:p>
        </w:tc>
        <w:tc>
          <w:tcPr>
            <w:tcW w:w="0" w:type="auto"/>
            <w:hideMark/>
          </w:tcPr>
          <w:p w14:paraId="6B7293F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التأليه والتقديس</w:t>
            </w:r>
          </w:p>
        </w:tc>
        <w:tc>
          <w:tcPr>
            <w:tcW w:w="0" w:type="auto"/>
            <w:hideMark/>
          </w:tcPr>
          <w:p w14:paraId="25A279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41DCDDA4" w14:textId="2CA16DA0"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73952A3"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5D01777B" w14:textId="1BAFC9C9" w:rsidR="007021C8" w:rsidRPr="006C040B" w:rsidRDefault="007021C8" w:rsidP="007F072E">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دعا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r w:rsidRPr="006C040B">
        <w:rPr>
          <w:rFonts w:ascii="Times New Roman" w:eastAsia="Times New Roman" w:hAnsi="Times New Roman" w:cs="Sultan bold"/>
          <w:kern w:val="0"/>
          <w:sz w:val="28"/>
          <w:szCs w:val="28"/>
          <w:rtl/>
          <w14:ligatures w14:val="none"/>
        </w:rPr>
        <w:t xml:space="preserve"> إلى تغيير منظومة التفكير </w:t>
      </w:r>
      <w:proofErr w:type="spellStart"/>
      <w:r w:rsidRPr="006C040B">
        <w:rPr>
          <w:rFonts w:ascii="Times New Roman" w:eastAsia="Times New Roman" w:hAnsi="Times New Roman" w:cs="Sultan bold"/>
          <w:kern w:val="0"/>
          <w:sz w:val="28"/>
          <w:szCs w:val="28"/>
          <w:rtl/>
          <w14:ligatures w14:val="none"/>
        </w:rPr>
        <w:t>الإنسانى</w:t>
      </w:r>
      <w:proofErr w:type="spellEnd"/>
      <w:r w:rsidRPr="006C040B">
        <w:rPr>
          <w:rFonts w:ascii="Times New Roman" w:eastAsia="Times New Roman" w:hAnsi="Times New Roman" w:cs="Sultan bold"/>
          <w:kern w:val="0"/>
          <w:sz w:val="28"/>
          <w:szCs w:val="28"/>
          <w:rtl/>
          <w14:ligatures w14:val="none"/>
        </w:rPr>
        <w:t xml:space="preserve"> تجاه الأرض باعتبارها موطنًا للإنسان ولجميع الكائنات الأخرى، يتفق هذا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مع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47"/>
        <w:gridCol w:w="2636"/>
        <w:gridCol w:w="2770"/>
        <w:gridCol w:w="2431"/>
      </w:tblGrid>
      <w:tr w:rsidR="007021C8" w:rsidRPr="006C040B" w14:paraId="46BF346A" w14:textId="77777777" w:rsidTr="00943245">
        <w:tc>
          <w:tcPr>
            <w:tcW w:w="0" w:type="auto"/>
            <w:hideMark/>
          </w:tcPr>
          <w:p w14:paraId="1C518D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7FB0AC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37C42C6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7BE9787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304A8F90" w14:textId="1C36D097"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تسعى الحكومات الجديدة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أمريكا الجنوبية من أجل التنمية الاقتصادية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لا يمكن أن تأتى إلا على حساب إزالة غابات الأمازون،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تعد موطن نصف الكائنات الحية على ظهر الأرض، نستخلص مما تحته خط أن هذه الممارسات تدل على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8"/>
        <w:gridCol w:w="2723"/>
        <w:gridCol w:w="2862"/>
        <w:gridCol w:w="2511"/>
      </w:tblGrid>
      <w:tr w:rsidR="007021C8" w:rsidRPr="006C040B" w14:paraId="1C37385C" w14:textId="77777777" w:rsidTr="00943245">
        <w:tc>
          <w:tcPr>
            <w:tcW w:w="0" w:type="auto"/>
            <w:hideMark/>
          </w:tcPr>
          <w:p w14:paraId="377264F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التأليه والتقديس</w:t>
            </w:r>
          </w:p>
        </w:tc>
        <w:tc>
          <w:tcPr>
            <w:tcW w:w="0" w:type="auto"/>
            <w:hideMark/>
          </w:tcPr>
          <w:p w14:paraId="3A98803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077CB7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56A893B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0D79DE58" w14:textId="7DFA6A9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هناك رسوم بيانية تُظهر أن الأرض تصبح أكثر دفئًا، بسبب الكربون الجديد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نضخه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الهواء عبر حرق الوقود </w:t>
      </w:r>
      <w:proofErr w:type="gramStart"/>
      <w:r w:rsidRPr="006C040B">
        <w:rPr>
          <w:rFonts w:ascii="Times New Roman" w:eastAsia="Times New Roman" w:hAnsi="Times New Roman" w:cs="Sultan bold"/>
          <w:kern w:val="0"/>
          <w:sz w:val="28"/>
          <w:szCs w:val="28"/>
          <w:rtl/>
          <w14:ligatures w14:val="none"/>
        </w:rPr>
        <w:t>الحفرى</w:t>
      </w:r>
      <w:proofErr w:type="gramEnd"/>
      <w:r w:rsidRPr="006C040B">
        <w:rPr>
          <w:rFonts w:ascii="Times New Roman" w:eastAsia="Times New Roman" w:hAnsi="Times New Roman" w:cs="Sultan bold"/>
          <w:kern w:val="0"/>
          <w:sz w:val="28"/>
          <w:szCs w:val="28"/>
          <w:rtl/>
          <w14:ligatures w14:val="none"/>
        </w:rPr>
        <w:t xml:space="preserve"> وهذا يؤثر سلبًا على الجزر مثل جزيرة سيشل، تعد الدراسة السابقة نقدًا لإحدى مراحل تعامل الإنسان مع 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8"/>
        <w:gridCol w:w="2723"/>
        <w:gridCol w:w="2862"/>
        <w:gridCol w:w="2511"/>
      </w:tblGrid>
      <w:tr w:rsidR="007021C8" w:rsidRPr="006C040B" w14:paraId="0C2DA3E4" w14:textId="77777777" w:rsidTr="00943245">
        <w:tc>
          <w:tcPr>
            <w:tcW w:w="0" w:type="auto"/>
            <w:hideMark/>
          </w:tcPr>
          <w:p w14:paraId="17537CE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التأليه والتقديس</w:t>
            </w:r>
          </w:p>
        </w:tc>
        <w:tc>
          <w:tcPr>
            <w:tcW w:w="0" w:type="auto"/>
            <w:hideMark/>
          </w:tcPr>
          <w:p w14:paraId="78ECA1A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29038D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085DA9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4DF519F3" w14:textId="541148BB"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تقوم بعض المصانع بممارسات ضارة تجاه البيئة، مثل تجميع المواد الخام دون التفكير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استبدالها، الأمر الذى أدى إلى ضرر بالغ على الغابات واختلال التوازن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تدل العبارة السابقة على إحدى مراحل تعامل الإنسان مع البيئة وهى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62"/>
        <w:gridCol w:w="2650"/>
        <w:gridCol w:w="2501"/>
        <w:gridCol w:w="2671"/>
      </w:tblGrid>
      <w:tr w:rsidR="007021C8" w:rsidRPr="006C040B" w14:paraId="56AE2A6A" w14:textId="77777777" w:rsidTr="00943245">
        <w:tc>
          <w:tcPr>
            <w:tcW w:w="0" w:type="auto"/>
            <w:hideMark/>
          </w:tcPr>
          <w:p w14:paraId="4EF15A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1C3C825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586102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الاحترام والصون</w:t>
            </w:r>
          </w:p>
        </w:tc>
        <w:tc>
          <w:tcPr>
            <w:tcW w:w="0" w:type="auto"/>
            <w:hideMark/>
          </w:tcPr>
          <w:p w14:paraId="1CB13E4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التقديس والتأليه</w:t>
            </w:r>
          </w:p>
        </w:tc>
      </w:tr>
    </w:tbl>
    <w:p w14:paraId="729E0670" w14:textId="5B3F1AA9"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ينتج عن صناعة الجلود ودباغتها كميات كبيرة من النفايات السائلة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تحتوى على مواد عضوية مثل الدهون بالإضافة إلى المواد الكيميائية السامة والمسرطنة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تضر الإنسان والبيئة المحيطة»، تخالف العبارة السابقة تعامل الإنسان مع 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77"/>
        <w:gridCol w:w="3095"/>
        <w:gridCol w:w="2770"/>
        <w:gridCol w:w="2542"/>
      </w:tblGrid>
      <w:tr w:rsidR="007021C8" w:rsidRPr="006C040B" w14:paraId="0BAA6372" w14:textId="77777777" w:rsidTr="00943245">
        <w:tc>
          <w:tcPr>
            <w:tcW w:w="0" w:type="auto"/>
            <w:hideMark/>
          </w:tcPr>
          <w:p w14:paraId="3369E00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الاحترام والصون</w:t>
            </w:r>
          </w:p>
        </w:tc>
        <w:tc>
          <w:tcPr>
            <w:tcW w:w="0" w:type="auto"/>
            <w:hideMark/>
          </w:tcPr>
          <w:p w14:paraId="7FC4A21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الاستغلال والسيطرة</w:t>
            </w:r>
          </w:p>
        </w:tc>
        <w:tc>
          <w:tcPr>
            <w:tcW w:w="0" w:type="auto"/>
            <w:hideMark/>
          </w:tcPr>
          <w:p w14:paraId="358B50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3CAE74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القهر والاستبداد</w:t>
            </w:r>
          </w:p>
        </w:tc>
      </w:tr>
    </w:tbl>
    <w:p w14:paraId="22B5C224" w14:textId="77D33AE3"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بعض الفلاسفة أن الطبيعة لها قيمة كأداة لتحقيق الغايات البشرية فقط وهذه الغايات معقدة وكثيرة تمتد من الغذاء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تزودنا به الحيوانات والنباتات وصولاً إلى المتعة الجمالية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تثيرها المناظر الطبيعية، يجسد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السابق مظاهر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285"/>
        <w:gridCol w:w="2531"/>
        <w:gridCol w:w="2507"/>
        <w:gridCol w:w="2461"/>
      </w:tblGrid>
      <w:tr w:rsidR="007021C8" w:rsidRPr="006C040B" w14:paraId="457DE247" w14:textId="77777777" w:rsidTr="00943245">
        <w:tc>
          <w:tcPr>
            <w:tcW w:w="0" w:type="auto"/>
            <w:hideMark/>
          </w:tcPr>
          <w:p w14:paraId="31E59B9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هيمنة فكرة المركزية البشرية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الكون</w:t>
            </w:r>
          </w:p>
        </w:tc>
        <w:tc>
          <w:tcPr>
            <w:tcW w:w="0" w:type="auto"/>
            <w:hideMark/>
          </w:tcPr>
          <w:p w14:paraId="508FF39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إيقاظ أخلاقيات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3D8181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خضوع وخنوع الإنسان للطبيعة</w:t>
            </w:r>
          </w:p>
        </w:tc>
        <w:tc>
          <w:tcPr>
            <w:tcW w:w="0" w:type="auto"/>
            <w:hideMark/>
          </w:tcPr>
          <w:p w14:paraId="2C43F0E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سن التشريعات لحماية البيئة</w:t>
            </w:r>
          </w:p>
        </w:tc>
      </w:tr>
    </w:tbl>
    <w:p w14:paraId="095E8A26" w14:textId="4249EF9A"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تايلور (طالما أننا نعد الحيوانات موجودات لديها خيرها الخاص بها </w:t>
      </w:r>
      <w:proofErr w:type="gramStart"/>
      <w:r w:rsidRPr="006C040B">
        <w:rPr>
          <w:rFonts w:ascii="Times New Roman" w:eastAsia="Times New Roman" w:hAnsi="Times New Roman" w:cs="Sultan bold"/>
          <w:kern w:val="0"/>
          <w:sz w:val="28"/>
          <w:szCs w:val="28"/>
          <w:rtl/>
          <w14:ligatures w14:val="none"/>
        </w:rPr>
        <w:t>والذى</w:t>
      </w:r>
      <w:proofErr w:type="gramEnd"/>
      <w:r w:rsidRPr="006C040B">
        <w:rPr>
          <w:rFonts w:ascii="Times New Roman" w:eastAsia="Times New Roman" w:hAnsi="Times New Roman" w:cs="Sultan bold"/>
          <w:kern w:val="0"/>
          <w:sz w:val="28"/>
          <w:szCs w:val="28"/>
          <w:rtl/>
          <w14:ligatures w14:val="none"/>
        </w:rPr>
        <w:t xml:space="preserve"> يجب حمايته من خلال دور الفاعلين الأخلاقيين حيث نعزو لهم المكانة القانونية </w:t>
      </w:r>
      <w:proofErr w:type="spellStart"/>
      <w:r w:rsidRPr="006C040B">
        <w:rPr>
          <w:rFonts w:ascii="Times New Roman" w:eastAsia="Times New Roman" w:hAnsi="Times New Roman" w:cs="Sultan bold"/>
          <w:kern w:val="0"/>
          <w:sz w:val="28"/>
          <w:szCs w:val="28"/>
          <w:rtl/>
          <w14:ligatures w14:val="none"/>
        </w:rPr>
        <w:t>لحاملى</w:t>
      </w:r>
      <w:proofErr w:type="spellEnd"/>
      <w:r w:rsidRPr="006C040B">
        <w:rPr>
          <w:rFonts w:ascii="Times New Roman" w:eastAsia="Times New Roman" w:hAnsi="Times New Roman" w:cs="Sultan bold"/>
          <w:kern w:val="0"/>
          <w:sz w:val="28"/>
          <w:szCs w:val="28"/>
          <w:rtl/>
          <w14:ligatures w14:val="none"/>
        </w:rPr>
        <w:t xml:space="preserve"> الحقوق)، يشير ما تحته خط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المقولة السابقة إلى إحدى مراحل علاقة الإنسان بالبيئة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المرحلة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60"/>
        <w:gridCol w:w="2935"/>
        <w:gridCol w:w="2899"/>
        <w:gridCol w:w="2690"/>
      </w:tblGrid>
      <w:tr w:rsidR="007021C8" w:rsidRPr="006C040B" w14:paraId="4B7E42D2" w14:textId="77777777" w:rsidTr="00943245">
        <w:tc>
          <w:tcPr>
            <w:tcW w:w="0" w:type="auto"/>
            <w:hideMark/>
          </w:tcPr>
          <w:p w14:paraId="0AE68AC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تفسير العالم </w:t>
            </w:r>
            <w:proofErr w:type="spellStart"/>
            <w:r w:rsidRPr="006C040B">
              <w:rPr>
                <w:rFonts w:ascii="Times New Roman" w:eastAsia="Times New Roman" w:hAnsi="Times New Roman" w:cs="Sultan bold"/>
                <w:kern w:val="0"/>
                <w:sz w:val="28"/>
                <w:szCs w:val="28"/>
                <w:rtl/>
                <w14:ligatures w14:val="none"/>
              </w:rPr>
              <w:t>الطبيعى</w:t>
            </w:r>
            <w:proofErr w:type="spellEnd"/>
          </w:p>
        </w:tc>
        <w:tc>
          <w:tcPr>
            <w:tcW w:w="0" w:type="auto"/>
            <w:hideMark/>
          </w:tcPr>
          <w:p w14:paraId="4967C0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الاعتداء على مقدرات البيئة</w:t>
            </w:r>
          </w:p>
        </w:tc>
        <w:tc>
          <w:tcPr>
            <w:tcW w:w="0" w:type="auto"/>
            <w:hideMark/>
          </w:tcPr>
          <w:p w14:paraId="2C5A5D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التحكم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ظواهر الطبيعة</w:t>
            </w:r>
          </w:p>
        </w:tc>
        <w:tc>
          <w:tcPr>
            <w:tcW w:w="0" w:type="auto"/>
            <w:hideMark/>
          </w:tcPr>
          <w:p w14:paraId="21B8D98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التحذير من العبث بالبيئة</w:t>
            </w:r>
          </w:p>
        </w:tc>
      </w:tr>
    </w:tbl>
    <w:p w14:paraId="45D65B43" w14:textId="0AEDE760"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عبادة الشمس والقمر كانت ركنًا أساسيًا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ديانات </w:t>
      </w:r>
      <w:proofErr w:type="spellStart"/>
      <w:r w:rsidRPr="006C040B">
        <w:rPr>
          <w:rFonts w:ascii="Times New Roman" w:eastAsia="Times New Roman" w:hAnsi="Times New Roman" w:cs="Sultan bold"/>
          <w:kern w:val="0"/>
          <w:sz w:val="28"/>
          <w:szCs w:val="28"/>
          <w:rtl/>
          <w14:ligatures w14:val="none"/>
        </w:rPr>
        <w:t>حضارتى</w:t>
      </w:r>
      <w:proofErr w:type="spellEnd"/>
      <w:r w:rsidRPr="006C040B">
        <w:rPr>
          <w:rFonts w:ascii="Times New Roman" w:eastAsia="Times New Roman" w:hAnsi="Times New Roman" w:cs="Sultan bold"/>
          <w:kern w:val="0"/>
          <w:sz w:val="28"/>
          <w:szCs w:val="28"/>
          <w:rtl/>
          <w14:ligatures w14:val="none"/>
        </w:rPr>
        <w:t xml:space="preserve"> المايا </w:t>
      </w:r>
      <w:proofErr w:type="spellStart"/>
      <w:r w:rsidRPr="006C040B">
        <w:rPr>
          <w:rFonts w:ascii="Times New Roman" w:eastAsia="Times New Roman" w:hAnsi="Times New Roman" w:cs="Sultan bold"/>
          <w:kern w:val="0"/>
          <w:sz w:val="28"/>
          <w:szCs w:val="28"/>
          <w:rtl/>
          <w14:ligatures w14:val="none"/>
        </w:rPr>
        <w:t>والإنكا</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أمريكا الجنوبية وارتبطت عندهم العبادة بتقديم التضحيات البشرية لإرضاء الآلهة»، نستخلص من العبارة السابقة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 تعتبر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1"/>
        <w:gridCol w:w="2731"/>
        <w:gridCol w:w="2936"/>
        <w:gridCol w:w="2476"/>
      </w:tblGrid>
      <w:tr w:rsidR="007021C8" w:rsidRPr="006C040B" w14:paraId="24C776A9" w14:textId="77777777" w:rsidTr="00943245">
        <w:tc>
          <w:tcPr>
            <w:tcW w:w="0" w:type="auto"/>
            <w:hideMark/>
          </w:tcPr>
          <w:p w14:paraId="4B78058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إخلالاً وإفسادًا</w:t>
            </w:r>
          </w:p>
        </w:tc>
        <w:tc>
          <w:tcPr>
            <w:tcW w:w="0" w:type="auto"/>
            <w:hideMark/>
          </w:tcPr>
          <w:p w14:paraId="56793D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تمايزًا وتعاليًا</w:t>
            </w:r>
          </w:p>
        </w:tc>
        <w:tc>
          <w:tcPr>
            <w:tcW w:w="0" w:type="auto"/>
            <w:hideMark/>
          </w:tcPr>
          <w:p w14:paraId="0440C9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خضوعًا وخنوعًا</w:t>
            </w:r>
          </w:p>
        </w:tc>
        <w:tc>
          <w:tcPr>
            <w:tcW w:w="0" w:type="auto"/>
            <w:hideMark/>
          </w:tcPr>
          <w:p w14:paraId="4473AD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وعيًا والتزامًا</w:t>
            </w:r>
          </w:p>
        </w:tc>
      </w:tr>
    </w:tbl>
    <w:p w14:paraId="131FE6AC" w14:textId="0F58B81E"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العلاقة بين الإنسان وبيئته الطبيعية يجب أن يسودها الحب والتعاون بين الذات الإنسانية والبيئة الطبيعية»، توظف العبارة السابقة إحدى مراحل العلاقة بين الإنسان والبيئة وهى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16"/>
        <w:gridCol w:w="2777"/>
        <w:gridCol w:w="2686"/>
        <w:gridCol w:w="2405"/>
      </w:tblGrid>
      <w:tr w:rsidR="007021C8" w:rsidRPr="006C040B" w14:paraId="761EE135" w14:textId="77777777" w:rsidTr="00943245">
        <w:tc>
          <w:tcPr>
            <w:tcW w:w="0" w:type="auto"/>
            <w:hideMark/>
          </w:tcPr>
          <w:p w14:paraId="49E10D9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59D2D05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التفسير والتوظيف</w:t>
            </w:r>
          </w:p>
        </w:tc>
        <w:tc>
          <w:tcPr>
            <w:tcW w:w="0" w:type="auto"/>
            <w:hideMark/>
          </w:tcPr>
          <w:p w14:paraId="078F70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24E8129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الاحترام والصون</w:t>
            </w:r>
          </w:p>
        </w:tc>
      </w:tr>
    </w:tbl>
    <w:p w14:paraId="19B295BC" w14:textId="15C1DCCD"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يعد قطع الأشجار واستخدامها كوقود </w:t>
      </w:r>
      <w:proofErr w:type="spellStart"/>
      <w:r w:rsidRPr="006C040B">
        <w:rPr>
          <w:rFonts w:ascii="Times New Roman" w:eastAsia="Times New Roman" w:hAnsi="Times New Roman" w:cs="Sultan bold"/>
          <w:kern w:val="0"/>
          <w:sz w:val="28"/>
          <w:szCs w:val="28"/>
          <w:rtl/>
          <w14:ligatures w14:val="none"/>
        </w:rPr>
        <w:t>خشبى</w:t>
      </w:r>
      <w:proofErr w:type="spellEnd"/>
      <w:r w:rsidRPr="006C040B">
        <w:rPr>
          <w:rFonts w:ascii="Times New Roman" w:eastAsia="Times New Roman" w:hAnsi="Times New Roman" w:cs="Sultan bold"/>
          <w:kern w:val="0"/>
          <w:sz w:val="28"/>
          <w:szCs w:val="28"/>
          <w:rtl/>
          <w14:ligatures w14:val="none"/>
        </w:rPr>
        <w:t xml:space="preserve"> عامل للتدهور </w:t>
      </w:r>
      <w:proofErr w:type="spellStart"/>
      <w:r w:rsidRPr="006C040B">
        <w:rPr>
          <w:rFonts w:ascii="Times New Roman" w:eastAsia="Times New Roman" w:hAnsi="Times New Roman" w:cs="Sultan bold"/>
          <w:kern w:val="0"/>
          <w:sz w:val="28"/>
          <w:szCs w:val="28"/>
          <w:rtl/>
          <w14:ligatures w14:val="none"/>
        </w:rPr>
        <w:t>الكمى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والنوعى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الغطاء </w:t>
      </w:r>
      <w:proofErr w:type="spellStart"/>
      <w:r w:rsidRPr="006C040B">
        <w:rPr>
          <w:rFonts w:ascii="Times New Roman" w:eastAsia="Times New Roman" w:hAnsi="Times New Roman" w:cs="Sultan bold"/>
          <w:kern w:val="0"/>
          <w:sz w:val="28"/>
          <w:szCs w:val="28"/>
          <w:rtl/>
          <w14:ligatures w14:val="none"/>
        </w:rPr>
        <w:t>النباتى</w:t>
      </w:r>
      <w:proofErr w:type="spellEnd"/>
      <w:r w:rsidRPr="006C040B">
        <w:rPr>
          <w:rFonts w:ascii="Times New Roman" w:eastAsia="Times New Roman" w:hAnsi="Times New Roman" w:cs="Sultan bold"/>
          <w:kern w:val="0"/>
          <w:sz w:val="28"/>
          <w:szCs w:val="28"/>
          <w:rtl/>
          <w14:ligatures w14:val="none"/>
        </w:rPr>
        <w:t xml:space="preserve"> مما يترتب عليه تدمير </w:t>
      </w:r>
      <w:proofErr w:type="spellStart"/>
      <w:r w:rsidRPr="006C040B">
        <w:rPr>
          <w:rFonts w:ascii="Times New Roman" w:eastAsia="Times New Roman" w:hAnsi="Times New Roman" w:cs="Sultan bold"/>
          <w:kern w:val="0"/>
          <w:sz w:val="28"/>
          <w:szCs w:val="28"/>
          <w:rtl/>
          <w14:ligatures w14:val="none"/>
        </w:rPr>
        <w:t>الأراضى</w:t>
      </w:r>
      <w:proofErr w:type="spellEnd"/>
      <w:r w:rsidRPr="006C040B">
        <w:rPr>
          <w:rFonts w:ascii="Times New Roman" w:eastAsia="Times New Roman" w:hAnsi="Times New Roman" w:cs="Sultan bold"/>
          <w:kern w:val="0"/>
          <w:sz w:val="28"/>
          <w:szCs w:val="28"/>
          <w:rtl/>
          <w14:ligatures w14:val="none"/>
        </w:rPr>
        <w:t xml:space="preserve"> وتفتيتها وانتشار ظاهرة التصحر، يدلل ما سبق على مرحلتين من مراحل علاقة الإنسان بالبيئة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2"/>
        <w:gridCol w:w="2728"/>
        <w:gridCol w:w="2602"/>
        <w:gridCol w:w="2822"/>
      </w:tblGrid>
      <w:tr w:rsidR="007021C8" w:rsidRPr="006C040B" w14:paraId="5B39FB90" w14:textId="77777777" w:rsidTr="00943245">
        <w:tc>
          <w:tcPr>
            <w:tcW w:w="0" w:type="auto"/>
            <w:hideMark/>
          </w:tcPr>
          <w:p w14:paraId="7326FA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تفسير الطبيعة واحترامها وصونها</w:t>
            </w:r>
          </w:p>
        </w:tc>
        <w:tc>
          <w:tcPr>
            <w:tcW w:w="0" w:type="auto"/>
            <w:hideMark/>
          </w:tcPr>
          <w:p w14:paraId="397547B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استغلال مقدرات الطبيعة وقهرها</w:t>
            </w:r>
          </w:p>
        </w:tc>
        <w:tc>
          <w:tcPr>
            <w:tcW w:w="0" w:type="auto"/>
            <w:hideMark/>
          </w:tcPr>
          <w:p w14:paraId="634C12D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تقديس العالم </w:t>
            </w:r>
            <w:proofErr w:type="spellStart"/>
            <w:r w:rsidRPr="006C040B">
              <w:rPr>
                <w:rFonts w:ascii="Times New Roman" w:eastAsia="Times New Roman" w:hAnsi="Times New Roman" w:cs="Sultan bold"/>
                <w:kern w:val="0"/>
                <w:sz w:val="28"/>
                <w:szCs w:val="28"/>
                <w:rtl/>
                <w14:ligatures w14:val="none"/>
              </w:rPr>
              <w:t>الطبيعى</w:t>
            </w:r>
            <w:proofErr w:type="spellEnd"/>
            <w:r w:rsidRPr="006C040B">
              <w:rPr>
                <w:rFonts w:ascii="Times New Roman" w:eastAsia="Times New Roman" w:hAnsi="Times New Roman" w:cs="Sultan bold"/>
                <w:kern w:val="0"/>
                <w:sz w:val="28"/>
                <w:szCs w:val="28"/>
                <w:rtl/>
                <w14:ligatures w14:val="none"/>
              </w:rPr>
              <w:t xml:space="preserve"> وتفسيره</w:t>
            </w:r>
          </w:p>
        </w:tc>
        <w:tc>
          <w:tcPr>
            <w:tcW w:w="0" w:type="auto"/>
            <w:hideMark/>
          </w:tcPr>
          <w:p w14:paraId="787C7FA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تأليه الظواهر الطبيعية واستغلالها</w:t>
            </w:r>
          </w:p>
        </w:tc>
      </w:tr>
    </w:tbl>
    <w:p w14:paraId="5A74B1AE" w14:textId="5E2758BA"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تايلور (من </w:t>
      </w:r>
      <w:proofErr w:type="spellStart"/>
      <w:r w:rsidRPr="006C040B">
        <w:rPr>
          <w:rFonts w:ascii="Times New Roman" w:eastAsia="Times New Roman" w:hAnsi="Times New Roman" w:cs="Sultan bold"/>
          <w:kern w:val="0"/>
          <w:sz w:val="28"/>
          <w:szCs w:val="28"/>
          <w:rtl/>
          <w14:ligatures w14:val="none"/>
        </w:rPr>
        <w:t>الضرورى</w:t>
      </w:r>
      <w:proofErr w:type="spellEnd"/>
      <w:r w:rsidRPr="006C040B">
        <w:rPr>
          <w:rFonts w:ascii="Times New Roman" w:eastAsia="Times New Roman" w:hAnsi="Times New Roman" w:cs="Sultan bold"/>
          <w:kern w:val="0"/>
          <w:sz w:val="28"/>
          <w:szCs w:val="28"/>
          <w:rtl/>
          <w14:ligatures w14:val="none"/>
        </w:rPr>
        <w:t xml:space="preserve"> أن نتحدث عن حماية الكائنات الحية بواسطة القوانين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تضمن معاملتها بطرق محددة وتمنح لهم حقوقًا محددة)، تتفق المقولة السابقة مع إحدى مراحل علاقة الإنسان بالبيئة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6"/>
        <w:gridCol w:w="2814"/>
        <w:gridCol w:w="3000"/>
        <w:gridCol w:w="2574"/>
      </w:tblGrid>
      <w:tr w:rsidR="007021C8" w:rsidRPr="006C040B" w14:paraId="73B57237" w14:textId="77777777" w:rsidTr="00943245">
        <w:tc>
          <w:tcPr>
            <w:tcW w:w="0" w:type="auto"/>
            <w:hideMark/>
          </w:tcPr>
          <w:p w14:paraId="49D14F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استنزاف موارد البيئة</w:t>
            </w:r>
          </w:p>
        </w:tc>
        <w:tc>
          <w:tcPr>
            <w:tcW w:w="0" w:type="auto"/>
            <w:hideMark/>
          </w:tcPr>
          <w:p w14:paraId="7DE0118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تأليه الظواهر الطبيعية</w:t>
            </w:r>
          </w:p>
        </w:tc>
        <w:tc>
          <w:tcPr>
            <w:tcW w:w="0" w:type="auto"/>
            <w:hideMark/>
          </w:tcPr>
          <w:p w14:paraId="180D9C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التحذير من العبث بالبيئة</w:t>
            </w:r>
          </w:p>
        </w:tc>
        <w:tc>
          <w:tcPr>
            <w:tcW w:w="0" w:type="auto"/>
            <w:hideMark/>
          </w:tcPr>
          <w:p w14:paraId="5D49CFC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العبث بمقدرات البيئة</w:t>
            </w:r>
          </w:p>
        </w:tc>
      </w:tr>
    </w:tbl>
    <w:p w14:paraId="12EB8F29" w14:textId="521CFBAD"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التهجين كعملية بيولوجية تهدف إلى انتقال الجينات المنشودة إلى الأجيال التالية سواء من النباتات أو الحيوانات وقد يترتب عليه فقدان التنوع </w:t>
      </w:r>
      <w:proofErr w:type="spellStart"/>
      <w:r w:rsidRPr="006C040B">
        <w:rPr>
          <w:rFonts w:ascii="Times New Roman" w:eastAsia="Times New Roman" w:hAnsi="Times New Roman" w:cs="Sultan bold"/>
          <w:kern w:val="0"/>
          <w:sz w:val="28"/>
          <w:szCs w:val="28"/>
          <w:rtl/>
          <w14:ligatures w14:val="none"/>
        </w:rPr>
        <w:t>البيولوجى</w:t>
      </w:r>
      <w:proofErr w:type="spellEnd"/>
      <w:r w:rsidRPr="006C040B">
        <w:rPr>
          <w:rFonts w:ascii="Times New Roman" w:eastAsia="Times New Roman" w:hAnsi="Times New Roman" w:cs="Sultan bold"/>
          <w:kern w:val="0"/>
          <w:sz w:val="28"/>
          <w:szCs w:val="28"/>
          <w:rtl/>
          <w14:ligatures w14:val="none"/>
        </w:rPr>
        <w:t>، يدلل ما سبق على علاقة الإنسان بالبيئة من خلال التعامل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9"/>
        <w:gridCol w:w="3066"/>
        <w:gridCol w:w="2546"/>
        <w:gridCol w:w="2483"/>
      </w:tblGrid>
      <w:tr w:rsidR="007021C8" w:rsidRPr="006C040B" w14:paraId="4130B922" w14:textId="77777777" w:rsidTr="00943245">
        <w:tc>
          <w:tcPr>
            <w:tcW w:w="0" w:type="auto"/>
            <w:hideMark/>
          </w:tcPr>
          <w:p w14:paraId="71DFD0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 xml:space="preserve">أ- </w:t>
            </w:r>
            <w:proofErr w:type="spellStart"/>
            <w:r w:rsidRPr="006C040B">
              <w:rPr>
                <w:rFonts w:ascii="Times New Roman" w:eastAsia="Times New Roman" w:hAnsi="Times New Roman" w:cs="Sultan bold"/>
                <w:kern w:val="0"/>
                <w:sz w:val="28"/>
                <w:szCs w:val="28"/>
                <w:rtl/>
                <w14:ligatures w14:val="none"/>
              </w:rPr>
              <w:t>التدميرى</w:t>
            </w:r>
            <w:proofErr w:type="spellEnd"/>
          </w:p>
        </w:tc>
        <w:tc>
          <w:tcPr>
            <w:tcW w:w="0" w:type="auto"/>
            <w:hideMark/>
          </w:tcPr>
          <w:p w14:paraId="323C052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التوظيفى</w:t>
            </w:r>
            <w:proofErr w:type="spellEnd"/>
          </w:p>
        </w:tc>
        <w:tc>
          <w:tcPr>
            <w:tcW w:w="0" w:type="auto"/>
            <w:hideMark/>
          </w:tcPr>
          <w:p w14:paraId="439F02A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البدائى</w:t>
            </w:r>
            <w:proofErr w:type="spellEnd"/>
          </w:p>
        </w:tc>
        <w:tc>
          <w:tcPr>
            <w:tcW w:w="0" w:type="auto"/>
            <w:hideMark/>
          </w:tcPr>
          <w:p w14:paraId="4636D90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المعيارى</w:t>
            </w:r>
            <w:proofErr w:type="spellEnd"/>
          </w:p>
        </w:tc>
      </w:tr>
    </w:tbl>
    <w:p w14:paraId="053B3428" w14:textId="019BA984"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كشف فرانسيس بيكون عن أسرار الطبيعة لكن سرعان ما تحول هذا إلى سيادة من قِبل الإنسان على الطبيعة، يشيرا ما سبق إلى اثنين من مراحل علاقة الإنسان مع البيئة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76"/>
        <w:gridCol w:w="2574"/>
        <w:gridCol w:w="2412"/>
        <w:gridCol w:w="3122"/>
      </w:tblGrid>
      <w:tr w:rsidR="007021C8" w:rsidRPr="006C040B" w14:paraId="2750702F" w14:textId="77777777" w:rsidTr="00943245">
        <w:tc>
          <w:tcPr>
            <w:tcW w:w="0" w:type="auto"/>
            <w:hideMark/>
          </w:tcPr>
          <w:p w14:paraId="4B4C9E1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الخضوع والإدراك</w:t>
            </w:r>
          </w:p>
        </w:tc>
        <w:tc>
          <w:tcPr>
            <w:tcW w:w="0" w:type="auto"/>
            <w:hideMark/>
          </w:tcPr>
          <w:p w14:paraId="555A0E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والاحترام</w:t>
            </w:r>
          </w:p>
        </w:tc>
        <w:tc>
          <w:tcPr>
            <w:tcW w:w="0" w:type="auto"/>
            <w:hideMark/>
          </w:tcPr>
          <w:p w14:paraId="7AE87AA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الدمار </w:t>
            </w:r>
            <w:proofErr w:type="gramStart"/>
            <w:r w:rsidRPr="006C040B">
              <w:rPr>
                <w:rFonts w:ascii="Times New Roman" w:eastAsia="Times New Roman" w:hAnsi="Times New Roman" w:cs="Sultan bold"/>
                <w:kern w:val="0"/>
                <w:sz w:val="28"/>
                <w:szCs w:val="28"/>
                <w:rtl/>
                <w14:ligatures w14:val="none"/>
              </w:rPr>
              <w:t>والوعى</w:t>
            </w:r>
            <w:proofErr w:type="gramEnd"/>
          </w:p>
        </w:tc>
        <w:tc>
          <w:tcPr>
            <w:tcW w:w="0" w:type="auto"/>
            <w:hideMark/>
          </w:tcPr>
          <w:p w14:paraId="43B58F8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التوضيح والاستنزاف</w:t>
            </w:r>
          </w:p>
        </w:tc>
      </w:tr>
    </w:tbl>
    <w:p w14:paraId="53EC86C0" w14:textId="5FAF3A6E"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أدت مخلفات المصانع والمعامل والأبخرة المتصاعدة من دخان السيارات </w:t>
      </w:r>
      <w:proofErr w:type="gramStart"/>
      <w:r w:rsidRPr="006C040B">
        <w:rPr>
          <w:rFonts w:ascii="Times New Roman" w:eastAsia="Times New Roman" w:hAnsi="Times New Roman" w:cs="Sultan bold"/>
          <w:kern w:val="0"/>
          <w:sz w:val="28"/>
          <w:szCs w:val="28"/>
          <w:rtl/>
          <w14:ligatures w14:val="none"/>
        </w:rPr>
        <w:t>ومصافى</w:t>
      </w:r>
      <w:proofErr w:type="gramEnd"/>
      <w:r w:rsidRPr="006C040B">
        <w:rPr>
          <w:rFonts w:ascii="Times New Roman" w:eastAsia="Times New Roman" w:hAnsi="Times New Roman" w:cs="Sultan bold"/>
          <w:kern w:val="0"/>
          <w:sz w:val="28"/>
          <w:szCs w:val="28"/>
          <w:rtl/>
          <w14:ligatures w14:val="none"/>
        </w:rPr>
        <w:t xml:space="preserve"> النفط إلى إحداث تلوث </w:t>
      </w:r>
      <w:proofErr w:type="spellStart"/>
      <w:r w:rsidRPr="006C040B">
        <w:rPr>
          <w:rFonts w:ascii="Times New Roman" w:eastAsia="Times New Roman" w:hAnsi="Times New Roman" w:cs="Sultan bold"/>
          <w:kern w:val="0"/>
          <w:sz w:val="28"/>
          <w:szCs w:val="28"/>
          <w:rtl/>
          <w14:ligatures w14:val="none"/>
        </w:rPr>
        <w:t>بيئى</w:t>
      </w:r>
      <w:proofErr w:type="spellEnd"/>
      <w:r w:rsidRPr="006C040B">
        <w:rPr>
          <w:rFonts w:ascii="Times New Roman" w:eastAsia="Times New Roman" w:hAnsi="Times New Roman" w:cs="Sultan bold"/>
          <w:kern w:val="0"/>
          <w:sz w:val="28"/>
          <w:szCs w:val="28"/>
          <w:rtl/>
          <w14:ligatures w14:val="none"/>
        </w:rPr>
        <w:t xml:space="preserve"> هائل، يمثل ما سبق إحدى مراحل العلاقة بين الإنسان والبيئة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59"/>
        <w:gridCol w:w="2976"/>
        <w:gridCol w:w="2810"/>
        <w:gridCol w:w="2539"/>
      </w:tblGrid>
      <w:tr w:rsidR="007021C8" w:rsidRPr="006C040B" w14:paraId="7A4A4451" w14:textId="77777777" w:rsidTr="00943245">
        <w:tc>
          <w:tcPr>
            <w:tcW w:w="0" w:type="auto"/>
            <w:hideMark/>
          </w:tcPr>
          <w:p w14:paraId="33FA5F2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الفهم والتفسير</w:t>
            </w:r>
          </w:p>
        </w:tc>
        <w:tc>
          <w:tcPr>
            <w:tcW w:w="0" w:type="auto"/>
            <w:hideMark/>
          </w:tcPr>
          <w:p w14:paraId="27200D4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التقديس والتأليه</w:t>
            </w:r>
          </w:p>
        </w:tc>
        <w:tc>
          <w:tcPr>
            <w:tcW w:w="0" w:type="auto"/>
            <w:hideMark/>
          </w:tcPr>
          <w:p w14:paraId="13A9BDD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القهر والاستبداد</w:t>
            </w:r>
          </w:p>
        </w:tc>
        <w:tc>
          <w:tcPr>
            <w:tcW w:w="0" w:type="auto"/>
            <w:hideMark/>
          </w:tcPr>
          <w:p w14:paraId="71E506F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والالتزام</w:t>
            </w:r>
          </w:p>
        </w:tc>
      </w:tr>
    </w:tbl>
    <w:p w14:paraId="0E2BD5FC" w14:textId="1AEF7A12"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كانت دعوة بيكون إلى منهج جديد للعلم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دعوة للاستفادة من الموارد الطبيعية لتحقيق أهداف الإنسان، تشير الدعوة إلى إحدى مراحل علاقة الإنسان بالبيئة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المرحلة المهتمة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7"/>
        <w:gridCol w:w="2868"/>
        <w:gridCol w:w="2594"/>
        <w:gridCol w:w="2785"/>
      </w:tblGrid>
      <w:tr w:rsidR="007021C8" w:rsidRPr="006C040B" w14:paraId="6C91E87B" w14:textId="77777777" w:rsidTr="00943245">
        <w:tc>
          <w:tcPr>
            <w:tcW w:w="0" w:type="auto"/>
            <w:hideMark/>
          </w:tcPr>
          <w:p w14:paraId="42BCD01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تأليه الظواهر البيئية</w:t>
            </w:r>
          </w:p>
        </w:tc>
        <w:tc>
          <w:tcPr>
            <w:tcW w:w="0" w:type="auto"/>
            <w:hideMark/>
          </w:tcPr>
          <w:p w14:paraId="60877D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تسخير الكائنات الحية</w:t>
            </w:r>
          </w:p>
        </w:tc>
        <w:tc>
          <w:tcPr>
            <w:tcW w:w="0" w:type="auto"/>
            <w:hideMark/>
          </w:tcPr>
          <w:p w14:paraId="48E8BF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قهر مقدرات الطبيعة</w:t>
            </w:r>
          </w:p>
        </w:tc>
        <w:tc>
          <w:tcPr>
            <w:tcW w:w="0" w:type="auto"/>
            <w:hideMark/>
          </w:tcPr>
          <w:p w14:paraId="23FAEE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صون الطبيعة واحترامها</w:t>
            </w:r>
          </w:p>
        </w:tc>
      </w:tr>
    </w:tbl>
    <w:p w14:paraId="3490A67A" w14:textId="7DCD2942"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إجمالى</w:t>
      </w:r>
      <w:proofErr w:type="spellEnd"/>
      <w:r w:rsidRPr="006C040B">
        <w:rPr>
          <w:rFonts w:ascii="Times New Roman" w:eastAsia="Times New Roman" w:hAnsi="Times New Roman" w:cs="Sultan bold"/>
          <w:kern w:val="0"/>
          <w:sz w:val="28"/>
          <w:szCs w:val="28"/>
          <w:rtl/>
          <w14:ligatures w14:val="none"/>
        </w:rPr>
        <w:t xml:space="preserve"> الأشياء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تحيط بنا وتؤثر على وجود الكائنات الحية على سطح كوكب الأرض وتتضمن الماء والهواء والتربة والكائنات أنفسهم، يشيرا ما سبق إلى معنى البيئة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92"/>
        <w:gridCol w:w="2303"/>
        <w:gridCol w:w="2831"/>
        <w:gridCol w:w="2558"/>
      </w:tblGrid>
      <w:tr w:rsidR="007021C8" w:rsidRPr="006C040B" w14:paraId="4F759C97" w14:textId="77777777" w:rsidTr="00943245">
        <w:tc>
          <w:tcPr>
            <w:tcW w:w="0" w:type="auto"/>
            <w:hideMark/>
          </w:tcPr>
          <w:p w14:paraId="2C4F707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الاصطلاحى</w:t>
            </w:r>
            <w:proofErr w:type="spellEnd"/>
          </w:p>
        </w:tc>
        <w:tc>
          <w:tcPr>
            <w:tcW w:w="0" w:type="auto"/>
            <w:hideMark/>
          </w:tcPr>
          <w:p w14:paraId="7E9A260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اللغوى</w:t>
            </w:r>
            <w:proofErr w:type="spellEnd"/>
          </w:p>
        </w:tc>
        <w:tc>
          <w:tcPr>
            <w:tcW w:w="0" w:type="auto"/>
            <w:hideMark/>
          </w:tcPr>
          <w:p w14:paraId="7AB289A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القاموسى</w:t>
            </w:r>
            <w:proofErr w:type="spellEnd"/>
          </w:p>
        </w:tc>
        <w:tc>
          <w:tcPr>
            <w:tcW w:w="0" w:type="auto"/>
            <w:hideMark/>
          </w:tcPr>
          <w:p w14:paraId="2E56B54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الفلسفى</w:t>
            </w:r>
            <w:proofErr w:type="spellEnd"/>
          </w:p>
        </w:tc>
      </w:tr>
    </w:tbl>
    <w:p w14:paraId="6E053C59" w14:textId="648A5626"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التجريف والصيد الجائر يؤثران سلبًا على النظام </w:t>
      </w:r>
      <w:proofErr w:type="spellStart"/>
      <w:r w:rsidRPr="006C040B">
        <w:rPr>
          <w:rFonts w:ascii="Times New Roman" w:eastAsia="Times New Roman" w:hAnsi="Times New Roman" w:cs="Sultan bold"/>
          <w:kern w:val="0"/>
          <w:sz w:val="28"/>
          <w:szCs w:val="28"/>
          <w:rtl/>
          <w14:ligatures w14:val="none"/>
        </w:rPr>
        <w:t>البحرى</w:t>
      </w:r>
      <w:proofErr w:type="spellEnd"/>
      <w:r w:rsidRPr="006C040B">
        <w:rPr>
          <w:rFonts w:ascii="Times New Roman" w:eastAsia="Times New Roman" w:hAnsi="Times New Roman" w:cs="Sultan bold"/>
          <w:kern w:val="0"/>
          <w:sz w:val="28"/>
          <w:szCs w:val="28"/>
          <w:rtl/>
          <w14:ligatures w14:val="none"/>
        </w:rPr>
        <w:t xml:space="preserve"> حيث يؤديان إلى إزالة مستمرة لبعض أنواع الأسماك وفقدان التنوع واختلال التوازن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يبرهن ما سبق على إحدى مراحل علاقة الإنسان بالبيئة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المرحلة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3"/>
        <w:gridCol w:w="2533"/>
        <w:gridCol w:w="3006"/>
        <w:gridCol w:w="2672"/>
      </w:tblGrid>
      <w:tr w:rsidR="007021C8" w:rsidRPr="006C040B" w14:paraId="3E455808" w14:textId="77777777" w:rsidTr="00943245">
        <w:tc>
          <w:tcPr>
            <w:tcW w:w="0" w:type="auto"/>
            <w:hideMark/>
          </w:tcPr>
          <w:p w14:paraId="59E906F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التدميرية التخريبية</w:t>
            </w:r>
          </w:p>
        </w:tc>
        <w:tc>
          <w:tcPr>
            <w:tcW w:w="0" w:type="auto"/>
            <w:hideMark/>
          </w:tcPr>
          <w:p w14:paraId="5BBCE3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المعيارية الأخلاقية</w:t>
            </w:r>
          </w:p>
        </w:tc>
        <w:tc>
          <w:tcPr>
            <w:tcW w:w="0" w:type="auto"/>
            <w:hideMark/>
          </w:tcPr>
          <w:p w14:paraId="7861778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الاستغلالية التحكمية</w:t>
            </w:r>
          </w:p>
        </w:tc>
        <w:tc>
          <w:tcPr>
            <w:tcW w:w="0" w:type="auto"/>
            <w:hideMark/>
          </w:tcPr>
          <w:p w14:paraId="4E340F8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التفسيرية التوظيفية</w:t>
            </w:r>
          </w:p>
        </w:tc>
      </w:tr>
    </w:tbl>
    <w:p w14:paraId="054F1383" w14:textId="46784759"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لقد حذرت راشيل كارسون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كتابها الربيع الصامت عام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م من الآثار البيئية السلبية المترتبة على المؤثرات الكيميائية الجديدة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تكاد تفسد حياة الريف والحضر، يعطى التحذير الخاص براشيل كارسون مثالاً على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2"/>
        <w:gridCol w:w="2478"/>
        <w:gridCol w:w="2856"/>
        <w:gridCol w:w="2728"/>
      </w:tblGrid>
      <w:tr w:rsidR="007021C8" w:rsidRPr="006C040B" w14:paraId="3E85FA45" w14:textId="77777777" w:rsidTr="00943245">
        <w:tc>
          <w:tcPr>
            <w:tcW w:w="0" w:type="auto"/>
            <w:hideMark/>
          </w:tcPr>
          <w:p w14:paraId="45AC2B9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الخضوع والخنوع</w:t>
            </w:r>
          </w:p>
        </w:tc>
        <w:tc>
          <w:tcPr>
            <w:tcW w:w="0" w:type="auto"/>
            <w:hideMark/>
          </w:tcPr>
          <w:p w14:paraId="7910C64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والظلم</w:t>
            </w:r>
          </w:p>
        </w:tc>
        <w:tc>
          <w:tcPr>
            <w:tcW w:w="0" w:type="auto"/>
            <w:hideMark/>
          </w:tcPr>
          <w:p w14:paraId="139443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الحماية والصون</w:t>
            </w:r>
          </w:p>
        </w:tc>
        <w:tc>
          <w:tcPr>
            <w:tcW w:w="0" w:type="auto"/>
            <w:hideMark/>
          </w:tcPr>
          <w:p w14:paraId="39E5C36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التحليل والبيان</w:t>
            </w:r>
          </w:p>
        </w:tc>
      </w:tr>
    </w:tbl>
    <w:p w14:paraId="34DEF738" w14:textId="49830954"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لقد كان التساؤل حول البيئة حاضرًا بقوة عند أفلاطون وظهر ذلك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بحثه عن مسائل التشكل والنمو بالنسبة للكائنات الحية»، تدل العبارة على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86"/>
        <w:gridCol w:w="2582"/>
        <w:gridCol w:w="2713"/>
        <w:gridCol w:w="2603"/>
      </w:tblGrid>
      <w:tr w:rsidR="007021C8" w:rsidRPr="006C040B" w14:paraId="59534061" w14:textId="77777777" w:rsidTr="00943245">
        <w:tc>
          <w:tcPr>
            <w:tcW w:w="0" w:type="auto"/>
            <w:hideMark/>
          </w:tcPr>
          <w:p w14:paraId="68BEE42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7E42961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5B84AA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والتوظيف</w:t>
            </w:r>
          </w:p>
        </w:tc>
        <w:tc>
          <w:tcPr>
            <w:tcW w:w="0" w:type="auto"/>
            <w:hideMark/>
          </w:tcPr>
          <w:p w14:paraId="0B8DC88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التقديس والتأليه</w:t>
            </w:r>
          </w:p>
        </w:tc>
      </w:tr>
    </w:tbl>
    <w:p w14:paraId="69D9B8CE" w14:textId="48E03B78"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يُعد رع الممثل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ظهور الشمس عند المصريين القدماء مانح الحياة ويحظى بأقصى درجات التقدير والشهرة»، تشير العبارة لعلاقة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1"/>
        <w:gridCol w:w="2893"/>
        <w:gridCol w:w="2284"/>
        <w:gridCol w:w="3006"/>
      </w:tblGrid>
      <w:tr w:rsidR="007021C8" w:rsidRPr="006C040B" w14:paraId="1F0A6964" w14:textId="77777777" w:rsidTr="00943245">
        <w:tc>
          <w:tcPr>
            <w:tcW w:w="0" w:type="auto"/>
            <w:hideMark/>
          </w:tcPr>
          <w:p w14:paraId="6093A2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التحذير من العبث بالطبيعة</w:t>
            </w:r>
          </w:p>
        </w:tc>
        <w:tc>
          <w:tcPr>
            <w:tcW w:w="0" w:type="auto"/>
            <w:hideMark/>
          </w:tcPr>
          <w:p w14:paraId="1ACB4FD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ازدياد العبث بمقدرات الطبيعة</w:t>
            </w:r>
          </w:p>
        </w:tc>
        <w:tc>
          <w:tcPr>
            <w:tcW w:w="0" w:type="auto"/>
            <w:hideMark/>
          </w:tcPr>
          <w:p w14:paraId="04C3E5C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توضيح وإدراك الطبيعة</w:t>
            </w:r>
          </w:p>
        </w:tc>
        <w:tc>
          <w:tcPr>
            <w:tcW w:w="0" w:type="auto"/>
            <w:hideMark/>
          </w:tcPr>
          <w:p w14:paraId="6A53770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تأليه وتقديس الظواهر الطبيعية</w:t>
            </w:r>
          </w:p>
        </w:tc>
      </w:tr>
    </w:tbl>
    <w:p w14:paraId="6D79E1FD" w14:textId="49B261E4"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يتجه العالم إلى الفلسفات البيئية العميقة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تدعو للحفاظ على البيئة ومواجهة التحديات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يتعرض لها الكوكب مؤخرًا»، تشير العبارة لإحدى مراحل علاقة الإنسان بالبيئة وهى المرحلة المهتمة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9"/>
        <w:gridCol w:w="2078"/>
        <w:gridCol w:w="3149"/>
        <w:gridCol w:w="3578"/>
      </w:tblGrid>
      <w:tr w:rsidR="007021C8" w:rsidRPr="006C040B" w14:paraId="5C9E49B2" w14:textId="77777777" w:rsidTr="00943245">
        <w:tc>
          <w:tcPr>
            <w:tcW w:w="0" w:type="auto"/>
            <w:hideMark/>
          </w:tcPr>
          <w:p w14:paraId="77DF9D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تأليه الظواهر البيئية</w:t>
            </w:r>
          </w:p>
        </w:tc>
        <w:tc>
          <w:tcPr>
            <w:tcW w:w="0" w:type="auto"/>
            <w:hideMark/>
          </w:tcPr>
          <w:p w14:paraId="58B3858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تفسير العالم </w:t>
            </w:r>
            <w:proofErr w:type="spellStart"/>
            <w:r w:rsidRPr="006C040B">
              <w:rPr>
                <w:rFonts w:ascii="Times New Roman" w:eastAsia="Times New Roman" w:hAnsi="Times New Roman" w:cs="Sultan bold"/>
                <w:kern w:val="0"/>
                <w:sz w:val="28"/>
                <w:szCs w:val="28"/>
                <w:rtl/>
                <w14:ligatures w14:val="none"/>
              </w:rPr>
              <w:t>الطبيعى</w:t>
            </w:r>
            <w:proofErr w:type="spellEnd"/>
          </w:p>
        </w:tc>
        <w:tc>
          <w:tcPr>
            <w:tcW w:w="0" w:type="auto"/>
            <w:hideMark/>
          </w:tcPr>
          <w:p w14:paraId="7A16372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التحذير من العبث بمقدرات الطبيعة</w:t>
            </w:r>
          </w:p>
        </w:tc>
        <w:tc>
          <w:tcPr>
            <w:tcW w:w="0" w:type="auto"/>
            <w:hideMark/>
          </w:tcPr>
          <w:p w14:paraId="414DB17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تسخير الكائنات الطبيعية لخدمة الإنسان</w:t>
            </w:r>
          </w:p>
        </w:tc>
      </w:tr>
    </w:tbl>
    <w:p w14:paraId="3F7E0A3B" w14:textId="12BB63E2"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تسببت الثورة الصناعية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العديد من التغيرات المناخية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أثرت بالسلب على الحياة الإنسانية والنباتية»، تؤكد العبارة على العلاقة بين الإنسان والبيئة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المرحلة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2"/>
        <w:gridCol w:w="2644"/>
        <w:gridCol w:w="2711"/>
        <w:gridCol w:w="2697"/>
      </w:tblGrid>
      <w:tr w:rsidR="007021C8" w:rsidRPr="006C040B" w14:paraId="7962E605" w14:textId="77777777" w:rsidTr="00943245">
        <w:tc>
          <w:tcPr>
            <w:tcW w:w="0" w:type="auto"/>
            <w:hideMark/>
          </w:tcPr>
          <w:p w14:paraId="615B47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ظهور الفلسفات الطبيعية</w:t>
            </w:r>
          </w:p>
        </w:tc>
        <w:tc>
          <w:tcPr>
            <w:tcW w:w="0" w:type="auto"/>
            <w:hideMark/>
          </w:tcPr>
          <w:p w14:paraId="05DBCA0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ظهور الفلسفات البيئية</w:t>
            </w:r>
          </w:p>
        </w:tc>
        <w:tc>
          <w:tcPr>
            <w:tcW w:w="0" w:type="auto"/>
            <w:hideMark/>
          </w:tcPr>
          <w:p w14:paraId="5BE1E9A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العبث بمقدرات الطبيعة</w:t>
            </w:r>
          </w:p>
        </w:tc>
        <w:tc>
          <w:tcPr>
            <w:tcW w:w="0" w:type="auto"/>
            <w:hideMark/>
          </w:tcPr>
          <w:p w14:paraId="04CE4C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تسخير كائنات الطبيعة</w:t>
            </w:r>
          </w:p>
        </w:tc>
      </w:tr>
    </w:tbl>
    <w:p w14:paraId="621F3537" w14:textId="47794EA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مرحلة نظر فيها المصريين القدماء للطبيعة وظواهرها على أنها عبادة فأطلقوا على قرص الشمس آتون وكانوا يعبدونها ويقدمون لها القرابين، نستخلص مما سبق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0"/>
        <w:gridCol w:w="2887"/>
        <w:gridCol w:w="2707"/>
        <w:gridCol w:w="2710"/>
      </w:tblGrid>
      <w:tr w:rsidR="007021C8" w:rsidRPr="006C040B" w14:paraId="61D0599A" w14:textId="77777777" w:rsidTr="00943245">
        <w:tc>
          <w:tcPr>
            <w:tcW w:w="0" w:type="auto"/>
            <w:hideMark/>
          </w:tcPr>
          <w:p w14:paraId="6249724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الخضوع والخنوع</w:t>
            </w:r>
          </w:p>
        </w:tc>
        <w:tc>
          <w:tcPr>
            <w:tcW w:w="0" w:type="auto"/>
            <w:hideMark/>
          </w:tcPr>
          <w:p w14:paraId="36B295F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الهيمنة والسيطرة</w:t>
            </w:r>
          </w:p>
        </w:tc>
        <w:tc>
          <w:tcPr>
            <w:tcW w:w="0" w:type="auto"/>
            <w:hideMark/>
          </w:tcPr>
          <w:p w14:paraId="7C30F69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الاحترام والتقدير</w:t>
            </w:r>
          </w:p>
        </w:tc>
        <w:tc>
          <w:tcPr>
            <w:tcW w:w="0" w:type="auto"/>
            <w:hideMark/>
          </w:tcPr>
          <w:p w14:paraId="7D708CA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التخريب والتدمير</w:t>
            </w:r>
          </w:p>
        </w:tc>
      </w:tr>
    </w:tbl>
    <w:p w14:paraId="110A43B0" w14:textId="6568782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قرر طاليس إن الماء هو أصل الحياة وكلما تغيرت خواصه تغيرت الموجودات فالماء له صور كثيرة كالرطوبة والتجمد والتبخر ومنه تولد جميع الأشياء، يؤكد ما سبق على العلاقة بين الإنسان والبيئة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94"/>
        <w:gridCol w:w="3217"/>
        <w:gridCol w:w="2852"/>
        <w:gridCol w:w="2421"/>
      </w:tblGrid>
      <w:tr w:rsidR="007021C8" w:rsidRPr="006C040B" w14:paraId="7F5087F6" w14:textId="77777777" w:rsidTr="00943245">
        <w:tc>
          <w:tcPr>
            <w:tcW w:w="0" w:type="auto"/>
            <w:hideMark/>
          </w:tcPr>
          <w:p w14:paraId="51D369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البدائية</w:t>
            </w:r>
          </w:p>
        </w:tc>
        <w:tc>
          <w:tcPr>
            <w:tcW w:w="0" w:type="auto"/>
            <w:hideMark/>
          </w:tcPr>
          <w:p w14:paraId="367558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الاستغلالية</w:t>
            </w:r>
          </w:p>
        </w:tc>
        <w:tc>
          <w:tcPr>
            <w:tcW w:w="0" w:type="auto"/>
            <w:hideMark/>
          </w:tcPr>
          <w:p w14:paraId="4ECC53F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التفسيرية</w:t>
            </w:r>
          </w:p>
        </w:tc>
        <w:tc>
          <w:tcPr>
            <w:tcW w:w="0" w:type="auto"/>
            <w:hideMark/>
          </w:tcPr>
          <w:p w14:paraId="0FBDCC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المعيارية</w:t>
            </w:r>
          </w:p>
        </w:tc>
      </w:tr>
    </w:tbl>
    <w:p w14:paraId="4F7CDFBA" w14:textId="2C50F0BD"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أصبح هناك اهتمام بالكائنات الحية وغير الحية وتوجيه الإنسان للتعامل السوى مع بيئته الطبيعية»،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الأمثلة التالية يدلل على علاقة الإنسان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إحدى المراحل المشار إليها بالعبارة؟</w:t>
      </w:r>
    </w:p>
    <w:tbl>
      <w:tblPr>
        <w:tblStyle w:val="ab"/>
        <w:bidiVisual/>
        <w:tblW w:w="5000" w:type="pct"/>
        <w:tblLook w:val="04A0" w:firstRow="1" w:lastRow="0" w:firstColumn="1" w:lastColumn="0" w:noHBand="0" w:noVBand="1"/>
      </w:tblPr>
      <w:tblGrid>
        <w:gridCol w:w="2763"/>
        <w:gridCol w:w="2516"/>
        <w:gridCol w:w="2797"/>
        <w:gridCol w:w="2708"/>
      </w:tblGrid>
      <w:tr w:rsidR="007021C8" w:rsidRPr="006C040B" w14:paraId="7B84880A" w14:textId="77777777" w:rsidTr="00943245">
        <w:tc>
          <w:tcPr>
            <w:tcW w:w="0" w:type="auto"/>
            <w:hideMark/>
          </w:tcPr>
          <w:p w14:paraId="049FCA0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إطلاق </w:t>
            </w:r>
            <w:proofErr w:type="spellStart"/>
            <w:r w:rsidRPr="006C040B">
              <w:rPr>
                <w:rFonts w:ascii="Times New Roman" w:eastAsia="Times New Roman" w:hAnsi="Times New Roman" w:cs="Sultan bold"/>
                <w:kern w:val="0"/>
                <w:sz w:val="28"/>
                <w:szCs w:val="28"/>
                <w:rtl/>
                <w14:ligatures w14:val="none"/>
              </w:rPr>
              <w:t>الأغريق</w:t>
            </w:r>
            <w:proofErr w:type="spellEnd"/>
            <w:r w:rsidRPr="006C040B">
              <w:rPr>
                <w:rFonts w:ascii="Times New Roman" w:eastAsia="Times New Roman" w:hAnsi="Times New Roman" w:cs="Sultan bold"/>
                <w:kern w:val="0"/>
                <w:sz w:val="28"/>
                <w:szCs w:val="28"/>
                <w:rtl/>
                <w14:ligatures w14:val="none"/>
              </w:rPr>
              <w:t xml:space="preserve"> على السماء الإله زيوس</w:t>
            </w:r>
          </w:p>
        </w:tc>
        <w:tc>
          <w:tcPr>
            <w:tcW w:w="0" w:type="auto"/>
            <w:hideMark/>
          </w:tcPr>
          <w:p w14:paraId="0117024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أفلاطون وتفسيره للعالم </w:t>
            </w:r>
            <w:proofErr w:type="spellStart"/>
            <w:r w:rsidRPr="006C040B">
              <w:rPr>
                <w:rFonts w:ascii="Times New Roman" w:eastAsia="Times New Roman" w:hAnsi="Times New Roman" w:cs="Sultan bold"/>
                <w:kern w:val="0"/>
                <w:sz w:val="28"/>
                <w:szCs w:val="28"/>
                <w:rtl/>
                <w14:ligatures w14:val="none"/>
              </w:rPr>
              <w:t>الطبيعى</w:t>
            </w:r>
            <w:proofErr w:type="spellEnd"/>
          </w:p>
        </w:tc>
        <w:tc>
          <w:tcPr>
            <w:tcW w:w="0" w:type="auto"/>
            <w:hideMark/>
          </w:tcPr>
          <w:p w14:paraId="6ABF486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التأثير </w:t>
            </w:r>
            <w:proofErr w:type="gramStart"/>
            <w:r w:rsidRPr="006C040B">
              <w:rPr>
                <w:rFonts w:ascii="Times New Roman" w:eastAsia="Times New Roman" w:hAnsi="Times New Roman" w:cs="Sultan bold"/>
                <w:kern w:val="0"/>
                <w:sz w:val="28"/>
                <w:szCs w:val="28"/>
                <w:rtl/>
                <w14:ligatures w14:val="none"/>
              </w:rPr>
              <w:t>السلبى</w:t>
            </w:r>
            <w:proofErr w:type="gramEnd"/>
            <w:r w:rsidRPr="006C040B">
              <w:rPr>
                <w:rFonts w:ascii="Times New Roman" w:eastAsia="Times New Roman" w:hAnsi="Times New Roman" w:cs="Sultan bold"/>
                <w:kern w:val="0"/>
                <w:sz w:val="28"/>
                <w:szCs w:val="28"/>
                <w:rtl/>
                <w14:ligatures w14:val="none"/>
              </w:rPr>
              <w:t xml:space="preserve"> للإنسان كثقب الأوزون</w:t>
            </w:r>
          </w:p>
        </w:tc>
        <w:tc>
          <w:tcPr>
            <w:tcW w:w="0" w:type="auto"/>
            <w:hideMark/>
          </w:tcPr>
          <w:p w14:paraId="4749F68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بناء وعى </w:t>
            </w:r>
            <w:proofErr w:type="spellStart"/>
            <w:r w:rsidRPr="006C040B">
              <w:rPr>
                <w:rFonts w:ascii="Times New Roman" w:eastAsia="Times New Roman" w:hAnsi="Times New Roman" w:cs="Sultan bold"/>
                <w:kern w:val="0"/>
                <w:sz w:val="28"/>
                <w:szCs w:val="28"/>
                <w:rtl/>
                <w14:ligatures w14:val="none"/>
              </w:rPr>
              <w:t>أخلاقى</w:t>
            </w:r>
            <w:proofErr w:type="spellEnd"/>
            <w:r w:rsidRPr="006C040B">
              <w:rPr>
                <w:rFonts w:ascii="Times New Roman" w:eastAsia="Times New Roman" w:hAnsi="Times New Roman" w:cs="Sultan bold"/>
                <w:kern w:val="0"/>
                <w:sz w:val="28"/>
                <w:szCs w:val="28"/>
                <w:rtl/>
                <w14:ligatures w14:val="none"/>
              </w:rPr>
              <w:t xml:space="preserve"> لحماية الكوكب</w:t>
            </w:r>
          </w:p>
        </w:tc>
      </w:tr>
    </w:tbl>
    <w:p w14:paraId="2663DB66"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71925F0F">
          <v:rect id="_x0000_i1025" style="width:0;height:1.5pt" o:hralign="center" o:hrstd="t" o:hr="t" fillcolor="#a0a0a0" stroked="f"/>
        </w:pict>
      </w:r>
    </w:p>
    <w:p w14:paraId="5FE4A3F5" w14:textId="7E6357CD"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6172C7EB" w14:textId="5DB21A1A"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انقد بعض السلوكيات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تتفق مع أخلاقيات البيئة من واقع مشاهداتك اليومية</w:t>
      </w:r>
      <w:r w:rsidRPr="006C040B">
        <w:rPr>
          <w:rFonts w:ascii="Times New Roman" w:eastAsia="Times New Roman" w:hAnsi="Times New Roman" w:cs="Sultan bold"/>
          <w:kern w:val="0"/>
          <w:sz w:val="28"/>
          <w:szCs w:val="28"/>
          <w14:ligatures w14:val="none"/>
        </w:rPr>
        <w:t>.</w:t>
      </w:r>
    </w:p>
    <w:p w14:paraId="0B6C5B04" w14:textId="74885E42"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كانت الطبيعة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البداية مسيطرة على مفرداتها ولكن تدرج الأمر وأصبح الإنسان هو الذى يفتك بالطبيعة»... استخلص مما سبق اثنين من مراحل علاقة الإنسان بالبيئة</w:t>
      </w:r>
      <w:r w:rsidRPr="006C040B">
        <w:rPr>
          <w:rFonts w:ascii="Times New Roman" w:eastAsia="Times New Roman" w:hAnsi="Times New Roman" w:cs="Sultan bold"/>
          <w:kern w:val="0"/>
          <w:sz w:val="28"/>
          <w:szCs w:val="28"/>
          <w14:ligatures w14:val="none"/>
        </w:rPr>
        <w:t>.</w:t>
      </w:r>
    </w:p>
    <w:p w14:paraId="56EC575B" w14:textId="23F6551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يجب أن تنتقل علاقة الإنسان بالبيئة من حالة القهر والاستبداد إلى مرحلة الصون والاحترام»... عقب برأيك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سطرين</w:t>
      </w:r>
      <w:r w:rsidRPr="006C040B">
        <w:rPr>
          <w:rFonts w:ascii="Times New Roman" w:eastAsia="Times New Roman" w:hAnsi="Times New Roman" w:cs="Sultan bold"/>
          <w:kern w:val="0"/>
          <w:sz w:val="28"/>
          <w:szCs w:val="28"/>
          <w14:ligatures w14:val="none"/>
        </w:rPr>
        <w:t>.</w:t>
      </w:r>
    </w:p>
    <w:p w14:paraId="43E03306" w14:textId="145012D3"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البيئة ضحية التقدم </w:t>
      </w:r>
      <w:proofErr w:type="spellStart"/>
      <w:r w:rsidRPr="006C040B">
        <w:rPr>
          <w:rFonts w:ascii="Times New Roman" w:eastAsia="Times New Roman" w:hAnsi="Times New Roman" w:cs="Sultan bold"/>
          <w:kern w:val="0"/>
          <w:sz w:val="28"/>
          <w:szCs w:val="28"/>
          <w:rtl/>
          <w14:ligatures w14:val="none"/>
        </w:rPr>
        <w:t>التكنولوجى</w:t>
      </w:r>
      <w:proofErr w:type="spellEnd"/>
      <w:r w:rsidRPr="006C040B">
        <w:rPr>
          <w:rFonts w:ascii="Times New Roman" w:eastAsia="Times New Roman" w:hAnsi="Times New Roman" w:cs="Sultan bold"/>
          <w:kern w:val="0"/>
          <w:sz w:val="28"/>
          <w:szCs w:val="28"/>
          <w:rtl/>
          <w14:ligatures w14:val="none"/>
        </w:rPr>
        <w:t>» ... عقب برأيك</w:t>
      </w:r>
      <w:r w:rsidRPr="006C040B">
        <w:rPr>
          <w:rFonts w:ascii="Times New Roman" w:eastAsia="Times New Roman" w:hAnsi="Times New Roman" w:cs="Sultan bold"/>
          <w:kern w:val="0"/>
          <w:sz w:val="28"/>
          <w:szCs w:val="28"/>
          <w14:ligatures w14:val="none"/>
        </w:rPr>
        <w:t>.</w:t>
      </w:r>
    </w:p>
    <w:p w14:paraId="0B12356A" w14:textId="53CB8D05"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الإنسان هو </w:t>
      </w:r>
      <w:proofErr w:type="spellStart"/>
      <w:r w:rsidRPr="006C040B">
        <w:rPr>
          <w:rFonts w:ascii="Times New Roman" w:eastAsia="Times New Roman" w:hAnsi="Times New Roman" w:cs="Sultan bold"/>
          <w:kern w:val="0"/>
          <w:sz w:val="28"/>
          <w:szCs w:val="28"/>
          <w:rtl/>
          <w14:ligatures w14:val="none"/>
        </w:rPr>
        <w:t>الجانى</w:t>
      </w:r>
      <w:proofErr w:type="spellEnd"/>
      <w:r w:rsidRPr="006C040B">
        <w:rPr>
          <w:rFonts w:ascii="Times New Roman" w:eastAsia="Times New Roman" w:hAnsi="Times New Roman" w:cs="Sultan bold"/>
          <w:kern w:val="0"/>
          <w:sz w:val="28"/>
          <w:szCs w:val="28"/>
          <w:rtl/>
          <w14:ligatures w14:val="none"/>
        </w:rPr>
        <w:t xml:space="preserve"> والضحية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نفس الوقت حيث ظهر الفساد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البر والبحر»... اكشف عن إحدى مراحل علاقة الإنسان بالبيئة المشار إليها ثم دلل عليها بمثال من عندك</w:t>
      </w:r>
      <w:r w:rsidRPr="006C040B">
        <w:rPr>
          <w:rFonts w:ascii="Times New Roman" w:eastAsia="Times New Roman" w:hAnsi="Times New Roman" w:cs="Sultan bold"/>
          <w:kern w:val="0"/>
          <w:sz w:val="28"/>
          <w:szCs w:val="28"/>
          <w14:ligatures w14:val="none"/>
        </w:rPr>
        <w:t>.</w:t>
      </w:r>
    </w:p>
    <w:p w14:paraId="5497DAE1" w14:textId="2BD83131"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تأرجحت علاقة الإنسان بالبيئة بين الاستبداد </w:t>
      </w:r>
      <w:proofErr w:type="gramStart"/>
      <w:r w:rsidRPr="006C040B">
        <w:rPr>
          <w:rFonts w:ascii="Times New Roman" w:eastAsia="Times New Roman" w:hAnsi="Times New Roman" w:cs="Sultan bold"/>
          <w:kern w:val="0"/>
          <w:sz w:val="28"/>
          <w:szCs w:val="28"/>
          <w:rtl/>
          <w14:ligatures w14:val="none"/>
        </w:rPr>
        <w:t>والوعى</w:t>
      </w:r>
      <w:proofErr w:type="gramEnd"/>
      <w:r w:rsidRPr="006C040B">
        <w:rPr>
          <w:rFonts w:ascii="Times New Roman" w:eastAsia="Times New Roman" w:hAnsi="Times New Roman" w:cs="Sultan bold"/>
          <w:kern w:val="0"/>
          <w:sz w:val="28"/>
          <w:szCs w:val="28"/>
          <w:rtl/>
          <w14:ligatures w14:val="none"/>
        </w:rPr>
        <w:t>... ناقش اثنين من مراحل علاقة الإنسان بالبيئة المشار إليهما</w:t>
      </w:r>
      <w:r w:rsidRPr="006C040B">
        <w:rPr>
          <w:rFonts w:ascii="Times New Roman" w:eastAsia="Times New Roman" w:hAnsi="Times New Roman" w:cs="Sultan bold"/>
          <w:kern w:val="0"/>
          <w:sz w:val="28"/>
          <w:szCs w:val="28"/>
          <w14:ligatures w14:val="none"/>
        </w:rPr>
        <w:t>.</w:t>
      </w:r>
    </w:p>
    <w:p w14:paraId="60B4CC7E" w14:textId="0DCA8017"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أحد فروع الفلسفة التطبيقية الذى يهتم بدراسة الأنظمة والطرق والأدوات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تساعد على رصد المشكلات البيئية وتحليلها وتقصى تباعتها الاجتماعية والصحية والجمالية والاقتصادية والاستراتيجية وغيرها ومن ثم إيجاد الحلول المناسبة لمواجهتها»... عرف بلغتك الخاصة ما تشير إليه العبارة السابقة</w:t>
      </w:r>
      <w:r w:rsidRPr="006C040B">
        <w:rPr>
          <w:rFonts w:ascii="Times New Roman" w:eastAsia="Times New Roman" w:hAnsi="Times New Roman" w:cs="Sultan bold"/>
          <w:kern w:val="0"/>
          <w:sz w:val="28"/>
          <w:szCs w:val="28"/>
          <w14:ligatures w14:val="none"/>
        </w:rPr>
        <w:t>.</w:t>
      </w:r>
    </w:p>
    <w:p w14:paraId="1315E70D" w14:textId="577AA036"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المنزل المستقر الذى يعيش فيه الكائن الحى»... تعكس العبارة السابقة أحد معانى البيئة، وضح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سطر</w:t>
      </w:r>
      <w:r w:rsidRPr="006C040B">
        <w:rPr>
          <w:rFonts w:ascii="Times New Roman" w:eastAsia="Times New Roman" w:hAnsi="Times New Roman" w:cs="Sultan bold"/>
          <w:kern w:val="0"/>
          <w:sz w:val="28"/>
          <w:szCs w:val="28"/>
          <w14:ligatures w14:val="none"/>
        </w:rPr>
        <w:t>.</w:t>
      </w:r>
    </w:p>
    <w:p w14:paraId="4A4D9911" w14:textId="7349B825"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امتلأ عقل الإنسان بالخرافات واعتقد بوجود أرواح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الغابات فتوصل لضرورة عبادة مظاهر البيئة حتى يتجنب أخطار هذه الغابات»... استخرج المرحلة المشار إليها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مدعمًا إجابتك بمثال من عندك</w:t>
      </w:r>
      <w:r w:rsidRPr="006C040B">
        <w:rPr>
          <w:rFonts w:ascii="Times New Roman" w:eastAsia="Times New Roman" w:hAnsi="Times New Roman" w:cs="Sultan bold"/>
          <w:kern w:val="0"/>
          <w:sz w:val="28"/>
          <w:szCs w:val="28"/>
          <w14:ligatures w14:val="none"/>
        </w:rPr>
        <w:t>.</w:t>
      </w:r>
    </w:p>
    <w:p w14:paraId="1DF5F59F" w14:textId="32FEE880"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يقع على عاتق وزارة البيئة دور مهم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تقديم حلولاً للمشكلات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تعانى منها البيئة ومحاولة اكتشاف طرق بديلة وصديقة للبيئة عوضًا عن الطرق المسببة لتدهورها»... اكشف عن إحدى مراحل علاقة الإنسان بالبيئة، مدعمًا إجابتك بمثال من عندك</w:t>
      </w:r>
      <w:r w:rsidRPr="006C040B">
        <w:rPr>
          <w:rFonts w:ascii="Times New Roman" w:eastAsia="Times New Roman" w:hAnsi="Times New Roman" w:cs="Sultan bold"/>
          <w:kern w:val="0"/>
          <w:sz w:val="28"/>
          <w:szCs w:val="28"/>
          <w14:ligatures w14:val="none"/>
        </w:rPr>
        <w:t>.</w:t>
      </w:r>
    </w:p>
    <w:p w14:paraId="7FDCA36F" w14:textId="6E7EDE5F"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مجموعة الظروف والعوامل الخارجية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تؤثر على الكائنات الحية وتؤثر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العمليات الحيوية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تقوم بها»... استنتج معنى البيئة المشار إليه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w:t>
      </w:r>
      <w:r w:rsidRPr="006C040B">
        <w:rPr>
          <w:rFonts w:ascii="Times New Roman" w:eastAsia="Times New Roman" w:hAnsi="Times New Roman" w:cs="Sultan bold"/>
          <w:kern w:val="0"/>
          <w:sz w:val="28"/>
          <w:szCs w:val="28"/>
          <w14:ligatures w14:val="none"/>
        </w:rPr>
        <w:t>.</w:t>
      </w:r>
    </w:p>
    <w:p w14:paraId="4E76CEE3" w14:textId="41933938"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بدأ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استخدام الطبيعة لصالحه بأدوات بسيطة ثم قام بتطويرها بطريقة أكثر تقدمًا... استخرج إحدى مراحل علاقة الإنسان بالبيئة، مدللاً عليها بمثال من عندك</w:t>
      </w:r>
      <w:r w:rsidRPr="006C040B">
        <w:rPr>
          <w:rFonts w:ascii="Times New Roman" w:eastAsia="Times New Roman" w:hAnsi="Times New Roman" w:cs="Sultan bold"/>
          <w:kern w:val="0"/>
          <w:sz w:val="28"/>
          <w:szCs w:val="28"/>
          <w14:ligatures w14:val="none"/>
        </w:rPr>
        <w:t>.</w:t>
      </w:r>
    </w:p>
    <w:p w14:paraId="3EEBB428" w14:textId="05C5318D"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مجموعة العوامل الطبيعية المحيطة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تؤثر على الكائن الحى أو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تحدد نظام حياة مجموعة من الكائنات الحية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مكان وتؤلف إيكولوجية مترابطة»... اشرح بأسلوبك ما تشير إليه العبارة السابقة لأحد معانى البيئة</w:t>
      </w:r>
      <w:r w:rsidRPr="006C040B">
        <w:rPr>
          <w:rFonts w:ascii="Times New Roman" w:eastAsia="Times New Roman" w:hAnsi="Times New Roman" w:cs="Sultan bold"/>
          <w:kern w:val="0"/>
          <w:sz w:val="28"/>
          <w:szCs w:val="28"/>
          <w14:ligatures w14:val="none"/>
        </w:rPr>
        <w:t>.</w:t>
      </w:r>
    </w:p>
    <w:p w14:paraId="736B2643" w14:textId="334EFFA6" w:rsidR="007021C8" w:rsidRPr="006C040B" w:rsidRDefault="007021C8" w:rsidP="006C040B">
      <w:pPr>
        <w:pStyle w:val="a6"/>
        <w:numPr>
          <w:ilvl w:val="0"/>
          <w:numId w:val="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أخذ العلماء موقف المدافعين عن البيئة بعد ظهور المشكلات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يعانى منها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البيئة وإنه لابد أن يتوقف عن إيذائها»... دلل بمثال من عندك على ما تشير إليه العبارة لإحدى مراحل علاقة الإنسان بالبيئة</w:t>
      </w:r>
      <w:r w:rsidRPr="006C040B">
        <w:rPr>
          <w:rFonts w:ascii="Times New Roman" w:eastAsia="Times New Roman" w:hAnsi="Times New Roman" w:cs="Sultan bold"/>
          <w:kern w:val="0"/>
          <w:sz w:val="28"/>
          <w:szCs w:val="28"/>
          <w14:ligatures w14:val="none"/>
        </w:rPr>
        <w:t>.</w:t>
      </w:r>
    </w:p>
    <w:p w14:paraId="70A7E055"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1755A8E1">
          <v:rect id="_x0000_i1026" style="width:0;height:1.5pt" o:hralign="center" o:hrstd="t" o:hr="t" fillcolor="#a0a0a0" stroked="f"/>
        </w:pict>
      </w:r>
    </w:p>
    <w:p w14:paraId="47CF1596" w14:textId="442C5147"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6E7BED3D" w14:textId="099DCA86"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إقرار يقدمه المتوفى كدلالة وبرهان قاطع على احترامه للكائنات الحية، نستخلص مما سبق أحد جوانب اهتمام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بالبيئة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42"/>
        <w:gridCol w:w="3031"/>
        <w:gridCol w:w="3041"/>
        <w:gridCol w:w="2670"/>
      </w:tblGrid>
      <w:tr w:rsidR="007021C8" w:rsidRPr="006C040B" w14:paraId="7E82E734" w14:textId="77777777" w:rsidTr="00943245">
        <w:tc>
          <w:tcPr>
            <w:tcW w:w="0" w:type="auto"/>
            <w:hideMark/>
          </w:tcPr>
          <w:p w14:paraId="23491D8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46FE419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232658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صور وأشكال الآلهة</w:t>
            </w:r>
          </w:p>
        </w:tc>
        <w:tc>
          <w:tcPr>
            <w:tcW w:w="0" w:type="auto"/>
            <w:hideMark/>
          </w:tcPr>
          <w:p w14:paraId="110EC40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تقديس نهر النيل</w:t>
            </w:r>
          </w:p>
        </w:tc>
      </w:tr>
    </w:tbl>
    <w:p w14:paraId="7EECAB99" w14:textId="1D52C964"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إن المياه الملوثة وارتفاع درجات الحرارة أو انخفاضها وعدم النظافة داخل البيت وخارجه تؤدى إلى انتشار الفيروسات والجراثيم ومن ثم الإصابة بأمراض الجهاز </w:t>
      </w:r>
      <w:proofErr w:type="spellStart"/>
      <w:r w:rsidRPr="006C040B">
        <w:rPr>
          <w:rFonts w:ascii="Times New Roman" w:eastAsia="Times New Roman" w:hAnsi="Times New Roman" w:cs="Sultan bold"/>
          <w:kern w:val="0"/>
          <w:sz w:val="28"/>
          <w:szCs w:val="28"/>
          <w:rtl/>
          <w14:ligatures w14:val="none"/>
        </w:rPr>
        <w:t>الهضمى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والتنفسى</w:t>
      </w:r>
      <w:proofErr w:type="spellEnd"/>
      <w:r w:rsidRPr="006C040B">
        <w:rPr>
          <w:rFonts w:ascii="Times New Roman" w:eastAsia="Times New Roman" w:hAnsi="Times New Roman" w:cs="Sultan bold"/>
          <w:kern w:val="0"/>
          <w:sz w:val="28"/>
          <w:szCs w:val="28"/>
          <w:rtl/>
          <w14:ligatures w14:val="none"/>
        </w:rPr>
        <w:t xml:space="preserve">، يمثل ما سبق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3"/>
        <w:gridCol w:w="2731"/>
        <w:gridCol w:w="2806"/>
        <w:gridCol w:w="2514"/>
      </w:tblGrid>
      <w:tr w:rsidR="007021C8" w:rsidRPr="006C040B" w14:paraId="028AB9E6" w14:textId="77777777" w:rsidTr="00943245">
        <w:tc>
          <w:tcPr>
            <w:tcW w:w="0" w:type="auto"/>
            <w:hideMark/>
          </w:tcPr>
          <w:p w14:paraId="58801A9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458834F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1564F77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5D7592B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1F0A553E" w14:textId="2F9680ED"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الاهتمام بدراسة المجتمع </w:t>
      </w:r>
      <w:proofErr w:type="spellStart"/>
      <w:r w:rsidRPr="006C040B">
        <w:rPr>
          <w:rFonts w:ascii="Times New Roman" w:eastAsia="Times New Roman" w:hAnsi="Times New Roman" w:cs="Sultan bold"/>
          <w:kern w:val="0"/>
          <w:sz w:val="28"/>
          <w:szCs w:val="28"/>
          <w:rtl/>
          <w14:ligatures w14:val="none"/>
        </w:rPr>
        <w:t>الحضرى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والبدوى</w:t>
      </w:r>
      <w:proofErr w:type="spellEnd"/>
      <w:r w:rsidRPr="006C040B">
        <w:rPr>
          <w:rFonts w:ascii="Times New Roman" w:eastAsia="Times New Roman" w:hAnsi="Times New Roman" w:cs="Sultan bold"/>
          <w:kern w:val="0"/>
          <w:sz w:val="28"/>
          <w:szCs w:val="28"/>
          <w:rtl/>
          <w14:ligatures w14:val="none"/>
        </w:rPr>
        <w:t xml:space="preserve"> وتحديد أوجه الشبه والاختلاف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المجتمعين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جميع الجوانب الحرفية والتعليمية والاقتصادية والاجتماعية وبيان تأثيرها على البشر»، تمثل العبارة السابقة أحد اهتمامات المفكر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731"/>
        <w:gridCol w:w="2890"/>
        <w:gridCol w:w="2514"/>
      </w:tblGrid>
      <w:tr w:rsidR="007021C8" w:rsidRPr="006C040B" w14:paraId="40EB4822" w14:textId="77777777" w:rsidTr="00943245">
        <w:tc>
          <w:tcPr>
            <w:tcW w:w="0" w:type="auto"/>
            <w:hideMark/>
          </w:tcPr>
          <w:p w14:paraId="6A74F73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243C61E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3B84B6D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6D67C48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1D3B1925" w14:textId="28D1AA3D"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لقد أصبح الإنسان </w:t>
      </w:r>
      <w:proofErr w:type="spellStart"/>
      <w:r w:rsidRPr="006C040B">
        <w:rPr>
          <w:rFonts w:ascii="Times New Roman" w:eastAsia="Times New Roman" w:hAnsi="Times New Roman" w:cs="Sultan bold"/>
          <w:kern w:val="0"/>
          <w:sz w:val="28"/>
          <w:szCs w:val="28"/>
          <w:rtl/>
          <w14:ligatures w14:val="none"/>
        </w:rPr>
        <w:t>العبقرى</w:t>
      </w:r>
      <w:proofErr w:type="spellEnd"/>
      <w:r w:rsidRPr="006C040B">
        <w:rPr>
          <w:rFonts w:ascii="Times New Roman" w:eastAsia="Times New Roman" w:hAnsi="Times New Roman" w:cs="Sultan bold"/>
          <w:kern w:val="0"/>
          <w:sz w:val="28"/>
          <w:szCs w:val="28"/>
          <w:rtl/>
          <w14:ligatures w14:val="none"/>
        </w:rPr>
        <w:t xml:space="preserve"> والمخترع حرًا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تحقيق احتياجات اللحظة، ولم يعد يفكر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المستقبل </w:t>
      </w:r>
      <w:proofErr w:type="spellStart"/>
      <w:r w:rsidRPr="006C040B">
        <w:rPr>
          <w:rFonts w:ascii="Times New Roman" w:eastAsia="Times New Roman" w:hAnsi="Times New Roman" w:cs="Sultan bold"/>
          <w:kern w:val="0"/>
          <w:sz w:val="28"/>
          <w:szCs w:val="28"/>
          <w:rtl/>
          <w14:ligatures w14:val="none"/>
        </w:rPr>
        <w:t>التكافلى</w:t>
      </w:r>
      <w:proofErr w:type="spellEnd"/>
      <w:r w:rsidRPr="006C040B">
        <w:rPr>
          <w:rFonts w:ascii="Times New Roman" w:eastAsia="Times New Roman" w:hAnsi="Times New Roman" w:cs="Sultan bold"/>
          <w:kern w:val="0"/>
          <w:sz w:val="28"/>
          <w:szCs w:val="28"/>
          <w:rtl/>
          <w14:ligatures w14:val="none"/>
        </w:rPr>
        <w:t xml:space="preserve">»، يتعارض ما تحته خط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السابقة مع رأى الفيلسوف</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731"/>
        <w:gridCol w:w="2890"/>
        <w:gridCol w:w="2514"/>
      </w:tblGrid>
      <w:tr w:rsidR="007021C8" w:rsidRPr="006C040B" w14:paraId="0B4BF192" w14:textId="77777777" w:rsidTr="00943245">
        <w:tc>
          <w:tcPr>
            <w:tcW w:w="0" w:type="auto"/>
            <w:hideMark/>
          </w:tcPr>
          <w:p w14:paraId="7F405D4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63477FE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4901A3C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5EF5806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7B7F3511" w14:textId="112BD2B1"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فليحيا العظيم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يحمل فوق أصابعه الطعام وعندما يفيض يعم الفرح للبشر أجمعين، نستنتج مما سبق أحد مظاهر اهتمام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بالبيئة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42"/>
        <w:gridCol w:w="3031"/>
        <w:gridCol w:w="3041"/>
        <w:gridCol w:w="2670"/>
      </w:tblGrid>
      <w:tr w:rsidR="007021C8" w:rsidRPr="006C040B" w14:paraId="2DF172FE" w14:textId="77777777" w:rsidTr="00943245">
        <w:tc>
          <w:tcPr>
            <w:tcW w:w="0" w:type="auto"/>
            <w:hideMark/>
          </w:tcPr>
          <w:p w14:paraId="5A23D4D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2BAA470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3E74A7F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صور وأشكال الآلهة</w:t>
            </w:r>
          </w:p>
        </w:tc>
        <w:tc>
          <w:tcPr>
            <w:tcW w:w="0" w:type="auto"/>
            <w:hideMark/>
          </w:tcPr>
          <w:p w14:paraId="1C5CC4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تقديس نهر النيل</w:t>
            </w:r>
          </w:p>
        </w:tc>
      </w:tr>
    </w:tbl>
    <w:p w14:paraId="22D54DD2" w14:textId="7A056613"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مثلت البيئة ومكوناتها رموزًا دينية مقدسة لدى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يصف ما سبق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78"/>
        <w:gridCol w:w="3234"/>
        <w:gridCol w:w="2749"/>
        <w:gridCol w:w="2623"/>
      </w:tblGrid>
      <w:tr w:rsidR="007021C8" w:rsidRPr="006C040B" w14:paraId="7C0E9599" w14:textId="77777777" w:rsidTr="00943245">
        <w:tc>
          <w:tcPr>
            <w:tcW w:w="0" w:type="auto"/>
            <w:hideMark/>
          </w:tcPr>
          <w:p w14:paraId="6C17391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51F541D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48EB37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تقديس الطبيعة</w:t>
            </w:r>
          </w:p>
        </w:tc>
        <w:tc>
          <w:tcPr>
            <w:tcW w:w="0" w:type="auto"/>
            <w:hideMark/>
          </w:tcPr>
          <w:p w14:paraId="02B1DA4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عبادة نهر النيل</w:t>
            </w:r>
          </w:p>
        </w:tc>
      </w:tr>
    </w:tbl>
    <w:p w14:paraId="568E124F" w14:textId="382C65EB"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توجد بعض الاعتلالات الجسمية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تصيب بعض المصريين كالسرطان والاضطرابات العصبية وشلل الأطفال وذلك بسبب الطبيعة المكانية، يعبر ذلك عن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731"/>
        <w:gridCol w:w="2890"/>
        <w:gridCol w:w="2514"/>
      </w:tblGrid>
      <w:tr w:rsidR="007021C8" w:rsidRPr="006C040B" w14:paraId="2BA2A757" w14:textId="77777777" w:rsidTr="00943245">
        <w:tc>
          <w:tcPr>
            <w:tcW w:w="0" w:type="auto"/>
            <w:hideMark/>
          </w:tcPr>
          <w:p w14:paraId="236137B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63A256B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65E5AD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3739489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19FA9052" w14:textId="1976D7A2"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يرى كانط «إن الإنسان هو الموجود الوحيد على الأرض فهو السيد الأعلى على الطبيعة»، تناقض العبارة السابقة فكر الفيلسوف</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856"/>
        <w:gridCol w:w="2890"/>
        <w:gridCol w:w="2600"/>
      </w:tblGrid>
      <w:tr w:rsidR="007021C8" w:rsidRPr="006C040B" w14:paraId="4068F513" w14:textId="77777777" w:rsidTr="00943245">
        <w:tc>
          <w:tcPr>
            <w:tcW w:w="0" w:type="auto"/>
            <w:hideMark/>
          </w:tcPr>
          <w:p w14:paraId="3C7F59D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رضوان</w:t>
            </w:r>
          </w:p>
        </w:tc>
        <w:tc>
          <w:tcPr>
            <w:tcW w:w="0" w:type="auto"/>
            <w:hideMark/>
          </w:tcPr>
          <w:p w14:paraId="7CA6E5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29C4E8E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0227801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w:t>
            </w:r>
          </w:p>
        </w:tc>
      </w:tr>
    </w:tbl>
    <w:p w14:paraId="158EBF23" w14:textId="732C9D73"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الاهتمام بكل المقومات الحضارية والتراثية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يتمتع بها المجتمع ودراسة تأثيرها على حياة الناس، يعبر ذلك عن اهتمامات المفكر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731"/>
        <w:gridCol w:w="2890"/>
        <w:gridCol w:w="2514"/>
      </w:tblGrid>
      <w:tr w:rsidR="007021C8" w:rsidRPr="006C040B" w14:paraId="7738C3E8" w14:textId="77777777" w:rsidTr="00943245">
        <w:tc>
          <w:tcPr>
            <w:tcW w:w="0" w:type="auto"/>
            <w:hideMark/>
          </w:tcPr>
          <w:p w14:paraId="2047550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6B964A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7FBDC99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2EEA8D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1F1BD051" w14:textId="584D544C"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25CBD266"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EEC0DA2" w14:textId="77777777" w:rsidR="007F072E" w:rsidRP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57C09351" w14:textId="6D2427E8"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إذا أردت أن تعرف الإنسان فانظر من يصاحب، فالطباع يُسرق بعضها من بعض، نحن نأخذ من طباع بعضنا دون أن نشعر»، تشير العبارة السابقة إلى رأى ابن خلدون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8"/>
        <w:gridCol w:w="2767"/>
        <w:gridCol w:w="2606"/>
        <w:gridCol w:w="2673"/>
      </w:tblGrid>
      <w:tr w:rsidR="007021C8" w:rsidRPr="006C040B" w14:paraId="70DA28BC" w14:textId="77777777" w:rsidTr="00943245">
        <w:tc>
          <w:tcPr>
            <w:tcW w:w="0" w:type="auto"/>
            <w:hideMark/>
          </w:tcPr>
          <w:p w14:paraId="11E063F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دعوته لحماية الكائنات الأخرى</w:t>
            </w:r>
          </w:p>
        </w:tc>
        <w:tc>
          <w:tcPr>
            <w:tcW w:w="0" w:type="auto"/>
            <w:hideMark/>
          </w:tcPr>
          <w:p w14:paraId="6867D6E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القيمة النفعية للكائنات الحية</w:t>
            </w:r>
          </w:p>
        </w:tc>
        <w:tc>
          <w:tcPr>
            <w:tcW w:w="0" w:type="auto"/>
            <w:hideMark/>
          </w:tcPr>
          <w:p w14:paraId="72ABD2B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سمات الفرد مستمدة من بيئته</w:t>
            </w:r>
          </w:p>
        </w:tc>
        <w:tc>
          <w:tcPr>
            <w:tcW w:w="0" w:type="auto"/>
            <w:hideMark/>
          </w:tcPr>
          <w:p w14:paraId="44BF10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مراعاة حقوق الكائنات الأخرى</w:t>
            </w:r>
          </w:p>
        </w:tc>
      </w:tr>
    </w:tbl>
    <w:p w14:paraId="7C59AC54" w14:textId="6CA47A71"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إن جمال الطبيعة أمر مفرح وعلى المرء أن يشارك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صنع هذا الجمال، ليس أن يتأمله فحسب بل يزرع الزهور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تسعد ناظريه وتنشر روائحها العطرة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مكان حوله»، تشير العبارة إلى أحد مظاهر اهتمام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86"/>
        <w:gridCol w:w="3396"/>
        <w:gridCol w:w="2111"/>
        <w:gridCol w:w="2991"/>
      </w:tblGrid>
      <w:tr w:rsidR="007021C8" w:rsidRPr="006C040B" w14:paraId="48F991A5" w14:textId="77777777" w:rsidTr="00943245">
        <w:tc>
          <w:tcPr>
            <w:tcW w:w="0" w:type="auto"/>
            <w:hideMark/>
          </w:tcPr>
          <w:p w14:paraId="1735126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6A106F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13834FA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البيئة</w:t>
            </w:r>
          </w:p>
        </w:tc>
        <w:tc>
          <w:tcPr>
            <w:tcW w:w="0" w:type="auto"/>
            <w:hideMark/>
          </w:tcPr>
          <w:p w14:paraId="2F93824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تقديس نهر النيل</w:t>
            </w:r>
          </w:p>
        </w:tc>
      </w:tr>
    </w:tbl>
    <w:p w14:paraId="29553518" w14:textId="5C0FBC53"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ليكن التعاون بين الإنسان وبقية الكائنات من وجهة نظر المصلحة المشتركة هو أساس النظرة الإنسانية إلى البيئة، يبرر ما سبق أحد توجهات الفلسفة الأخلاقية البيئية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27"/>
        <w:gridCol w:w="3066"/>
        <w:gridCol w:w="2670"/>
        <w:gridCol w:w="2821"/>
      </w:tblGrid>
      <w:tr w:rsidR="007021C8" w:rsidRPr="006C040B" w14:paraId="6E7B08C2" w14:textId="77777777" w:rsidTr="00943245">
        <w:tc>
          <w:tcPr>
            <w:tcW w:w="0" w:type="auto"/>
            <w:hideMark/>
          </w:tcPr>
          <w:p w14:paraId="44E29E8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المثالى</w:t>
            </w:r>
            <w:proofErr w:type="spellEnd"/>
          </w:p>
        </w:tc>
        <w:tc>
          <w:tcPr>
            <w:tcW w:w="0" w:type="auto"/>
            <w:hideMark/>
          </w:tcPr>
          <w:p w14:paraId="44E78AF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الخضرى</w:t>
            </w:r>
            <w:proofErr w:type="spellEnd"/>
          </w:p>
        </w:tc>
        <w:tc>
          <w:tcPr>
            <w:tcW w:w="0" w:type="auto"/>
            <w:hideMark/>
          </w:tcPr>
          <w:p w14:paraId="01CADFE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النفعى</w:t>
            </w:r>
            <w:proofErr w:type="spellEnd"/>
          </w:p>
        </w:tc>
        <w:tc>
          <w:tcPr>
            <w:tcW w:w="0" w:type="auto"/>
            <w:hideMark/>
          </w:tcPr>
          <w:p w14:paraId="5EFB6C6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الوسطى</w:t>
            </w:r>
          </w:p>
        </w:tc>
      </w:tr>
    </w:tbl>
    <w:p w14:paraId="010BDAB0" w14:textId="461C292C"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بيبرمونتيه</w:t>
      </w:r>
      <w:proofErr w:type="spellEnd"/>
      <w:r w:rsidRPr="006C040B">
        <w:rPr>
          <w:rFonts w:ascii="Times New Roman" w:eastAsia="Times New Roman" w:hAnsi="Times New Roman" w:cs="Sultan bold"/>
          <w:kern w:val="0"/>
          <w:sz w:val="28"/>
          <w:szCs w:val="28"/>
          <w:rtl/>
          <w14:ligatures w14:val="none"/>
        </w:rPr>
        <w:t xml:space="preserve"> (هذا التمساح هو المعبود «</w:t>
      </w:r>
      <w:proofErr w:type="spellStart"/>
      <w:r w:rsidRPr="006C040B">
        <w:rPr>
          <w:rFonts w:ascii="Times New Roman" w:eastAsia="Times New Roman" w:hAnsi="Times New Roman" w:cs="Sultan bold"/>
          <w:kern w:val="0"/>
          <w:sz w:val="28"/>
          <w:szCs w:val="28"/>
          <w:rtl/>
          <w14:ligatures w14:val="none"/>
        </w:rPr>
        <w:t>سوبك</w:t>
      </w:r>
      <w:proofErr w:type="spellEnd"/>
      <w:r w:rsidRPr="006C040B">
        <w:rPr>
          <w:rFonts w:ascii="Times New Roman" w:eastAsia="Times New Roman" w:hAnsi="Times New Roman" w:cs="Sultan bold"/>
          <w:kern w:val="0"/>
          <w:sz w:val="28"/>
          <w:szCs w:val="28"/>
          <w:rtl/>
          <w14:ligatures w14:val="none"/>
        </w:rPr>
        <w:t xml:space="preserve">» أحد الآلهة ذو الشهرة الواسعة، وكان لعبادته مركزان أحدهما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الفيوم </w:t>
      </w:r>
      <w:proofErr w:type="spellStart"/>
      <w:r w:rsidRPr="006C040B">
        <w:rPr>
          <w:rFonts w:ascii="Times New Roman" w:eastAsia="Times New Roman" w:hAnsi="Times New Roman" w:cs="Sultan bold"/>
          <w:kern w:val="0"/>
          <w:sz w:val="28"/>
          <w:szCs w:val="28"/>
          <w:rtl/>
          <w14:ligatures w14:val="none"/>
        </w:rPr>
        <w:t>والثانى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سومنو</w:t>
      </w:r>
      <w:proofErr w:type="spellEnd"/>
      <w:r w:rsidRPr="006C040B">
        <w:rPr>
          <w:rFonts w:ascii="Times New Roman" w:eastAsia="Times New Roman" w:hAnsi="Times New Roman" w:cs="Sultan bold"/>
          <w:kern w:val="0"/>
          <w:sz w:val="28"/>
          <w:szCs w:val="28"/>
          <w:rtl/>
          <w14:ligatures w14:val="none"/>
        </w:rPr>
        <w:t xml:space="preserve">)، يصف القول السابق أحد جوانب اهتمام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بالبيئة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9"/>
        <w:gridCol w:w="2723"/>
        <w:gridCol w:w="2940"/>
        <w:gridCol w:w="2572"/>
      </w:tblGrid>
      <w:tr w:rsidR="007021C8" w:rsidRPr="006C040B" w14:paraId="57584021" w14:textId="77777777" w:rsidTr="00943245">
        <w:tc>
          <w:tcPr>
            <w:tcW w:w="0" w:type="auto"/>
            <w:hideMark/>
          </w:tcPr>
          <w:p w14:paraId="3ED14E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 لدى المصريين</w:t>
            </w:r>
          </w:p>
        </w:tc>
        <w:tc>
          <w:tcPr>
            <w:tcW w:w="0" w:type="auto"/>
            <w:hideMark/>
          </w:tcPr>
          <w:p w14:paraId="7EAE36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للبيئة صور وأشكال دينية</w:t>
            </w:r>
          </w:p>
        </w:tc>
        <w:tc>
          <w:tcPr>
            <w:tcW w:w="0" w:type="auto"/>
            <w:hideMark/>
          </w:tcPr>
          <w:p w14:paraId="7C6155E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تعويذة إعلان البراءة أمام الإله</w:t>
            </w:r>
          </w:p>
        </w:tc>
        <w:tc>
          <w:tcPr>
            <w:tcW w:w="0" w:type="auto"/>
            <w:hideMark/>
          </w:tcPr>
          <w:p w14:paraId="3D288A8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عبادة نهر النيل وتقديسه</w:t>
            </w:r>
          </w:p>
        </w:tc>
      </w:tr>
    </w:tbl>
    <w:p w14:paraId="6FA103F5" w14:textId="505BD1A1"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تنظيم حملات لرفض استخدام المبيدات الكيماوية والمواد الصناعية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الزراعة بهدف الحفاظ على صحة التربة والتنوع </w:t>
      </w:r>
      <w:proofErr w:type="spellStart"/>
      <w:r w:rsidRPr="006C040B">
        <w:rPr>
          <w:rFonts w:ascii="Times New Roman" w:eastAsia="Times New Roman" w:hAnsi="Times New Roman" w:cs="Sultan bold"/>
          <w:kern w:val="0"/>
          <w:sz w:val="28"/>
          <w:szCs w:val="28"/>
          <w:rtl/>
          <w14:ligatures w14:val="none"/>
        </w:rPr>
        <w:t>البيولوجى</w:t>
      </w:r>
      <w:proofErr w:type="spellEnd"/>
      <w:r w:rsidRPr="006C040B">
        <w:rPr>
          <w:rFonts w:ascii="Times New Roman" w:eastAsia="Times New Roman" w:hAnsi="Times New Roman" w:cs="Sultan bold"/>
          <w:kern w:val="0"/>
          <w:sz w:val="28"/>
          <w:szCs w:val="28"/>
          <w:rtl/>
          <w14:ligatures w14:val="none"/>
        </w:rPr>
        <w:t>، يجسد ما سبق أحد توجهات الأخلاقيات البيئية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3"/>
        <w:gridCol w:w="2795"/>
        <w:gridCol w:w="2886"/>
        <w:gridCol w:w="2670"/>
      </w:tblGrid>
      <w:tr w:rsidR="007021C8" w:rsidRPr="006C040B" w14:paraId="2996774C" w14:textId="77777777" w:rsidTr="00943245">
        <w:tc>
          <w:tcPr>
            <w:tcW w:w="0" w:type="auto"/>
            <w:hideMark/>
          </w:tcPr>
          <w:p w14:paraId="0F21C3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النفعى</w:t>
            </w:r>
            <w:proofErr w:type="spellEnd"/>
          </w:p>
        </w:tc>
        <w:tc>
          <w:tcPr>
            <w:tcW w:w="0" w:type="auto"/>
            <w:hideMark/>
          </w:tcPr>
          <w:p w14:paraId="1D4CEBE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البيئوى</w:t>
            </w:r>
            <w:proofErr w:type="spellEnd"/>
          </w:p>
        </w:tc>
        <w:tc>
          <w:tcPr>
            <w:tcW w:w="0" w:type="auto"/>
            <w:hideMark/>
          </w:tcPr>
          <w:p w14:paraId="2B0211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الوسطى</w:t>
            </w:r>
          </w:p>
        </w:tc>
        <w:tc>
          <w:tcPr>
            <w:tcW w:w="0" w:type="auto"/>
            <w:hideMark/>
          </w:tcPr>
          <w:p w14:paraId="095F56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الواقعى</w:t>
            </w:r>
            <w:proofErr w:type="spellEnd"/>
          </w:p>
        </w:tc>
      </w:tr>
    </w:tbl>
    <w:p w14:paraId="0C6B771A" w14:textId="6CB7478E"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كشفت الأبحاث أن البيئات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يعيش فيها الإنسان تؤثر على نشاطه </w:t>
      </w:r>
      <w:proofErr w:type="spellStart"/>
      <w:r w:rsidRPr="006C040B">
        <w:rPr>
          <w:rFonts w:ascii="Times New Roman" w:eastAsia="Times New Roman" w:hAnsi="Times New Roman" w:cs="Sultan bold"/>
          <w:kern w:val="0"/>
          <w:sz w:val="28"/>
          <w:szCs w:val="28"/>
          <w:rtl/>
          <w14:ligatures w14:val="none"/>
        </w:rPr>
        <w:t>البدنى</w:t>
      </w:r>
      <w:proofErr w:type="spellEnd"/>
      <w:r w:rsidRPr="006C040B">
        <w:rPr>
          <w:rFonts w:ascii="Times New Roman" w:eastAsia="Times New Roman" w:hAnsi="Times New Roman" w:cs="Sultan bold"/>
          <w:kern w:val="0"/>
          <w:sz w:val="28"/>
          <w:szCs w:val="28"/>
          <w:rtl/>
          <w14:ligatures w14:val="none"/>
        </w:rPr>
        <w:t xml:space="preserve"> بالزيادة أو النقصان كما تؤثر على عمل نظام وكيمياء الجسم وعلى جهازه </w:t>
      </w:r>
      <w:proofErr w:type="spellStart"/>
      <w:r w:rsidRPr="006C040B">
        <w:rPr>
          <w:rFonts w:ascii="Times New Roman" w:eastAsia="Times New Roman" w:hAnsi="Times New Roman" w:cs="Sultan bold"/>
          <w:kern w:val="0"/>
          <w:sz w:val="28"/>
          <w:szCs w:val="28"/>
          <w:rtl/>
          <w14:ligatures w14:val="none"/>
        </w:rPr>
        <w:t>المناعى</w:t>
      </w:r>
      <w:proofErr w:type="spellEnd"/>
      <w:r w:rsidRPr="006C040B">
        <w:rPr>
          <w:rFonts w:ascii="Times New Roman" w:eastAsia="Times New Roman" w:hAnsi="Times New Roman" w:cs="Sultan bold"/>
          <w:kern w:val="0"/>
          <w:sz w:val="28"/>
          <w:szCs w:val="28"/>
          <w:rtl/>
          <w14:ligatures w14:val="none"/>
        </w:rPr>
        <w:t xml:space="preserve">، تؤكد الأبحاث السابقة على صحة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4"/>
        <w:gridCol w:w="2856"/>
        <w:gridCol w:w="2890"/>
        <w:gridCol w:w="2514"/>
      </w:tblGrid>
      <w:tr w:rsidR="007021C8" w:rsidRPr="006C040B" w14:paraId="4348373B" w14:textId="77777777" w:rsidTr="00943245">
        <w:tc>
          <w:tcPr>
            <w:tcW w:w="0" w:type="auto"/>
            <w:hideMark/>
          </w:tcPr>
          <w:p w14:paraId="11C4E7C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خلدون</w:t>
            </w:r>
          </w:p>
        </w:tc>
        <w:tc>
          <w:tcPr>
            <w:tcW w:w="0" w:type="auto"/>
            <w:hideMark/>
          </w:tcPr>
          <w:p w14:paraId="49FC94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79CBCA3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1A18C4F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447B9891" w14:textId="01FA54A3"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عالمنا المعاصر ومع التقدم </w:t>
      </w:r>
      <w:proofErr w:type="spellStart"/>
      <w:r w:rsidRPr="006C040B">
        <w:rPr>
          <w:rFonts w:ascii="Times New Roman" w:eastAsia="Times New Roman" w:hAnsi="Times New Roman" w:cs="Sultan bold"/>
          <w:kern w:val="0"/>
          <w:sz w:val="28"/>
          <w:szCs w:val="28"/>
          <w:rtl/>
          <w14:ligatures w14:val="none"/>
        </w:rPr>
        <w:t>التكنولوجى</w:t>
      </w:r>
      <w:proofErr w:type="spellEnd"/>
      <w:r w:rsidRPr="006C040B">
        <w:rPr>
          <w:rFonts w:ascii="Times New Roman" w:eastAsia="Times New Roman" w:hAnsi="Times New Roman" w:cs="Sultan bold"/>
          <w:kern w:val="0"/>
          <w:sz w:val="28"/>
          <w:szCs w:val="28"/>
          <w:rtl/>
          <w14:ligatures w14:val="none"/>
        </w:rPr>
        <w:t xml:space="preserve"> المذهل أصبحنا أكثر ثراء وأقل سعادة بسبب سيادة النظرة الاقتصادية النفعية ومركزية الإنسان ولكن يجب تغيير ذلك والتأكيد على القيمة الجوهرية لكل جزء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الطبيعة»، توظف العبارة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57"/>
        <w:gridCol w:w="2739"/>
        <w:gridCol w:w="2899"/>
        <w:gridCol w:w="2489"/>
      </w:tblGrid>
      <w:tr w:rsidR="007021C8" w:rsidRPr="006C040B" w14:paraId="12E31D6B" w14:textId="77777777" w:rsidTr="00943245">
        <w:tc>
          <w:tcPr>
            <w:tcW w:w="0" w:type="auto"/>
            <w:hideMark/>
          </w:tcPr>
          <w:p w14:paraId="5498CD1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0501B49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2D79E3A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381EDBC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بيتر سنجر</w:t>
            </w:r>
          </w:p>
        </w:tc>
      </w:tr>
    </w:tbl>
    <w:p w14:paraId="2DEC5276" w14:textId="63588CD9"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يفيض بالخيرات متعاطفًا مع الملك المحترم والشعب المحب له ويتوقف عن الفيضان لدرجة أن يصبح مجراه جافًا كشاطئه إذا ما حل بالبلاد مكروه وسادها غزاة قساة لا يحترمون الناس والطبيعة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يوظف ما سبق إحدى الأفكار البيئية الرئيسية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0"/>
        <w:gridCol w:w="2561"/>
        <w:gridCol w:w="3107"/>
        <w:gridCol w:w="2726"/>
      </w:tblGrid>
      <w:tr w:rsidR="007021C8" w:rsidRPr="006C040B" w14:paraId="1D6B4107" w14:textId="77777777" w:rsidTr="00943245">
        <w:tc>
          <w:tcPr>
            <w:tcW w:w="0" w:type="auto"/>
            <w:hideMark/>
          </w:tcPr>
          <w:p w14:paraId="5E24425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تقديس نهر النيل لدرجة العبادة</w:t>
            </w:r>
          </w:p>
        </w:tc>
        <w:tc>
          <w:tcPr>
            <w:tcW w:w="0" w:type="auto"/>
            <w:hideMark/>
          </w:tcPr>
          <w:p w14:paraId="3013179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إهدار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للبيئة</w:t>
            </w:r>
          </w:p>
        </w:tc>
        <w:tc>
          <w:tcPr>
            <w:tcW w:w="0" w:type="auto"/>
            <w:hideMark/>
          </w:tcPr>
          <w:p w14:paraId="677DF1D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كتاب الموتى أقدم كتاب عرفته الإنسانية</w:t>
            </w:r>
          </w:p>
        </w:tc>
        <w:tc>
          <w:tcPr>
            <w:tcW w:w="0" w:type="auto"/>
            <w:hideMark/>
          </w:tcPr>
          <w:p w14:paraId="65B2F4E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تعويذة إعلان البراءة أمام الإله العظيم</w:t>
            </w:r>
          </w:p>
        </w:tc>
      </w:tr>
    </w:tbl>
    <w:p w14:paraId="36AA78F8" w14:textId="730B3B19"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يقرر بول تايلور إن الطبيعة تعد مجتمعًا مترابطًا ومنسجمًا وكل الموجودات أعضاء مجتمع الأرض </w:t>
      </w:r>
      <w:proofErr w:type="spellStart"/>
      <w:r w:rsidRPr="006C040B">
        <w:rPr>
          <w:rFonts w:ascii="Times New Roman" w:eastAsia="Times New Roman" w:hAnsi="Times New Roman" w:cs="Sultan bold"/>
          <w:kern w:val="0"/>
          <w:sz w:val="28"/>
          <w:szCs w:val="28"/>
          <w:rtl/>
          <w14:ligatures w14:val="none"/>
        </w:rPr>
        <w:t>الحيوى</w:t>
      </w:r>
      <w:proofErr w:type="spellEnd"/>
      <w:r w:rsidRPr="006C040B">
        <w:rPr>
          <w:rFonts w:ascii="Times New Roman" w:eastAsia="Times New Roman" w:hAnsi="Times New Roman" w:cs="Sultan bold"/>
          <w:kern w:val="0"/>
          <w:sz w:val="28"/>
          <w:szCs w:val="28"/>
          <w:rtl/>
          <w14:ligatures w14:val="none"/>
        </w:rPr>
        <w:t xml:space="preserve"> ومن هنا يتعين علينا التقدير والاحترام للنباتات والحيوانات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تمتلك قيمة متأصلة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ذاتها، يمثل التقرير السابق إحدى الأفكار البيئية الرئيسية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4"/>
        <w:gridCol w:w="2856"/>
        <w:gridCol w:w="2594"/>
        <w:gridCol w:w="2600"/>
      </w:tblGrid>
      <w:tr w:rsidR="007021C8" w:rsidRPr="006C040B" w14:paraId="10C93ABD" w14:textId="77777777" w:rsidTr="00943245">
        <w:tc>
          <w:tcPr>
            <w:tcW w:w="0" w:type="auto"/>
            <w:hideMark/>
          </w:tcPr>
          <w:p w14:paraId="44EF8A4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349790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357CD05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ابن رضوان</w:t>
            </w:r>
          </w:p>
        </w:tc>
        <w:tc>
          <w:tcPr>
            <w:tcW w:w="0" w:type="auto"/>
            <w:hideMark/>
          </w:tcPr>
          <w:p w14:paraId="10510F6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w:t>
            </w:r>
          </w:p>
        </w:tc>
      </w:tr>
    </w:tbl>
    <w:p w14:paraId="70D1208F" w14:textId="0208432A"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3C7C72C"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9311D24" w14:textId="77777777" w:rsidR="007F072E" w:rsidRP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12DF2759" w14:textId="175346D5"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أبقراط (يجب على الطبيب أن يوجه انتباهه التام إلى المناخ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منطقة من المناطق وإلى تقلبات الطقس الناجمة من تغير الفصول)، تناقش المقولة إحدى الأفكار البيئية المتضمنة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93"/>
        <w:gridCol w:w="2828"/>
        <w:gridCol w:w="2661"/>
        <w:gridCol w:w="2702"/>
      </w:tblGrid>
      <w:tr w:rsidR="007021C8" w:rsidRPr="006C040B" w14:paraId="5F82EF49" w14:textId="77777777" w:rsidTr="00943245">
        <w:tc>
          <w:tcPr>
            <w:tcW w:w="0" w:type="auto"/>
            <w:hideMark/>
          </w:tcPr>
          <w:p w14:paraId="15F54E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تقديس البيئة لدرجة العبادة</w:t>
            </w:r>
          </w:p>
        </w:tc>
        <w:tc>
          <w:tcPr>
            <w:tcW w:w="0" w:type="auto"/>
            <w:hideMark/>
          </w:tcPr>
          <w:p w14:paraId="7EC34F2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أثر الهواء على أخلاقيات البشر</w:t>
            </w:r>
          </w:p>
        </w:tc>
        <w:tc>
          <w:tcPr>
            <w:tcW w:w="0" w:type="auto"/>
            <w:hideMark/>
          </w:tcPr>
          <w:p w14:paraId="25C0A57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أثر البيئة على صحة الإنسان</w:t>
            </w:r>
          </w:p>
        </w:tc>
        <w:tc>
          <w:tcPr>
            <w:tcW w:w="0" w:type="auto"/>
            <w:hideMark/>
          </w:tcPr>
          <w:p w14:paraId="6A97E04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المسئولية تجاه مستقبل البيئة</w:t>
            </w:r>
          </w:p>
        </w:tc>
      </w:tr>
    </w:tbl>
    <w:p w14:paraId="3D229CE9" w14:textId="680C7976"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آل جور (إن لم نغير طريقتنا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التفكير فيما يتعلق بالعلاقة بين الجنس البشرى وكوكب الأرض فإن أولادنا سيرثون أرضًا خرابًا)، تدعونا المقولة السابقة لضرورة الأخذ بالفكر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50"/>
        <w:gridCol w:w="2645"/>
        <w:gridCol w:w="2679"/>
        <w:gridCol w:w="2810"/>
      </w:tblGrid>
      <w:tr w:rsidR="007021C8" w:rsidRPr="006C040B" w14:paraId="6E6022A0" w14:textId="77777777" w:rsidTr="00943245">
        <w:tc>
          <w:tcPr>
            <w:tcW w:w="0" w:type="auto"/>
            <w:hideMark/>
          </w:tcPr>
          <w:p w14:paraId="73EA64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022C8AC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رضوان</w:t>
            </w:r>
          </w:p>
        </w:tc>
        <w:tc>
          <w:tcPr>
            <w:tcW w:w="0" w:type="auto"/>
            <w:hideMark/>
          </w:tcPr>
          <w:p w14:paraId="01D44D4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ابن خلدون</w:t>
            </w:r>
          </w:p>
        </w:tc>
        <w:tc>
          <w:tcPr>
            <w:tcW w:w="0" w:type="auto"/>
            <w:hideMark/>
          </w:tcPr>
          <w:p w14:paraId="48A49E7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r>
    </w:tbl>
    <w:p w14:paraId="791D3FCB" w14:textId="6F23D9BD"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يقول جون رولز (من الخطأ التعامل بقسوة مع الحيوانات رغم أن الحيوانات والكائنات الأخرى خارج نظرية العدالة ولا يشملهم مبدأ العقد المتفق عليه)، تناقض المقولة السابقة فكر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0"/>
        <w:gridCol w:w="3222"/>
        <w:gridCol w:w="2818"/>
        <w:gridCol w:w="2444"/>
      </w:tblGrid>
      <w:tr w:rsidR="007021C8" w:rsidRPr="006C040B" w14:paraId="2748ABDF" w14:textId="77777777" w:rsidTr="00943245">
        <w:tc>
          <w:tcPr>
            <w:tcW w:w="0" w:type="auto"/>
            <w:hideMark/>
          </w:tcPr>
          <w:p w14:paraId="72254F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r w:rsidRPr="006C040B">
              <w:rPr>
                <w:rFonts w:ascii="Times New Roman" w:eastAsia="Times New Roman" w:hAnsi="Times New Roman" w:cs="Sultan bold"/>
                <w:kern w:val="0"/>
                <w:sz w:val="28"/>
                <w:szCs w:val="28"/>
                <w:rtl/>
                <w14:ligatures w14:val="none"/>
              </w:rPr>
              <w:t xml:space="preserve"> وأخلاق الأرض</w:t>
            </w:r>
          </w:p>
        </w:tc>
        <w:tc>
          <w:tcPr>
            <w:tcW w:w="0" w:type="auto"/>
            <w:hideMark/>
          </w:tcPr>
          <w:p w14:paraId="1C6F50B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r w:rsidRPr="006C040B">
              <w:rPr>
                <w:rFonts w:ascii="Times New Roman" w:eastAsia="Times New Roman" w:hAnsi="Times New Roman" w:cs="Sultan bold"/>
                <w:kern w:val="0"/>
                <w:sz w:val="28"/>
                <w:szCs w:val="28"/>
                <w:rtl/>
                <w14:ligatures w14:val="none"/>
              </w:rPr>
              <w:t xml:space="preserve"> وحقوق الأجيال المستقبلية</w:t>
            </w:r>
          </w:p>
        </w:tc>
        <w:tc>
          <w:tcPr>
            <w:tcW w:w="0" w:type="auto"/>
            <w:hideMark/>
          </w:tcPr>
          <w:p w14:paraId="7578F38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على بن رضوان ومدى سلامة المناخ</w:t>
            </w:r>
          </w:p>
        </w:tc>
        <w:tc>
          <w:tcPr>
            <w:tcW w:w="0" w:type="auto"/>
            <w:hideMark/>
          </w:tcPr>
          <w:p w14:paraId="3C230A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 والعمران البشرى</w:t>
            </w:r>
          </w:p>
        </w:tc>
      </w:tr>
    </w:tbl>
    <w:p w14:paraId="29F6449B" w14:textId="5DC87778"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 xml:space="preserve">يجب على الأجيال الحالية التضحية بالاستمتاع ببعض الموارد من أجل الحفاظ عليها للأجيال المقبلة» تكشف العبارة عن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941"/>
        <w:gridCol w:w="2594"/>
        <w:gridCol w:w="2600"/>
      </w:tblGrid>
      <w:tr w:rsidR="007021C8" w:rsidRPr="006C040B" w14:paraId="716381D6" w14:textId="77777777" w:rsidTr="00943245">
        <w:tc>
          <w:tcPr>
            <w:tcW w:w="0" w:type="auto"/>
            <w:hideMark/>
          </w:tcPr>
          <w:p w14:paraId="67B2C9C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50F468A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4B5EDA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ابن رضوان</w:t>
            </w:r>
          </w:p>
        </w:tc>
        <w:tc>
          <w:tcPr>
            <w:tcW w:w="0" w:type="auto"/>
            <w:hideMark/>
          </w:tcPr>
          <w:p w14:paraId="10E9B8C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w:t>
            </w:r>
          </w:p>
        </w:tc>
      </w:tr>
    </w:tbl>
    <w:p w14:paraId="1178E821" w14:textId="726C18C7"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تأكيد الإنسان المتوفى على أنه لم يقترف الآثام ولم يرتكب ظلمًا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كائن آخر على الأرض، يوظف ما سبق إحدى الأفكار الأساسية للفكر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3"/>
        <w:gridCol w:w="3175"/>
        <w:gridCol w:w="2319"/>
        <w:gridCol w:w="2887"/>
      </w:tblGrid>
      <w:tr w:rsidR="007021C8" w:rsidRPr="006C040B" w14:paraId="77ED1A8E" w14:textId="77777777" w:rsidTr="00943245">
        <w:tc>
          <w:tcPr>
            <w:tcW w:w="0" w:type="auto"/>
            <w:hideMark/>
          </w:tcPr>
          <w:p w14:paraId="666DF7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تعويذة إعلان البراءة أمام الإله العظيم</w:t>
            </w:r>
          </w:p>
        </w:tc>
        <w:tc>
          <w:tcPr>
            <w:tcW w:w="0" w:type="auto"/>
            <w:hideMark/>
          </w:tcPr>
          <w:p w14:paraId="23B72ED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الصور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استخدمها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الديانات القديمة</w:t>
            </w:r>
          </w:p>
        </w:tc>
        <w:tc>
          <w:tcPr>
            <w:tcW w:w="0" w:type="auto"/>
            <w:hideMark/>
          </w:tcPr>
          <w:p w14:paraId="458C73E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إغفال الفكر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للبيئة</w:t>
            </w:r>
          </w:p>
        </w:tc>
        <w:tc>
          <w:tcPr>
            <w:tcW w:w="0" w:type="auto"/>
            <w:hideMark/>
          </w:tcPr>
          <w:p w14:paraId="384631B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تقديس </w:t>
            </w:r>
            <w:proofErr w:type="spellStart"/>
            <w:r w:rsidRPr="006C040B">
              <w:rPr>
                <w:rFonts w:ascii="Times New Roman" w:eastAsia="Times New Roman" w:hAnsi="Times New Roman" w:cs="Sultan bold"/>
                <w:kern w:val="0"/>
                <w:sz w:val="28"/>
                <w:szCs w:val="28"/>
                <w:rtl/>
                <w14:ligatures w14:val="none"/>
              </w:rPr>
              <w:t>المصرى</w:t>
            </w:r>
            <w:proofErr w:type="spellEnd"/>
            <w:r w:rsidRPr="006C040B">
              <w:rPr>
                <w:rFonts w:ascii="Times New Roman" w:eastAsia="Times New Roman" w:hAnsi="Times New Roman" w:cs="Sultan bold"/>
                <w:kern w:val="0"/>
                <w:sz w:val="28"/>
                <w:szCs w:val="28"/>
                <w:rtl/>
                <w14:ligatures w14:val="none"/>
              </w:rPr>
              <w:t xml:space="preserve"> القديم نهر النيل لدرجة العبادة</w:t>
            </w:r>
          </w:p>
        </w:tc>
      </w:tr>
    </w:tbl>
    <w:p w14:paraId="5E20AFD2" w14:textId="384823B2"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أقر ديكارت أن الكون عبارة عن آلة ميكانيكية ضخمة يصبح الإنسان متحكمًا فيها وحده، يخالف ما سبق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2"/>
        <w:gridCol w:w="2252"/>
        <w:gridCol w:w="2372"/>
        <w:gridCol w:w="3388"/>
      </w:tblGrid>
      <w:tr w:rsidR="007021C8" w:rsidRPr="006C040B" w14:paraId="0B853933" w14:textId="77777777" w:rsidTr="00943245">
        <w:tc>
          <w:tcPr>
            <w:tcW w:w="0" w:type="auto"/>
            <w:hideMark/>
          </w:tcPr>
          <w:p w14:paraId="2705FD6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المسئولية الأخلاقية تجاه الأجيال المقبلة</w:t>
            </w:r>
          </w:p>
        </w:tc>
        <w:tc>
          <w:tcPr>
            <w:tcW w:w="0" w:type="auto"/>
            <w:hideMark/>
          </w:tcPr>
          <w:p w14:paraId="2BD74AC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تأثير المكان والمناخ على البيئة</w:t>
            </w:r>
          </w:p>
        </w:tc>
        <w:tc>
          <w:tcPr>
            <w:tcW w:w="0" w:type="auto"/>
            <w:hideMark/>
          </w:tcPr>
          <w:p w14:paraId="7D5BD55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جعل الفرد جزء من النظام </w:t>
            </w:r>
            <w:proofErr w:type="spellStart"/>
            <w:r w:rsidRPr="006C040B">
              <w:rPr>
                <w:rFonts w:ascii="Times New Roman" w:eastAsia="Times New Roman" w:hAnsi="Times New Roman" w:cs="Sultan bold"/>
                <w:kern w:val="0"/>
                <w:sz w:val="28"/>
                <w:szCs w:val="28"/>
                <w:rtl/>
                <w14:ligatures w14:val="none"/>
              </w:rPr>
              <w:t>البيئى</w:t>
            </w:r>
            <w:proofErr w:type="spellEnd"/>
          </w:p>
        </w:tc>
        <w:tc>
          <w:tcPr>
            <w:tcW w:w="0" w:type="auto"/>
            <w:hideMark/>
          </w:tcPr>
          <w:p w14:paraId="4714FEF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التمييز بين البيئات الصالحة وغير الصالحة للعمران</w:t>
            </w:r>
          </w:p>
        </w:tc>
      </w:tr>
    </w:tbl>
    <w:p w14:paraId="10EFFE3F" w14:textId="7CD45A23"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يعد انتقال القبائل من </w:t>
      </w:r>
      <w:proofErr w:type="gramStart"/>
      <w:r w:rsidRPr="006C040B">
        <w:rPr>
          <w:rFonts w:ascii="Times New Roman" w:eastAsia="Times New Roman" w:hAnsi="Times New Roman" w:cs="Sultan bold"/>
          <w:kern w:val="0"/>
          <w:sz w:val="28"/>
          <w:szCs w:val="28"/>
          <w:rtl/>
          <w14:ligatures w14:val="none"/>
        </w:rPr>
        <w:t>الصحارى</w:t>
      </w:r>
      <w:proofErr w:type="gramEnd"/>
      <w:r w:rsidRPr="006C040B">
        <w:rPr>
          <w:rFonts w:ascii="Times New Roman" w:eastAsia="Times New Roman" w:hAnsi="Times New Roman" w:cs="Sultan bold"/>
          <w:kern w:val="0"/>
          <w:sz w:val="28"/>
          <w:szCs w:val="28"/>
          <w:rtl/>
          <w14:ligatures w14:val="none"/>
        </w:rPr>
        <w:t xml:space="preserve"> الجافة إلى ضفاف الأنهار الخصبة، من أهم التحولات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تاريخ الإنسان حيث ظهرت الزراعة بدلاً من الاعتماد على </w:t>
      </w:r>
      <w:proofErr w:type="spellStart"/>
      <w:r w:rsidRPr="006C040B">
        <w:rPr>
          <w:rFonts w:ascii="Times New Roman" w:eastAsia="Times New Roman" w:hAnsi="Times New Roman" w:cs="Sultan bold"/>
          <w:kern w:val="0"/>
          <w:sz w:val="28"/>
          <w:szCs w:val="28"/>
          <w:rtl/>
          <w14:ligatures w14:val="none"/>
        </w:rPr>
        <w:t>الرعى</w:t>
      </w:r>
      <w:proofErr w:type="spellEnd"/>
      <w:r w:rsidRPr="006C040B">
        <w:rPr>
          <w:rFonts w:ascii="Times New Roman" w:eastAsia="Times New Roman" w:hAnsi="Times New Roman" w:cs="Sultan bold"/>
          <w:kern w:val="0"/>
          <w:sz w:val="28"/>
          <w:szCs w:val="28"/>
          <w:rtl/>
          <w14:ligatures w14:val="none"/>
        </w:rPr>
        <w:t xml:space="preserve"> والصيد وأدى ذلك إلى الاستقرار، يعبر ما سبق عن وجهة النظر البيئية الخاصة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3"/>
        <w:gridCol w:w="2645"/>
        <w:gridCol w:w="2806"/>
        <w:gridCol w:w="2810"/>
      </w:tblGrid>
      <w:tr w:rsidR="007021C8" w:rsidRPr="006C040B" w14:paraId="36213E83" w14:textId="77777777" w:rsidTr="00943245">
        <w:tc>
          <w:tcPr>
            <w:tcW w:w="0" w:type="auto"/>
            <w:hideMark/>
          </w:tcPr>
          <w:p w14:paraId="61F96A8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خلدون</w:t>
            </w:r>
          </w:p>
        </w:tc>
        <w:tc>
          <w:tcPr>
            <w:tcW w:w="0" w:type="auto"/>
            <w:hideMark/>
          </w:tcPr>
          <w:p w14:paraId="3878033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رضوان</w:t>
            </w:r>
          </w:p>
        </w:tc>
        <w:tc>
          <w:tcPr>
            <w:tcW w:w="0" w:type="auto"/>
            <w:hideMark/>
          </w:tcPr>
          <w:p w14:paraId="6F1F8CA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286497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r>
    </w:tbl>
    <w:p w14:paraId="3467FEA8" w14:textId="0C534170"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دعا جون رولز إلى ضرورة تبنى مدخرات عادلة للأفراد القادمين ويقصد بهذه المدخرات بعض المصادر الطبيعية، تتفق الدعوة السابقة مع إحدى رؤى الفلاسفة تجاه البيئة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تؤكد على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58"/>
        <w:gridCol w:w="3389"/>
        <w:gridCol w:w="2363"/>
        <w:gridCol w:w="2274"/>
      </w:tblGrid>
      <w:tr w:rsidR="007021C8" w:rsidRPr="006C040B" w14:paraId="32AE6474" w14:textId="77777777" w:rsidTr="00943245">
        <w:tc>
          <w:tcPr>
            <w:tcW w:w="0" w:type="auto"/>
            <w:hideMark/>
          </w:tcPr>
          <w:p w14:paraId="14A14F6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سلامة البيئة وأثرها على الصحة</w:t>
            </w:r>
          </w:p>
        </w:tc>
        <w:tc>
          <w:tcPr>
            <w:tcW w:w="0" w:type="auto"/>
            <w:hideMark/>
          </w:tcPr>
          <w:p w14:paraId="0B70944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المسئولية الأخلاقية تجاه الأجيال المقبلة</w:t>
            </w:r>
          </w:p>
        </w:tc>
        <w:tc>
          <w:tcPr>
            <w:tcW w:w="0" w:type="auto"/>
            <w:hideMark/>
          </w:tcPr>
          <w:p w14:paraId="78F59B3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أثر البيئة ونوعية العمران</w:t>
            </w:r>
          </w:p>
        </w:tc>
        <w:tc>
          <w:tcPr>
            <w:tcW w:w="0" w:type="auto"/>
            <w:hideMark/>
          </w:tcPr>
          <w:p w14:paraId="01519AD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التناغم بين البشر والأرض</w:t>
            </w:r>
          </w:p>
        </w:tc>
      </w:tr>
    </w:tbl>
    <w:p w14:paraId="67508603" w14:textId="19FBD071"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لقد جئتك يا إلهى خاضعًا لأشهد جلالك جئتك يا إلهى </w:t>
      </w:r>
      <w:proofErr w:type="spellStart"/>
      <w:r w:rsidRPr="006C040B">
        <w:rPr>
          <w:rFonts w:ascii="Times New Roman" w:eastAsia="Times New Roman" w:hAnsi="Times New Roman" w:cs="Sultan bold"/>
          <w:kern w:val="0"/>
          <w:sz w:val="28"/>
          <w:szCs w:val="28"/>
          <w:rtl/>
          <w14:ligatures w14:val="none"/>
        </w:rPr>
        <w:t>متحليًا</w:t>
      </w:r>
      <w:proofErr w:type="spellEnd"/>
      <w:r w:rsidRPr="006C040B">
        <w:rPr>
          <w:rFonts w:ascii="Times New Roman" w:eastAsia="Times New Roman" w:hAnsi="Times New Roman" w:cs="Sultan bold"/>
          <w:kern w:val="0"/>
          <w:sz w:val="28"/>
          <w:szCs w:val="28"/>
          <w:rtl/>
          <w14:ligatures w14:val="none"/>
        </w:rPr>
        <w:t xml:space="preserve"> بالحق متخليًا عن الباطل، فلا أظلم أحد ولم أسلك سبيل الضالين ولم أدنس شيئًا مقدسًا»، نستخلص من العبارة السابقة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495"/>
        <w:gridCol w:w="3745"/>
        <w:gridCol w:w="3253"/>
        <w:gridCol w:w="2291"/>
      </w:tblGrid>
      <w:tr w:rsidR="007021C8" w:rsidRPr="006C040B" w14:paraId="6240FCEE" w14:textId="77777777" w:rsidTr="00943245">
        <w:tc>
          <w:tcPr>
            <w:tcW w:w="0" w:type="auto"/>
            <w:hideMark/>
          </w:tcPr>
          <w:p w14:paraId="17321E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78CB20A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 أمام الإله العظيم</w:t>
            </w:r>
          </w:p>
        </w:tc>
        <w:tc>
          <w:tcPr>
            <w:tcW w:w="0" w:type="auto"/>
            <w:hideMark/>
          </w:tcPr>
          <w:p w14:paraId="23B166B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تقديس نهر النيل لدرجة العبادة</w:t>
            </w:r>
          </w:p>
        </w:tc>
        <w:tc>
          <w:tcPr>
            <w:tcW w:w="0" w:type="auto"/>
            <w:hideMark/>
          </w:tcPr>
          <w:p w14:paraId="67BD3FA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تقديس مظاهر البيئة</w:t>
            </w:r>
          </w:p>
        </w:tc>
      </w:tr>
    </w:tbl>
    <w:p w14:paraId="723426ED" w14:textId="3C26596E"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أحد ملوك الفراعنة (فليحيا الإله الكامل المحبوب غذاء مصر وزادها ومخزونها من الطعام)، نستخلص من المقولة السابقة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84"/>
        <w:gridCol w:w="3092"/>
        <w:gridCol w:w="2782"/>
        <w:gridCol w:w="2826"/>
      </w:tblGrid>
      <w:tr w:rsidR="007021C8" w:rsidRPr="006C040B" w14:paraId="5D808609" w14:textId="77777777" w:rsidTr="00943245">
        <w:tc>
          <w:tcPr>
            <w:tcW w:w="0" w:type="auto"/>
            <w:hideMark/>
          </w:tcPr>
          <w:p w14:paraId="55C6449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كتاب الموتى</w:t>
            </w:r>
          </w:p>
        </w:tc>
        <w:tc>
          <w:tcPr>
            <w:tcW w:w="0" w:type="auto"/>
            <w:hideMark/>
          </w:tcPr>
          <w:p w14:paraId="32421D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2D6B525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تقديس نهر النيل</w:t>
            </w:r>
          </w:p>
        </w:tc>
        <w:tc>
          <w:tcPr>
            <w:tcW w:w="0" w:type="auto"/>
            <w:hideMark/>
          </w:tcPr>
          <w:p w14:paraId="0942AA0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الحفاظ على البيئة</w:t>
            </w:r>
          </w:p>
        </w:tc>
      </w:tr>
    </w:tbl>
    <w:p w14:paraId="26A2DE6A" w14:textId="6B52A167"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عبد الرازق </w:t>
      </w:r>
      <w:proofErr w:type="spellStart"/>
      <w:r w:rsidRPr="006C040B">
        <w:rPr>
          <w:rFonts w:ascii="Times New Roman" w:eastAsia="Times New Roman" w:hAnsi="Times New Roman" w:cs="Sultan bold"/>
          <w:kern w:val="0"/>
          <w:sz w:val="28"/>
          <w:szCs w:val="28"/>
          <w:rtl/>
          <w14:ligatures w14:val="none"/>
        </w:rPr>
        <w:t>الراوى</w:t>
      </w:r>
      <w:proofErr w:type="spellEnd"/>
      <w:r w:rsidRPr="006C040B">
        <w:rPr>
          <w:rFonts w:ascii="Times New Roman" w:eastAsia="Times New Roman" w:hAnsi="Times New Roman" w:cs="Sultan bold"/>
          <w:kern w:val="0"/>
          <w:sz w:val="28"/>
          <w:szCs w:val="28"/>
          <w:rtl/>
          <w14:ligatures w14:val="none"/>
        </w:rPr>
        <w:t xml:space="preserve"> (الإنسان أحد العناصر البيئية وليس وريثًا شرعيًا للبيئة)، نستخلص من المقولة السابقة وجهة نظر أحد فلاسفة البيئة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731"/>
        <w:gridCol w:w="2890"/>
        <w:gridCol w:w="2725"/>
      </w:tblGrid>
      <w:tr w:rsidR="007021C8" w:rsidRPr="006C040B" w14:paraId="2E1D834C" w14:textId="77777777" w:rsidTr="00943245">
        <w:tc>
          <w:tcPr>
            <w:tcW w:w="0" w:type="auto"/>
            <w:hideMark/>
          </w:tcPr>
          <w:p w14:paraId="513B45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رضوان</w:t>
            </w:r>
          </w:p>
        </w:tc>
        <w:tc>
          <w:tcPr>
            <w:tcW w:w="0" w:type="auto"/>
            <w:hideMark/>
          </w:tcPr>
          <w:p w14:paraId="69E613C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3A9239D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16C211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r>
    </w:tbl>
    <w:p w14:paraId="3D42BE6C" w14:textId="66E642BA"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موهيت</w:t>
      </w:r>
      <w:proofErr w:type="spellEnd"/>
      <w:r w:rsidRPr="006C040B">
        <w:rPr>
          <w:rFonts w:ascii="Times New Roman" w:eastAsia="Times New Roman" w:hAnsi="Times New Roman" w:cs="Sultan bold"/>
          <w:kern w:val="0"/>
          <w:sz w:val="28"/>
          <w:szCs w:val="28"/>
          <w:rtl/>
          <w14:ligatures w14:val="none"/>
        </w:rPr>
        <w:t xml:space="preserve"> أجادى (البيئة ليست ملك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إنسان ليدمرها، بل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مسئولية الإنسان لحمايتها)، يدعونا ما تحته خط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المقولة السابقة لضرورة الأخذ بوجهة نظر أحد فلاسفة البيئة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9"/>
        <w:gridCol w:w="2941"/>
        <w:gridCol w:w="2594"/>
        <w:gridCol w:w="2600"/>
      </w:tblGrid>
      <w:tr w:rsidR="007021C8" w:rsidRPr="006C040B" w14:paraId="1BF8410E" w14:textId="77777777" w:rsidTr="00943245">
        <w:tc>
          <w:tcPr>
            <w:tcW w:w="0" w:type="auto"/>
            <w:hideMark/>
          </w:tcPr>
          <w:p w14:paraId="448FF77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6215A64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739A1E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ابن رضوان</w:t>
            </w:r>
          </w:p>
        </w:tc>
        <w:tc>
          <w:tcPr>
            <w:tcW w:w="0" w:type="auto"/>
            <w:hideMark/>
          </w:tcPr>
          <w:p w14:paraId="7A86AF1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w:t>
            </w:r>
          </w:p>
        </w:tc>
      </w:tr>
    </w:tbl>
    <w:p w14:paraId="1DE46A03" w14:textId="1EDB829B"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سعى تايلور إلى وضع قاعدة عدم الإيذاء وهى وجوب ألا نؤذى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موجود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البيئة الطبيعية باعتبار أن الإنسان جزء من البيئة الطبيعية»، نستنتج مما تحته خط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السابقة الفكر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4"/>
        <w:gridCol w:w="2856"/>
        <w:gridCol w:w="2594"/>
        <w:gridCol w:w="2600"/>
      </w:tblGrid>
      <w:tr w:rsidR="007021C8" w:rsidRPr="006C040B" w14:paraId="499D00C1" w14:textId="77777777" w:rsidTr="00943245">
        <w:tc>
          <w:tcPr>
            <w:tcW w:w="0" w:type="auto"/>
            <w:hideMark/>
          </w:tcPr>
          <w:p w14:paraId="5EC3CA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18313A4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3395ACA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ابن رضوان</w:t>
            </w:r>
          </w:p>
        </w:tc>
        <w:tc>
          <w:tcPr>
            <w:tcW w:w="0" w:type="auto"/>
            <w:hideMark/>
          </w:tcPr>
          <w:p w14:paraId="100C797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خلدون</w:t>
            </w:r>
          </w:p>
        </w:tc>
      </w:tr>
    </w:tbl>
    <w:p w14:paraId="2732D83D" w14:textId="69236BE8"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649E53C1" w14:textId="79C15986"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رفض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r w:rsidRPr="006C040B">
        <w:rPr>
          <w:rFonts w:ascii="Times New Roman" w:eastAsia="Times New Roman" w:hAnsi="Times New Roman" w:cs="Sultan bold"/>
          <w:kern w:val="0"/>
          <w:sz w:val="28"/>
          <w:szCs w:val="28"/>
          <w:rtl/>
          <w14:ligatures w14:val="none"/>
        </w:rPr>
        <w:t xml:space="preserve"> النظر للإنسان على أنه سيد الأرض... عقب برأيك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سطرين</w:t>
      </w:r>
      <w:r w:rsidRPr="006C040B">
        <w:rPr>
          <w:rFonts w:ascii="Times New Roman" w:eastAsia="Times New Roman" w:hAnsi="Times New Roman" w:cs="Sultan bold"/>
          <w:kern w:val="0"/>
          <w:sz w:val="28"/>
          <w:szCs w:val="28"/>
          <w14:ligatures w14:val="none"/>
        </w:rPr>
        <w:t>.</w:t>
      </w:r>
    </w:p>
    <w:p w14:paraId="29000AC7" w14:textId="5A98199C"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تايلور (لدينا قرابة عميقة مع الكائنات الحية الأخرى ونشترك معهم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العديد من السمات فمثلنا </w:t>
      </w:r>
      <w:proofErr w:type="gramStart"/>
      <w:r w:rsidRPr="006C040B">
        <w:rPr>
          <w:rFonts w:ascii="Times New Roman" w:eastAsia="Times New Roman" w:hAnsi="Times New Roman" w:cs="Sultan bold"/>
          <w:kern w:val="0"/>
          <w:sz w:val="28"/>
          <w:szCs w:val="28"/>
          <w:rtl/>
          <w14:ligatures w14:val="none"/>
        </w:rPr>
        <w:t>مثلهم)...</w:t>
      </w:r>
      <w:proofErr w:type="gramEnd"/>
      <w:r w:rsidRPr="006C040B">
        <w:rPr>
          <w:rFonts w:ascii="Times New Roman" w:eastAsia="Times New Roman" w:hAnsi="Times New Roman" w:cs="Sultan bold"/>
          <w:kern w:val="0"/>
          <w:sz w:val="28"/>
          <w:szCs w:val="28"/>
          <w:rtl/>
          <w14:ligatures w14:val="none"/>
        </w:rPr>
        <w:t xml:space="preserve"> استخلص اسم العالم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يوافق رأيه ما سبق، معقبًا على رأيه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w:t>
      </w:r>
      <w:r w:rsidRPr="006C040B">
        <w:rPr>
          <w:rFonts w:ascii="Times New Roman" w:eastAsia="Times New Roman" w:hAnsi="Times New Roman" w:cs="Sultan bold"/>
          <w:kern w:val="0"/>
          <w:sz w:val="28"/>
          <w:szCs w:val="28"/>
          <w14:ligatures w14:val="none"/>
        </w:rPr>
        <w:t>.</w:t>
      </w:r>
    </w:p>
    <w:p w14:paraId="01AA2AD8" w14:textId="763F7CDC"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تؤكد أخلاق المسئولية عند هانز </w:t>
      </w:r>
      <w:proofErr w:type="spellStart"/>
      <w:r w:rsidRPr="006C040B">
        <w:rPr>
          <w:rFonts w:ascii="Times New Roman" w:eastAsia="Times New Roman" w:hAnsi="Times New Roman" w:cs="Sultan bold"/>
          <w:kern w:val="0"/>
          <w:sz w:val="28"/>
          <w:szCs w:val="28"/>
          <w:rtl/>
          <w14:ligatures w14:val="none"/>
        </w:rPr>
        <w:t>يوناس</w:t>
      </w:r>
      <w:proofErr w:type="spellEnd"/>
      <w:r w:rsidRPr="006C040B">
        <w:rPr>
          <w:rFonts w:ascii="Times New Roman" w:eastAsia="Times New Roman" w:hAnsi="Times New Roman" w:cs="Sultan bold"/>
          <w:kern w:val="0"/>
          <w:sz w:val="28"/>
          <w:szCs w:val="28"/>
          <w:rtl/>
          <w14:ligatures w14:val="none"/>
        </w:rPr>
        <w:t xml:space="preserve"> على ضرورة ترشيد الاستهلاك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البيئة لصالح الأجيال المقبلة»... حلل العبارة</w:t>
      </w:r>
      <w:r w:rsidRPr="006C040B">
        <w:rPr>
          <w:rFonts w:ascii="Times New Roman" w:eastAsia="Times New Roman" w:hAnsi="Times New Roman" w:cs="Sultan bold"/>
          <w:kern w:val="0"/>
          <w:sz w:val="28"/>
          <w:szCs w:val="28"/>
          <w14:ligatures w14:val="none"/>
        </w:rPr>
        <w:t>.</w:t>
      </w:r>
    </w:p>
    <w:p w14:paraId="783A5CEF" w14:textId="536E41D1"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سلامة البشرية من سلامة البيئة... عقب برأيك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 المفكرين العرب</w:t>
      </w:r>
      <w:r w:rsidRPr="006C040B">
        <w:rPr>
          <w:rFonts w:ascii="Times New Roman" w:eastAsia="Times New Roman" w:hAnsi="Times New Roman" w:cs="Sultan bold"/>
          <w:kern w:val="0"/>
          <w:sz w:val="28"/>
          <w:szCs w:val="28"/>
          <w14:ligatures w14:val="none"/>
        </w:rPr>
        <w:t>.</w:t>
      </w:r>
    </w:p>
    <w:p w14:paraId="720C2D11" w14:textId="726370F8"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اختلاف الأمم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الطبائع والسمات لا يرجع إلى الوراثة وفكرة الخلقة وحدها بل يرجع الاختلاف إلى البيئة الطبيعية المحيطة بالإنسان... اكشف عن اسم المفكر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يتوافق رأيه مع ما سبق، مدللاً عليه بمثال من عندك</w:t>
      </w:r>
      <w:r w:rsidRPr="006C040B">
        <w:rPr>
          <w:rFonts w:ascii="Times New Roman" w:eastAsia="Times New Roman" w:hAnsi="Times New Roman" w:cs="Sultan bold"/>
          <w:kern w:val="0"/>
          <w:sz w:val="28"/>
          <w:szCs w:val="28"/>
          <w14:ligatures w14:val="none"/>
        </w:rPr>
        <w:t>.</w:t>
      </w:r>
    </w:p>
    <w:p w14:paraId="5829CE4D" w14:textId="68BED614"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تتكون النصوص الدينية من صلوات وابتهالات ومدائح حيث يرى المصريين القدماء إنه لا توجد حدود أو فواصل بين العالم </w:t>
      </w:r>
      <w:proofErr w:type="spellStart"/>
      <w:r w:rsidRPr="006C040B">
        <w:rPr>
          <w:rFonts w:ascii="Times New Roman" w:eastAsia="Times New Roman" w:hAnsi="Times New Roman" w:cs="Sultan bold"/>
          <w:kern w:val="0"/>
          <w:sz w:val="28"/>
          <w:szCs w:val="28"/>
          <w:rtl/>
          <w14:ligatures w14:val="none"/>
        </w:rPr>
        <w:t>الأرضى</w:t>
      </w:r>
      <w:proofErr w:type="spellEnd"/>
      <w:r w:rsidRPr="006C040B">
        <w:rPr>
          <w:rFonts w:ascii="Times New Roman" w:eastAsia="Times New Roman" w:hAnsi="Times New Roman" w:cs="Sultan bold"/>
          <w:kern w:val="0"/>
          <w:sz w:val="28"/>
          <w:szCs w:val="28"/>
          <w:rtl/>
          <w14:ligatures w14:val="none"/>
        </w:rPr>
        <w:t xml:space="preserve"> والعالم الآخر من أجل عبادة البيئة... استخلص اثنين من مظاهر الاهتمام بالبيئة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w:t>
      </w:r>
      <w:r w:rsidRPr="006C040B">
        <w:rPr>
          <w:rFonts w:ascii="Times New Roman" w:eastAsia="Times New Roman" w:hAnsi="Times New Roman" w:cs="Sultan bold"/>
          <w:kern w:val="0"/>
          <w:sz w:val="28"/>
          <w:szCs w:val="28"/>
          <w14:ligatures w14:val="none"/>
        </w:rPr>
        <w:t>.</w:t>
      </w:r>
    </w:p>
    <w:p w14:paraId="56DC33D1" w14:textId="772B9572"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الإنسان هو الكائن المفكر وهذا الفكر يستثمر نشاطاته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مجالات عديدة وبطبيعة الحال هذه النشاطات تهدف إلى خدمة الإنسان وربما الإنسانية المقبلة»... ناقش العبارة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 أحد فلاسفة الغرب</w:t>
      </w:r>
      <w:r w:rsidRPr="006C040B">
        <w:rPr>
          <w:rFonts w:ascii="Times New Roman" w:eastAsia="Times New Roman" w:hAnsi="Times New Roman" w:cs="Sultan bold"/>
          <w:kern w:val="0"/>
          <w:sz w:val="28"/>
          <w:szCs w:val="28"/>
          <w14:ligatures w14:val="none"/>
        </w:rPr>
        <w:t>.</w:t>
      </w:r>
    </w:p>
    <w:p w14:paraId="58BCBC94" w14:textId="2B4FDB44"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الحفاظ على الموارد الطبيعية لبقاء الإنسانية لأن إسرافنا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استخدام الموارد غير المتجددة سوف يقضى على هذه الموارد سريعًا»... حلل وجهة النظر البيئية المشار إليها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السابقة</w:t>
      </w:r>
      <w:r w:rsidRPr="006C040B">
        <w:rPr>
          <w:rFonts w:ascii="Times New Roman" w:eastAsia="Times New Roman" w:hAnsi="Times New Roman" w:cs="Sultan bold"/>
          <w:kern w:val="0"/>
          <w:sz w:val="28"/>
          <w:szCs w:val="28"/>
          <w14:ligatures w14:val="none"/>
        </w:rPr>
        <w:t>.</w:t>
      </w:r>
    </w:p>
    <w:p w14:paraId="5B9B69EF" w14:textId="4C02EC39"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البشر هم 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مجتمع الحياة على كوكب الأرض يتشاركون نفس شروط العضوية كسائر الكائنات غير البشرية»... حلل وجهة النظر البيئية المشار إليها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السابقة</w:t>
      </w:r>
      <w:r w:rsidRPr="006C040B">
        <w:rPr>
          <w:rFonts w:ascii="Times New Roman" w:eastAsia="Times New Roman" w:hAnsi="Times New Roman" w:cs="Sultan bold"/>
          <w:kern w:val="0"/>
          <w:sz w:val="28"/>
          <w:szCs w:val="28"/>
          <w14:ligatures w14:val="none"/>
        </w:rPr>
        <w:t>.</w:t>
      </w:r>
    </w:p>
    <w:p w14:paraId="743BCC70" w14:textId="18C1DF60"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سلامة البيئة وكفاية مواردها وإنتاجيتها لها تأثير على صحة الإنسان... دلل بمثال من عندك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للفكر </w:t>
      </w:r>
      <w:proofErr w:type="spellStart"/>
      <w:r w:rsidRPr="006C040B">
        <w:rPr>
          <w:rFonts w:ascii="Times New Roman" w:eastAsia="Times New Roman" w:hAnsi="Times New Roman" w:cs="Sultan bold"/>
          <w:kern w:val="0"/>
          <w:sz w:val="28"/>
          <w:szCs w:val="28"/>
          <w:rtl/>
          <w14:ligatures w14:val="none"/>
        </w:rPr>
        <w:t>البيئى</w:t>
      </w:r>
      <w:proofErr w:type="spellEnd"/>
      <w:r w:rsidRPr="006C040B">
        <w:rPr>
          <w:rFonts w:ascii="Times New Roman" w:eastAsia="Times New Roman" w:hAnsi="Times New Roman" w:cs="Sultan bold"/>
          <w:kern w:val="0"/>
          <w:sz w:val="28"/>
          <w:szCs w:val="28"/>
          <w:rtl/>
          <w14:ligatures w14:val="none"/>
        </w:rPr>
        <w:t xml:space="preserve"> عند المفكرين العرب</w:t>
      </w:r>
      <w:r w:rsidRPr="006C040B">
        <w:rPr>
          <w:rFonts w:ascii="Times New Roman" w:eastAsia="Times New Roman" w:hAnsi="Times New Roman" w:cs="Sultan bold"/>
          <w:kern w:val="0"/>
          <w:sz w:val="28"/>
          <w:szCs w:val="28"/>
          <w14:ligatures w14:val="none"/>
        </w:rPr>
        <w:t>.</w:t>
      </w:r>
    </w:p>
    <w:p w14:paraId="351EE3FE" w14:textId="0BEC3828"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أكد فلاسفة اليونان على المركزية البشرية وأن الإنسان هو مركز الكون والكائن المستخلف على الأرض ولا يوجد قيمة لأى كائن آخر غير الإنسان»... انقد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نقطتين ما ورد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 السابقة وفقًا لرؤية أحد فلاسفة البيئة المعاصرين</w:t>
      </w:r>
      <w:r w:rsidRPr="006C040B">
        <w:rPr>
          <w:rFonts w:ascii="Times New Roman" w:eastAsia="Times New Roman" w:hAnsi="Times New Roman" w:cs="Sultan bold"/>
          <w:kern w:val="0"/>
          <w:sz w:val="28"/>
          <w:szCs w:val="28"/>
          <w14:ligatures w14:val="none"/>
        </w:rPr>
        <w:t>.</w:t>
      </w:r>
    </w:p>
    <w:p w14:paraId="7D1D5220" w14:textId="5A07D38C" w:rsidR="007021C8" w:rsidRPr="006C040B" w:rsidRDefault="007021C8">
      <w:pPr>
        <w:pStyle w:val="a6"/>
        <w:numPr>
          <w:ilvl w:val="0"/>
          <w:numId w:val="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أدرك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الحضارات الشرقية بالفطرة أهمية الحفاظ على عناصر البيئة المحيطة به وأدرك أنها مصدر للحياة له فحافظ عليها وقدسها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سلوكياته وتفاصيل حياته اليومية»... تكشف العبارة عن إحدى الأفكار البيئية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مصر القديمة، حددها مدعمًا إجابتك بمثال من عندك</w:t>
      </w:r>
      <w:r w:rsidRPr="006C040B">
        <w:rPr>
          <w:rFonts w:ascii="Times New Roman" w:eastAsia="Times New Roman" w:hAnsi="Times New Roman" w:cs="Sultan bold"/>
          <w:kern w:val="0"/>
          <w:sz w:val="28"/>
          <w:szCs w:val="28"/>
          <w14:ligatures w14:val="none"/>
        </w:rPr>
        <w:t>.</w:t>
      </w:r>
    </w:p>
    <w:p w14:paraId="68E48112"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4C3C7EE7">
          <v:rect id="_x0000_i1027" style="width:0;height:1.5pt" o:hralign="center" o:hrstd="t" o:hr="t" fillcolor="#a0a0a0" stroked="f"/>
        </w:pict>
      </w:r>
    </w:p>
    <w:p w14:paraId="3782E5E1" w14:textId="77777777" w:rsidR="007F072E" w:rsidRDefault="007F072E" w:rsidP="006C040B">
      <w:pPr>
        <w:bidi/>
        <w:spacing w:after="0" w:line="240" w:lineRule="auto"/>
        <w:outlineLvl w:val="1"/>
        <w:rPr>
          <w:rFonts w:ascii="Times New Roman" w:eastAsia="Times New Roman" w:hAnsi="Times New Roman" w:cs="Sultan bold"/>
          <w:kern w:val="0"/>
          <w:sz w:val="28"/>
          <w:szCs w:val="28"/>
          <w14:ligatures w14:val="none"/>
        </w:rPr>
      </w:pPr>
    </w:p>
    <w:p w14:paraId="770EA915" w14:textId="77777777" w:rsidR="007F072E" w:rsidRDefault="007F072E" w:rsidP="007F072E">
      <w:pPr>
        <w:bidi/>
        <w:spacing w:after="0" w:line="240" w:lineRule="auto"/>
        <w:outlineLvl w:val="1"/>
        <w:rPr>
          <w:rFonts w:ascii="Times New Roman" w:eastAsia="Times New Roman" w:hAnsi="Times New Roman" w:cs="Sultan bold"/>
          <w:kern w:val="0"/>
          <w:sz w:val="28"/>
          <w:szCs w:val="28"/>
          <w14:ligatures w14:val="none"/>
        </w:rPr>
      </w:pPr>
    </w:p>
    <w:p w14:paraId="39BBBFF5" w14:textId="77777777" w:rsidR="007F072E" w:rsidRDefault="007F072E" w:rsidP="007F072E">
      <w:pPr>
        <w:bidi/>
        <w:spacing w:after="0" w:line="240" w:lineRule="auto"/>
        <w:outlineLvl w:val="1"/>
        <w:rPr>
          <w:rFonts w:ascii="Times New Roman" w:eastAsia="Times New Roman" w:hAnsi="Times New Roman" w:cs="Sultan bold"/>
          <w:kern w:val="0"/>
          <w:sz w:val="28"/>
          <w:szCs w:val="28"/>
          <w14:ligatures w14:val="none"/>
        </w:rPr>
      </w:pPr>
    </w:p>
    <w:p w14:paraId="477C2857" w14:textId="77777777" w:rsidR="007F072E" w:rsidRDefault="007F072E" w:rsidP="007F072E">
      <w:pPr>
        <w:bidi/>
        <w:spacing w:after="0" w:line="240" w:lineRule="auto"/>
        <w:outlineLvl w:val="1"/>
        <w:rPr>
          <w:rFonts w:ascii="Times New Roman" w:eastAsia="Times New Roman" w:hAnsi="Times New Roman" w:cs="Sultan bold"/>
          <w:kern w:val="0"/>
          <w:sz w:val="28"/>
          <w:szCs w:val="28"/>
          <w14:ligatures w14:val="none"/>
        </w:rPr>
      </w:pPr>
    </w:p>
    <w:p w14:paraId="0EECE05C" w14:textId="17B37C80"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3067D45B" w14:textId="081394C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أعلنت الدولة المصرية عن مبادرة تهدف للكشف المبكر عن أمراض السمنة والأنيميا </w:t>
      </w:r>
      <w:proofErr w:type="spellStart"/>
      <w:r w:rsidRPr="006C040B">
        <w:rPr>
          <w:rFonts w:ascii="Times New Roman" w:eastAsia="Times New Roman" w:hAnsi="Times New Roman" w:cs="Sultan bold"/>
          <w:kern w:val="0"/>
          <w:sz w:val="28"/>
          <w:szCs w:val="28"/>
          <w:rtl/>
          <w14:ligatures w14:val="none"/>
        </w:rPr>
        <w:t>والتقزم</w:t>
      </w:r>
      <w:proofErr w:type="spellEnd"/>
      <w:r w:rsidRPr="006C040B">
        <w:rPr>
          <w:rFonts w:ascii="Times New Roman" w:eastAsia="Times New Roman" w:hAnsi="Times New Roman" w:cs="Sultan bold"/>
          <w:kern w:val="0"/>
          <w:sz w:val="28"/>
          <w:szCs w:val="28"/>
          <w:rtl/>
          <w14:ligatures w14:val="none"/>
        </w:rPr>
        <w:t xml:space="preserve"> لدى طلاب المرحلة الابتدائية كاستراتيجية للوقاية والحماية، نستنتج مما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وهو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85"/>
        <w:gridCol w:w="3723"/>
        <w:gridCol w:w="2125"/>
        <w:gridCol w:w="1951"/>
      </w:tblGrid>
      <w:tr w:rsidR="007021C8" w:rsidRPr="006C040B" w14:paraId="4086929A" w14:textId="77777777" w:rsidTr="00943245">
        <w:tc>
          <w:tcPr>
            <w:tcW w:w="0" w:type="auto"/>
            <w:hideMark/>
          </w:tcPr>
          <w:p w14:paraId="1A4A83F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37B5A3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السياسة الصحية</w:t>
            </w:r>
          </w:p>
        </w:tc>
        <w:tc>
          <w:tcPr>
            <w:tcW w:w="0" w:type="auto"/>
            <w:hideMark/>
          </w:tcPr>
          <w:p w14:paraId="4E5E84F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الطبيب</w:t>
            </w:r>
          </w:p>
        </w:tc>
        <w:tc>
          <w:tcPr>
            <w:tcW w:w="0" w:type="auto"/>
            <w:hideMark/>
          </w:tcPr>
          <w:p w14:paraId="1B20486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العيادة</w:t>
            </w:r>
          </w:p>
        </w:tc>
      </w:tr>
    </w:tbl>
    <w:p w14:paraId="05B2E91A" w14:textId="00CAF4EB"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تناول المؤتمر العام لليونسكو الحديث عن المسائل الأخلاقية المتعلقة بالطب وعلم الحياة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نطاق تطبيق التقنيات المرتبطة بها على البشر، يشيرا ما تحته خط إلى مفهوم الأخلاق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3"/>
        <w:gridCol w:w="2519"/>
        <w:gridCol w:w="2529"/>
        <w:gridCol w:w="3343"/>
      </w:tblGrid>
      <w:tr w:rsidR="007021C8" w:rsidRPr="006C040B" w14:paraId="1755BC6D" w14:textId="77777777" w:rsidTr="00943245">
        <w:tc>
          <w:tcPr>
            <w:tcW w:w="0" w:type="auto"/>
            <w:hideMark/>
          </w:tcPr>
          <w:p w14:paraId="3BA5450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البيئية</w:t>
            </w:r>
          </w:p>
        </w:tc>
        <w:tc>
          <w:tcPr>
            <w:tcW w:w="0" w:type="auto"/>
            <w:hideMark/>
          </w:tcPr>
          <w:p w14:paraId="4E566C1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المهنية</w:t>
            </w:r>
          </w:p>
        </w:tc>
        <w:tc>
          <w:tcPr>
            <w:tcW w:w="0" w:type="auto"/>
            <w:hideMark/>
          </w:tcPr>
          <w:p w14:paraId="647EB2C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المثالية</w:t>
            </w:r>
          </w:p>
        </w:tc>
        <w:tc>
          <w:tcPr>
            <w:tcW w:w="0" w:type="auto"/>
            <w:hideMark/>
          </w:tcPr>
          <w:p w14:paraId="6B9D947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البيوطيقية</w:t>
            </w:r>
            <w:proofErr w:type="spellEnd"/>
          </w:p>
        </w:tc>
      </w:tr>
    </w:tbl>
    <w:p w14:paraId="4F2A6CC0" w14:textId="408DEE26"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تعهدت الدولة المصرية بعمل تحاليل مجانية للمصريين للكشف عن الأمراض ومكافحتها تحت شعار (حملة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مليون صحة)، يوضح جهد الدولة السابق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86"/>
        <w:gridCol w:w="2174"/>
        <w:gridCol w:w="3673"/>
        <w:gridCol w:w="1951"/>
      </w:tblGrid>
      <w:tr w:rsidR="007021C8" w:rsidRPr="006C040B" w14:paraId="422B4208" w14:textId="77777777" w:rsidTr="00943245">
        <w:tc>
          <w:tcPr>
            <w:tcW w:w="0" w:type="auto"/>
            <w:hideMark/>
          </w:tcPr>
          <w:p w14:paraId="299AE2B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35F8153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الطبيب</w:t>
            </w:r>
          </w:p>
        </w:tc>
        <w:tc>
          <w:tcPr>
            <w:tcW w:w="0" w:type="auto"/>
            <w:hideMark/>
          </w:tcPr>
          <w:p w14:paraId="0953BD0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السياسة الصحية</w:t>
            </w:r>
          </w:p>
        </w:tc>
        <w:tc>
          <w:tcPr>
            <w:tcW w:w="0" w:type="auto"/>
            <w:hideMark/>
          </w:tcPr>
          <w:p w14:paraId="6C8840C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العيادة</w:t>
            </w:r>
          </w:p>
        </w:tc>
      </w:tr>
    </w:tbl>
    <w:p w14:paraId="1090F810" w14:textId="1B3F6984"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لقد أصبح الإنسان وجثته مصدرًا للأنسجة والمنتجات البشرية، نستخلص من ذلك إحدى القضايا الأخلاقية الناجمة عن التقدم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مجال الطب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79"/>
        <w:gridCol w:w="2949"/>
        <w:gridCol w:w="2802"/>
        <w:gridCol w:w="2754"/>
      </w:tblGrid>
      <w:tr w:rsidR="007021C8" w:rsidRPr="006C040B" w14:paraId="5B1A3E3D" w14:textId="77777777" w:rsidTr="00943245">
        <w:tc>
          <w:tcPr>
            <w:tcW w:w="0" w:type="auto"/>
            <w:hideMark/>
          </w:tcPr>
          <w:p w14:paraId="2489386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موت الدماغ</w:t>
            </w:r>
          </w:p>
        </w:tc>
        <w:tc>
          <w:tcPr>
            <w:tcW w:w="0" w:type="auto"/>
            <w:hideMark/>
          </w:tcPr>
          <w:p w14:paraId="3F45C9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الحالة النباتية</w:t>
            </w:r>
          </w:p>
        </w:tc>
        <w:tc>
          <w:tcPr>
            <w:tcW w:w="0" w:type="auto"/>
            <w:hideMark/>
          </w:tcPr>
          <w:p w14:paraId="73472D9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ماهية الإنسان</w:t>
            </w:r>
          </w:p>
        </w:tc>
        <w:tc>
          <w:tcPr>
            <w:tcW w:w="0" w:type="auto"/>
            <w:hideMark/>
          </w:tcPr>
          <w:p w14:paraId="0CACC5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زراعة الأعضاء</w:t>
            </w:r>
          </w:p>
        </w:tc>
      </w:tr>
    </w:tbl>
    <w:p w14:paraId="18D2A27F" w14:textId="42F7EC5B"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لقد سعى (فان بوتر) إلى إعادة الوصل بين العلم والأخلاق فوضع مصطلح «</w:t>
      </w:r>
      <w:proofErr w:type="spellStart"/>
      <w:r w:rsidRPr="006C040B">
        <w:rPr>
          <w:rFonts w:ascii="Times New Roman" w:eastAsia="Times New Roman" w:hAnsi="Times New Roman" w:cs="Sultan bold"/>
          <w:kern w:val="0"/>
          <w:sz w:val="28"/>
          <w:szCs w:val="28"/>
          <w:rtl/>
          <w14:ligatures w14:val="none"/>
        </w:rPr>
        <w:t>بيوطيقا</w:t>
      </w:r>
      <w:proofErr w:type="spellEnd"/>
      <w:r w:rsidRPr="006C040B">
        <w:rPr>
          <w:rFonts w:ascii="Times New Roman" w:eastAsia="Times New Roman" w:hAnsi="Times New Roman" w:cs="Sultan bold"/>
          <w:kern w:val="0"/>
          <w:sz w:val="28"/>
          <w:szCs w:val="28"/>
          <w:rtl/>
          <w14:ligatures w14:val="none"/>
        </w:rPr>
        <w:t xml:space="preserve">» من خلال الجمع بين (الحياة) و(الأخلاق) وحدد له غاية أساسية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تحسين الوضع </w:t>
      </w:r>
      <w:proofErr w:type="spellStart"/>
      <w:r w:rsidRPr="006C040B">
        <w:rPr>
          <w:rFonts w:ascii="Times New Roman" w:eastAsia="Times New Roman" w:hAnsi="Times New Roman" w:cs="Sultan bold"/>
          <w:kern w:val="0"/>
          <w:sz w:val="28"/>
          <w:szCs w:val="28"/>
          <w:rtl/>
          <w14:ligatures w14:val="none"/>
        </w:rPr>
        <w:t>الإنسانى</w:t>
      </w:r>
      <w:proofErr w:type="spellEnd"/>
      <w:r w:rsidRPr="006C040B">
        <w:rPr>
          <w:rFonts w:ascii="Times New Roman" w:eastAsia="Times New Roman" w:hAnsi="Times New Roman" w:cs="Sultan bold"/>
          <w:kern w:val="0"/>
          <w:sz w:val="28"/>
          <w:szCs w:val="28"/>
          <w:rtl/>
          <w14:ligatures w14:val="none"/>
        </w:rPr>
        <w:t xml:space="preserve">، يدلل الموقف السابق على العلاقة الوثيقة بين </w:t>
      </w:r>
      <w:proofErr w:type="spellStart"/>
      <w:r w:rsidRPr="006C040B">
        <w:rPr>
          <w:rFonts w:ascii="Times New Roman" w:eastAsia="Times New Roman" w:hAnsi="Times New Roman" w:cs="Sultan bold"/>
          <w:kern w:val="0"/>
          <w:sz w:val="28"/>
          <w:szCs w:val="28"/>
          <w:rtl/>
          <w14:ligatures w14:val="none"/>
        </w:rPr>
        <w:t>البيوطيقا</w:t>
      </w:r>
      <w:proofErr w:type="spellEnd"/>
      <w:r w:rsidRPr="006C040B">
        <w:rPr>
          <w:rFonts w:ascii="Times New Roman" w:eastAsia="Times New Roman" w:hAnsi="Times New Roman" w:cs="Sultan bold"/>
          <w:kern w:val="0"/>
          <w:sz w:val="28"/>
          <w:szCs w:val="28"/>
          <w:rtl/>
          <w14:ligatures w14:val="none"/>
        </w:rPr>
        <w:t xml:space="preserve"> ومبحث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37"/>
        <w:gridCol w:w="2907"/>
        <w:gridCol w:w="2819"/>
        <w:gridCol w:w="2721"/>
      </w:tblGrid>
      <w:tr w:rsidR="007021C8" w:rsidRPr="006C040B" w14:paraId="43C487ED" w14:textId="77777777" w:rsidTr="00943245">
        <w:tc>
          <w:tcPr>
            <w:tcW w:w="0" w:type="auto"/>
            <w:hideMark/>
          </w:tcPr>
          <w:p w14:paraId="63B0B1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الأنطولوجيا</w:t>
            </w:r>
          </w:p>
        </w:tc>
        <w:tc>
          <w:tcPr>
            <w:tcW w:w="0" w:type="auto"/>
            <w:hideMark/>
          </w:tcPr>
          <w:p w14:paraId="0C848A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الأكسيولوجيا</w:t>
            </w:r>
            <w:proofErr w:type="spellEnd"/>
          </w:p>
        </w:tc>
        <w:tc>
          <w:tcPr>
            <w:tcW w:w="0" w:type="auto"/>
            <w:hideMark/>
          </w:tcPr>
          <w:p w14:paraId="53BD522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الأبستمولوجيا</w:t>
            </w:r>
          </w:p>
        </w:tc>
        <w:tc>
          <w:tcPr>
            <w:tcW w:w="0" w:type="auto"/>
            <w:hideMark/>
          </w:tcPr>
          <w:p w14:paraId="210479E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الأنثروبولوجيا</w:t>
            </w:r>
          </w:p>
        </w:tc>
      </w:tr>
    </w:tbl>
    <w:p w14:paraId="659F6B1C" w14:textId="73C9360D"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 xml:space="preserve">قامت الجهات المعنية بإعداد إحصاءات لمعرفة عدد المستشفيات المتوفرة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مدينة وقرية وعدد الأحياء ومدى توافر المستلزمات الطبية وذلك لتقديم خدمة طبية منظمة ودقيقة»، يشير الحصر السابق إلى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ويقصد بها 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85"/>
        <w:gridCol w:w="3723"/>
        <w:gridCol w:w="2125"/>
        <w:gridCol w:w="1951"/>
      </w:tblGrid>
      <w:tr w:rsidR="007021C8" w:rsidRPr="006C040B" w14:paraId="79B5EF7A" w14:textId="77777777" w:rsidTr="00943245">
        <w:tc>
          <w:tcPr>
            <w:tcW w:w="0" w:type="auto"/>
            <w:hideMark/>
          </w:tcPr>
          <w:p w14:paraId="2FDCED1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498120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السياسة الصحية</w:t>
            </w:r>
          </w:p>
        </w:tc>
        <w:tc>
          <w:tcPr>
            <w:tcW w:w="0" w:type="auto"/>
            <w:hideMark/>
          </w:tcPr>
          <w:p w14:paraId="79BADE2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الطبيب</w:t>
            </w:r>
          </w:p>
        </w:tc>
        <w:tc>
          <w:tcPr>
            <w:tcW w:w="0" w:type="auto"/>
            <w:hideMark/>
          </w:tcPr>
          <w:p w14:paraId="10E9F05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العيادة</w:t>
            </w:r>
          </w:p>
        </w:tc>
      </w:tr>
    </w:tbl>
    <w:p w14:paraId="53B10C29" w14:textId="1470E98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تحقيق التوازن بين القيم والأخلاق الإنسانية وبين العلوم البيولوجية بعد ما حققته تلك العلوم من تقدم </w:t>
      </w:r>
      <w:proofErr w:type="spellStart"/>
      <w:r w:rsidRPr="006C040B">
        <w:rPr>
          <w:rFonts w:ascii="Times New Roman" w:eastAsia="Times New Roman" w:hAnsi="Times New Roman" w:cs="Sultan bold"/>
          <w:kern w:val="0"/>
          <w:sz w:val="28"/>
          <w:szCs w:val="28"/>
          <w:rtl/>
          <w14:ligatures w14:val="none"/>
        </w:rPr>
        <w:t>علمى</w:t>
      </w:r>
      <w:proofErr w:type="spellEnd"/>
      <w:r w:rsidRPr="006C040B">
        <w:rPr>
          <w:rFonts w:ascii="Times New Roman" w:eastAsia="Times New Roman" w:hAnsi="Times New Roman" w:cs="Sultan bold"/>
          <w:kern w:val="0"/>
          <w:sz w:val="28"/>
          <w:szCs w:val="28"/>
          <w:rtl/>
          <w14:ligatures w14:val="none"/>
        </w:rPr>
        <w:t xml:space="preserve"> مذهل والتهديد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مارسته على مستقبل البشرية، يدلل ما سبق على مفهوم الأخلاق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3"/>
        <w:gridCol w:w="2519"/>
        <w:gridCol w:w="2529"/>
        <w:gridCol w:w="3343"/>
      </w:tblGrid>
      <w:tr w:rsidR="007021C8" w:rsidRPr="006C040B" w14:paraId="36FAF2FA" w14:textId="77777777" w:rsidTr="00943245">
        <w:tc>
          <w:tcPr>
            <w:tcW w:w="0" w:type="auto"/>
            <w:hideMark/>
          </w:tcPr>
          <w:p w14:paraId="4A2C70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البيئية</w:t>
            </w:r>
          </w:p>
        </w:tc>
        <w:tc>
          <w:tcPr>
            <w:tcW w:w="0" w:type="auto"/>
            <w:hideMark/>
          </w:tcPr>
          <w:p w14:paraId="25D20B3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المهنية</w:t>
            </w:r>
          </w:p>
        </w:tc>
        <w:tc>
          <w:tcPr>
            <w:tcW w:w="0" w:type="auto"/>
            <w:hideMark/>
          </w:tcPr>
          <w:p w14:paraId="06060F6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المثالية</w:t>
            </w:r>
          </w:p>
        </w:tc>
        <w:tc>
          <w:tcPr>
            <w:tcW w:w="0" w:type="auto"/>
            <w:hideMark/>
          </w:tcPr>
          <w:p w14:paraId="318ADAD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البيوطيقية</w:t>
            </w:r>
            <w:proofErr w:type="spellEnd"/>
          </w:p>
        </w:tc>
      </w:tr>
    </w:tbl>
    <w:p w14:paraId="54483E7B" w14:textId="54C8295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أواخر الخمسينات أتى بأنثى عشر مريضًا بالسرطان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جامعة كولومبيا ومستشفى </w:t>
      </w:r>
      <w:proofErr w:type="spellStart"/>
      <w:r w:rsidRPr="006C040B">
        <w:rPr>
          <w:rFonts w:ascii="Times New Roman" w:eastAsia="Times New Roman" w:hAnsi="Times New Roman" w:cs="Sultan bold"/>
          <w:kern w:val="0"/>
          <w:sz w:val="28"/>
          <w:szCs w:val="28"/>
          <w:rtl/>
          <w14:ligatures w14:val="none"/>
        </w:rPr>
        <w:t>مونتقيور</w:t>
      </w:r>
      <w:proofErr w:type="spellEnd"/>
      <w:r w:rsidRPr="006C040B">
        <w:rPr>
          <w:rFonts w:ascii="Times New Roman" w:eastAsia="Times New Roman" w:hAnsi="Times New Roman" w:cs="Sultan bold"/>
          <w:kern w:val="0"/>
          <w:sz w:val="28"/>
          <w:szCs w:val="28"/>
          <w:rtl/>
          <w14:ligatures w14:val="none"/>
        </w:rPr>
        <w:t xml:space="preserve"> وتعاطوا الكالسيوم المشع وذلك لقياس نسبة امتصاص الإشعاع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الأنسجة البشرية وتم هذا الإجراء دون علمهم وفى هذا حرمان لحق المرضى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الموافقة المستنيرة، يخالف 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85"/>
        <w:gridCol w:w="3723"/>
        <w:gridCol w:w="2125"/>
        <w:gridCol w:w="1951"/>
      </w:tblGrid>
      <w:tr w:rsidR="007021C8" w:rsidRPr="006C040B" w14:paraId="238BB3B1" w14:textId="77777777" w:rsidTr="00943245">
        <w:tc>
          <w:tcPr>
            <w:tcW w:w="0" w:type="auto"/>
            <w:hideMark/>
          </w:tcPr>
          <w:p w14:paraId="7291D07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5EF778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السياسة الصحية</w:t>
            </w:r>
          </w:p>
        </w:tc>
        <w:tc>
          <w:tcPr>
            <w:tcW w:w="0" w:type="auto"/>
            <w:hideMark/>
          </w:tcPr>
          <w:p w14:paraId="56E9633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الطبيب</w:t>
            </w:r>
          </w:p>
        </w:tc>
        <w:tc>
          <w:tcPr>
            <w:tcW w:w="0" w:type="auto"/>
            <w:hideMark/>
          </w:tcPr>
          <w:p w14:paraId="5291197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العيادة</w:t>
            </w:r>
          </w:p>
        </w:tc>
      </w:tr>
    </w:tbl>
    <w:p w14:paraId="41795AA1" w14:textId="49C1C1A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 المعضلات الأخلاقية أن يتحول الإنسان إلى قطع غيار لإنقاذ شخص آخر، نستخلص من الموقف السابق إحدى القضايا الفلسفية والأخلاقية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53"/>
        <w:gridCol w:w="2685"/>
        <w:gridCol w:w="2648"/>
        <w:gridCol w:w="2498"/>
      </w:tblGrid>
      <w:tr w:rsidR="007021C8" w:rsidRPr="006C040B" w14:paraId="26413BF6" w14:textId="77777777" w:rsidTr="00943245">
        <w:tc>
          <w:tcPr>
            <w:tcW w:w="0" w:type="auto"/>
            <w:hideMark/>
          </w:tcPr>
          <w:p w14:paraId="6796975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الحالة النباتية</w:t>
            </w:r>
          </w:p>
        </w:tc>
        <w:tc>
          <w:tcPr>
            <w:tcW w:w="0" w:type="auto"/>
            <w:hideMark/>
          </w:tcPr>
          <w:p w14:paraId="173908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زرع الأعضاء</w:t>
            </w:r>
          </w:p>
        </w:tc>
        <w:tc>
          <w:tcPr>
            <w:tcW w:w="0" w:type="auto"/>
            <w:hideMark/>
          </w:tcPr>
          <w:p w14:paraId="02040D7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الحياة</w:t>
            </w:r>
          </w:p>
        </w:tc>
        <w:tc>
          <w:tcPr>
            <w:tcW w:w="0" w:type="auto"/>
            <w:hideMark/>
          </w:tcPr>
          <w:p w14:paraId="7084807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موت الدماغ</w:t>
            </w:r>
          </w:p>
        </w:tc>
      </w:tr>
    </w:tbl>
    <w:p w14:paraId="2FA617F9" w14:textId="5588831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البعض أن الغيبوبة طويلة المدى فرصة للاستفادة من أنسجة جسم وأعضاء المريض ونقلها إلى مرضى مصابين بالفشل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هذه الأعضاء، يدلل ما تحته خط على إحدى القضايا الناجمة عن الثورة البيولوجية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الطب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4"/>
        <w:gridCol w:w="2660"/>
        <w:gridCol w:w="2624"/>
        <w:gridCol w:w="2476"/>
      </w:tblGrid>
      <w:tr w:rsidR="007021C8" w:rsidRPr="006C040B" w14:paraId="2F5C97D9" w14:textId="77777777" w:rsidTr="00943245">
        <w:tc>
          <w:tcPr>
            <w:tcW w:w="0" w:type="auto"/>
            <w:hideMark/>
          </w:tcPr>
          <w:p w14:paraId="11F269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استغلال الأجنة</w:t>
            </w:r>
          </w:p>
        </w:tc>
        <w:tc>
          <w:tcPr>
            <w:tcW w:w="0" w:type="auto"/>
            <w:hideMark/>
          </w:tcPr>
          <w:p w14:paraId="1BC616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زرع الأعضاء</w:t>
            </w:r>
          </w:p>
        </w:tc>
        <w:tc>
          <w:tcPr>
            <w:tcW w:w="0" w:type="auto"/>
            <w:hideMark/>
          </w:tcPr>
          <w:p w14:paraId="1950DC1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الحياة</w:t>
            </w:r>
          </w:p>
        </w:tc>
        <w:tc>
          <w:tcPr>
            <w:tcW w:w="0" w:type="auto"/>
            <w:hideMark/>
          </w:tcPr>
          <w:p w14:paraId="4E18FAD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موت الدماغ</w:t>
            </w:r>
          </w:p>
        </w:tc>
      </w:tr>
    </w:tbl>
    <w:p w14:paraId="6ED2F3B8" w14:textId="0B1EED3D"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1D25F50"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E3A3614" w14:textId="0124761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قيام بعض المتخصصين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علم النفس </w:t>
      </w:r>
      <w:proofErr w:type="spellStart"/>
      <w:r w:rsidRPr="006C040B">
        <w:rPr>
          <w:rFonts w:ascii="Times New Roman" w:eastAsia="Times New Roman" w:hAnsi="Times New Roman" w:cs="Sultan bold"/>
          <w:kern w:val="0"/>
          <w:sz w:val="28"/>
          <w:szCs w:val="28"/>
          <w:rtl/>
          <w14:ligatures w14:val="none"/>
        </w:rPr>
        <w:t>العقاقيرى</w:t>
      </w:r>
      <w:proofErr w:type="spellEnd"/>
      <w:r w:rsidRPr="006C040B">
        <w:rPr>
          <w:rFonts w:ascii="Times New Roman" w:eastAsia="Times New Roman" w:hAnsi="Times New Roman" w:cs="Sultan bold"/>
          <w:kern w:val="0"/>
          <w:sz w:val="28"/>
          <w:szCs w:val="28"/>
          <w:rtl/>
          <w14:ligatures w14:val="none"/>
        </w:rPr>
        <w:t xml:space="preserve"> بالتحكم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الدماغ وذلك تحت تأثير الأدوية بالإضافة إلى إكساب المتخصص القدرة على تغيير دماغ الشخص والتلاعب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سلوكياته، يخالف الموقف السابق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2"/>
        <w:gridCol w:w="2828"/>
        <w:gridCol w:w="2961"/>
        <w:gridCol w:w="2563"/>
      </w:tblGrid>
      <w:tr w:rsidR="007021C8" w:rsidRPr="006C040B" w14:paraId="17591DBC" w14:textId="77777777" w:rsidTr="00943245">
        <w:tc>
          <w:tcPr>
            <w:tcW w:w="0" w:type="auto"/>
            <w:hideMark/>
          </w:tcPr>
          <w:p w14:paraId="6A39535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وضع خريطة علاج تحترم وتقدر حق المريض</w:t>
            </w:r>
          </w:p>
        </w:tc>
        <w:tc>
          <w:tcPr>
            <w:tcW w:w="0" w:type="auto"/>
            <w:hideMark/>
          </w:tcPr>
          <w:p w14:paraId="343FF62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البروتوكولات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تراعى الجوانب الأخلاقية</w:t>
            </w:r>
          </w:p>
        </w:tc>
        <w:tc>
          <w:tcPr>
            <w:tcW w:w="0" w:type="auto"/>
            <w:hideMark/>
          </w:tcPr>
          <w:p w14:paraId="14D3B2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الفرق الطبية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تتخذ القرار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القضايا الشائكة</w:t>
            </w:r>
          </w:p>
        </w:tc>
        <w:tc>
          <w:tcPr>
            <w:tcW w:w="0" w:type="auto"/>
            <w:hideMark/>
          </w:tcPr>
          <w:p w14:paraId="1869366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السلطات الطبية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تضع القوانين والخطط</w:t>
            </w:r>
          </w:p>
        </w:tc>
      </w:tr>
    </w:tbl>
    <w:p w14:paraId="50D662A1" w14:textId="6737A783"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يقع على عاتق الدولة مسئولية توظيف ما لديها من خبرات مهنية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المشاركة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عملية اتخاذ القرارات الخاصة بترشيد استهلاك المصادر الطبية المحدودة وتوفيرها بما يكفل تحقيق مصلحة المرضى، يبرهن ما سبق على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518"/>
        <w:gridCol w:w="2174"/>
        <w:gridCol w:w="2031"/>
        <w:gridCol w:w="3061"/>
      </w:tblGrid>
      <w:tr w:rsidR="007021C8" w:rsidRPr="006C040B" w14:paraId="749EEDFB" w14:textId="77777777" w:rsidTr="00943245">
        <w:tc>
          <w:tcPr>
            <w:tcW w:w="0" w:type="auto"/>
            <w:hideMark/>
          </w:tcPr>
          <w:p w14:paraId="4B9290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السياسة الصحية</w:t>
            </w:r>
          </w:p>
        </w:tc>
        <w:tc>
          <w:tcPr>
            <w:tcW w:w="0" w:type="auto"/>
            <w:hideMark/>
          </w:tcPr>
          <w:p w14:paraId="50B3134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الطبيب</w:t>
            </w:r>
          </w:p>
        </w:tc>
        <w:tc>
          <w:tcPr>
            <w:tcW w:w="0" w:type="auto"/>
            <w:hideMark/>
          </w:tcPr>
          <w:p w14:paraId="00F846D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العيادة</w:t>
            </w:r>
          </w:p>
        </w:tc>
        <w:tc>
          <w:tcPr>
            <w:tcW w:w="0" w:type="auto"/>
            <w:hideMark/>
          </w:tcPr>
          <w:p w14:paraId="4FC2861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r>
    </w:tbl>
    <w:p w14:paraId="101CA262" w14:textId="6C6ECEC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أفلاطون (يجب وضع قانون عام مؤداه وجوب تقديم العناية إلى المواطنين الأصحاء جسميًا وعقليًا فقط أما الذين تنقصهم سلامة الأجسام فيجب أن يتركوا ليموتوا)، تعارض المقولة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76"/>
        <w:gridCol w:w="2174"/>
        <w:gridCol w:w="3673"/>
        <w:gridCol w:w="3061"/>
      </w:tblGrid>
      <w:tr w:rsidR="007021C8" w:rsidRPr="006C040B" w14:paraId="7583BAA2" w14:textId="77777777" w:rsidTr="00943245">
        <w:tc>
          <w:tcPr>
            <w:tcW w:w="0" w:type="auto"/>
            <w:hideMark/>
          </w:tcPr>
          <w:p w14:paraId="358E482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العيادة</w:t>
            </w:r>
          </w:p>
        </w:tc>
        <w:tc>
          <w:tcPr>
            <w:tcW w:w="0" w:type="auto"/>
            <w:hideMark/>
          </w:tcPr>
          <w:p w14:paraId="2E7366C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الطبيب</w:t>
            </w:r>
          </w:p>
        </w:tc>
        <w:tc>
          <w:tcPr>
            <w:tcW w:w="0" w:type="auto"/>
            <w:hideMark/>
          </w:tcPr>
          <w:p w14:paraId="1C3B7D6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السياسة الصحية</w:t>
            </w:r>
          </w:p>
        </w:tc>
        <w:tc>
          <w:tcPr>
            <w:tcW w:w="0" w:type="auto"/>
            <w:hideMark/>
          </w:tcPr>
          <w:p w14:paraId="31466B0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r>
    </w:tbl>
    <w:p w14:paraId="599BDEAC" w14:textId="46E17D38"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اتخاذ الطبيب القرارات العلاجية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تخص المريض دون مشاركته أو مشاركة ذويه، يخالف 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وهو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24"/>
        <w:gridCol w:w="3347"/>
        <w:gridCol w:w="2118"/>
        <w:gridCol w:w="3495"/>
      </w:tblGrid>
      <w:tr w:rsidR="007021C8" w:rsidRPr="006C040B" w14:paraId="1EC577B0" w14:textId="77777777" w:rsidTr="00943245">
        <w:tc>
          <w:tcPr>
            <w:tcW w:w="0" w:type="auto"/>
            <w:hideMark/>
          </w:tcPr>
          <w:p w14:paraId="4BBA56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العيادة</w:t>
            </w:r>
          </w:p>
        </w:tc>
        <w:tc>
          <w:tcPr>
            <w:tcW w:w="0" w:type="auto"/>
            <w:hideMark/>
          </w:tcPr>
          <w:p w14:paraId="468A146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منظومة العلاج</w:t>
            </w:r>
          </w:p>
        </w:tc>
        <w:tc>
          <w:tcPr>
            <w:tcW w:w="0" w:type="auto"/>
            <w:hideMark/>
          </w:tcPr>
          <w:p w14:paraId="3A3DBBD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الدراسة</w:t>
            </w:r>
          </w:p>
        </w:tc>
        <w:tc>
          <w:tcPr>
            <w:tcW w:w="0" w:type="auto"/>
            <w:hideMark/>
          </w:tcPr>
          <w:p w14:paraId="6D5CDE3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السياسة الصحية</w:t>
            </w:r>
          </w:p>
        </w:tc>
      </w:tr>
    </w:tbl>
    <w:p w14:paraId="188D6C16" w14:textId="1ED3C76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 توزيع المصادر الطبية يجب مراعاة سن المريض ومدى قدرته على تحمل نفقات العلاج وذلك لضمان وصول الرعاية الصحية للجميع خاصة الأكثر ضعفًا مثل كبار السن وغير القادرين على تحمل النفقات، يبرهن ما سبق على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6"/>
        <w:gridCol w:w="2765"/>
        <w:gridCol w:w="2675"/>
        <w:gridCol w:w="2938"/>
      </w:tblGrid>
      <w:tr w:rsidR="007021C8" w:rsidRPr="006C040B" w14:paraId="11FEE417" w14:textId="77777777" w:rsidTr="00943245">
        <w:tc>
          <w:tcPr>
            <w:tcW w:w="0" w:type="auto"/>
            <w:hideMark/>
          </w:tcPr>
          <w:p w14:paraId="047856F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علاقة الطبيب بالمريض داخل المستشفى</w:t>
            </w:r>
          </w:p>
        </w:tc>
        <w:tc>
          <w:tcPr>
            <w:tcW w:w="0" w:type="auto"/>
            <w:hideMark/>
          </w:tcPr>
          <w:p w14:paraId="17AD2CC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القوانين والخطط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تضعها السلطات الطبية</w:t>
            </w:r>
          </w:p>
        </w:tc>
        <w:tc>
          <w:tcPr>
            <w:tcW w:w="0" w:type="auto"/>
            <w:hideMark/>
          </w:tcPr>
          <w:p w14:paraId="699CA3F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بيان الجوانب الأخلاقية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الأبحاث العلمية</w:t>
            </w:r>
          </w:p>
        </w:tc>
        <w:tc>
          <w:tcPr>
            <w:tcW w:w="0" w:type="auto"/>
            <w:hideMark/>
          </w:tcPr>
          <w:p w14:paraId="394B1F5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حالة المريض الصحية وآلامه وكيفية القضاء عليها</w:t>
            </w:r>
          </w:p>
        </w:tc>
      </w:tr>
    </w:tbl>
    <w:p w14:paraId="7A810DC2" w14:textId="13C7B63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عملية ممنهجة تسعى لإجراء دراسات على البشر وذلك بهدف تطوير المعرفة الطبية وتحسين صحة كل من الأفراد والمجتمعات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جزء لا يتجزأ من الممارسة الطبية، يجسد 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1"/>
        <w:gridCol w:w="2080"/>
        <w:gridCol w:w="3140"/>
        <w:gridCol w:w="3593"/>
      </w:tblGrid>
      <w:tr w:rsidR="007021C8" w:rsidRPr="006C040B" w14:paraId="1C433050" w14:textId="77777777" w:rsidTr="00943245">
        <w:tc>
          <w:tcPr>
            <w:tcW w:w="0" w:type="auto"/>
            <w:hideMark/>
          </w:tcPr>
          <w:p w14:paraId="43F9CFA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الطبيب</w:t>
            </w:r>
          </w:p>
        </w:tc>
        <w:tc>
          <w:tcPr>
            <w:tcW w:w="0" w:type="auto"/>
            <w:hideMark/>
          </w:tcPr>
          <w:p w14:paraId="619FFD0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العيادة</w:t>
            </w:r>
          </w:p>
        </w:tc>
        <w:tc>
          <w:tcPr>
            <w:tcW w:w="0" w:type="auto"/>
            <w:hideMark/>
          </w:tcPr>
          <w:p w14:paraId="51BADA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0864C0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السياسة الصحية</w:t>
            </w:r>
          </w:p>
        </w:tc>
      </w:tr>
    </w:tbl>
    <w:p w14:paraId="58A12721" w14:textId="00483384"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لجان طبية مسئولة عن وضع أسس وإجراءات تتجاوز التمويل وتقديم الرعاية الصحية للأفراد كتنفيذ الإجراءات الاحترازية، يوضح 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1"/>
        <w:gridCol w:w="2080"/>
        <w:gridCol w:w="3140"/>
        <w:gridCol w:w="3593"/>
      </w:tblGrid>
      <w:tr w:rsidR="007021C8" w:rsidRPr="006C040B" w14:paraId="495F6C87" w14:textId="77777777" w:rsidTr="00943245">
        <w:tc>
          <w:tcPr>
            <w:tcW w:w="0" w:type="auto"/>
            <w:hideMark/>
          </w:tcPr>
          <w:p w14:paraId="3967146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الطبيب</w:t>
            </w:r>
          </w:p>
        </w:tc>
        <w:tc>
          <w:tcPr>
            <w:tcW w:w="0" w:type="auto"/>
            <w:hideMark/>
          </w:tcPr>
          <w:p w14:paraId="428761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العيادة</w:t>
            </w:r>
          </w:p>
        </w:tc>
        <w:tc>
          <w:tcPr>
            <w:tcW w:w="0" w:type="auto"/>
            <w:hideMark/>
          </w:tcPr>
          <w:p w14:paraId="5EB840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5D816DD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السياسة الصحية</w:t>
            </w:r>
          </w:p>
        </w:tc>
      </w:tr>
    </w:tbl>
    <w:p w14:paraId="6CD36350" w14:textId="060264C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محاولات يقوم بها العلماء تهدف لتقديم رؤى جديدة للتعامل مع المشكلات الأخلاقية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بات يطرحها التقدم </w:t>
      </w:r>
      <w:proofErr w:type="spellStart"/>
      <w:r w:rsidRPr="006C040B">
        <w:rPr>
          <w:rFonts w:ascii="Times New Roman" w:eastAsia="Times New Roman" w:hAnsi="Times New Roman" w:cs="Sultan bold"/>
          <w:kern w:val="0"/>
          <w:sz w:val="28"/>
          <w:szCs w:val="28"/>
          <w:rtl/>
          <w14:ligatures w14:val="none"/>
        </w:rPr>
        <w:t>العلمى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والتكنولوجى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مجال الممارسات الطبية وعلوم الحياة، يشيرا ذلك إلى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01"/>
        <w:gridCol w:w="2938"/>
        <w:gridCol w:w="2594"/>
        <w:gridCol w:w="3051"/>
      </w:tblGrid>
      <w:tr w:rsidR="007021C8" w:rsidRPr="006C040B" w14:paraId="3A44194B" w14:textId="77777777" w:rsidTr="00943245">
        <w:tc>
          <w:tcPr>
            <w:tcW w:w="0" w:type="auto"/>
            <w:hideMark/>
          </w:tcPr>
          <w:p w14:paraId="0495DFF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البيوتيقة</w:t>
            </w:r>
            <w:proofErr w:type="spellEnd"/>
          </w:p>
        </w:tc>
        <w:tc>
          <w:tcPr>
            <w:tcW w:w="0" w:type="auto"/>
            <w:hideMark/>
          </w:tcPr>
          <w:p w14:paraId="04BDA96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الإيكولوجيا</w:t>
            </w:r>
          </w:p>
        </w:tc>
        <w:tc>
          <w:tcPr>
            <w:tcW w:w="0" w:type="auto"/>
            <w:hideMark/>
          </w:tcPr>
          <w:p w14:paraId="7B1971E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الأستاطيقا</w:t>
            </w:r>
            <w:proofErr w:type="spellEnd"/>
          </w:p>
        </w:tc>
        <w:tc>
          <w:tcPr>
            <w:tcW w:w="0" w:type="auto"/>
            <w:hideMark/>
          </w:tcPr>
          <w:p w14:paraId="1A3339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الأبستمولوجيا</w:t>
            </w:r>
          </w:p>
        </w:tc>
      </w:tr>
    </w:tbl>
    <w:p w14:paraId="618B142E" w14:textId="084681F0"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على الأخلاقيين أن يدرسوا مدى مشروعية الأنشطة التجارية فعلى سبيل المثال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وضع بعض القيود على السوق الحرة حينما يصل الأفراد إلى تسليع الجسد </w:t>
      </w:r>
      <w:proofErr w:type="spellStart"/>
      <w:r w:rsidRPr="006C040B">
        <w:rPr>
          <w:rFonts w:ascii="Times New Roman" w:eastAsia="Times New Roman" w:hAnsi="Times New Roman" w:cs="Sultan bold"/>
          <w:kern w:val="0"/>
          <w:sz w:val="28"/>
          <w:szCs w:val="28"/>
          <w:rtl/>
          <w14:ligatures w14:val="none"/>
        </w:rPr>
        <w:t>الإنسانى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تحويله إلى سلعة، نستخلص مما سبق إحدى المشكلات الناتجة عن الثورة البيولوجية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85"/>
        <w:gridCol w:w="1747"/>
        <w:gridCol w:w="4111"/>
        <w:gridCol w:w="1741"/>
      </w:tblGrid>
      <w:tr w:rsidR="007021C8" w:rsidRPr="006C040B" w14:paraId="351A8E38" w14:textId="77777777" w:rsidTr="00943245">
        <w:tc>
          <w:tcPr>
            <w:tcW w:w="0" w:type="auto"/>
            <w:hideMark/>
          </w:tcPr>
          <w:p w14:paraId="2F9222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تعريض الإنسان للاستغلال</w:t>
            </w:r>
          </w:p>
        </w:tc>
        <w:tc>
          <w:tcPr>
            <w:tcW w:w="0" w:type="auto"/>
            <w:hideMark/>
          </w:tcPr>
          <w:p w14:paraId="1452750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موت الدماغ</w:t>
            </w:r>
          </w:p>
        </w:tc>
        <w:tc>
          <w:tcPr>
            <w:tcW w:w="0" w:type="auto"/>
            <w:hideMark/>
          </w:tcPr>
          <w:p w14:paraId="3A60575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مشروعية نزع الوسائل الاصطناعية</w:t>
            </w:r>
          </w:p>
        </w:tc>
        <w:tc>
          <w:tcPr>
            <w:tcW w:w="0" w:type="auto"/>
            <w:hideMark/>
          </w:tcPr>
          <w:p w14:paraId="1D03C7F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الموت الرحيم</w:t>
            </w:r>
          </w:p>
        </w:tc>
      </w:tr>
    </w:tbl>
    <w:p w14:paraId="50297D08" w14:textId="62AE80E8"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139A48C"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56CEC51F" w14:textId="4E9F4BBD"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ميشال فوكو (يجب الوقوف أمام المريض وملاحظة كل ما يمكن أن يدل على المرض ملاحظة خارجية مثل وضعية الجسم والتغيرات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الحركة أو الجلد أو ملاحظة داخلية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يشعر بها المريض ويخبرها عن نفسه وهذا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يعطى معنى للطب)، توظف المقولة السابقة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16"/>
        <w:gridCol w:w="2480"/>
        <w:gridCol w:w="2518"/>
        <w:gridCol w:w="2670"/>
      </w:tblGrid>
      <w:tr w:rsidR="007021C8" w:rsidRPr="006C040B" w14:paraId="6D506052" w14:textId="77777777" w:rsidTr="00943245">
        <w:tc>
          <w:tcPr>
            <w:tcW w:w="0" w:type="auto"/>
            <w:hideMark/>
          </w:tcPr>
          <w:p w14:paraId="556D1AB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وضع بروتوكولات تتعلق بالتجارب على البشر</w:t>
            </w:r>
          </w:p>
        </w:tc>
        <w:tc>
          <w:tcPr>
            <w:tcW w:w="0" w:type="auto"/>
            <w:hideMark/>
          </w:tcPr>
          <w:p w14:paraId="55A7B4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اتخاذ القرارات ورسم خارطة للعلاج</w:t>
            </w:r>
          </w:p>
        </w:tc>
        <w:tc>
          <w:tcPr>
            <w:tcW w:w="0" w:type="auto"/>
            <w:hideMark/>
          </w:tcPr>
          <w:p w14:paraId="1DCE1FC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القوانين والخطط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تضعها الدولة</w:t>
            </w:r>
          </w:p>
        </w:tc>
        <w:tc>
          <w:tcPr>
            <w:tcW w:w="0" w:type="auto"/>
            <w:hideMark/>
          </w:tcPr>
          <w:p w14:paraId="07A558E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المبادئ العامة الموجهة للسياسة الصحية</w:t>
            </w:r>
          </w:p>
        </w:tc>
      </w:tr>
    </w:tbl>
    <w:p w14:paraId="3F8C11CA" w14:textId="598A6600"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الأجهزة المعنية مساعدة الجمهور على تجنب أخطار الأوبئة والقضاء على أسباب الأمراض المعدية وغيرها المعدية المتفشية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المجتمع ومكافحتها، يبرهن ما سبق على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1"/>
        <w:gridCol w:w="2080"/>
        <w:gridCol w:w="3140"/>
        <w:gridCol w:w="3593"/>
      </w:tblGrid>
      <w:tr w:rsidR="007021C8" w:rsidRPr="006C040B" w14:paraId="2D1FC64E" w14:textId="77777777" w:rsidTr="00943245">
        <w:tc>
          <w:tcPr>
            <w:tcW w:w="0" w:type="auto"/>
            <w:hideMark/>
          </w:tcPr>
          <w:p w14:paraId="7B9350B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الطبيب</w:t>
            </w:r>
          </w:p>
        </w:tc>
        <w:tc>
          <w:tcPr>
            <w:tcW w:w="0" w:type="auto"/>
            <w:hideMark/>
          </w:tcPr>
          <w:p w14:paraId="5D8C709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العيادة</w:t>
            </w:r>
          </w:p>
        </w:tc>
        <w:tc>
          <w:tcPr>
            <w:tcW w:w="0" w:type="auto"/>
            <w:hideMark/>
          </w:tcPr>
          <w:p w14:paraId="6FC94C3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187DCCA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السياسة الصحية</w:t>
            </w:r>
          </w:p>
        </w:tc>
      </w:tr>
    </w:tbl>
    <w:p w14:paraId="3707704F" w14:textId="02657766"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 بنود أبقراط الطبية الشهيرة لن أعطى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دواء مميت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شخص يطلب منى ذلك ولن اقترح استخدامه ولن أساعد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امرأة على الإجهاض حتى لو كان ذلك علاج لها، يبرهن ما سبق على إحدى القضايا الفلسفية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624"/>
        <w:gridCol w:w="3768"/>
        <w:gridCol w:w="1738"/>
        <w:gridCol w:w="3654"/>
      </w:tblGrid>
      <w:tr w:rsidR="007021C8" w:rsidRPr="006C040B" w14:paraId="352BD17D" w14:textId="77777777" w:rsidTr="00943245">
        <w:tc>
          <w:tcPr>
            <w:tcW w:w="0" w:type="auto"/>
            <w:hideMark/>
          </w:tcPr>
          <w:p w14:paraId="336C559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قيمة الحياة</w:t>
            </w:r>
          </w:p>
        </w:tc>
        <w:tc>
          <w:tcPr>
            <w:tcW w:w="0" w:type="auto"/>
            <w:hideMark/>
          </w:tcPr>
          <w:p w14:paraId="5E1CB2A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c>
          <w:tcPr>
            <w:tcW w:w="0" w:type="auto"/>
            <w:hideMark/>
          </w:tcPr>
          <w:p w14:paraId="0DFFD73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الموت الرحيم</w:t>
            </w:r>
          </w:p>
        </w:tc>
        <w:tc>
          <w:tcPr>
            <w:tcW w:w="0" w:type="auto"/>
            <w:hideMark/>
          </w:tcPr>
          <w:p w14:paraId="2AEF30B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r>
    </w:tbl>
    <w:p w14:paraId="6D10846B" w14:textId="7C1DB3F6"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عندما تتلف الخلايا العصبية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قشرة المخ سواء كان ذلك نتيجة نقص الأكسجين لفترة محددة أو بسبب إصابة أو تسمم يتوقف النشاط </w:t>
      </w:r>
      <w:proofErr w:type="spellStart"/>
      <w:r w:rsidRPr="006C040B">
        <w:rPr>
          <w:rFonts w:ascii="Times New Roman" w:eastAsia="Times New Roman" w:hAnsi="Times New Roman" w:cs="Sultan bold"/>
          <w:kern w:val="0"/>
          <w:sz w:val="28"/>
          <w:szCs w:val="28"/>
          <w:rtl/>
          <w14:ligatures w14:val="none"/>
        </w:rPr>
        <w:t>الدماغى</w:t>
      </w:r>
      <w:proofErr w:type="spellEnd"/>
      <w:r w:rsidRPr="006C040B">
        <w:rPr>
          <w:rFonts w:ascii="Times New Roman" w:eastAsia="Times New Roman" w:hAnsi="Times New Roman" w:cs="Sultan bold"/>
          <w:kern w:val="0"/>
          <w:sz w:val="28"/>
          <w:szCs w:val="28"/>
          <w:rtl/>
          <w14:ligatures w14:val="none"/>
        </w:rPr>
        <w:t xml:space="preserve"> المسئول عن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والإدراك والحركة، يعكس ذلك إحدى القضايا الفلسفية الناجمة عن الثورة البيولوجية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ميدان الطب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0"/>
        <w:gridCol w:w="2722"/>
        <w:gridCol w:w="2753"/>
        <w:gridCol w:w="2669"/>
      </w:tblGrid>
      <w:tr w:rsidR="007021C8" w:rsidRPr="006C040B" w14:paraId="73AD6EBE" w14:textId="77777777" w:rsidTr="00943245">
        <w:tc>
          <w:tcPr>
            <w:tcW w:w="0" w:type="auto"/>
            <w:hideMark/>
          </w:tcPr>
          <w:p w14:paraId="2DB4FF2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الموت الرحيم</w:t>
            </w:r>
          </w:p>
        </w:tc>
        <w:tc>
          <w:tcPr>
            <w:tcW w:w="0" w:type="auto"/>
            <w:hideMark/>
          </w:tcPr>
          <w:p w14:paraId="13AE100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موت الدماغ</w:t>
            </w:r>
          </w:p>
        </w:tc>
        <w:tc>
          <w:tcPr>
            <w:tcW w:w="0" w:type="auto"/>
            <w:hideMark/>
          </w:tcPr>
          <w:p w14:paraId="17A9BC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الحياة</w:t>
            </w:r>
          </w:p>
        </w:tc>
        <w:tc>
          <w:tcPr>
            <w:tcW w:w="0" w:type="auto"/>
            <w:hideMark/>
          </w:tcPr>
          <w:p w14:paraId="65B5348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زرع الأعضاء</w:t>
            </w:r>
          </w:p>
        </w:tc>
      </w:tr>
    </w:tbl>
    <w:p w14:paraId="5F7E5C58" w14:textId="36C3696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تخصص وفرع من فروع العلم الجديدة تواجهه كثير من المشكلات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تطرح أسئلة مثل هل تجيز الأخلاق أن يتحول إنسان ما لقطع غيار لإنقاذ شخص آخر؟، يعكس هذا التخصص البحث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موضوع الأخلاق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268"/>
        <w:gridCol w:w="2699"/>
        <w:gridCol w:w="2761"/>
        <w:gridCol w:w="2056"/>
      </w:tblGrid>
      <w:tr w:rsidR="007021C8" w:rsidRPr="006C040B" w14:paraId="347A80A6" w14:textId="77777777" w:rsidTr="00943245">
        <w:tc>
          <w:tcPr>
            <w:tcW w:w="0" w:type="auto"/>
            <w:hideMark/>
          </w:tcPr>
          <w:p w14:paraId="0DA9766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الإيكولوجية</w:t>
            </w:r>
          </w:p>
        </w:tc>
        <w:tc>
          <w:tcPr>
            <w:tcW w:w="0" w:type="auto"/>
            <w:hideMark/>
          </w:tcPr>
          <w:p w14:paraId="393056D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الوظيفية</w:t>
            </w:r>
          </w:p>
        </w:tc>
        <w:tc>
          <w:tcPr>
            <w:tcW w:w="0" w:type="auto"/>
            <w:hideMark/>
          </w:tcPr>
          <w:p w14:paraId="0E802E8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البيوطبية</w:t>
            </w:r>
            <w:proofErr w:type="spellEnd"/>
          </w:p>
        </w:tc>
        <w:tc>
          <w:tcPr>
            <w:tcW w:w="0" w:type="auto"/>
            <w:hideMark/>
          </w:tcPr>
          <w:p w14:paraId="6685C2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المهنية</w:t>
            </w:r>
          </w:p>
        </w:tc>
      </w:tr>
    </w:tbl>
    <w:p w14:paraId="5AA620E4" w14:textId="227D30D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جان برنارد أن اللجنة الوطنية الاستشارية لأخلاقيات علوم الحياة والمؤيدين للتجارب تؤكد على الاعتراف بمشروعية الدراسات المعملية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حفظ النفوس والعقول والأعضاء والأموال، يجسد ما تحته خط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1"/>
        <w:gridCol w:w="3722"/>
        <w:gridCol w:w="2030"/>
        <w:gridCol w:w="3061"/>
      </w:tblGrid>
      <w:tr w:rsidR="007021C8" w:rsidRPr="006C040B" w14:paraId="777AE1C9" w14:textId="77777777" w:rsidTr="00943245">
        <w:tc>
          <w:tcPr>
            <w:tcW w:w="0" w:type="auto"/>
            <w:hideMark/>
          </w:tcPr>
          <w:p w14:paraId="3248BA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الطبيب</w:t>
            </w:r>
          </w:p>
        </w:tc>
        <w:tc>
          <w:tcPr>
            <w:tcW w:w="0" w:type="auto"/>
            <w:hideMark/>
          </w:tcPr>
          <w:p w14:paraId="2B2F1FC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السياسة الصحية</w:t>
            </w:r>
          </w:p>
        </w:tc>
        <w:tc>
          <w:tcPr>
            <w:tcW w:w="0" w:type="auto"/>
            <w:hideMark/>
          </w:tcPr>
          <w:p w14:paraId="49E2B1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العيادة</w:t>
            </w:r>
          </w:p>
        </w:tc>
        <w:tc>
          <w:tcPr>
            <w:tcW w:w="0" w:type="auto"/>
            <w:hideMark/>
          </w:tcPr>
          <w:p w14:paraId="18D3268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r>
    </w:tbl>
    <w:p w14:paraId="4034D1CF" w14:textId="10884098"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 xml:space="preserve">إجراء طبى ظهر بهدف معالجة مظاهر العيوب الخلقية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الأفراد أو يهدف لاستفادة شخص مريض من شخص محكوم عليه بالموت حتى يستطيع أن يتعافى»، تشير العبارة السابقة إلى إحدى القضايا الفلسفية الناجمة عن الثورة البيولوجية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ميدان الطب وهى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15"/>
        <w:gridCol w:w="3696"/>
        <w:gridCol w:w="3037"/>
        <w:gridCol w:w="2036"/>
      </w:tblGrid>
      <w:tr w:rsidR="007021C8" w:rsidRPr="006C040B" w14:paraId="783D5DC7" w14:textId="77777777" w:rsidTr="00943245">
        <w:tc>
          <w:tcPr>
            <w:tcW w:w="0" w:type="auto"/>
            <w:hideMark/>
          </w:tcPr>
          <w:p w14:paraId="4561BA5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الموت الرحيم</w:t>
            </w:r>
          </w:p>
        </w:tc>
        <w:tc>
          <w:tcPr>
            <w:tcW w:w="0" w:type="auto"/>
            <w:hideMark/>
          </w:tcPr>
          <w:p w14:paraId="51370B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نزع الوسائل الاصطناعية</w:t>
            </w:r>
          </w:p>
        </w:tc>
        <w:tc>
          <w:tcPr>
            <w:tcW w:w="0" w:type="auto"/>
            <w:hideMark/>
          </w:tcPr>
          <w:p w14:paraId="47CD848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ونوعية الحياة</w:t>
            </w:r>
          </w:p>
        </w:tc>
        <w:tc>
          <w:tcPr>
            <w:tcW w:w="0" w:type="auto"/>
            <w:hideMark/>
          </w:tcPr>
          <w:p w14:paraId="326217F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زرع الأعضاء</w:t>
            </w:r>
          </w:p>
        </w:tc>
      </w:tr>
    </w:tbl>
    <w:p w14:paraId="65438457" w14:textId="3B6EB6E3"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يحدد قانون </w:t>
      </w:r>
      <w:proofErr w:type="spellStart"/>
      <w:r w:rsidRPr="006C040B">
        <w:rPr>
          <w:rFonts w:ascii="Times New Roman" w:eastAsia="Times New Roman" w:hAnsi="Times New Roman" w:cs="Sultan bold"/>
          <w:kern w:val="0"/>
          <w:sz w:val="28"/>
          <w:szCs w:val="28"/>
          <w:rtl/>
          <w14:ligatures w14:val="none"/>
        </w:rPr>
        <w:t>نورنبرغ</w:t>
      </w:r>
      <w:proofErr w:type="spellEnd"/>
      <w:r w:rsidRPr="006C040B">
        <w:rPr>
          <w:rFonts w:ascii="Times New Roman" w:eastAsia="Times New Roman" w:hAnsi="Times New Roman" w:cs="Sultan bold"/>
          <w:kern w:val="0"/>
          <w:sz w:val="28"/>
          <w:szCs w:val="28"/>
          <w:rtl/>
          <w14:ligatures w14:val="none"/>
        </w:rPr>
        <w:t xml:space="preserve"> ضرورة الالتزام بالقواعد الهادفة لحماية الإنسان وشروط عمليات التجريب على الإنسان، يدلل ما تحته خط على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60"/>
        <w:gridCol w:w="2775"/>
        <w:gridCol w:w="2543"/>
        <w:gridCol w:w="2606"/>
      </w:tblGrid>
      <w:tr w:rsidR="007021C8" w:rsidRPr="006C040B" w14:paraId="5C491A3A" w14:textId="77777777" w:rsidTr="00943245">
        <w:tc>
          <w:tcPr>
            <w:tcW w:w="0" w:type="auto"/>
            <w:hideMark/>
          </w:tcPr>
          <w:p w14:paraId="6A38F0E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بيان الجوانب الأخلاقية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الأبحاث العلمية</w:t>
            </w:r>
          </w:p>
        </w:tc>
        <w:tc>
          <w:tcPr>
            <w:tcW w:w="0" w:type="auto"/>
            <w:hideMark/>
          </w:tcPr>
          <w:p w14:paraId="257F56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ما يواجه الأطباء والفرق الطبية من قرارات</w:t>
            </w:r>
          </w:p>
        </w:tc>
        <w:tc>
          <w:tcPr>
            <w:tcW w:w="0" w:type="auto"/>
            <w:hideMark/>
          </w:tcPr>
          <w:p w14:paraId="2117823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القوانين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تضعها السلطات الطبية</w:t>
            </w:r>
          </w:p>
        </w:tc>
        <w:tc>
          <w:tcPr>
            <w:tcW w:w="0" w:type="auto"/>
            <w:hideMark/>
          </w:tcPr>
          <w:p w14:paraId="1DEB05C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المبادئ العامة الموجهة للسياسة الصحية</w:t>
            </w:r>
          </w:p>
        </w:tc>
      </w:tr>
    </w:tbl>
    <w:p w14:paraId="7B7FFDBB" w14:textId="2865D9BA"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طلب أهل زوجتك منها التبرع بكليتها لأخيها وأنت محرج أمام هذا الطلب فأسرتك بحاجة ماسة إلى خدمة أمهم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قد تتعرض للخطر بإقدامها على مثل هذا العمل </w:t>
      </w:r>
      <w:proofErr w:type="spellStart"/>
      <w:r w:rsidRPr="006C040B">
        <w:rPr>
          <w:rFonts w:ascii="Times New Roman" w:eastAsia="Times New Roman" w:hAnsi="Times New Roman" w:cs="Sultan bold"/>
          <w:kern w:val="0"/>
          <w:sz w:val="28"/>
          <w:szCs w:val="28"/>
          <w:rtl/>
          <w14:ligatures w14:val="none"/>
        </w:rPr>
        <w:t>الجراحى</w:t>
      </w:r>
      <w:proofErr w:type="spellEnd"/>
      <w:r w:rsidRPr="006C040B">
        <w:rPr>
          <w:rFonts w:ascii="Times New Roman" w:eastAsia="Times New Roman" w:hAnsi="Times New Roman" w:cs="Sultan bold"/>
          <w:kern w:val="0"/>
          <w:sz w:val="28"/>
          <w:szCs w:val="28"/>
          <w:rtl/>
          <w14:ligatures w14:val="none"/>
        </w:rPr>
        <w:t xml:space="preserve"> الكبير وستكون الزوجة بكلية واحدة وتتعرض للكثير من الأمراض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المستقبل، يطبق المثال السابق إحدى القضايا الفلسفية والأخلاقية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72"/>
        <w:gridCol w:w="2563"/>
        <w:gridCol w:w="2710"/>
        <w:gridCol w:w="2839"/>
      </w:tblGrid>
      <w:tr w:rsidR="007021C8" w:rsidRPr="006C040B" w14:paraId="4DE9CEC7" w14:textId="77777777" w:rsidTr="00943245">
        <w:tc>
          <w:tcPr>
            <w:tcW w:w="0" w:type="auto"/>
            <w:hideMark/>
          </w:tcPr>
          <w:p w14:paraId="7835E6E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c>
          <w:tcPr>
            <w:tcW w:w="0" w:type="auto"/>
            <w:hideMark/>
          </w:tcPr>
          <w:p w14:paraId="46E7B1B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قيمة وقدسية الحياة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ذاتها</w:t>
            </w:r>
          </w:p>
        </w:tc>
        <w:tc>
          <w:tcPr>
            <w:tcW w:w="0" w:type="auto"/>
            <w:hideMark/>
          </w:tcPr>
          <w:p w14:paraId="4198865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c>
          <w:tcPr>
            <w:tcW w:w="0" w:type="auto"/>
            <w:hideMark/>
          </w:tcPr>
          <w:p w14:paraId="136612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نزع الوسائل الاصطناعية الداعمة</w:t>
            </w:r>
          </w:p>
        </w:tc>
      </w:tr>
    </w:tbl>
    <w:p w14:paraId="1DAE7446" w14:textId="3A664DF0"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دعا توم </w:t>
      </w:r>
      <w:proofErr w:type="spellStart"/>
      <w:r w:rsidRPr="006C040B">
        <w:rPr>
          <w:rFonts w:ascii="Times New Roman" w:eastAsia="Times New Roman" w:hAnsi="Times New Roman" w:cs="Sultan bold"/>
          <w:kern w:val="0"/>
          <w:sz w:val="28"/>
          <w:szCs w:val="28"/>
          <w:rtl/>
          <w14:ligatures w14:val="none"/>
        </w:rPr>
        <w:t>بيوشامب</w:t>
      </w:r>
      <w:proofErr w:type="spellEnd"/>
      <w:r w:rsidRPr="006C040B">
        <w:rPr>
          <w:rFonts w:ascii="Times New Roman" w:eastAsia="Times New Roman" w:hAnsi="Times New Roman" w:cs="Sultan bold"/>
          <w:kern w:val="0"/>
          <w:sz w:val="28"/>
          <w:szCs w:val="28"/>
          <w:rtl/>
          <w14:ligatures w14:val="none"/>
        </w:rPr>
        <w:t xml:space="preserve"> وجيمس </w:t>
      </w:r>
      <w:proofErr w:type="spellStart"/>
      <w:r w:rsidRPr="006C040B">
        <w:rPr>
          <w:rFonts w:ascii="Times New Roman" w:eastAsia="Times New Roman" w:hAnsi="Times New Roman" w:cs="Sultan bold"/>
          <w:kern w:val="0"/>
          <w:sz w:val="28"/>
          <w:szCs w:val="28"/>
          <w:rtl/>
          <w14:ligatures w14:val="none"/>
        </w:rPr>
        <w:t>تشيلدرس</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كتابهما «مبادئ أخلاقيات الطب </w:t>
      </w:r>
      <w:proofErr w:type="spellStart"/>
      <w:r w:rsidRPr="006C040B">
        <w:rPr>
          <w:rFonts w:ascii="Times New Roman" w:eastAsia="Times New Roman" w:hAnsi="Times New Roman" w:cs="Sultan bold"/>
          <w:kern w:val="0"/>
          <w:sz w:val="28"/>
          <w:szCs w:val="28"/>
          <w:rtl/>
          <w14:ligatures w14:val="none"/>
        </w:rPr>
        <w:t>الحيوى</w:t>
      </w:r>
      <w:proofErr w:type="spellEnd"/>
      <w:r w:rsidRPr="006C040B">
        <w:rPr>
          <w:rFonts w:ascii="Times New Roman" w:eastAsia="Times New Roman" w:hAnsi="Times New Roman" w:cs="Sultan bold"/>
          <w:kern w:val="0"/>
          <w:sz w:val="28"/>
          <w:szCs w:val="28"/>
          <w:rtl/>
          <w14:ligatures w14:val="none"/>
        </w:rPr>
        <w:t xml:space="preserve">» لتوظيف الأسس الأخلاقية النظرية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المواقف التطبيقية العملية وكانت الفكرة الأساسية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الكتاب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الدعوة للالتزام بالمبادئ الأربعة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الإحسان، عدم الإيذاء، احترام الاستقلالية والعدالة، نستخلص مما سبق مفهوم الأخلاق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20"/>
        <w:gridCol w:w="2443"/>
        <w:gridCol w:w="3337"/>
        <w:gridCol w:w="2684"/>
      </w:tblGrid>
      <w:tr w:rsidR="007021C8" w:rsidRPr="006C040B" w14:paraId="42B10CCA" w14:textId="77777777" w:rsidTr="00943245">
        <w:tc>
          <w:tcPr>
            <w:tcW w:w="0" w:type="auto"/>
            <w:hideMark/>
          </w:tcPr>
          <w:p w14:paraId="48AF5BF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البيئية</w:t>
            </w:r>
          </w:p>
        </w:tc>
        <w:tc>
          <w:tcPr>
            <w:tcW w:w="0" w:type="auto"/>
            <w:hideMark/>
          </w:tcPr>
          <w:p w14:paraId="0A674DC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المهنية</w:t>
            </w:r>
          </w:p>
        </w:tc>
        <w:tc>
          <w:tcPr>
            <w:tcW w:w="0" w:type="auto"/>
            <w:hideMark/>
          </w:tcPr>
          <w:p w14:paraId="382060C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البيوطيقية</w:t>
            </w:r>
            <w:proofErr w:type="spellEnd"/>
          </w:p>
        </w:tc>
        <w:tc>
          <w:tcPr>
            <w:tcW w:w="0" w:type="auto"/>
            <w:hideMark/>
          </w:tcPr>
          <w:p w14:paraId="4D2C973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النظرية</w:t>
            </w:r>
          </w:p>
        </w:tc>
      </w:tr>
    </w:tbl>
    <w:p w14:paraId="1D4480FE" w14:textId="139AEF7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إنهاء مسيرة الإنسان عن قصد قد يحدث عن طريق حقن الطبيب للمريض بعقار مميت بهدف تخفيف آلامه ومعاناته إذا كان </w:t>
      </w:r>
      <w:proofErr w:type="gramStart"/>
      <w:r w:rsidRPr="006C040B">
        <w:rPr>
          <w:rFonts w:ascii="Times New Roman" w:eastAsia="Times New Roman" w:hAnsi="Times New Roman" w:cs="Sultan bold"/>
          <w:kern w:val="0"/>
          <w:sz w:val="28"/>
          <w:szCs w:val="28"/>
          <w:rtl/>
          <w14:ligatures w14:val="none"/>
        </w:rPr>
        <w:t>يعانى</w:t>
      </w:r>
      <w:proofErr w:type="gramEnd"/>
      <w:r w:rsidRPr="006C040B">
        <w:rPr>
          <w:rFonts w:ascii="Times New Roman" w:eastAsia="Times New Roman" w:hAnsi="Times New Roman" w:cs="Sultan bold"/>
          <w:kern w:val="0"/>
          <w:sz w:val="28"/>
          <w:szCs w:val="28"/>
          <w:rtl/>
          <w14:ligatures w14:val="none"/>
        </w:rPr>
        <w:t xml:space="preserve"> من داء لا يرجى شفاؤه </w:t>
      </w:r>
      <w:proofErr w:type="gramStart"/>
      <w:r w:rsidRPr="006C040B">
        <w:rPr>
          <w:rFonts w:ascii="Times New Roman" w:eastAsia="Times New Roman" w:hAnsi="Times New Roman" w:cs="Sultan bold"/>
          <w:kern w:val="0"/>
          <w:sz w:val="28"/>
          <w:szCs w:val="28"/>
          <w:rtl/>
          <w14:ligatures w14:val="none"/>
        </w:rPr>
        <w:t>ويعانى</w:t>
      </w:r>
      <w:proofErr w:type="gramEnd"/>
      <w:r w:rsidRPr="006C040B">
        <w:rPr>
          <w:rFonts w:ascii="Times New Roman" w:eastAsia="Times New Roman" w:hAnsi="Times New Roman" w:cs="Sultan bold"/>
          <w:kern w:val="0"/>
          <w:sz w:val="28"/>
          <w:szCs w:val="28"/>
          <w:rtl/>
          <w14:ligatures w14:val="none"/>
        </w:rPr>
        <w:t xml:space="preserve"> باستمرار ولا يوجد ما يخفف عنه هذه المعاناة، يجسد ما سبق إحدى القضايا الفلسفية والأخلاقية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27"/>
        <w:gridCol w:w="3786"/>
        <w:gridCol w:w="1673"/>
        <w:gridCol w:w="1698"/>
      </w:tblGrid>
      <w:tr w:rsidR="007021C8" w:rsidRPr="006C040B" w14:paraId="40C00492" w14:textId="77777777" w:rsidTr="00943245">
        <w:tc>
          <w:tcPr>
            <w:tcW w:w="0" w:type="auto"/>
            <w:hideMark/>
          </w:tcPr>
          <w:p w14:paraId="6815616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c>
          <w:tcPr>
            <w:tcW w:w="0" w:type="auto"/>
            <w:hideMark/>
          </w:tcPr>
          <w:p w14:paraId="17473B3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c>
          <w:tcPr>
            <w:tcW w:w="0" w:type="auto"/>
            <w:hideMark/>
          </w:tcPr>
          <w:p w14:paraId="22B74B5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موت الدماغ</w:t>
            </w:r>
          </w:p>
        </w:tc>
        <w:tc>
          <w:tcPr>
            <w:tcW w:w="0" w:type="auto"/>
            <w:hideMark/>
          </w:tcPr>
          <w:p w14:paraId="6CD19E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الموت الرحيم</w:t>
            </w:r>
          </w:p>
        </w:tc>
      </w:tr>
    </w:tbl>
    <w:p w14:paraId="217C2CC8" w14:textId="57111A28"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الطبيب لا يحق له التسبب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وفاة مريض عمدًا لأن ذلك يُعد جريمة جنائية حيث يُمنع منعًا باتًا قتل مريض حتى ولو كان </w:t>
      </w:r>
      <w:proofErr w:type="gramStart"/>
      <w:r w:rsidRPr="006C040B">
        <w:rPr>
          <w:rFonts w:ascii="Times New Roman" w:eastAsia="Times New Roman" w:hAnsi="Times New Roman" w:cs="Sultan bold"/>
          <w:kern w:val="0"/>
          <w:sz w:val="28"/>
          <w:szCs w:val="28"/>
          <w:rtl/>
          <w14:ligatures w14:val="none"/>
        </w:rPr>
        <w:t>يعانى</w:t>
      </w:r>
      <w:proofErr w:type="gramEnd"/>
      <w:r w:rsidRPr="006C040B">
        <w:rPr>
          <w:rFonts w:ascii="Times New Roman" w:eastAsia="Times New Roman" w:hAnsi="Times New Roman" w:cs="Sultan bold"/>
          <w:kern w:val="0"/>
          <w:sz w:val="28"/>
          <w:szCs w:val="28"/>
          <w:rtl/>
          <w14:ligatures w14:val="none"/>
        </w:rPr>
        <w:t xml:space="preserve"> من مرض خطير، ومن واجب الأطباء مساعدة الشخص المحتضر حتى آخر نفس، يبرهن ما سبق على إحدى القضايا الفلسفية والأخلاقية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09"/>
        <w:gridCol w:w="3769"/>
        <w:gridCol w:w="1716"/>
        <w:gridCol w:w="1690"/>
      </w:tblGrid>
      <w:tr w:rsidR="007021C8" w:rsidRPr="006C040B" w14:paraId="227F45ED" w14:textId="77777777" w:rsidTr="00943245">
        <w:tc>
          <w:tcPr>
            <w:tcW w:w="0" w:type="auto"/>
            <w:hideMark/>
          </w:tcPr>
          <w:p w14:paraId="33CEC30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c>
          <w:tcPr>
            <w:tcW w:w="0" w:type="auto"/>
            <w:hideMark/>
          </w:tcPr>
          <w:p w14:paraId="1E1CE39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c>
          <w:tcPr>
            <w:tcW w:w="0" w:type="auto"/>
            <w:hideMark/>
          </w:tcPr>
          <w:p w14:paraId="5554285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الحياة</w:t>
            </w:r>
          </w:p>
        </w:tc>
        <w:tc>
          <w:tcPr>
            <w:tcW w:w="0" w:type="auto"/>
            <w:hideMark/>
          </w:tcPr>
          <w:p w14:paraId="189B8D0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الموت الرحيم</w:t>
            </w:r>
          </w:p>
        </w:tc>
      </w:tr>
    </w:tbl>
    <w:p w14:paraId="07AA67E6" w14:textId="732A7463"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لو أصبحت أعضاء بنى البشر قابلة للنقل بسهولة من إنسان إلى آخر فإن أمن كل إنسان سيصبح مهددًا وسيكون كل فرد عرضة للقتل بقصد السرقة، يعطى ما سبق مثالاً على إحدى القضايا الفلسفية والأخلاقية الناجمة عن الثورة البيولوجية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353"/>
        <w:gridCol w:w="2068"/>
        <w:gridCol w:w="2160"/>
        <w:gridCol w:w="3203"/>
      </w:tblGrid>
      <w:tr w:rsidR="007021C8" w:rsidRPr="006C040B" w14:paraId="613057FC" w14:textId="77777777" w:rsidTr="00943245">
        <w:tc>
          <w:tcPr>
            <w:tcW w:w="0" w:type="auto"/>
            <w:hideMark/>
          </w:tcPr>
          <w:p w14:paraId="2F608B0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تعريض الإنسان للمهانة والاستغلال</w:t>
            </w:r>
          </w:p>
        </w:tc>
        <w:tc>
          <w:tcPr>
            <w:tcW w:w="0" w:type="auto"/>
            <w:hideMark/>
          </w:tcPr>
          <w:p w14:paraId="25C1F59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إنهاء الحياة برحمة</w:t>
            </w:r>
          </w:p>
        </w:tc>
        <w:tc>
          <w:tcPr>
            <w:tcW w:w="0" w:type="auto"/>
            <w:hideMark/>
          </w:tcPr>
          <w:p w14:paraId="1CF773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وقدسية الحياة</w:t>
            </w:r>
          </w:p>
        </w:tc>
        <w:tc>
          <w:tcPr>
            <w:tcW w:w="0" w:type="auto"/>
            <w:hideMark/>
          </w:tcPr>
          <w:p w14:paraId="5C0C5BF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نزع الوسائل الاصطناعية الداعمة</w:t>
            </w:r>
          </w:p>
        </w:tc>
      </w:tr>
    </w:tbl>
    <w:p w14:paraId="16AC4F2B" w14:textId="03854D26"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هانز </w:t>
      </w:r>
      <w:proofErr w:type="spellStart"/>
      <w:r w:rsidRPr="006C040B">
        <w:rPr>
          <w:rFonts w:ascii="Times New Roman" w:eastAsia="Times New Roman" w:hAnsi="Times New Roman" w:cs="Sultan bold"/>
          <w:kern w:val="0"/>
          <w:sz w:val="28"/>
          <w:szCs w:val="28"/>
          <w:rtl/>
          <w14:ligatures w14:val="none"/>
        </w:rPr>
        <w:t>يوناس</w:t>
      </w:r>
      <w:proofErr w:type="spellEnd"/>
      <w:r w:rsidRPr="006C040B">
        <w:rPr>
          <w:rFonts w:ascii="Times New Roman" w:eastAsia="Times New Roman" w:hAnsi="Times New Roman" w:cs="Sultan bold"/>
          <w:kern w:val="0"/>
          <w:sz w:val="28"/>
          <w:szCs w:val="28"/>
          <w:rtl/>
          <w14:ligatures w14:val="none"/>
        </w:rPr>
        <w:t xml:space="preserve"> (ليس من الخطأ أن نسمح للمريض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يعانى</w:t>
      </w:r>
      <w:proofErr w:type="gramEnd"/>
      <w:r w:rsidRPr="006C040B">
        <w:rPr>
          <w:rFonts w:ascii="Times New Roman" w:eastAsia="Times New Roman" w:hAnsi="Times New Roman" w:cs="Sultan bold"/>
          <w:kern w:val="0"/>
          <w:sz w:val="28"/>
          <w:szCs w:val="28"/>
          <w:rtl/>
          <w14:ligatures w14:val="none"/>
        </w:rPr>
        <w:t xml:space="preserve"> من غيبوبة مستمرة أن يموت بكرامة، فلندع الطبيعة تأخذ مجراها)، يناقش القول السابق الخلاف حول إحدى القضايا الناجمة عن الثورة البيولوجية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علم الطب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774"/>
        <w:gridCol w:w="3700"/>
        <w:gridCol w:w="1651"/>
        <w:gridCol w:w="3659"/>
      </w:tblGrid>
      <w:tr w:rsidR="007021C8" w:rsidRPr="006C040B" w14:paraId="3234BA1B" w14:textId="77777777" w:rsidTr="00943245">
        <w:tc>
          <w:tcPr>
            <w:tcW w:w="0" w:type="auto"/>
            <w:hideMark/>
          </w:tcPr>
          <w:p w14:paraId="6B65D85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قدسية الحياة</w:t>
            </w:r>
          </w:p>
        </w:tc>
        <w:tc>
          <w:tcPr>
            <w:tcW w:w="0" w:type="auto"/>
            <w:hideMark/>
          </w:tcPr>
          <w:p w14:paraId="3D28A85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c>
          <w:tcPr>
            <w:tcW w:w="0" w:type="auto"/>
            <w:hideMark/>
          </w:tcPr>
          <w:p w14:paraId="5BCFEB4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موت الدماغ</w:t>
            </w:r>
          </w:p>
        </w:tc>
        <w:tc>
          <w:tcPr>
            <w:tcW w:w="0" w:type="auto"/>
            <w:hideMark/>
          </w:tcPr>
          <w:p w14:paraId="5280CC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r>
    </w:tbl>
    <w:p w14:paraId="2BD47913" w14:textId="51CDA47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تقوم بعض الدول بمعالجة موضوعات هامة كتقنيات الإنجاب الحديثة والفحوص الوراثية والعلاج </w:t>
      </w:r>
      <w:proofErr w:type="spellStart"/>
      <w:r w:rsidRPr="006C040B">
        <w:rPr>
          <w:rFonts w:ascii="Times New Roman" w:eastAsia="Times New Roman" w:hAnsi="Times New Roman" w:cs="Sultan bold"/>
          <w:kern w:val="0"/>
          <w:sz w:val="28"/>
          <w:szCs w:val="28"/>
          <w:rtl/>
          <w14:ligatures w14:val="none"/>
        </w:rPr>
        <w:t>الوراثى</w:t>
      </w:r>
      <w:proofErr w:type="spellEnd"/>
      <w:r w:rsidRPr="006C040B">
        <w:rPr>
          <w:rFonts w:ascii="Times New Roman" w:eastAsia="Times New Roman" w:hAnsi="Times New Roman" w:cs="Sultan bold"/>
          <w:kern w:val="0"/>
          <w:sz w:val="28"/>
          <w:szCs w:val="28"/>
          <w:rtl/>
          <w14:ligatures w14:val="none"/>
        </w:rPr>
        <w:t xml:space="preserve"> كما تتخذ طابعًا استعجاليًا للتحكم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الأمراض المستوطنة لديها، يدعونا ما سبق لضرورة الاهتمام بأحد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وهو 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76"/>
        <w:gridCol w:w="2174"/>
        <w:gridCol w:w="3673"/>
        <w:gridCol w:w="3061"/>
      </w:tblGrid>
      <w:tr w:rsidR="007021C8" w:rsidRPr="006C040B" w14:paraId="515798E8" w14:textId="77777777" w:rsidTr="00943245">
        <w:tc>
          <w:tcPr>
            <w:tcW w:w="0" w:type="auto"/>
            <w:hideMark/>
          </w:tcPr>
          <w:p w14:paraId="11358A8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العيادة</w:t>
            </w:r>
          </w:p>
        </w:tc>
        <w:tc>
          <w:tcPr>
            <w:tcW w:w="0" w:type="auto"/>
            <w:hideMark/>
          </w:tcPr>
          <w:p w14:paraId="4E0FE8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الطبيب</w:t>
            </w:r>
          </w:p>
        </w:tc>
        <w:tc>
          <w:tcPr>
            <w:tcW w:w="0" w:type="auto"/>
            <w:hideMark/>
          </w:tcPr>
          <w:p w14:paraId="534935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السياسة الصحية</w:t>
            </w:r>
          </w:p>
        </w:tc>
        <w:tc>
          <w:tcPr>
            <w:tcW w:w="0" w:type="auto"/>
            <w:hideMark/>
          </w:tcPr>
          <w:p w14:paraId="3A9DC33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البحث </w:t>
            </w:r>
            <w:proofErr w:type="spellStart"/>
            <w:r w:rsidRPr="006C040B">
              <w:rPr>
                <w:rFonts w:ascii="Times New Roman" w:eastAsia="Times New Roman" w:hAnsi="Times New Roman" w:cs="Sultan bold"/>
                <w:kern w:val="0"/>
                <w:sz w:val="28"/>
                <w:szCs w:val="28"/>
                <w:rtl/>
                <w14:ligatures w14:val="none"/>
              </w:rPr>
              <w:t>العلمى</w:t>
            </w:r>
            <w:proofErr w:type="spellEnd"/>
          </w:p>
        </w:tc>
      </w:tr>
    </w:tbl>
    <w:p w14:paraId="2891DA65" w14:textId="79E78E99"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محمد عابد </w:t>
      </w:r>
      <w:proofErr w:type="spellStart"/>
      <w:r w:rsidRPr="006C040B">
        <w:rPr>
          <w:rFonts w:ascii="Times New Roman" w:eastAsia="Times New Roman" w:hAnsi="Times New Roman" w:cs="Sultan bold"/>
          <w:kern w:val="0"/>
          <w:sz w:val="28"/>
          <w:szCs w:val="28"/>
          <w:rtl/>
          <w14:ligatures w14:val="none"/>
        </w:rPr>
        <w:t>الجابرى</w:t>
      </w:r>
      <w:proofErr w:type="spellEnd"/>
      <w:r w:rsidRPr="006C040B">
        <w:rPr>
          <w:rFonts w:ascii="Times New Roman" w:eastAsia="Times New Roman" w:hAnsi="Times New Roman" w:cs="Sultan bold"/>
          <w:kern w:val="0"/>
          <w:sz w:val="28"/>
          <w:szCs w:val="28"/>
          <w:rtl/>
          <w14:ligatures w14:val="none"/>
        </w:rPr>
        <w:t xml:space="preserve"> (الإحراج الشديد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تتعرض له القيم الأخلاقية اليوم من جراء تقدم العلم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المجال </w:t>
      </w:r>
      <w:proofErr w:type="spellStart"/>
      <w:r w:rsidRPr="006C040B">
        <w:rPr>
          <w:rFonts w:ascii="Times New Roman" w:eastAsia="Times New Roman" w:hAnsi="Times New Roman" w:cs="Sultan bold"/>
          <w:kern w:val="0"/>
          <w:sz w:val="28"/>
          <w:szCs w:val="28"/>
          <w:rtl/>
          <w14:ligatures w14:val="none"/>
        </w:rPr>
        <w:t>البيولوجى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والطبى</w:t>
      </w:r>
      <w:proofErr w:type="spellEnd"/>
      <w:r w:rsidRPr="006C040B">
        <w:rPr>
          <w:rFonts w:ascii="Times New Roman" w:eastAsia="Times New Roman" w:hAnsi="Times New Roman" w:cs="Sultan bold"/>
          <w:kern w:val="0"/>
          <w:sz w:val="28"/>
          <w:szCs w:val="28"/>
          <w:rtl/>
          <w14:ligatures w14:val="none"/>
        </w:rPr>
        <w:t xml:space="preserve"> يقف وراء ما أسميناه بعودة الأخلاق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عودة ردود الأفعال بكيفية خاصة)، يشير القول السابق إلى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66"/>
        <w:gridCol w:w="2491"/>
        <w:gridCol w:w="3068"/>
        <w:gridCol w:w="2859"/>
      </w:tblGrid>
      <w:tr w:rsidR="007021C8" w:rsidRPr="006C040B" w14:paraId="6901AD26" w14:textId="77777777" w:rsidTr="00943245">
        <w:tc>
          <w:tcPr>
            <w:tcW w:w="0" w:type="auto"/>
            <w:hideMark/>
          </w:tcPr>
          <w:p w14:paraId="7E740D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البيئية</w:t>
            </w:r>
          </w:p>
        </w:tc>
        <w:tc>
          <w:tcPr>
            <w:tcW w:w="0" w:type="auto"/>
            <w:hideMark/>
          </w:tcPr>
          <w:p w14:paraId="453921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المهنية</w:t>
            </w:r>
          </w:p>
        </w:tc>
        <w:tc>
          <w:tcPr>
            <w:tcW w:w="0" w:type="auto"/>
            <w:hideMark/>
          </w:tcPr>
          <w:p w14:paraId="3BD97DE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البيوطيقا</w:t>
            </w:r>
            <w:proofErr w:type="spellEnd"/>
          </w:p>
        </w:tc>
        <w:tc>
          <w:tcPr>
            <w:tcW w:w="0" w:type="auto"/>
            <w:hideMark/>
          </w:tcPr>
          <w:p w14:paraId="21C04AC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التفلسف</w:t>
            </w:r>
          </w:p>
        </w:tc>
      </w:tr>
    </w:tbl>
    <w:p w14:paraId="005C8A7D" w14:textId="1FBE079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مهنة الطب مهنة شريفة ومقدسة تبنى على أسس أخلاقية يتحلى بها الأطباء وكذلك المرضى يجب أن يتحلوا بمجموعة من السلوكيات الأخلاقية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تكون أساس لقوام العلاقة بين المريض والطبيب، نستنتج مما سبق 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أخلاقيات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786"/>
        <w:gridCol w:w="2123"/>
        <w:gridCol w:w="3499"/>
        <w:gridCol w:w="3376"/>
      </w:tblGrid>
      <w:tr w:rsidR="007021C8" w:rsidRPr="006C040B" w14:paraId="607DB484" w14:textId="77777777" w:rsidTr="00943245">
        <w:tc>
          <w:tcPr>
            <w:tcW w:w="0" w:type="auto"/>
            <w:hideMark/>
          </w:tcPr>
          <w:p w14:paraId="79397E4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العيادة</w:t>
            </w:r>
          </w:p>
        </w:tc>
        <w:tc>
          <w:tcPr>
            <w:tcW w:w="0" w:type="auto"/>
            <w:hideMark/>
          </w:tcPr>
          <w:p w14:paraId="2DAF463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الدراسة</w:t>
            </w:r>
          </w:p>
        </w:tc>
        <w:tc>
          <w:tcPr>
            <w:tcW w:w="0" w:type="auto"/>
            <w:hideMark/>
          </w:tcPr>
          <w:p w14:paraId="38255F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السياسة الصحية</w:t>
            </w:r>
          </w:p>
        </w:tc>
        <w:tc>
          <w:tcPr>
            <w:tcW w:w="0" w:type="auto"/>
            <w:hideMark/>
          </w:tcPr>
          <w:p w14:paraId="0CD19C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الصحة العمومية</w:t>
            </w:r>
          </w:p>
        </w:tc>
      </w:tr>
    </w:tbl>
    <w:p w14:paraId="5183214A" w14:textId="29C89CF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قضية تجيز إمكانية رفع أجهزة التنفس عن المريض لتخفيف الآلام عنه رغم أن قلبه مازال ينبض فالقلب يعمل بشكل جيد، نستنتج مما سبق إحدى القضايا الفلسفية الناجمة عن الثورة البيولوجية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ميدان الطب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62"/>
        <w:gridCol w:w="1704"/>
        <w:gridCol w:w="3720"/>
        <w:gridCol w:w="1698"/>
      </w:tblGrid>
      <w:tr w:rsidR="007021C8" w:rsidRPr="006C040B" w14:paraId="51803079" w14:textId="77777777" w:rsidTr="00943245">
        <w:tc>
          <w:tcPr>
            <w:tcW w:w="0" w:type="auto"/>
            <w:hideMark/>
          </w:tcPr>
          <w:p w14:paraId="2EA0FEF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w:t>
            </w:r>
            <w:proofErr w:type="gramStart"/>
            <w:r w:rsidRPr="006C040B">
              <w:rPr>
                <w:rFonts w:ascii="Times New Roman" w:eastAsia="Times New Roman" w:hAnsi="Times New Roman" w:cs="Sultan bold"/>
                <w:kern w:val="0"/>
                <w:sz w:val="28"/>
                <w:szCs w:val="28"/>
                <w:rtl/>
                <w14:ligatures w14:val="none"/>
              </w:rPr>
              <w:t>الحى</w:t>
            </w:r>
            <w:proofErr w:type="gramEnd"/>
          </w:p>
        </w:tc>
        <w:tc>
          <w:tcPr>
            <w:tcW w:w="0" w:type="auto"/>
            <w:hideMark/>
          </w:tcPr>
          <w:p w14:paraId="7161C6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موت الدماغ</w:t>
            </w:r>
          </w:p>
        </w:tc>
        <w:tc>
          <w:tcPr>
            <w:tcW w:w="0" w:type="auto"/>
            <w:hideMark/>
          </w:tcPr>
          <w:p w14:paraId="4EFAEA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زرع الأعضاء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المتبرع الميت</w:t>
            </w:r>
          </w:p>
        </w:tc>
        <w:tc>
          <w:tcPr>
            <w:tcW w:w="0" w:type="auto"/>
            <w:hideMark/>
          </w:tcPr>
          <w:p w14:paraId="0B1576E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الموت الرحيم</w:t>
            </w:r>
          </w:p>
        </w:tc>
      </w:tr>
    </w:tbl>
    <w:p w14:paraId="3DD06BA6" w14:textId="7115766B"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نقل جزء سليم من جسد إنسان إلى جسد إنسان آخر مستقبل له ليقوم مقام الجزء المختل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أداء وظيفته، يشيرا ما سبق إلى إحدى القضايا الفلسفية والأخلاقية الناجمة عن الثورة البيولوجية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4"/>
        <w:gridCol w:w="2792"/>
        <w:gridCol w:w="2790"/>
        <w:gridCol w:w="2678"/>
      </w:tblGrid>
      <w:tr w:rsidR="007021C8" w:rsidRPr="006C040B" w14:paraId="149B74F2" w14:textId="77777777" w:rsidTr="00943245">
        <w:tc>
          <w:tcPr>
            <w:tcW w:w="0" w:type="auto"/>
            <w:hideMark/>
          </w:tcPr>
          <w:p w14:paraId="7FBE83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موت الدماغ</w:t>
            </w:r>
          </w:p>
        </w:tc>
        <w:tc>
          <w:tcPr>
            <w:tcW w:w="0" w:type="auto"/>
            <w:hideMark/>
          </w:tcPr>
          <w:p w14:paraId="4AB5F84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زرع الأعضاء</w:t>
            </w:r>
          </w:p>
        </w:tc>
        <w:tc>
          <w:tcPr>
            <w:tcW w:w="0" w:type="auto"/>
            <w:hideMark/>
          </w:tcPr>
          <w:p w14:paraId="4202164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الموت الرحيم</w:t>
            </w:r>
          </w:p>
        </w:tc>
        <w:tc>
          <w:tcPr>
            <w:tcW w:w="0" w:type="auto"/>
            <w:hideMark/>
          </w:tcPr>
          <w:p w14:paraId="651C956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قيمة الحياة</w:t>
            </w:r>
          </w:p>
        </w:tc>
      </w:tr>
    </w:tbl>
    <w:p w14:paraId="3D1FA29D"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2AE21F10" w14:textId="7B6A6E8A"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3FCE76AA" w14:textId="4C39639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محتوى جديد ظهر ليؤكد أهمية اللقاء بين الفلسفة والعلوم الطبية والأخلاق والتطورات العلمية الحديثة .... ناقش هذا المحتوى</w:t>
      </w:r>
      <w:r w:rsidRPr="006C040B">
        <w:rPr>
          <w:rFonts w:ascii="Times New Roman" w:eastAsia="Times New Roman" w:hAnsi="Times New Roman" w:cs="Sultan bold"/>
          <w:kern w:val="0"/>
          <w:sz w:val="28"/>
          <w:szCs w:val="28"/>
          <w14:ligatures w14:val="none"/>
        </w:rPr>
        <w:t>.</w:t>
      </w:r>
    </w:p>
    <w:p w14:paraId="6EAB2708" w14:textId="2A17CF70"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أواخر الأربعينات أتت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جامعة </w:t>
      </w:r>
      <w:proofErr w:type="spellStart"/>
      <w:r w:rsidRPr="006C040B">
        <w:rPr>
          <w:rFonts w:ascii="Times New Roman" w:eastAsia="Times New Roman" w:hAnsi="Times New Roman" w:cs="Sultan bold"/>
          <w:kern w:val="0"/>
          <w:sz w:val="28"/>
          <w:szCs w:val="28"/>
          <w:rtl/>
          <w14:ligatures w14:val="none"/>
        </w:rPr>
        <w:t>فندريلت</w:t>
      </w:r>
      <w:proofErr w:type="spellEnd"/>
      <w:r w:rsidRPr="006C040B">
        <w:rPr>
          <w:rFonts w:ascii="Times New Roman" w:eastAsia="Times New Roman" w:hAnsi="Times New Roman" w:cs="Sultan bold"/>
          <w:kern w:val="0"/>
          <w:sz w:val="28"/>
          <w:szCs w:val="28"/>
          <w:rtl/>
          <w14:ligatures w14:val="none"/>
        </w:rPr>
        <w:t xml:space="preserve"> سيدة حامل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الشهور الأولى من الحمل وجعلوها تتعاطى حديدًا مشعًا وذلك لدراسة أثر الإشعاع على نمو الجنين»... تناقض العبارة أحد مجالات الأخلاقيات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rtl/>
          <w14:ligatures w14:val="none"/>
        </w:rPr>
        <w:t>، استخلصه ثم ناقش</w:t>
      </w:r>
      <w:r w:rsidRPr="006C040B">
        <w:rPr>
          <w:rFonts w:ascii="Times New Roman" w:eastAsia="Times New Roman" w:hAnsi="Times New Roman" w:cs="Sultan bold"/>
          <w:kern w:val="0"/>
          <w:sz w:val="28"/>
          <w:szCs w:val="28"/>
          <w14:ligatures w14:val="none"/>
        </w:rPr>
        <w:t>.</w:t>
      </w:r>
    </w:p>
    <w:p w14:paraId="37053E7D" w14:textId="69F7B5A2"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قدم أحد المفكرين مجموعة من الأفكار تركزت على نقد العقل </w:t>
      </w:r>
      <w:proofErr w:type="spellStart"/>
      <w:r w:rsidRPr="006C040B">
        <w:rPr>
          <w:rFonts w:ascii="Times New Roman" w:eastAsia="Times New Roman" w:hAnsi="Times New Roman" w:cs="Sultan bold"/>
          <w:kern w:val="0"/>
          <w:sz w:val="28"/>
          <w:szCs w:val="28"/>
          <w:rtl/>
          <w14:ligatures w14:val="none"/>
        </w:rPr>
        <w:t>التقنى</w:t>
      </w:r>
      <w:proofErr w:type="spellEnd"/>
      <w:r w:rsidRPr="006C040B">
        <w:rPr>
          <w:rFonts w:ascii="Times New Roman" w:eastAsia="Times New Roman" w:hAnsi="Times New Roman" w:cs="Sultan bold"/>
          <w:kern w:val="0"/>
          <w:sz w:val="28"/>
          <w:szCs w:val="28"/>
          <w:rtl/>
          <w14:ligatures w14:val="none"/>
        </w:rPr>
        <w:t xml:space="preserve"> وصولاً إلى تبنيه تصورات بديلة تقوم على النظرية الأخلاقية ليحذر من آثار نزع الوسائل الاصطناعية الداعمة للحياة»... تشير العبارة لأحد المفاهيم، عبر عنها بأسلوبك</w:t>
      </w:r>
      <w:r w:rsidRPr="006C040B">
        <w:rPr>
          <w:rFonts w:ascii="Times New Roman" w:eastAsia="Times New Roman" w:hAnsi="Times New Roman" w:cs="Sultan bold"/>
          <w:kern w:val="0"/>
          <w:sz w:val="28"/>
          <w:szCs w:val="28"/>
          <w14:ligatures w14:val="none"/>
        </w:rPr>
        <w:t>.</w:t>
      </w:r>
    </w:p>
    <w:p w14:paraId="5F3B207E" w14:textId="6CD3E3D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وفرت الحكومة المصرية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مركز لتلقى لقاح كورونا على مستوى محافظات الجمهورية منها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مركز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أماكن سفر بالإضافة إلى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مركز لتلقى اللقاح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المحطات التبادلية لمترو الأنفاق و</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نقطة لتسجيل المواطنين للتيسير عليهم وتوجيههم على الفور لتلقى اللقاح»... استخلص ما تشير إليه العبارة السابقة لأحد مجالات الأخلاق </w:t>
      </w:r>
      <w:proofErr w:type="spellStart"/>
      <w:r w:rsidRPr="006C040B">
        <w:rPr>
          <w:rFonts w:ascii="Times New Roman" w:eastAsia="Times New Roman" w:hAnsi="Times New Roman" w:cs="Sultan bold"/>
          <w:kern w:val="0"/>
          <w:sz w:val="28"/>
          <w:szCs w:val="28"/>
          <w:rtl/>
          <w14:ligatures w14:val="none"/>
        </w:rPr>
        <w:t>البيوطبية</w:t>
      </w:r>
      <w:proofErr w:type="spellEnd"/>
      <w:r w:rsidRPr="006C040B">
        <w:rPr>
          <w:rFonts w:ascii="Times New Roman" w:eastAsia="Times New Roman" w:hAnsi="Times New Roman" w:cs="Sultan bold"/>
          <w:kern w:val="0"/>
          <w:sz w:val="28"/>
          <w:szCs w:val="28"/>
          <w14:ligatures w14:val="none"/>
        </w:rPr>
        <w:t>.</w:t>
      </w:r>
    </w:p>
    <w:p w14:paraId="7A5A6EDE" w14:textId="2099CFC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رفض هايدجر التقنية المعاصرة (الطب </w:t>
      </w:r>
      <w:proofErr w:type="spellStart"/>
      <w:r w:rsidRPr="006C040B">
        <w:rPr>
          <w:rFonts w:ascii="Times New Roman" w:eastAsia="Times New Roman" w:hAnsi="Times New Roman" w:cs="Sultan bold"/>
          <w:kern w:val="0"/>
          <w:sz w:val="28"/>
          <w:szCs w:val="28"/>
          <w:rtl/>
          <w14:ligatures w14:val="none"/>
        </w:rPr>
        <w:t>البيولوجى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تهتم إلا بالجانب </w:t>
      </w:r>
      <w:proofErr w:type="spellStart"/>
      <w:r w:rsidRPr="006C040B">
        <w:rPr>
          <w:rFonts w:ascii="Times New Roman" w:eastAsia="Times New Roman" w:hAnsi="Times New Roman" w:cs="Sultan bold"/>
          <w:kern w:val="0"/>
          <w:sz w:val="28"/>
          <w:szCs w:val="28"/>
          <w:rtl/>
          <w14:ligatures w14:val="none"/>
        </w:rPr>
        <w:t>الاستعمالى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النفعى</w:t>
      </w:r>
      <w:proofErr w:type="spellEnd"/>
      <w:r w:rsidRPr="006C040B">
        <w:rPr>
          <w:rFonts w:ascii="Times New Roman" w:eastAsia="Times New Roman" w:hAnsi="Times New Roman" w:cs="Sultan bold"/>
          <w:kern w:val="0"/>
          <w:sz w:val="28"/>
          <w:szCs w:val="28"/>
          <w:rtl/>
          <w14:ligatures w14:val="none"/>
        </w:rPr>
        <w:t xml:space="preserve"> مضحية ومهملة للكائن أو الوجود بوجه عام»... تدعونا العبارة السابقة لضرورة الاهتمام بإحدى القضايا الفلسفية الناجمة عن الثورة البيولوجية، حلل</w:t>
      </w:r>
      <w:r w:rsidRPr="006C040B">
        <w:rPr>
          <w:rFonts w:ascii="Times New Roman" w:eastAsia="Times New Roman" w:hAnsi="Times New Roman" w:cs="Sultan bold"/>
          <w:kern w:val="0"/>
          <w:sz w:val="28"/>
          <w:szCs w:val="28"/>
          <w14:ligatures w14:val="none"/>
        </w:rPr>
        <w:t>.</w:t>
      </w:r>
    </w:p>
    <w:p w14:paraId="3C3CB21F" w14:textId="6F94D06C" w:rsidR="007021C8" w:rsidRPr="006C040B" w:rsidRDefault="00000000" w:rsidP="007F072E">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47DD427A">
          <v:rect id="_x0000_i1028" style="width:0;height:1.5pt" o:hralign="center" o:hrstd="t" o:hr="t" fillcolor="#a0a0a0" stroked="f"/>
        </w:pict>
      </w:r>
    </w:p>
    <w:p w14:paraId="7F8A11B8" w14:textId="04183E44"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6ED6C477" w14:textId="2A47CDDC"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لقد سمح قضاة إيطاليا للطبيب "</w:t>
      </w:r>
      <w:proofErr w:type="spellStart"/>
      <w:r w:rsidRPr="006C040B">
        <w:rPr>
          <w:rFonts w:ascii="Times New Roman" w:eastAsia="Times New Roman" w:hAnsi="Times New Roman" w:cs="Sultan bold"/>
          <w:kern w:val="0"/>
          <w:sz w:val="28"/>
          <w:szCs w:val="28"/>
          <w:rtl/>
          <w14:ligatures w14:val="none"/>
        </w:rPr>
        <w:t>أندريس</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فيزاليوس</w:t>
      </w:r>
      <w:proofErr w:type="spellEnd"/>
      <w:r w:rsidRPr="006C040B">
        <w:rPr>
          <w:rFonts w:ascii="Times New Roman" w:eastAsia="Times New Roman" w:hAnsi="Times New Roman" w:cs="Sultan bold"/>
          <w:kern w:val="0"/>
          <w:sz w:val="28"/>
          <w:szCs w:val="28"/>
          <w:rtl/>
          <w14:ligatures w14:val="none"/>
        </w:rPr>
        <w:t>" بتشريح جثث المحكوم عليهم بالإعدام دون أخذ السماح منهم شخصيًا أو من ذويهم، هذا بدافع التعرف على طبيعة الجسم البشرى، يخالف ما فعله قضاة إيطاليا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8"/>
        <w:gridCol w:w="3214"/>
        <w:gridCol w:w="2355"/>
        <w:gridCol w:w="2827"/>
      </w:tblGrid>
      <w:tr w:rsidR="007021C8" w:rsidRPr="006C040B" w14:paraId="037BFA8A" w14:textId="77777777" w:rsidTr="00943245">
        <w:tc>
          <w:tcPr>
            <w:tcW w:w="0" w:type="auto"/>
            <w:hideMark/>
          </w:tcPr>
          <w:p w14:paraId="403BF68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المنفعة</w:t>
            </w:r>
          </w:p>
        </w:tc>
        <w:tc>
          <w:tcPr>
            <w:tcW w:w="0" w:type="auto"/>
            <w:hideMark/>
          </w:tcPr>
          <w:p w14:paraId="576E59A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3F728B7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الفهم</w:t>
            </w:r>
          </w:p>
        </w:tc>
        <w:tc>
          <w:tcPr>
            <w:tcW w:w="0" w:type="auto"/>
            <w:hideMark/>
          </w:tcPr>
          <w:p w14:paraId="285C999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الإفصاح</w:t>
            </w:r>
          </w:p>
        </w:tc>
      </w:tr>
    </w:tbl>
    <w:p w14:paraId="46472FB6" w14:textId="65B283F4"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الطبيب عليه أن يلتزم بحدود مهاراته المهنية وأن يستعين بخبرة من هم أكفأ منه من الأطباء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مناظرة وعلاج مريضه وذلك عند اللزوم، يعطى الموقف السابق مثالاً لأحد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6"/>
        <w:gridCol w:w="2597"/>
        <w:gridCol w:w="3411"/>
        <w:gridCol w:w="2230"/>
      </w:tblGrid>
      <w:tr w:rsidR="007021C8" w:rsidRPr="006C040B" w14:paraId="326FB54B" w14:textId="77777777" w:rsidTr="00943245">
        <w:tc>
          <w:tcPr>
            <w:tcW w:w="0" w:type="auto"/>
            <w:hideMark/>
          </w:tcPr>
          <w:p w14:paraId="33FE401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المساواة والعدل</w:t>
            </w:r>
          </w:p>
        </w:tc>
        <w:tc>
          <w:tcPr>
            <w:tcW w:w="0" w:type="auto"/>
            <w:hideMark/>
          </w:tcPr>
          <w:p w14:paraId="3BECBC0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تحقيق المنفعة</w:t>
            </w:r>
          </w:p>
        </w:tc>
        <w:tc>
          <w:tcPr>
            <w:tcW w:w="0" w:type="auto"/>
            <w:hideMark/>
          </w:tcPr>
          <w:p w14:paraId="03F6D3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الاستقلالية الفردية</w:t>
            </w:r>
          </w:p>
        </w:tc>
        <w:tc>
          <w:tcPr>
            <w:tcW w:w="0" w:type="auto"/>
            <w:hideMark/>
          </w:tcPr>
          <w:p w14:paraId="2F0D75D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إلحاق الأذى</w:t>
            </w:r>
          </w:p>
        </w:tc>
      </w:tr>
    </w:tbl>
    <w:p w14:paraId="028ACA74" w14:textId="408C5F39"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ينص إعلان حقوق المرضى على أن تصرف المرضى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صحتهم من حقهم وينحصر دور الطبيب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إرشادهم ونصحهم، نستخلص مما سبق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98"/>
        <w:gridCol w:w="2245"/>
        <w:gridCol w:w="2311"/>
        <w:gridCol w:w="3630"/>
      </w:tblGrid>
      <w:tr w:rsidR="007021C8" w:rsidRPr="006C040B" w14:paraId="694794D5" w14:textId="77777777" w:rsidTr="00943245">
        <w:tc>
          <w:tcPr>
            <w:tcW w:w="0" w:type="auto"/>
            <w:hideMark/>
          </w:tcPr>
          <w:p w14:paraId="21856D3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تجنب إلحاق الأذى</w:t>
            </w:r>
          </w:p>
        </w:tc>
        <w:tc>
          <w:tcPr>
            <w:tcW w:w="0" w:type="auto"/>
            <w:hideMark/>
          </w:tcPr>
          <w:p w14:paraId="16BB2C0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تحقيق المنفعة</w:t>
            </w:r>
          </w:p>
        </w:tc>
        <w:tc>
          <w:tcPr>
            <w:tcW w:w="0" w:type="auto"/>
            <w:hideMark/>
          </w:tcPr>
          <w:p w14:paraId="2595B6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7B78EDC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احترام الاستقلالية الفردية</w:t>
            </w:r>
          </w:p>
        </w:tc>
      </w:tr>
    </w:tbl>
    <w:p w14:paraId="7A25949B" w14:textId="396682B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حالات التدخل </w:t>
      </w:r>
      <w:proofErr w:type="spellStart"/>
      <w:r w:rsidRPr="006C040B">
        <w:rPr>
          <w:rFonts w:ascii="Times New Roman" w:eastAsia="Times New Roman" w:hAnsi="Times New Roman" w:cs="Sultan bold"/>
          <w:kern w:val="0"/>
          <w:sz w:val="28"/>
          <w:szCs w:val="28"/>
          <w:rtl/>
          <w14:ligatures w14:val="none"/>
        </w:rPr>
        <w:t>الجراحى</w:t>
      </w:r>
      <w:proofErr w:type="spellEnd"/>
      <w:r w:rsidRPr="006C040B">
        <w:rPr>
          <w:rFonts w:ascii="Times New Roman" w:eastAsia="Times New Roman" w:hAnsi="Times New Roman" w:cs="Sultan bold"/>
          <w:kern w:val="0"/>
          <w:sz w:val="28"/>
          <w:szCs w:val="28"/>
          <w:rtl/>
          <w14:ligatures w14:val="none"/>
        </w:rPr>
        <w:t xml:space="preserve"> يلزم الحصول على إقرار </w:t>
      </w:r>
      <w:proofErr w:type="spellStart"/>
      <w:r w:rsidRPr="006C040B">
        <w:rPr>
          <w:rFonts w:ascii="Times New Roman" w:eastAsia="Times New Roman" w:hAnsi="Times New Roman" w:cs="Sultan bold"/>
          <w:kern w:val="0"/>
          <w:sz w:val="28"/>
          <w:szCs w:val="28"/>
          <w:rtl/>
          <w14:ligatures w14:val="none"/>
        </w:rPr>
        <w:t>كتابى</w:t>
      </w:r>
      <w:proofErr w:type="spellEnd"/>
      <w:r w:rsidRPr="006C040B">
        <w:rPr>
          <w:rFonts w:ascii="Times New Roman" w:eastAsia="Times New Roman" w:hAnsi="Times New Roman" w:cs="Sultan bold"/>
          <w:kern w:val="0"/>
          <w:sz w:val="28"/>
          <w:szCs w:val="28"/>
          <w:rtl/>
          <w14:ligatures w14:val="none"/>
        </w:rPr>
        <w:t xml:space="preserve"> مبنى على المعرفة من المريض أو من ينوب عنه، نستخلص من ذلك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4"/>
        <w:gridCol w:w="3173"/>
        <w:gridCol w:w="2324"/>
        <w:gridCol w:w="2593"/>
      </w:tblGrid>
      <w:tr w:rsidR="007021C8" w:rsidRPr="006C040B" w14:paraId="02417809" w14:textId="77777777" w:rsidTr="00943245">
        <w:tc>
          <w:tcPr>
            <w:tcW w:w="0" w:type="auto"/>
            <w:hideMark/>
          </w:tcPr>
          <w:p w14:paraId="0EC2E75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الإفصاح</w:t>
            </w:r>
          </w:p>
        </w:tc>
        <w:tc>
          <w:tcPr>
            <w:tcW w:w="0" w:type="auto"/>
            <w:hideMark/>
          </w:tcPr>
          <w:p w14:paraId="6632815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3A9A084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الفهم</w:t>
            </w:r>
          </w:p>
        </w:tc>
        <w:tc>
          <w:tcPr>
            <w:tcW w:w="0" w:type="auto"/>
            <w:hideMark/>
          </w:tcPr>
          <w:p w14:paraId="423B914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24A6B4EF" w14:textId="6F8D9C9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قيام الباحث بتوضيح المصطلحات الطبية ومعانيها للمريض قبل إجراء التجربة على المريض، نستخلص من الموقف السابق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9"/>
        <w:gridCol w:w="3077"/>
        <w:gridCol w:w="2803"/>
        <w:gridCol w:w="2515"/>
      </w:tblGrid>
      <w:tr w:rsidR="007021C8" w:rsidRPr="006C040B" w14:paraId="303D5FDF" w14:textId="77777777" w:rsidTr="00943245">
        <w:tc>
          <w:tcPr>
            <w:tcW w:w="0" w:type="auto"/>
            <w:hideMark/>
          </w:tcPr>
          <w:p w14:paraId="2A77E92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الأهلية</w:t>
            </w:r>
          </w:p>
        </w:tc>
        <w:tc>
          <w:tcPr>
            <w:tcW w:w="0" w:type="auto"/>
            <w:hideMark/>
          </w:tcPr>
          <w:p w14:paraId="5537593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4766CF6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4E305BC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3D93B68B" w14:textId="0515308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أن يمتلك الطبيب مهارة توزيع الوقت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تعامله مع جميع المرضى فهو يخصص وقتًا لجميع المرضى ليشعرهم بالراحة والطمأنينة، يوضح الموقف السابق أحد معايير أخلاقيات الطب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0"/>
        <w:gridCol w:w="2324"/>
        <w:gridCol w:w="3123"/>
        <w:gridCol w:w="2577"/>
      </w:tblGrid>
      <w:tr w:rsidR="007021C8" w:rsidRPr="006C040B" w14:paraId="41D5B270" w14:textId="77777777" w:rsidTr="00943245">
        <w:tc>
          <w:tcPr>
            <w:tcW w:w="0" w:type="auto"/>
            <w:hideMark/>
          </w:tcPr>
          <w:p w14:paraId="66CEC5B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العدل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ممارسة المهنة</w:t>
            </w:r>
          </w:p>
        </w:tc>
        <w:tc>
          <w:tcPr>
            <w:tcW w:w="0" w:type="auto"/>
            <w:hideMark/>
          </w:tcPr>
          <w:p w14:paraId="2584DC4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تجنب إلحاق الأذى</w:t>
            </w:r>
          </w:p>
        </w:tc>
        <w:tc>
          <w:tcPr>
            <w:tcW w:w="0" w:type="auto"/>
            <w:hideMark/>
          </w:tcPr>
          <w:p w14:paraId="7504140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احترام الاستقلالية الفردية</w:t>
            </w:r>
          </w:p>
        </w:tc>
        <w:tc>
          <w:tcPr>
            <w:tcW w:w="0" w:type="auto"/>
            <w:hideMark/>
          </w:tcPr>
          <w:p w14:paraId="3880D77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رفع الضرر عن المريض</w:t>
            </w:r>
          </w:p>
        </w:tc>
      </w:tr>
    </w:tbl>
    <w:p w14:paraId="3E2B48DB" w14:textId="0E3B9FCD"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يجب تزويد المريض بمعلومات عن الأضرار أو الفوائد المترتبة على إجراء طبى معين»، تبرر العبارة السابقة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9"/>
        <w:gridCol w:w="3077"/>
        <w:gridCol w:w="2803"/>
        <w:gridCol w:w="2515"/>
      </w:tblGrid>
      <w:tr w:rsidR="007021C8" w:rsidRPr="006C040B" w14:paraId="26D42392" w14:textId="77777777" w:rsidTr="00943245">
        <w:tc>
          <w:tcPr>
            <w:tcW w:w="0" w:type="auto"/>
            <w:hideMark/>
          </w:tcPr>
          <w:p w14:paraId="1D96CF0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الأهلية</w:t>
            </w:r>
          </w:p>
        </w:tc>
        <w:tc>
          <w:tcPr>
            <w:tcW w:w="0" w:type="auto"/>
            <w:hideMark/>
          </w:tcPr>
          <w:p w14:paraId="3D9209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2678D8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050EE0D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71B48D78" w14:textId="6A2C6752"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1BE8A58"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36569DD" w14:textId="3B0CB62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 حق المريض قبول أو رفض قرار علاجه بإرادته دون وجود مؤثرات أو ضغوط»، تبرر العبارة السابقة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72"/>
        <w:gridCol w:w="3183"/>
        <w:gridCol w:w="2900"/>
        <w:gridCol w:w="2229"/>
      </w:tblGrid>
      <w:tr w:rsidR="007021C8" w:rsidRPr="006C040B" w14:paraId="3717A751" w14:textId="77777777" w:rsidTr="00943245">
        <w:tc>
          <w:tcPr>
            <w:tcW w:w="0" w:type="auto"/>
            <w:hideMark/>
          </w:tcPr>
          <w:p w14:paraId="549B043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الأهلية</w:t>
            </w:r>
          </w:p>
        </w:tc>
        <w:tc>
          <w:tcPr>
            <w:tcW w:w="0" w:type="auto"/>
            <w:hideMark/>
          </w:tcPr>
          <w:p w14:paraId="59FED1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1FADB74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665DC9E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الفهم</w:t>
            </w:r>
          </w:p>
        </w:tc>
      </w:tr>
    </w:tbl>
    <w:p w14:paraId="217AA6B2" w14:textId="396905BC"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الطبيب أن يقدم ملفًا أو وثيقة </w:t>
      </w:r>
      <w:proofErr w:type="gramStart"/>
      <w:r w:rsidRPr="006C040B">
        <w:rPr>
          <w:rFonts w:ascii="Times New Roman" w:eastAsia="Times New Roman" w:hAnsi="Times New Roman" w:cs="Sultan bold"/>
          <w:kern w:val="0"/>
          <w:sz w:val="28"/>
          <w:szCs w:val="28"/>
          <w:rtl/>
          <w14:ligatures w14:val="none"/>
        </w:rPr>
        <w:t>تحتوى</w:t>
      </w:r>
      <w:proofErr w:type="gramEnd"/>
      <w:r w:rsidRPr="006C040B">
        <w:rPr>
          <w:rFonts w:ascii="Times New Roman" w:eastAsia="Times New Roman" w:hAnsi="Times New Roman" w:cs="Sultan bold"/>
          <w:kern w:val="0"/>
          <w:sz w:val="28"/>
          <w:szCs w:val="28"/>
          <w:rtl/>
          <w14:ligatures w14:val="none"/>
        </w:rPr>
        <w:t xml:space="preserve"> على جميع المعلومات المتعلقة بالإجراء </w:t>
      </w:r>
      <w:proofErr w:type="spellStart"/>
      <w:r w:rsidRPr="006C040B">
        <w:rPr>
          <w:rFonts w:ascii="Times New Roman" w:eastAsia="Times New Roman" w:hAnsi="Times New Roman" w:cs="Sultan bold"/>
          <w:kern w:val="0"/>
          <w:sz w:val="28"/>
          <w:szCs w:val="28"/>
          <w:rtl/>
          <w14:ligatures w14:val="none"/>
        </w:rPr>
        <w:t>العلاجى</w:t>
      </w:r>
      <w:proofErr w:type="spellEnd"/>
      <w:r w:rsidRPr="006C040B">
        <w:rPr>
          <w:rFonts w:ascii="Times New Roman" w:eastAsia="Times New Roman" w:hAnsi="Times New Roman" w:cs="Sultan bold"/>
          <w:kern w:val="0"/>
          <w:sz w:val="28"/>
          <w:szCs w:val="28"/>
          <w:rtl/>
          <w14:ligatures w14:val="none"/>
        </w:rPr>
        <w:t xml:space="preserve"> والمخاطر والآثار الجانبية له، يبرر ما سبق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9"/>
        <w:gridCol w:w="3077"/>
        <w:gridCol w:w="2803"/>
        <w:gridCol w:w="2515"/>
      </w:tblGrid>
      <w:tr w:rsidR="007021C8" w:rsidRPr="006C040B" w14:paraId="21503D50" w14:textId="77777777" w:rsidTr="00943245">
        <w:tc>
          <w:tcPr>
            <w:tcW w:w="0" w:type="auto"/>
            <w:hideMark/>
          </w:tcPr>
          <w:p w14:paraId="7959AD1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الأهلية</w:t>
            </w:r>
          </w:p>
        </w:tc>
        <w:tc>
          <w:tcPr>
            <w:tcW w:w="0" w:type="auto"/>
            <w:hideMark/>
          </w:tcPr>
          <w:p w14:paraId="00522E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w:t>
            </w:r>
          </w:p>
        </w:tc>
        <w:tc>
          <w:tcPr>
            <w:tcW w:w="0" w:type="auto"/>
            <w:hideMark/>
          </w:tcPr>
          <w:p w14:paraId="6BD110A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4E795F7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1E4CDAD0" w14:textId="6F678D1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مستشفى خاص لم تعطى الممرضة مريض القلب دواء منع التجلط مما تسبب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إصابته بجلطة حادة ومات على أثرها، يناقض الموقف السابق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33"/>
        <w:gridCol w:w="2281"/>
        <w:gridCol w:w="2348"/>
        <w:gridCol w:w="2522"/>
      </w:tblGrid>
      <w:tr w:rsidR="007021C8" w:rsidRPr="006C040B" w14:paraId="0ED9232D" w14:textId="77777777" w:rsidTr="00943245">
        <w:tc>
          <w:tcPr>
            <w:tcW w:w="0" w:type="auto"/>
            <w:hideMark/>
          </w:tcPr>
          <w:p w14:paraId="0573329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احترام الاستقلالية الفردية</w:t>
            </w:r>
          </w:p>
        </w:tc>
        <w:tc>
          <w:tcPr>
            <w:tcW w:w="0" w:type="auto"/>
            <w:hideMark/>
          </w:tcPr>
          <w:p w14:paraId="2F69445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تحقيق المنفعة</w:t>
            </w:r>
          </w:p>
        </w:tc>
        <w:tc>
          <w:tcPr>
            <w:tcW w:w="0" w:type="auto"/>
            <w:hideMark/>
          </w:tcPr>
          <w:p w14:paraId="74709EB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1F86BBA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عدم إلحاق الأذى</w:t>
            </w:r>
          </w:p>
        </w:tc>
      </w:tr>
    </w:tbl>
    <w:p w14:paraId="3B272959" w14:textId="14E80F76"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كانط (لا يمكن فصل حق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الحياة عن حقه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الحرية وما يرتبط بها من حق تقرير مصيره)، تجسد المقولة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6"/>
        <w:gridCol w:w="2388"/>
        <w:gridCol w:w="3109"/>
        <w:gridCol w:w="2791"/>
      </w:tblGrid>
      <w:tr w:rsidR="007021C8" w:rsidRPr="006C040B" w14:paraId="2FCD88B1" w14:textId="77777777" w:rsidTr="00943245">
        <w:tc>
          <w:tcPr>
            <w:tcW w:w="0" w:type="auto"/>
            <w:hideMark/>
          </w:tcPr>
          <w:p w14:paraId="686A176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الموافقة</w:t>
            </w:r>
          </w:p>
        </w:tc>
        <w:tc>
          <w:tcPr>
            <w:tcW w:w="0" w:type="auto"/>
            <w:hideMark/>
          </w:tcPr>
          <w:p w14:paraId="491146C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الفهم</w:t>
            </w:r>
          </w:p>
        </w:tc>
        <w:tc>
          <w:tcPr>
            <w:tcW w:w="0" w:type="auto"/>
            <w:hideMark/>
          </w:tcPr>
          <w:p w14:paraId="36D511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الطواعية</w:t>
            </w:r>
          </w:p>
        </w:tc>
        <w:tc>
          <w:tcPr>
            <w:tcW w:w="0" w:type="auto"/>
            <w:hideMark/>
          </w:tcPr>
          <w:p w14:paraId="26FF6B8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الإفصاح</w:t>
            </w:r>
          </w:p>
        </w:tc>
      </w:tr>
    </w:tbl>
    <w:p w14:paraId="7B01B5EE" w14:textId="0A0F063D"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أجريت دراسة حول تأثير نظام </w:t>
      </w:r>
      <w:proofErr w:type="spellStart"/>
      <w:r w:rsidRPr="006C040B">
        <w:rPr>
          <w:rFonts w:ascii="Times New Roman" w:eastAsia="Times New Roman" w:hAnsi="Times New Roman" w:cs="Sultan bold"/>
          <w:kern w:val="0"/>
          <w:sz w:val="28"/>
          <w:szCs w:val="28"/>
          <w:rtl/>
          <w14:ligatures w14:val="none"/>
        </w:rPr>
        <w:t>غذائى</w:t>
      </w:r>
      <w:proofErr w:type="spellEnd"/>
      <w:r w:rsidRPr="006C040B">
        <w:rPr>
          <w:rFonts w:ascii="Times New Roman" w:eastAsia="Times New Roman" w:hAnsi="Times New Roman" w:cs="Sultan bold"/>
          <w:kern w:val="0"/>
          <w:sz w:val="28"/>
          <w:szCs w:val="28"/>
          <w:rtl/>
          <w14:ligatures w14:val="none"/>
        </w:rPr>
        <w:t xml:space="preserve"> معين على مرضى ارتفاع ضغط الدم حيث قام الباحث بإبلاغ المشاركين بأن عليهم الالتزام بخطة غذائية محددة وإن هناك احتمالاً لتغيير نمط حياتهم </w:t>
      </w:r>
      <w:proofErr w:type="spellStart"/>
      <w:r w:rsidRPr="006C040B">
        <w:rPr>
          <w:rFonts w:ascii="Times New Roman" w:eastAsia="Times New Roman" w:hAnsi="Times New Roman" w:cs="Sultan bold"/>
          <w:kern w:val="0"/>
          <w:sz w:val="28"/>
          <w:szCs w:val="28"/>
          <w:rtl/>
          <w14:ligatures w14:val="none"/>
        </w:rPr>
        <w:t>اليومى</w:t>
      </w:r>
      <w:proofErr w:type="spellEnd"/>
      <w:r w:rsidRPr="006C040B">
        <w:rPr>
          <w:rFonts w:ascii="Times New Roman" w:eastAsia="Times New Roman" w:hAnsi="Times New Roman" w:cs="Sultan bold"/>
          <w:kern w:val="0"/>
          <w:sz w:val="28"/>
          <w:szCs w:val="28"/>
          <w:rtl/>
          <w14:ligatures w14:val="none"/>
        </w:rPr>
        <w:t xml:space="preserve"> بما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ذلك أوقات الأكل والنشاط </w:t>
      </w:r>
      <w:proofErr w:type="spellStart"/>
      <w:r w:rsidRPr="006C040B">
        <w:rPr>
          <w:rFonts w:ascii="Times New Roman" w:eastAsia="Times New Roman" w:hAnsi="Times New Roman" w:cs="Sultan bold"/>
          <w:kern w:val="0"/>
          <w:sz w:val="28"/>
          <w:szCs w:val="28"/>
          <w:rtl/>
          <w14:ligatures w14:val="none"/>
        </w:rPr>
        <w:t>البدنى</w:t>
      </w:r>
      <w:proofErr w:type="spellEnd"/>
      <w:r w:rsidRPr="006C040B">
        <w:rPr>
          <w:rFonts w:ascii="Times New Roman" w:eastAsia="Times New Roman" w:hAnsi="Times New Roman" w:cs="Sultan bold"/>
          <w:kern w:val="0"/>
          <w:sz w:val="28"/>
          <w:szCs w:val="28"/>
          <w:rtl/>
          <w14:ligatures w14:val="none"/>
        </w:rPr>
        <w:t>، يمثل ما سبق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32"/>
        <w:gridCol w:w="2736"/>
        <w:gridCol w:w="2900"/>
        <w:gridCol w:w="3016"/>
      </w:tblGrid>
      <w:tr w:rsidR="007021C8" w:rsidRPr="006C040B" w14:paraId="03AF7C46" w14:textId="77777777" w:rsidTr="00943245">
        <w:tc>
          <w:tcPr>
            <w:tcW w:w="0" w:type="auto"/>
            <w:hideMark/>
          </w:tcPr>
          <w:p w14:paraId="0BAD5E2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الفهم</w:t>
            </w:r>
          </w:p>
        </w:tc>
        <w:tc>
          <w:tcPr>
            <w:tcW w:w="0" w:type="auto"/>
            <w:hideMark/>
          </w:tcPr>
          <w:p w14:paraId="1502C1C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الأهلية</w:t>
            </w:r>
          </w:p>
        </w:tc>
        <w:tc>
          <w:tcPr>
            <w:tcW w:w="0" w:type="auto"/>
            <w:hideMark/>
          </w:tcPr>
          <w:p w14:paraId="25D102E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5E692B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الطواعية</w:t>
            </w:r>
          </w:p>
        </w:tc>
      </w:tr>
    </w:tbl>
    <w:p w14:paraId="7E3F4598" w14:textId="752506AE"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وضعت شريعة </w:t>
      </w:r>
      <w:proofErr w:type="spellStart"/>
      <w:r w:rsidRPr="006C040B">
        <w:rPr>
          <w:rFonts w:ascii="Times New Roman" w:eastAsia="Times New Roman" w:hAnsi="Times New Roman" w:cs="Sultan bold"/>
          <w:kern w:val="0"/>
          <w:sz w:val="28"/>
          <w:szCs w:val="28"/>
          <w:rtl/>
          <w14:ligatures w14:val="none"/>
        </w:rPr>
        <w:t>حمورابى</w:t>
      </w:r>
      <w:proofErr w:type="spellEnd"/>
      <w:r w:rsidRPr="006C040B">
        <w:rPr>
          <w:rFonts w:ascii="Times New Roman" w:eastAsia="Times New Roman" w:hAnsi="Times New Roman" w:cs="Sultan bold"/>
          <w:kern w:val="0"/>
          <w:sz w:val="28"/>
          <w:szCs w:val="28"/>
          <w:rtl/>
          <w14:ligatures w14:val="none"/>
        </w:rPr>
        <w:t xml:space="preserve"> ملك بابل قواعد مشددة تحدد أجور الأطباء وتحمى المرضى ومنها إذا تسبب طبيب أثناء الجراحة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موت مريض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فقد عينيه أو إتلاف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عضو من أعضائه قطعت أصابع الطبيب، تؤكد هذه القاعدة على ضرورة الأخذ بأحد معايير الأخلاقيات الطبية الحديثة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49"/>
        <w:gridCol w:w="3291"/>
        <w:gridCol w:w="2271"/>
        <w:gridCol w:w="2473"/>
      </w:tblGrid>
      <w:tr w:rsidR="007021C8" w:rsidRPr="006C040B" w14:paraId="5140A956" w14:textId="77777777" w:rsidTr="00943245">
        <w:tc>
          <w:tcPr>
            <w:tcW w:w="0" w:type="auto"/>
            <w:hideMark/>
          </w:tcPr>
          <w:p w14:paraId="5C5DD2F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تجنب إلحاق الضرر بالمريض</w:t>
            </w:r>
          </w:p>
        </w:tc>
        <w:tc>
          <w:tcPr>
            <w:tcW w:w="0" w:type="auto"/>
            <w:hideMark/>
          </w:tcPr>
          <w:p w14:paraId="1672A2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فعل ما فيه الخير لمصلحة المريض</w:t>
            </w:r>
          </w:p>
        </w:tc>
        <w:tc>
          <w:tcPr>
            <w:tcW w:w="0" w:type="auto"/>
            <w:hideMark/>
          </w:tcPr>
          <w:p w14:paraId="46D0C36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رفض المقترح </w:t>
            </w:r>
            <w:proofErr w:type="spellStart"/>
            <w:r w:rsidRPr="006C040B">
              <w:rPr>
                <w:rFonts w:ascii="Times New Roman" w:eastAsia="Times New Roman" w:hAnsi="Times New Roman" w:cs="Sultan bold"/>
                <w:kern w:val="0"/>
                <w:sz w:val="28"/>
                <w:szCs w:val="28"/>
                <w:rtl/>
                <w14:ligatures w14:val="none"/>
              </w:rPr>
              <w:t>العلاجى</w:t>
            </w:r>
            <w:proofErr w:type="spellEnd"/>
          </w:p>
        </w:tc>
        <w:tc>
          <w:tcPr>
            <w:tcW w:w="0" w:type="auto"/>
            <w:hideMark/>
          </w:tcPr>
          <w:p w14:paraId="51E4CAB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المساواة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علاج المرضى</w:t>
            </w:r>
          </w:p>
        </w:tc>
      </w:tr>
    </w:tbl>
    <w:p w14:paraId="38AD3B8F" w14:textId="5B531C08"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تقديم الخدمات الطبية والعلاج المناسب لجميع المرضى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الوقت المناسب بغض النظر عن اختلاف الأجناس والمذاهب مع تلقى العلاج المناسب، نستنتج من ذلك أحد معايير الأخلاقيات الطبية الحديثة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1"/>
        <w:gridCol w:w="3250"/>
        <w:gridCol w:w="2560"/>
        <w:gridCol w:w="2373"/>
      </w:tblGrid>
      <w:tr w:rsidR="007021C8" w:rsidRPr="006C040B" w14:paraId="21C2CAA3" w14:textId="77777777" w:rsidTr="00943245">
        <w:tc>
          <w:tcPr>
            <w:tcW w:w="0" w:type="auto"/>
            <w:hideMark/>
          </w:tcPr>
          <w:p w14:paraId="68D2A55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رفع الضرر عن كاهل المريض</w:t>
            </w:r>
          </w:p>
        </w:tc>
        <w:tc>
          <w:tcPr>
            <w:tcW w:w="0" w:type="auto"/>
            <w:hideMark/>
          </w:tcPr>
          <w:p w14:paraId="741D732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احترام الاستقلالية الفردية للمريض</w:t>
            </w:r>
          </w:p>
        </w:tc>
        <w:tc>
          <w:tcPr>
            <w:tcW w:w="0" w:type="auto"/>
            <w:hideMark/>
          </w:tcPr>
          <w:p w14:paraId="28D8D2F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تجنب إلحاق الأذى للمريض</w:t>
            </w:r>
          </w:p>
        </w:tc>
        <w:tc>
          <w:tcPr>
            <w:tcW w:w="0" w:type="auto"/>
            <w:hideMark/>
          </w:tcPr>
          <w:p w14:paraId="21219E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المساواة والعدل بين المرضى</w:t>
            </w:r>
          </w:p>
        </w:tc>
      </w:tr>
    </w:tbl>
    <w:p w14:paraId="48E4A0D0" w14:textId="124BF45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مشاركة الفرد أو عدم مشاركته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الأبحاث العلمية كما أن اختياره لكيفية العلاج، كل هذا يتم بمحض إرادته مع إمكانية التراجع عن قراره دون تحمله أدنى مسئولية أو تبعات، يوضح ما سبق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19"/>
        <w:gridCol w:w="2396"/>
        <w:gridCol w:w="2900"/>
        <w:gridCol w:w="2569"/>
      </w:tblGrid>
      <w:tr w:rsidR="007021C8" w:rsidRPr="006C040B" w14:paraId="1EC5FF56" w14:textId="77777777" w:rsidTr="00943245">
        <w:tc>
          <w:tcPr>
            <w:tcW w:w="0" w:type="auto"/>
            <w:hideMark/>
          </w:tcPr>
          <w:p w14:paraId="05FA1D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الطواعية</w:t>
            </w:r>
          </w:p>
        </w:tc>
        <w:tc>
          <w:tcPr>
            <w:tcW w:w="0" w:type="auto"/>
            <w:hideMark/>
          </w:tcPr>
          <w:p w14:paraId="675D1EE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الفهم</w:t>
            </w:r>
          </w:p>
        </w:tc>
        <w:tc>
          <w:tcPr>
            <w:tcW w:w="0" w:type="auto"/>
            <w:hideMark/>
          </w:tcPr>
          <w:p w14:paraId="7A7702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42AA6A8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الأهلية</w:t>
            </w:r>
          </w:p>
        </w:tc>
      </w:tr>
    </w:tbl>
    <w:p w14:paraId="2CE1397F" w14:textId="6A8F9FE1"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قول الإمام أحمد بن حنبل (إذا قام بأعمال التطبيب شخص غير حاذق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فنه، فإن عمله يعتبر عملاً محرمًا)، تدعونا المقولة السابقة لمراعاة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00"/>
        <w:gridCol w:w="2743"/>
        <w:gridCol w:w="2311"/>
        <w:gridCol w:w="3630"/>
      </w:tblGrid>
      <w:tr w:rsidR="007021C8" w:rsidRPr="006C040B" w14:paraId="6A1EBBA0" w14:textId="77777777" w:rsidTr="00943245">
        <w:tc>
          <w:tcPr>
            <w:tcW w:w="0" w:type="auto"/>
            <w:hideMark/>
          </w:tcPr>
          <w:p w14:paraId="576779E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تحقيق المنفعة</w:t>
            </w:r>
          </w:p>
        </w:tc>
        <w:tc>
          <w:tcPr>
            <w:tcW w:w="0" w:type="auto"/>
            <w:hideMark/>
          </w:tcPr>
          <w:p w14:paraId="37BC78A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تجنب إلحاق الأذى</w:t>
            </w:r>
          </w:p>
        </w:tc>
        <w:tc>
          <w:tcPr>
            <w:tcW w:w="0" w:type="auto"/>
            <w:hideMark/>
          </w:tcPr>
          <w:p w14:paraId="546E2B9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218AEFD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احترام الاستقلالية الفردية</w:t>
            </w:r>
          </w:p>
        </w:tc>
      </w:tr>
    </w:tbl>
    <w:p w14:paraId="3810EAC0" w14:textId="5EC3FA78"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يجب أن يدرك المبحوث المخاطر المتوقع حدوثها من الشخص المعالج»، تلخص العبارة السابقة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73"/>
        <w:gridCol w:w="2820"/>
        <w:gridCol w:w="2375"/>
        <w:gridCol w:w="2616"/>
      </w:tblGrid>
      <w:tr w:rsidR="007021C8" w:rsidRPr="006C040B" w14:paraId="7B0C9EFD" w14:textId="77777777" w:rsidTr="00943245">
        <w:tc>
          <w:tcPr>
            <w:tcW w:w="0" w:type="auto"/>
            <w:hideMark/>
          </w:tcPr>
          <w:p w14:paraId="7C0AAAB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الطواعية</w:t>
            </w:r>
          </w:p>
        </w:tc>
        <w:tc>
          <w:tcPr>
            <w:tcW w:w="0" w:type="auto"/>
            <w:hideMark/>
          </w:tcPr>
          <w:p w14:paraId="40449F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الموافقة</w:t>
            </w:r>
          </w:p>
        </w:tc>
        <w:tc>
          <w:tcPr>
            <w:tcW w:w="0" w:type="auto"/>
            <w:hideMark/>
          </w:tcPr>
          <w:p w14:paraId="23B15E1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الفهم</w:t>
            </w:r>
          </w:p>
        </w:tc>
        <w:tc>
          <w:tcPr>
            <w:tcW w:w="0" w:type="auto"/>
            <w:hideMark/>
          </w:tcPr>
          <w:p w14:paraId="6673944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الأهلية</w:t>
            </w:r>
          </w:p>
        </w:tc>
      </w:tr>
    </w:tbl>
    <w:p w14:paraId="7F628DAA" w14:textId="239B4375"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42EDA48"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2E3C5463" w14:textId="75CE1E0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الخضوع لأصحاب القرار طريقة جرى بها العمل عند اتخاذ قرارات لها علاقة بالأطفال والعاملين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بعض المؤسسات الطبية </w:t>
      </w:r>
      <w:proofErr w:type="gramStart"/>
      <w:r w:rsidRPr="006C040B">
        <w:rPr>
          <w:rFonts w:ascii="Times New Roman" w:eastAsia="Times New Roman" w:hAnsi="Times New Roman" w:cs="Sultan bold"/>
          <w:kern w:val="0"/>
          <w:sz w:val="28"/>
          <w:szCs w:val="28"/>
          <w:rtl/>
          <w14:ligatures w14:val="none"/>
        </w:rPr>
        <w:t>وتقتضى</w:t>
      </w:r>
      <w:proofErr w:type="gramEnd"/>
      <w:r w:rsidRPr="006C040B">
        <w:rPr>
          <w:rFonts w:ascii="Times New Roman" w:eastAsia="Times New Roman" w:hAnsi="Times New Roman" w:cs="Sultan bold"/>
          <w:kern w:val="0"/>
          <w:sz w:val="28"/>
          <w:szCs w:val="28"/>
          <w:rtl/>
          <w14:ligatures w14:val="none"/>
        </w:rPr>
        <w:t xml:space="preserve"> تطبيق قوانين وتعليمات من بيده القرار دون انتظار رأى أصحاب الشأن»، تخالف العبارة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34"/>
        <w:gridCol w:w="2383"/>
        <w:gridCol w:w="2245"/>
        <w:gridCol w:w="2522"/>
      </w:tblGrid>
      <w:tr w:rsidR="007021C8" w:rsidRPr="006C040B" w14:paraId="65825184" w14:textId="77777777" w:rsidTr="00943245">
        <w:tc>
          <w:tcPr>
            <w:tcW w:w="0" w:type="auto"/>
            <w:hideMark/>
          </w:tcPr>
          <w:p w14:paraId="5B7E12D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احترام الاستقلالية الفردية</w:t>
            </w:r>
          </w:p>
        </w:tc>
        <w:tc>
          <w:tcPr>
            <w:tcW w:w="0" w:type="auto"/>
            <w:hideMark/>
          </w:tcPr>
          <w:p w14:paraId="0EA5706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المساواة والعدل</w:t>
            </w:r>
          </w:p>
        </w:tc>
        <w:tc>
          <w:tcPr>
            <w:tcW w:w="0" w:type="auto"/>
            <w:hideMark/>
          </w:tcPr>
          <w:p w14:paraId="7BD64FB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تحقيق المنفعة</w:t>
            </w:r>
          </w:p>
        </w:tc>
        <w:tc>
          <w:tcPr>
            <w:tcW w:w="0" w:type="auto"/>
            <w:hideMark/>
          </w:tcPr>
          <w:p w14:paraId="67BD55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عدم إلحاق الأذى</w:t>
            </w:r>
          </w:p>
        </w:tc>
      </w:tr>
    </w:tbl>
    <w:p w14:paraId="537E33E1" w14:textId="38A6E747"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ينص القانون </w:t>
      </w:r>
      <w:proofErr w:type="spellStart"/>
      <w:r w:rsidRPr="006C040B">
        <w:rPr>
          <w:rFonts w:ascii="Times New Roman" w:eastAsia="Times New Roman" w:hAnsi="Times New Roman" w:cs="Sultan bold"/>
          <w:kern w:val="0"/>
          <w:sz w:val="28"/>
          <w:szCs w:val="28"/>
          <w:rtl/>
          <w14:ligatures w14:val="none"/>
        </w:rPr>
        <w:t>الطبى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الكويتى</w:t>
      </w:r>
      <w:proofErr w:type="spellEnd"/>
      <w:r w:rsidRPr="006C040B">
        <w:rPr>
          <w:rFonts w:ascii="Times New Roman" w:eastAsia="Times New Roman" w:hAnsi="Times New Roman" w:cs="Sultan bold"/>
          <w:kern w:val="0"/>
          <w:sz w:val="28"/>
          <w:szCs w:val="28"/>
          <w:rtl/>
          <w14:ligatures w14:val="none"/>
        </w:rPr>
        <w:t xml:space="preserve"> رقم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لسنة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المادة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على إنه لا يجوز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طبيب أن يمتنع عن علاج مريض أو إسعاف مصاب، ما لم تكن حالته خارجة عن اختصاصه وفى هذه الحالة يجب عليه أن يجرى له ما يراه لازمًا من الإسعافات الأولية ثم يوجهه إلى أقرب مستشفى، يعكس ما سبق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34"/>
        <w:gridCol w:w="2614"/>
        <w:gridCol w:w="2348"/>
        <w:gridCol w:w="3688"/>
      </w:tblGrid>
      <w:tr w:rsidR="007021C8" w:rsidRPr="006C040B" w14:paraId="52A219A0" w14:textId="77777777" w:rsidTr="00943245">
        <w:tc>
          <w:tcPr>
            <w:tcW w:w="0" w:type="auto"/>
            <w:hideMark/>
          </w:tcPr>
          <w:p w14:paraId="2B9933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تحقيق المنفعة</w:t>
            </w:r>
          </w:p>
        </w:tc>
        <w:tc>
          <w:tcPr>
            <w:tcW w:w="0" w:type="auto"/>
            <w:hideMark/>
          </w:tcPr>
          <w:p w14:paraId="2F55C9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عدم إلحاق الأذى</w:t>
            </w:r>
          </w:p>
        </w:tc>
        <w:tc>
          <w:tcPr>
            <w:tcW w:w="0" w:type="auto"/>
            <w:hideMark/>
          </w:tcPr>
          <w:p w14:paraId="091231F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1A127F1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احترام الاستقلالية الفردية</w:t>
            </w:r>
          </w:p>
        </w:tc>
      </w:tr>
    </w:tbl>
    <w:p w14:paraId="2FBDF687" w14:textId="6008A4C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الطبيب أن يقوم بتقديم الرعاية الطبية للمرضى بدون شروط أو تمييز بين الجنسين من حيث الوظيفة أو الوضع </w:t>
      </w:r>
      <w:proofErr w:type="spellStart"/>
      <w:r w:rsidRPr="006C040B">
        <w:rPr>
          <w:rFonts w:ascii="Times New Roman" w:eastAsia="Times New Roman" w:hAnsi="Times New Roman" w:cs="Sultan bold"/>
          <w:kern w:val="0"/>
          <w:sz w:val="28"/>
          <w:szCs w:val="28"/>
          <w:rtl/>
          <w14:ligatures w14:val="none"/>
        </w:rPr>
        <w:t>الاجتماعى</w:t>
      </w:r>
      <w:proofErr w:type="spellEnd"/>
      <w:r w:rsidRPr="006C040B">
        <w:rPr>
          <w:rFonts w:ascii="Times New Roman" w:eastAsia="Times New Roman" w:hAnsi="Times New Roman" w:cs="Sultan bold"/>
          <w:kern w:val="0"/>
          <w:sz w:val="28"/>
          <w:szCs w:val="28"/>
          <w:rtl/>
          <w14:ligatures w14:val="none"/>
        </w:rPr>
        <w:t xml:space="preserve"> أو غيرها، يوضح ما سبق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718"/>
        <w:gridCol w:w="3422"/>
        <w:gridCol w:w="2646"/>
        <w:gridCol w:w="2998"/>
      </w:tblGrid>
      <w:tr w:rsidR="007021C8" w:rsidRPr="006C040B" w14:paraId="467153BD" w14:textId="77777777" w:rsidTr="00943245">
        <w:tc>
          <w:tcPr>
            <w:tcW w:w="0" w:type="auto"/>
            <w:hideMark/>
          </w:tcPr>
          <w:p w14:paraId="25A765F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المنفعة</w:t>
            </w:r>
          </w:p>
        </w:tc>
        <w:tc>
          <w:tcPr>
            <w:tcW w:w="0" w:type="auto"/>
            <w:hideMark/>
          </w:tcPr>
          <w:p w14:paraId="2200B0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عدم إلحاق الأذى</w:t>
            </w:r>
          </w:p>
        </w:tc>
        <w:tc>
          <w:tcPr>
            <w:tcW w:w="0" w:type="auto"/>
            <w:hideMark/>
          </w:tcPr>
          <w:p w14:paraId="0F6D752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الاستقلالية</w:t>
            </w:r>
          </w:p>
        </w:tc>
        <w:tc>
          <w:tcPr>
            <w:tcW w:w="0" w:type="auto"/>
            <w:hideMark/>
          </w:tcPr>
          <w:p w14:paraId="753327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المساواة والعدل</w:t>
            </w:r>
          </w:p>
        </w:tc>
      </w:tr>
    </w:tbl>
    <w:p w14:paraId="04A65467" w14:textId="55FA2902"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أبو الطب (إن الطب أشرف الصنائع كلها إلا أن نقص فهم من </w:t>
      </w:r>
      <w:proofErr w:type="spellStart"/>
      <w:r w:rsidRPr="006C040B">
        <w:rPr>
          <w:rFonts w:ascii="Times New Roman" w:eastAsia="Times New Roman" w:hAnsi="Times New Roman" w:cs="Sultan bold"/>
          <w:kern w:val="0"/>
          <w:sz w:val="28"/>
          <w:szCs w:val="28"/>
          <w:rtl/>
          <w14:ligatures w14:val="none"/>
        </w:rPr>
        <w:t>ينتحلها</w:t>
      </w:r>
      <w:proofErr w:type="spellEnd"/>
      <w:r w:rsidRPr="006C040B">
        <w:rPr>
          <w:rFonts w:ascii="Times New Roman" w:eastAsia="Times New Roman" w:hAnsi="Times New Roman" w:cs="Sultan bold"/>
          <w:kern w:val="0"/>
          <w:sz w:val="28"/>
          <w:szCs w:val="28"/>
          <w:rtl/>
          <w14:ligatures w14:val="none"/>
        </w:rPr>
        <w:t xml:space="preserve"> صار سببًا لسلب الناس إياها)، تدعونا المقولة السابقة إلى ضرورة الأخذ بأحد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56"/>
        <w:gridCol w:w="4530"/>
        <w:gridCol w:w="1760"/>
        <w:gridCol w:w="1538"/>
      </w:tblGrid>
      <w:tr w:rsidR="007021C8" w:rsidRPr="006C040B" w14:paraId="64BACF45" w14:textId="77777777" w:rsidTr="00943245">
        <w:tc>
          <w:tcPr>
            <w:tcW w:w="0" w:type="auto"/>
            <w:hideMark/>
          </w:tcPr>
          <w:p w14:paraId="7C00A59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عدم إلحاق الأذى</w:t>
            </w:r>
          </w:p>
        </w:tc>
        <w:tc>
          <w:tcPr>
            <w:tcW w:w="0" w:type="auto"/>
            <w:hideMark/>
          </w:tcPr>
          <w:p w14:paraId="3FDE931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احترام الاستقلالية الفردية</w:t>
            </w:r>
          </w:p>
        </w:tc>
        <w:tc>
          <w:tcPr>
            <w:tcW w:w="0" w:type="auto"/>
            <w:hideMark/>
          </w:tcPr>
          <w:p w14:paraId="58BC9F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w:t>
            </w:r>
          </w:p>
        </w:tc>
        <w:tc>
          <w:tcPr>
            <w:tcW w:w="0" w:type="auto"/>
            <w:hideMark/>
          </w:tcPr>
          <w:p w14:paraId="5743F27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العدل</w:t>
            </w:r>
          </w:p>
        </w:tc>
      </w:tr>
    </w:tbl>
    <w:p w14:paraId="6DAE81CD" w14:textId="1A4DB963"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كثير من المصحات العلاجية تفاضل بين المرضى وتفرق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نوعية الخدمة الطبية المقدمة لهم وذلك تبعًا لمراكزهم الأدبية والاجتماعية، يخالف ما سبق أحد المعايير الأخلاقية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285"/>
        <w:gridCol w:w="2335"/>
        <w:gridCol w:w="2673"/>
        <w:gridCol w:w="2491"/>
      </w:tblGrid>
      <w:tr w:rsidR="007021C8" w:rsidRPr="006C040B" w14:paraId="238B6AA9" w14:textId="77777777" w:rsidTr="00943245">
        <w:tc>
          <w:tcPr>
            <w:tcW w:w="0" w:type="auto"/>
            <w:hideMark/>
          </w:tcPr>
          <w:p w14:paraId="5AB679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الاستقلالية الفردية</w:t>
            </w:r>
          </w:p>
        </w:tc>
        <w:tc>
          <w:tcPr>
            <w:tcW w:w="0" w:type="auto"/>
            <w:hideMark/>
          </w:tcPr>
          <w:p w14:paraId="255A507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إلحاق الأذى</w:t>
            </w:r>
          </w:p>
        </w:tc>
        <w:tc>
          <w:tcPr>
            <w:tcW w:w="0" w:type="auto"/>
            <w:hideMark/>
          </w:tcPr>
          <w:p w14:paraId="14CE4FE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49DC4D3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تحقيق المنفعة</w:t>
            </w:r>
          </w:p>
        </w:tc>
      </w:tr>
    </w:tbl>
    <w:p w14:paraId="36879EE6" w14:textId="3BFC222D"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يجب تقديم الخطة العلاجية المقررة للمبحوث أو المريض كما يتم عرضها بصورة مبسطة وواضحة وبطريقة تحقق وتضمن للمريض الاستيعاب من جانبه، يجسد ذلك اثنين من عناصر الموافقة المستنيرة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91"/>
        <w:gridCol w:w="2728"/>
        <w:gridCol w:w="2761"/>
        <w:gridCol w:w="2504"/>
      </w:tblGrid>
      <w:tr w:rsidR="007021C8" w:rsidRPr="006C040B" w14:paraId="2D5C45F3" w14:textId="77777777" w:rsidTr="00943245">
        <w:tc>
          <w:tcPr>
            <w:tcW w:w="0" w:type="auto"/>
            <w:hideMark/>
          </w:tcPr>
          <w:p w14:paraId="0BE7BE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الموافقة والطواعية</w:t>
            </w:r>
          </w:p>
        </w:tc>
        <w:tc>
          <w:tcPr>
            <w:tcW w:w="0" w:type="auto"/>
            <w:hideMark/>
          </w:tcPr>
          <w:p w14:paraId="548A42D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الطواعية والفهم</w:t>
            </w:r>
          </w:p>
        </w:tc>
        <w:tc>
          <w:tcPr>
            <w:tcW w:w="0" w:type="auto"/>
            <w:hideMark/>
          </w:tcPr>
          <w:p w14:paraId="57323B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الأهلية والإفصاح</w:t>
            </w:r>
          </w:p>
        </w:tc>
        <w:tc>
          <w:tcPr>
            <w:tcW w:w="0" w:type="auto"/>
            <w:hideMark/>
          </w:tcPr>
          <w:p w14:paraId="3D241C3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الإفصاح والفهم</w:t>
            </w:r>
          </w:p>
        </w:tc>
      </w:tr>
    </w:tbl>
    <w:p w14:paraId="47F4436F" w14:textId="4831A79F"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مشاركة الأطفال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الدراسات البحثية دون سن الثانية عشر أو مشاركة أصحاب الأمراض العقلية والنفسية يتم وفقًا لضوابط من خلال من ينوب عنهم، يوضح ذلك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0"/>
        <w:gridCol w:w="2492"/>
        <w:gridCol w:w="3016"/>
        <w:gridCol w:w="2706"/>
      </w:tblGrid>
      <w:tr w:rsidR="007021C8" w:rsidRPr="006C040B" w14:paraId="24E85802" w14:textId="77777777" w:rsidTr="00943245">
        <w:tc>
          <w:tcPr>
            <w:tcW w:w="0" w:type="auto"/>
            <w:hideMark/>
          </w:tcPr>
          <w:p w14:paraId="00CBD01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الأهلية</w:t>
            </w:r>
          </w:p>
        </w:tc>
        <w:tc>
          <w:tcPr>
            <w:tcW w:w="0" w:type="auto"/>
            <w:hideMark/>
          </w:tcPr>
          <w:p w14:paraId="25FAE93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الفهم</w:t>
            </w:r>
          </w:p>
        </w:tc>
        <w:tc>
          <w:tcPr>
            <w:tcW w:w="0" w:type="auto"/>
            <w:hideMark/>
          </w:tcPr>
          <w:p w14:paraId="25D2655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الإفصاح</w:t>
            </w:r>
          </w:p>
        </w:tc>
        <w:tc>
          <w:tcPr>
            <w:tcW w:w="0" w:type="auto"/>
            <w:hideMark/>
          </w:tcPr>
          <w:p w14:paraId="13865E9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75F0C045"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008511F2" w14:textId="1478B627"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0C0E1824" w14:textId="0CF1A774"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كل مريض أن يختار طريقة علاجه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تكون أكثر انسجامًا معه... استخرج مما سبق أحد معايير الأخلاقيات الطبية الحديثة، مدللاً عليه بمثال من عندك</w:t>
      </w:r>
      <w:r w:rsidRPr="006C040B">
        <w:rPr>
          <w:rFonts w:ascii="Times New Roman" w:eastAsia="Times New Roman" w:hAnsi="Times New Roman" w:cs="Sultan bold"/>
          <w:kern w:val="0"/>
          <w:sz w:val="28"/>
          <w:szCs w:val="28"/>
          <w14:ligatures w14:val="none"/>
        </w:rPr>
        <w:t>.</w:t>
      </w:r>
    </w:p>
    <w:p w14:paraId="13C0E726" w14:textId="52076DCA"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الطبيب عليه أن يلتزم بحدود مهاراته المهنية وأن يستعين بغيره من الأطباء الأكفاء والأكثر خبرة وذلك عند اللزوم سواء عند التشخيص أو العلاج... اكشف عن أحد معايير الأخلاقيات الطبية الحديثة المشار إليه، مدللاً عليه بمثال من عندك</w:t>
      </w:r>
      <w:r w:rsidRPr="006C040B">
        <w:rPr>
          <w:rFonts w:ascii="Times New Roman" w:eastAsia="Times New Roman" w:hAnsi="Times New Roman" w:cs="Sultan bold"/>
          <w:kern w:val="0"/>
          <w:sz w:val="28"/>
          <w:szCs w:val="28"/>
          <w14:ligatures w14:val="none"/>
        </w:rPr>
        <w:t>.</w:t>
      </w:r>
    </w:p>
    <w:p w14:paraId="6A705DC4" w14:textId="7428C8FA"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صدر قانون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إحدى الدول الخليجية بشأن مزاولة مهنة الطب البشرى وهو أنه إذا اضطر طبيب التوقف عن علاج أحد المرضى بسبب القيام بإجازة أو لأى سبب آخر وجب عليه أن يعطى المريض تقريرًا بالمعلومات الضرورية لاستمرار العلاج» ... تضمنت العبارة السابقة اثنين من معايير الأخلاقيات الطبية، استخلصهما</w:t>
      </w:r>
      <w:r w:rsidRPr="006C040B">
        <w:rPr>
          <w:rFonts w:ascii="Times New Roman" w:eastAsia="Times New Roman" w:hAnsi="Times New Roman" w:cs="Sultan bold"/>
          <w:kern w:val="0"/>
          <w:sz w:val="28"/>
          <w:szCs w:val="28"/>
          <w14:ligatures w14:val="none"/>
        </w:rPr>
        <w:t>.</w:t>
      </w:r>
    </w:p>
    <w:p w14:paraId="73CA148C" w14:textId="26DC2CF0"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الطبيب يجب أن يُطلع المريض على خطة الرعاية الطبية المقدمة له ويجب على المريض أن يبدى اعتراضه أو عدم اعتراضه عليها ... استنتج اثنين من عناصر الموافقة المستنيرة</w:t>
      </w:r>
      <w:r w:rsidRPr="006C040B">
        <w:rPr>
          <w:rFonts w:ascii="Times New Roman" w:eastAsia="Times New Roman" w:hAnsi="Times New Roman" w:cs="Sultan bold"/>
          <w:kern w:val="0"/>
          <w:sz w:val="28"/>
          <w:szCs w:val="28"/>
          <w14:ligatures w14:val="none"/>
        </w:rPr>
        <w:t>.</w:t>
      </w:r>
    </w:p>
    <w:p w14:paraId="2A8331BA" w14:textId="5B179C2A"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إقرار المريض كتابيًا بالرضا على إجراء ما يراه الباحث </w:t>
      </w:r>
      <w:proofErr w:type="spellStart"/>
      <w:r w:rsidRPr="006C040B">
        <w:rPr>
          <w:rFonts w:ascii="Times New Roman" w:eastAsia="Times New Roman" w:hAnsi="Times New Roman" w:cs="Sultan bold"/>
          <w:kern w:val="0"/>
          <w:sz w:val="28"/>
          <w:szCs w:val="28"/>
          <w:rtl/>
          <w14:ligatures w14:val="none"/>
        </w:rPr>
        <w:t>الطبى</w:t>
      </w:r>
      <w:proofErr w:type="spellEnd"/>
      <w:r w:rsidRPr="006C040B">
        <w:rPr>
          <w:rFonts w:ascii="Times New Roman" w:eastAsia="Times New Roman" w:hAnsi="Times New Roman" w:cs="Sultan bold"/>
          <w:kern w:val="0"/>
          <w:sz w:val="28"/>
          <w:szCs w:val="28"/>
          <w:rtl/>
          <w14:ligatures w14:val="none"/>
        </w:rPr>
        <w:t xml:space="preserve"> مناسبًا له من كشف </w:t>
      </w:r>
      <w:proofErr w:type="spellStart"/>
      <w:r w:rsidRPr="006C040B">
        <w:rPr>
          <w:rFonts w:ascii="Times New Roman" w:eastAsia="Times New Roman" w:hAnsi="Times New Roman" w:cs="Sultan bold"/>
          <w:kern w:val="0"/>
          <w:sz w:val="28"/>
          <w:szCs w:val="28"/>
          <w:rtl/>
          <w14:ligatures w14:val="none"/>
        </w:rPr>
        <w:t>سريرى</w:t>
      </w:r>
      <w:proofErr w:type="spellEnd"/>
      <w:r w:rsidRPr="006C040B">
        <w:rPr>
          <w:rFonts w:ascii="Times New Roman" w:eastAsia="Times New Roman" w:hAnsi="Times New Roman" w:cs="Sultan bold"/>
          <w:kern w:val="0"/>
          <w:sz w:val="28"/>
          <w:szCs w:val="28"/>
          <w:rtl/>
          <w14:ligatures w14:val="none"/>
        </w:rPr>
        <w:t xml:space="preserve"> وتحاليل مخبرية ووصف الدواء وغيرها من الإجراءات الطبية»... استخلص من العبارة السابقة أحد عناصر الموافقة المستنيرة</w:t>
      </w:r>
      <w:r w:rsidRPr="006C040B">
        <w:rPr>
          <w:rFonts w:ascii="Times New Roman" w:eastAsia="Times New Roman" w:hAnsi="Times New Roman" w:cs="Sultan bold"/>
          <w:kern w:val="0"/>
          <w:sz w:val="28"/>
          <w:szCs w:val="28"/>
          <w14:ligatures w14:val="none"/>
        </w:rPr>
        <w:t>.</w:t>
      </w:r>
    </w:p>
    <w:p w14:paraId="06177195" w14:textId="6421E535"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معرفة المبحوث ووعيه بالآثار المترتبة على عدم تناوله للعلاج والتطورات المرضية المترتبة على ذلك»... دلل بمثال من عندك على ما تشير إليه العبارة السابقة لأحد عناصر الموافقة المستنيرة</w:t>
      </w:r>
      <w:r w:rsidRPr="006C040B">
        <w:rPr>
          <w:rFonts w:ascii="Times New Roman" w:eastAsia="Times New Roman" w:hAnsi="Times New Roman" w:cs="Sultan bold"/>
          <w:kern w:val="0"/>
          <w:sz w:val="28"/>
          <w:szCs w:val="28"/>
          <w14:ligatures w14:val="none"/>
        </w:rPr>
        <w:t>.</w:t>
      </w:r>
    </w:p>
    <w:p w14:paraId="4C6D1FC5" w14:textId="547190B9"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أصدر المجمع </w:t>
      </w:r>
      <w:proofErr w:type="spellStart"/>
      <w:r w:rsidRPr="006C040B">
        <w:rPr>
          <w:rFonts w:ascii="Times New Roman" w:eastAsia="Times New Roman" w:hAnsi="Times New Roman" w:cs="Sultan bold"/>
          <w:kern w:val="0"/>
          <w:sz w:val="28"/>
          <w:szCs w:val="28"/>
          <w:rtl/>
          <w14:ligatures w14:val="none"/>
        </w:rPr>
        <w:t>الطبى</w:t>
      </w:r>
      <w:proofErr w:type="spellEnd"/>
      <w:r w:rsidRPr="006C040B">
        <w:rPr>
          <w:rFonts w:ascii="Times New Roman" w:eastAsia="Times New Roman" w:hAnsi="Times New Roman" w:cs="Sultan bold"/>
          <w:kern w:val="0"/>
          <w:sz w:val="28"/>
          <w:szCs w:val="28"/>
          <w:rtl/>
          <w14:ligatures w14:val="none"/>
        </w:rPr>
        <w:t xml:space="preserve"> بالهند قرار رقم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بأن يتأهل للقيام بالمداواة من يكون عارفًا بالطب وذا خبرة وتجربة فيه وصدقت الجهة المختصة على معرفته وتجربته فلا يجوز القيام بالعلاج بدون العلم الصحيح والخبرة الوفيرة وذلك لتجنب معاناة المريض... استخرج مما سبق اثنين من معايير الأخلاقيات الطبية الحديثة</w:t>
      </w:r>
      <w:r w:rsidRPr="006C040B">
        <w:rPr>
          <w:rFonts w:ascii="Times New Roman" w:eastAsia="Times New Roman" w:hAnsi="Times New Roman" w:cs="Sultan bold"/>
          <w:kern w:val="0"/>
          <w:sz w:val="28"/>
          <w:szCs w:val="28"/>
          <w14:ligatures w14:val="none"/>
        </w:rPr>
        <w:t>.</w:t>
      </w:r>
    </w:p>
    <w:p w14:paraId="11689CB7" w14:textId="7DBA570A" w:rsidR="007021C8" w:rsidRPr="006C040B" w:rsidRDefault="007021C8">
      <w:pPr>
        <w:pStyle w:val="a6"/>
        <w:numPr>
          <w:ilvl w:val="0"/>
          <w:numId w:val="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gramStart"/>
      <w:r w:rsidRPr="006C040B">
        <w:rPr>
          <w:rFonts w:ascii="Times New Roman" w:eastAsia="Times New Roman" w:hAnsi="Times New Roman" w:cs="Sultan bold"/>
          <w:kern w:val="0"/>
          <w:sz w:val="28"/>
          <w:szCs w:val="28"/>
          <w:rtl/>
          <w14:ligatures w14:val="none"/>
        </w:rPr>
        <w:t>تعانى</w:t>
      </w:r>
      <w:proofErr w:type="gramEnd"/>
      <w:r w:rsidRPr="006C040B">
        <w:rPr>
          <w:rFonts w:ascii="Times New Roman" w:eastAsia="Times New Roman" w:hAnsi="Times New Roman" w:cs="Sultan bold"/>
          <w:kern w:val="0"/>
          <w:sz w:val="28"/>
          <w:szCs w:val="28"/>
          <w:rtl/>
          <w14:ligatures w14:val="none"/>
        </w:rPr>
        <w:t xml:space="preserve"> بعض الدول من ندرة الموارد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التقنيات الحديثة وذلك عند معالجة بعض الأمراض المستحدثة مما يفرض اختيار من يحظون بسبق الاستفادة وذلك حسب منصبهم أو مراكزهم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الدولة... يعارض ما سبق أحد معايير الأخلاقيات الطبية الحديثة، برر</w:t>
      </w:r>
      <w:r w:rsidRPr="006C040B">
        <w:rPr>
          <w:rFonts w:ascii="Times New Roman" w:eastAsia="Times New Roman" w:hAnsi="Times New Roman" w:cs="Sultan bold"/>
          <w:kern w:val="0"/>
          <w:sz w:val="28"/>
          <w:szCs w:val="28"/>
          <w14:ligatures w14:val="none"/>
        </w:rPr>
        <w:t>.</w:t>
      </w:r>
    </w:p>
    <w:p w14:paraId="7550CB47"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0E4C2501">
          <v:rect id="_x0000_i1029" style="width:0;height:1.5pt" o:hralign="center" o:hrstd="t" o:hr="t" fillcolor="#a0a0a0" stroked="f"/>
        </w:pict>
      </w:r>
    </w:p>
    <w:p w14:paraId="0EEE42FF" w14:textId="77777777" w:rsidR="007F072E" w:rsidRDefault="007F072E" w:rsidP="006C040B">
      <w:pPr>
        <w:bidi/>
        <w:spacing w:after="0" w:line="240" w:lineRule="auto"/>
        <w:outlineLvl w:val="0"/>
        <w:rPr>
          <w:rFonts w:ascii="Times New Roman" w:eastAsia="Times New Roman" w:hAnsi="Times New Roman" w:cs="Sultan bold"/>
          <w:kern w:val="36"/>
          <w:sz w:val="28"/>
          <w:szCs w:val="28"/>
          <w14:ligatures w14:val="none"/>
        </w:rPr>
      </w:pPr>
    </w:p>
    <w:p w14:paraId="67EA2BC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69BE72E0"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F14FEAE"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2F5E9D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E3310EC"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66D0681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8056ED2"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898734E"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23F2DBF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6E039747"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2059E716"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6FC16590"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9AD0F26"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33C4C03B"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2AFCE22"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5DCF7DF"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78F74B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8C605D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026773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A35127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0E85AA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56C818C"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4D71A0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3005CCD6"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15260E9"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CD43E1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24F12CC1"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9D0803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2B45F9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230580D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A834B06"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379368D7" w14:textId="252D6B8A" w:rsidR="007021C8" w:rsidRPr="007F072E" w:rsidRDefault="007021C8" w:rsidP="007F072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7F072E">
        <w:rPr>
          <w:rFonts w:ascii="Times New Roman" w:eastAsia="Times New Roman" w:hAnsi="Times New Roman" w:cs="Sultan bold"/>
          <w:color w:val="EE0000"/>
          <w:kern w:val="36"/>
          <w:sz w:val="28"/>
          <w:szCs w:val="28"/>
          <w:rtl/>
          <w14:ligatures w14:val="none"/>
        </w:rPr>
        <w:t>الفصل الثاني: الأخلاق المهنية</w:t>
      </w:r>
    </w:p>
    <w:p w14:paraId="395BAD6F" w14:textId="300D098F"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0D193C4A" w14:textId="5ABB3941"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يسعى الفيلسوف إلى تحديد المعايير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تحرك الأفراد والدول، كالعدل والمساواة والحرية والنزاهة والشفافية بعد فحصه للمجتمع، نستنتج مما سبق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الأخلاقية المهنية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57"/>
        <w:gridCol w:w="3056"/>
        <w:gridCol w:w="2188"/>
        <w:gridCol w:w="2783"/>
      </w:tblGrid>
      <w:tr w:rsidR="007021C8" w:rsidRPr="006C040B" w14:paraId="4047DFF3" w14:textId="77777777" w:rsidTr="00943245">
        <w:tc>
          <w:tcPr>
            <w:tcW w:w="0" w:type="auto"/>
            <w:hideMark/>
          </w:tcPr>
          <w:p w14:paraId="1C2AA8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تحليل الواقع </w:t>
            </w:r>
            <w:proofErr w:type="spellStart"/>
            <w:r w:rsidRPr="006C040B">
              <w:rPr>
                <w:rFonts w:ascii="Times New Roman" w:eastAsia="Times New Roman" w:hAnsi="Times New Roman" w:cs="Sultan bold"/>
                <w:kern w:val="0"/>
                <w:sz w:val="28"/>
                <w:szCs w:val="28"/>
                <w:rtl/>
                <w14:ligatures w14:val="none"/>
              </w:rPr>
              <w:t>الثقافى</w:t>
            </w:r>
            <w:proofErr w:type="spellEnd"/>
            <w:r w:rsidRPr="006C040B">
              <w:rPr>
                <w:rFonts w:ascii="Times New Roman" w:eastAsia="Times New Roman" w:hAnsi="Times New Roman" w:cs="Sultan bold"/>
                <w:kern w:val="0"/>
                <w:sz w:val="28"/>
                <w:szCs w:val="28"/>
                <w:rtl/>
                <w14:ligatures w14:val="none"/>
              </w:rPr>
              <w:t xml:space="preserve"> واستخلاص القيم</w:t>
            </w:r>
          </w:p>
        </w:tc>
        <w:tc>
          <w:tcPr>
            <w:tcW w:w="0" w:type="auto"/>
            <w:hideMark/>
          </w:tcPr>
          <w:p w14:paraId="2B9D192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إغفال الأسس والقواعد لأداء أعمال المؤسسة</w:t>
            </w:r>
          </w:p>
        </w:tc>
        <w:tc>
          <w:tcPr>
            <w:tcW w:w="0" w:type="auto"/>
            <w:hideMark/>
          </w:tcPr>
          <w:p w14:paraId="44DAB21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وضع أسس ميثاق أخلاق المهنة</w:t>
            </w:r>
          </w:p>
        </w:tc>
        <w:tc>
          <w:tcPr>
            <w:tcW w:w="0" w:type="auto"/>
            <w:hideMark/>
          </w:tcPr>
          <w:p w14:paraId="14EF6D7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تحديد مبادئ الالتزام بالسلوك </w:t>
            </w:r>
            <w:proofErr w:type="spellStart"/>
            <w:r w:rsidRPr="006C040B">
              <w:rPr>
                <w:rFonts w:ascii="Times New Roman" w:eastAsia="Times New Roman" w:hAnsi="Times New Roman" w:cs="Sultan bold"/>
                <w:kern w:val="0"/>
                <w:sz w:val="28"/>
                <w:szCs w:val="28"/>
                <w:rtl/>
                <w14:ligatures w14:val="none"/>
              </w:rPr>
              <w:t>الوظيفى</w:t>
            </w:r>
            <w:proofErr w:type="spellEnd"/>
          </w:p>
        </w:tc>
      </w:tr>
    </w:tbl>
    <w:p w14:paraId="20674612" w14:textId="33682D17"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رجل العلاقات العامة يهتم بمتابعة الاتصال </w:t>
      </w:r>
      <w:proofErr w:type="spellStart"/>
      <w:r w:rsidRPr="006C040B">
        <w:rPr>
          <w:rFonts w:ascii="Times New Roman" w:eastAsia="Times New Roman" w:hAnsi="Times New Roman" w:cs="Sultan bold"/>
          <w:kern w:val="0"/>
          <w:sz w:val="28"/>
          <w:szCs w:val="28"/>
          <w:rtl/>
          <w14:ligatures w14:val="none"/>
        </w:rPr>
        <w:t>المؤسسى</w:t>
      </w:r>
      <w:proofErr w:type="spellEnd"/>
      <w:r w:rsidRPr="006C040B">
        <w:rPr>
          <w:rFonts w:ascii="Times New Roman" w:eastAsia="Times New Roman" w:hAnsi="Times New Roman" w:cs="Sultan bold"/>
          <w:kern w:val="0"/>
          <w:sz w:val="28"/>
          <w:szCs w:val="28"/>
          <w:rtl/>
          <w14:ligatures w14:val="none"/>
        </w:rPr>
        <w:t xml:space="preserve"> للتعامل مع الجمهور من أجل نجاح العمل، يطبق الموقف السابق إحدى فوائد ميثاق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9"/>
        <w:gridCol w:w="3038"/>
        <w:gridCol w:w="2770"/>
        <w:gridCol w:w="2727"/>
      </w:tblGrid>
      <w:tr w:rsidR="007021C8" w:rsidRPr="006C040B" w14:paraId="33FF2B2A" w14:textId="77777777" w:rsidTr="00943245">
        <w:tc>
          <w:tcPr>
            <w:tcW w:w="0" w:type="auto"/>
            <w:hideMark/>
          </w:tcPr>
          <w:p w14:paraId="34F7DD6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تحسين مستوى الأداء</w:t>
            </w:r>
          </w:p>
        </w:tc>
        <w:tc>
          <w:tcPr>
            <w:tcW w:w="0" w:type="auto"/>
            <w:hideMark/>
          </w:tcPr>
          <w:p w14:paraId="23F4BEF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الالتزام بالمسئولية القانونية</w:t>
            </w:r>
          </w:p>
        </w:tc>
        <w:tc>
          <w:tcPr>
            <w:tcW w:w="0" w:type="auto"/>
            <w:hideMark/>
          </w:tcPr>
          <w:p w14:paraId="7F4EAC5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الاستخدام الأمثل للموارد</w:t>
            </w:r>
          </w:p>
        </w:tc>
        <w:tc>
          <w:tcPr>
            <w:tcW w:w="0" w:type="auto"/>
            <w:hideMark/>
          </w:tcPr>
          <w:p w14:paraId="0836A90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الصورة الذهنية الإيجابية</w:t>
            </w:r>
          </w:p>
        </w:tc>
      </w:tr>
    </w:tbl>
    <w:p w14:paraId="5F27B7E2" w14:textId="3674CDDE"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أن وضع معايير أخلاقية للاتصال </w:t>
      </w:r>
      <w:proofErr w:type="spellStart"/>
      <w:r w:rsidRPr="006C040B">
        <w:rPr>
          <w:rFonts w:ascii="Times New Roman" w:eastAsia="Times New Roman" w:hAnsi="Times New Roman" w:cs="Sultan bold"/>
          <w:kern w:val="0"/>
          <w:sz w:val="28"/>
          <w:szCs w:val="28"/>
          <w:rtl/>
          <w14:ligatures w14:val="none"/>
        </w:rPr>
        <w:t>الخارجى</w:t>
      </w:r>
      <w:proofErr w:type="spellEnd"/>
      <w:r w:rsidRPr="006C040B">
        <w:rPr>
          <w:rFonts w:ascii="Times New Roman" w:eastAsia="Times New Roman" w:hAnsi="Times New Roman" w:cs="Sultan bold"/>
          <w:kern w:val="0"/>
          <w:sz w:val="28"/>
          <w:szCs w:val="28"/>
          <w:rtl/>
          <w14:ligatures w14:val="none"/>
        </w:rPr>
        <w:t xml:space="preserve"> يعد حلقة الوصل بين المؤسسة والمجتمع المحيط بما يحققه من ثقة متبادلة بين المؤسسة وبين جماهيرها، يبرهن الموقف السابق على إحدى فوائد ميثاق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9"/>
        <w:gridCol w:w="3038"/>
        <w:gridCol w:w="2770"/>
        <w:gridCol w:w="2727"/>
      </w:tblGrid>
      <w:tr w:rsidR="007021C8" w:rsidRPr="006C040B" w14:paraId="32132259" w14:textId="77777777" w:rsidTr="00943245">
        <w:tc>
          <w:tcPr>
            <w:tcW w:w="0" w:type="auto"/>
            <w:hideMark/>
          </w:tcPr>
          <w:p w14:paraId="11C639D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تحسين مستوى الأداء</w:t>
            </w:r>
          </w:p>
        </w:tc>
        <w:tc>
          <w:tcPr>
            <w:tcW w:w="0" w:type="auto"/>
            <w:hideMark/>
          </w:tcPr>
          <w:p w14:paraId="7CA58D5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الالتزام بالمسئولية القانونية</w:t>
            </w:r>
          </w:p>
        </w:tc>
        <w:tc>
          <w:tcPr>
            <w:tcW w:w="0" w:type="auto"/>
            <w:hideMark/>
          </w:tcPr>
          <w:p w14:paraId="762B87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الاستخدام الأمثل للموارد</w:t>
            </w:r>
          </w:p>
        </w:tc>
        <w:tc>
          <w:tcPr>
            <w:tcW w:w="0" w:type="auto"/>
            <w:hideMark/>
          </w:tcPr>
          <w:p w14:paraId="7EE8550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الصورة الذهنية الإيجابية</w:t>
            </w:r>
          </w:p>
        </w:tc>
      </w:tr>
    </w:tbl>
    <w:p w14:paraId="23196F59" w14:textId="3B64EBDE"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الالتزام </w:t>
      </w:r>
      <w:proofErr w:type="spellStart"/>
      <w:r w:rsidRPr="006C040B">
        <w:rPr>
          <w:rFonts w:ascii="Times New Roman" w:eastAsia="Times New Roman" w:hAnsi="Times New Roman" w:cs="Sultan bold"/>
          <w:kern w:val="0"/>
          <w:sz w:val="28"/>
          <w:szCs w:val="28"/>
          <w:rtl/>
          <w14:ligatures w14:val="none"/>
        </w:rPr>
        <w:t>الأخلاقى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العمل يعود على المنظمة بمميزات كثيرة منها الانطباع الجيد والثقة لدى المتعاملين معها، يبرهن ما سبق على إحدى فوائد الالتزام بمواثيق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9"/>
        <w:gridCol w:w="3038"/>
        <w:gridCol w:w="2770"/>
        <w:gridCol w:w="2727"/>
      </w:tblGrid>
      <w:tr w:rsidR="007021C8" w:rsidRPr="006C040B" w14:paraId="74655EF9" w14:textId="77777777" w:rsidTr="00943245">
        <w:tc>
          <w:tcPr>
            <w:tcW w:w="0" w:type="auto"/>
            <w:hideMark/>
          </w:tcPr>
          <w:p w14:paraId="21D179F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تحسين مستوى الأداء</w:t>
            </w:r>
          </w:p>
        </w:tc>
        <w:tc>
          <w:tcPr>
            <w:tcW w:w="0" w:type="auto"/>
            <w:hideMark/>
          </w:tcPr>
          <w:p w14:paraId="7C4070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الالتزام بالمسئولية القانونية</w:t>
            </w:r>
          </w:p>
        </w:tc>
        <w:tc>
          <w:tcPr>
            <w:tcW w:w="0" w:type="auto"/>
            <w:hideMark/>
          </w:tcPr>
          <w:p w14:paraId="4F2B25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الاستخدام الأمثل للموارد</w:t>
            </w:r>
          </w:p>
        </w:tc>
        <w:tc>
          <w:tcPr>
            <w:tcW w:w="0" w:type="auto"/>
            <w:hideMark/>
          </w:tcPr>
          <w:p w14:paraId="4558A2A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الصورة الذهنية الإيجابية</w:t>
            </w:r>
          </w:p>
        </w:tc>
      </w:tr>
    </w:tbl>
    <w:p w14:paraId="6FF96307" w14:textId="290F987D"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إن الالتزام </w:t>
      </w:r>
      <w:proofErr w:type="spellStart"/>
      <w:r w:rsidRPr="006C040B">
        <w:rPr>
          <w:rFonts w:ascii="Times New Roman" w:eastAsia="Times New Roman" w:hAnsi="Times New Roman" w:cs="Sultan bold"/>
          <w:kern w:val="0"/>
          <w:sz w:val="28"/>
          <w:szCs w:val="28"/>
          <w:rtl/>
          <w14:ligatures w14:val="none"/>
        </w:rPr>
        <w:t>الأخلاقى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العمل يعزز من سمعة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منظمة أو مؤسسة، يبرهن ما سبق على إحدى فوائد الالتزام بمواثيق أخلاقيات العمل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69"/>
        <w:gridCol w:w="2615"/>
        <w:gridCol w:w="2635"/>
        <w:gridCol w:w="2965"/>
      </w:tblGrid>
      <w:tr w:rsidR="007021C8" w:rsidRPr="006C040B" w14:paraId="3B95998C" w14:textId="77777777" w:rsidTr="00943245">
        <w:tc>
          <w:tcPr>
            <w:tcW w:w="0" w:type="auto"/>
            <w:hideMark/>
          </w:tcPr>
          <w:p w14:paraId="4D58E50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تكوين انطباع جيد عن المؤسسة</w:t>
            </w:r>
          </w:p>
        </w:tc>
        <w:tc>
          <w:tcPr>
            <w:tcW w:w="0" w:type="auto"/>
            <w:hideMark/>
          </w:tcPr>
          <w:p w14:paraId="6656FD2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تسليم منتجات بها بعض العيوب</w:t>
            </w:r>
          </w:p>
        </w:tc>
        <w:tc>
          <w:tcPr>
            <w:tcW w:w="0" w:type="auto"/>
            <w:hideMark/>
          </w:tcPr>
          <w:p w14:paraId="323AC98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انخفاض التكلفة وزيادة الإنتاج</w:t>
            </w:r>
          </w:p>
        </w:tc>
        <w:tc>
          <w:tcPr>
            <w:tcW w:w="0" w:type="auto"/>
            <w:hideMark/>
          </w:tcPr>
          <w:p w14:paraId="14527D1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حماية العاملين من التعرض للإصابات</w:t>
            </w:r>
          </w:p>
        </w:tc>
      </w:tr>
    </w:tbl>
    <w:p w14:paraId="7530608E" w14:textId="7C3199DE"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قررت إدارة أحد المصانع نقل الآلات المسببة للضوضاء الشديدة إلى أماكن منعزلة بعيدة عن </w:t>
      </w:r>
      <w:proofErr w:type="spellStart"/>
      <w:r w:rsidRPr="006C040B">
        <w:rPr>
          <w:rFonts w:ascii="Times New Roman" w:eastAsia="Times New Roman" w:hAnsi="Times New Roman" w:cs="Sultan bold"/>
          <w:kern w:val="0"/>
          <w:sz w:val="28"/>
          <w:szCs w:val="28"/>
          <w:rtl/>
          <w14:ligatures w14:val="none"/>
        </w:rPr>
        <w:t>باقى</w:t>
      </w:r>
      <w:proofErr w:type="spellEnd"/>
      <w:r w:rsidRPr="006C040B">
        <w:rPr>
          <w:rFonts w:ascii="Times New Roman" w:eastAsia="Times New Roman" w:hAnsi="Times New Roman" w:cs="Sultan bold"/>
          <w:kern w:val="0"/>
          <w:sz w:val="28"/>
          <w:szCs w:val="28"/>
          <w:rtl/>
          <w14:ligatures w14:val="none"/>
        </w:rPr>
        <w:t xml:space="preserve"> أقسام العمل كما سعت إلى تغليف حوائط المصنع بمواد عازلة للصوت لتقليل نسبة الضوضاء، يدلل الموقف السابق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94"/>
        <w:gridCol w:w="2994"/>
        <w:gridCol w:w="2923"/>
        <w:gridCol w:w="2573"/>
      </w:tblGrid>
      <w:tr w:rsidR="007021C8" w:rsidRPr="006C040B" w14:paraId="32BB6123" w14:textId="77777777" w:rsidTr="00943245">
        <w:tc>
          <w:tcPr>
            <w:tcW w:w="0" w:type="auto"/>
            <w:hideMark/>
          </w:tcPr>
          <w:p w14:paraId="5BF5197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الأمانة والنزاهة</w:t>
            </w:r>
          </w:p>
        </w:tc>
        <w:tc>
          <w:tcPr>
            <w:tcW w:w="0" w:type="auto"/>
            <w:hideMark/>
          </w:tcPr>
          <w:p w14:paraId="64DF3AC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62DDEB5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تأكيد حرية التعبير</w:t>
            </w:r>
          </w:p>
        </w:tc>
        <w:tc>
          <w:tcPr>
            <w:tcW w:w="0" w:type="auto"/>
            <w:hideMark/>
          </w:tcPr>
          <w:p w14:paraId="769AFBD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الطاعة والمسئولية</w:t>
            </w:r>
          </w:p>
        </w:tc>
      </w:tr>
    </w:tbl>
    <w:p w14:paraId="598A37E2" w14:textId="61B1B244"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لاحظت إحدى العاملات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مستشفى أن الإضاءة تظل تعمل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الغرف غير المستخدمة فأبلغت الإدارة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أطلقت حملة لترشيد استهلاك الطاقة، يوظف الموقف السابق إحدى فوائد مواثيق الأخلاقيات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44"/>
        <w:gridCol w:w="2785"/>
        <w:gridCol w:w="1865"/>
        <w:gridCol w:w="3090"/>
      </w:tblGrid>
      <w:tr w:rsidR="007021C8" w:rsidRPr="006C040B" w14:paraId="0F95F285" w14:textId="77777777" w:rsidTr="00943245">
        <w:tc>
          <w:tcPr>
            <w:tcW w:w="0" w:type="auto"/>
            <w:hideMark/>
          </w:tcPr>
          <w:p w14:paraId="268EAD7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الصورة الذهنية الإيجابية</w:t>
            </w:r>
          </w:p>
        </w:tc>
        <w:tc>
          <w:tcPr>
            <w:tcW w:w="0" w:type="auto"/>
            <w:hideMark/>
          </w:tcPr>
          <w:p w14:paraId="4AA1C2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المسئولية الاجتماعية</w:t>
            </w:r>
          </w:p>
        </w:tc>
        <w:tc>
          <w:tcPr>
            <w:tcW w:w="0" w:type="auto"/>
            <w:hideMark/>
          </w:tcPr>
          <w:p w14:paraId="3AB5C71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تحسين الأداء</w:t>
            </w:r>
          </w:p>
        </w:tc>
        <w:tc>
          <w:tcPr>
            <w:tcW w:w="0" w:type="auto"/>
            <w:hideMark/>
          </w:tcPr>
          <w:p w14:paraId="6AA3238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w:t>
            </w:r>
          </w:p>
        </w:tc>
      </w:tr>
    </w:tbl>
    <w:p w14:paraId="068585F4" w14:textId="05B8FAD8"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العامل تنفيذ العمل المكلف به حسب المواصفات والشروط المطلوبة دون تقصير أو تعديل عليها بما يقلل من قيمة العمل، يشيرا ما سبق لإحدى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3"/>
        <w:gridCol w:w="2926"/>
        <w:gridCol w:w="2490"/>
        <w:gridCol w:w="2875"/>
      </w:tblGrid>
      <w:tr w:rsidR="007021C8" w:rsidRPr="006C040B" w14:paraId="7979113C" w14:textId="77777777" w:rsidTr="00943245">
        <w:tc>
          <w:tcPr>
            <w:tcW w:w="0" w:type="auto"/>
            <w:hideMark/>
          </w:tcPr>
          <w:p w14:paraId="4B70868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الطاعة والمسئولية</w:t>
            </w:r>
          </w:p>
        </w:tc>
        <w:tc>
          <w:tcPr>
            <w:tcW w:w="0" w:type="auto"/>
            <w:hideMark/>
          </w:tcPr>
          <w:p w14:paraId="36E4EAC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تأكيد حرية التعبير</w:t>
            </w:r>
          </w:p>
        </w:tc>
        <w:tc>
          <w:tcPr>
            <w:tcW w:w="0" w:type="auto"/>
            <w:hideMark/>
          </w:tcPr>
          <w:p w14:paraId="07101EC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10787DA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r>
    </w:tbl>
    <w:p w14:paraId="34971306" w14:textId="1D14DAD6"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أصدرت المحكمة الإدارية العليا قرار يتحمل بموجبه الموظف ما يصدر عنه من إهمال أو خطأ أو تهاون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حالة تأدية الأعمال الموكلة إليه، نستخلص مما سبق أهمية 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56"/>
        <w:gridCol w:w="2455"/>
        <w:gridCol w:w="2977"/>
        <w:gridCol w:w="2696"/>
      </w:tblGrid>
      <w:tr w:rsidR="007021C8" w:rsidRPr="006C040B" w14:paraId="51B2D92F" w14:textId="77777777" w:rsidTr="00943245">
        <w:tc>
          <w:tcPr>
            <w:tcW w:w="0" w:type="auto"/>
            <w:hideMark/>
          </w:tcPr>
          <w:p w14:paraId="22C19A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الصورة الذهنية الإيجابية</w:t>
            </w:r>
          </w:p>
        </w:tc>
        <w:tc>
          <w:tcPr>
            <w:tcW w:w="0" w:type="auto"/>
            <w:hideMark/>
          </w:tcPr>
          <w:p w14:paraId="7842D2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تحسين الأداء </w:t>
            </w:r>
            <w:proofErr w:type="spellStart"/>
            <w:r w:rsidRPr="006C040B">
              <w:rPr>
                <w:rFonts w:ascii="Times New Roman" w:eastAsia="Times New Roman" w:hAnsi="Times New Roman" w:cs="Sultan bold"/>
                <w:kern w:val="0"/>
                <w:sz w:val="28"/>
                <w:szCs w:val="28"/>
                <w:rtl/>
                <w14:ligatures w14:val="none"/>
              </w:rPr>
              <w:t>الوظيفى</w:t>
            </w:r>
            <w:proofErr w:type="spellEnd"/>
          </w:p>
        </w:tc>
        <w:tc>
          <w:tcPr>
            <w:tcW w:w="0" w:type="auto"/>
            <w:hideMark/>
          </w:tcPr>
          <w:p w14:paraId="369B3B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الالتزام بالمسئولية القانونية</w:t>
            </w:r>
          </w:p>
        </w:tc>
        <w:tc>
          <w:tcPr>
            <w:tcW w:w="0" w:type="auto"/>
            <w:hideMark/>
          </w:tcPr>
          <w:p w14:paraId="7C4A83E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w:t>
            </w:r>
          </w:p>
        </w:tc>
      </w:tr>
    </w:tbl>
    <w:p w14:paraId="5542B69E" w14:textId="4C03E5C3"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الصانع </w:t>
      </w:r>
      <w:proofErr w:type="spellStart"/>
      <w:r w:rsidRPr="006C040B">
        <w:rPr>
          <w:rFonts w:ascii="Times New Roman" w:eastAsia="Times New Roman" w:hAnsi="Times New Roman" w:cs="Sultan bold"/>
          <w:kern w:val="0"/>
          <w:sz w:val="28"/>
          <w:szCs w:val="28"/>
          <w:rtl/>
          <w14:ligatures w14:val="none"/>
        </w:rPr>
        <w:t>اليدوى</w:t>
      </w:r>
      <w:proofErr w:type="spellEnd"/>
      <w:r w:rsidRPr="006C040B">
        <w:rPr>
          <w:rFonts w:ascii="Times New Roman" w:eastAsia="Times New Roman" w:hAnsi="Times New Roman" w:cs="Sultan bold"/>
          <w:kern w:val="0"/>
          <w:sz w:val="28"/>
          <w:szCs w:val="28"/>
          <w:rtl/>
          <w14:ligatures w14:val="none"/>
        </w:rPr>
        <w:t xml:space="preserve"> يستعين بعناصر الطبيعة ويستغل الصناعات المستحدثة من أجل زيادة الإنتاج، يعكس المثال السابق قيمة العمل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نهضة الأمم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7"/>
        <w:gridCol w:w="2427"/>
        <w:gridCol w:w="2620"/>
        <w:gridCol w:w="2970"/>
      </w:tblGrid>
      <w:tr w:rsidR="007021C8" w:rsidRPr="006C040B" w14:paraId="1068D4A6" w14:textId="77777777" w:rsidTr="00943245">
        <w:tc>
          <w:tcPr>
            <w:tcW w:w="0" w:type="auto"/>
            <w:hideMark/>
          </w:tcPr>
          <w:p w14:paraId="7B649D5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اكتفاء الإنسان بقوة يديه وعضلاته لإنجاز العمل</w:t>
            </w:r>
          </w:p>
        </w:tc>
        <w:tc>
          <w:tcPr>
            <w:tcW w:w="0" w:type="auto"/>
            <w:hideMark/>
          </w:tcPr>
          <w:p w14:paraId="5DF6146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الاستعانة بالتقنيات لتحقيق تقدم كبير</w:t>
            </w:r>
          </w:p>
        </w:tc>
        <w:tc>
          <w:tcPr>
            <w:tcW w:w="0" w:type="auto"/>
            <w:hideMark/>
          </w:tcPr>
          <w:p w14:paraId="4479E4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استهلاك الخامات الطبيعية بشكلها </w:t>
            </w:r>
            <w:proofErr w:type="spellStart"/>
            <w:r w:rsidRPr="006C040B">
              <w:rPr>
                <w:rFonts w:ascii="Times New Roman" w:eastAsia="Times New Roman" w:hAnsi="Times New Roman" w:cs="Sultan bold"/>
                <w:kern w:val="0"/>
                <w:sz w:val="28"/>
                <w:szCs w:val="28"/>
                <w:rtl/>
                <w14:ligatures w14:val="none"/>
              </w:rPr>
              <w:t>الطبيعى</w:t>
            </w:r>
            <w:proofErr w:type="spellEnd"/>
          </w:p>
        </w:tc>
        <w:tc>
          <w:tcPr>
            <w:tcW w:w="0" w:type="auto"/>
            <w:hideMark/>
          </w:tcPr>
          <w:p w14:paraId="1339186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توقف الإنسان عن التدخل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الطبيعة من أجل تحويلها</w:t>
            </w:r>
          </w:p>
        </w:tc>
      </w:tr>
    </w:tbl>
    <w:p w14:paraId="20B29982" w14:textId="54A991C2"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يقول د/ ناصر (يجب التزام المرء نحو الغير والإقرار بما يقوم به من أقوال وأعمال وما يترتب عليها من نتائج)، تبرهن المقولة على أهمية الالتزام بمواثيق أخلاقيات المهنة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01"/>
        <w:gridCol w:w="2449"/>
        <w:gridCol w:w="2745"/>
        <w:gridCol w:w="2689"/>
      </w:tblGrid>
      <w:tr w:rsidR="007021C8" w:rsidRPr="006C040B" w14:paraId="3D495C02" w14:textId="77777777" w:rsidTr="00943245">
        <w:tc>
          <w:tcPr>
            <w:tcW w:w="0" w:type="auto"/>
            <w:hideMark/>
          </w:tcPr>
          <w:p w14:paraId="7EB7C2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تحمل المسئولية الاجتماعية</w:t>
            </w:r>
          </w:p>
        </w:tc>
        <w:tc>
          <w:tcPr>
            <w:tcW w:w="0" w:type="auto"/>
            <w:hideMark/>
          </w:tcPr>
          <w:p w14:paraId="6AA7E46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تحسين الأداء </w:t>
            </w:r>
            <w:proofErr w:type="spellStart"/>
            <w:r w:rsidRPr="006C040B">
              <w:rPr>
                <w:rFonts w:ascii="Times New Roman" w:eastAsia="Times New Roman" w:hAnsi="Times New Roman" w:cs="Sultan bold"/>
                <w:kern w:val="0"/>
                <w:sz w:val="28"/>
                <w:szCs w:val="28"/>
                <w:rtl/>
                <w14:ligatures w14:val="none"/>
              </w:rPr>
              <w:t>الوظيفى</w:t>
            </w:r>
            <w:proofErr w:type="spellEnd"/>
          </w:p>
        </w:tc>
        <w:tc>
          <w:tcPr>
            <w:tcW w:w="0" w:type="auto"/>
            <w:hideMark/>
          </w:tcPr>
          <w:p w14:paraId="45F1A72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تكوين الصورة الإيجابية</w:t>
            </w:r>
          </w:p>
        </w:tc>
        <w:tc>
          <w:tcPr>
            <w:tcW w:w="0" w:type="auto"/>
            <w:hideMark/>
          </w:tcPr>
          <w:p w14:paraId="62A70A7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w:t>
            </w:r>
          </w:p>
        </w:tc>
      </w:tr>
    </w:tbl>
    <w:p w14:paraId="425B9E54" w14:textId="6B62E341"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يُعد المعلم من الأفراد الذين يأتون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مقدمة العوامل التنموية فهو رائد </w:t>
      </w:r>
      <w:proofErr w:type="spellStart"/>
      <w:r w:rsidRPr="006C040B">
        <w:rPr>
          <w:rFonts w:ascii="Times New Roman" w:eastAsia="Times New Roman" w:hAnsi="Times New Roman" w:cs="Sultan bold"/>
          <w:kern w:val="0"/>
          <w:sz w:val="28"/>
          <w:szCs w:val="28"/>
          <w:rtl/>
          <w14:ligatures w14:val="none"/>
        </w:rPr>
        <w:t>اجتماعى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مجتمعه ويؤثر على تلاميذه بسائر تصرفاته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ينقلها لهم بطريقة شعورية أو لا شعورية، يوظف ما سبق إحدى فوائد مواثيق أخلاقيات المهنة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68"/>
        <w:gridCol w:w="2827"/>
        <w:gridCol w:w="2497"/>
        <w:gridCol w:w="2392"/>
      </w:tblGrid>
      <w:tr w:rsidR="007021C8" w:rsidRPr="006C040B" w14:paraId="620A298D" w14:textId="77777777" w:rsidTr="00943245">
        <w:tc>
          <w:tcPr>
            <w:tcW w:w="0" w:type="auto"/>
            <w:hideMark/>
          </w:tcPr>
          <w:p w14:paraId="4FD5E20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تجنب التعرض للمساءلة القانونية والعقوبة الجنائية</w:t>
            </w:r>
          </w:p>
        </w:tc>
        <w:tc>
          <w:tcPr>
            <w:tcW w:w="0" w:type="auto"/>
            <w:hideMark/>
          </w:tcPr>
          <w:p w14:paraId="5B4D9E8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تكوين انطباع جيد عند المتعاملين مع المؤسسة</w:t>
            </w:r>
          </w:p>
        </w:tc>
        <w:tc>
          <w:tcPr>
            <w:tcW w:w="0" w:type="auto"/>
            <w:hideMark/>
          </w:tcPr>
          <w:p w14:paraId="4BC8904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المساهمة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تحسين الأداء وزيادة الإنتاج</w:t>
            </w:r>
          </w:p>
        </w:tc>
        <w:tc>
          <w:tcPr>
            <w:tcW w:w="0" w:type="auto"/>
            <w:hideMark/>
          </w:tcPr>
          <w:p w14:paraId="6853630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اتخاذ قرارات إيجابية لتجنب هدر الموارد</w:t>
            </w:r>
          </w:p>
        </w:tc>
      </w:tr>
    </w:tbl>
    <w:p w14:paraId="3AE900A8" w14:textId="18FBE144"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قيام أحد الموظفين بالاستيلاء على المال العام والحصول على مواقع متقدمة للأبناء والأصهار والأقارب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الجهاز </w:t>
      </w:r>
      <w:proofErr w:type="spellStart"/>
      <w:r w:rsidRPr="006C040B">
        <w:rPr>
          <w:rFonts w:ascii="Times New Roman" w:eastAsia="Times New Roman" w:hAnsi="Times New Roman" w:cs="Sultan bold"/>
          <w:kern w:val="0"/>
          <w:sz w:val="28"/>
          <w:szCs w:val="28"/>
          <w:rtl/>
          <w14:ligatures w14:val="none"/>
        </w:rPr>
        <w:t>الوظيفى</w:t>
      </w:r>
      <w:proofErr w:type="spellEnd"/>
      <w:r w:rsidRPr="006C040B">
        <w:rPr>
          <w:rFonts w:ascii="Times New Roman" w:eastAsia="Times New Roman" w:hAnsi="Times New Roman" w:cs="Sultan bold"/>
          <w:kern w:val="0"/>
          <w:sz w:val="28"/>
          <w:szCs w:val="28"/>
          <w:rtl/>
          <w14:ligatures w14:val="none"/>
        </w:rPr>
        <w:t xml:space="preserve"> وفى القطاع العام والخاص، يخالف الموقف السابق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38"/>
        <w:gridCol w:w="2808"/>
        <w:gridCol w:w="3257"/>
        <w:gridCol w:w="2581"/>
      </w:tblGrid>
      <w:tr w:rsidR="007021C8" w:rsidRPr="006C040B" w14:paraId="4C22D445" w14:textId="77777777" w:rsidTr="00943245">
        <w:tc>
          <w:tcPr>
            <w:tcW w:w="0" w:type="auto"/>
            <w:hideMark/>
          </w:tcPr>
          <w:p w14:paraId="17CAFF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حرية التعبير</w:t>
            </w:r>
          </w:p>
        </w:tc>
        <w:tc>
          <w:tcPr>
            <w:tcW w:w="0" w:type="auto"/>
            <w:hideMark/>
          </w:tcPr>
          <w:p w14:paraId="61AE37E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3A2641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37E7A14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الأمانة والنزاهة</w:t>
            </w:r>
          </w:p>
        </w:tc>
      </w:tr>
    </w:tbl>
    <w:p w14:paraId="6F362CBC" w14:textId="5516CA4B"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استطاع العديد من الفلاسفة فحص ونقد العديد من أمراض المجتمع كغياب الوعى والتطرف </w:t>
      </w:r>
      <w:proofErr w:type="spellStart"/>
      <w:r w:rsidRPr="006C040B">
        <w:rPr>
          <w:rFonts w:ascii="Times New Roman" w:eastAsia="Times New Roman" w:hAnsi="Times New Roman" w:cs="Sultan bold"/>
          <w:kern w:val="0"/>
          <w:sz w:val="28"/>
          <w:szCs w:val="28"/>
          <w:rtl/>
          <w14:ligatures w14:val="none"/>
        </w:rPr>
        <w:t>العنصرى</w:t>
      </w:r>
      <w:proofErr w:type="spellEnd"/>
      <w:r w:rsidRPr="006C040B">
        <w:rPr>
          <w:rFonts w:ascii="Times New Roman" w:eastAsia="Times New Roman" w:hAnsi="Times New Roman" w:cs="Sultan bold"/>
          <w:kern w:val="0"/>
          <w:sz w:val="28"/>
          <w:szCs w:val="28"/>
          <w:rtl/>
          <w14:ligatures w14:val="none"/>
        </w:rPr>
        <w:t xml:space="preserve">»، تدلل العبارة السابقة على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الأخلاقية المهنية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97"/>
        <w:gridCol w:w="2641"/>
        <w:gridCol w:w="2277"/>
        <w:gridCol w:w="2769"/>
      </w:tblGrid>
      <w:tr w:rsidR="007021C8" w:rsidRPr="006C040B" w14:paraId="2ED72343" w14:textId="77777777" w:rsidTr="00943245">
        <w:tc>
          <w:tcPr>
            <w:tcW w:w="0" w:type="auto"/>
            <w:hideMark/>
          </w:tcPr>
          <w:p w14:paraId="0C5F280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تحليل الواقع </w:t>
            </w:r>
            <w:proofErr w:type="spellStart"/>
            <w:r w:rsidRPr="006C040B">
              <w:rPr>
                <w:rFonts w:ascii="Times New Roman" w:eastAsia="Times New Roman" w:hAnsi="Times New Roman" w:cs="Sultan bold"/>
                <w:kern w:val="0"/>
                <w:sz w:val="28"/>
                <w:szCs w:val="28"/>
                <w:rtl/>
                <w14:ligatures w14:val="none"/>
              </w:rPr>
              <w:t>الثقافى</w:t>
            </w:r>
            <w:proofErr w:type="spellEnd"/>
            <w:r w:rsidRPr="006C040B">
              <w:rPr>
                <w:rFonts w:ascii="Times New Roman" w:eastAsia="Times New Roman" w:hAnsi="Times New Roman" w:cs="Sultan bold"/>
                <w:kern w:val="0"/>
                <w:sz w:val="28"/>
                <w:szCs w:val="28"/>
                <w:rtl/>
                <w14:ligatures w14:val="none"/>
              </w:rPr>
              <w:t xml:space="preserve"> وتعديل النسق </w:t>
            </w:r>
            <w:proofErr w:type="spellStart"/>
            <w:r w:rsidRPr="006C040B">
              <w:rPr>
                <w:rFonts w:ascii="Times New Roman" w:eastAsia="Times New Roman" w:hAnsi="Times New Roman" w:cs="Sultan bold"/>
                <w:kern w:val="0"/>
                <w:sz w:val="28"/>
                <w:szCs w:val="28"/>
                <w:rtl/>
                <w14:ligatures w14:val="none"/>
              </w:rPr>
              <w:t>القيمى</w:t>
            </w:r>
            <w:proofErr w:type="spellEnd"/>
          </w:p>
        </w:tc>
        <w:tc>
          <w:tcPr>
            <w:tcW w:w="0" w:type="auto"/>
            <w:hideMark/>
          </w:tcPr>
          <w:p w14:paraId="3990490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تحديد الأسس لأداء أعمال المؤسسة</w:t>
            </w:r>
          </w:p>
        </w:tc>
        <w:tc>
          <w:tcPr>
            <w:tcW w:w="0" w:type="auto"/>
            <w:hideMark/>
          </w:tcPr>
          <w:p w14:paraId="6F4E3DE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وضع أسس ميثاق أخلاق المهنة</w:t>
            </w:r>
          </w:p>
        </w:tc>
        <w:tc>
          <w:tcPr>
            <w:tcW w:w="0" w:type="auto"/>
            <w:hideMark/>
          </w:tcPr>
          <w:p w14:paraId="27A98EC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وضع مبادئ الالتزام بالسلوك </w:t>
            </w:r>
            <w:proofErr w:type="spellStart"/>
            <w:r w:rsidRPr="006C040B">
              <w:rPr>
                <w:rFonts w:ascii="Times New Roman" w:eastAsia="Times New Roman" w:hAnsi="Times New Roman" w:cs="Sultan bold"/>
                <w:kern w:val="0"/>
                <w:sz w:val="28"/>
                <w:szCs w:val="28"/>
                <w:rtl/>
                <w14:ligatures w14:val="none"/>
              </w:rPr>
              <w:t>الوظيفى</w:t>
            </w:r>
            <w:proofErr w:type="spellEnd"/>
          </w:p>
        </w:tc>
      </w:tr>
    </w:tbl>
    <w:p w14:paraId="0E70994F" w14:textId="3A204045"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وضع المجمع </w:t>
      </w:r>
      <w:proofErr w:type="spellStart"/>
      <w:r w:rsidRPr="006C040B">
        <w:rPr>
          <w:rFonts w:ascii="Times New Roman" w:eastAsia="Times New Roman" w:hAnsi="Times New Roman" w:cs="Sultan bold"/>
          <w:kern w:val="0"/>
          <w:sz w:val="28"/>
          <w:szCs w:val="28"/>
          <w:rtl/>
          <w14:ligatures w14:val="none"/>
        </w:rPr>
        <w:t>الأمريكى</w:t>
      </w:r>
      <w:proofErr w:type="spellEnd"/>
      <w:r w:rsidRPr="006C040B">
        <w:rPr>
          <w:rFonts w:ascii="Times New Roman" w:eastAsia="Times New Roman" w:hAnsi="Times New Roman" w:cs="Sultan bold"/>
          <w:kern w:val="0"/>
          <w:sz w:val="28"/>
          <w:szCs w:val="28"/>
          <w:rtl/>
          <w14:ligatures w14:val="none"/>
        </w:rPr>
        <w:t xml:space="preserve"> للبورصة عدة معايير للسلوك </w:t>
      </w:r>
      <w:proofErr w:type="spellStart"/>
      <w:r w:rsidRPr="006C040B">
        <w:rPr>
          <w:rFonts w:ascii="Times New Roman" w:eastAsia="Times New Roman" w:hAnsi="Times New Roman" w:cs="Sultan bold"/>
          <w:kern w:val="0"/>
          <w:sz w:val="28"/>
          <w:szCs w:val="28"/>
          <w:rtl/>
          <w14:ligatures w14:val="none"/>
        </w:rPr>
        <w:t>المهنى</w:t>
      </w:r>
      <w:proofErr w:type="spellEnd"/>
      <w:r w:rsidRPr="006C040B">
        <w:rPr>
          <w:rFonts w:ascii="Times New Roman" w:eastAsia="Times New Roman" w:hAnsi="Times New Roman" w:cs="Sultan bold"/>
          <w:kern w:val="0"/>
          <w:sz w:val="28"/>
          <w:szCs w:val="28"/>
          <w:rtl/>
          <w14:ligatures w14:val="none"/>
        </w:rPr>
        <w:t xml:space="preserve"> كعدم تحريف الحقائق، حفظ أسرار العملاء، مراعاة كرامة المهنة ومراعاة زملاء المهنة، يدلل ما سبق على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وضع المواثيق الأخلاقية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0"/>
        <w:gridCol w:w="2414"/>
        <w:gridCol w:w="2442"/>
        <w:gridCol w:w="2908"/>
      </w:tblGrid>
      <w:tr w:rsidR="007021C8" w:rsidRPr="006C040B" w14:paraId="02D8DDEF" w14:textId="77777777" w:rsidTr="00943245">
        <w:tc>
          <w:tcPr>
            <w:tcW w:w="0" w:type="auto"/>
            <w:hideMark/>
          </w:tcPr>
          <w:p w14:paraId="10B6289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دراسة للواقع </w:t>
            </w:r>
            <w:proofErr w:type="spellStart"/>
            <w:r w:rsidRPr="006C040B">
              <w:rPr>
                <w:rFonts w:ascii="Times New Roman" w:eastAsia="Times New Roman" w:hAnsi="Times New Roman" w:cs="Sultan bold"/>
                <w:kern w:val="0"/>
                <w:sz w:val="28"/>
                <w:szCs w:val="28"/>
                <w:rtl/>
                <w14:ligatures w14:val="none"/>
              </w:rPr>
              <w:t>المجتمعى</w:t>
            </w:r>
            <w:proofErr w:type="spellEnd"/>
            <w:r w:rsidRPr="006C040B">
              <w:rPr>
                <w:rFonts w:ascii="Times New Roman" w:eastAsia="Times New Roman" w:hAnsi="Times New Roman" w:cs="Sultan bold"/>
                <w:kern w:val="0"/>
                <w:sz w:val="28"/>
                <w:szCs w:val="28"/>
                <w:rtl/>
                <w14:ligatures w14:val="none"/>
              </w:rPr>
              <w:t xml:space="preserve"> والمرحلة التاريخية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يمر بها</w:t>
            </w:r>
          </w:p>
        </w:tc>
        <w:tc>
          <w:tcPr>
            <w:tcW w:w="0" w:type="auto"/>
            <w:hideMark/>
          </w:tcPr>
          <w:p w14:paraId="374102B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الالتزام </w:t>
            </w:r>
            <w:proofErr w:type="spellStart"/>
            <w:r w:rsidRPr="006C040B">
              <w:rPr>
                <w:rFonts w:ascii="Times New Roman" w:eastAsia="Times New Roman" w:hAnsi="Times New Roman" w:cs="Sultan bold"/>
                <w:kern w:val="0"/>
                <w:sz w:val="28"/>
                <w:szCs w:val="28"/>
                <w:rtl/>
                <w14:ligatures w14:val="none"/>
              </w:rPr>
              <w:t>البدائى</w:t>
            </w:r>
            <w:proofErr w:type="spellEnd"/>
            <w:r w:rsidRPr="006C040B">
              <w:rPr>
                <w:rFonts w:ascii="Times New Roman" w:eastAsia="Times New Roman" w:hAnsi="Times New Roman" w:cs="Sultan bold"/>
                <w:kern w:val="0"/>
                <w:sz w:val="28"/>
                <w:szCs w:val="28"/>
                <w:rtl/>
                <w14:ligatures w14:val="none"/>
              </w:rPr>
              <w:t xml:space="preserve"> بالمنتج لميثاق أخلاق المهنة</w:t>
            </w:r>
          </w:p>
        </w:tc>
        <w:tc>
          <w:tcPr>
            <w:tcW w:w="0" w:type="auto"/>
            <w:hideMark/>
          </w:tcPr>
          <w:p w14:paraId="54125E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تحليل الواقع </w:t>
            </w:r>
            <w:proofErr w:type="spellStart"/>
            <w:r w:rsidRPr="006C040B">
              <w:rPr>
                <w:rFonts w:ascii="Times New Roman" w:eastAsia="Times New Roman" w:hAnsi="Times New Roman" w:cs="Sultan bold"/>
                <w:kern w:val="0"/>
                <w:sz w:val="28"/>
                <w:szCs w:val="28"/>
                <w:rtl/>
                <w14:ligatures w14:val="none"/>
              </w:rPr>
              <w:t>الثقافى</w:t>
            </w:r>
            <w:proofErr w:type="spellEnd"/>
            <w:r w:rsidRPr="006C040B">
              <w:rPr>
                <w:rFonts w:ascii="Times New Roman" w:eastAsia="Times New Roman" w:hAnsi="Times New Roman" w:cs="Sultan bold"/>
                <w:kern w:val="0"/>
                <w:sz w:val="28"/>
                <w:szCs w:val="28"/>
                <w:rtl/>
                <w14:ligatures w14:val="none"/>
              </w:rPr>
              <w:t xml:space="preserve"> واستخلاص القيم</w:t>
            </w:r>
          </w:p>
        </w:tc>
        <w:tc>
          <w:tcPr>
            <w:tcW w:w="0" w:type="auto"/>
            <w:hideMark/>
          </w:tcPr>
          <w:p w14:paraId="5FBD790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تحديد الأسس والقواعد المحددة لأداء أعمال المؤسسة</w:t>
            </w:r>
          </w:p>
        </w:tc>
      </w:tr>
    </w:tbl>
    <w:p w14:paraId="54C6CBE0" w14:textId="333D3616"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الموظفين عدم استغلال وظائفهم لقبول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هدايا يكون لها تأثير على </w:t>
      </w:r>
      <w:proofErr w:type="spellStart"/>
      <w:r w:rsidRPr="006C040B">
        <w:rPr>
          <w:rFonts w:ascii="Times New Roman" w:eastAsia="Times New Roman" w:hAnsi="Times New Roman" w:cs="Sultan bold"/>
          <w:kern w:val="0"/>
          <w:sz w:val="28"/>
          <w:szCs w:val="28"/>
          <w:rtl/>
          <w14:ligatures w14:val="none"/>
        </w:rPr>
        <w:t>موضوعيتهم</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تنفيذ مهامهم الوظيفية أو من شأنها أن تؤثر على قراراتهم، يدلل ما سبق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51"/>
        <w:gridCol w:w="2613"/>
        <w:gridCol w:w="3067"/>
        <w:gridCol w:w="2853"/>
      </w:tblGrid>
      <w:tr w:rsidR="007021C8" w:rsidRPr="006C040B" w14:paraId="046FC852" w14:textId="77777777" w:rsidTr="00943245">
        <w:tc>
          <w:tcPr>
            <w:tcW w:w="0" w:type="auto"/>
            <w:hideMark/>
          </w:tcPr>
          <w:p w14:paraId="6988371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الأمانة والنزاهة</w:t>
            </w:r>
          </w:p>
        </w:tc>
        <w:tc>
          <w:tcPr>
            <w:tcW w:w="0" w:type="auto"/>
            <w:hideMark/>
          </w:tcPr>
          <w:p w14:paraId="29B6D26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الطاعة والمسئولية</w:t>
            </w:r>
          </w:p>
        </w:tc>
        <w:tc>
          <w:tcPr>
            <w:tcW w:w="0" w:type="auto"/>
            <w:hideMark/>
          </w:tcPr>
          <w:p w14:paraId="65B2EA8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تغليب المصلحة الذاتية</w:t>
            </w:r>
          </w:p>
        </w:tc>
        <w:tc>
          <w:tcPr>
            <w:tcW w:w="0" w:type="auto"/>
            <w:hideMark/>
          </w:tcPr>
          <w:p w14:paraId="1BDCE5F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r>
    </w:tbl>
    <w:p w14:paraId="4F64A81D" w14:textId="464A40D1"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التخطيط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مشروع قبل تنفيذه وذلك من أجل تقييمه وتجنب الإسراف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النفقات المالية»، تناقش العبارة إحدى فوائد 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82"/>
        <w:gridCol w:w="2915"/>
        <w:gridCol w:w="2664"/>
        <w:gridCol w:w="2623"/>
      </w:tblGrid>
      <w:tr w:rsidR="007021C8" w:rsidRPr="006C040B" w14:paraId="1E529325" w14:textId="77777777" w:rsidTr="00943245">
        <w:tc>
          <w:tcPr>
            <w:tcW w:w="0" w:type="auto"/>
            <w:hideMark/>
          </w:tcPr>
          <w:p w14:paraId="63922E7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الاستخدام الأمثل للموارد</w:t>
            </w:r>
          </w:p>
        </w:tc>
        <w:tc>
          <w:tcPr>
            <w:tcW w:w="0" w:type="auto"/>
            <w:hideMark/>
          </w:tcPr>
          <w:p w14:paraId="7A0D3B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تجنب المسئولية الاجتماعية</w:t>
            </w:r>
          </w:p>
        </w:tc>
        <w:tc>
          <w:tcPr>
            <w:tcW w:w="0" w:type="auto"/>
            <w:hideMark/>
          </w:tcPr>
          <w:p w14:paraId="68A17DA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تجنب المسئولية القانونية</w:t>
            </w:r>
          </w:p>
        </w:tc>
        <w:tc>
          <w:tcPr>
            <w:tcW w:w="0" w:type="auto"/>
            <w:hideMark/>
          </w:tcPr>
          <w:p w14:paraId="165D8F6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الصورة الذهنية الإيجابية</w:t>
            </w:r>
          </w:p>
        </w:tc>
      </w:tr>
    </w:tbl>
    <w:p w14:paraId="60E3C589" w14:textId="0FB32A92"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الاستقامة تقتضى الوفاء والصدق وعدم إفشاء الأسرار والاستغلال والكذب»، تدلل العبارة على إحدى قيم أخلاق المهنة وهى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42"/>
        <w:gridCol w:w="2678"/>
        <w:gridCol w:w="2770"/>
        <w:gridCol w:w="2194"/>
      </w:tblGrid>
      <w:tr w:rsidR="007021C8" w:rsidRPr="006C040B" w14:paraId="07416E16" w14:textId="77777777" w:rsidTr="00943245">
        <w:tc>
          <w:tcPr>
            <w:tcW w:w="0" w:type="auto"/>
            <w:hideMark/>
          </w:tcPr>
          <w:p w14:paraId="1D1E037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2377DF3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الأمانة والنزاهة</w:t>
            </w:r>
          </w:p>
        </w:tc>
        <w:tc>
          <w:tcPr>
            <w:tcW w:w="0" w:type="auto"/>
            <w:hideMark/>
          </w:tcPr>
          <w:p w14:paraId="48BC46C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9F3564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حرية التعبير</w:t>
            </w:r>
          </w:p>
        </w:tc>
      </w:tr>
    </w:tbl>
    <w:p w14:paraId="7428ED5F" w14:textId="3EF31FF4"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كثير من الهيئات والمؤسسات تصدر قرارات وتعليمات صارمة للحد من استخدام العاملين لمنتجات ومصادر التمويل لهذه المؤسسات لتحقيق أغراضهم الشخصية، يصف ما سبق إحدى فوائد 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61"/>
        <w:gridCol w:w="2835"/>
        <w:gridCol w:w="2228"/>
        <w:gridCol w:w="2760"/>
      </w:tblGrid>
      <w:tr w:rsidR="007021C8" w:rsidRPr="006C040B" w14:paraId="468FBB9C" w14:textId="77777777" w:rsidTr="00943245">
        <w:tc>
          <w:tcPr>
            <w:tcW w:w="0" w:type="auto"/>
            <w:hideMark/>
          </w:tcPr>
          <w:p w14:paraId="61275C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الالتزام بالمسئولية القانونية</w:t>
            </w:r>
          </w:p>
        </w:tc>
        <w:tc>
          <w:tcPr>
            <w:tcW w:w="0" w:type="auto"/>
            <w:hideMark/>
          </w:tcPr>
          <w:p w14:paraId="3E0A340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الصورة الذهنية الإيجابية</w:t>
            </w:r>
          </w:p>
        </w:tc>
        <w:tc>
          <w:tcPr>
            <w:tcW w:w="0" w:type="auto"/>
            <w:hideMark/>
          </w:tcPr>
          <w:p w14:paraId="287BB0C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تحسين الأداء </w:t>
            </w:r>
            <w:proofErr w:type="spellStart"/>
            <w:r w:rsidRPr="006C040B">
              <w:rPr>
                <w:rFonts w:ascii="Times New Roman" w:eastAsia="Times New Roman" w:hAnsi="Times New Roman" w:cs="Sultan bold"/>
                <w:kern w:val="0"/>
                <w:sz w:val="28"/>
                <w:szCs w:val="28"/>
                <w:rtl/>
                <w14:ligatures w14:val="none"/>
              </w:rPr>
              <w:t>المهنى</w:t>
            </w:r>
            <w:proofErr w:type="spellEnd"/>
          </w:p>
        </w:tc>
        <w:tc>
          <w:tcPr>
            <w:tcW w:w="0" w:type="auto"/>
            <w:hideMark/>
          </w:tcPr>
          <w:p w14:paraId="2C39F59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w:t>
            </w:r>
          </w:p>
        </w:tc>
      </w:tr>
    </w:tbl>
    <w:p w14:paraId="131D1F06" w14:textId="051AC497"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الموظف العام أن يترفع عن القيام </w:t>
      </w:r>
      <w:proofErr w:type="spellStart"/>
      <w:r w:rsidRPr="006C040B">
        <w:rPr>
          <w:rFonts w:ascii="Times New Roman" w:eastAsia="Times New Roman" w:hAnsi="Times New Roman" w:cs="Sultan bold"/>
          <w:kern w:val="0"/>
          <w:sz w:val="28"/>
          <w:szCs w:val="28"/>
          <w:rtl/>
          <w14:ligatures w14:val="none"/>
        </w:rPr>
        <w:t>بأى</w:t>
      </w:r>
      <w:proofErr w:type="spellEnd"/>
      <w:r w:rsidRPr="006C040B">
        <w:rPr>
          <w:rFonts w:ascii="Times New Roman" w:eastAsia="Times New Roman" w:hAnsi="Times New Roman" w:cs="Sultan bold"/>
          <w:kern w:val="0"/>
          <w:sz w:val="28"/>
          <w:szCs w:val="28"/>
          <w:rtl/>
          <w14:ligatures w14:val="none"/>
        </w:rPr>
        <w:t xml:space="preserve"> سلوك يخل بشرف وظيفته كما يجب أن تكون ساعات العمل مخصصة لأداء واجباته ومهامه الوظيفية، يبرهن ما سبق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14"/>
        <w:gridCol w:w="2774"/>
        <w:gridCol w:w="2869"/>
        <w:gridCol w:w="2927"/>
      </w:tblGrid>
      <w:tr w:rsidR="007021C8" w:rsidRPr="006C040B" w14:paraId="5BF50061" w14:textId="77777777" w:rsidTr="00943245">
        <w:tc>
          <w:tcPr>
            <w:tcW w:w="0" w:type="auto"/>
            <w:hideMark/>
          </w:tcPr>
          <w:p w14:paraId="5F3BEA5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حرية التعبير</w:t>
            </w:r>
          </w:p>
        </w:tc>
        <w:tc>
          <w:tcPr>
            <w:tcW w:w="0" w:type="auto"/>
            <w:hideMark/>
          </w:tcPr>
          <w:p w14:paraId="189AF30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الأمانة والنزاهة</w:t>
            </w:r>
          </w:p>
        </w:tc>
        <w:tc>
          <w:tcPr>
            <w:tcW w:w="0" w:type="auto"/>
            <w:hideMark/>
          </w:tcPr>
          <w:p w14:paraId="0B6A86C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10C11FF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الشفافية والمساواة</w:t>
            </w:r>
          </w:p>
        </w:tc>
      </w:tr>
    </w:tbl>
    <w:p w14:paraId="611C706A" w14:textId="34F942C1"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الموظف العام أن ينفذ أوامر رؤسائه وفق التسلسل </w:t>
      </w:r>
      <w:proofErr w:type="spellStart"/>
      <w:r w:rsidRPr="006C040B">
        <w:rPr>
          <w:rFonts w:ascii="Times New Roman" w:eastAsia="Times New Roman" w:hAnsi="Times New Roman" w:cs="Sultan bold"/>
          <w:kern w:val="0"/>
          <w:sz w:val="28"/>
          <w:szCs w:val="28"/>
          <w:rtl/>
          <w14:ligatures w14:val="none"/>
        </w:rPr>
        <w:t>الإدارى</w:t>
      </w:r>
      <w:proofErr w:type="spellEnd"/>
      <w:r w:rsidRPr="006C040B">
        <w:rPr>
          <w:rFonts w:ascii="Times New Roman" w:eastAsia="Times New Roman" w:hAnsi="Times New Roman" w:cs="Sultan bold"/>
          <w:kern w:val="0"/>
          <w:sz w:val="28"/>
          <w:szCs w:val="28"/>
          <w:rtl/>
          <w14:ligatures w14:val="none"/>
        </w:rPr>
        <w:t xml:space="preserve"> وإذا كانت تلك الأوامر مخالفة للأنظمة والتعليمات المراد تنفيذها فعليه أن يُعلم رئيسه خطيًا، يدلل ما سبق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746"/>
        <w:gridCol w:w="3787"/>
        <w:gridCol w:w="1629"/>
        <w:gridCol w:w="3622"/>
      </w:tblGrid>
      <w:tr w:rsidR="007021C8" w:rsidRPr="006C040B" w14:paraId="6018E3DD" w14:textId="77777777" w:rsidTr="00943245">
        <w:tc>
          <w:tcPr>
            <w:tcW w:w="0" w:type="auto"/>
            <w:hideMark/>
          </w:tcPr>
          <w:p w14:paraId="1B1170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المسئولية</w:t>
            </w:r>
          </w:p>
        </w:tc>
        <w:tc>
          <w:tcPr>
            <w:tcW w:w="0" w:type="auto"/>
            <w:hideMark/>
          </w:tcPr>
          <w:p w14:paraId="0725BC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احترام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4DAE8F1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w:t>
            </w:r>
          </w:p>
        </w:tc>
        <w:tc>
          <w:tcPr>
            <w:tcW w:w="0" w:type="auto"/>
            <w:hideMark/>
          </w:tcPr>
          <w:p w14:paraId="3CB3FDB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تغليب المصلحة الخاصة</w:t>
            </w:r>
          </w:p>
        </w:tc>
      </w:tr>
    </w:tbl>
    <w:p w14:paraId="35EA90B1" w14:textId="271AC1FA"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موقع مشروع سكنى ذهب المشرف على المشروع فوجد العاملين لا يرتدون أدوات الأمان من خوذ </w:t>
      </w:r>
      <w:proofErr w:type="spellStart"/>
      <w:r w:rsidRPr="006C040B">
        <w:rPr>
          <w:rFonts w:ascii="Times New Roman" w:eastAsia="Times New Roman" w:hAnsi="Times New Roman" w:cs="Sultan bold"/>
          <w:kern w:val="0"/>
          <w:sz w:val="28"/>
          <w:szCs w:val="28"/>
          <w:rtl/>
          <w14:ligatures w14:val="none"/>
        </w:rPr>
        <w:t>وبوطات</w:t>
      </w:r>
      <w:proofErr w:type="spellEnd"/>
      <w:r w:rsidRPr="006C040B">
        <w:rPr>
          <w:rFonts w:ascii="Times New Roman" w:eastAsia="Times New Roman" w:hAnsi="Times New Roman" w:cs="Sultan bold"/>
          <w:kern w:val="0"/>
          <w:sz w:val="28"/>
          <w:szCs w:val="28"/>
          <w:rtl/>
          <w14:ligatures w14:val="none"/>
        </w:rPr>
        <w:t xml:space="preserve"> وعند سؤال المسئول عن ذلك أفاد أنه لا يوجد اعتماد </w:t>
      </w:r>
      <w:proofErr w:type="spellStart"/>
      <w:r w:rsidRPr="006C040B">
        <w:rPr>
          <w:rFonts w:ascii="Times New Roman" w:eastAsia="Times New Roman" w:hAnsi="Times New Roman" w:cs="Sultan bold"/>
          <w:kern w:val="0"/>
          <w:sz w:val="28"/>
          <w:szCs w:val="28"/>
          <w:rtl/>
          <w14:ligatures w14:val="none"/>
        </w:rPr>
        <w:t>مالى</w:t>
      </w:r>
      <w:proofErr w:type="spellEnd"/>
      <w:r w:rsidRPr="006C040B">
        <w:rPr>
          <w:rFonts w:ascii="Times New Roman" w:eastAsia="Times New Roman" w:hAnsi="Times New Roman" w:cs="Sultan bold"/>
          <w:kern w:val="0"/>
          <w:sz w:val="28"/>
          <w:szCs w:val="28"/>
          <w:rtl/>
          <w14:ligatures w14:val="none"/>
        </w:rPr>
        <w:t xml:space="preserve">، فأمر بشراء أدوات أمان جديدة </w:t>
      </w:r>
      <w:proofErr w:type="gramStart"/>
      <w:r w:rsidRPr="006C040B">
        <w:rPr>
          <w:rFonts w:ascii="Times New Roman" w:eastAsia="Times New Roman" w:hAnsi="Times New Roman" w:cs="Sultan bold"/>
          <w:kern w:val="0"/>
          <w:sz w:val="28"/>
          <w:szCs w:val="28"/>
          <w:rtl/>
          <w14:ligatures w14:val="none"/>
        </w:rPr>
        <w:t>وأن لا</w:t>
      </w:r>
      <w:proofErr w:type="gramEnd"/>
      <w:r w:rsidRPr="006C040B">
        <w:rPr>
          <w:rFonts w:ascii="Times New Roman" w:eastAsia="Times New Roman" w:hAnsi="Times New Roman" w:cs="Sultan bold"/>
          <w:kern w:val="0"/>
          <w:sz w:val="28"/>
          <w:szCs w:val="28"/>
          <w:rtl/>
          <w14:ligatures w14:val="none"/>
        </w:rPr>
        <w:t xml:space="preserve"> يبدأ العمل بدون ارتدائها منعًا لإصابة العاملين </w:t>
      </w:r>
      <w:proofErr w:type="spellStart"/>
      <w:r w:rsidRPr="006C040B">
        <w:rPr>
          <w:rFonts w:ascii="Times New Roman" w:eastAsia="Times New Roman" w:hAnsi="Times New Roman" w:cs="Sultan bold"/>
          <w:kern w:val="0"/>
          <w:sz w:val="28"/>
          <w:szCs w:val="28"/>
          <w:rtl/>
          <w14:ligatures w14:val="none"/>
        </w:rPr>
        <w:t>بأى</w:t>
      </w:r>
      <w:proofErr w:type="spellEnd"/>
      <w:r w:rsidRPr="006C040B">
        <w:rPr>
          <w:rFonts w:ascii="Times New Roman" w:eastAsia="Times New Roman" w:hAnsi="Times New Roman" w:cs="Sultan bold"/>
          <w:kern w:val="0"/>
          <w:sz w:val="28"/>
          <w:szCs w:val="28"/>
          <w:rtl/>
          <w14:ligatures w14:val="none"/>
        </w:rPr>
        <w:t xml:space="preserve"> مكروه يعوق العمل، يوضح ما سبق إحدى فوائد 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79"/>
        <w:gridCol w:w="2271"/>
        <w:gridCol w:w="3333"/>
        <w:gridCol w:w="2301"/>
      </w:tblGrid>
      <w:tr w:rsidR="007021C8" w:rsidRPr="006C040B" w14:paraId="4F27E403" w14:textId="77777777" w:rsidTr="00943245">
        <w:tc>
          <w:tcPr>
            <w:tcW w:w="0" w:type="auto"/>
            <w:hideMark/>
          </w:tcPr>
          <w:p w14:paraId="02BDB65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تكوين الصورة الذهنية الإيجابية</w:t>
            </w:r>
          </w:p>
        </w:tc>
        <w:tc>
          <w:tcPr>
            <w:tcW w:w="0" w:type="auto"/>
            <w:hideMark/>
          </w:tcPr>
          <w:p w14:paraId="4309BC0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انخفاض تكلفة الإنتاج</w:t>
            </w:r>
          </w:p>
        </w:tc>
        <w:tc>
          <w:tcPr>
            <w:tcW w:w="0" w:type="auto"/>
            <w:hideMark/>
          </w:tcPr>
          <w:p w14:paraId="677EC21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تجنب المسئولية القانونية والاجتماعية</w:t>
            </w:r>
          </w:p>
        </w:tc>
        <w:tc>
          <w:tcPr>
            <w:tcW w:w="0" w:type="auto"/>
            <w:hideMark/>
          </w:tcPr>
          <w:p w14:paraId="04E7E4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w:t>
            </w:r>
          </w:p>
        </w:tc>
      </w:tr>
    </w:tbl>
    <w:p w14:paraId="48632400" w14:textId="212DAB91"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سعى </w:t>
      </w:r>
      <w:proofErr w:type="spellStart"/>
      <w:r w:rsidRPr="006C040B">
        <w:rPr>
          <w:rFonts w:ascii="Times New Roman" w:eastAsia="Times New Roman" w:hAnsi="Times New Roman" w:cs="Sultan bold"/>
          <w:kern w:val="0"/>
          <w:sz w:val="28"/>
          <w:szCs w:val="28"/>
          <w:rtl/>
          <w14:ligatures w14:val="none"/>
        </w:rPr>
        <w:t>القاضى</w:t>
      </w:r>
      <w:proofErr w:type="spellEnd"/>
      <w:r w:rsidRPr="006C040B">
        <w:rPr>
          <w:rFonts w:ascii="Times New Roman" w:eastAsia="Times New Roman" w:hAnsi="Times New Roman" w:cs="Sultan bold"/>
          <w:kern w:val="0"/>
          <w:sz w:val="28"/>
          <w:szCs w:val="28"/>
          <w:rtl/>
          <w14:ligatures w14:val="none"/>
        </w:rPr>
        <w:t xml:space="preserve"> للاهتمام بالمظهر </w:t>
      </w:r>
      <w:proofErr w:type="spellStart"/>
      <w:r w:rsidRPr="006C040B">
        <w:rPr>
          <w:rFonts w:ascii="Times New Roman" w:eastAsia="Times New Roman" w:hAnsi="Times New Roman" w:cs="Sultan bold"/>
          <w:kern w:val="0"/>
          <w:sz w:val="28"/>
          <w:szCs w:val="28"/>
          <w:rtl/>
          <w14:ligatures w14:val="none"/>
        </w:rPr>
        <w:t>الشخصى</w:t>
      </w:r>
      <w:proofErr w:type="spellEnd"/>
      <w:r w:rsidRPr="006C040B">
        <w:rPr>
          <w:rFonts w:ascii="Times New Roman" w:eastAsia="Times New Roman" w:hAnsi="Times New Roman" w:cs="Sultan bold"/>
          <w:kern w:val="0"/>
          <w:sz w:val="28"/>
          <w:szCs w:val="28"/>
          <w:rtl/>
          <w14:ligatures w14:val="none"/>
        </w:rPr>
        <w:t xml:space="preserve"> والسلوكيات العامة خارج وداخل المحكمة والالتزام بالوقار والحكمة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تعاملاته الشخصية وذلك حفاظًا وحرصًا على هيبة القضاء، يجسد ما سبق إحدى فوائد مواثيق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3"/>
        <w:gridCol w:w="2590"/>
        <w:gridCol w:w="2954"/>
        <w:gridCol w:w="2757"/>
      </w:tblGrid>
      <w:tr w:rsidR="007021C8" w:rsidRPr="006C040B" w14:paraId="1574F082" w14:textId="77777777" w:rsidTr="00943245">
        <w:tc>
          <w:tcPr>
            <w:tcW w:w="0" w:type="auto"/>
            <w:hideMark/>
          </w:tcPr>
          <w:p w14:paraId="1E68F6D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الاستخدام الأمثل للموارد</w:t>
            </w:r>
          </w:p>
        </w:tc>
        <w:tc>
          <w:tcPr>
            <w:tcW w:w="0" w:type="auto"/>
            <w:hideMark/>
          </w:tcPr>
          <w:p w14:paraId="3BD2134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الصورة الذهنية الإيجابية</w:t>
            </w:r>
          </w:p>
        </w:tc>
        <w:tc>
          <w:tcPr>
            <w:tcW w:w="0" w:type="auto"/>
            <w:hideMark/>
          </w:tcPr>
          <w:p w14:paraId="0539A8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الالتزام بالتشريعات القانونية</w:t>
            </w:r>
          </w:p>
        </w:tc>
        <w:tc>
          <w:tcPr>
            <w:tcW w:w="0" w:type="auto"/>
            <w:hideMark/>
          </w:tcPr>
          <w:p w14:paraId="100471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اتخاذ قرارات تتعلق بالإنتاج</w:t>
            </w:r>
          </w:p>
        </w:tc>
      </w:tr>
    </w:tbl>
    <w:p w14:paraId="423B65D2" w14:textId="56E174A8"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المؤسسات أن تتيح للموظف الإدلاء بوجهة نظره بكل موضوعية وصدق بما يخدم مصلحة العمل، يعطى ما سبق مثالاً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0"/>
        <w:gridCol w:w="2933"/>
        <w:gridCol w:w="2575"/>
        <w:gridCol w:w="2516"/>
      </w:tblGrid>
      <w:tr w:rsidR="007021C8" w:rsidRPr="006C040B" w14:paraId="3829A5C2" w14:textId="77777777" w:rsidTr="00943245">
        <w:tc>
          <w:tcPr>
            <w:tcW w:w="0" w:type="auto"/>
            <w:hideMark/>
          </w:tcPr>
          <w:p w14:paraId="7BBE04C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تأكيد حرية التعبير</w:t>
            </w:r>
          </w:p>
        </w:tc>
        <w:tc>
          <w:tcPr>
            <w:tcW w:w="0" w:type="auto"/>
            <w:hideMark/>
          </w:tcPr>
          <w:p w14:paraId="43CA17D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3B0078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الطاعة والمسئولية</w:t>
            </w:r>
          </w:p>
        </w:tc>
        <w:tc>
          <w:tcPr>
            <w:tcW w:w="0" w:type="auto"/>
            <w:hideMark/>
          </w:tcPr>
          <w:p w14:paraId="1C16F7B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الشفافية والمساواة</w:t>
            </w:r>
          </w:p>
        </w:tc>
      </w:tr>
    </w:tbl>
    <w:p w14:paraId="30C8D680" w14:textId="2AE644ED"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التعامل باحترام مع زملاء العمل والمحافظة على علاقات سليمة وودية معهم دون تمييز، يوظف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32"/>
        <w:gridCol w:w="2146"/>
        <w:gridCol w:w="3742"/>
        <w:gridCol w:w="2964"/>
      </w:tblGrid>
      <w:tr w:rsidR="007021C8" w:rsidRPr="006C040B" w14:paraId="4B8F6C61" w14:textId="77777777" w:rsidTr="00943245">
        <w:tc>
          <w:tcPr>
            <w:tcW w:w="0" w:type="auto"/>
            <w:hideMark/>
          </w:tcPr>
          <w:p w14:paraId="23D9A9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المساواة</w:t>
            </w:r>
          </w:p>
        </w:tc>
        <w:tc>
          <w:tcPr>
            <w:tcW w:w="0" w:type="auto"/>
            <w:hideMark/>
          </w:tcPr>
          <w:p w14:paraId="70567A6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الأمانة</w:t>
            </w:r>
          </w:p>
        </w:tc>
        <w:tc>
          <w:tcPr>
            <w:tcW w:w="0" w:type="auto"/>
            <w:hideMark/>
          </w:tcPr>
          <w:p w14:paraId="40A353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54D0065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حرية التعبير</w:t>
            </w:r>
          </w:p>
        </w:tc>
      </w:tr>
    </w:tbl>
    <w:p w14:paraId="583D90FD" w14:textId="2CE0EAE8"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 مهام المذيع </w:t>
      </w:r>
      <w:proofErr w:type="spellStart"/>
      <w:r w:rsidRPr="006C040B">
        <w:rPr>
          <w:rFonts w:ascii="Times New Roman" w:eastAsia="Times New Roman" w:hAnsi="Times New Roman" w:cs="Sultan bold"/>
          <w:kern w:val="0"/>
          <w:sz w:val="28"/>
          <w:szCs w:val="28"/>
          <w:rtl/>
          <w14:ligatures w14:val="none"/>
        </w:rPr>
        <w:t>التليفزيونى</w:t>
      </w:r>
      <w:proofErr w:type="spellEnd"/>
      <w:r w:rsidRPr="006C040B">
        <w:rPr>
          <w:rFonts w:ascii="Times New Roman" w:eastAsia="Times New Roman" w:hAnsi="Times New Roman" w:cs="Sultan bold"/>
          <w:kern w:val="0"/>
          <w:sz w:val="28"/>
          <w:szCs w:val="28"/>
          <w:rtl/>
          <w14:ligatures w14:val="none"/>
        </w:rPr>
        <w:t xml:space="preserve"> توصيل جميع الأخبار والآراء داخل المجتمع للجمهور بموضوعية دون انحياز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رأى من الآراء، يعطى ما سبق مثالاً على إحدى قيم أخلاقيات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0"/>
        <w:gridCol w:w="2600"/>
        <w:gridCol w:w="2890"/>
        <w:gridCol w:w="3054"/>
      </w:tblGrid>
      <w:tr w:rsidR="007021C8" w:rsidRPr="006C040B" w14:paraId="57B9C81C" w14:textId="77777777" w:rsidTr="00943245">
        <w:tc>
          <w:tcPr>
            <w:tcW w:w="0" w:type="auto"/>
            <w:hideMark/>
          </w:tcPr>
          <w:p w14:paraId="4CF02C4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الأمانة والنزاهة</w:t>
            </w:r>
          </w:p>
        </w:tc>
        <w:tc>
          <w:tcPr>
            <w:tcW w:w="0" w:type="auto"/>
            <w:hideMark/>
          </w:tcPr>
          <w:p w14:paraId="34DE74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الطاعة والمسئولية</w:t>
            </w:r>
          </w:p>
        </w:tc>
        <w:tc>
          <w:tcPr>
            <w:tcW w:w="0" w:type="auto"/>
            <w:hideMark/>
          </w:tcPr>
          <w:p w14:paraId="551A10D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640610A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تغليب المصلحة الخاصة</w:t>
            </w:r>
          </w:p>
        </w:tc>
      </w:tr>
    </w:tbl>
    <w:p w14:paraId="0D3EB42A" w14:textId="50517A9F"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العامل أن يعتنى عناية كافية بالآلات والأدوات وكل المواد المملوكة لصاحب العمل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عهدته وأن يعيد إلى صاحب العمل المواد غير المستهلكة كما يعمل على تطوير مهاراته، يوظف ما سبق اثنين من فوائد أخلاقيات المهنة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20"/>
        <w:gridCol w:w="2602"/>
        <w:gridCol w:w="2507"/>
        <w:gridCol w:w="2755"/>
      </w:tblGrid>
      <w:tr w:rsidR="007021C8" w:rsidRPr="006C040B" w14:paraId="5A715598" w14:textId="77777777" w:rsidTr="00943245">
        <w:tc>
          <w:tcPr>
            <w:tcW w:w="0" w:type="auto"/>
            <w:hideMark/>
          </w:tcPr>
          <w:p w14:paraId="3992688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«الصورة الذهنية الإيجابية» و«المسئولية الاجتماعية</w:t>
            </w:r>
            <w:r w:rsidRPr="006C040B">
              <w:rPr>
                <w:rFonts w:ascii="Times New Roman" w:eastAsia="Times New Roman" w:hAnsi="Times New Roman" w:cs="Sultan bold"/>
                <w:kern w:val="0"/>
                <w:sz w:val="28"/>
                <w:szCs w:val="28"/>
                <w14:ligatures w14:val="none"/>
              </w:rPr>
              <w:t>»</w:t>
            </w:r>
          </w:p>
        </w:tc>
        <w:tc>
          <w:tcPr>
            <w:tcW w:w="0" w:type="auto"/>
            <w:hideMark/>
          </w:tcPr>
          <w:p w14:paraId="40BFEE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«تحسين الأداء» و«الاستخدام الأمثل للموارد</w:t>
            </w:r>
            <w:r w:rsidRPr="006C040B">
              <w:rPr>
                <w:rFonts w:ascii="Times New Roman" w:eastAsia="Times New Roman" w:hAnsi="Times New Roman" w:cs="Sultan bold"/>
                <w:kern w:val="0"/>
                <w:sz w:val="28"/>
                <w:szCs w:val="28"/>
                <w14:ligatures w14:val="none"/>
              </w:rPr>
              <w:t>»</w:t>
            </w:r>
          </w:p>
        </w:tc>
        <w:tc>
          <w:tcPr>
            <w:tcW w:w="0" w:type="auto"/>
            <w:hideMark/>
          </w:tcPr>
          <w:p w14:paraId="1E1AB81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«الصورة الذهنية الإيجابية» و«تحسين الأداء</w:t>
            </w:r>
            <w:r w:rsidRPr="006C040B">
              <w:rPr>
                <w:rFonts w:ascii="Times New Roman" w:eastAsia="Times New Roman" w:hAnsi="Times New Roman" w:cs="Sultan bold"/>
                <w:kern w:val="0"/>
                <w:sz w:val="28"/>
                <w:szCs w:val="28"/>
                <w14:ligatures w14:val="none"/>
              </w:rPr>
              <w:t>»</w:t>
            </w:r>
          </w:p>
        </w:tc>
        <w:tc>
          <w:tcPr>
            <w:tcW w:w="0" w:type="auto"/>
            <w:hideMark/>
          </w:tcPr>
          <w:p w14:paraId="021428E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 و«المسئولية القانونية</w:t>
            </w:r>
            <w:r w:rsidRPr="006C040B">
              <w:rPr>
                <w:rFonts w:ascii="Times New Roman" w:eastAsia="Times New Roman" w:hAnsi="Times New Roman" w:cs="Sultan bold"/>
                <w:kern w:val="0"/>
                <w:sz w:val="28"/>
                <w:szCs w:val="28"/>
                <w14:ligatures w14:val="none"/>
              </w:rPr>
              <w:t>»</w:t>
            </w:r>
          </w:p>
        </w:tc>
      </w:tr>
    </w:tbl>
    <w:p w14:paraId="48ED8CD9" w14:textId="62213AFD"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كل موظف أن يسعى لتطوير مهاراته ويساعد زملائه على تطوير مهاراتهم لتحقيق المزيد من التميز، يدلل ما سبق على إحدى فوائد مواثيق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12"/>
        <w:gridCol w:w="2400"/>
        <w:gridCol w:w="3011"/>
        <w:gridCol w:w="3561"/>
      </w:tblGrid>
      <w:tr w:rsidR="007021C8" w:rsidRPr="006C040B" w14:paraId="2E5A49B4" w14:textId="77777777" w:rsidTr="00943245">
        <w:tc>
          <w:tcPr>
            <w:tcW w:w="0" w:type="auto"/>
            <w:hideMark/>
          </w:tcPr>
          <w:p w14:paraId="5C414F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تحسين الأداء </w:t>
            </w:r>
            <w:proofErr w:type="spellStart"/>
            <w:r w:rsidRPr="006C040B">
              <w:rPr>
                <w:rFonts w:ascii="Times New Roman" w:eastAsia="Times New Roman" w:hAnsi="Times New Roman" w:cs="Sultan bold"/>
                <w:kern w:val="0"/>
                <w:sz w:val="28"/>
                <w:szCs w:val="28"/>
                <w:rtl/>
                <w14:ligatures w14:val="none"/>
              </w:rPr>
              <w:t>المهنى</w:t>
            </w:r>
            <w:proofErr w:type="spellEnd"/>
          </w:p>
        </w:tc>
        <w:tc>
          <w:tcPr>
            <w:tcW w:w="0" w:type="auto"/>
            <w:hideMark/>
          </w:tcPr>
          <w:p w14:paraId="5093C63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الاستخدام الأمثل للموارد</w:t>
            </w:r>
          </w:p>
        </w:tc>
        <w:tc>
          <w:tcPr>
            <w:tcW w:w="0" w:type="auto"/>
            <w:hideMark/>
          </w:tcPr>
          <w:p w14:paraId="5027978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تكوين الصورة الذهنية الإيجابية</w:t>
            </w:r>
          </w:p>
        </w:tc>
        <w:tc>
          <w:tcPr>
            <w:tcW w:w="0" w:type="auto"/>
            <w:hideMark/>
          </w:tcPr>
          <w:p w14:paraId="19ECD95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الالتزام بالمسئولية القانونية والاجتماعية</w:t>
            </w:r>
          </w:p>
        </w:tc>
      </w:tr>
    </w:tbl>
    <w:p w14:paraId="58CA3E3A" w14:textId="3C540F8A"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أظهرت بعض استطلاعات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بين المهنيين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دول الغرب أن أهم الأمور الأخلاقية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تسبب مشكلات عند ممارسة المهنة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تضارب المصالح، وتقديم الهدايا للحصول على منافع، يخالف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3"/>
        <w:gridCol w:w="2462"/>
        <w:gridCol w:w="3376"/>
        <w:gridCol w:w="2503"/>
      </w:tblGrid>
      <w:tr w:rsidR="007021C8" w:rsidRPr="006C040B" w14:paraId="79FB26F5" w14:textId="77777777" w:rsidTr="00943245">
        <w:tc>
          <w:tcPr>
            <w:tcW w:w="0" w:type="auto"/>
            <w:hideMark/>
          </w:tcPr>
          <w:p w14:paraId="61C22D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تأكيد حرية التعبير</w:t>
            </w:r>
          </w:p>
        </w:tc>
        <w:tc>
          <w:tcPr>
            <w:tcW w:w="0" w:type="auto"/>
            <w:hideMark/>
          </w:tcPr>
          <w:p w14:paraId="716ADA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الاعتماد على الذات</w:t>
            </w:r>
          </w:p>
        </w:tc>
        <w:tc>
          <w:tcPr>
            <w:tcW w:w="0" w:type="auto"/>
            <w:hideMark/>
          </w:tcPr>
          <w:p w14:paraId="2B3F566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تغليب الموضوعية على الذاتية</w:t>
            </w:r>
          </w:p>
        </w:tc>
        <w:tc>
          <w:tcPr>
            <w:tcW w:w="0" w:type="auto"/>
            <w:hideMark/>
          </w:tcPr>
          <w:p w14:paraId="37E226E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نشر التقارير الدورية</w:t>
            </w:r>
          </w:p>
        </w:tc>
      </w:tr>
    </w:tbl>
    <w:p w14:paraId="33128A4D" w14:textId="739AB8F7"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المبادئ والمعايير الأخلاقية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يجب أن يتحلى بها ويلتزم بها ويمارسها كل </w:t>
      </w:r>
      <w:proofErr w:type="spellStart"/>
      <w:r w:rsidRPr="006C040B">
        <w:rPr>
          <w:rFonts w:ascii="Times New Roman" w:eastAsia="Times New Roman" w:hAnsi="Times New Roman" w:cs="Sultan bold"/>
          <w:kern w:val="0"/>
          <w:sz w:val="28"/>
          <w:szCs w:val="28"/>
          <w:rtl/>
          <w14:ligatures w14:val="none"/>
        </w:rPr>
        <w:t>مهنى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مهنته أو وظيفته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مكان عمله، يجسد 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02"/>
        <w:gridCol w:w="2368"/>
        <w:gridCol w:w="2993"/>
        <w:gridCol w:w="2621"/>
      </w:tblGrid>
      <w:tr w:rsidR="007021C8" w:rsidRPr="006C040B" w14:paraId="0024D015" w14:textId="77777777" w:rsidTr="00943245">
        <w:tc>
          <w:tcPr>
            <w:tcW w:w="0" w:type="auto"/>
            <w:hideMark/>
          </w:tcPr>
          <w:p w14:paraId="69508B3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فوائد مواثيق أخلاقيات المهنة</w:t>
            </w:r>
          </w:p>
        </w:tc>
        <w:tc>
          <w:tcPr>
            <w:tcW w:w="0" w:type="auto"/>
            <w:hideMark/>
          </w:tcPr>
          <w:p w14:paraId="51F944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مفهوم أخلاقيات المهنة</w:t>
            </w:r>
          </w:p>
        </w:tc>
        <w:tc>
          <w:tcPr>
            <w:tcW w:w="0" w:type="auto"/>
            <w:hideMark/>
          </w:tcPr>
          <w:p w14:paraId="62D5F5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المهنية</w:t>
            </w:r>
          </w:p>
        </w:tc>
        <w:tc>
          <w:tcPr>
            <w:tcW w:w="0" w:type="auto"/>
            <w:hideMark/>
          </w:tcPr>
          <w:p w14:paraId="4530E7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اللوائح والقوانين الشخصية</w:t>
            </w:r>
          </w:p>
        </w:tc>
      </w:tr>
    </w:tbl>
    <w:p w14:paraId="1F4F67D5" w14:textId="4A558FE0"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البعد عن كل صور الفساد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العمل وأيضًا تجنب المحاباة وتحقيق المصالح الشخصية للالتزام بقيمة الأمانة والنزاهة،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من الأمثلة التالية يوظف ما سبق؟</w:t>
      </w:r>
    </w:p>
    <w:tbl>
      <w:tblPr>
        <w:tblStyle w:val="ab"/>
        <w:bidiVisual/>
        <w:tblW w:w="5000" w:type="pct"/>
        <w:tblLook w:val="04A0" w:firstRow="1" w:lastRow="0" w:firstColumn="1" w:lastColumn="0" w:noHBand="0" w:noVBand="1"/>
      </w:tblPr>
      <w:tblGrid>
        <w:gridCol w:w="2809"/>
        <w:gridCol w:w="3117"/>
        <w:gridCol w:w="2355"/>
        <w:gridCol w:w="2503"/>
      </w:tblGrid>
      <w:tr w:rsidR="007021C8" w:rsidRPr="006C040B" w14:paraId="20DBCC86" w14:textId="77777777" w:rsidTr="00943245">
        <w:tc>
          <w:tcPr>
            <w:tcW w:w="0" w:type="auto"/>
            <w:hideMark/>
          </w:tcPr>
          <w:p w14:paraId="444F24A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الطبيب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يستغل ممتلكات المستشفى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يعمل بها</w:t>
            </w:r>
          </w:p>
        </w:tc>
        <w:tc>
          <w:tcPr>
            <w:tcW w:w="0" w:type="auto"/>
            <w:hideMark/>
          </w:tcPr>
          <w:p w14:paraId="2B3F085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القاضى</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يتجنب استغلال مكانته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تحقيق مكاسب خاصة</w:t>
            </w:r>
          </w:p>
        </w:tc>
        <w:tc>
          <w:tcPr>
            <w:tcW w:w="0" w:type="auto"/>
            <w:hideMark/>
          </w:tcPr>
          <w:p w14:paraId="2C2EF4D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المعلم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يشجع الفكر </w:t>
            </w:r>
            <w:proofErr w:type="spellStart"/>
            <w:r w:rsidRPr="006C040B">
              <w:rPr>
                <w:rFonts w:ascii="Times New Roman" w:eastAsia="Times New Roman" w:hAnsi="Times New Roman" w:cs="Sultan bold"/>
                <w:kern w:val="0"/>
                <w:sz w:val="28"/>
                <w:szCs w:val="28"/>
                <w:rtl/>
                <w14:ligatures w14:val="none"/>
              </w:rPr>
              <w:t>الإبداعى</w:t>
            </w:r>
            <w:proofErr w:type="spellEnd"/>
            <w:r w:rsidRPr="006C040B">
              <w:rPr>
                <w:rFonts w:ascii="Times New Roman" w:eastAsia="Times New Roman" w:hAnsi="Times New Roman" w:cs="Sultan bold"/>
                <w:kern w:val="0"/>
                <w:sz w:val="28"/>
                <w:szCs w:val="28"/>
                <w:rtl/>
                <w14:ligatures w14:val="none"/>
              </w:rPr>
              <w:t xml:space="preserve"> عند طلابه</w:t>
            </w:r>
          </w:p>
        </w:tc>
        <w:tc>
          <w:tcPr>
            <w:tcW w:w="0" w:type="auto"/>
            <w:hideMark/>
          </w:tcPr>
          <w:p w14:paraId="2074187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رئيس العمل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يراعى الظروف النفسية للعاملين</w:t>
            </w:r>
          </w:p>
        </w:tc>
      </w:tr>
    </w:tbl>
    <w:p w14:paraId="2B42001B" w14:textId="37229DEA"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التعاون وما يستلزمه من تعميق </w:t>
      </w:r>
      <w:proofErr w:type="gramStart"/>
      <w:r w:rsidRPr="006C040B">
        <w:rPr>
          <w:rFonts w:ascii="Times New Roman" w:eastAsia="Times New Roman" w:hAnsi="Times New Roman" w:cs="Sultan bold"/>
          <w:kern w:val="0"/>
          <w:sz w:val="28"/>
          <w:szCs w:val="28"/>
          <w:rtl/>
          <w14:ligatures w14:val="none"/>
        </w:rPr>
        <w:t>معانى</w:t>
      </w:r>
      <w:proofErr w:type="gramEnd"/>
      <w:r w:rsidRPr="006C040B">
        <w:rPr>
          <w:rFonts w:ascii="Times New Roman" w:eastAsia="Times New Roman" w:hAnsi="Times New Roman" w:cs="Sultan bold"/>
          <w:kern w:val="0"/>
          <w:sz w:val="28"/>
          <w:szCs w:val="28"/>
          <w:rtl/>
          <w14:ligatures w14:val="none"/>
        </w:rPr>
        <w:t xml:space="preserve"> الأخوة والصبر والتركيز على الجانب </w:t>
      </w:r>
      <w:proofErr w:type="spellStart"/>
      <w:r w:rsidRPr="006C040B">
        <w:rPr>
          <w:rFonts w:ascii="Times New Roman" w:eastAsia="Times New Roman" w:hAnsi="Times New Roman" w:cs="Sultan bold"/>
          <w:kern w:val="0"/>
          <w:sz w:val="28"/>
          <w:szCs w:val="28"/>
          <w:rtl/>
          <w14:ligatures w14:val="none"/>
        </w:rPr>
        <w:t>الوجدانى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العلاقات مع الآخرين داخل العمل أو المرتبطين بالمهنة سواء زملاء أو عملاء أو رؤساء، يشيرا ما سبق إلى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6"/>
        <w:gridCol w:w="2332"/>
        <w:gridCol w:w="3250"/>
        <w:gridCol w:w="2466"/>
      </w:tblGrid>
      <w:tr w:rsidR="007021C8" w:rsidRPr="006C040B" w14:paraId="05190A24" w14:textId="77777777" w:rsidTr="00943245">
        <w:tc>
          <w:tcPr>
            <w:tcW w:w="0" w:type="auto"/>
            <w:hideMark/>
          </w:tcPr>
          <w:p w14:paraId="1E0AD3F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احترام البعد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207281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الأمانة والنزاهة</w:t>
            </w:r>
          </w:p>
        </w:tc>
        <w:tc>
          <w:tcPr>
            <w:tcW w:w="0" w:type="auto"/>
            <w:hideMark/>
          </w:tcPr>
          <w:p w14:paraId="63DECC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تأكيد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54577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الطاعة والمسئولية</w:t>
            </w:r>
          </w:p>
        </w:tc>
      </w:tr>
    </w:tbl>
    <w:p w14:paraId="2CA6C9D7" w14:textId="4666338B"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جاءت امرأة لطبيب وطلبت منه إجهاض ما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بطنها، فحكّم الطبيب ضميره ووضع أمامه التشريعات وما تحكمه المواثيق الطبية ورفض تنفيذ طلبها، يطبق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65"/>
        <w:gridCol w:w="2645"/>
        <w:gridCol w:w="2946"/>
        <w:gridCol w:w="2728"/>
      </w:tblGrid>
      <w:tr w:rsidR="007021C8" w:rsidRPr="006C040B" w14:paraId="30B84362" w14:textId="77777777" w:rsidTr="00943245">
        <w:tc>
          <w:tcPr>
            <w:tcW w:w="0" w:type="auto"/>
            <w:hideMark/>
          </w:tcPr>
          <w:p w14:paraId="159A10E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حرية التعبير عن الحقائق</w:t>
            </w:r>
          </w:p>
        </w:tc>
        <w:tc>
          <w:tcPr>
            <w:tcW w:w="0" w:type="auto"/>
            <w:hideMark/>
          </w:tcPr>
          <w:p w14:paraId="52863E0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الشفافية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نشر التقارير</w:t>
            </w:r>
          </w:p>
        </w:tc>
        <w:tc>
          <w:tcPr>
            <w:tcW w:w="0" w:type="auto"/>
            <w:hideMark/>
          </w:tcPr>
          <w:p w14:paraId="0307B9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طاعة اللوائح وتحمل المسئولية</w:t>
            </w:r>
          </w:p>
        </w:tc>
        <w:tc>
          <w:tcPr>
            <w:tcW w:w="0" w:type="auto"/>
            <w:hideMark/>
          </w:tcPr>
          <w:p w14:paraId="5A6D5DE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المساواة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محاسبة العاملين</w:t>
            </w:r>
          </w:p>
        </w:tc>
      </w:tr>
    </w:tbl>
    <w:p w14:paraId="27FDD6A0" w14:textId="6151C14D"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عرفها </w:t>
      </w:r>
      <w:proofErr w:type="spellStart"/>
      <w:r w:rsidRPr="006C040B">
        <w:rPr>
          <w:rFonts w:ascii="Times New Roman" w:eastAsia="Times New Roman" w:hAnsi="Times New Roman" w:cs="Sultan bold"/>
          <w:kern w:val="0"/>
          <w:sz w:val="28"/>
          <w:szCs w:val="28"/>
          <w:rtl/>
          <w14:ligatures w14:val="none"/>
        </w:rPr>
        <w:t>ديسلر</w:t>
      </w:r>
      <w:proofErr w:type="spellEnd"/>
      <w:r w:rsidRPr="006C040B">
        <w:rPr>
          <w:rFonts w:ascii="Times New Roman" w:eastAsia="Times New Roman" w:hAnsi="Times New Roman" w:cs="Sultan bold"/>
          <w:kern w:val="0"/>
          <w:sz w:val="28"/>
          <w:szCs w:val="28"/>
          <w:rtl/>
          <w14:ligatures w14:val="none"/>
        </w:rPr>
        <w:t xml:space="preserve"> بأنها مجموعة المبادئ والأسس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تحكم سلوك الأفراد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المنظمة فتحدد السلوك المقبول وغير المقبول، يجسد 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02"/>
        <w:gridCol w:w="2368"/>
        <w:gridCol w:w="2993"/>
        <w:gridCol w:w="2621"/>
      </w:tblGrid>
      <w:tr w:rsidR="007021C8" w:rsidRPr="006C040B" w14:paraId="05B17CE1" w14:textId="77777777" w:rsidTr="00943245">
        <w:tc>
          <w:tcPr>
            <w:tcW w:w="0" w:type="auto"/>
            <w:hideMark/>
          </w:tcPr>
          <w:p w14:paraId="501F91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فوائد مواثيق أخلاقيات المهنة</w:t>
            </w:r>
          </w:p>
        </w:tc>
        <w:tc>
          <w:tcPr>
            <w:tcW w:w="0" w:type="auto"/>
            <w:hideMark/>
          </w:tcPr>
          <w:p w14:paraId="662402E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مفهوم أخلاقيات المهنة</w:t>
            </w:r>
          </w:p>
        </w:tc>
        <w:tc>
          <w:tcPr>
            <w:tcW w:w="0" w:type="auto"/>
            <w:hideMark/>
          </w:tcPr>
          <w:p w14:paraId="0E90DB4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المهنية</w:t>
            </w:r>
          </w:p>
        </w:tc>
        <w:tc>
          <w:tcPr>
            <w:tcW w:w="0" w:type="auto"/>
            <w:hideMark/>
          </w:tcPr>
          <w:p w14:paraId="6637CC9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اللوائح والقوانين الشخصية</w:t>
            </w:r>
          </w:p>
        </w:tc>
      </w:tr>
    </w:tbl>
    <w:p w14:paraId="05106F0D" w14:textId="71BEEB8A"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الموظف احترام التخصصات العلمية لزملائه وعدم الانتقاص منها وبناء علاقات تعاونية تقوم على الاحترام المتبادل والعمل بروح الفريق لإنجاز المهام المطلوبة، يمثل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88"/>
        <w:gridCol w:w="2932"/>
        <w:gridCol w:w="2501"/>
        <w:gridCol w:w="2563"/>
      </w:tblGrid>
      <w:tr w:rsidR="007021C8" w:rsidRPr="006C040B" w14:paraId="4FFE3A1F" w14:textId="77777777" w:rsidTr="00943245">
        <w:tc>
          <w:tcPr>
            <w:tcW w:w="0" w:type="auto"/>
            <w:hideMark/>
          </w:tcPr>
          <w:p w14:paraId="6280F8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الطاعة وتحمل المسئولية</w:t>
            </w:r>
          </w:p>
        </w:tc>
        <w:tc>
          <w:tcPr>
            <w:tcW w:w="0" w:type="auto"/>
            <w:hideMark/>
          </w:tcPr>
          <w:p w14:paraId="08D3ABF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تأكيد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3B79619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تأكيد حرية التعبير</w:t>
            </w:r>
          </w:p>
        </w:tc>
        <w:tc>
          <w:tcPr>
            <w:tcW w:w="0" w:type="auto"/>
            <w:hideMark/>
          </w:tcPr>
          <w:p w14:paraId="3AA110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تغليب المصلحة العامة</w:t>
            </w:r>
          </w:p>
        </w:tc>
      </w:tr>
    </w:tbl>
    <w:p w14:paraId="67088BC7" w14:textId="02749053"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المجتمع يعبر عن استيائه لأى خروج عن الأخلاق أو الأعراف بأشكال مختلفة تتراوح بين عدم الرضا وبين العقوبات لذا يحرص أصحاب العمل على اتباع القواعد الأخلاقية»،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العبارة السابقة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من الأمثلة التالية يطبق أحد مواثيق أخلاق المهنة؟</w:t>
      </w:r>
    </w:p>
    <w:tbl>
      <w:tblPr>
        <w:tblStyle w:val="ab"/>
        <w:bidiVisual/>
        <w:tblW w:w="5000" w:type="pct"/>
        <w:tblLook w:val="04A0" w:firstRow="1" w:lastRow="0" w:firstColumn="1" w:lastColumn="0" w:noHBand="0" w:noVBand="1"/>
      </w:tblPr>
      <w:tblGrid>
        <w:gridCol w:w="2291"/>
        <w:gridCol w:w="2615"/>
        <w:gridCol w:w="2986"/>
        <w:gridCol w:w="2892"/>
      </w:tblGrid>
      <w:tr w:rsidR="007021C8" w:rsidRPr="006C040B" w14:paraId="3028D3B8" w14:textId="77777777" w:rsidTr="00943245">
        <w:tc>
          <w:tcPr>
            <w:tcW w:w="0" w:type="auto"/>
            <w:hideMark/>
          </w:tcPr>
          <w:p w14:paraId="4DE74D4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إعادة تدوير المخلفات وإعادة استعمالها</w:t>
            </w:r>
          </w:p>
        </w:tc>
        <w:tc>
          <w:tcPr>
            <w:tcW w:w="0" w:type="auto"/>
            <w:hideMark/>
          </w:tcPr>
          <w:p w14:paraId="3D8D4E0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الفكرة الذهنية الإيجابية للأفراد عن المنظمة</w:t>
            </w:r>
          </w:p>
        </w:tc>
        <w:tc>
          <w:tcPr>
            <w:tcW w:w="0" w:type="auto"/>
            <w:hideMark/>
          </w:tcPr>
          <w:p w14:paraId="70F822B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التزام العامل بالقواعد العامة للعمل تجنبًا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مخالفات</w:t>
            </w:r>
          </w:p>
        </w:tc>
        <w:tc>
          <w:tcPr>
            <w:tcW w:w="0" w:type="auto"/>
            <w:hideMark/>
          </w:tcPr>
          <w:p w14:paraId="7A587FB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مخالفة العمال للقواعد يؤدى إلى ارتفاع تكلفة الإنتاج</w:t>
            </w:r>
          </w:p>
        </w:tc>
      </w:tr>
    </w:tbl>
    <w:p w14:paraId="294F08E5" w14:textId="7503233F"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بعض العاملين لديهم القدرة على الإقدام على القيام بأعمال جديدة وغير مألوفة دون تردد لأنهم يمتازون بالشجاعة والقدرة على مواجهة المواقف الصعبة، يبرهن ما سبق على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90"/>
        <w:gridCol w:w="2852"/>
        <w:gridCol w:w="2823"/>
        <w:gridCol w:w="2519"/>
      </w:tblGrid>
      <w:tr w:rsidR="007021C8" w:rsidRPr="006C040B" w14:paraId="44720F90" w14:textId="77777777" w:rsidTr="00943245">
        <w:tc>
          <w:tcPr>
            <w:tcW w:w="0" w:type="auto"/>
            <w:hideMark/>
          </w:tcPr>
          <w:p w14:paraId="581504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3968A4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الشفافية والمساواة</w:t>
            </w:r>
          </w:p>
        </w:tc>
        <w:tc>
          <w:tcPr>
            <w:tcW w:w="0" w:type="auto"/>
            <w:hideMark/>
          </w:tcPr>
          <w:p w14:paraId="7E6938D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الطاعة والمسئولية</w:t>
            </w:r>
          </w:p>
        </w:tc>
        <w:tc>
          <w:tcPr>
            <w:tcW w:w="0" w:type="auto"/>
            <w:hideMark/>
          </w:tcPr>
          <w:p w14:paraId="25B5A46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الأمانة والنزاهة</w:t>
            </w:r>
          </w:p>
        </w:tc>
      </w:tr>
    </w:tbl>
    <w:p w14:paraId="66CBEDF6" w14:textId="1ADE3F6E"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تشجيع روح المبادرة والابتكار بين الموظفين وتوفير الأسس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تشجعهم على تقديم الاقتراحات المتعلقة بتطوير مختلف جوانب العمل، يوظف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89"/>
        <w:gridCol w:w="2614"/>
        <w:gridCol w:w="2823"/>
        <w:gridCol w:w="2758"/>
      </w:tblGrid>
      <w:tr w:rsidR="007021C8" w:rsidRPr="006C040B" w14:paraId="0D479AFC" w14:textId="77777777" w:rsidTr="00943245">
        <w:tc>
          <w:tcPr>
            <w:tcW w:w="0" w:type="auto"/>
            <w:hideMark/>
          </w:tcPr>
          <w:p w14:paraId="3874F0B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943DAC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الأمانة والنزاهة</w:t>
            </w:r>
          </w:p>
        </w:tc>
        <w:tc>
          <w:tcPr>
            <w:tcW w:w="0" w:type="auto"/>
            <w:hideMark/>
          </w:tcPr>
          <w:p w14:paraId="3B2DAC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الطاعة والمسئولية</w:t>
            </w:r>
          </w:p>
        </w:tc>
        <w:tc>
          <w:tcPr>
            <w:tcW w:w="0" w:type="auto"/>
            <w:hideMark/>
          </w:tcPr>
          <w:p w14:paraId="622DACB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الشفافية والمساواة</w:t>
            </w:r>
          </w:p>
        </w:tc>
      </w:tr>
    </w:tbl>
    <w:p w14:paraId="0F11795C" w14:textId="70413EB0"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انتقد كارل ماركس النظام </w:t>
      </w:r>
      <w:proofErr w:type="spellStart"/>
      <w:r w:rsidRPr="006C040B">
        <w:rPr>
          <w:rFonts w:ascii="Times New Roman" w:eastAsia="Times New Roman" w:hAnsi="Times New Roman" w:cs="Sultan bold"/>
          <w:kern w:val="0"/>
          <w:sz w:val="28"/>
          <w:szCs w:val="28"/>
          <w:rtl/>
          <w14:ligatures w14:val="none"/>
        </w:rPr>
        <w:t>الرأسمالى</w:t>
      </w:r>
      <w:proofErr w:type="spellEnd"/>
      <w:r w:rsidRPr="006C040B">
        <w:rPr>
          <w:rFonts w:ascii="Times New Roman" w:eastAsia="Times New Roman" w:hAnsi="Times New Roman" w:cs="Sultan bold"/>
          <w:kern w:val="0"/>
          <w:sz w:val="28"/>
          <w:szCs w:val="28"/>
          <w:rtl/>
          <w14:ligatures w14:val="none"/>
        </w:rPr>
        <w:t xml:space="preserve"> واستغلال العمال وغياب العدالة الاجتماعية فدعا إلى إزالة الفوارق الاجتماعية وتأسيس المجتمع </w:t>
      </w:r>
      <w:proofErr w:type="spellStart"/>
      <w:r w:rsidRPr="006C040B">
        <w:rPr>
          <w:rFonts w:ascii="Times New Roman" w:eastAsia="Times New Roman" w:hAnsi="Times New Roman" w:cs="Sultan bold"/>
          <w:kern w:val="0"/>
          <w:sz w:val="28"/>
          <w:szCs w:val="28"/>
          <w:rtl/>
          <w14:ligatures w14:val="none"/>
        </w:rPr>
        <w:t>الاشتراكى</w:t>
      </w:r>
      <w:proofErr w:type="spellEnd"/>
      <w:r w:rsidRPr="006C040B">
        <w:rPr>
          <w:rFonts w:ascii="Times New Roman" w:eastAsia="Times New Roman" w:hAnsi="Times New Roman" w:cs="Sultan bold"/>
          <w:kern w:val="0"/>
          <w:sz w:val="28"/>
          <w:szCs w:val="28"/>
          <w:rtl/>
          <w14:ligatures w14:val="none"/>
        </w:rPr>
        <w:t xml:space="preserve">، يدلل المثال السابق على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الأخلاقية المهنية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4"/>
        <w:gridCol w:w="2949"/>
        <w:gridCol w:w="2194"/>
        <w:gridCol w:w="2877"/>
      </w:tblGrid>
      <w:tr w:rsidR="007021C8" w:rsidRPr="006C040B" w14:paraId="28C3912A" w14:textId="77777777" w:rsidTr="00943245">
        <w:tc>
          <w:tcPr>
            <w:tcW w:w="0" w:type="auto"/>
            <w:hideMark/>
          </w:tcPr>
          <w:p w14:paraId="2C6980A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تحليل الواقع </w:t>
            </w:r>
            <w:proofErr w:type="spellStart"/>
            <w:r w:rsidRPr="006C040B">
              <w:rPr>
                <w:rFonts w:ascii="Times New Roman" w:eastAsia="Times New Roman" w:hAnsi="Times New Roman" w:cs="Sultan bold"/>
                <w:kern w:val="0"/>
                <w:sz w:val="28"/>
                <w:szCs w:val="28"/>
                <w:rtl/>
                <w14:ligatures w14:val="none"/>
              </w:rPr>
              <w:t>الثقافى</w:t>
            </w:r>
            <w:proofErr w:type="spellEnd"/>
            <w:r w:rsidRPr="006C040B">
              <w:rPr>
                <w:rFonts w:ascii="Times New Roman" w:eastAsia="Times New Roman" w:hAnsi="Times New Roman" w:cs="Sultan bold"/>
                <w:kern w:val="0"/>
                <w:sz w:val="28"/>
                <w:szCs w:val="28"/>
                <w:rtl/>
                <w14:ligatures w14:val="none"/>
              </w:rPr>
              <w:t xml:space="preserve"> واستخلاص القيم</w:t>
            </w:r>
          </w:p>
        </w:tc>
        <w:tc>
          <w:tcPr>
            <w:tcW w:w="0" w:type="auto"/>
            <w:hideMark/>
          </w:tcPr>
          <w:p w14:paraId="66799C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تحديد الأسس والقواعد المحددة للمؤسسة</w:t>
            </w:r>
          </w:p>
        </w:tc>
        <w:tc>
          <w:tcPr>
            <w:tcW w:w="0" w:type="auto"/>
            <w:hideMark/>
          </w:tcPr>
          <w:p w14:paraId="627F44E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وضع أسس ميثاق أخلاق المهنة</w:t>
            </w:r>
          </w:p>
        </w:tc>
        <w:tc>
          <w:tcPr>
            <w:tcW w:w="0" w:type="auto"/>
            <w:hideMark/>
          </w:tcPr>
          <w:p w14:paraId="4783DD0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مبادئ الالتزام بالسلوك </w:t>
            </w:r>
            <w:proofErr w:type="spellStart"/>
            <w:r w:rsidRPr="006C040B">
              <w:rPr>
                <w:rFonts w:ascii="Times New Roman" w:eastAsia="Times New Roman" w:hAnsi="Times New Roman" w:cs="Sultan bold"/>
                <w:kern w:val="0"/>
                <w:sz w:val="28"/>
                <w:szCs w:val="28"/>
                <w:rtl/>
                <w14:ligatures w14:val="none"/>
              </w:rPr>
              <w:t>الإدارى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والوظيفى</w:t>
            </w:r>
            <w:proofErr w:type="spellEnd"/>
          </w:p>
        </w:tc>
      </w:tr>
    </w:tbl>
    <w:p w14:paraId="71A4CB80" w14:textId="2924B714"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توفير كافة الخدمات للعملاء واتخاذ قرارات بناءً على معايير أخلاقية دون تمييز بين العملاء، يوظف ما سبق إحدى قيم أخلاق المهنة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39"/>
        <w:gridCol w:w="2141"/>
        <w:gridCol w:w="3741"/>
        <w:gridCol w:w="2963"/>
      </w:tblGrid>
      <w:tr w:rsidR="007021C8" w:rsidRPr="006C040B" w14:paraId="66AC72C9" w14:textId="77777777" w:rsidTr="00943245">
        <w:tc>
          <w:tcPr>
            <w:tcW w:w="0" w:type="auto"/>
            <w:hideMark/>
          </w:tcPr>
          <w:p w14:paraId="5A1FE6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الأمانة</w:t>
            </w:r>
          </w:p>
        </w:tc>
        <w:tc>
          <w:tcPr>
            <w:tcW w:w="0" w:type="auto"/>
            <w:hideMark/>
          </w:tcPr>
          <w:p w14:paraId="14CC91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المساواة</w:t>
            </w:r>
          </w:p>
        </w:tc>
        <w:tc>
          <w:tcPr>
            <w:tcW w:w="0" w:type="auto"/>
            <w:hideMark/>
          </w:tcPr>
          <w:p w14:paraId="06EE0B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54EAF6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حرية التعبير</w:t>
            </w:r>
          </w:p>
        </w:tc>
      </w:tr>
    </w:tbl>
    <w:p w14:paraId="6E34F228"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6F4FC26C"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AB9E53A"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9370ECE"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00479AD"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21D07A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D5BAC9B"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063DBC2"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7E8BADE"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2CBA471D"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0BC7DD6" w14:textId="79E2005D"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ثانيًا: أسئلة المقال</w:t>
      </w:r>
    </w:p>
    <w:p w14:paraId="5A343509" w14:textId="7A8B721E"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د/ عثمان أمين (إن الفلسفة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مناط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فالفلاسفة وأصحاب الفكر لهم دور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تحديد مفاهيم المجتمع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نحن بصدد </w:t>
      </w:r>
      <w:proofErr w:type="gramStart"/>
      <w:r w:rsidRPr="006C040B">
        <w:rPr>
          <w:rFonts w:ascii="Times New Roman" w:eastAsia="Times New Roman" w:hAnsi="Times New Roman" w:cs="Sultan bold"/>
          <w:kern w:val="0"/>
          <w:sz w:val="28"/>
          <w:szCs w:val="28"/>
          <w:rtl/>
          <w14:ligatures w14:val="none"/>
        </w:rPr>
        <w:t>بنائه)...</w:t>
      </w:r>
      <w:proofErr w:type="gramEnd"/>
      <w:r w:rsidRPr="006C040B">
        <w:rPr>
          <w:rFonts w:ascii="Times New Roman" w:eastAsia="Times New Roman" w:hAnsi="Times New Roman" w:cs="Sultan bold"/>
          <w:kern w:val="0"/>
          <w:sz w:val="28"/>
          <w:szCs w:val="28"/>
          <w:rtl/>
          <w14:ligatures w14:val="none"/>
        </w:rPr>
        <w:t xml:space="preserve"> استخرج مما سبق أحد أدوار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وضع المواثيق الأخلاقية المهنية مدللاً عليه بمثال من عندك</w:t>
      </w:r>
      <w:r w:rsidRPr="006C040B">
        <w:rPr>
          <w:rFonts w:ascii="Times New Roman" w:eastAsia="Times New Roman" w:hAnsi="Times New Roman" w:cs="Sultan bold"/>
          <w:kern w:val="0"/>
          <w:sz w:val="28"/>
          <w:szCs w:val="28"/>
          <w14:ligatures w14:val="none"/>
        </w:rPr>
        <w:t>.</w:t>
      </w:r>
    </w:p>
    <w:p w14:paraId="1FE38040" w14:textId="09C43A34"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الالتزام </w:t>
      </w:r>
      <w:proofErr w:type="spellStart"/>
      <w:r w:rsidRPr="006C040B">
        <w:rPr>
          <w:rFonts w:ascii="Times New Roman" w:eastAsia="Times New Roman" w:hAnsi="Times New Roman" w:cs="Sultan bold"/>
          <w:kern w:val="0"/>
          <w:sz w:val="28"/>
          <w:szCs w:val="28"/>
          <w:rtl/>
          <w14:ligatures w14:val="none"/>
        </w:rPr>
        <w:t>الأخلاقى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العمل يعزز من سمعة المؤسسة أو المنظمة كما يحدد للعاملين بها ما يجوز أدائه وما لا يجوز وذلك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إطار المعايير المحددة ... استخلص مما سبق اثنين من فوائد الالتزام بمواثيق الأخلاقيات المهنية</w:t>
      </w:r>
      <w:r w:rsidRPr="006C040B">
        <w:rPr>
          <w:rFonts w:ascii="Times New Roman" w:eastAsia="Times New Roman" w:hAnsi="Times New Roman" w:cs="Sultan bold"/>
          <w:kern w:val="0"/>
          <w:sz w:val="28"/>
          <w:szCs w:val="28"/>
          <w14:ligatures w14:val="none"/>
        </w:rPr>
        <w:t>.</w:t>
      </w:r>
    </w:p>
    <w:p w14:paraId="75BBDE5B" w14:textId="2AE331A9"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أحد الفلاسفة (لا توظف أحدًا يعمل من أجل المال وإنما يعمل لأنه يحب عمله ويسعى للارتقاء به عن طريق </w:t>
      </w:r>
      <w:proofErr w:type="spellStart"/>
      <w:r w:rsidRPr="006C040B">
        <w:rPr>
          <w:rFonts w:ascii="Times New Roman" w:eastAsia="Times New Roman" w:hAnsi="Times New Roman" w:cs="Sultan bold"/>
          <w:kern w:val="0"/>
          <w:sz w:val="28"/>
          <w:szCs w:val="28"/>
          <w:rtl/>
          <w14:ligatures w14:val="none"/>
        </w:rPr>
        <w:t>التحلى</w:t>
      </w:r>
      <w:proofErr w:type="spellEnd"/>
      <w:r w:rsidRPr="006C040B">
        <w:rPr>
          <w:rFonts w:ascii="Times New Roman" w:eastAsia="Times New Roman" w:hAnsi="Times New Roman" w:cs="Sultan bold"/>
          <w:kern w:val="0"/>
          <w:sz w:val="28"/>
          <w:szCs w:val="28"/>
          <w:rtl/>
          <w14:ligatures w14:val="none"/>
        </w:rPr>
        <w:t xml:space="preserve"> بمجموعة من المعايير وتنفيذها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الواقع) ... تدعونا المقولة لضرورة الأخذ بالأخلاق المهنية، حلل</w:t>
      </w:r>
      <w:r w:rsidRPr="006C040B">
        <w:rPr>
          <w:rFonts w:ascii="Times New Roman" w:eastAsia="Times New Roman" w:hAnsi="Times New Roman" w:cs="Sultan bold"/>
          <w:kern w:val="0"/>
          <w:sz w:val="28"/>
          <w:szCs w:val="28"/>
          <w14:ligatures w14:val="none"/>
        </w:rPr>
        <w:t>.</w:t>
      </w:r>
    </w:p>
    <w:p w14:paraId="434E315C" w14:textId="175A883C"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يجب على الموظف تفضيل مصلحة الجماعة والمجتمع على المصلحة الفردية عندما يتطلب الأمر ذلك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أوقات الأزمات والحالات الطارئة ... دلل بمثال من عندك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لإحدى قيم أخلاق المهنة</w:t>
      </w:r>
      <w:r w:rsidRPr="006C040B">
        <w:rPr>
          <w:rFonts w:ascii="Times New Roman" w:eastAsia="Times New Roman" w:hAnsi="Times New Roman" w:cs="Sultan bold"/>
          <w:kern w:val="0"/>
          <w:sz w:val="28"/>
          <w:szCs w:val="28"/>
          <w14:ligatures w14:val="none"/>
        </w:rPr>
        <w:t>.</w:t>
      </w:r>
    </w:p>
    <w:p w14:paraId="29C86A45" w14:textId="7A713348"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w:t>
      </w:r>
      <w:proofErr w:type="spellStart"/>
      <w:r w:rsidRPr="006C040B">
        <w:rPr>
          <w:rFonts w:ascii="Times New Roman" w:eastAsia="Times New Roman" w:hAnsi="Times New Roman" w:cs="Sultan bold"/>
          <w:kern w:val="0"/>
          <w:sz w:val="28"/>
          <w:szCs w:val="28"/>
          <w:rtl/>
          <w14:ligatures w14:val="none"/>
        </w:rPr>
        <w:t>فالكو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فوريس</w:t>
      </w:r>
      <w:proofErr w:type="spellEnd"/>
      <w:r w:rsidRPr="006C040B">
        <w:rPr>
          <w:rFonts w:ascii="Times New Roman" w:eastAsia="Times New Roman" w:hAnsi="Times New Roman" w:cs="Sultan bold"/>
          <w:kern w:val="0"/>
          <w:sz w:val="28"/>
          <w:szCs w:val="28"/>
          <w:rtl/>
          <w14:ligatures w14:val="none"/>
        </w:rPr>
        <w:t xml:space="preserve"> (أن التقاعد يقتل أكثر مما يقتل العمل </w:t>
      </w:r>
      <w:proofErr w:type="gramStart"/>
      <w:r w:rsidRPr="006C040B">
        <w:rPr>
          <w:rFonts w:ascii="Times New Roman" w:eastAsia="Times New Roman" w:hAnsi="Times New Roman" w:cs="Sultan bold"/>
          <w:kern w:val="0"/>
          <w:sz w:val="28"/>
          <w:szCs w:val="28"/>
          <w:rtl/>
          <w14:ligatures w14:val="none"/>
        </w:rPr>
        <w:t>الشاق)...</w:t>
      </w:r>
      <w:proofErr w:type="gramEnd"/>
      <w:r w:rsidRPr="006C040B">
        <w:rPr>
          <w:rFonts w:ascii="Times New Roman" w:eastAsia="Times New Roman" w:hAnsi="Times New Roman" w:cs="Sultan bold"/>
          <w:kern w:val="0"/>
          <w:sz w:val="28"/>
          <w:szCs w:val="28"/>
          <w:rtl/>
          <w14:ligatures w14:val="none"/>
        </w:rPr>
        <w:t xml:space="preserve"> تؤكد الرؤية السابقة على قيمة العمل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الحياة، عقب برأيك</w:t>
      </w:r>
      <w:r w:rsidRPr="006C040B">
        <w:rPr>
          <w:rFonts w:ascii="Times New Roman" w:eastAsia="Times New Roman" w:hAnsi="Times New Roman" w:cs="Sultan bold"/>
          <w:kern w:val="0"/>
          <w:sz w:val="28"/>
          <w:szCs w:val="28"/>
          <w14:ligatures w14:val="none"/>
        </w:rPr>
        <w:t>.</w:t>
      </w:r>
    </w:p>
    <w:p w14:paraId="08A1965D" w14:textId="33BEA473"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كثير من المؤسسات والهيئات تسعى إلى تحقيق الاتصال الفعال مع العملاء وسرعة الاستجابة لمطالبهم ومن هنا تنال التأييد من كل فئات المجتمع»... دلل بمثال من عندك على ما تشير إليه العبارة السابقة لإحدى نقاط أهمية مواثيق أخلاقيات المهنة</w:t>
      </w:r>
      <w:r w:rsidRPr="006C040B">
        <w:rPr>
          <w:rFonts w:ascii="Times New Roman" w:eastAsia="Times New Roman" w:hAnsi="Times New Roman" w:cs="Sultan bold"/>
          <w:kern w:val="0"/>
          <w:sz w:val="28"/>
          <w:szCs w:val="28"/>
          <w14:ligatures w14:val="none"/>
        </w:rPr>
        <w:t>.</w:t>
      </w:r>
    </w:p>
    <w:p w14:paraId="3A12113A" w14:textId="20071F76"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على الموظف أن يحفظ أسرار العمل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يطلع عليها بحكم وظيفته حتى بعد تركه الخدمة...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ما سبق استخلص إحدى قيم أخلاق المهنة</w:t>
      </w:r>
      <w:r w:rsidRPr="006C040B">
        <w:rPr>
          <w:rFonts w:ascii="Times New Roman" w:eastAsia="Times New Roman" w:hAnsi="Times New Roman" w:cs="Sultan bold"/>
          <w:kern w:val="0"/>
          <w:sz w:val="28"/>
          <w:szCs w:val="28"/>
          <w14:ligatures w14:val="none"/>
        </w:rPr>
        <w:t>.</w:t>
      </w:r>
    </w:p>
    <w:p w14:paraId="622BB4B0" w14:textId="2673E64F"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بعد دراسة الفيلسوف للواقع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عليه ترسيخ القيم مثل الأمانة والاستقامة </w:t>
      </w:r>
      <w:proofErr w:type="spellStart"/>
      <w:r w:rsidRPr="006C040B">
        <w:rPr>
          <w:rFonts w:ascii="Times New Roman" w:eastAsia="Times New Roman" w:hAnsi="Times New Roman" w:cs="Sultan bold"/>
          <w:kern w:val="0"/>
          <w:sz w:val="28"/>
          <w:szCs w:val="28"/>
          <w:rtl/>
          <w14:ligatures w14:val="none"/>
        </w:rPr>
        <w:t>والتحلى</w:t>
      </w:r>
      <w:proofErr w:type="spellEnd"/>
      <w:r w:rsidRPr="006C040B">
        <w:rPr>
          <w:rFonts w:ascii="Times New Roman" w:eastAsia="Times New Roman" w:hAnsi="Times New Roman" w:cs="Sultan bold"/>
          <w:kern w:val="0"/>
          <w:sz w:val="28"/>
          <w:szCs w:val="28"/>
          <w:rtl/>
          <w14:ligatures w14:val="none"/>
        </w:rPr>
        <w:t xml:space="preserve"> بكل خلق حميد»... استخرج ما تشير إليه العبارة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الأخلاقية المهنية مبرهنًا عليه بمثال من عندك</w:t>
      </w:r>
      <w:r w:rsidRPr="006C040B">
        <w:rPr>
          <w:rFonts w:ascii="Times New Roman" w:eastAsia="Times New Roman" w:hAnsi="Times New Roman" w:cs="Sultan bold"/>
          <w:kern w:val="0"/>
          <w:sz w:val="28"/>
          <w:szCs w:val="28"/>
          <w14:ligatures w14:val="none"/>
        </w:rPr>
        <w:t>.</w:t>
      </w:r>
    </w:p>
    <w:p w14:paraId="41BF9CE1" w14:textId="15D27F8D"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تعاليم سقراط كان لها دور هام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تغيير المجتمع </w:t>
      </w:r>
      <w:proofErr w:type="spellStart"/>
      <w:r w:rsidRPr="006C040B">
        <w:rPr>
          <w:rFonts w:ascii="Times New Roman" w:eastAsia="Times New Roman" w:hAnsi="Times New Roman" w:cs="Sultan bold"/>
          <w:kern w:val="0"/>
          <w:sz w:val="28"/>
          <w:szCs w:val="28"/>
          <w:rtl/>
          <w14:ligatures w14:val="none"/>
        </w:rPr>
        <w:t>الأثينى</w:t>
      </w:r>
      <w:proofErr w:type="spellEnd"/>
      <w:r w:rsidRPr="006C040B">
        <w:rPr>
          <w:rFonts w:ascii="Times New Roman" w:eastAsia="Times New Roman" w:hAnsi="Times New Roman" w:cs="Sultan bold"/>
          <w:kern w:val="0"/>
          <w:sz w:val="28"/>
          <w:szCs w:val="28"/>
          <w:rtl/>
          <w14:ligatures w14:val="none"/>
        </w:rPr>
        <w:t xml:space="preserve"> ومعتقداته وذلك بعد فحصه للمجتمع حيث حرك المياه الراكدة»... استخلص ما تشير إليه العبارة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وضع المواثيق الأخلاقية محللاً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سطر</w:t>
      </w:r>
      <w:r w:rsidRPr="006C040B">
        <w:rPr>
          <w:rFonts w:ascii="Times New Roman" w:eastAsia="Times New Roman" w:hAnsi="Times New Roman" w:cs="Sultan bold"/>
          <w:kern w:val="0"/>
          <w:sz w:val="28"/>
          <w:szCs w:val="28"/>
          <w14:ligatures w14:val="none"/>
        </w:rPr>
        <w:t>.</w:t>
      </w:r>
    </w:p>
    <w:p w14:paraId="6EF22E84" w14:textId="2FEB5EB5"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يعتبر العمل من أهم أسس بناء المجتمعات كما أنه الوسيلة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تحافظ على استقرار الأفراد»... برهن بمثالين من عندك على أهمية العمل </w:t>
      </w:r>
      <w:proofErr w:type="spellStart"/>
      <w:r w:rsidRPr="006C040B">
        <w:rPr>
          <w:rFonts w:ascii="Times New Roman" w:eastAsia="Times New Roman" w:hAnsi="Times New Roman" w:cs="Sultan bold"/>
          <w:kern w:val="0"/>
          <w:sz w:val="28"/>
          <w:szCs w:val="28"/>
          <w:rtl/>
          <w14:ligatures w14:val="none"/>
        </w:rPr>
        <w:t>الجماعى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نهضة المجتمع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العبارة السابقة</w:t>
      </w:r>
      <w:r w:rsidRPr="006C040B">
        <w:rPr>
          <w:rFonts w:ascii="Times New Roman" w:eastAsia="Times New Roman" w:hAnsi="Times New Roman" w:cs="Sultan bold"/>
          <w:kern w:val="0"/>
          <w:sz w:val="28"/>
          <w:szCs w:val="28"/>
          <w14:ligatures w14:val="none"/>
        </w:rPr>
        <w:t>.</w:t>
      </w:r>
    </w:p>
    <w:p w14:paraId="5BEF626E" w14:textId="44BB4095" w:rsidR="007021C8" w:rsidRPr="006C040B" w:rsidRDefault="007021C8">
      <w:pPr>
        <w:pStyle w:val="a6"/>
        <w:numPr>
          <w:ilvl w:val="0"/>
          <w:numId w:val="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المعايير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تسهم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عملية إدارة السلوكيات الخاصة </w:t>
      </w:r>
      <w:proofErr w:type="spellStart"/>
      <w:r w:rsidRPr="006C040B">
        <w:rPr>
          <w:rFonts w:ascii="Times New Roman" w:eastAsia="Times New Roman" w:hAnsi="Times New Roman" w:cs="Sultan bold"/>
          <w:kern w:val="0"/>
          <w:sz w:val="28"/>
          <w:szCs w:val="28"/>
          <w:rtl/>
          <w14:ligatures w14:val="none"/>
        </w:rPr>
        <w:t>بالمواظفين</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يتم صياغتها بعد تحليل الوسط المحيط بنا كالدور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يقوم به </w:t>
      </w:r>
      <w:proofErr w:type="spellStart"/>
      <w:r w:rsidRPr="006C040B">
        <w:rPr>
          <w:rFonts w:ascii="Times New Roman" w:eastAsia="Times New Roman" w:hAnsi="Times New Roman" w:cs="Sultan bold"/>
          <w:kern w:val="0"/>
          <w:sz w:val="28"/>
          <w:szCs w:val="28"/>
          <w:rtl/>
          <w14:ligatures w14:val="none"/>
        </w:rPr>
        <w:t>الصحفى</w:t>
      </w:r>
      <w:proofErr w:type="spellEnd"/>
      <w:r w:rsidRPr="006C040B">
        <w:rPr>
          <w:rFonts w:ascii="Times New Roman" w:eastAsia="Times New Roman" w:hAnsi="Times New Roman" w:cs="Sultan bold"/>
          <w:kern w:val="0"/>
          <w:sz w:val="28"/>
          <w:szCs w:val="28"/>
          <w:rtl/>
          <w14:ligatures w14:val="none"/>
        </w:rPr>
        <w:t xml:space="preserve"> من أجل إبداء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والتعبير عنه ... استخلص اثنين من دور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المواثيق الأخلاقية المهنية</w:t>
      </w:r>
      <w:r w:rsidRPr="006C040B">
        <w:rPr>
          <w:rFonts w:ascii="Times New Roman" w:eastAsia="Times New Roman" w:hAnsi="Times New Roman" w:cs="Sultan bold"/>
          <w:kern w:val="0"/>
          <w:sz w:val="28"/>
          <w:szCs w:val="28"/>
          <w14:ligatures w14:val="none"/>
        </w:rPr>
        <w:t>.</w:t>
      </w:r>
    </w:p>
    <w:p w14:paraId="09A00622"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1A34534F">
          <v:rect id="_x0000_i1030" style="width:0;height:1.5pt" o:hralign="center" o:hrstd="t" o:hr="t" fillcolor="#a0a0a0" stroked="f"/>
        </w:pict>
      </w:r>
    </w:p>
    <w:p w14:paraId="1AE08425" w14:textId="77777777" w:rsidR="007F072E" w:rsidRDefault="007F072E" w:rsidP="006C040B">
      <w:pPr>
        <w:bidi/>
        <w:spacing w:after="0" w:line="240" w:lineRule="auto"/>
        <w:outlineLvl w:val="0"/>
        <w:rPr>
          <w:rFonts w:ascii="Times New Roman" w:eastAsia="Times New Roman" w:hAnsi="Times New Roman" w:cs="Sultan bold"/>
          <w:kern w:val="36"/>
          <w:sz w:val="28"/>
          <w:szCs w:val="28"/>
          <w14:ligatures w14:val="none"/>
        </w:rPr>
      </w:pPr>
    </w:p>
    <w:p w14:paraId="006F3FA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84030DE"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3FE8290"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009092F"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884324D"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844182C"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72A3CDC5"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29B4E6E7"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6CF46024"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3D734728"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0DB56A6F"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17B66A10" w14:textId="77777777" w:rsidR="007F072E" w:rsidRDefault="007F072E" w:rsidP="007F072E">
      <w:pPr>
        <w:bidi/>
        <w:spacing w:after="0" w:line="240" w:lineRule="auto"/>
        <w:outlineLvl w:val="0"/>
        <w:rPr>
          <w:rFonts w:ascii="Times New Roman" w:eastAsia="Times New Roman" w:hAnsi="Times New Roman" w:cs="Sultan bold"/>
          <w:kern w:val="36"/>
          <w:sz w:val="28"/>
          <w:szCs w:val="28"/>
          <w14:ligatures w14:val="none"/>
        </w:rPr>
      </w:pPr>
    </w:p>
    <w:p w14:paraId="5B17F69B" w14:textId="4C0F9DFC" w:rsidR="007021C8" w:rsidRPr="007F072E" w:rsidRDefault="007021C8" w:rsidP="007F072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7F072E">
        <w:rPr>
          <w:rFonts w:ascii="Times New Roman" w:eastAsia="Times New Roman" w:hAnsi="Times New Roman" w:cs="Sultan bold"/>
          <w:color w:val="EE0000"/>
          <w:kern w:val="36"/>
          <w:sz w:val="28"/>
          <w:szCs w:val="28"/>
          <w:rtl/>
          <w14:ligatures w14:val="none"/>
        </w:rPr>
        <w:t>الفصل الثاني: القيم والتفلسف</w:t>
      </w:r>
    </w:p>
    <w:p w14:paraId="12716F08" w14:textId="377F54BD" w:rsidR="007021C8" w:rsidRPr="006C040B" w:rsidRDefault="007021C8"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24BD4406" w14:textId="1AAC266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الفيلسوف يضع نفسه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خدمة الحقيقة وهو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سبيل ذلك مستعد لتحقيق ضرب من الوصال مع الآخرين، يبرر ما تحته خط أهمية التفلسف ودوره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52"/>
        <w:gridCol w:w="2833"/>
        <w:gridCol w:w="2469"/>
        <w:gridCol w:w="2730"/>
      </w:tblGrid>
      <w:tr w:rsidR="007021C8" w:rsidRPr="006C040B" w14:paraId="62032972" w14:textId="77777777" w:rsidTr="00943245">
        <w:tc>
          <w:tcPr>
            <w:tcW w:w="0" w:type="auto"/>
            <w:hideMark/>
          </w:tcPr>
          <w:p w14:paraId="0BE763E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غرس الثقة بالنفس والشعور بالمسئولية</w:t>
            </w:r>
          </w:p>
        </w:tc>
        <w:tc>
          <w:tcPr>
            <w:tcW w:w="0" w:type="auto"/>
            <w:hideMark/>
          </w:tcPr>
          <w:p w14:paraId="46F0B14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نبذ التعصب </w:t>
            </w:r>
            <w:proofErr w:type="spellStart"/>
            <w:r w:rsidRPr="006C040B">
              <w:rPr>
                <w:rFonts w:ascii="Times New Roman" w:eastAsia="Times New Roman" w:hAnsi="Times New Roman" w:cs="Sultan bold"/>
                <w:kern w:val="0"/>
                <w:sz w:val="28"/>
                <w:szCs w:val="28"/>
                <w:rtl/>
                <w14:ligatures w14:val="none"/>
              </w:rPr>
              <w:t>والتحلى</w:t>
            </w:r>
            <w:proofErr w:type="spellEnd"/>
            <w:r w:rsidRPr="006C040B">
              <w:rPr>
                <w:rFonts w:ascii="Times New Roman" w:eastAsia="Times New Roman" w:hAnsi="Times New Roman" w:cs="Sultan bold"/>
                <w:kern w:val="0"/>
                <w:sz w:val="28"/>
                <w:szCs w:val="28"/>
                <w:rtl/>
                <w14:ligatures w14:val="none"/>
              </w:rPr>
              <w:t xml:space="preserve"> بالمرونة الفكرية</w:t>
            </w:r>
          </w:p>
        </w:tc>
        <w:tc>
          <w:tcPr>
            <w:tcW w:w="0" w:type="auto"/>
            <w:hideMark/>
          </w:tcPr>
          <w:p w14:paraId="1ACE674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التقدم السريع للأمم والمجتمعات</w:t>
            </w:r>
          </w:p>
        </w:tc>
        <w:tc>
          <w:tcPr>
            <w:tcW w:w="0" w:type="auto"/>
            <w:hideMark/>
          </w:tcPr>
          <w:p w14:paraId="7B5E0C1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تأييد السلبية والاستكانة </w:t>
            </w:r>
            <w:proofErr w:type="spellStart"/>
            <w:r w:rsidRPr="006C040B">
              <w:rPr>
                <w:rFonts w:ascii="Times New Roman" w:eastAsia="Times New Roman" w:hAnsi="Times New Roman" w:cs="Sultan bold"/>
                <w:kern w:val="0"/>
                <w:sz w:val="28"/>
                <w:szCs w:val="28"/>
                <w:rtl/>
                <w14:ligatures w14:val="none"/>
              </w:rPr>
              <w:t>واللافعل</w:t>
            </w:r>
            <w:proofErr w:type="spellEnd"/>
          </w:p>
        </w:tc>
      </w:tr>
    </w:tbl>
    <w:p w14:paraId="2E59D8C0" w14:textId="0D9D589A"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قدرة الفرد على استعراض الآراء المختلفة ومناقشتها وتحديد الصحيح منها وغير الصحيح وبيان القوة والضعف فيها، يوضح ما سبق مفهوم التفلسف من حيث اهتمامه بدعم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49"/>
        <w:gridCol w:w="2366"/>
        <w:gridCol w:w="2876"/>
        <w:gridCol w:w="2593"/>
      </w:tblGrid>
      <w:tr w:rsidR="007021C8" w:rsidRPr="006C040B" w14:paraId="7B8ADF90" w14:textId="77777777" w:rsidTr="00943245">
        <w:tc>
          <w:tcPr>
            <w:tcW w:w="0" w:type="auto"/>
            <w:hideMark/>
          </w:tcPr>
          <w:p w14:paraId="47DD0B8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إكساب الفرد السلبية واللامبالاة</w:t>
            </w:r>
          </w:p>
        </w:tc>
        <w:tc>
          <w:tcPr>
            <w:tcW w:w="0" w:type="auto"/>
            <w:hideMark/>
          </w:tcPr>
          <w:p w14:paraId="061002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قبول الأشياء على علاتها</w:t>
            </w:r>
          </w:p>
        </w:tc>
        <w:tc>
          <w:tcPr>
            <w:tcW w:w="0" w:type="auto"/>
            <w:hideMark/>
          </w:tcPr>
          <w:p w14:paraId="2F36F5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النظرة النقدية الفاحصة للأمور</w:t>
            </w:r>
          </w:p>
        </w:tc>
        <w:tc>
          <w:tcPr>
            <w:tcW w:w="0" w:type="auto"/>
            <w:hideMark/>
          </w:tcPr>
          <w:p w14:paraId="6A6338E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الأحكام العاطفية المتسرعة</w:t>
            </w:r>
          </w:p>
        </w:tc>
      </w:tr>
    </w:tbl>
    <w:p w14:paraId="19AF9BDD" w14:textId="5CB54A94"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أرسطو أن الإنسان بفضل عقله وتفكيره يحقق إنسانيته لأنه الكائن الوحيد القادر على التأمل والبحث </w:t>
      </w:r>
      <w:proofErr w:type="spellStart"/>
      <w:r w:rsidRPr="006C040B">
        <w:rPr>
          <w:rFonts w:ascii="Times New Roman" w:eastAsia="Times New Roman" w:hAnsi="Times New Roman" w:cs="Sultan bold"/>
          <w:kern w:val="0"/>
          <w:sz w:val="28"/>
          <w:szCs w:val="28"/>
          <w:rtl/>
          <w14:ligatures w14:val="none"/>
        </w:rPr>
        <w:t>الفلسفى</w:t>
      </w:r>
      <w:proofErr w:type="spellEnd"/>
      <w:r w:rsidRPr="006C040B">
        <w:rPr>
          <w:rFonts w:ascii="Times New Roman" w:eastAsia="Times New Roman" w:hAnsi="Times New Roman" w:cs="Sultan bold"/>
          <w:kern w:val="0"/>
          <w:sz w:val="28"/>
          <w:szCs w:val="28"/>
          <w:rtl/>
          <w14:ligatures w14:val="none"/>
        </w:rPr>
        <w:t xml:space="preserve">، تلخص الرؤية السابقة أهمية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84"/>
        <w:gridCol w:w="2399"/>
        <w:gridCol w:w="3014"/>
        <w:gridCol w:w="2587"/>
      </w:tblGrid>
      <w:tr w:rsidR="007021C8" w:rsidRPr="006C040B" w14:paraId="076BF65E" w14:textId="77777777" w:rsidTr="00943245">
        <w:tc>
          <w:tcPr>
            <w:tcW w:w="0" w:type="auto"/>
            <w:hideMark/>
          </w:tcPr>
          <w:p w14:paraId="00FB2D3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إكساب النظرة النقدية الفاحصة</w:t>
            </w:r>
          </w:p>
        </w:tc>
        <w:tc>
          <w:tcPr>
            <w:tcW w:w="0" w:type="auto"/>
            <w:hideMark/>
          </w:tcPr>
          <w:p w14:paraId="3F01D50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قبول الفكر الآخر دون نقد</w:t>
            </w:r>
          </w:p>
        </w:tc>
        <w:tc>
          <w:tcPr>
            <w:tcW w:w="0" w:type="auto"/>
            <w:hideMark/>
          </w:tcPr>
          <w:p w14:paraId="4456E6D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تكوين شخصيات مسئولة اجتماعيًا</w:t>
            </w:r>
          </w:p>
        </w:tc>
        <w:tc>
          <w:tcPr>
            <w:tcW w:w="0" w:type="auto"/>
            <w:hideMark/>
          </w:tcPr>
          <w:p w14:paraId="54E2448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تبعية المجتمعات بعضها لبعض</w:t>
            </w:r>
          </w:p>
        </w:tc>
      </w:tr>
    </w:tbl>
    <w:p w14:paraId="53D72946" w14:textId="44FE6229"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الثبات </w:t>
      </w:r>
      <w:proofErr w:type="spellStart"/>
      <w:r w:rsidRPr="006C040B">
        <w:rPr>
          <w:rFonts w:ascii="Times New Roman" w:eastAsia="Times New Roman" w:hAnsi="Times New Roman" w:cs="Sultan bold"/>
          <w:kern w:val="0"/>
          <w:sz w:val="28"/>
          <w:szCs w:val="28"/>
          <w:rtl/>
          <w14:ligatures w14:val="none"/>
        </w:rPr>
        <w:t>العقلى</w:t>
      </w:r>
      <w:proofErr w:type="spellEnd"/>
      <w:r w:rsidRPr="006C040B">
        <w:rPr>
          <w:rFonts w:ascii="Times New Roman" w:eastAsia="Times New Roman" w:hAnsi="Times New Roman" w:cs="Sultan bold"/>
          <w:kern w:val="0"/>
          <w:sz w:val="28"/>
          <w:szCs w:val="28"/>
          <w:rtl/>
          <w14:ligatures w14:val="none"/>
        </w:rPr>
        <w:t xml:space="preserve"> غير مطلوب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مواجهة المشكلات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تواجه الأفراد ولابد أن يكون لدى الفرد السلاسة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أفكاره والانتقال من فكرة إلى فكرة دون التقيد بإطار محدد، يلخص ما سبق أهمية التفلسف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3"/>
        <w:gridCol w:w="2519"/>
        <w:gridCol w:w="2686"/>
        <w:gridCol w:w="2886"/>
      </w:tblGrid>
      <w:tr w:rsidR="007021C8" w:rsidRPr="006C040B" w14:paraId="4656CB3E" w14:textId="77777777" w:rsidTr="00943245">
        <w:tc>
          <w:tcPr>
            <w:tcW w:w="0" w:type="auto"/>
            <w:hideMark/>
          </w:tcPr>
          <w:p w14:paraId="005733F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إنتاج شخصيات تتسم بالصراحة</w:t>
            </w:r>
          </w:p>
        </w:tc>
        <w:tc>
          <w:tcPr>
            <w:tcW w:w="0" w:type="auto"/>
            <w:hideMark/>
          </w:tcPr>
          <w:p w14:paraId="2C70E31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إنتاج عقول تشعر بالمسئولية</w:t>
            </w:r>
          </w:p>
        </w:tc>
        <w:tc>
          <w:tcPr>
            <w:tcW w:w="0" w:type="auto"/>
            <w:hideMark/>
          </w:tcPr>
          <w:p w14:paraId="01C4E63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إكساب الفرد المرونة الفكرية</w:t>
            </w:r>
          </w:p>
        </w:tc>
        <w:tc>
          <w:tcPr>
            <w:tcW w:w="0" w:type="auto"/>
            <w:hideMark/>
          </w:tcPr>
          <w:p w14:paraId="79BF98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تكوين شخصيات مستقلة فكريًا</w:t>
            </w:r>
          </w:p>
        </w:tc>
      </w:tr>
    </w:tbl>
    <w:p w14:paraId="0ABFEC5C" w14:textId="5457D734"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اتجاه فكرى يسود المجتمع ويرفض الرؤية النقدية ويفرض أفكاره واتجاهاته على الجمهور ولا يسمح بالنقاش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يرى أنه مضيعة للوقت كما يسعى إلى تهميش من يحاول النقاش أو النقد، يدلل ما سبق على أحد معوقات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8"/>
        <w:gridCol w:w="3004"/>
        <w:gridCol w:w="2481"/>
        <w:gridCol w:w="2901"/>
      </w:tblGrid>
      <w:tr w:rsidR="007021C8" w:rsidRPr="006C040B" w14:paraId="406584C4" w14:textId="77777777" w:rsidTr="00943245">
        <w:tc>
          <w:tcPr>
            <w:tcW w:w="0" w:type="auto"/>
            <w:hideMark/>
          </w:tcPr>
          <w:p w14:paraId="7FDB28E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البيئة الأسرية</w:t>
            </w:r>
          </w:p>
        </w:tc>
        <w:tc>
          <w:tcPr>
            <w:tcW w:w="0" w:type="auto"/>
            <w:hideMark/>
          </w:tcPr>
          <w:p w14:paraId="15BE5CC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الأجهزة التعليمية</w:t>
            </w:r>
          </w:p>
        </w:tc>
        <w:tc>
          <w:tcPr>
            <w:tcW w:w="0" w:type="auto"/>
            <w:hideMark/>
          </w:tcPr>
          <w:p w14:paraId="42F9EC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البيئة التربوية</w:t>
            </w:r>
          </w:p>
        </w:tc>
        <w:tc>
          <w:tcPr>
            <w:tcW w:w="0" w:type="auto"/>
            <w:hideMark/>
          </w:tcPr>
          <w:p w14:paraId="08FF2CC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الأجهزة الإعلامية</w:t>
            </w:r>
          </w:p>
        </w:tc>
      </w:tr>
    </w:tbl>
    <w:p w14:paraId="11A32F12" w14:textId="71C5C9A0"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الإنسان يجب أن يكون أرقى من أن تسيره اللذة أو الألم لأن أوامر الأخلاق يجب ألا تكون خاضعة لنتائج الفعل، يعارض ما سبق طبيعة القيم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06"/>
        <w:gridCol w:w="2704"/>
        <w:gridCol w:w="2717"/>
        <w:gridCol w:w="3257"/>
      </w:tblGrid>
      <w:tr w:rsidR="007021C8" w:rsidRPr="006C040B" w14:paraId="11C3CAAA" w14:textId="77777777" w:rsidTr="00943245">
        <w:tc>
          <w:tcPr>
            <w:tcW w:w="0" w:type="auto"/>
            <w:hideMark/>
          </w:tcPr>
          <w:p w14:paraId="3C516D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p>
        </w:tc>
        <w:tc>
          <w:tcPr>
            <w:tcW w:w="0" w:type="auto"/>
            <w:hideMark/>
          </w:tcPr>
          <w:p w14:paraId="1AD6349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أرسطو</w:t>
            </w:r>
          </w:p>
        </w:tc>
        <w:tc>
          <w:tcPr>
            <w:tcW w:w="0" w:type="auto"/>
            <w:hideMark/>
          </w:tcPr>
          <w:p w14:paraId="26AB2A4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كونت</w:t>
            </w:r>
          </w:p>
        </w:tc>
        <w:tc>
          <w:tcPr>
            <w:tcW w:w="0" w:type="auto"/>
            <w:hideMark/>
          </w:tcPr>
          <w:p w14:paraId="0F8238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مسكويه</w:t>
            </w:r>
          </w:p>
        </w:tc>
      </w:tr>
    </w:tbl>
    <w:p w14:paraId="1F42A27E" w14:textId="5F4EDB4B"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أحد الفلاسفة (إن جميع الموجودات المعقولة تستمد وجودها وماهيتها من الخير ولا يمكن التطلع إلى مثال الخير من غير مشقة وعناء ومن غير أن يدرك الفكر أن هذه المُثل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سبب كل صالح وجميل)، تتفق المقولة مع طبيعة القيم عند اثنين من الفلاسفة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34"/>
        <w:gridCol w:w="2886"/>
        <w:gridCol w:w="2628"/>
        <w:gridCol w:w="3236"/>
      </w:tblGrid>
      <w:tr w:rsidR="007021C8" w:rsidRPr="006C040B" w14:paraId="749BCA81" w14:textId="77777777" w:rsidTr="00943245">
        <w:tc>
          <w:tcPr>
            <w:tcW w:w="0" w:type="auto"/>
            <w:hideMark/>
          </w:tcPr>
          <w:p w14:paraId="5A6081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r w:rsidRPr="006C040B">
              <w:rPr>
                <w:rFonts w:ascii="Times New Roman" w:eastAsia="Times New Roman" w:hAnsi="Times New Roman" w:cs="Sultan bold"/>
                <w:kern w:val="0"/>
                <w:sz w:val="28"/>
                <w:szCs w:val="28"/>
                <w:rtl/>
                <w14:ligatures w14:val="none"/>
              </w:rPr>
              <w:t xml:space="preserve"> ومل</w:t>
            </w:r>
          </w:p>
        </w:tc>
        <w:tc>
          <w:tcPr>
            <w:tcW w:w="0" w:type="auto"/>
            <w:hideMark/>
          </w:tcPr>
          <w:p w14:paraId="434A9CE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مسكويه ومل</w:t>
            </w:r>
          </w:p>
        </w:tc>
        <w:tc>
          <w:tcPr>
            <w:tcW w:w="0" w:type="auto"/>
            <w:hideMark/>
          </w:tcPr>
          <w:p w14:paraId="20716BE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أرسطو </w:t>
            </w:r>
            <w:proofErr w:type="spellStart"/>
            <w:r w:rsidRPr="006C040B">
              <w:rPr>
                <w:rFonts w:ascii="Times New Roman" w:eastAsia="Times New Roman" w:hAnsi="Times New Roman" w:cs="Sultan bold"/>
                <w:kern w:val="0"/>
                <w:sz w:val="28"/>
                <w:szCs w:val="28"/>
                <w:rtl/>
                <w14:ligatures w14:val="none"/>
              </w:rPr>
              <w:t>وبنتام</w:t>
            </w:r>
            <w:proofErr w:type="spellEnd"/>
          </w:p>
        </w:tc>
        <w:tc>
          <w:tcPr>
            <w:tcW w:w="0" w:type="auto"/>
            <w:hideMark/>
          </w:tcPr>
          <w:p w14:paraId="3A44988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أرسطو ومسكويه</w:t>
            </w:r>
          </w:p>
        </w:tc>
      </w:tr>
    </w:tbl>
    <w:p w14:paraId="17B4ACCE" w14:textId="21EB5DF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يامبليخوس</w:t>
      </w:r>
      <w:proofErr w:type="spellEnd"/>
      <w:r w:rsidRPr="006C040B">
        <w:rPr>
          <w:rFonts w:ascii="Times New Roman" w:eastAsia="Times New Roman" w:hAnsi="Times New Roman" w:cs="Sultan bold"/>
          <w:kern w:val="0"/>
          <w:sz w:val="28"/>
          <w:szCs w:val="28"/>
          <w:rtl/>
          <w14:ligatures w14:val="none"/>
        </w:rPr>
        <w:t xml:space="preserve"> (إن 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جوهرها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علم </w:t>
      </w:r>
      <w:proofErr w:type="spellStart"/>
      <w:r w:rsidRPr="006C040B">
        <w:rPr>
          <w:rFonts w:ascii="Times New Roman" w:eastAsia="Times New Roman" w:hAnsi="Times New Roman" w:cs="Sultan bold"/>
          <w:kern w:val="0"/>
          <w:sz w:val="28"/>
          <w:szCs w:val="28"/>
          <w:rtl/>
          <w14:ligatures w14:val="none"/>
        </w:rPr>
        <w:t>نظرى</w:t>
      </w:r>
      <w:proofErr w:type="spellEnd"/>
      <w:r w:rsidRPr="006C040B">
        <w:rPr>
          <w:rFonts w:ascii="Times New Roman" w:eastAsia="Times New Roman" w:hAnsi="Times New Roman" w:cs="Sultan bold"/>
          <w:kern w:val="0"/>
          <w:sz w:val="28"/>
          <w:szCs w:val="28"/>
          <w:rtl/>
          <w14:ligatures w14:val="none"/>
        </w:rPr>
        <w:t xml:space="preserve"> يهدف إلى المعرفة والتأمل العميق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أسمى غاية للنفس البشرية)، توظف المقولة السابقة أهمية التفلسف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54"/>
        <w:gridCol w:w="2965"/>
        <w:gridCol w:w="2814"/>
        <w:gridCol w:w="2751"/>
      </w:tblGrid>
      <w:tr w:rsidR="007021C8" w:rsidRPr="006C040B" w14:paraId="132FCC4D" w14:textId="77777777" w:rsidTr="00943245">
        <w:tc>
          <w:tcPr>
            <w:tcW w:w="0" w:type="auto"/>
            <w:hideMark/>
          </w:tcPr>
          <w:p w14:paraId="09560AB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إنتاج عقول ناضجة وواعية</w:t>
            </w:r>
          </w:p>
        </w:tc>
        <w:tc>
          <w:tcPr>
            <w:tcW w:w="0" w:type="auto"/>
            <w:hideMark/>
          </w:tcPr>
          <w:p w14:paraId="44E5EAF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السبيل </w:t>
            </w:r>
            <w:proofErr w:type="spellStart"/>
            <w:r w:rsidRPr="006C040B">
              <w:rPr>
                <w:rFonts w:ascii="Times New Roman" w:eastAsia="Times New Roman" w:hAnsi="Times New Roman" w:cs="Sultan bold"/>
                <w:kern w:val="0"/>
                <w:sz w:val="28"/>
                <w:szCs w:val="28"/>
                <w:rtl/>
                <w14:ligatures w14:val="none"/>
              </w:rPr>
              <w:t>الحقيقى</w:t>
            </w:r>
            <w:proofErr w:type="spellEnd"/>
            <w:r w:rsidRPr="006C040B">
              <w:rPr>
                <w:rFonts w:ascii="Times New Roman" w:eastAsia="Times New Roman" w:hAnsi="Times New Roman" w:cs="Sultan bold"/>
                <w:kern w:val="0"/>
                <w:sz w:val="28"/>
                <w:szCs w:val="28"/>
                <w:rtl/>
                <w14:ligatures w14:val="none"/>
              </w:rPr>
              <w:t xml:space="preserve"> لاستكانة المجتمع</w:t>
            </w:r>
          </w:p>
        </w:tc>
        <w:tc>
          <w:tcPr>
            <w:tcW w:w="0" w:type="auto"/>
            <w:hideMark/>
          </w:tcPr>
          <w:p w14:paraId="4372FEE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المواجهة الفعلية لمشكلات المجتمع</w:t>
            </w:r>
          </w:p>
        </w:tc>
        <w:tc>
          <w:tcPr>
            <w:tcW w:w="0" w:type="auto"/>
            <w:hideMark/>
          </w:tcPr>
          <w:p w14:paraId="2DAAF9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التمسك والتشبث بأحادية الفكر</w:t>
            </w:r>
          </w:p>
        </w:tc>
      </w:tr>
    </w:tbl>
    <w:p w14:paraId="2BBD698F" w14:textId="5667DA7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الإحساس هو السبيل الوحيد للمعرفة وأن أحكامنا ليست سوى صياغة لإحساساتنا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حقيقية إذا كانت الإحساسات حقيقية ولكن كل </w:t>
      </w:r>
      <w:proofErr w:type="spellStart"/>
      <w:r w:rsidRPr="006C040B">
        <w:rPr>
          <w:rFonts w:ascii="Times New Roman" w:eastAsia="Times New Roman" w:hAnsi="Times New Roman" w:cs="Sultan bold"/>
          <w:kern w:val="0"/>
          <w:sz w:val="28"/>
          <w:szCs w:val="28"/>
          <w:rtl/>
          <w14:ligatures w14:val="none"/>
        </w:rPr>
        <w:t>شىء</w:t>
      </w:r>
      <w:proofErr w:type="spellEnd"/>
      <w:r w:rsidRPr="006C040B">
        <w:rPr>
          <w:rFonts w:ascii="Times New Roman" w:eastAsia="Times New Roman" w:hAnsi="Times New Roman" w:cs="Sultan bold"/>
          <w:kern w:val="0"/>
          <w:sz w:val="28"/>
          <w:szCs w:val="28"/>
          <w:rtl/>
          <w14:ligatures w14:val="none"/>
        </w:rPr>
        <w:t xml:space="preserve"> يتبدل ولا يبقى أمر على حال واحد أبدًا، نستخلص مما سبق طبيعة القيم من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96"/>
        <w:gridCol w:w="2570"/>
        <w:gridCol w:w="2725"/>
        <w:gridCol w:w="2493"/>
      </w:tblGrid>
      <w:tr w:rsidR="007021C8" w:rsidRPr="006C040B" w14:paraId="3664695B" w14:textId="77777777" w:rsidTr="00943245">
        <w:tc>
          <w:tcPr>
            <w:tcW w:w="0" w:type="auto"/>
            <w:hideMark/>
          </w:tcPr>
          <w:p w14:paraId="1C8766A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متغيرة ترتبط بالحاجات الفردية</w:t>
            </w:r>
          </w:p>
        </w:tc>
        <w:tc>
          <w:tcPr>
            <w:tcW w:w="0" w:type="auto"/>
            <w:hideMark/>
          </w:tcPr>
          <w:p w14:paraId="11799DA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معيارية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الالتزام بها</w:t>
            </w:r>
          </w:p>
        </w:tc>
        <w:tc>
          <w:tcPr>
            <w:tcW w:w="0" w:type="auto"/>
            <w:hideMark/>
          </w:tcPr>
          <w:p w14:paraId="01A22E7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موضوعية ومطلوبة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ذاتها</w:t>
            </w:r>
          </w:p>
        </w:tc>
        <w:tc>
          <w:tcPr>
            <w:tcW w:w="0" w:type="auto"/>
            <w:hideMark/>
          </w:tcPr>
          <w:p w14:paraId="45DC7AE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ثابتة ملتقى الناس جميعًا</w:t>
            </w:r>
          </w:p>
        </w:tc>
      </w:tr>
    </w:tbl>
    <w:p w14:paraId="452AA126" w14:textId="52350B0B"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توفيق الطويل (من الحماقة أن ينشد الإنسان لذاته وشهواته فيجب أن يلتمس سعادته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تتحقق إلا بمزاولة الفضيلة، من هنا يجب على الإنسان أن يتمسك بالفضيلة من أجل الواجب)، نستنتج من المقولة السابقة طبيعة القيم من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06"/>
        <w:gridCol w:w="2685"/>
        <w:gridCol w:w="3355"/>
        <w:gridCol w:w="2538"/>
      </w:tblGrid>
      <w:tr w:rsidR="007021C8" w:rsidRPr="006C040B" w14:paraId="510E21DF" w14:textId="77777777" w:rsidTr="00943245">
        <w:tc>
          <w:tcPr>
            <w:tcW w:w="0" w:type="auto"/>
            <w:hideMark/>
          </w:tcPr>
          <w:p w14:paraId="0F75078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ذاتية</w:t>
            </w:r>
          </w:p>
        </w:tc>
        <w:tc>
          <w:tcPr>
            <w:tcW w:w="0" w:type="auto"/>
            <w:hideMark/>
          </w:tcPr>
          <w:p w14:paraId="17AE558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نسبية</w:t>
            </w:r>
          </w:p>
        </w:tc>
        <w:tc>
          <w:tcPr>
            <w:tcW w:w="0" w:type="auto"/>
            <w:hideMark/>
          </w:tcPr>
          <w:p w14:paraId="1614F31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موضوعية</w:t>
            </w:r>
          </w:p>
        </w:tc>
        <w:tc>
          <w:tcPr>
            <w:tcW w:w="0" w:type="auto"/>
            <w:hideMark/>
          </w:tcPr>
          <w:p w14:paraId="3CBD9BC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متغيرة</w:t>
            </w:r>
          </w:p>
        </w:tc>
      </w:tr>
    </w:tbl>
    <w:p w14:paraId="2636362A" w14:textId="3234C4EB"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يؤكد كانط على أن مهمة معلم الفلسفة لا تنحصر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تعليم تلاميذه بعض الأفكار الفلسفية ولكنه يهتم بتعليمهم كيف يفكرون، يدلل ما سبق على أهمية التفلسف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65"/>
        <w:gridCol w:w="3482"/>
        <w:gridCol w:w="2273"/>
        <w:gridCol w:w="3064"/>
      </w:tblGrid>
      <w:tr w:rsidR="007021C8" w:rsidRPr="006C040B" w14:paraId="13CE3E80" w14:textId="77777777" w:rsidTr="00943245">
        <w:tc>
          <w:tcPr>
            <w:tcW w:w="0" w:type="auto"/>
            <w:hideMark/>
          </w:tcPr>
          <w:p w14:paraId="08C8AE0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إنتاج عقول ناضجة</w:t>
            </w:r>
          </w:p>
        </w:tc>
        <w:tc>
          <w:tcPr>
            <w:tcW w:w="0" w:type="auto"/>
            <w:hideMark/>
          </w:tcPr>
          <w:p w14:paraId="15C9AC1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التحرر من التعصب والجمود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74DBF53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القدرة على إبداء </w:t>
            </w:r>
            <w:proofErr w:type="spellStart"/>
            <w:r w:rsidRPr="006C040B">
              <w:rPr>
                <w:rFonts w:ascii="Times New Roman" w:eastAsia="Times New Roman" w:hAnsi="Times New Roman" w:cs="Sultan bold"/>
                <w:kern w:val="0"/>
                <w:sz w:val="28"/>
                <w:szCs w:val="28"/>
                <w:rtl/>
                <w14:ligatures w14:val="none"/>
              </w:rPr>
              <w:t>الرأى</w:t>
            </w:r>
            <w:proofErr w:type="spellEnd"/>
          </w:p>
        </w:tc>
        <w:tc>
          <w:tcPr>
            <w:tcW w:w="0" w:type="auto"/>
            <w:hideMark/>
          </w:tcPr>
          <w:p w14:paraId="355B8A1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إنه السبيل </w:t>
            </w:r>
            <w:proofErr w:type="spellStart"/>
            <w:r w:rsidRPr="006C040B">
              <w:rPr>
                <w:rFonts w:ascii="Times New Roman" w:eastAsia="Times New Roman" w:hAnsi="Times New Roman" w:cs="Sultan bold"/>
                <w:kern w:val="0"/>
                <w:sz w:val="28"/>
                <w:szCs w:val="28"/>
                <w:rtl/>
                <w14:ligatures w14:val="none"/>
              </w:rPr>
              <w:t>الحقيقى</w:t>
            </w:r>
            <w:proofErr w:type="spellEnd"/>
            <w:r w:rsidRPr="006C040B">
              <w:rPr>
                <w:rFonts w:ascii="Times New Roman" w:eastAsia="Times New Roman" w:hAnsi="Times New Roman" w:cs="Sultan bold"/>
                <w:kern w:val="0"/>
                <w:sz w:val="28"/>
                <w:szCs w:val="28"/>
                <w:rtl/>
                <w14:ligatures w14:val="none"/>
              </w:rPr>
              <w:t xml:space="preserve"> لتقدم الأمم</w:t>
            </w:r>
          </w:p>
        </w:tc>
      </w:tr>
    </w:tbl>
    <w:p w14:paraId="6A405E4F" w14:textId="0882D01D"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كثير من الفلاسفة يسعون إلى وضع أحكام تقويمية وقواعد واضحة يلتزم بها جميع الأفراد وهم بذلك يرسمون أمام البشرية سبيل الوصول إلى المُثل العليا، نستخلص مما سبق طبيعة القيم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38"/>
        <w:gridCol w:w="2156"/>
        <w:gridCol w:w="3114"/>
        <w:gridCol w:w="3376"/>
      </w:tblGrid>
      <w:tr w:rsidR="007021C8" w:rsidRPr="006C040B" w14:paraId="31BC18AC" w14:textId="77777777" w:rsidTr="00943245">
        <w:tc>
          <w:tcPr>
            <w:tcW w:w="0" w:type="auto"/>
            <w:hideMark/>
          </w:tcPr>
          <w:p w14:paraId="426EE4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نسبية متغيرة</w:t>
            </w:r>
          </w:p>
        </w:tc>
        <w:tc>
          <w:tcPr>
            <w:tcW w:w="0" w:type="auto"/>
            <w:hideMark/>
          </w:tcPr>
          <w:p w14:paraId="333466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ذاتية فردية</w:t>
            </w:r>
          </w:p>
        </w:tc>
        <w:tc>
          <w:tcPr>
            <w:tcW w:w="0" w:type="auto"/>
            <w:hideMark/>
          </w:tcPr>
          <w:p w14:paraId="7C4429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ملتقى الأفراد جميعًا</w:t>
            </w:r>
          </w:p>
        </w:tc>
        <w:tc>
          <w:tcPr>
            <w:tcW w:w="0" w:type="auto"/>
            <w:hideMark/>
          </w:tcPr>
          <w:p w14:paraId="5DF2413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ترتبط بالزمان والمكان</w:t>
            </w:r>
          </w:p>
        </w:tc>
      </w:tr>
    </w:tbl>
    <w:p w14:paraId="180B3B7B" w14:textId="753C01C5"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الشخص هو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يبدع القيمة ولولاه لما كان لها قوام وذلك وفقًا لنتائجها عليه، يوضح ما سبق طبيعة القيم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03"/>
        <w:gridCol w:w="3261"/>
        <w:gridCol w:w="3114"/>
        <w:gridCol w:w="2406"/>
      </w:tblGrid>
      <w:tr w:rsidR="007021C8" w:rsidRPr="006C040B" w14:paraId="31CB872A" w14:textId="77777777" w:rsidTr="00943245">
        <w:tc>
          <w:tcPr>
            <w:tcW w:w="0" w:type="auto"/>
            <w:hideMark/>
          </w:tcPr>
          <w:p w14:paraId="01F58B9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p>
        </w:tc>
        <w:tc>
          <w:tcPr>
            <w:tcW w:w="0" w:type="auto"/>
            <w:hideMark/>
          </w:tcPr>
          <w:p w14:paraId="43F9ED2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مسكويه</w:t>
            </w:r>
          </w:p>
        </w:tc>
        <w:tc>
          <w:tcPr>
            <w:tcW w:w="0" w:type="auto"/>
            <w:hideMark/>
          </w:tcPr>
          <w:p w14:paraId="660B2F2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دوركايم</w:t>
            </w:r>
          </w:p>
        </w:tc>
        <w:tc>
          <w:tcPr>
            <w:tcW w:w="0" w:type="auto"/>
            <w:hideMark/>
          </w:tcPr>
          <w:p w14:paraId="561D016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أرسطو</w:t>
            </w:r>
          </w:p>
        </w:tc>
      </w:tr>
    </w:tbl>
    <w:p w14:paraId="680D1951" w14:textId="29288D3D"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نحن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حاجة لوجود مقياس ومعيار </w:t>
      </w:r>
      <w:proofErr w:type="spellStart"/>
      <w:r w:rsidRPr="006C040B">
        <w:rPr>
          <w:rFonts w:ascii="Times New Roman" w:eastAsia="Times New Roman" w:hAnsi="Times New Roman" w:cs="Sultan bold"/>
          <w:kern w:val="0"/>
          <w:sz w:val="28"/>
          <w:szCs w:val="28"/>
          <w:rtl/>
          <w14:ligatures w14:val="none"/>
        </w:rPr>
        <w:t>إنسانى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مثالى</w:t>
      </w:r>
      <w:proofErr w:type="spellEnd"/>
      <w:r w:rsidRPr="006C040B">
        <w:rPr>
          <w:rFonts w:ascii="Times New Roman" w:eastAsia="Times New Roman" w:hAnsi="Times New Roman" w:cs="Sultan bold"/>
          <w:kern w:val="0"/>
          <w:sz w:val="28"/>
          <w:szCs w:val="28"/>
          <w:rtl/>
          <w14:ligatures w14:val="none"/>
        </w:rPr>
        <w:t xml:space="preserve"> نستند إليه ونقرر من خلاله القيمة ونعممها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زمان ومكان»، تجسد العبارة طبيعة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ترتبط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36"/>
        <w:gridCol w:w="2791"/>
        <w:gridCol w:w="2998"/>
        <w:gridCol w:w="2759"/>
      </w:tblGrid>
      <w:tr w:rsidR="007021C8" w:rsidRPr="006C040B" w14:paraId="71726497" w14:textId="77777777" w:rsidTr="00943245">
        <w:tc>
          <w:tcPr>
            <w:tcW w:w="0" w:type="auto"/>
            <w:hideMark/>
          </w:tcPr>
          <w:p w14:paraId="5991281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اللذة</w:t>
            </w:r>
          </w:p>
        </w:tc>
        <w:tc>
          <w:tcPr>
            <w:tcW w:w="0" w:type="auto"/>
            <w:hideMark/>
          </w:tcPr>
          <w:p w14:paraId="30BB06B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العقل</w:t>
            </w:r>
          </w:p>
        </w:tc>
        <w:tc>
          <w:tcPr>
            <w:tcW w:w="0" w:type="auto"/>
            <w:hideMark/>
          </w:tcPr>
          <w:p w14:paraId="11FE767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المجتمع</w:t>
            </w:r>
          </w:p>
        </w:tc>
        <w:tc>
          <w:tcPr>
            <w:tcW w:w="0" w:type="auto"/>
            <w:hideMark/>
          </w:tcPr>
          <w:p w14:paraId="6A12E1E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المنفعة</w:t>
            </w:r>
          </w:p>
        </w:tc>
      </w:tr>
    </w:tbl>
    <w:p w14:paraId="4C89DBBB" w14:textId="3C7C82AA"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أداة تسمح للفرد بالتفكير </w:t>
      </w:r>
      <w:proofErr w:type="spellStart"/>
      <w:r w:rsidRPr="006C040B">
        <w:rPr>
          <w:rFonts w:ascii="Times New Roman" w:eastAsia="Times New Roman" w:hAnsi="Times New Roman" w:cs="Sultan bold"/>
          <w:kern w:val="0"/>
          <w:sz w:val="28"/>
          <w:szCs w:val="28"/>
          <w:rtl/>
          <w14:ligatures w14:val="none"/>
        </w:rPr>
        <w:t>النقدى</w:t>
      </w:r>
      <w:proofErr w:type="spellEnd"/>
      <w:r w:rsidRPr="006C040B">
        <w:rPr>
          <w:rFonts w:ascii="Times New Roman" w:eastAsia="Times New Roman" w:hAnsi="Times New Roman" w:cs="Sultan bold"/>
          <w:kern w:val="0"/>
          <w:sz w:val="28"/>
          <w:szCs w:val="28"/>
          <w:rtl/>
          <w14:ligatures w14:val="none"/>
        </w:rPr>
        <w:t xml:space="preserve"> وأن يكون لديه استقلالية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الفكر وتفتح آفاق المعرفة وسبل الحصول عليها ومواجهة الفكر بالفكر، يشيرا ما تحته خط إلى أهمية التفلسف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18"/>
        <w:gridCol w:w="2674"/>
        <w:gridCol w:w="3055"/>
        <w:gridCol w:w="2637"/>
      </w:tblGrid>
      <w:tr w:rsidR="007021C8" w:rsidRPr="006C040B" w14:paraId="57D958E2" w14:textId="77777777" w:rsidTr="00943245">
        <w:tc>
          <w:tcPr>
            <w:tcW w:w="0" w:type="auto"/>
            <w:hideMark/>
          </w:tcPr>
          <w:p w14:paraId="5FBF7DE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ينتج عقولاً ناضجة وواعية</w:t>
            </w:r>
          </w:p>
        </w:tc>
        <w:tc>
          <w:tcPr>
            <w:tcW w:w="0" w:type="auto"/>
            <w:hideMark/>
          </w:tcPr>
          <w:p w14:paraId="504E197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يحرر الفرد من العنف </w:t>
            </w:r>
            <w:proofErr w:type="spellStart"/>
            <w:r w:rsidRPr="006C040B">
              <w:rPr>
                <w:rFonts w:ascii="Times New Roman" w:eastAsia="Times New Roman" w:hAnsi="Times New Roman" w:cs="Sultan bold"/>
                <w:kern w:val="0"/>
                <w:sz w:val="28"/>
                <w:szCs w:val="28"/>
                <w:rtl/>
                <w14:ligatures w14:val="none"/>
              </w:rPr>
              <w:t>البدنى</w:t>
            </w:r>
            <w:proofErr w:type="spellEnd"/>
          </w:p>
        </w:tc>
        <w:tc>
          <w:tcPr>
            <w:tcW w:w="0" w:type="auto"/>
            <w:hideMark/>
          </w:tcPr>
          <w:p w14:paraId="5F34423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يكون شخصيات تتسم بالصراحة</w:t>
            </w:r>
          </w:p>
        </w:tc>
        <w:tc>
          <w:tcPr>
            <w:tcW w:w="0" w:type="auto"/>
            <w:hideMark/>
          </w:tcPr>
          <w:p w14:paraId="72DE5E6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السبيل </w:t>
            </w:r>
            <w:proofErr w:type="spellStart"/>
            <w:r w:rsidRPr="006C040B">
              <w:rPr>
                <w:rFonts w:ascii="Times New Roman" w:eastAsia="Times New Roman" w:hAnsi="Times New Roman" w:cs="Sultan bold"/>
                <w:kern w:val="0"/>
                <w:sz w:val="28"/>
                <w:szCs w:val="28"/>
                <w:rtl/>
                <w14:ligatures w14:val="none"/>
              </w:rPr>
              <w:t>الحقيقى</w:t>
            </w:r>
            <w:proofErr w:type="spellEnd"/>
            <w:r w:rsidRPr="006C040B">
              <w:rPr>
                <w:rFonts w:ascii="Times New Roman" w:eastAsia="Times New Roman" w:hAnsi="Times New Roman" w:cs="Sultan bold"/>
                <w:kern w:val="0"/>
                <w:sz w:val="28"/>
                <w:szCs w:val="28"/>
                <w:rtl/>
                <w14:ligatures w14:val="none"/>
              </w:rPr>
              <w:t xml:space="preserve"> لتقدم الأمم</w:t>
            </w:r>
          </w:p>
        </w:tc>
      </w:tr>
    </w:tbl>
    <w:p w14:paraId="4833B57C" w14:textId="3D931AD5"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الفضيلة يجب أن تتناسب مع جوهر الإنسان العاقل والإنسان إذا أدرك الخير فهو يستطيع أن يمارس كل الفضائل كالصدق والأمانة فكلها أسماء لمسمى واحد، يكشف ما سبق عن طبيعة القيم عند كل من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70"/>
        <w:gridCol w:w="2672"/>
        <w:gridCol w:w="2167"/>
        <w:gridCol w:w="2775"/>
      </w:tblGrid>
      <w:tr w:rsidR="007021C8" w:rsidRPr="006C040B" w14:paraId="623A467A" w14:textId="77777777" w:rsidTr="00943245">
        <w:tc>
          <w:tcPr>
            <w:tcW w:w="0" w:type="auto"/>
            <w:hideMark/>
          </w:tcPr>
          <w:p w14:paraId="02C638A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أرسطو ومسكويه</w:t>
            </w:r>
          </w:p>
        </w:tc>
        <w:tc>
          <w:tcPr>
            <w:tcW w:w="0" w:type="auto"/>
            <w:hideMark/>
          </w:tcPr>
          <w:p w14:paraId="09783A0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بنتام</w:t>
            </w:r>
            <w:proofErr w:type="spellEnd"/>
            <w:r w:rsidRPr="006C040B">
              <w:rPr>
                <w:rFonts w:ascii="Times New Roman" w:eastAsia="Times New Roman" w:hAnsi="Times New Roman" w:cs="Sultan bold"/>
                <w:kern w:val="0"/>
                <w:sz w:val="28"/>
                <w:szCs w:val="28"/>
                <w:rtl/>
                <w14:ligatures w14:val="none"/>
              </w:rPr>
              <w:t xml:space="preserve"> وأرسطو</w:t>
            </w:r>
          </w:p>
        </w:tc>
        <w:tc>
          <w:tcPr>
            <w:tcW w:w="0" w:type="auto"/>
            <w:hideMark/>
          </w:tcPr>
          <w:p w14:paraId="645622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مل </w:t>
            </w:r>
            <w:proofErr w:type="spellStart"/>
            <w:r w:rsidRPr="006C040B">
              <w:rPr>
                <w:rFonts w:ascii="Times New Roman" w:eastAsia="Times New Roman" w:hAnsi="Times New Roman" w:cs="Sultan bold"/>
                <w:kern w:val="0"/>
                <w:sz w:val="28"/>
                <w:szCs w:val="28"/>
                <w:rtl/>
                <w14:ligatures w14:val="none"/>
              </w:rPr>
              <w:t>وبنتام</w:t>
            </w:r>
            <w:proofErr w:type="spellEnd"/>
          </w:p>
        </w:tc>
        <w:tc>
          <w:tcPr>
            <w:tcW w:w="0" w:type="auto"/>
            <w:hideMark/>
          </w:tcPr>
          <w:p w14:paraId="576F41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مسكويه ومل</w:t>
            </w:r>
          </w:p>
        </w:tc>
      </w:tr>
    </w:tbl>
    <w:p w14:paraId="70AEAD74" w14:textId="3086ED1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القيمة تتغير بتغير الظروف والأحوال </w:t>
      </w:r>
      <w:proofErr w:type="spellStart"/>
      <w:r w:rsidRPr="006C040B">
        <w:rPr>
          <w:rFonts w:ascii="Times New Roman" w:eastAsia="Times New Roman" w:hAnsi="Times New Roman" w:cs="Sultan bold"/>
          <w:kern w:val="0"/>
          <w:sz w:val="28"/>
          <w:szCs w:val="28"/>
          <w:rtl/>
          <w14:ligatures w14:val="none"/>
        </w:rPr>
        <w:t>فهى</w:t>
      </w:r>
      <w:proofErr w:type="spellEnd"/>
      <w:r w:rsidRPr="006C040B">
        <w:rPr>
          <w:rFonts w:ascii="Times New Roman" w:eastAsia="Times New Roman" w:hAnsi="Times New Roman" w:cs="Sultan bold"/>
          <w:kern w:val="0"/>
          <w:sz w:val="28"/>
          <w:szCs w:val="28"/>
          <w:rtl/>
          <w14:ligatures w14:val="none"/>
        </w:rPr>
        <w:t xml:space="preserve"> تختلف باختلاف ما يحملونها ويعبرون عنها، يعبر ما سبق عن طبيعة القيم عند اثنين من الفلاسفة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68"/>
        <w:gridCol w:w="2269"/>
        <w:gridCol w:w="3146"/>
        <w:gridCol w:w="2401"/>
      </w:tblGrid>
      <w:tr w:rsidR="007021C8" w:rsidRPr="006C040B" w14:paraId="4B795158" w14:textId="77777777" w:rsidTr="00943245">
        <w:tc>
          <w:tcPr>
            <w:tcW w:w="0" w:type="auto"/>
            <w:hideMark/>
          </w:tcPr>
          <w:p w14:paraId="784133F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كونت ودوركايم</w:t>
            </w:r>
          </w:p>
        </w:tc>
        <w:tc>
          <w:tcPr>
            <w:tcW w:w="0" w:type="auto"/>
            <w:hideMark/>
          </w:tcPr>
          <w:p w14:paraId="7874BD6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أرسطو ومل</w:t>
            </w:r>
          </w:p>
        </w:tc>
        <w:tc>
          <w:tcPr>
            <w:tcW w:w="0" w:type="auto"/>
            <w:hideMark/>
          </w:tcPr>
          <w:p w14:paraId="319273A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مسكويه وكونت</w:t>
            </w:r>
          </w:p>
        </w:tc>
        <w:tc>
          <w:tcPr>
            <w:tcW w:w="0" w:type="auto"/>
            <w:hideMark/>
          </w:tcPr>
          <w:p w14:paraId="5A6ABA4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أرسطو </w:t>
            </w:r>
            <w:proofErr w:type="spellStart"/>
            <w:r w:rsidRPr="006C040B">
              <w:rPr>
                <w:rFonts w:ascii="Times New Roman" w:eastAsia="Times New Roman" w:hAnsi="Times New Roman" w:cs="Sultan bold"/>
                <w:kern w:val="0"/>
                <w:sz w:val="28"/>
                <w:szCs w:val="28"/>
                <w:rtl/>
                <w14:ligatures w14:val="none"/>
              </w:rPr>
              <w:t>وبنتام</w:t>
            </w:r>
            <w:proofErr w:type="spellEnd"/>
          </w:p>
        </w:tc>
      </w:tr>
    </w:tbl>
    <w:p w14:paraId="08327A1C" w14:textId="73E89D49"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يحقق لنا التفلسف تواصلاً خصبًا بين كل البشر والبحث عن معنى ودلالة للفكر وللحياة وللذات حيث لا يمكننا الفصل بينها، يبرهن ما تحته خط على أهمية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تكوين شخصيات تتسم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8"/>
        <w:gridCol w:w="2580"/>
        <w:gridCol w:w="2693"/>
        <w:gridCol w:w="2743"/>
      </w:tblGrid>
      <w:tr w:rsidR="007021C8" w:rsidRPr="006C040B" w14:paraId="44997686" w14:textId="77777777" w:rsidTr="00943245">
        <w:tc>
          <w:tcPr>
            <w:tcW w:w="0" w:type="auto"/>
            <w:hideMark/>
          </w:tcPr>
          <w:p w14:paraId="13832F2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عمق التفكير والمرونة</w:t>
            </w:r>
          </w:p>
        </w:tc>
        <w:tc>
          <w:tcPr>
            <w:tcW w:w="0" w:type="auto"/>
            <w:hideMark/>
          </w:tcPr>
          <w:p w14:paraId="2AB5DB9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السلبية واللامبالاة</w:t>
            </w:r>
          </w:p>
        </w:tc>
        <w:tc>
          <w:tcPr>
            <w:tcW w:w="0" w:type="auto"/>
            <w:hideMark/>
          </w:tcPr>
          <w:p w14:paraId="1DB60E9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التعصب وضيق الأفق</w:t>
            </w:r>
          </w:p>
        </w:tc>
        <w:tc>
          <w:tcPr>
            <w:tcW w:w="0" w:type="auto"/>
            <w:hideMark/>
          </w:tcPr>
          <w:p w14:paraId="6C599AE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الاستكانة والتعصب</w:t>
            </w:r>
          </w:p>
        </w:tc>
      </w:tr>
    </w:tbl>
    <w:p w14:paraId="4E64D968" w14:textId="3EA25E15"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يتوقف وصف الفعل بالخير أو الشر على المردود الذى يعود به هذا الفعل على كل فرد منا فالخير بالنسبة </w:t>
      </w:r>
      <w:proofErr w:type="spellStart"/>
      <w:r w:rsidRPr="006C040B">
        <w:rPr>
          <w:rFonts w:ascii="Times New Roman" w:eastAsia="Times New Roman" w:hAnsi="Times New Roman" w:cs="Sultan bold"/>
          <w:kern w:val="0"/>
          <w:sz w:val="28"/>
          <w:szCs w:val="28"/>
          <w:rtl/>
          <w14:ligatures w14:val="none"/>
        </w:rPr>
        <w:t>لى</w:t>
      </w:r>
      <w:proofErr w:type="spellEnd"/>
      <w:r w:rsidRPr="006C040B">
        <w:rPr>
          <w:rFonts w:ascii="Times New Roman" w:eastAsia="Times New Roman" w:hAnsi="Times New Roman" w:cs="Sultan bold"/>
          <w:kern w:val="0"/>
          <w:sz w:val="28"/>
          <w:szCs w:val="28"/>
          <w:rtl/>
          <w14:ligatures w14:val="none"/>
        </w:rPr>
        <w:t xml:space="preserve"> هو ما يسبب </w:t>
      </w:r>
      <w:proofErr w:type="spellStart"/>
      <w:r w:rsidRPr="006C040B">
        <w:rPr>
          <w:rFonts w:ascii="Times New Roman" w:eastAsia="Times New Roman" w:hAnsi="Times New Roman" w:cs="Sultan bold"/>
          <w:kern w:val="0"/>
          <w:sz w:val="28"/>
          <w:szCs w:val="28"/>
          <w:rtl/>
          <w14:ligatures w14:val="none"/>
        </w:rPr>
        <w:t>سعادتى</w:t>
      </w:r>
      <w:proofErr w:type="spellEnd"/>
      <w:r w:rsidRPr="006C040B">
        <w:rPr>
          <w:rFonts w:ascii="Times New Roman" w:eastAsia="Times New Roman" w:hAnsi="Times New Roman" w:cs="Sultan bold"/>
          <w:kern w:val="0"/>
          <w:sz w:val="28"/>
          <w:szCs w:val="28"/>
          <w:rtl/>
          <w14:ligatures w14:val="none"/>
        </w:rPr>
        <w:t xml:space="preserve"> ويدفع الألم والشقاء عنى»، تناقش العبارة طبيعة القيم عند اثنين من الفلاسفة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44"/>
        <w:gridCol w:w="2686"/>
        <w:gridCol w:w="2857"/>
        <w:gridCol w:w="3197"/>
      </w:tblGrid>
      <w:tr w:rsidR="007021C8" w:rsidRPr="006C040B" w14:paraId="62F9EC0A" w14:textId="77777777" w:rsidTr="00943245">
        <w:tc>
          <w:tcPr>
            <w:tcW w:w="0" w:type="auto"/>
            <w:hideMark/>
          </w:tcPr>
          <w:p w14:paraId="0DF545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r w:rsidRPr="006C040B">
              <w:rPr>
                <w:rFonts w:ascii="Times New Roman" w:eastAsia="Times New Roman" w:hAnsi="Times New Roman" w:cs="Sultan bold"/>
                <w:kern w:val="0"/>
                <w:sz w:val="28"/>
                <w:szCs w:val="28"/>
                <w:rtl/>
                <w14:ligatures w14:val="none"/>
              </w:rPr>
              <w:t xml:space="preserve"> ومل</w:t>
            </w:r>
          </w:p>
        </w:tc>
        <w:tc>
          <w:tcPr>
            <w:tcW w:w="0" w:type="auto"/>
            <w:hideMark/>
          </w:tcPr>
          <w:p w14:paraId="1581777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أرسطو </w:t>
            </w:r>
            <w:proofErr w:type="spellStart"/>
            <w:r w:rsidRPr="006C040B">
              <w:rPr>
                <w:rFonts w:ascii="Times New Roman" w:eastAsia="Times New Roman" w:hAnsi="Times New Roman" w:cs="Sultan bold"/>
                <w:kern w:val="0"/>
                <w:sz w:val="28"/>
                <w:szCs w:val="28"/>
                <w:rtl/>
                <w14:ligatures w14:val="none"/>
              </w:rPr>
              <w:t>وبنتام</w:t>
            </w:r>
            <w:proofErr w:type="spellEnd"/>
          </w:p>
        </w:tc>
        <w:tc>
          <w:tcPr>
            <w:tcW w:w="0" w:type="auto"/>
            <w:hideMark/>
          </w:tcPr>
          <w:p w14:paraId="22D2051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مسكويه ومل</w:t>
            </w:r>
          </w:p>
        </w:tc>
        <w:tc>
          <w:tcPr>
            <w:tcW w:w="0" w:type="auto"/>
            <w:hideMark/>
          </w:tcPr>
          <w:p w14:paraId="6E197D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أرسطو ودوركايم</w:t>
            </w:r>
          </w:p>
        </w:tc>
      </w:tr>
    </w:tbl>
    <w:p w14:paraId="28E12BF4" w14:textId="2A3CE276"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منهج </w:t>
      </w:r>
      <w:proofErr w:type="spellStart"/>
      <w:r w:rsidRPr="006C040B">
        <w:rPr>
          <w:rFonts w:ascii="Times New Roman" w:eastAsia="Times New Roman" w:hAnsi="Times New Roman" w:cs="Sultan bold"/>
          <w:kern w:val="0"/>
          <w:sz w:val="28"/>
          <w:szCs w:val="28"/>
          <w:rtl/>
          <w14:ligatures w14:val="none"/>
        </w:rPr>
        <w:t>تأملى</w:t>
      </w:r>
      <w:proofErr w:type="spellEnd"/>
      <w:r w:rsidRPr="006C040B">
        <w:rPr>
          <w:rFonts w:ascii="Times New Roman" w:eastAsia="Times New Roman" w:hAnsi="Times New Roman" w:cs="Sultan bold"/>
          <w:kern w:val="0"/>
          <w:sz w:val="28"/>
          <w:szCs w:val="28"/>
          <w:rtl/>
          <w14:ligatures w14:val="none"/>
        </w:rPr>
        <w:t xml:space="preserve"> يستخدمه الفرد ويستكشف من خلاله المفاهيم الأولى وتسلسلها بشكل </w:t>
      </w:r>
      <w:proofErr w:type="spellStart"/>
      <w:r w:rsidRPr="006C040B">
        <w:rPr>
          <w:rFonts w:ascii="Times New Roman" w:eastAsia="Times New Roman" w:hAnsi="Times New Roman" w:cs="Sultan bold"/>
          <w:kern w:val="0"/>
          <w:sz w:val="28"/>
          <w:szCs w:val="28"/>
          <w:rtl/>
          <w14:ligatures w14:val="none"/>
        </w:rPr>
        <w:t>شمولى</w:t>
      </w:r>
      <w:proofErr w:type="spellEnd"/>
      <w:r w:rsidRPr="006C040B">
        <w:rPr>
          <w:rFonts w:ascii="Times New Roman" w:eastAsia="Times New Roman" w:hAnsi="Times New Roman" w:cs="Sultan bold"/>
          <w:kern w:val="0"/>
          <w:sz w:val="28"/>
          <w:szCs w:val="28"/>
          <w:rtl/>
          <w14:ligatures w14:val="none"/>
        </w:rPr>
        <w:t xml:space="preserve"> من كافة الجوانب، يشير هذا المنهج إلى مفهوم التفلسف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3"/>
        <w:gridCol w:w="2784"/>
        <w:gridCol w:w="3069"/>
        <w:gridCol w:w="2288"/>
      </w:tblGrid>
      <w:tr w:rsidR="007021C8" w:rsidRPr="006C040B" w14:paraId="2A9619F5" w14:textId="77777777" w:rsidTr="00943245">
        <w:tc>
          <w:tcPr>
            <w:tcW w:w="0" w:type="auto"/>
            <w:hideMark/>
          </w:tcPr>
          <w:p w14:paraId="615FEDD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يُكسب الفرد المرونة الفكرية</w:t>
            </w:r>
          </w:p>
        </w:tc>
        <w:tc>
          <w:tcPr>
            <w:tcW w:w="0" w:type="auto"/>
            <w:hideMark/>
          </w:tcPr>
          <w:p w14:paraId="3833D51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يحرر الفرد من التعصب والجمود</w:t>
            </w:r>
          </w:p>
        </w:tc>
        <w:tc>
          <w:tcPr>
            <w:tcW w:w="0" w:type="auto"/>
            <w:hideMark/>
          </w:tcPr>
          <w:p w14:paraId="37822BC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نشاط فكرى هدفه البحث </w:t>
            </w:r>
            <w:proofErr w:type="spellStart"/>
            <w:r w:rsidRPr="006C040B">
              <w:rPr>
                <w:rFonts w:ascii="Times New Roman" w:eastAsia="Times New Roman" w:hAnsi="Times New Roman" w:cs="Sultan bold"/>
                <w:kern w:val="0"/>
                <w:sz w:val="28"/>
                <w:szCs w:val="28"/>
                <w:rtl/>
                <w14:ligatures w14:val="none"/>
              </w:rPr>
              <w:t>والتقصى</w:t>
            </w:r>
            <w:proofErr w:type="spellEnd"/>
          </w:p>
        </w:tc>
        <w:tc>
          <w:tcPr>
            <w:tcW w:w="0" w:type="auto"/>
            <w:hideMark/>
          </w:tcPr>
          <w:p w14:paraId="17D6E82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يُحجم حرية إعمال العقل</w:t>
            </w:r>
          </w:p>
        </w:tc>
      </w:tr>
    </w:tbl>
    <w:p w14:paraId="70865B58" w14:textId="6D6B2565"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5B6E9F66" w14:textId="63D8000A"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الفلسفة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حياتنا اليومية حقيقة واقعية نلمسها </w:t>
      </w:r>
      <w:proofErr w:type="spellStart"/>
      <w:r w:rsidRPr="006C040B">
        <w:rPr>
          <w:rFonts w:ascii="Times New Roman" w:eastAsia="Times New Roman" w:hAnsi="Times New Roman" w:cs="Sultan bold"/>
          <w:kern w:val="0"/>
          <w:sz w:val="28"/>
          <w:szCs w:val="28"/>
          <w:rtl/>
          <w14:ligatures w14:val="none"/>
        </w:rPr>
        <w:t>ونتنفسها</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ما يدور حولنا فالفلسفة موجودة من أجل تحقيق وعى الإنسان على هذه الأرض وفى هذه الحياة، نستنتج مما سبق أهمية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إنتاج عقول تتسم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91"/>
        <w:gridCol w:w="3199"/>
        <w:gridCol w:w="3021"/>
        <w:gridCol w:w="2373"/>
      </w:tblGrid>
      <w:tr w:rsidR="007021C8" w:rsidRPr="006C040B" w14:paraId="030BA406" w14:textId="77777777" w:rsidTr="00943245">
        <w:tc>
          <w:tcPr>
            <w:tcW w:w="0" w:type="auto"/>
            <w:hideMark/>
          </w:tcPr>
          <w:p w14:paraId="3DE5EC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النضج وسعة الأفق</w:t>
            </w:r>
          </w:p>
        </w:tc>
        <w:tc>
          <w:tcPr>
            <w:tcW w:w="0" w:type="auto"/>
            <w:hideMark/>
          </w:tcPr>
          <w:p w14:paraId="38A5A8D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السذاجة وسطحية التفكير</w:t>
            </w:r>
          </w:p>
        </w:tc>
        <w:tc>
          <w:tcPr>
            <w:tcW w:w="0" w:type="auto"/>
            <w:hideMark/>
          </w:tcPr>
          <w:p w14:paraId="464C476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التعصب والجمود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775B42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التسليم المطلق للغير</w:t>
            </w:r>
          </w:p>
        </w:tc>
      </w:tr>
    </w:tbl>
    <w:p w14:paraId="70A02D0E" w14:textId="67A8FB5A"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قيمة السيارة مرهونة بما تؤديه من خدمات إذن قيمتها تختلف باختلاف حاجات الناس ومطالبهم»، تبرهن العبارة على صحة رأى اثنين من الفلاسفة حول طبيعة القيم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86"/>
        <w:gridCol w:w="3269"/>
        <w:gridCol w:w="2820"/>
        <w:gridCol w:w="2709"/>
      </w:tblGrid>
      <w:tr w:rsidR="007021C8" w:rsidRPr="006C040B" w14:paraId="27FC00BD" w14:textId="77777777" w:rsidTr="00943245">
        <w:tc>
          <w:tcPr>
            <w:tcW w:w="0" w:type="auto"/>
            <w:hideMark/>
          </w:tcPr>
          <w:p w14:paraId="4BED58B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r w:rsidRPr="006C040B">
              <w:rPr>
                <w:rFonts w:ascii="Times New Roman" w:eastAsia="Times New Roman" w:hAnsi="Times New Roman" w:cs="Sultan bold"/>
                <w:kern w:val="0"/>
                <w:sz w:val="28"/>
                <w:szCs w:val="28"/>
                <w:rtl/>
                <w14:ligatures w14:val="none"/>
              </w:rPr>
              <w:t xml:space="preserve"> ومل</w:t>
            </w:r>
          </w:p>
        </w:tc>
        <w:tc>
          <w:tcPr>
            <w:tcW w:w="0" w:type="auto"/>
            <w:hideMark/>
          </w:tcPr>
          <w:p w14:paraId="6B7235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أرسطو ومسكويه</w:t>
            </w:r>
          </w:p>
        </w:tc>
        <w:tc>
          <w:tcPr>
            <w:tcW w:w="0" w:type="auto"/>
            <w:hideMark/>
          </w:tcPr>
          <w:p w14:paraId="178436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أرسطو وكونت</w:t>
            </w:r>
          </w:p>
        </w:tc>
        <w:tc>
          <w:tcPr>
            <w:tcW w:w="0" w:type="auto"/>
            <w:hideMark/>
          </w:tcPr>
          <w:p w14:paraId="4628D8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مل ومسكويه</w:t>
            </w:r>
          </w:p>
        </w:tc>
      </w:tr>
    </w:tbl>
    <w:p w14:paraId="09B51A12" w14:textId="2634AEF0"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بنديتو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كروتشه</w:t>
      </w:r>
      <w:proofErr w:type="spellEnd"/>
      <w:r w:rsidRPr="006C040B">
        <w:rPr>
          <w:rFonts w:ascii="Times New Roman" w:eastAsia="Times New Roman" w:hAnsi="Times New Roman" w:cs="Sultan bold"/>
          <w:kern w:val="0"/>
          <w:sz w:val="28"/>
          <w:szCs w:val="28"/>
          <w:rtl/>
          <w14:ligatures w14:val="none"/>
        </w:rPr>
        <w:t xml:space="preserve"> (نحن نعتزم أن نكافح من أجل الوصول إلى نظام </w:t>
      </w:r>
      <w:proofErr w:type="spellStart"/>
      <w:r w:rsidRPr="006C040B">
        <w:rPr>
          <w:rFonts w:ascii="Times New Roman" w:eastAsia="Times New Roman" w:hAnsi="Times New Roman" w:cs="Sultan bold"/>
          <w:kern w:val="0"/>
          <w:sz w:val="28"/>
          <w:szCs w:val="28"/>
          <w:rtl/>
          <w14:ligatures w14:val="none"/>
        </w:rPr>
        <w:t>فلسفى</w:t>
      </w:r>
      <w:proofErr w:type="spellEnd"/>
      <w:r w:rsidRPr="006C040B">
        <w:rPr>
          <w:rFonts w:ascii="Times New Roman" w:eastAsia="Times New Roman" w:hAnsi="Times New Roman" w:cs="Sultan bold"/>
          <w:kern w:val="0"/>
          <w:sz w:val="28"/>
          <w:szCs w:val="28"/>
          <w:rtl/>
          <w14:ligatures w14:val="none"/>
        </w:rPr>
        <w:t xml:space="preserve"> فكرى يسعى إلى المعرفة الحقيقية ويواجه الخصوم بكل شجاعة ويكون أفضل من الأخوة الزائفة)، يربط القول السابق بين التفلسف و</w:t>
      </w:r>
      <w:r w:rsidRPr="006C040B">
        <w:rPr>
          <w:rFonts w:ascii="Times New Roman" w:eastAsia="Times New Roman" w:hAnsi="Times New Roman" w:cs="Sultan bold"/>
          <w:kern w:val="0"/>
          <w:sz w:val="28"/>
          <w:szCs w:val="28"/>
          <w14:ligatures w14:val="none"/>
        </w:rPr>
        <w:t>...............</w:t>
      </w:r>
    </w:p>
    <w:tbl>
      <w:tblPr>
        <w:tblStyle w:val="ab"/>
        <w:bidiVisual/>
        <w:tblW w:w="5000" w:type="pct"/>
        <w:tblLook w:val="04A0" w:firstRow="1" w:lastRow="0" w:firstColumn="1" w:lastColumn="0" w:noHBand="0" w:noVBand="1"/>
      </w:tblPr>
      <w:tblGrid>
        <w:gridCol w:w="2885"/>
        <w:gridCol w:w="2566"/>
        <w:gridCol w:w="2799"/>
        <w:gridCol w:w="2534"/>
      </w:tblGrid>
      <w:tr w:rsidR="007021C8" w:rsidRPr="006C040B" w14:paraId="13859C44" w14:textId="77777777" w:rsidTr="00943245">
        <w:tc>
          <w:tcPr>
            <w:tcW w:w="0" w:type="auto"/>
            <w:hideMark/>
          </w:tcPr>
          <w:p w14:paraId="03B5DB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إنتاج عقول ناضجة وواعية</w:t>
            </w:r>
          </w:p>
        </w:tc>
        <w:tc>
          <w:tcPr>
            <w:tcW w:w="0" w:type="auto"/>
            <w:hideMark/>
          </w:tcPr>
          <w:p w14:paraId="72C53C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توحيد الآراء والأفكار</w:t>
            </w:r>
          </w:p>
        </w:tc>
        <w:tc>
          <w:tcPr>
            <w:tcW w:w="0" w:type="auto"/>
            <w:hideMark/>
          </w:tcPr>
          <w:p w14:paraId="13A6083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أسبقية الفعل على النظر</w:t>
            </w:r>
          </w:p>
        </w:tc>
        <w:tc>
          <w:tcPr>
            <w:tcW w:w="0" w:type="auto"/>
            <w:hideMark/>
          </w:tcPr>
          <w:p w14:paraId="63962E9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أخذ الأمور على علاتها</w:t>
            </w:r>
          </w:p>
        </w:tc>
      </w:tr>
    </w:tbl>
    <w:p w14:paraId="07C88E89" w14:textId="24EF26A5"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ذهب زينون مؤسس المدرسة الرواقية إلى إقامة الأخلاق على أساس العقل وليس على </w:t>
      </w:r>
      <w:proofErr w:type="spellStart"/>
      <w:r w:rsidRPr="006C040B">
        <w:rPr>
          <w:rFonts w:ascii="Times New Roman" w:eastAsia="Times New Roman" w:hAnsi="Times New Roman" w:cs="Sultan bold"/>
          <w:kern w:val="0"/>
          <w:sz w:val="28"/>
          <w:szCs w:val="28"/>
          <w:rtl/>
          <w14:ligatures w14:val="none"/>
        </w:rPr>
        <w:t>وجدانات</w:t>
      </w:r>
      <w:proofErr w:type="spellEnd"/>
      <w:r w:rsidRPr="006C040B">
        <w:rPr>
          <w:rFonts w:ascii="Times New Roman" w:eastAsia="Times New Roman" w:hAnsi="Times New Roman" w:cs="Sultan bold"/>
          <w:kern w:val="0"/>
          <w:sz w:val="28"/>
          <w:szCs w:val="28"/>
          <w:rtl/>
          <w14:ligatures w14:val="none"/>
        </w:rPr>
        <w:t xml:space="preserve"> الذات وقوامها </w:t>
      </w:r>
      <w:proofErr w:type="spellStart"/>
      <w:r w:rsidRPr="006C040B">
        <w:rPr>
          <w:rFonts w:ascii="Times New Roman" w:eastAsia="Times New Roman" w:hAnsi="Times New Roman" w:cs="Sultan bold"/>
          <w:kern w:val="0"/>
          <w:sz w:val="28"/>
          <w:szCs w:val="28"/>
          <w:rtl/>
          <w14:ligatures w14:val="none"/>
        </w:rPr>
        <w:t>وحدوسها</w:t>
      </w:r>
      <w:proofErr w:type="spellEnd"/>
      <w:r w:rsidRPr="006C040B">
        <w:rPr>
          <w:rFonts w:ascii="Times New Roman" w:eastAsia="Times New Roman" w:hAnsi="Times New Roman" w:cs="Sultan bold"/>
          <w:kern w:val="0"/>
          <w:sz w:val="28"/>
          <w:szCs w:val="28"/>
          <w:rtl/>
          <w14:ligatures w14:val="none"/>
        </w:rPr>
        <w:t xml:space="preserve">، يعبر ما تحته خط عن طبيعة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تُعد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27"/>
        <w:gridCol w:w="2795"/>
        <w:gridCol w:w="2195"/>
        <w:gridCol w:w="2867"/>
      </w:tblGrid>
      <w:tr w:rsidR="007021C8" w:rsidRPr="006C040B" w14:paraId="50658EA7" w14:textId="77777777" w:rsidTr="00943245">
        <w:tc>
          <w:tcPr>
            <w:tcW w:w="0" w:type="auto"/>
            <w:hideMark/>
          </w:tcPr>
          <w:p w14:paraId="3410C9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نسبية تختلف باختلاف الأفراد</w:t>
            </w:r>
          </w:p>
        </w:tc>
        <w:tc>
          <w:tcPr>
            <w:tcW w:w="0" w:type="auto"/>
            <w:hideMark/>
          </w:tcPr>
          <w:p w14:paraId="03049D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وسيلة لتحقيق غايات ذاتية</w:t>
            </w:r>
          </w:p>
        </w:tc>
        <w:tc>
          <w:tcPr>
            <w:tcW w:w="0" w:type="auto"/>
            <w:hideMark/>
          </w:tcPr>
          <w:p w14:paraId="631718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هدف وغاية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ذاتها</w:t>
            </w:r>
          </w:p>
        </w:tc>
        <w:tc>
          <w:tcPr>
            <w:tcW w:w="0" w:type="auto"/>
            <w:hideMark/>
          </w:tcPr>
          <w:p w14:paraId="0802042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وسيلة لتحقيق اللذات والمنافع</w:t>
            </w:r>
          </w:p>
        </w:tc>
      </w:tr>
    </w:tbl>
    <w:p w14:paraId="631E71A3" w14:textId="092742AF"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نشاط </w:t>
      </w:r>
      <w:proofErr w:type="spellStart"/>
      <w:r w:rsidRPr="006C040B">
        <w:rPr>
          <w:rFonts w:ascii="Times New Roman" w:eastAsia="Times New Roman" w:hAnsi="Times New Roman" w:cs="Sultan bold"/>
          <w:kern w:val="0"/>
          <w:sz w:val="28"/>
          <w:szCs w:val="28"/>
          <w:rtl/>
          <w14:ligatures w14:val="none"/>
        </w:rPr>
        <w:t>عقلى</w:t>
      </w:r>
      <w:proofErr w:type="spellEnd"/>
      <w:r w:rsidRPr="006C040B">
        <w:rPr>
          <w:rFonts w:ascii="Times New Roman" w:eastAsia="Times New Roman" w:hAnsi="Times New Roman" w:cs="Sultan bold"/>
          <w:kern w:val="0"/>
          <w:sz w:val="28"/>
          <w:szCs w:val="28"/>
          <w:rtl/>
          <w14:ligatures w14:val="none"/>
        </w:rPr>
        <w:t xml:space="preserve"> يُصدر عنه تساؤلات وفحوصات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أساسيات أفكارنا وقناعاتنا وتحيزاتنا»، تجسد العبارة أهمية التفلسف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73"/>
        <w:gridCol w:w="2994"/>
        <w:gridCol w:w="2620"/>
        <w:gridCol w:w="2697"/>
      </w:tblGrid>
      <w:tr w:rsidR="007021C8" w:rsidRPr="006C040B" w14:paraId="2BFC2671" w14:textId="77777777" w:rsidTr="00943245">
        <w:tc>
          <w:tcPr>
            <w:tcW w:w="0" w:type="auto"/>
            <w:hideMark/>
          </w:tcPr>
          <w:p w14:paraId="21FA534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ينتج عقولاً ناضجة وواعية</w:t>
            </w:r>
          </w:p>
        </w:tc>
        <w:tc>
          <w:tcPr>
            <w:tcW w:w="0" w:type="auto"/>
            <w:hideMark/>
          </w:tcPr>
          <w:p w14:paraId="1B5AB00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يحرر الفرد من المرونة الفكرية</w:t>
            </w:r>
          </w:p>
        </w:tc>
        <w:tc>
          <w:tcPr>
            <w:tcW w:w="0" w:type="auto"/>
            <w:hideMark/>
          </w:tcPr>
          <w:p w14:paraId="0120BEF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ينتج شخصيات ضيقة الأفق</w:t>
            </w:r>
          </w:p>
        </w:tc>
        <w:tc>
          <w:tcPr>
            <w:tcW w:w="0" w:type="auto"/>
            <w:hideMark/>
          </w:tcPr>
          <w:p w14:paraId="604AADD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السبيل </w:t>
            </w:r>
            <w:proofErr w:type="spellStart"/>
            <w:r w:rsidRPr="006C040B">
              <w:rPr>
                <w:rFonts w:ascii="Times New Roman" w:eastAsia="Times New Roman" w:hAnsi="Times New Roman" w:cs="Sultan bold"/>
                <w:kern w:val="0"/>
                <w:sz w:val="28"/>
                <w:szCs w:val="28"/>
                <w:rtl/>
                <w14:ligatures w14:val="none"/>
              </w:rPr>
              <w:t>الحقيقى</w:t>
            </w:r>
            <w:proofErr w:type="spellEnd"/>
            <w:r w:rsidRPr="006C040B">
              <w:rPr>
                <w:rFonts w:ascii="Times New Roman" w:eastAsia="Times New Roman" w:hAnsi="Times New Roman" w:cs="Sultan bold"/>
                <w:kern w:val="0"/>
                <w:sz w:val="28"/>
                <w:szCs w:val="28"/>
                <w:rtl/>
                <w14:ligatures w14:val="none"/>
              </w:rPr>
              <w:t xml:space="preserve"> لتقدم الأمم</w:t>
            </w:r>
          </w:p>
        </w:tc>
      </w:tr>
    </w:tbl>
    <w:p w14:paraId="035B7C5F" w14:textId="5E611AAC"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أحد الفلاسفة أن اللذة تدفعنا نحو الاستهلاك </w:t>
      </w:r>
      <w:proofErr w:type="spellStart"/>
      <w:r w:rsidRPr="006C040B">
        <w:rPr>
          <w:rFonts w:ascii="Times New Roman" w:eastAsia="Times New Roman" w:hAnsi="Times New Roman" w:cs="Sultan bold"/>
          <w:kern w:val="0"/>
          <w:sz w:val="28"/>
          <w:szCs w:val="28"/>
          <w:rtl/>
          <w14:ligatures w14:val="none"/>
        </w:rPr>
        <w:t>العشوائى</w:t>
      </w:r>
      <w:proofErr w:type="spellEnd"/>
      <w:r w:rsidRPr="006C040B">
        <w:rPr>
          <w:rFonts w:ascii="Times New Roman" w:eastAsia="Times New Roman" w:hAnsi="Times New Roman" w:cs="Sultan bold"/>
          <w:kern w:val="0"/>
          <w:sz w:val="28"/>
          <w:szCs w:val="28"/>
          <w:rtl/>
          <w14:ligatures w14:val="none"/>
        </w:rPr>
        <w:t xml:space="preserve"> لما هو متاح والألم يدفعنا للانسحاب والهروب من </w:t>
      </w:r>
      <w:proofErr w:type="spellStart"/>
      <w:r w:rsidRPr="006C040B">
        <w:rPr>
          <w:rFonts w:ascii="Times New Roman" w:eastAsia="Times New Roman" w:hAnsi="Times New Roman" w:cs="Sultan bold"/>
          <w:kern w:val="0"/>
          <w:sz w:val="28"/>
          <w:szCs w:val="28"/>
          <w:rtl/>
          <w14:ligatures w14:val="none"/>
        </w:rPr>
        <w:t>التحدى</w:t>
      </w:r>
      <w:proofErr w:type="spellEnd"/>
      <w:r w:rsidRPr="006C040B">
        <w:rPr>
          <w:rFonts w:ascii="Times New Roman" w:eastAsia="Times New Roman" w:hAnsi="Times New Roman" w:cs="Sultan bold"/>
          <w:kern w:val="0"/>
          <w:sz w:val="28"/>
          <w:szCs w:val="28"/>
          <w:rtl/>
          <w14:ligatures w14:val="none"/>
        </w:rPr>
        <w:t>، يدلل ما سبق على طبيعة القيم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06"/>
        <w:gridCol w:w="2704"/>
        <w:gridCol w:w="3363"/>
        <w:gridCol w:w="2611"/>
      </w:tblGrid>
      <w:tr w:rsidR="007021C8" w:rsidRPr="006C040B" w14:paraId="11859148" w14:textId="77777777" w:rsidTr="00943245">
        <w:tc>
          <w:tcPr>
            <w:tcW w:w="0" w:type="auto"/>
            <w:hideMark/>
          </w:tcPr>
          <w:p w14:paraId="67BEE8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بنتام</w:t>
            </w:r>
            <w:proofErr w:type="spellEnd"/>
          </w:p>
        </w:tc>
        <w:tc>
          <w:tcPr>
            <w:tcW w:w="0" w:type="auto"/>
            <w:hideMark/>
          </w:tcPr>
          <w:p w14:paraId="21E1EC9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أرسطو</w:t>
            </w:r>
          </w:p>
        </w:tc>
        <w:tc>
          <w:tcPr>
            <w:tcW w:w="0" w:type="auto"/>
            <w:hideMark/>
          </w:tcPr>
          <w:p w14:paraId="733E664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مسكويه</w:t>
            </w:r>
          </w:p>
        </w:tc>
        <w:tc>
          <w:tcPr>
            <w:tcW w:w="0" w:type="auto"/>
            <w:hideMark/>
          </w:tcPr>
          <w:p w14:paraId="3BE66A3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كونت</w:t>
            </w:r>
          </w:p>
        </w:tc>
      </w:tr>
    </w:tbl>
    <w:p w14:paraId="4C232DB4" w14:textId="33378FED"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أوضح طه حسين إن الحياة قائمة على القيم الكبرى كالحرية والعدالة والكرامة </w:t>
      </w:r>
      <w:proofErr w:type="spellStart"/>
      <w:r w:rsidRPr="006C040B">
        <w:rPr>
          <w:rFonts w:ascii="Times New Roman" w:eastAsia="Times New Roman" w:hAnsi="Times New Roman" w:cs="Sultan bold"/>
          <w:kern w:val="0"/>
          <w:sz w:val="28"/>
          <w:szCs w:val="28"/>
          <w:rtl/>
          <w14:ligatures w14:val="none"/>
        </w:rPr>
        <w:t>فهى</w:t>
      </w:r>
      <w:proofErr w:type="spellEnd"/>
      <w:r w:rsidRPr="006C040B">
        <w:rPr>
          <w:rFonts w:ascii="Times New Roman" w:eastAsia="Times New Roman" w:hAnsi="Times New Roman" w:cs="Sultan bold"/>
          <w:kern w:val="0"/>
          <w:sz w:val="28"/>
          <w:szCs w:val="28"/>
          <w:rtl/>
          <w14:ligatures w14:val="none"/>
        </w:rPr>
        <w:t xml:space="preserve"> قيم لا تتجزأ ولا تتغير، يوضح ما سبق طبيعة القيم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4"/>
        <w:gridCol w:w="2735"/>
        <w:gridCol w:w="2696"/>
        <w:gridCol w:w="2999"/>
      </w:tblGrid>
      <w:tr w:rsidR="007021C8" w:rsidRPr="006C040B" w14:paraId="3E42EFED" w14:textId="77777777" w:rsidTr="00943245">
        <w:tc>
          <w:tcPr>
            <w:tcW w:w="0" w:type="auto"/>
            <w:hideMark/>
          </w:tcPr>
          <w:p w14:paraId="7C9D353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الذاتية</w:t>
            </w:r>
          </w:p>
        </w:tc>
        <w:tc>
          <w:tcPr>
            <w:tcW w:w="0" w:type="auto"/>
            <w:hideMark/>
          </w:tcPr>
          <w:p w14:paraId="360F959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الفردية</w:t>
            </w:r>
          </w:p>
        </w:tc>
        <w:tc>
          <w:tcPr>
            <w:tcW w:w="0" w:type="auto"/>
            <w:hideMark/>
          </w:tcPr>
          <w:p w14:paraId="0EEA79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النسبية</w:t>
            </w:r>
          </w:p>
        </w:tc>
        <w:tc>
          <w:tcPr>
            <w:tcW w:w="0" w:type="auto"/>
            <w:hideMark/>
          </w:tcPr>
          <w:p w14:paraId="543988D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الموضوعية</w:t>
            </w:r>
          </w:p>
        </w:tc>
      </w:tr>
    </w:tbl>
    <w:p w14:paraId="28FB38CE" w14:textId="46F3C44D"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احترم الكيان </w:t>
      </w:r>
      <w:proofErr w:type="spellStart"/>
      <w:r w:rsidRPr="006C040B">
        <w:rPr>
          <w:rFonts w:ascii="Times New Roman" w:eastAsia="Times New Roman" w:hAnsi="Times New Roman" w:cs="Sultan bold"/>
          <w:kern w:val="0"/>
          <w:sz w:val="28"/>
          <w:szCs w:val="28"/>
          <w:rtl/>
          <w14:ligatures w14:val="none"/>
        </w:rPr>
        <w:t>الإنسانى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أعمالك سواء مع شخصك أو مع شخص غيرك واجعل تحقيق الكرامة الإنسانية غاية وليست وسيلة لأنها لا تقدر بثمن»، نستنتج من العبارة السابقة طبيعة القيم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7"/>
        <w:gridCol w:w="2594"/>
        <w:gridCol w:w="2091"/>
        <w:gridCol w:w="3452"/>
      </w:tblGrid>
      <w:tr w:rsidR="007021C8" w:rsidRPr="006C040B" w14:paraId="2AE9F45F" w14:textId="77777777" w:rsidTr="00943245">
        <w:tc>
          <w:tcPr>
            <w:tcW w:w="0" w:type="auto"/>
            <w:hideMark/>
          </w:tcPr>
          <w:p w14:paraId="48BF0B4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أرسطو</w:t>
            </w:r>
          </w:p>
        </w:tc>
        <w:tc>
          <w:tcPr>
            <w:tcW w:w="0" w:type="auto"/>
            <w:hideMark/>
          </w:tcPr>
          <w:p w14:paraId="642097D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بنتام</w:t>
            </w:r>
            <w:proofErr w:type="spellEnd"/>
          </w:p>
        </w:tc>
        <w:tc>
          <w:tcPr>
            <w:tcW w:w="0" w:type="auto"/>
            <w:hideMark/>
          </w:tcPr>
          <w:p w14:paraId="516D959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مل</w:t>
            </w:r>
          </w:p>
        </w:tc>
        <w:tc>
          <w:tcPr>
            <w:tcW w:w="0" w:type="auto"/>
            <w:hideMark/>
          </w:tcPr>
          <w:p w14:paraId="7410286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دوركايم</w:t>
            </w:r>
          </w:p>
        </w:tc>
      </w:tr>
    </w:tbl>
    <w:p w14:paraId="6C509FF9" w14:textId="2B26777B"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أن الفعل أو السلوك داخل المجتمع قد يلقى استحسانًا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مكان وزمان وقد يلقى استهجانًا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مكان وزمان آخر فالناس حتى الآن مختلفون، نستخلص مما سبق طبيعة القيم من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25"/>
        <w:gridCol w:w="2334"/>
        <w:gridCol w:w="3152"/>
        <w:gridCol w:w="3073"/>
      </w:tblGrid>
      <w:tr w:rsidR="007021C8" w:rsidRPr="006C040B" w14:paraId="58619D8E" w14:textId="77777777" w:rsidTr="00943245">
        <w:tc>
          <w:tcPr>
            <w:tcW w:w="0" w:type="auto"/>
            <w:hideMark/>
          </w:tcPr>
          <w:p w14:paraId="6C160DE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نسبية متغيرة</w:t>
            </w:r>
          </w:p>
        </w:tc>
        <w:tc>
          <w:tcPr>
            <w:tcW w:w="0" w:type="auto"/>
            <w:hideMark/>
          </w:tcPr>
          <w:p w14:paraId="251FB62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مطلقة ثابتة</w:t>
            </w:r>
          </w:p>
        </w:tc>
        <w:tc>
          <w:tcPr>
            <w:tcW w:w="0" w:type="auto"/>
            <w:hideMark/>
          </w:tcPr>
          <w:p w14:paraId="4C9CA7C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غاية مطلوبة لذاتها</w:t>
            </w:r>
          </w:p>
        </w:tc>
        <w:tc>
          <w:tcPr>
            <w:tcW w:w="0" w:type="auto"/>
            <w:hideMark/>
          </w:tcPr>
          <w:p w14:paraId="30DE39F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ملتقى الناس جميعًا</w:t>
            </w:r>
          </w:p>
        </w:tc>
      </w:tr>
    </w:tbl>
    <w:p w14:paraId="3BE537FB"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403EE8C7"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BA0D8AF"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F6641B9"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FF2EFEB"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A4576B6"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E3A865F"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F5978F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253E2BCB"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B0A89CF"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3E6239C" w14:textId="5D22CC75"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1EF0D50A" w14:textId="5D106E3B"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مصطفى صادق (قيمة </w:t>
      </w:r>
      <w:proofErr w:type="spellStart"/>
      <w:r w:rsidRPr="006C040B">
        <w:rPr>
          <w:rFonts w:ascii="Times New Roman" w:eastAsia="Times New Roman" w:hAnsi="Times New Roman" w:cs="Sultan bold"/>
          <w:kern w:val="0"/>
          <w:sz w:val="28"/>
          <w:szCs w:val="28"/>
          <w:rtl/>
          <w14:ligatures w14:val="none"/>
        </w:rPr>
        <w:t>الشىء</w:t>
      </w:r>
      <w:proofErr w:type="spellEnd"/>
      <w:r w:rsidRPr="006C040B">
        <w:rPr>
          <w:rFonts w:ascii="Times New Roman" w:eastAsia="Times New Roman" w:hAnsi="Times New Roman" w:cs="Sultan bold"/>
          <w:kern w:val="0"/>
          <w:sz w:val="28"/>
          <w:szCs w:val="28"/>
          <w:rtl/>
          <w14:ligatures w14:val="none"/>
        </w:rPr>
        <w:t xml:space="preserve"> تكمن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الحاجة إليه فالاقتراب من الشاطئ شبرًا بالنسبة للغريق أثمن من كل ذهب </w:t>
      </w:r>
      <w:proofErr w:type="gramStart"/>
      <w:r w:rsidRPr="006C040B">
        <w:rPr>
          <w:rFonts w:ascii="Times New Roman" w:eastAsia="Times New Roman" w:hAnsi="Times New Roman" w:cs="Sultan bold"/>
          <w:kern w:val="0"/>
          <w:sz w:val="28"/>
          <w:szCs w:val="28"/>
          <w:rtl/>
          <w14:ligatures w14:val="none"/>
        </w:rPr>
        <w:t>الأرض)...</w:t>
      </w:r>
      <w:proofErr w:type="gramEnd"/>
      <w:r w:rsidRPr="006C040B">
        <w:rPr>
          <w:rFonts w:ascii="Times New Roman" w:eastAsia="Times New Roman" w:hAnsi="Times New Roman" w:cs="Sultan bold"/>
          <w:kern w:val="0"/>
          <w:sz w:val="28"/>
          <w:szCs w:val="28"/>
          <w:rtl/>
          <w14:ligatures w14:val="none"/>
        </w:rPr>
        <w:t xml:space="preserve"> استخلص من هذا القول أحد </w:t>
      </w:r>
      <w:proofErr w:type="gramStart"/>
      <w:r w:rsidRPr="006C040B">
        <w:rPr>
          <w:rFonts w:ascii="Times New Roman" w:eastAsia="Times New Roman" w:hAnsi="Times New Roman" w:cs="Sultan bold"/>
          <w:kern w:val="0"/>
          <w:sz w:val="28"/>
          <w:szCs w:val="28"/>
          <w:rtl/>
          <w14:ligatures w14:val="none"/>
        </w:rPr>
        <w:t>نوعى</w:t>
      </w:r>
      <w:proofErr w:type="gramEnd"/>
      <w:r w:rsidRPr="006C040B">
        <w:rPr>
          <w:rFonts w:ascii="Times New Roman" w:eastAsia="Times New Roman" w:hAnsi="Times New Roman" w:cs="Sultan bold"/>
          <w:kern w:val="0"/>
          <w:sz w:val="28"/>
          <w:szCs w:val="28"/>
          <w:rtl/>
          <w14:ligatures w14:val="none"/>
        </w:rPr>
        <w:t xml:space="preserve"> القيم من حيث طبيعتها والفيلسوف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ينتمى</w:t>
      </w:r>
      <w:proofErr w:type="gramEnd"/>
      <w:r w:rsidRPr="006C040B">
        <w:rPr>
          <w:rFonts w:ascii="Times New Roman" w:eastAsia="Times New Roman" w:hAnsi="Times New Roman" w:cs="Sultan bold"/>
          <w:kern w:val="0"/>
          <w:sz w:val="28"/>
          <w:szCs w:val="28"/>
          <w:rtl/>
          <w14:ligatures w14:val="none"/>
        </w:rPr>
        <w:t xml:space="preserve"> إليها</w:t>
      </w:r>
      <w:r w:rsidRPr="006C040B">
        <w:rPr>
          <w:rFonts w:ascii="Times New Roman" w:eastAsia="Times New Roman" w:hAnsi="Times New Roman" w:cs="Sultan bold"/>
          <w:kern w:val="0"/>
          <w:sz w:val="28"/>
          <w:szCs w:val="28"/>
          <w14:ligatures w14:val="none"/>
        </w:rPr>
        <w:t>.</w:t>
      </w:r>
    </w:p>
    <w:p w14:paraId="1829B169" w14:textId="79C81DA9"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إن القيم تتصف بصفة فردية شخصية يلتزم بها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الأقوال والأفعال والحكم على الأشياء طبقًا للظروف والملابسات لذا تختلف باختلاف من يصدر الحكم ... دلل بمثالين من عندك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لطبيعة القيم</w:t>
      </w:r>
      <w:r w:rsidRPr="006C040B">
        <w:rPr>
          <w:rFonts w:ascii="Times New Roman" w:eastAsia="Times New Roman" w:hAnsi="Times New Roman" w:cs="Sultan bold"/>
          <w:kern w:val="0"/>
          <w:sz w:val="28"/>
          <w:szCs w:val="28"/>
          <w14:ligatures w14:val="none"/>
        </w:rPr>
        <w:t>.</w:t>
      </w:r>
    </w:p>
    <w:p w14:paraId="1287B548" w14:textId="2EB0A60C"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عندما يستخدم الإنسان العقل والنقد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فهم أمور حياته فهو فعل أصيل منظم يحاول الإنسان من خلاله فهم العالم وذاته ... دلل بمثال من عندك على التفلسف</w:t>
      </w:r>
      <w:r w:rsidRPr="006C040B">
        <w:rPr>
          <w:rFonts w:ascii="Times New Roman" w:eastAsia="Times New Roman" w:hAnsi="Times New Roman" w:cs="Sultan bold"/>
          <w:kern w:val="0"/>
          <w:sz w:val="28"/>
          <w:szCs w:val="28"/>
          <w14:ligatures w14:val="none"/>
        </w:rPr>
        <w:t>.</w:t>
      </w:r>
    </w:p>
    <w:p w14:paraId="7B423E1B" w14:textId="1304F98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 xml:space="preserve">محددات سلوكية ارتضاها مجتمع معين للحكم على الأشياء والأشخاص والمواقف» ... ناقش ما تجسده العبارة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لطبيعة القيم</w:t>
      </w:r>
      <w:r w:rsidRPr="006C040B">
        <w:rPr>
          <w:rFonts w:ascii="Times New Roman" w:eastAsia="Times New Roman" w:hAnsi="Times New Roman" w:cs="Sultan bold"/>
          <w:kern w:val="0"/>
          <w:sz w:val="28"/>
          <w:szCs w:val="28"/>
          <w14:ligatures w14:val="none"/>
        </w:rPr>
        <w:t>.</w:t>
      </w:r>
    </w:p>
    <w:p w14:paraId="37557F6E" w14:textId="45BB5EA8"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أن معاداة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مجتمع لا تعنى سوى الاستسلام التام للتضليل» ... اشرح العبارة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للتفلسف</w:t>
      </w:r>
      <w:r w:rsidRPr="006C040B">
        <w:rPr>
          <w:rFonts w:ascii="Times New Roman" w:eastAsia="Times New Roman" w:hAnsi="Times New Roman" w:cs="Sultan bold"/>
          <w:kern w:val="0"/>
          <w:sz w:val="28"/>
          <w:szCs w:val="28"/>
          <w14:ligatures w14:val="none"/>
        </w:rPr>
        <w:t>.</w:t>
      </w:r>
    </w:p>
    <w:p w14:paraId="66066EE8" w14:textId="6348F87E"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محمود السيد مراد (لقد توسع أرسطو كثيرًا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التدليل على أهمية التفلسف وضرورته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الحياة واعتمد على أن العقل هو الملكة الوحيدة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وهبها الله للإنسان) ...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المقولة السابقة دلل بمثالين على أهمية 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حياة الإنسان</w:t>
      </w:r>
      <w:r w:rsidRPr="006C040B">
        <w:rPr>
          <w:rFonts w:ascii="Times New Roman" w:eastAsia="Times New Roman" w:hAnsi="Times New Roman" w:cs="Sultan bold"/>
          <w:kern w:val="0"/>
          <w:sz w:val="28"/>
          <w:szCs w:val="28"/>
          <w14:ligatures w14:val="none"/>
        </w:rPr>
        <w:t>.</w:t>
      </w:r>
    </w:p>
    <w:p w14:paraId="1FD9B338" w14:textId="33EF1A00"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إن الفلسفة ماثلة بالضرورة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زمان ومكان سواء كان ذلك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الأساطير الشعبية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الأمثال والحكم التقليدية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الآراء السائدة بين الناس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التصورات السياسية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يأخذ بها المجتمع» ...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العبارة السابقة اعرض تعريفًا للتفلسف بلغتك الخاصة</w:t>
      </w:r>
      <w:r w:rsidRPr="006C040B">
        <w:rPr>
          <w:rFonts w:ascii="Times New Roman" w:eastAsia="Times New Roman" w:hAnsi="Times New Roman" w:cs="Sultan bold"/>
          <w:kern w:val="0"/>
          <w:sz w:val="28"/>
          <w:szCs w:val="28"/>
          <w14:ligatures w14:val="none"/>
        </w:rPr>
        <w:t>.</w:t>
      </w:r>
    </w:p>
    <w:p w14:paraId="7DBD2543" w14:textId="187F002C" w:rsidR="007021C8" w:rsidRPr="006C040B" w:rsidRDefault="007021C8">
      <w:pPr>
        <w:pStyle w:val="a6"/>
        <w:numPr>
          <w:ilvl w:val="0"/>
          <w:numId w:val="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بلوغ الحكمة هو الغاية القصوى حيث يُعد اكتسابها وتطبيقها من أعظم الخيرات للإنسان ... ناقش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لأهمية التفلسف</w:t>
      </w:r>
      <w:r w:rsidRPr="006C040B">
        <w:rPr>
          <w:rFonts w:ascii="Times New Roman" w:eastAsia="Times New Roman" w:hAnsi="Times New Roman" w:cs="Sultan bold"/>
          <w:kern w:val="0"/>
          <w:sz w:val="28"/>
          <w:szCs w:val="28"/>
          <w14:ligatures w14:val="none"/>
        </w:rPr>
        <w:t>.</w:t>
      </w:r>
    </w:p>
    <w:p w14:paraId="5C4B64D6" w14:textId="77777777" w:rsidR="007021C8"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646CBD29">
          <v:rect id="_x0000_i1031" style="width:0;height:1.5pt" o:hralign="center" o:hrstd="t" o:hr="t" fillcolor="#a0a0a0" stroked="f"/>
        </w:pict>
      </w:r>
    </w:p>
    <w:p w14:paraId="19E153BE"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03856E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5ABD723" w14:textId="74565CF0"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أولًا: الأسئلة الاختيارية</w:t>
      </w:r>
    </w:p>
    <w:p w14:paraId="0C694FE1" w14:textId="6CEDF44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على العقل أن يلتزم بالتفكير الذى يتقيد بحدود عالم الظواهر المشاهدة ولا يتعدى حدودها»، توضح العبارة مفهوم الحقيقة عند أنصار نظرية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5"/>
        <w:gridCol w:w="2976"/>
        <w:gridCol w:w="2840"/>
        <w:gridCol w:w="2473"/>
      </w:tblGrid>
      <w:tr w:rsidR="007021C8" w:rsidRPr="006C040B" w14:paraId="1C1FC21A" w14:textId="77777777" w:rsidTr="00943245">
        <w:tc>
          <w:tcPr>
            <w:tcW w:w="0" w:type="auto"/>
            <w:hideMark/>
          </w:tcPr>
          <w:p w14:paraId="3F2A2F5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التطابق </w:t>
            </w:r>
            <w:proofErr w:type="spellStart"/>
            <w:r w:rsidRPr="006C040B">
              <w:rPr>
                <w:rFonts w:ascii="Times New Roman" w:eastAsia="Times New Roman" w:hAnsi="Times New Roman" w:cs="Sultan bold"/>
                <w:kern w:val="0"/>
                <w:sz w:val="28"/>
                <w:szCs w:val="28"/>
                <w:rtl/>
                <w14:ligatures w14:val="none"/>
              </w:rPr>
              <w:t>الواقعى</w:t>
            </w:r>
            <w:proofErr w:type="spellEnd"/>
          </w:p>
        </w:tc>
        <w:tc>
          <w:tcPr>
            <w:tcW w:w="0" w:type="auto"/>
            <w:hideMark/>
          </w:tcPr>
          <w:p w14:paraId="506838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الانسجام والاتساق</w:t>
            </w:r>
          </w:p>
        </w:tc>
        <w:tc>
          <w:tcPr>
            <w:tcW w:w="0" w:type="auto"/>
            <w:hideMark/>
          </w:tcPr>
          <w:p w14:paraId="493A9A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الترابط والتسلسل</w:t>
            </w:r>
          </w:p>
        </w:tc>
        <w:tc>
          <w:tcPr>
            <w:tcW w:w="0" w:type="auto"/>
            <w:hideMark/>
          </w:tcPr>
          <w:p w14:paraId="683389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النفعية المريحة</w:t>
            </w:r>
          </w:p>
        </w:tc>
      </w:tr>
    </w:tbl>
    <w:p w14:paraId="09662B80" w14:textId="2CD7A8A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اتجاه أو موقف مؤداه تحويل النظر عن الأوليات والمبادئ النظرية إلى الغايات والنتائج العملية للإنسان»، يكشف ما سبق عن مفهوم الحقيقة عند أصحاب الاتجاه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2"/>
        <w:gridCol w:w="3207"/>
        <w:gridCol w:w="2615"/>
        <w:gridCol w:w="2190"/>
      </w:tblGrid>
      <w:tr w:rsidR="007021C8" w:rsidRPr="006C040B" w14:paraId="122E82CE" w14:textId="77777777" w:rsidTr="00943245">
        <w:tc>
          <w:tcPr>
            <w:tcW w:w="0" w:type="auto"/>
            <w:hideMark/>
          </w:tcPr>
          <w:p w14:paraId="2F9F8EF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الرياضى</w:t>
            </w:r>
            <w:proofErr w:type="spellEnd"/>
          </w:p>
        </w:tc>
        <w:tc>
          <w:tcPr>
            <w:tcW w:w="0" w:type="auto"/>
            <w:hideMark/>
          </w:tcPr>
          <w:p w14:paraId="173D50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التجريبى</w:t>
            </w:r>
            <w:proofErr w:type="spellEnd"/>
          </w:p>
        </w:tc>
        <w:tc>
          <w:tcPr>
            <w:tcW w:w="0" w:type="auto"/>
            <w:hideMark/>
          </w:tcPr>
          <w:p w14:paraId="263EBCB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النفعى</w:t>
            </w:r>
            <w:proofErr w:type="spellEnd"/>
          </w:p>
        </w:tc>
        <w:tc>
          <w:tcPr>
            <w:tcW w:w="0" w:type="auto"/>
            <w:hideMark/>
          </w:tcPr>
          <w:p w14:paraId="4FDAA66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المادى</w:t>
            </w:r>
            <w:proofErr w:type="spellEnd"/>
          </w:p>
        </w:tc>
      </w:tr>
    </w:tbl>
    <w:p w14:paraId="1D5CD3F5" w14:textId="62C60E3F"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سقراط (الحياة ليست بحثًا عن الذات ولكنها رحلة لصنع الذات، اصنع من نفسك شيئًا يصعب تقليده)، تشير المقولة لأهمية 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30"/>
        <w:gridCol w:w="2879"/>
        <w:gridCol w:w="2575"/>
        <w:gridCol w:w="2500"/>
      </w:tblGrid>
      <w:tr w:rsidR="007021C8" w:rsidRPr="006C040B" w14:paraId="396E8386" w14:textId="77777777" w:rsidTr="00943245">
        <w:tc>
          <w:tcPr>
            <w:tcW w:w="0" w:type="auto"/>
            <w:hideMark/>
          </w:tcPr>
          <w:p w14:paraId="0D3C1D8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الاستقلال ورفض التبعية</w:t>
            </w:r>
          </w:p>
        </w:tc>
        <w:tc>
          <w:tcPr>
            <w:tcW w:w="0" w:type="auto"/>
            <w:hideMark/>
          </w:tcPr>
          <w:p w14:paraId="5646388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الحرية وتحمل المسئولية</w:t>
            </w:r>
          </w:p>
        </w:tc>
        <w:tc>
          <w:tcPr>
            <w:tcW w:w="0" w:type="auto"/>
            <w:hideMark/>
          </w:tcPr>
          <w:p w14:paraId="5EF3ADD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المعرفة والحقيقة</w:t>
            </w:r>
          </w:p>
        </w:tc>
        <w:tc>
          <w:tcPr>
            <w:tcW w:w="0" w:type="auto"/>
            <w:hideMark/>
          </w:tcPr>
          <w:p w14:paraId="45611BA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التسامح وقبول الآخر</w:t>
            </w:r>
          </w:p>
        </w:tc>
      </w:tr>
    </w:tbl>
    <w:p w14:paraId="5FB88BD0" w14:textId="112EE39A"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فولتير (أننا أبناء من نفس الأب ومخلوقات لنفس الإله وأننا خليط من الأخطاء والنقائص)، تصدر المقولة حكمًا بأهمية </w:t>
      </w:r>
      <w:proofErr w:type="spellStart"/>
      <w:r w:rsidRPr="006C040B">
        <w:rPr>
          <w:rFonts w:ascii="Times New Roman" w:eastAsia="Times New Roman" w:hAnsi="Times New Roman" w:cs="Sultan bold"/>
          <w:kern w:val="0"/>
          <w:sz w:val="28"/>
          <w:szCs w:val="28"/>
          <w:rtl/>
          <w14:ligatures w14:val="none"/>
        </w:rPr>
        <w:t>التحلى</w:t>
      </w:r>
      <w:proofErr w:type="spellEnd"/>
      <w:r w:rsidRPr="006C040B">
        <w:rPr>
          <w:rFonts w:ascii="Times New Roman" w:eastAsia="Times New Roman" w:hAnsi="Times New Roman" w:cs="Sultan bold"/>
          <w:kern w:val="0"/>
          <w:sz w:val="28"/>
          <w:szCs w:val="28"/>
          <w:rtl/>
          <w14:ligatures w14:val="none"/>
        </w:rPr>
        <w:t xml:space="preserve"> بقيمة 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59"/>
        <w:gridCol w:w="3145"/>
        <w:gridCol w:w="2109"/>
        <w:gridCol w:w="2771"/>
      </w:tblGrid>
      <w:tr w:rsidR="007021C8" w:rsidRPr="006C040B" w14:paraId="44313146" w14:textId="77777777" w:rsidTr="00943245">
        <w:tc>
          <w:tcPr>
            <w:tcW w:w="0" w:type="auto"/>
            <w:hideMark/>
          </w:tcPr>
          <w:p w14:paraId="45D8862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1E9E52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3AC110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المعرفة</w:t>
            </w:r>
          </w:p>
        </w:tc>
        <w:tc>
          <w:tcPr>
            <w:tcW w:w="0" w:type="auto"/>
            <w:hideMark/>
          </w:tcPr>
          <w:p w14:paraId="1B987E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الحرية الإنسانية</w:t>
            </w:r>
          </w:p>
        </w:tc>
      </w:tr>
    </w:tbl>
    <w:p w14:paraId="2E3C2F36" w14:textId="2B7F907A"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 أقوال سقراط (إذا أردت أن أحكم على إنسان </w:t>
      </w:r>
      <w:proofErr w:type="spellStart"/>
      <w:r w:rsidRPr="006C040B">
        <w:rPr>
          <w:rFonts w:ascii="Times New Roman" w:eastAsia="Times New Roman" w:hAnsi="Times New Roman" w:cs="Sultan bold"/>
          <w:kern w:val="0"/>
          <w:sz w:val="28"/>
          <w:szCs w:val="28"/>
          <w:rtl/>
          <w14:ligatures w14:val="none"/>
        </w:rPr>
        <w:t>فإنى</w:t>
      </w:r>
      <w:proofErr w:type="spellEnd"/>
      <w:r w:rsidRPr="006C040B">
        <w:rPr>
          <w:rFonts w:ascii="Times New Roman" w:eastAsia="Times New Roman" w:hAnsi="Times New Roman" w:cs="Sultan bold"/>
          <w:kern w:val="0"/>
          <w:sz w:val="28"/>
          <w:szCs w:val="28"/>
          <w:rtl/>
          <w14:ligatures w14:val="none"/>
        </w:rPr>
        <w:t xml:space="preserve"> أسأله كم كتابًا قرأت وماذا قرأت؟)، تكشف المقولة عن أهمية 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89"/>
        <w:gridCol w:w="2915"/>
        <w:gridCol w:w="2109"/>
        <w:gridCol w:w="2771"/>
      </w:tblGrid>
      <w:tr w:rsidR="007021C8" w:rsidRPr="006C040B" w14:paraId="4BE45D39" w14:textId="77777777" w:rsidTr="00943245">
        <w:tc>
          <w:tcPr>
            <w:tcW w:w="0" w:type="auto"/>
            <w:hideMark/>
          </w:tcPr>
          <w:p w14:paraId="55EBE9D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الاستقلال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56775C1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3C14968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المعرفة</w:t>
            </w:r>
          </w:p>
        </w:tc>
        <w:tc>
          <w:tcPr>
            <w:tcW w:w="0" w:type="auto"/>
            <w:hideMark/>
          </w:tcPr>
          <w:p w14:paraId="7CE081E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الحرية الإنسانية</w:t>
            </w:r>
          </w:p>
        </w:tc>
      </w:tr>
    </w:tbl>
    <w:p w14:paraId="12D9398A" w14:textId="4D507BD0"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الحقيقة </w:t>
      </w:r>
      <w:proofErr w:type="spellStart"/>
      <w:r w:rsidRPr="006C040B">
        <w:rPr>
          <w:rFonts w:ascii="Times New Roman" w:eastAsia="Times New Roman" w:hAnsi="Times New Roman" w:cs="Sultan bold"/>
          <w:kern w:val="0"/>
          <w:sz w:val="28"/>
          <w:szCs w:val="28"/>
          <w:rtl/>
          <w14:ligatures w14:val="none"/>
        </w:rPr>
        <w:t>شىء</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إنسانى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فهى</w:t>
      </w:r>
      <w:proofErr w:type="spellEnd"/>
      <w:r w:rsidRPr="006C040B">
        <w:rPr>
          <w:rFonts w:ascii="Times New Roman" w:eastAsia="Times New Roman" w:hAnsi="Times New Roman" w:cs="Sultan bold"/>
          <w:kern w:val="0"/>
          <w:sz w:val="28"/>
          <w:szCs w:val="28"/>
          <w:rtl/>
          <w14:ligatures w14:val="none"/>
        </w:rPr>
        <w:t xml:space="preserve"> خاضعة تمامًا للحياة الإنسانية ونابعة من مطالبها وحاجاتها، يصف ما سبق مفهوم الحقيقة عند أنصار نظرية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67"/>
        <w:gridCol w:w="2674"/>
        <w:gridCol w:w="2883"/>
        <w:gridCol w:w="2760"/>
      </w:tblGrid>
      <w:tr w:rsidR="007021C8" w:rsidRPr="006C040B" w14:paraId="0EEFC0A6" w14:textId="77777777" w:rsidTr="00943245">
        <w:tc>
          <w:tcPr>
            <w:tcW w:w="0" w:type="auto"/>
            <w:hideMark/>
          </w:tcPr>
          <w:p w14:paraId="328110D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الترابط</w:t>
            </w:r>
          </w:p>
        </w:tc>
        <w:tc>
          <w:tcPr>
            <w:tcW w:w="0" w:type="auto"/>
            <w:hideMark/>
          </w:tcPr>
          <w:p w14:paraId="1C6FDA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المنفعة</w:t>
            </w:r>
          </w:p>
        </w:tc>
        <w:tc>
          <w:tcPr>
            <w:tcW w:w="0" w:type="auto"/>
            <w:hideMark/>
          </w:tcPr>
          <w:p w14:paraId="0A169FC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الاتساق</w:t>
            </w:r>
          </w:p>
        </w:tc>
        <w:tc>
          <w:tcPr>
            <w:tcW w:w="0" w:type="auto"/>
            <w:hideMark/>
          </w:tcPr>
          <w:p w14:paraId="20FC6D0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التطابق</w:t>
            </w:r>
          </w:p>
        </w:tc>
      </w:tr>
    </w:tbl>
    <w:p w14:paraId="1EBE53A2" w14:textId="1ADFAE5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المعرفة الحقيقية لا تتحقق بالفهم بل من خلال الواقع (العالم </w:t>
      </w:r>
      <w:proofErr w:type="spellStart"/>
      <w:r w:rsidRPr="006C040B">
        <w:rPr>
          <w:rFonts w:ascii="Times New Roman" w:eastAsia="Times New Roman" w:hAnsi="Times New Roman" w:cs="Sultan bold"/>
          <w:kern w:val="0"/>
          <w:sz w:val="28"/>
          <w:szCs w:val="28"/>
          <w:rtl/>
          <w14:ligatures w14:val="none"/>
        </w:rPr>
        <w:t>الخارجى</w:t>
      </w:r>
      <w:proofErr w:type="spellEnd"/>
      <w:r w:rsidRPr="006C040B">
        <w:rPr>
          <w:rFonts w:ascii="Times New Roman" w:eastAsia="Times New Roman" w:hAnsi="Times New Roman" w:cs="Sultan bold"/>
          <w:kern w:val="0"/>
          <w:sz w:val="28"/>
          <w:szCs w:val="28"/>
          <w:rtl/>
          <w14:ligatures w14:val="none"/>
        </w:rPr>
        <w:t>) ومن خلال خبرتنا به، يفسر ما سبق رؤية الحقيقة عند أنصار الفكر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74"/>
        <w:gridCol w:w="2987"/>
        <w:gridCol w:w="3233"/>
        <w:gridCol w:w="2490"/>
      </w:tblGrid>
      <w:tr w:rsidR="007021C8" w:rsidRPr="006C040B" w14:paraId="4239DF59" w14:textId="77777777" w:rsidTr="00943245">
        <w:tc>
          <w:tcPr>
            <w:tcW w:w="0" w:type="auto"/>
            <w:hideMark/>
          </w:tcPr>
          <w:p w14:paraId="069B319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المادى</w:t>
            </w:r>
            <w:proofErr w:type="spellEnd"/>
          </w:p>
        </w:tc>
        <w:tc>
          <w:tcPr>
            <w:tcW w:w="0" w:type="auto"/>
            <w:hideMark/>
          </w:tcPr>
          <w:p w14:paraId="0ACA292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الترابطى</w:t>
            </w:r>
            <w:proofErr w:type="spellEnd"/>
          </w:p>
        </w:tc>
        <w:tc>
          <w:tcPr>
            <w:tcW w:w="0" w:type="auto"/>
            <w:hideMark/>
          </w:tcPr>
          <w:p w14:paraId="08987E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التسلسلى</w:t>
            </w:r>
            <w:proofErr w:type="spellEnd"/>
          </w:p>
        </w:tc>
        <w:tc>
          <w:tcPr>
            <w:tcW w:w="0" w:type="auto"/>
            <w:hideMark/>
          </w:tcPr>
          <w:p w14:paraId="5D2A7E3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النفعى</w:t>
            </w:r>
            <w:proofErr w:type="spellEnd"/>
          </w:p>
        </w:tc>
      </w:tr>
    </w:tbl>
    <w:p w14:paraId="413A3678" w14:textId="14B16946"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من أقوال كانط (كل منا يستطيع البحث عن سعادته بطريقته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يريدها وكما يبدو له الطريق السليم)، نستنتج من المقولة 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42"/>
        <w:gridCol w:w="2771"/>
        <w:gridCol w:w="3012"/>
        <w:gridCol w:w="2859"/>
      </w:tblGrid>
      <w:tr w:rsidR="007021C8" w:rsidRPr="006C040B" w14:paraId="5193A584" w14:textId="77777777" w:rsidTr="00943245">
        <w:tc>
          <w:tcPr>
            <w:tcW w:w="0" w:type="auto"/>
            <w:hideMark/>
          </w:tcPr>
          <w:p w14:paraId="71486AF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تحقيق ذاتية الفرد</w:t>
            </w:r>
          </w:p>
        </w:tc>
        <w:tc>
          <w:tcPr>
            <w:tcW w:w="0" w:type="auto"/>
            <w:hideMark/>
          </w:tcPr>
          <w:p w14:paraId="023C699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الخضوع للفكر المسيطر</w:t>
            </w:r>
          </w:p>
        </w:tc>
        <w:tc>
          <w:tcPr>
            <w:tcW w:w="0" w:type="auto"/>
            <w:hideMark/>
          </w:tcPr>
          <w:p w14:paraId="62AC647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والبحث عن الحقيقة</w:t>
            </w:r>
          </w:p>
        </w:tc>
        <w:tc>
          <w:tcPr>
            <w:tcW w:w="0" w:type="auto"/>
            <w:hideMark/>
          </w:tcPr>
          <w:p w14:paraId="0A96ADB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حب الاستكشاف والمعرفة</w:t>
            </w:r>
          </w:p>
        </w:tc>
      </w:tr>
    </w:tbl>
    <w:p w14:paraId="284196D7" w14:textId="0051EB3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قرر كل من وليم جيمس وجون </w:t>
      </w:r>
      <w:proofErr w:type="spellStart"/>
      <w:r w:rsidRPr="006C040B">
        <w:rPr>
          <w:rFonts w:ascii="Times New Roman" w:eastAsia="Times New Roman" w:hAnsi="Times New Roman" w:cs="Sultan bold"/>
          <w:kern w:val="0"/>
          <w:sz w:val="28"/>
          <w:szCs w:val="28"/>
          <w:rtl/>
          <w14:ligatures w14:val="none"/>
        </w:rPr>
        <w:t>ديوى</w:t>
      </w:r>
      <w:proofErr w:type="spellEnd"/>
      <w:r w:rsidRPr="006C040B">
        <w:rPr>
          <w:rFonts w:ascii="Times New Roman" w:eastAsia="Times New Roman" w:hAnsi="Times New Roman" w:cs="Sultan bold"/>
          <w:kern w:val="0"/>
          <w:sz w:val="28"/>
          <w:szCs w:val="28"/>
          <w:rtl/>
          <w14:ligatures w14:val="none"/>
        </w:rPr>
        <w:t xml:space="preserve"> أن العقل ليس أداة للمعرفة وإنما هو أداة لتطوير الحياة وتنميتها فليس وظيفة العقل أن يعرف وإنما عمل العقل هو خدمة الحياة وتحقيق منفعة الإنسان، يشيرا ما سبق إلى مفهوم الحقيقة عند أنصار نظرية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26"/>
        <w:gridCol w:w="3109"/>
        <w:gridCol w:w="2642"/>
        <w:gridCol w:w="2607"/>
      </w:tblGrid>
      <w:tr w:rsidR="007021C8" w:rsidRPr="006C040B" w14:paraId="4EB075C7" w14:textId="77777777" w:rsidTr="00943245">
        <w:tc>
          <w:tcPr>
            <w:tcW w:w="0" w:type="auto"/>
            <w:hideMark/>
          </w:tcPr>
          <w:p w14:paraId="7744806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الترابط </w:t>
            </w:r>
            <w:proofErr w:type="spellStart"/>
            <w:r w:rsidRPr="006C040B">
              <w:rPr>
                <w:rFonts w:ascii="Times New Roman" w:eastAsia="Times New Roman" w:hAnsi="Times New Roman" w:cs="Sultan bold"/>
                <w:kern w:val="0"/>
                <w:sz w:val="28"/>
                <w:szCs w:val="28"/>
                <w:rtl/>
                <w14:ligatures w14:val="none"/>
              </w:rPr>
              <w:t>المنطقى</w:t>
            </w:r>
            <w:proofErr w:type="spellEnd"/>
          </w:p>
        </w:tc>
        <w:tc>
          <w:tcPr>
            <w:tcW w:w="0" w:type="auto"/>
            <w:hideMark/>
          </w:tcPr>
          <w:p w14:paraId="1A00035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البرجماتية العملية</w:t>
            </w:r>
          </w:p>
        </w:tc>
        <w:tc>
          <w:tcPr>
            <w:tcW w:w="0" w:type="auto"/>
            <w:hideMark/>
          </w:tcPr>
          <w:p w14:paraId="0D8D9C9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التطابق </w:t>
            </w:r>
            <w:proofErr w:type="spellStart"/>
            <w:r w:rsidRPr="006C040B">
              <w:rPr>
                <w:rFonts w:ascii="Times New Roman" w:eastAsia="Times New Roman" w:hAnsi="Times New Roman" w:cs="Sultan bold"/>
                <w:kern w:val="0"/>
                <w:sz w:val="28"/>
                <w:szCs w:val="28"/>
                <w:rtl/>
                <w14:ligatures w14:val="none"/>
              </w:rPr>
              <w:t>الواقعى</w:t>
            </w:r>
            <w:proofErr w:type="spellEnd"/>
          </w:p>
        </w:tc>
        <w:tc>
          <w:tcPr>
            <w:tcW w:w="0" w:type="auto"/>
            <w:hideMark/>
          </w:tcPr>
          <w:p w14:paraId="0CBD213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الاتساق </w:t>
            </w:r>
            <w:proofErr w:type="spellStart"/>
            <w:r w:rsidRPr="006C040B">
              <w:rPr>
                <w:rFonts w:ascii="Times New Roman" w:eastAsia="Times New Roman" w:hAnsi="Times New Roman" w:cs="Sultan bold"/>
                <w:kern w:val="0"/>
                <w:sz w:val="28"/>
                <w:szCs w:val="28"/>
                <w:rtl/>
                <w14:ligatures w14:val="none"/>
              </w:rPr>
              <w:t>المنطقى</w:t>
            </w:r>
            <w:proofErr w:type="spellEnd"/>
          </w:p>
        </w:tc>
      </w:tr>
    </w:tbl>
    <w:p w14:paraId="62A3269D" w14:textId="5819772F"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الإمام </w:t>
      </w:r>
      <w:proofErr w:type="spellStart"/>
      <w:r w:rsidRPr="006C040B">
        <w:rPr>
          <w:rFonts w:ascii="Times New Roman" w:eastAsia="Times New Roman" w:hAnsi="Times New Roman" w:cs="Sultan bold"/>
          <w:kern w:val="0"/>
          <w:sz w:val="28"/>
          <w:szCs w:val="28"/>
          <w:rtl/>
          <w14:ligatures w14:val="none"/>
        </w:rPr>
        <w:t>الشافعى</w:t>
      </w:r>
      <w:proofErr w:type="spellEnd"/>
      <w:r w:rsidRPr="006C040B">
        <w:rPr>
          <w:rFonts w:ascii="Times New Roman" w:eastAsia="Times New Roman" w:hAnsi="Times New Roman" w:cs="Sultan bold"/>
          <w:kern w:val="0"/>
          <w:sz w:val="28"/>
          <w:szCs w:val="28"/>
          <w:rtl/>
          <w14:ligatures w14:val="none"/>
        </w:rPr>
        <w:t xml:space="preserve"> لتلميذه حين اختلفا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مسألة فقهية (جمعتنا مئات المسائل وتفرقنا مسألة، لا تحاول الانتصار لرأيك فكسب القلوب أحيانًا أولى من كسب المواقف)، تدلل المقولة السابقة على ضرورة </w:t>
      </w:r>
      <w:proofErr w:type="spellStart"/>
      <w:r w:rsidRPr="006C040B">
        <w:rPr>
          <w:rFonts w:ascii="Times New Roman" w:eastAsia="Times New Roman" w:hAnsi="Times New Roman" w:cs="Sultan bold"/>
          <w:kern w:val="0"/>
          <w:sz w:val="28"/>
          <w:szCs w:val="28"/>
          <w:rtl/>
          <w14:ligatures w14:val="none"/>
        </w:rPr>
        <w:t>التحلى</w:t>
      </w:r>
      <w:proofErr w:type="spellEnd"/>
      <w:r w:rsidRPr="006C040B">
        <w:rPr>
          <w:rFonts w:ascii="Times New Roman" w:eastAsia="Times New Roman" w:hAnsi="Times New Roman" w:cs="Sultan bold"/>
          <w:kern w:val="0"/>
          <w:sz w:val="28"/>
          <w:szCs w:val="28"/>
          <w:rtl/>
          <w14:ligatures w14:val="none"/>
        </w:rPr>
        <w:t xml:space="preserve"> بقيمة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89"/>
        <w:gridCol w:w="2916"/>
        <w:gridCol w:w="3107"/>
        <w:gridCol w:w="2772"/>
      </w:tblGrid>
      <w:tr w:rsidR="007021C8" w:rsidRPr="006C040B" w14:paraId="37ECF89F" w14:textId="77777777" w:rsidTr="00943245">
        <w:tc>
          <w:tcPr>
            <w:tcW w:w="0" w:type="auto"/>
            <w:hideMark/>
          </w:tcPr>
          <w:p w14:paraId="280D2E4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حب المعرفة</w:t>
            </w:r>
          </w:p>
        </w:tc>
        <w:tc>
          <w:tcPr>
            <w:tcW w:w="0" w:type="auto"/>
            <w:hideMark/>
          </w:tcPr>
          <w:p w14:paraId="1CB51A1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6AB66B9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734BA45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الحرية الإنسانية</w:t>
            </w:r>
          </w:p>
        </w:tc>
      </w:tr>
    </w:tbl>
    <w:p w14:paraId="190AC335" w14:textId="6C8B1A8A"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تقول عفيفة حمزة (على مر الزمان سعى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شتى أمور حياته أن يعيش طليقًا وتمرد بكل طاقته لرفض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خضوع ضد رغبته)، تصف المقولة السابقة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يكتسبها الإنسان من الفلسفة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79"/>
        <w:gridCol w:w="2866"/>
        <w:gridCol w:w="2885"/>
        <w:gridCol w:w="2054"/>
      </w:tblGrid>
      <w:tr w:rsidR="007021C8" w:rsidRPr="006C040B" w14:paraId="51559F91" w14:textId="77777777" w:rsidTr="00943245">
        <w:tc>
          <w:tcPr>
            <w:tcW w:w="0" w:type="auto"/>
            <w:hideMark/>
          </w:tcPr>
          <w:p w14:paraId="4CEF7AC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البحث عن الحقيقة</w:t>
            </w:r>
          </w:p>
        </w:tc>
        <w:tc>
          <w:tcPr>
            <w:tcW w:w="0" w:type="auto"/>
            <w:hideMark/>
          </w:tcPr>
          <w:p w14:paraId="1A45284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6A27611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03C5AB9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حب المعرفة</w:t>
            </w:r>
          </w:p>
        </w:tc>
      </w:tr>
    </w:tbl>
    <w:p w14:paraId="5CD76F57" w14:textId="486B9255"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سعت سياسة هارون الرشيد إلى إيجاد منظومة فكرية رسمية يكون المعيار فيها التعايش مع الاختلاف بين البشر، يدعونا ما سبق لضرورة الأخذ بإحدى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9"/>
        <w:gridCol w:w="2843"/>
        <w:gridCol w:w="2350"/>
        <w:gridCol w:w="3102"/>
      </w:tblGrid>
      <w:tr w:rsidR="007021C8" w:rsidRPr="006C040B" w14:paraId="63BC0674" w14:textId="77777777" w:rsidTr="00943245">
        <w:tc>
          <w:tcPr>
            <w:tcW w:w="0" w:type="auto"/>
            <w:hideMark/>
          </w:tcPr>
          <w:p w14:paraId="4FD74B8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اختيار الفعل عن روية وتدبر</w:t>
            </w:r>
          </w:p>
        </w:tc>
        <w:tc>
          <w:tcPr>
            <w:tcW w:w="0" w:type="auto"/>
            <w:hideMark/>
          </w:tcPr>
          <w:p w14:paraId="117840C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القدرة على الانفتاح وتقبل الغير</w:t>
            </w:r>
          </w:p>
        </w:tc>
        <w:tc>
          <w:tcPr>
            <w:tcW w:w="0" w:type="auto"/>
            <w:hideMark/>
          </w:tcPr>
          <w:p w14:paraId="4D58B1A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البحث لمعرفة العلل الأولى</w:t>
            </w:r>
          </w:p>
        </w:tc>
        <w:tc>
          <w:tcPr>
            <w:tcW w:w="0" w:type="auto"/>
            <w:hideMark/>
          </w:tcPr>
          <w:p w14:paraId="5EA464C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ذاتية الفرد وقدرته على اتخاذ القرار</w:t>
            </w:r>
          </w:p>
        </w:tc>
      </w:tr>
    </w:tbl>
    <w:p w14:paraId="3F508541" w14:textId="534A2998"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أرفض التعصب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واحترم آداب الحوار وأعترف بحق كل فرد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الإبداع والاجتهاد، نستخلص من صيغة الأمر السابقة أهمية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للمجتمع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تحقيق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76"/>
        <w:gridCol w:w="2722"/>
        <w:gridCol w:w="2616"/>
        <w:gridCol w:w="3070"/>
      </w:tblGrid>
      <w:tr w:rsidR="007021C8" w:rsidRPr="006C040B" w14:paraId="3DA38852" w14:textId="77777777" w:rsidTr="00943245">
        <w:tc>
          <w:tcPr>
            <w:tcW w:w="0" w:type="auto"/>
            <w:hideMark/>
          </w:tcPr>
          <w:p w14:paraId="0F14E4C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امتلاك الفرد نفسية سوية</w:t>
            </w:r>
          </w:p>
        </w:tc>
        <w:tc>
          <w:tcPr>
            <w:tcW w:w="0" w:type="auto"/>
            <w:hideMark/>
          </w:tcPr>
          <w:p w14:paraId="2F99A22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التعايش مع الثقافات المختلفة</w:t>
            </w:r>
          </w:p>
        </w:tc>
        <w:tc>
          <w:tcPr>
            <w:tcW w:w="0" w:type="auto"/>
            <w:hideMark/>
          </w:tcPr>
          <w:p w14:paraId="33EE6F4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النضج والرقى </w:t>
            </w:r>
            <w:proofErr w:type="spellStart"/>
            <w:r w:rsidRPr="006C040B">
              <w:rPr>
                <w:rFonts w:ascii="Times New Roman" w:eastAsia="Times New Roman" w:hAnsi="Times New Roman" w:cs="Sultan bold"/>
                <w:kern w:val="0"/>
                <w:sz w:val="28"/>
                <w:szCs w:val="28"/>
                <w:rtl/>
                <w14:ligatures w14:val="none"/>
              </w:rPr>
              <w:t>العقلى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الفردى</w:t>
            </w:r>
            <w:proofErr w:type="spellEnd"/>
          </w:p>
        </w:tc>
        <w:tc>
          <w:tcPr>
            <w:tcW w:w="0" w:type="auto"/>
            <w:hideMark/>
          </w:tcPr>
          <w:p w14:paraId="5D310BE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المصلحة الشخصية والمنفعة الخاصة</w:t>
            </w:r>
          </w:p>
        </w:tc>
      </w:tr>
    </w:tbl>
    <w:p w14:paraId="45B189FB" w14:textId="6D94D480"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الإمام </w:t>
      </w:r>
      <w:proofErr w:type="spellStart"/>
      <w:r w:rsidRPr="006C040B">
        <w:rPr>
          <w:rFonts w:ascii="Times New Roman" w:eastAsia="Times New Roman" w:hAnsi="Times New Roman" w:cs="Sultan bold"/>
          <w:kern w:val="0"/>
          <w:sz w:val="28"/>
          <w:szCs w:val="28"/>
          <w:rtl/>
          <w14:ligatures w14:val="none"/>
        </w:rPr>
        <w:t>الغزالى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ينبغى</w:t>
      </w:r>
      <w:proofErr w:type="spellEnd"/>
      <w:r w:rsidRPr="006C040B">
        <w:rPr>
          <w:rFonts w:ascii="Times New Roman" w:eastAsia="Times New Roman" w:hAnsi="Times New Roman" w:cs="Sultan bold"/>
          <w:kern w:val="0"/>
          <w:sz w:val="28"/>
          <w:szCs w:val="28"/>
          <w:rtl/>
          <w14:ligatures w14:val="none"/>
        </w:rPr>
        <w:t xml:space="preserve"> لمن أقر طلب الحق إذا وجد قولاً شنيعًا ولم يجد مقدمات محمودة تزيل عنه تلك الشنعة </w:t>
      </w:r>
      <w:proofErr w:type="gramStart"/>
      <w:r w:rsidRPr="006C040B">
        <w:rPr>
          <w:rFonts w:ascii="Times New Roman" w:eastAsia="Times New Roman" w:hAnsi="Times New Roman" w:cs="Sultan bold"/>
          <w:kern w:val="0"/>
          <w:sz w:val="28"/>
          <w:szCs w:val="28"/>
          <w:rtl/>
          <w14:ligatures w14:val="none"/>
        </w:rPr>
        <w:t>أن لا</w:t>
      </w:r>
      <w:proofErr w:type="gramEnd"/>
      <w:r w:rsidRPr="006C040B">
        <w:rPr>
          <w:rFonts w:ascii="Times New Roman" w:eastAsia="Times New Roman" w:hAnsi="Times New Roman" w:cs="Sultan bold"/>
          <w:kern w:val="0"/>
          <w:sz w:val="28"/>
          <w:szCs w:val="28"/>
          <w:rtl/>
          <w14:ligatures w14:val="none"/>
        </w:rPr>
        <w:t xml:space="preserve"> يعتقد أن ذلك القول باطل)، توظف المقولة السابقة 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63"/>
        <w:gridCol w:w="2769"/>
        <w:gridCol w:w="2822"/>
        <w:gridCol w:w="2530"/>
      </w:tblGrid>
      <w:tr w:rsidR="007021C8" w:rsidRPr="006C040B" w14:paraId="54EE74DB" w14:textId="77777777" w:rsidTr="00943245">
        <w:tc>
          <w:tcPr>
            <w:tcW w:w="0" w:type="auto"/>
            <w:hideMark/>
          </w:tcPr>
          <w:p w14:paraId="4707340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إصدار قرارات فكرية مستقلة</w:t>
            </w:r>
          </w:p>
        </w:tc>
        <w:tc>
          <w:tcPr>
            <w:tcW w:w="0" w:type="auto"/>
            <w:hideMark/>
          </w:tcPr>
          <w:p w14:paraId="7A62F1B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التسليم المتفهم للفكر المخالف</w:t>
            </w:r>
          </w:p>
        </w:tc>
        <w:tc>
          <w:tcPr>
            <w:tcW w:w="0" w:type="auto"/>
            <w:hideMark/>
          </w:tcPr>
          <w:p w14:paraId="40DED94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الاكتفاء بظواهر وصغائر الأمور</w:t>
            </w:r>
          </w:p>
        </w:tc>
        <w:tc>
          <w:tcPr>
            <w:tcW w:w="0" w:type="auto"/>
            <w:hideMark/>
          </w:tcPr>
          <w:p w14:paraId="4042922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اختيار الفعل عن روية وتدبر</w:t>
            </w:r>
          </w:p>
        </w:tc>
      </w:tr>
    </w:tbl>
    <w:p w14:paraId="5B05CB5A" w14:textId="21BE4FA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إذا لم تغير اللحن فلن تستمع إلى سيمفونية جديدة فاستنساخ خطى الآخرين هو وصفة مؤكدة للوقوع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ظل إنجازاتهم وليس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نورتـميزك</w:t>
      </w:r>
      <w:proofErr w:type="spellEnd"/>
      <w:r w:rsidRPr="006C040B">
        <w:rPr>
          <w:rFonts w:ascii="Times New Roman" w:eastAsia="Times New Roman" w:hAnsi="Times New Roman" w:cs="Sultan bold"/>
          <w:kern w:val="0"/>
          <w:sz w:val="28"/>
          <w:szCs w:val="28"/>
          <w:rtl/>
          <w14:ligatures w14:val="none"/>
        </w:rPr>
        <w:t>»، تدعونا العبارة لضرورة التمسك بإحدى القيم الفلسفية وهى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96"/>
        <w:gridCol w:w="2866"/>
        <w:gridCol w:w="2885"/>
        <w:gridCol w:w="3037"/>
      </w:tblGrid>
      <w:tr w:rsidR="007021C8" w:rsidRPr="006C040B" w14:paraId="7DCDC17C" w14:textId="77777777" w:rsidTr="00943245">
        <w:tc>
          <w:tcPr>
            <w:tcW w:w="0" w:type="auto"/>
            <w:hideMark/>
          </w:tcPr>
          <w:p w14:paraId="085714B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حب المعرفة</w:t>
            </w:r>
          </w:p>
        </w:tc>
        <w:tc>
          <w:tcPr>
            <w:tcW w:w="0" w:type="auto"/>
            <w:hideMark/>
          </w:tcPr>
          <w:p w14:paraId="0FC25BD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2E4B0D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10573D0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البحث عن الحقيقة</w:t>
            </w:r>
          </w:p>
        </w:tc>
      </w:tr>
    </w:tbl>
    <w:p w14:paraId="5984A0DD" w14:textId="3918F56A"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تقول مارلين </w:t>
      </w:r>
      <w:proofErr w:type="spellStart"/>
      <w:r w:rsidRPr="006C040B">
        <w:rPr>
          <w:rFonts w:ascii="Times New Roman" w:eastAsia="Times New Roman" w:hAnsi="Times New Roman" w:cs="Sultan bold"/>
          <w:kern w:val="0"/>
          <w:sz w:val="28"/>
          <w:szCs w:val="28"/>
          <w:rtl/>
          <w14:ligatures w14:val="none"/>
        </w:rPr>
        <w:t>سافانت</w:t>
      </w:r>
      <w:proofErr w:type="spellEnd"/>
      <w:r w:rsidRPr="006C040B">
        <w:rPr>
          <w:rFonts w:ascii="Times New Roman" w:eastAsia="Times New Roman" w:hAnsi="Times New Roman" w:cs="Sultan bold"/>
          <w:kern w:val="0"/>
          <w:sz w:val="28"/>
          <w:szCs w:val="28"/>
          <w:rtl/>
          <w14:ligatures w14:val="none"/>
        </w:rPr>
        <w:t xml:space="preserve"> (لاكتساب المعرفة على المرء أن يدرس ولاكتساب الحكمة عليه أن يلاحظ)، تجسد المقولة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3"/>
        <w:gridCol w:w="2748"/>
        <w:gridCol w:w="2767"/>
        <w:gridCol w:w="2666"/>
      </w:tblGrid>
      <w:tr w:rsidR="007021C8" w:rsidRPr="006C040B" w14:paraId="01902F55" w14:textId="77777777" w:rsidTr="00943245">
        <w:tc>
          <w:tcPr>
            <w:tcW w:w="0" w:type="auto"/>
            <w:hideMark/>
          </w:tcPr>
          <w:p w14:paraId="501C310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حب الاستكشاف</w:t>
            </w:r>
          </w:p>
        </w:tc>
        <w:tc>
          <w:tcPr>
            <w:tcW w:w="0" w:type="auto"/>
            <w:hideMark/>
          </w:tcPr>
          <w:p w14:paraId="6490AA5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1CE471B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02EAB78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الحرية الإنسانية</w:t>
            </w:r>
          </w:p>
        </w:tc>
      </w:tr>
    </w:tbl>
    <w:p w14:paraId="13748F93" w14:textId="4FC8836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الهدف </w:t>
      </w:r>
      <w:proofErr w:type="spellStart"/>
      <w:r w:rsidRPr="006C040B">
        <w:rPr>
          <w:rFonts w:ascii="Times New Roman" w:eastAsia="Times New Roman" w:hAnsi="Times New Roman" w:cs="Sultan bold"/>
          <w:kern w:val="0"/>
          <w:sz w:val="28"/>
          <w:szCs w:val="28"/>
          <w:rtl/>
          <w14:ligatures w14:val="none"/>
        </w:rPr>
        <w:t>الحقيقى</w:t>
      </w:r>
      <w:proofErr w:type="spellEnd"/>
      <w:r w:rsidRPr="006C040B">
        <w:rPr>
          <w:rFonts w:ascii="Times New Roman" w:eastAsia="Times New Roman" w:hAnsi="Times New Roman" w:cs="Sultan bold"/>
          <w:kern w:val="0"/>
          <w:sz w:val="28"/>
          <w:szCs w:val="28"/>
          <w:rtl/>
          <w14:ligatures w14:val="none"/>
        </w:rPr>
        <w:t xml:space="preserve"> للحياة الإنسانية أن يحيا الإنسان بصورة أفضل ويعد </w:t>
      </w:r>
      <w:proofErr w:type="spellStart"/>
      <w:r w:rsidRPr="006C040B">
        <w:rPr>
          <w:rFonts w:ascii="Times New Roman" w:eastAsia="Times New Roman" w:hAnsi="Times New Roman" w:cs="Sultan bold"/>
          <w:kern w:val="0"/>
          <w:sz w:val="28"/>
          <w:szCs w:val="28"/>
          <w:rtl/>
          <w14:ligatures w14:val="none"/>
        </w:rPr>
        <w:t>السعى</w:t>
      </w:r>
      <w:proofErr w:type="spellEnd"/>
      <w:r w:rsidRPr="006C040B">
        <w:rPr>
          <w:rFonts w:ascii="Times New Roman" w:eastAsia="Times New Roman" w:hAnsi="Times New Roman" w:cs="Sultan bold"/>
          <w:kern w:val="0"/>
          <w:sz w:val="28"/>
          <w:szCs w:val="28"/>
          <w:rtl/>
          <w14:ligatures w14:val="none"/>
        </w:rPr>
        <w:t xml:space="preserve"> والوصول للمعلومات الشرط </w:t>
      </w:r>
      <w:proofErr w:type="spellStart"/>
      <w:r w:rsidRPr="006C040B">
        <w:rPr>
          <w:rFonts w:ascii="Times New Roman" w:eastAsia="Times New Roman" w:hAnsi="Times New Roman" w:cs="Sultan bold"/>
          <w:kern w:val="0"/>
          <w:sz w:val="28"/>
          <w:szCs w:val="28"/>
          <w:rtl/>
          <w14:ligatures w14:val="none"/>
        </w:rPr>
        <w:t>الضرورى</w:t>
      </w:r>
      <w:proofErr w:type="spellEnd"/>
      <w:r w:rsidRPr="006C040B">
        <w:rPr>
          <w:rFonts w:ascii="Times New Roman" w:eastAsia="Times New Roman" w:hAnsi="Times New Roman" w:cs="Sultan bold"/>
          <w:kern w:val="0"/>
          <w:sz w:val="28"/>
          <w:szCs w:val="28"/>
          <w:rtl/>
          <w14:ligatures w14:val="none"/>
        </w:rPr>
        <w:t xml:space="preserve"> لتحقيق هذه الحياة الأفضل، يشير ما سبق إلى ضرورة </w:t>
      </w:r>
      <w:proofErr w:type="spellStart"/>
      <w:r w:rsidRPr="006C040B">
        <w:rPr>
          <w:rFonts w:ascii="Times New Roman" w:eastAsia="Times New Roman" w:hAnsi="Times New Roman" w:cs="Sultan bold"/>
          <w:kern w:val="0"/>
          <w:sz w:val="28"/>
          <w:szCs w:val="28"/>
          <w:rtl/>
          <w14:ligatures w14:val="none"/>
        </w:rPr>
        <w:t>التحلى</w:t>
      </w:r>
      <w:proofErr w:type="spellEnd"/>
      <w:r w:rsidRPr="006C040B">
        <w:rPr>
          <w:rFonts w:ascii="Times New Roman" w:eastAsia="Times New Roman" w:hAnsi="Times New Roman" w:cs="Sultan bold"/>
          <w:kern w:val="0"/>
          <w:sz w:val="28"/>
          <w:szCs w:val="28"/>
          <w:rtl/>
          <w14:ligatures w14:val="none"/>
        </w:rPr>
        <w:t xml:space="preserve"> بإحدى القيم الفلسفية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تحقق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62"/>
        <w:gridCol w:w="2932"/>
        <w:gridCol w:w="3058"/>
        <w:gridCol w:w="1832"/>
      </w:tblGrid>
      <w:tr w:rsidR="007021C8" w:rsidRPr="006C040B" w14:paraId="66E9E912" w14:textId="77777777" w:rsidTr="00943245">
        <w:tc>
          <w:tcPr>
            <w:tcW w:w="0" w:type="auto"/>
            <w:hideMark/>
          </w:tcPr>
          <w:p w14:paraId="79B4AD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المعرفى</w:t>
            </w:r>
            <w:proofErr w:type="spellEnd"/>
            <w:r w:rsidRPr="006C040B">
              <w:rPr>
                <w:rFonts w:ascii="Times New Roman" w:eastAsia="Times New Roman" w:hAnsi="Times New Roman" w:cs="Sultan bold"/>
                <w:kern w:val="0"/>
                <w:sz w:val="28"/>
                <w:szCs w:val="28"/>
                <w:rtl/>
                <w14:ligatures w14:val="none"/>
              </w:rPr>
              <w:t xml:space="preserve"> والبحث عن الحقيقة</w:t>
            </w:r>
          </w:p>
        </w:tc>
        <w:tc>
          <w:tcPr>
            <w:tcW w:w="0" w:type="auto"/>
            <w:hideMark/>
          </w:tcPr>
          <w:p w14:paraId="2376895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التحرر من أسر التبعية الفكرية</w:t>
            </w:r>
          </w:p>
        </w:tc>
        <w:tc>
          <w:tcPr>
            <w:tcW w:w="0" w:type="auto"/>
            <w:hideMark/>
          </w:tcPr>
          <w:p w14:paraId="157E7D2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الاختيار </w:t>
            </w:r>
            <w:proofErr w:type="spellStart"/>
            <w:r w:rsidRPr="006C040B">
              <w:rPr>
                <w:rFonts w:ascii="Times New Roman" w:eastAsia="Times New Roman" w:hAnsi="Times New Roman" w:cs="Sultan bold"/>
                <w:kern w:val="0"/>
                <w:sz w:val="28"/>
                <w:szCs w:val="28"/>
                <w:rtl/>
                <w14:ligatures w14:val="none"/>
              </w:rPr>
              <w:t>الإرادى</w:t>
            </w:r>
            <w:proofErr w:type="spellEnd"/>
            <w:r w:rsidRPr="006C040B">
              <w:rPr>
                <w:rFonts w:ascii="Times New Roman" w:eastAsia="Times New Roman" w:hAnsi="Times New Roman" w:cs="Sultan bold"/>
                <w:kern w:val="0"/>
                <w:sz w:val="28"/>
                <w:szCs w:val="28"/>
                <w:rtl/>
                <w14:ligatures w14:val="none"/>
              </w:rPr>
              <w:t xml:space="preserve"> والمسئول عن الفعل</w:t>
            </w:r>
          </w:p>
        </w:tc>
        <w:tc>
          <w:tcPr>
            <w:tcW w:w="0" w:type="auto"/>
            <w:hideMark/>
          </w:tcPr>
          <w:p w14:paraId="3095339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قبول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المخالف</w:t>
            </w:r>
          </w:p>
        </w:tc>
      </w:tr>
    </w:tbl>
    <w:p w14:paraId="369F4BFB" w14:textId="74EFBC3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جاستون</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باشلار</w:t>
      </w:r>
      <w:proofErr w:type="spellEnd"/>
      <w:r w:rsidRPr="006C040B">
        <w:rPr>
          <w:rFonts w:ascii="Times New Roman" w:eastAsia="Times New Roman" w:hAnsi="Times New Roman" w:cs="Sultan bold"/>
          <w:kern w:val="0"/>
          <w:sz w:val="28"/>
          <w:szCs w:val="28"/>
          <w:rtl/>
          <w14:ligatures w14:val="none"/>
        </w:rPr>
        <w:t xml:space="preserve"> (نحن نعيش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عالم نائم، علينا أن نوقظه بواسطة الحوار مع الغير)، نستخرج من المقولة السابقة 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القيمة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تعنى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5"/>
        <w:gridCol w:w="2589"/>
        <w:gridCol w:w="2917"/>
        <w:gridCol w:w="2963"/>
      </w:tblGrid>
      <w:tr w:rsidR="007021C8" w:rsidRPr="006C040B" w14:paraId="6DBCAF97" w14:textId="77777777" w:rsidTr="00943245">
        <w:tc>
          <w:tcPr>
            <w:tcW w:w="0" w:type="auto"/>
            <w:hideMark/>
          </w:tcPr>
          <w:p w14:paraId="18329A0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اختيار الفعل وتحمل نتائجه</w:t>
            </w:r>
          </w:p>
        </w:tc>
        <w:tc>
          <w:tcPr>
            <w:tcW w:w="0" w:type="auto"/>
            <w:hideMark/>
          </w:tcPr>
          <w:p w14:paraId="684AC63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القدرة على قبول الآخر المختلف</w:t>
            </w:r>
          </w:p>
        </w:tc>
        <w:tc>
          <w:tcPr>
            <w:tcW w:w="0" w:type="auto"/>
            <w:hideMark/>
          </w:tcPr>
          <w:p w14:paraId="17A3327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ذاتية الفرد وقدرته على اتخاذ القرار</w:t>
            </w:r>
          </w:p>
        </w:tc>
        <w:tc>
          <w:tcPr>
            <w:tcW w:w="0" w:type="auto"/>
            <w:hideMark/>
          </w:tcPr>
          <w:p w14:paraId="6AD44DE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الكشف عن الحقائق والأسباب الأولى</w:t>
            </w:r>
          </w:p>
        </w:tc>
      </w:tr>
    </w:tbl>
    <w:p w14:paraId="7AA9219F" w14:textId="5897154D"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نشأ الإنسان ليسأل ويفهم كل ما حوله بفضل عقله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بلغ أرقى درجات التطور على هذه الأرض، نستخلص مما سبق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للفرد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98"/>
        <w:gridCol w:w="2627"/>
        <w:gridCol w:w="2940"/>
        <w:gridCol w:w="2619"/>
      </w:tblGrid>
      <w:tr w:rsidR="007021C8" w:rsidRPr="006C040B" w14:paraId="5717077A" w14:textId="77777777" w:rsidTr="00943245">
        <w:tc>
          <w:tcPr>
            <w:tcW w:w="0" w:type="auto"/>
            <w:hideMark/>
          </w:tcPr>
          <w:p w14:paraId="457BD50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 xml:space="preserve">أ- الاتجاه </w:t>
            </w:r>
            <w:proofErr w:type="spellStart"/>
            <w:r w:rsidRPr="006C040B">
              <w:rPr>
                <w:rFonts w:ascii="Times New Roman" w:eastAsia="Times New Roman" w:hAnsi="Times New Roman" w:cs="Sultan bold"/>
                <w:kern w:val="0"/>
                <w:sz w:val="28"/>
                <w:szCs w:val="28"/>
                <w:rtl/>
                <w14:ligatures w14:val="none"/>
              </w:rPr>
              <w:t>الواعى</w:t>
            </w:r>
            <w:proofErr w:type="spellEnd"/>
            <w:r w:rsidRPr="006C040B">
              <w:rPr>
                <w:rFonts w:ascii="Times New Roman" w:eastAsia="Times New Roman" w:hAnsi="Times New Roman" w:cs="Sultan bold"/>
                <w:kern w:val="0"/>
                <w:sz w:val="28"/>
                <w:szCs w:val="28"/>
                <w:rtl/>
                <w14:ligatures w14:val="none"/>
              </w:rPr>
              <w:t xml:space="preserve"> عن العالم المحيط</w:t>
            </w:r>
          </w:p>
        </w:tc>
        <w:tc>
          <w:tcPr>
            <w:tcW w:w="0" w:type="auto"/>
            <w:hideMark/>
          </w:tcPr>
          <w:p w14:paraId="3AA79E7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جعل الفرد خاضعًا لفكر الغير</w:t>
            </w:r>
          </w:p>
        </w:tc>
        <w:tc>
          <w:tcPr>
            <w:tcW w:w="0" w:type="auto"/>
            <w:hideMark/>
          </w:tcPr>
          <w:p w14:paraId="4B782FC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التسليم المتفهم لوجود أفكار أخرى</w:t>
            </w:r>
          </w:p>
        </w:tc>
        <w:tc>
          <w:tcPr>
            <w:tcW w:w="0" w:type="auto"/>
            <w:hideMark/>
          </w:tcPr>
          <w:p w14:paraId="5CCD9D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اختيار الفعل بعد تفكير عميق</w:t>
            </w:r>
          </w:p>
        </w:tc>
      </w:tr>
    </w:tbl>
    <w:p w14:paraId="2986C1FE" w14:textId="295C9FAD"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ينص الميثاق </w:t>
      </w:r>
      <w:proofErr w:type="spellStart"/>
      <w:r w:rsidRPr="006C040B">
        <w:rPr>
          <w:rFonts w:ascii="Times New Roman" w:eastAsia="Times New Roman" w:hAnsi="Times New Roman" w:cs="Sultan bold"/>
          <w:kern w:val="0"/>
          <w:sz w:val="28"/>
          <w:szCs w:val="28"/>
          <w:rtl/>
          <w14:ligatures w14:val="none"/>
        </w:rPr>
        <w:t>التأسيسى</w:t>
      </w:r>
      <w:proofErr w:type="spellEnd"/>
      <w:r w:rsidRPr="006C040B">
        <w:rPr>
          <w:rFonts w:ascii="Times New Roman" w:eastAsia="Times New Roman" w:hAnsi="Times New Roman" w:cs="Sultan bold"/>
          <w:kern w:val="0"/>
          <w:sz w:val="28"/>
          <w:szCs w:val="28"/>
          <w:rtl/>
          <w14:ligatures w14:val="none"/>
        </w:rPr>
        <w:t xml:space="preserve"> لليونسكو على أنه من </w:t>
      </w:r>
      <w:proofErr w:type="spellStart"/>
      <w:r w:rsidRPr="006C040B">
        <w:rPr>
          <w:rFonts w:ascii="Times New Roman" w:eastAsia="Times New Roman" w:hAnsi="Times New Roman" w:cs="Sultan bold"/>
          <w:kern w:val="0"/>
          <w:sz w:val="28"/>
          <w:szCs w:val="28"/>
          <w:rtl/>
          <w14:ligatures w14:val="none"/>
        </w:rPr>
        <w:t>الضرورى</w:t>
      </w:r>
      <w:proofErr w:type="spellEnd"/>
      <w:r w:rsidRPr="006C040B">
        <w:rPr>
          <w:rFonts w:ascii="Times New Roman" w:eastAsia="Times New Roman" w:hAnsi="Times New Roman" w:cs="Sultan bold"/>
          <w:kern w:val="0"/>
          <w:sz w:val="28"/>
          <w:szCs w:val="28"/>
          <w:rtl/>
          <w14:ligatures w14:val="none"/>
        </w:rPr>
        <w:t xml:space="preserve"> أن يقوم السلم على أساس التضامن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والمعنوى</w:t>
      </w:r>
      <w:proofErr w:type="spellEnd"/>
      <w:r w:rsidRPr="006C040B">
        <w:rPr>
          <w:rFonts w:ascii="Times New Roman" w:eastAsia="Times New Roman" w:hAnsi="Times New Roman" w:cs="Sultan bold"/>
          <w:kern w:val="0"/>
          <w:sz w:val="28"/>
          <w:szCs w:val="28"/>
          <w:rtl/>
          <w14:ligatures w14:val="none"/>
        </w:rPr>
        <w:t xml:space="preserve"> بين البشر، يوظف ما سبق أهمية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للمجتمع من حيث إنه يحقق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5"/>
        <w:gridCol w:w="2927"/>
        <w:gridCol w:w="2684"/>
        <w:gridCol w:w="2488"/>
      </w:tblGrid>
      <w:tr w:rsidR="007021C8" w:rsidRPr="006C040B" w14:paraId="701F07F3" w14:textId="77777777" w:rsidTr="00943245">
        <w:tc>
          <w:tcPr>
            <w:tcW w:w="0" w:type="auto"/>
            <w:hideMark/>
          </w:tcPr>
          <w:p w14:paraId="31CCEB9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احترام الثقافات المختلفة</w:t>
            </w:r>
          </w:p>
        </w:tc>
        <w:tc>
          <w:tcPr>
            <w:tcW w:w="0" w:type="auto"/>
            <w:hideMark/>
          </w:tcPr>
          <w:p w14:paraId="1D77C4A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الشخصية السوية للأفراد</w:t>
            </w:r>
          </w:p>
        </w:tc>
        <w:tc>
          <w:tcPr>
            <w:tcW w:w="0" w:type="auto"/>
            <w:hideMark/>
          </w:tcPr>
          <w:p w14:paraId="16C0BDC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المصالح والمنافع الخاصة</w:t>
            </w:r>
          </w:p>
        </w:tc>
        <w:tc>
          <w:tcPr>
            <w:tcW w:w="0" w:type="auto"/>
            <w:hideMark/>
          </w:tcPr>
          <w:p w14:paraId="7B3D0CB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النضج </w:t>
            </w:r>
            <w:proofErr w:type="spellStart"/>
            <w:r w:rsidRPr="006C040B">
              <w:rPr>
                <w:rFonts w:ascii="Times New Roman" w:eastAsia="Times New Roman" w:hAnsi="Times New Roman" w:cs="Sultan bold"/>
                <w:kern w:val="0"/>
                <w:sz w:val="28"/>
                <w:szCs w:val="28"/>
                <w:rtl/>
                <w14:ligatures w14:val="none"/>
              </w:rPr>
              <w:t>العقلى</w:t>
            </w:r>
            <w:proofErr w:type="spellEnd"/>
            <w:r w:rsidRPr="006C040B">
              <w:rPr>
                <w:rFonts w:ascii="Times New Roman" w:eastAsia="Times New Roman" w:hAnsi="Times New Roman" w:cs="Sultan bold"/>
                <w:kern w:val="0"/>
                <w:sz w:val="28"/>
                <w:szCs w:val="28"/>
                <w:rtl/>
                <w14:ligatures w14:val="none"/>
              </w:rPr>
              <w:t xml:space="preserve"> للأفراد</w:t>
            </w:r>
          </w:p>
        </w:tc>
      </w:tr>
    </w:tbl>
    <w:p w14:paraId="7180EC30" w14:textId="315C63BA"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الفرد يسلك حسب رغبته ووفقًا لطبيعته فهو لا يكون مجبرًا أو خاضعًا </w:t>
      </w:r>
      <w:proofErr w:type="gramStart"/>
      <w:r w:rsidRPr="006C040B">
        <w:rPr>
          <w:rFonts w:ascii="Times New Roman" w:eastAsia="Times New Roman" w:hAnsi="Times New Roman" w:cs="Sultan bold"/>
          <w:kern w:val="0"/>
          <w:sz w:val="28"/>
          <w:szCs w:val="28"/>
          <w:rtl/>
          <w14:ligatures w14:val="none"/>
        </w:rPr>
        <w:t>لأى</w:t>
      </w:r>
      <w:proofErr w:type="gramEnd"/>
      <w:r w:rsidRPr="006C040B">
        <w:rPr>
          <w:rFonts w:ascii="Times New Roman" w:eastAsia="Times New Roman" w:hAnsi="Times New Roman" w:cs="Sultan bold"/>
          <w:kern w:val="0"/>
          <w:sz w:val="28"/>
          <w:szCs w:val="28"/>
          <w:rtl/>
          <w14:ligatures w14:val="none"/>
        </w:rPr>
        <w:t xml:space="preserve"> عامل أو مؤثر </w:t>
      </w:r>
      <w:proofErr w:type="spellStart"/>
      <w:r w:rsidRPr="006C040B">
        <w:rPr>
          <w:rFonts w:ascii="Times New Roman" w:eastAsia="Times New Roman" w:hAnsi="Times New Roman" w:cs="Sultan bold"/>
          <w:kern w:val="0"/>
          <w:sz w:val="28"/>
          <w:szCs w:val="28"/>
          <w:rtl/>
          <w14:ligatures w14:val="none"/>
        </w:rPr>
        <w:t>خارجى</w:t>
      </w:r>
      <w:proofErr w:type="spellEnd"/>
      <w:r w:rsidRPr="006C040B">
        <w:rPr>
          <w:rFonts w:ascii="Times New Roman" w:eastAsia="Times New Roman" w:hAnsi="Times New Roman" w:cs="Sultan bold"/>
          <w:kern w:val="0"/>
          <w:sz w:val="28"/>
          <w:szCs w:val="28"/>
          <w:rtl/>
          <w14:ligatures w14:val="none"/>
        </w:rPr>
        <w:t xml:space="preserve">، يبرهن ما سبق على 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77"/>
        <w:gridCol w:w="2950"/>
        <w:gridCol w:w="2713"/>
        <w:gridCol w:w="3244"/>
      </w:tblGrid>
      <w:tr w:rsidR="007021C8" w:rsidRPr="006C040B" w14:paraId="214AB4F1" w14:textId="77777777" w:rsidTr="00943245">
        <w:tc>
          <w:tcPr>
            <w:tcW w:w="0" w:type="auto"/>
            <w:hideMark/>
          </w:tcPr>
          <w:p w14:paraId="79F1D17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حب المعرفة</w:t>
            </w:r>
          </w:p>
        </w:tc>
        <w:tc>
          <w:tcPr>
            <w:tcW w:w="0" w:type="auto"/>
            <w:hideMark/>
          </w:tcPr>
          <w:p w14:paraId="4CFDAEF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البحث عن الحقيقة</w:t>
            </w:r>
          </w:p>
        </w:tc>
        <w:tc>
          <w:tcPr>
            <w:tcW w:w="0" w:type="auto"/>
            <w:hideMark/>
          </w:tcPr>
          <w:p w14:paraId="3B2D8FB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5DEE7D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حرية الإرادة الإنسانية</w:t>
            </w:r>
          </w:p>
        </w:tc>
      </w:tr>
    </w:tbl>
    <w:p w14:paraId="4A0C4895" w14:textId="0446E8A5"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تقول حكمة صينية (الإنسان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لا يتعلم شأنه شأن الأرض الجرداء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تنبت شيئًا)، تدعو الحكمة السابقة لضرورة التمسك بإحدى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23"/>
        <w:gridCol w:w="2805"/>
        <w:gridCol w:w="2642"/>
        <w:gridCol w:w="2914"/>
      </w:tblGrid>
      <w:tr w:rsidR="007021C8" w:rsidRPr="006C040B" w14:paraId="039E6712" w14:textId="77777777" w:rsidTr="00943245">
        <w:tc>
          <w:tcPr>
            <w:tcW w:w="0" w:type="auto"/>
            <w:hideMark/>
          </w:tcPr>
          <w:p w14:paraId="54495D7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الشعور بالمسئولية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الحياة</w:t>
            </w:r>
          </w:p>
        </w:tc>
        <w:tc>
          <w:tcPr>
            <w:tcW w:w="0" w:type="auto"/>
            <w:hideMark/>
          </w:tcPr>
          <w:p w14:paraId="1D934FD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ثقة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قراراته الخاصة</w:t>
            </w:r>
          </w:p>
        </w:tc>
        <w:tc>
          <w:tcPr>
            <w:tcW w:w="0" w:type="auto"/>
            <w:hideMark/>
          </w:tcPr>
          <w:p w14:paraId="376A81A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التسليم بوجود أفكار مخالفة</w:t>
            </w:r>
          </w:p>
        </w:tc>
        <w:tc>
          <w:tcPr>
            <w:tcW w:w="0" w:type="auto"/>
            <w:hideMark/>
          </w:tcPr>
          <w:p w14:paraId="0BFCFDB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حب المعرفة والكشف عن الحقائق</w:t>
            </w:r>
          </w:p>
        </w:tc>
      </w:tr>
    </w:tbl>
    <w:p w14:paraId="6EE4CE3D" w14:textId="7DC014A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تقول دوريس </w:t>
      </w:r>
      <w:proofErr w:type="spellStart"/>
      <w:r w:rsidRPr="006C040B">
        <w:rPr>
          <w:rFonts w:ascii="Times New Roman" w:eastAsia="Times New Roman" w:hAnsi="Times New Roman" w:cs="Sultan bold"/>
          <w:kern w:val="0"/>
          <w:sz w:val="28"/>
          <w:szCs w:val="28"/>
          <w:rtl/>
          <w14:ligatures w14:val="none"/>
        </w:rPr>
        <w:t>ليسينج</w:t>
      </w:r>
      <w:proofErr w:type="spellEnd"/>
      <w:r w:rsidRPr="006C040B">
        <w:rPr>
          <w:rFonts w:ascii="Times New Roman" w:eastAsia="Times New Roman" w:hAnsi="Times New Roman" w:cs="Sultan bold"/>
          <w:kern w:val="0"/>
          <w:sz w:val="28"/>
          <w:szCs w:val="28"/>
          <w:rtl/>
          <w14:ligatures w14:val="none"/>
        </w:rPr>
        <w:t xml:space="preserve"> (فكر بشكل سيئ ولكن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كل الحالات فكر بنفسك)، توظف المقولة 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65"/>
        <w:gridCol w:w="2610"/>
        <w:gridCol w:w="2704"/>
        <w:gridCol w:w="2905"/>
      </w:tblGrid>
      <w:tr w:rsidR="007021C8" w:rsidRPr="006C040B" w14:paraId="31ED0A60" w14:textId="77777777" w:rsidTr="00943245">
        <w:tc>
          <w:tcPr>
            <w:tcW w:w="0" w:type="auto"/>
            <w:hideMark/>
          </w:tcPr>
          <w:p w14:paraId="5AC8FCE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قدرة الفرد على تقبل الفكر المخالف</w:t>
            </w:r>
          </w:p>
        </w:tc>
        <w:tc>
          <w:tcPr>
            <w:tcW w:w="0" w:type="auto"/>
            <w:hideMark/>
          </w:tcPr>
          <w:p w14:paraId="6B9B4F2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ذاتية الفرد وقدرته على اتخاذ القرار</w:t>
            </w:r>
          </w:p>
        </w:tc>
        <w:tc>
          <w:tcPr>
            <w:tcW w:w="0" w:type="auto"/>
            <w:hideMark/>
          </w:tcPr>
          <w:p w14:paraId="4037B90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معرفة العلل والأسباب الأولى للظواهر</w:t>
            </w:r>
          </w:p>
        </w:tc>
        <w:tc>
          <w:tcPr>
            <w:tcW w:w="0" w:type="auto"/>
            <w:hideMark/>
          </w:tcPr>
          <w:p w14:paraId="34C2D83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مهارة القراءة واستخدام منهج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التفكير</w:t>
            </w:r>
          </w:p>
        </w:tc>
      </w:tr>
    </w:tbl>
    <w:p w14:paraId="6DB3C34A" w14:textId="28B2BC24"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حصول الفرد على حق اختيار مصيره والطريقة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يعيش بها والتعبير عن رأيه وفق ما يشاء»، تعكس العبارة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وتجعل صاحبها حريص على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16"/>
        <w:gridCol w:w="3299"/>
        <w:gridCol w:w="2758"/>
        <w:gridCol w:w="2011"/>
      </w:tblGrid>
      <w:tr w:rsidR="007021C8" w:rsidRPr="006C040B" w14:paraId="599DE0BD" w14:textId="77777777" w:rsidTr="00943245">
        <w:tc>
          <w:tcPr>
            <w:tcW w:w="0" w:type="auto"/>
            <w:hideMark/>
          </w:tcPr>
          <w:p w14:paraId="2457D37D"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الكشف عن الحقائق</w:t>
            </w:r>
          </w:p>
        </w:tc>
        <w:tc>
          <w:tcPr>
            <w:tcW w:w="0" w:type="auto"/>
            <w:hideMark/>
          </w:tcPr>
          <w:p w14:paraId="5859219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الاعتراف بتعدد الاتجاهات</w:t>
            </w:r>
          </w:p>
        </w:tc>
        <w:tc>
          <w:tcPr>
            <w:tcW w:w="0" w:type="auto"/>
            <w:hideMark/>
          </w:tcPr>
          <w:p w14:paraId="6E69E2F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قبول الفكر المخالف</w:t>
            </w:r>
          </w:p>
        </w:tc>
        <w:tc>
          <w:tcPr>
            <w:tcW w:w="0" w:type="auto"/>
            <w:hideMark/>
          </w:tcPr>
          <w:p w14:paraId="6F34DA0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تفعيل حريته</w:t>
            </w:r>
          </w:p>
        </w:tc>
      </w:tr>
    </w:tbl>
    <w:p w14:paraId="18C39F89" w14:textId="4C5B86E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إبراهيم </w:t>
      </w:r>
      <w:proofErr w:type="spellStart"/>
      <w:r w:rsidRPr="006C040B">
        <w:rPr>
          <w:rFonts w:ascii="Times New Roman" w:eastAsia="Times New Roman" w:hAnsi="Times New Roman" w:cs="Sultan bold"/>
          <w:kern w:val="0"/>
          <w:sz w:val="28"/>
          <w:szCs w:val="28"/>
          <w:rtl/>
          <w14:ligatures w14:val="none"/>
        </w:rPr>
        <w:t>البليهى</w:t>
      </w:r>
      <w:proofErr w:type="spellEnd"/>
      <w:r w:rsidRPr="006C040B">
        <w:rPr>
          <w:rFonts w:ascii="Times New Roman" w:eastAsia="Times New Roman" w:hAnsi="Times New Roman" w:cs="Sultan bold"/>
          <w:kern w:val="0"/>
          <w:sz w:val="28"/>
          <w:szCs w:val="28"/>
          <w:rtl/>
          <w14:ligatures w14:val="none"/>
        </w:rPr>
        <w:t xml:space="preserve"> (إنسانية الإنسان مرتبطة بعقله وحريته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نتاج هذا العقل وهذه الحرية وتقدم الأمم هما نتاج حرية تداول الأفكار وإطلاق طاقات الأفراد والمؤسسات)، تكشف المقولة عن اثنين من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67"/>
        <w:gridCol w:w="3330"/>
        <w:gridCol w:w="2229"/>
        <w:gridCol w:w="2558"/>
      </w:tblGrid>
      <w:tr w:rsidR="007021C8" w:rsidRPr="006C040B" w14:paraId="3A0969BE" w14:textId="77777777" w:rsidTr="00943245">
        <w:tc>
          <w:tcPr>
            <w:tcW w:w="0" w:type="auto"/>
            <w:hideMark/>
          </w:tcPr>
          <w:p w14:paraId="23CBFB5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الاستقلال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وقبول الآخر</w:t>
            </w:r>
          </w:p>
        </w:tc>
        <w:tc>
          <w:tcPr>
            <w:tcW w:w="0" w:type="auto"/>
            <w:hideMark/>
          </w:tcPr>
          <w:p w14:paraId="63756D9A"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والكشف عن الحقيقة</w:t>
            </w:r>
          </w:p>
        </w:tc>
        <w:tc>
          <w:tcPr>
            <w:tcW w:w="0" w:type="auto"/>
            <w:hideMark/>
          </w:tcPr>
          <w:p w14:paraId="2AFA8D9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المعرفة وحرية الإرادة</w:t>
            </w:r>
          </w:p>
        </w:tc>
        <w:tc>
          <w:tcPr>
            <w:tcW w:w="0" w:type="auto"/>
            <w:hideMark/>
          </w:tcPr>
          <w:p w14:paraId="691732E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مسئولية الاختيار وحب المعرفة</w:t>
            </w:r>
          </w:p>
        </w:tc>
      </w:tr>
    </w:tbl>
    <w:p w14:paraId="162A67FB" w14:textId="38B77AE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فرض قيود وضوابط على الفرد تمنعه من ممارسة التفكير والاعتقاد الحر كما تمنعه من التعبير عن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تناقض العبارة السابقة أهمية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للمجتمع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51"/>
        <w:gridCol w:w="2594"/>
        <w:gridCol w:w="2715"/>
        <w:gridCol w:w="2624"/>
      </w:tblGrid>
      <w:tr w:rsidR="007021C8" w:rsidRPr="006C040B" w14:paraId="21803A54" w14:textId="77777777" w:rsidTr="00943245">
        <w:tc>
          <w:tcPr>
            <w:tcW w:w="0" w:type="auto"/>
            <w:hideMark/>
          </w:tcPr>
          <w:p w14:paraId="73E3C65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استمرارية الحوارات الفعالة</w:t>
            </w:r>
          </w:p>
        </w:tc>
        <w:tc>
          <w:tcPr>
            <w:tcW w:w="0" w:type="auto"/>
            <w:hideMark/>
          </w:tcPr>
          <w:p w14:paraId="043E219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الترقى</w:t>
            </w:r>
            <w:proofErr w:type="spellEnd"/>
            <w:r w:rsidRPr="006C040B">
              <w:rPr>
                <w:rFonts w:ascii="Times New Roman" w:eastAsia="Times New Roman" w:hAnsi="Times New Roman" w:cs="Sultan bold"/>
                <w:kern w:val="0"/>
                <w:sz w:val="28"/>
                <w:szCs w:val="28"/>
                <w:rtl/>
                <w14:ligatures w14:val="none"/>
              </w:rPr>
              <w:t xml:space="preserve"> والسمو </w:t>
            </w:r>
            <w:proofErr w:type="spellStart"/>
            <w:r w:rsidRPr="006C040B">
              <w:rPr>
                <w:rFonts w:ascii="Times New Roman" w:eastAsia="Times New Roman" w:hAnsi="Times New Roman" w:cs="Sultan bold"/>
                <w:kern w:val="0"/>
                <w:sz w:val="28"/>
                <w:szCs w:val="28"/>
                <w:rtl/>
                <w14:ligatures w14:val="none"/>
              </w:rPr>
              <w:t>الإنسانى</w:t>
            </w:r>
            <w:proofErr w:type="spellEnd"/>
          </w:p>
        </w:tc>
        <w:tc>
          <w:tcPr>
            <w:tcW w:w="0" w:type="auto"/>
            <w:hideMark/>
          </w:tcPr>
          <w:p w14:paraId="5E9AD00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الإضرار بمصالح الآخرين</w:t>
            </w:r>
          </w:p>
        </w:tc>
        <w:tc>
          <w:tcPr>
            <w:tcW w:w="0" w:type="auto"/>
            <w:hideMark/>
          </w:tcPr>
          <w:p w14:paraId="742A9AC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الجمود والثبات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الرأى</w:t>
            </w:r>
            <w:proofErr w:type="spellEnd"/>
          </w:p>
        </w:tc>
      </w:tr>
    </w:tbl>
    <w:p w14:paraId="4F4A7C5C" w14:textId="6F3F2574"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باركلى</w:t>
      </w:r>
      <w:proofErr w:type="spellEnd"/>
      <w:r w:rsidRPr="006C040B">
        <w:rPr>
          <w:rFonts w:ascii="Times New Roman" w:eastAsia="Times New Roman" w:hAnsi="Times New Roman" w:cs="Sultan bold"/>
          <w:kern w:val="0"/>
          <w:sz w:val="28"/>
          <w:szCs w:val="28"/>
          <w:rtl/>
          <w14:ligatures w14:val="none"/>
        </w:rPr>
        <w:t xml:space="preserve"> (كيف نستطيع إنكار وجود الأجسام والأشياء وأعيننا تراها وأيدينا تلمسها وحواسنا كلها شاهدة عليها)، تجسد المقولة إحدى نظريات الحقيقة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نظرية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82"/>
        <w:gridCol w:w="2623"/>
        <w:gridCol w:w="3039"/>
        <w:gridCol w:w="2540"/>
      </w:tblGrid>
      <w:tr w:rsidR="007021C8" w:rsidRPr="006C040B" w14:paraId="003CF8A1" w14:textId="77777777" w:rsidTr="00943245">
        <w:tc>
          <w:tcPr>
            <w:tcW w:w="0" w:type="auto"/>
            <w:hideMark/>
          </w:tcPr>
          <w:p w14:paraId="7791B91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التطابق </w:t>
            </w:r>
            <w:proofErr w:type="spellStart"/>
            <w:r w:rsidRPr="006C040B">
              <w:rPr>
                <w:rFonts w:ascii="Times New Roman" w:eastAsia="Times New Roman" w:hAnsi="Times New Roman" w:cs="Sultan bold"/>
                <w:kern w:val="0"/>
                <w:sz w:val="28"/>
                <w:szCs w:val="28"/>
                <w:rtl/>
                <w14:ligatures w14:val="none"/>
              </w:rPr>
              <w:t>الواقعى</w:t>
            </w:r>
            <w:proofErr w:type="spellEnd"/>
          </w:p>
        </w:tc>
        <w:tc>
          <w:tcPr>
            <w:tcW w:w="0" w:type="auto"/>
            <w:hideMark/>
          </w:tcPr>
          <w:p w14:paraId="2C75FE1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المنفعة العملية</w:t>
            </w:r>
          </w:p>
        </w:tc>
        <w:tc>
          <w:tcPr>
            <w:tcW w:w="0" w:type="auto"/>
            <w:hideMark/>
          </w:tcPr>
          <w:p w14:paraId="45A0CF3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الانسجام والاتساق</w:t>
            </w:r>
          </w:p>
        </w:tc>
        <w:tc>
          <w:tcPr>
            <w:tcW w:w="0" w:type="auto"/>
            <w:hideMark/>
          </w:tcPr>
          <w:p w14:paraId="453AEA5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الترابط </w:t>
            </w:r>
            <w:proofErr w:type="spellStart"/>
            <w:r w:rsidRPr="006C040B">
              <w:rPr>
                <w:rFonts w:ascii="Times New Roman" w:eastAsia="Times New Roman" w:hAnsi="Times New Roman" w:cs="Sultan bold"/>
                <w:kern w:val="0"/>
                <w:sz w:val="28"/>
                <w:szCs w:val="28"/>
                <w:rtl/>
                <w14:ligatures w14:val="none"/>
              </w:rPr>
              <w:t>المنطقى</w:t>
            </w:r>
            <w:proofErr w:type="spellEnd"/>
          </w:p>
        </w:tc>
      </w:tr>
    </w:tbl>
    <w:p w14:paraId="3E1AF6FB" w14:textId="262E5D88"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إنه </w:t>
      </w:r>
      <w:proofErr w:type="spellStart"/>
      <w:r w:rsidRPr="006C040B">
        <w:rPr>
          <w:rFonts w:ascii="Times New Roman" w:eastAsia="Times New Roman" w:hAnsi="Times New Roman" w:cs="Sultan bold"/>
          <w:kern w:val="0"/>
          <w:sz w:val="28"/>
          <w:szCs w:val="28"/>
          <w:rtl/>
          <w14:ligatures w14:val="none"/>
        </w:rPr>
        <w:t>عقلى</w:t>
      </w:r>
      <w:proofErr w:type="spellEnd"/>
      <w:r w:rsidRPr="006C040B">
        <w:rPr>
          <w:rFonts w:ascii="Times New Roman" w:eastAsia="Times New Roman" w:hAnsi="Times New Roman" w:cs="Sultan bold"/>
          <w:kern w:val="0"/>
          <w:sz w:val="28"/>
          <w:szCs w:val="28"/>
          <w:rtl/>
          <w14:ligatures w14:val="none"/>
        </w:rPr>
        <w:t xml:space="preserve"> أنا فلا تبحث فيه عن أفكارك»، تلخص العبارة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5"/>
        <w:gridCol w:w="2924"/>
        <w:gridCol w:w="2441"/>
        <w:gridCol w:w="2644"/>
      </w:tblGrid>
      <w:tr w:rsidR="007021C8" w:rsidRPr="006C040B" w14:paraId="46685EDA" w14:textId="77777777" w:rsidTr="00943245">
        <w:tc>
          <w:tcPr>
            <w:tcW w:w="0" w:type="auto"/>
            <w:hideMark/>
          </w:tcPr>
          <w:p w14:paraId="2B81C16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التحرر من التبعية الفكرية</w:t>
            </w:r>
          </w:p>
        </w:tc>
        <w:tc>
          <w:tcPr>
            <w:tcW w:w="0" w:type="auto"/>
            <w:hideMark/>
          </w:tcPr>
          <w:p w14:paraId="2BE5091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الكاشف عن الحقيقة</w:t>
            </w:r>
          </w:p>
        </w:tc>
        <w:tc>
          <w:tcPr>
            <w:tcW w:w="0" w:type="auto"/>
            <w:hideMark/>
          </w:tcPr>
          <w:p w14:paraId="0C9BC4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تلازم الحرية والمسئولية</w:t>
            </w:r>
          </w:p>
        </w:tc>
        <w:tc>
          <w:tcPr>
            <w:tcW w:w="0" w:type="auto"/>
            <w:hideMark/>
          </w:tcPr>
          <w:p w14:paraId="4ECA6A9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تقبل واعِ لأفكار الآخرين</w:t>
            </w:r>
          </w:p>
        </w:tc>
      </w:tr>
    </w:tbl>
    <w:p w14:paraId="2D0BA0EC" w14:textId="46FB8FB2"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نحن لا نغير أفكارنا لتناسب العالم بل نغير العالم ليناسب مصلحتنا»، تجسد العبارة مفهوم الحقيقة عند أنصار نظرية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7"/>
        <w:gridCol w:w="2919"/>
        <w:gridCol w:w="2673"/>
        <w:gridCol w:w="2665"/>
      </w:tblGrid>
      <w:tr w:rsidR="007021C8" w:rsidRPr="006C040B" w14:paraId="7DF77FE9" w14:textId="77777777" w:rsidTr="00943245">
        <w:tc>
          <w:tcPr>
            <w:tcW w:w="0" w:type="auto"/>
            <w:hideMark/>
          </w:tcPr>
          <w:p w14:paraId="32293B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النتائج المربحة</w:t>
            </w:r>
          </w:p>
        </w:tc>
        <w:tc>
          <w:tcPr>
            <w:tcW w:w="0" w:type="auto"/>
            <w:hideMark/>
          </w:tcPr>
          <w:p w14:paraId="72D8A4B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الفكر </w:t>
            </w:r>
            <w:proofErr w:type="spellStart"/>
            <w:r w:rsidRPr="006C040B">
              <w:rPr>
                <w:rFonts w:ascii="Times New Roman" w:eastAsia="Times New Roman" w:hAnsi="Times New Roman" w:cs="Sultan bold"/>
                <w:kern w:val="0"/>
                <w:sz w:val="28"/>
                <w:szCs w:val="28"/>
                <w:rtl/>
                <w14:ligatures w14:val="none"/>
              </w:rPr>
              <w:t>الرياضى</w:t>
            </w:r>
            <w:proofErr w:type="spellEnd"/>
          </w:p>
        </w:tc>
        <w:tc>
          <w:tcPr>
            <w:tcW w:w="0" w:type="auto"/>
            <w:hideMark/>
          </w:tcPr>
          <w:p w14:paraId="7C334F6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الفكر المترابط</w:t>
            </w:r>
          </w:p>
        </w:tc>
        <w:tc>
          <w:tcPr>
            <w:tcW w:w="0" w:type="auto"/>
            <w:hideMark/>
          </w:tcPr>
          <w:p w14:paraId="5779FD4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الواقعية المادية</w:t>
            </w:r>
          </w:p>
        </w:tc>
      </w:tr>
    </w:tbl>
    <w:p w14:paraId="1AF30109" w14:textId="3C140F27"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كارل بوبر (موقف أخلاق </w:t>
      </w:r>
      <w:proofErr w:type="spellStart"/>
      <w:r w:rsidRPr="006C040B">
        <w:rPr>
          <w:rFonts w:ascii="Times New Roman" w:eastAsia="Times New Roman" w:hAnsi="Times New Roman" w:cs="Sultan bold"/>
          <w:kern w:val="0"/>
          <w:sz w:val="28"/>
          <w:szCs w:val="28"/>
          <w:rtl/>
          <w14:ligatures w14:val="none"/>
        </w:rPr>
        <w:t>عقلى</w:t>
      </w:r>
      <w:proofErr w:type="spellEnd"/>
      <w:r w:rsidRPr="006C040B">
        <w:rPr>
          <w:rFonts w:ascii="Times New Roman" w:eastAsia="Times New Roman" w:hAnsi="Times New Roman" w:cs="Sultan bold"/>
          <w:kern w:val="0"/>
          <w:sz w:val="28"/>
          <w:szCs w:val="28"/>
          <w:rtl/>
          <w14:ligatures w14:val="none"/>
        </w:rPr>
        <w:t xml:space="preserve"> ينبع من الاعتراف بأننا غير معصومين من الخطأ وأن البشر </w:t>
      </w:r>
      <w:proofErr w:type="spellStart"/>
      <w:r w:rsidRPr="006C040B">
        <w:rPr>
          <w:rFonts w:ascii="Times New Roman" w:eastAsia="Times New Roman" w:hAnsi="Times New Roman" w:cs="Sultan bold"/>
          <w:kern w:val="0"/>
          <w:sz w:val="28"/>
          <w:szCs w:val="28"/>
          <w:rtl/>
          <w14:ligatures w14:val="none"/>
        </w:rPr>
        <w:t>خطأون</w:t>
      </w:r>
      <w:proofErr w:type="spellEnd"/>
      <w:r w:rsidRPr="006C040B">
        <w:rPr>
          <w:rFonts w:ascii="Times New Roman" w:eastAsia="Times New Roman" w:hAnsi="Times New Roman" w:cs="Sultan bold"/>
          <w:kern w:val="0"/>
          <w:sz w:val="28"/>
          <w:szCs w:val="28"/>
          <w:rtl/>
          <w14:ligatures w14:val="none"/>
        </w:rPr>
        <w:t xml:space="preserve"> ونحن نخطئ طوال الوقت مما يلزمنا بضرورة تقدير الغير)، تشير المقولة السابقة إلى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المتمثلة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2"/>
        <w:gridCol w:w="2787"/>
        <w:gridCol w:w="2399"/>
        <w:gridCol w:w="2906"/>
      </w:tblGrid>
      <w:tr w:rsidR="007021C8" w:rsidRPr="006C040B" w14:paraId="514745AE" w14:textId="77777777" w:rsidTr="00943245">
        <w:tc>
          <w:tcPr>
            <w:tcW w:w="0" w:type="auto"/>
            <w:hideMark/>
          </w:tcPr>
          <w:p w14:paraId="777B859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الفحص </w:t>
            </w:r>
            <w:proofErr w:type="spellStart"/>
            <w:r w:rsidRPr="006C040B">
              <w:rPr>
                <w:rFonts w:ascii="Times New Roman" w:eastAsia="Times New Roman" w:hAnsi="Times New Roman" w:cs="Sultan bold"/>
                <w:kern w:val="0"/>
                <w:sz w:val="28"/>
                <w:szCs w:val="28"/>
                <w:rtl/>
                <w14:ligatures w14:val="none"/>
              </w:rPr>
              <w:t>المتأنى</w:t>
            </w:r>
            <w:proofErr w:type="spellEnd"/>
            <w:r w:rsidRPr="006C040B">
              <w:rPr>
                <w:rFonts w:ascii="Times New Roman" w:eastAsia="Times New Roman" w:hAnsi="Times New Roman" w:cs="Sultan bold"/>
                <w:kern w:val="0"/>
                <w:sz w:val="28"/>
                <w:szCs w:val="28"/>
                <w:rtl/>
                <w14:ligatures w14:val="none"/>
              </w:rPr>
              <w:t xml:space="preserve"> للآراء المختلفة</w:t>
            </w:r>
          </w:p>
        </w:tc>
        <w:tc>
          <w:tcPr>
            <w:tcW w:w="0" w:type="auto"/>
            <w:hideMark/>
          </w:tcPr>
          <w:p w14:paraId="58C1E5F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الكاشف عن الحقيقة</w:t>
            </w:r>
          </w:p>
        </w:tc>
        <w:tc>
          <w:tcPr>
            <w:tcW w:w="0" w:type="auto"/>
            <w:hideMark/>
          </w:tcPr>
          <w:p w14:paraId="219F765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التخلص من أسر التبعية</w:t>
            </w:r>
          </w:p>
        </w:tc>
        <w:tc>
          <w:tcPr>
            <w:tcW w:w="0" w:type="auto"/>
            <w:hideMark/>
          </w:tcPr>
          <w:p w14:paraId="7D8ACF7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القبول المتفهم لأفكار الآخرين</w:t>
            </w:r>
          </w:p>
        </w:tc>
      </w:tr>
    </w:tbl>
    <w:p w14:paraId="3648F882" w14:textId="76573E33"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يجب أن نقف موقفًا إيجابيًا ومؤيدًا للإقرار بحق الآخرين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التمتع بكل صور الحرية ومنها حرية الفكر وحرية التعبير عن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يعكس ما سبق إحدى القيم الفلسفية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34"/>
        <w:gridCol w:w="2240"/>
        <w:gridCol w:w="2861"/>
        <w:gridCol w:w="2749"/>
      </w:tblGrid>
      <w:tr w:rsidR="007021C8" w:rsidRPr="006C040B" w14:paraId="45C75C0A" w14:textId="77777777" w:rsidTr="00943245">
        <w:tc>
          <w:tcPr>
            <w:tcW w:w="0" w:type="auto"/>
            <w:hideMark/>
          </w:tcPr>
          <w:p w14:paraId="287253F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معرفة العلل الأولى للأشياء</w:t>
            </w:r>
          </w:p>
        </w:tc>
        <w:tc>
          <w:tcPr>
            <w:tcW w:w="0" w:type="auto"/>
            <w:hideMark/>
          </w:tcPr>
          <w:p w14:paraId="450C022C"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تحقيق ذاتية الفرد</w:t>
            </w:r>
          </w:p>
        </w:tc>
        <w:tc>
          <w:tcPr>
            <w:tcW w:w="0" w:type="auto"/>
            <w:hideMark/>
          </w:tcPr>
          <w:p w14:paraId="78BC2AD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افتقاد الفرد لاتخاذ القرار</w:t>
            </w:r>
          </w:p>
        </w:tc>
        <w:tc>
          <w:tcPr>
            <w:tcW w:w="0" w:type="auto"/>
            <w:hideMark/>
          </w:tcPr>
          <w:p w14:paraId="65C4B101"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احترام الاختلاف </w:t>
            </w:r>
            <w:proofErr w:type="spellStart"/>
            <w:r w:rsidRPr="006C040B">
              <w:rPr>
                <w:rFonts w:ascii="Times New Roman" w:eastAsia="Times New Roman" w:hAnsi="Times New Roman" w:cs="Sultan bold"/>
                <w:kern w:val="0"/>
                <w:sz w:val="28"/>
                <w:szCs w:val="28"/>
                <w:rtl/>
                <w14:ligatures w14:val="none"/>
              </w:rPr>
              <w:t>الفكرى</w:t>
            </w:r>
            <w:proofErr w:type="spellEnd"/>
          </w:p>
        </w:tc>
      </w:tr>
    </w:tbl>
    <w:p w14:paraId="0C22BBF6" w14:textId="143E0526"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تحريم حق التفكير والاعتقاد والتعبير ووضع عقوبات للذين </w:t>
      </w:r>
      <w:proofErr w:type="spellStart"/>
      <w:r w:rsidRPr="006C040B">
        <w:rPr>
          <w:rFonts w:ascii="Times New Roman" w:eastAsia="Times New Roman" w:hAnsi="Times New Roman" w:cs="Sultan bold"/>
          <w:kern w:val="0"/>
          <w:sz w:val="28"/>
          <w:szCs w:val="28"/>
          <w:rtl/>
          <w14:ligatures w14:val="none"/>
        </w:rPr>
        <w:t>يتجرأون</w:t>
      </w:r>
      <w:proofErr w:type="spellEnd"/>
      <w:r w:rsidRPr="006C040B">
        <w:rPr>
          <w:rFonts w:ascii="Times New Roman" w:eastAsia="Times New Roman" w:hAnsi="Times New Roman" w:cs="Sultan bold"/>
          <w:kern w:val="0"/>
          <w:sz w:val="28"/>
          <w:szCs w:val="28"/>
          <w:rtl/>
          <w14:ligatures w14:val="none"/>
        </w:rPr>
        <w:t xml:space="preserve"> على التفكير خارج ما هو سائد سواء كان ذلك بقوانين مقيدة أو فرض ممارسات قمعية»، تخالف العبارة السابقة قيمة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من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10"/>
        <w:gridCol w:w="2379"/>
        <w:gridCol w:w="2774"/>
        <w:gridCol w:w="2821"/>
      </w:tblGrid>
      <w:tr w:rsidR="007021C8" w:rsidRPr="006C040B" w14:paraId="291470E8" w14:textId="77777777" w:rsidTr="00943245">
        <w:tc>
          <w:tcPr>
            <w:tcW w:w="0" w:type="auto"/>
            <w:hideMark/>
          </w:tcPr>
          <w:p w14:paraId="2B91750E"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تحافظ على حقوق الغير وتقبل الاختلاف</w:t>
            </w:r>
          </w:p>
        </w:tc>
        <w:tc>
          <w:tcPr>
            <w:tcW w:w="0" w:type="auto"/>
            <w:hideMark/>
          </w:tcPr>
          <w:p w14:paraId="064465C4"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تجعل الفرد يمتلك نفسية سيئة</w:t>
            </w:r>
          </w:p>
        </w:tc>
        <w:tc>
          <w:tcPr>
            <w:tcW w:w="0" w:type="auto"/>
            <w:hideMark/>
          </w:tcPr>
          <w:p w14:paraId="0900D53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تحقق المصلحة الخاصة للفرد كأولوية</w:t>
            </w:r>
          </w:p>
        </w:tc>
        <w:tc>
          <w:tcPr>
            <w:tcW w:w="0" w:type="auto"/>
            <w:hideMark/>
          </w:tcPr>
          <w:p w14:paraId="00005DA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تقلل من قيمة الحوارات الفعالة والبناءة</w:t>
            </w:r>
          </w:p>
        </w:tc>
      </w:tr>
    </w:tbl>
    <w:p w14:paraId="103C4D73" w14:textId="284C739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مفهوم من المفاهيم الكبرى الذى يحرك مشاعر الإنسان ويوجه فعله وفقًا لرغبته»، تجسد العبارة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وهى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79"/>
        <w:gridCol w:w="2924"/>
        <w:gridCol w:w="2827"/>
        <w:gridCol w:w="2054"/>
      </w:tblGrid>
      <w:tr w:rsidR="007021C8" w:rsidRPr="006C040B" w14:paraId="5EA37D71" w14:textId="77777777" w:rsidTr="00943245">
        <w:tc>
          <w:tcPr>
            <w:tcW w:w="0" w:type="auto"/>
            <w:hideMark/>
          </w:tcPr>
          <w:p w14:paraId="7473FBE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البحث عن الحقيقة</w:t>
            </w:r>
          </w:p>
        </w:tc>
        <w:tc>
          <w:tcPr>
            <w:tcW w:w="0" w:type="auto"/>
            <w:hideMark/>
          </w:tcPr>
          <w:p w14:paraId="2092F56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40DD444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0390A20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حب المعرفة</w:t>
            </w:r>
          </w:p>
        </w:tc>
      </w:tr>
    </w:tbl>
    <w:p w14:paraId="41102EAB" w14:textId="3F11CDC4"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المثل </w:t>
      </w:r>
      <w:proofErr w:type="spellStart"/>
      <w:r w:rsidRPr="006C040B">
        <w:rPr>
          <w:rFonts w:ascii="Times New Roman" w:eastAsia="Times New Roman" w:hAnsi="Times New Roman" w:cs="Sultan bold"/>
          <w:kern w:val="0"/>
          <w:sz w:val="28"/>
          <w:szCs w:val="28"/>
          <w:rtl/>
          <w14:ligatures w14:val="none"/>
        </w:rPr>
        <w:t>الهندى</w:t>
      </w:r>
      <w:proofErr w:type="spellEnd"/>
      <w:r w:rsidRPr="006C040B">
        <w:rPr>
          <w:rFonts w:ascii="Times New Roman" w:eastAsia="Times New Roman" w:hAnsi="Times New Roman" w:cs="Sultan bold"/>
          <w:kern w:val="0"/>
          <w:sz w:val="28"/>
          <w:szCs w:val="28"/>
          <w:rtl/>
          <w14:ligatures w14:val="none"/>
        </w:rPr>
        <w:t xml:space="preserve"> (الأمور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تعرفها تعادل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حجمها حفنة الرمل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يدك أما الأمور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تعرفها تعادل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حجمها حجم الكون)، يدعونا المثل السابق للتمسك بإحدى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المتضمنة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8"/>
        <w:gridCol w:w="3184"/>
        <w:gridCol w:w="2383"/>
        <w:gridCol w:w="2909"/>
      </w:tblGrid>
      <w:tr w:rsidR="007021C8" w:rsidRPr="006C040B" w14:paraId="21C8581C" w14:textId="77777777" w:rsidTr="00943245">
        <w:tc>
          <w:tcPr>
            <w:tcW w:w="0" w:type="auto"/>
            <w:hideMark/>
          </w:tcPr>
          <w:p w14:paraId="24DB2F1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اختيار الفعل عن تدبر</w:t>
            </w:r>
          </w:p>
        </w:tc>
        <w:tc>
          <w:tcPr>
            <w:tcW w:w="0" w:type="auto"/>
            <w:hideMark/>
          </w:tcPr>
          <w:p w14:paraId="07A9439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التقبل </w:t>
            </w:r>
            <w:proofErr w:type="spellStart"/>
            <w:r w:rsidRPr="006C040B">
              <w:rPr>
                <w:rFonts w:ascii="Times New Roman" w:eastAsia="Times New Roman" w:hAnsi="Times New Roman" w:cs="Sultan bold"/>
                <w:kern w:val="0"/>
                <w:sz w:val="28"/>
                <w:szCs w:val="28"/>
                <w:rtl/>
                <w14:ligatures w14:val="none"/>
              </w:rPr>
              <w:t>الواعى</w:t>
            </w:r>
            <w:proofErr w:type="spellEnd"/>
            <w:r w:rsidRPr="006C040B">
              <w:rPr>
                <w:rFonts w:ascii="Times New Roman" w:eastAsia="Times New Roman" w:hAnsi="Times New Roman" w:cs="Sultan bold"/>
                <w:kern w:val="0"/>
                <w:sz w:val="28"/>
                <w:szCs w:val="28"/>
                <w:rtl/>
                <w14:ligatures w14:val="none"/>
              </w:rPr>
              <w:t xml:space="preserve"> لأفكار الآخرين</w:t>
            </w:r>
          </w:p>
        </w:tc>
        <w:tc>
          <w:tcPr>
            <w:tcW w:w="0" w:type="auto"/>
            <w:hideMark/>
          </w:tcPr>
          <w:p w14:paraId="0392DC5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مسئولية اختيار الفعل</w:t>
            </w:r>
          </w:p>
        </w:tc>
        <w:tc>
          <w:tcPr>
            <w:tcW w:w="0" w:type="auto"/>
            <w:hideMark/>
          </w:tcPr>
          <w:p w14:paraId="341B98F9"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gramStart"/>
            <w:r w:rsidRPr="006C040B">
              <w:rPr>
                <w:rFonts w:ascii="Times New Roman" w:eastAsia="Times New Roman" w:hAnsi="Times New Roman" w:cs="Sultan bold"/>
                <w:kern w:val="0"/>
                <w:sz w:val="28"/>
                <w:szCs w:val="28"/>
                <w:rtl/>
                <w14:ligatures w14:val="none"/>
              </w:rPr>
              <w:t>الوعى</w:t>
            </w:r>
            <w:proofErr w:type="gramEnd"/>
            <w:r w:rsidRPr="006C040B">
              <w:rPr>
                <w:rFonts w:ascii="Times New Roman" w:eastAsia="Times New Roman" w:hAnsi="Times New Roman" w:cs="Sultan bold"/>
                <w:kern w:val="0"/>
                <w:sz w:val="28"/>
                <w:szCs w:val="28"/>
                <w:rtl/>
                <w14:ligatures w14:val="none"/>
              </w:rPr>
              <w:t xml:space="preserve"> الكاشف عن الحقيقة</w:t>
            </w:r>
          </w:p>
        </w:tc>
      </w:tr>
    </w:tbl>
    <w:p w14:paraId="1DE8E0DF" w14:textId="3541F7E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رمسيس عوض (إن الاضطهاد لا ينجح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استئصال الفكر الجديد، فالفكر الجديد ينتشر بالرغم من الاضطهاد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نهاية المطاف ولا خروج من هذا المأزق إلا بتوفير حرية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والتعبير لجميع الاتجاهات على حد سواء)، تدعونا المقولة إلى ضرورة التمسك بإحدى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79"/>
        <w:gridCol w:w="2924"/>
        <w:gridCol w:w="2827"/>
        <w:gridCol w:w="2054"/>
      </w:tblGrid>
      <w:tr w:rsidR="007021C8" w:rsidRPr="006C040B" w14:paraId="06B84CAA" w14:textId="77777777" w:rsidTr="00943245">
        <w:tc>
          <w:tcPr>
            <w:tcW w:w="0" w:type="auto"/>
            <w:hideMark/>
          </w:tcPr>
          <w:p w14:paraId="0A07956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البحث عن الحقيقة</w:t>
            </w:r>
          </w:p>
        </w:tc>
        <w:tc>
          <w:tcPr>
            <w:tcW w:w="0" w:type="auto"/>
            <w:hideMark/>
          </w:tcPr>
          <w:p w14:paraId="5FFBEB82"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5E86B8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71633A16"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حب المعرفة</w:t>
            </w:r>
          </w:p>
        </w:tc>
      </w:tr>
    </w:tbl>
    <w:p w14:paraId="6761D42C" w14:textId="025E4EA3"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برتراند راسل (الحياة أقصر من أن نقضيها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تسجيل الأخطاء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يرتكبها غيرنا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حقنا أو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تغذية روح العداء بين الناس)، تدعونا المقولة لضرورة الأخذ بإحدى القيم الفلسفية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قيمة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4"/>
        <w:gridCol w:w="2950"/>
        <w:gridCol w:w="2167"/>
        <w:gridCol w:w="2893"/>
      </w:tblGrid>
      <w:tr w:rsidR="007021C8" w:rsidRPr="006C040B" w14:paraId="2FC579E5" w14:textId="77777777" w:rsidTr="00943245">
        <w:tc>
          <w:tcPr>
            <w:tcW w:w="0" w:type="auto"/>
            <w:hideMark/>
          </w:tcPr>
          <w:p w14:paraId="2F158197"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67193D0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الحرية الإنسانية</w:t>
            </w:r>
          </w:p>
        </w:tc>
        <w:tc>
          <w:tcPr>
            <w:tcW w:w="0" w:type="auto"/>
            <w:hideMark/>
          </w:tcPr>
          <w:p w14:paraId="4E46C760"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حب المعرفة</w:t>
            </w:r>
          </w:p>
        </w:tc>
        <w:tc>
          <w:tcPr>
            <w:tcW w:w="0" w:type="auto"/>
            <w:hideMark/>
          </w:tcPr>
          <w:p w14:paraId="0C5B908F"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r>
    </w:tbl>
    <w:p w14:paraId="45E205A8" w14:textId="1C60312E"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عبد الوهاب </w:t>
      </w:r>
      <w:proofErr w:type="spellStart"/>
      <w:r w:rsidRPr="006C040B">
        <w:rPr>
          <w:rFonts w:ascii="Times New Roman" w:eastAsia="Times New Roman" w:hAnsi="Times New Roman" w:cs="Sultan bold"/>
          <w:kern w:val="0"/>
          <w:sz w:val="28"/>
          <w:szCs w:val="28"/>
          <w:rtl/>
          <w14:ligatures w14:val="none"/>
        </w:rPr>
        <w:t>المسيرى</w:t>
      </w:r>
      <w:proofErr w:type="spellEnd"/>
      <w:r w:rsidRPr="006C040B">
        <w:rPr>
          <w:rFonts w:ascii="Times New Roman" w:eastAsia="Times New Roman" w:hAnsi="Times New Roman" w:cs="Sultan bold"/>
          <w:kern w:val="0"/>
          <w:sz w:val="28"/>
          <w:szCs w:val="28"/>
          <w:rtl/>
          <w14:ligatures w14:val="none"/>
        </w:rPr>
        <w:t xml:space="preserve"> (المعرفة الإنسانية معرفة مقارنة فنحن لا نعرف </w:t>
      </w:r>
      <w:proofErr w:type="spellStart"/>
      <w:r w:rsidRPr="006C040B">
        <w:rPr>
          <w:rFonts w:ascii="Times New Roman" w:eastAsia="Times New Roman" w:hAnsi="Times New Roman" w:cs="Sultan bold"/>
          <w:kern w:val="0"/>
          <w:sz w:val="28"/>
          <w:szCs w:val="28"/>
          <w:rtl/>
          <w14:ligatures w14:val="none"/>
        </w:rPr>
        <w:t>الشىء</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 ذاته بل نعرفه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علاقته </w:t>
      </w:r>
      <w:proofErr w:type="spellStart"/>
      <w:r w:rsidRPr="006C040B">
        <w:rPr>
          <w:rFonts w:ascii="Times New Roman" w:eastAsia="Times New Roman" w:hAnsi="Times New Roman" w:cs="Sultan bold"/>
          <w:kern w:val="0"/>
          <w:sz w:val="28"/>
          <w:szCs w:val="28"/>
          <w:rtl/>
          <w14:ligatures w14:val="none"/>
        </w:rPr>
        <w:t>بشىء</w:t>
      </w:r>
      <w:proofErr w:type="spellEnd"/>
      <w:r w:rsidRPr="006C040B">
        <w:rPr>
          <w:rFonts w:ascii="Times New Roman" w:eastAsia="Times New Roman" w:hAnsi="Times New Roman" w:cs="Sultan bold"/>
          <w:kern w:val="0"/>
          <w:sz w:val="28"/>
          <w:szCs w:val="28"/>
          <w:rtl/>
          <w14:ligatures w14:val="none"/>
        </w:rPr>
        <w:t xml:space="preserve"> يشبهه وآخر يختلف عنه)، تجسد المقولة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58"/>
        <w:gridCol w:w="2905"/>
        <w:gridCol w:w="2925"/>
        <w:gridCol w:w="2196"/>
      </w:tblGrid>
      <w:tr w:rsidR="007021C8" w:rsidRPr="006C040B" w14:paraId="600D7D58" w14:textId="77777777" w:rsidTr="00943245">
        <w:tc>
          <w:tcPr>
            <w:tcW w:w="0" w:type="auto"/>
            <w:hideMark/>
          </w:tcPr>
          <w:p w14:paraId="0AFFD21B"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الحرية الإنسانية</w:t>
            </w:r>
          </w:p>
        </w:tc>
        <w:tc>
          <w:tcPr>
            <w:tcW w:w="0" w:type="auto"/>
            <w:hideMark/>
          </w:tcPr>
          <w:p w14:paraId="132C01A5"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p>
        </w:tc>
        <w:tc>
          <w:tcPr>
            <w:tcW w:w="0" w:type="auto"/>
            <w:hideMark/>
          </w:tcPr>
          <w:p w14:paraId="1A47D463"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p>
        </w:tc>
        <w:tc>
          <w:tcPr>
            <w:tcW w:w="0" w:type="auto"/>
            <w:hideMark/>
          </w:tcPr>
          <w:p w14:paraId="50AB8B58" w14:textId="77777777" w:rsidR="007021C8" w:rsidRPr="006C040B" w:rsidRDefault="007021C8"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حب </w:t>
            </w:r>
            <w:proofErr w:type="spellStart"/>
            <w:r w:rsidRPr="006C040B">
              <w:rPr>
                <w:rFonts w:ascii="Times New Roman" w:eastAsia="Times New Roman" w:hAnsi="Times New Roman" w:cs="Sultan bold"/>
                <w:kern w:val="0"/>
                <w:sz w:val="28"/>
                <w:szCs w:val="28"/>
                <w:rtl/>
                <w14:ligatures w14:val="none"/>
              </w:rPr>
              <w:t>التقصى</w:t>
            </w:r>
            <w:proofErr w:type="spellEnd"/>
          </w:p>
        </w:tc>
      </w:tr>
    </w:tbl>
    <w:p w14:paraId="18B50346"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2D317D0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08E72AA" w14:textId="734B5CBC" w:rsidR="007021C8" w:rsidRPr="006C040B" w:rsidRDefault="007021C8"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ثانيًا: أسئلة المقال</w:t>
      </w:r>
    </w:p>
    <w:p w14:paraId="73D18120" w14:textId="6600A395"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سقراط (الحياة رحلة لصنع الذات، </w:t>
      </w:r>
      <w:proofErr w:type="gramStart"/>
      <w:r w:rsidRPr="006C040B">
        <w:rPr>
          <w:rFonts w:ascii="Times New Roman" w:eastAsia="Times New Roman" w:hAnsi="Times New Roman" w:cs="Sultan bold"/>
          <w:kern w:val="0"/>
          <w:sz w:val="28"/>
          <w:szCs w:val="28"/>
          <w:rtl/>
          <w14:ligatures w14:val="none"/>
        </w:rPr>
        <w:t>اخلق</w:t>
      </w:r>
      <w:proofErr w:type="gramEnd"/>
      <w:r w:rsidRPr="006C040B">
        <w:rPr>
          <w:rFonts w:ascii="Times New Roman" w:eastAsia="Times New Roman" w:hAnsi="Times New Roman" w:cs="Sultan bold"/>
          <w:kern w:val="0"/>
          <w:sz w:val="28"/>
          <w:szCs w:val="28"/>
          <w:rtl/>
          <w14:ligatures w14:val="none"/>
        </w:rPr>
        <w:t xml:space="preserve"> من نفسك شيئًا يصعب </w:t>
      </w:r>
      <w:proofErr w:type="gramStart"/>
      <w:r w:rsidRPr="006C040B">
        <w:rPr>
          <w:rFonts w:ascii="Times New Roman" w:eastAsia="Times New Roman" w:hAnsi="Times New Roman" w:cs="Sultan bold"/>
          <w:kern w:val="0"/>
          <w:sz w:val="28"/>
          <w:szCs w:val="28"/>
          <w:rtl/>
          <w14:ligatures w14:val="none"/>
        </w:rPr>
        <w:t>تقليده)...</w:t>
      </w:r>
      <w:proofErr w:type="gramEnd"/>
      <w:r w:rsidRPr="006C040B">
        <w:rPr>
          <w:rFonts w:ascii="Times New Roman" w:eastAsia="Times New Roman" w:hAnsi="Times New Roman" w:cs="Sultan bold"/>
          <w:kern w:val="0"/>
          <w:sz w:val="28"/>
          <w:szCs w:val="28"/>
          <w:rtl/>
          <w14:ligatures w14:val="none"/>
        </w:rPr>
        <w:t xml:space="preserve"> استخلص القيمة الفلسفية المشار إليها معقبًا عليها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w:t>
      </w:r>
      <w:r w:rsidRPr="006C040B">
        <w:rPr>
          <w:rFonts w:ascii="Times New Roman" w:eastAsia="Times New Roman" w:hAnsi="Times New Roman" w:cs="Sultan bold"/>
          <w:kern w:val="0"/>
          <w:sz w:val="28"/>
          <w:szCs w:val="28"/>
          <w14:ligatures w14:val="none"/>
        </w:rPr>
        <w:t>.</w:t>
      </w:r>
    </w:p>
    <w:p w14:paraId="4753B09F" w14:textId="40ACF71E"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التفلسف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صميمه هو مواجهة لا تخلو من المعارضة والصراع ولكن مواجهة تقوم على احترام حق كل 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التفكير... استخلص القيمة الفلسفية المشار إليها معقبًا عليها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w:t>
      </w:r>
      <w:r w:rsidRPr="006C040B">
        <w:rPr>
          <w:rFonts w:ascii="Times New Roman" w:eastAsia="Times New Roman" w:hAnsi="Times New Roman" w:cs="Sultan bold"/>
          <w:kern w:val="0"/>
          <w:sz w:val="28"/>
          <w:szCs w:val="28"/>
          <w14:ligatures w14:val="none"/>
        </w:rPr>
        <w:t>.</w:t>
      </w:r>
    </w:p>
    <w:p w14:paraId="70AB9CD9" w14:textId="09E3C421"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نحن نعرف الأشياء من خلال الآثار المترتبة عليها، فإذا قام فرد بتركيب مصباح وسلك يسرى فيه التيار </w:t>
      </w:r>
      <w:proofErr w:type="spellStart"/>
      <w:r w:rsidRPr="006C040B">
        <w:rPr>
          <w:rFonts w:ascii="Times New Roman" w:eastAsia="Times New Roman" w:hAnsi="Times New Roman" w:cs="Sultan bold"/>
          <w:kern w:val="0"/>
          <w:sz w:val="28"/>
          <w:szCs w:val="28"/>
          <w:rtl/>
          <w14:ligatures w14:val="none"/>
        </w:rPr>
        <w:t>الكهربائى</w:t>
      </w:r>
      <w:proofErr w:type="spellEnd"/>
      <w:r w:rsidRPr="006C040B">
        <w:rPr>
          <w:rFonts w:ascii="Times New Roman" w:eastAsia="Times New Roman" w:hAnsi="Times New Roman" w:cs="Sultan bold"/>
          <w:kern w:val="0"/>
          <w:sz w:val="28"/>
          <w:szCs w:val="28"/>
          <w:rtl/>
          <w14:ligatures w14:val="none"/>
        </w:rPr>
        <w:t xml:space="preserve"> أثار المكان... اكشف عن مفهوم الحقيقة المشار إليه مدعمًا إجابتك بمثال من عندك</w:t>
      </w:r>
      <w:r w:rsidRPr="006C040B">
        <w:rPr>
          <w:rFonts w:ascii="Times New Roman" w:eastAsia="Times New Roman" w:hAnsi="Times New Roman" w:cs="Sultan bold"/>
          <w:kern w:val="0"/>
          <w:sz w:val="28"/>
          <w:szCs w:val="28"/>
          <w14:ligatures w14:val="none"/>
        </w:rPr>
        <w:t>.</w:t>
      </w:r>
    </w:p>
    <w:p w14:paraId="02AD2FEA" w14:textId="0B74FB7B"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الحياة سؤال دائم عن المعنى وإذا لم نبحث عن اليقين فنحن نعيش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غياب الوهم»... استخلص القيمة الفلسفية المشار إليها بالعبارة موضحًا موقفك </w:t>
      </w:r>
      <w:proofErr w:type="spellStart"/>
      <w:r w:rsidRPr="006C040B">
        <w:rPr>
          <w:rFonts w:ascii="Times New Roman" w:eastAsia="Times New Roman" w:hAnsi="Times New Roman" w:cs="Sultan bold"/>
          <w:kern w:val="0"/>
          <w:sz w:val="28"/>
          <w:szCs w:val="28"/>
          <w:rtl/>
          <w14:ligatures w14:val="none"/>
        </w:rPr>
        <w:t>النقدى</w:t>
      </w:r>
      <w:proofErr w:type="spellEnd"/>
      <w:r w:rsidRPr="006C040B">
        <w:rPr>
          <w:rFonts w:ascii="Times New Roman" w:eastAsia="Times New Roman" w:hAnsi="Times New Roman" w:cs="Sultan bold"/>
          <w:kern w:val="0"/>
          <w:sz w:val="28"/>
          <w:szCs w:val="28"/>
          <w:rtl/>
          <w14:ligatures w14:val="none"/>
        </w:rPr>
        <w:t xml:space="preserve"> منها</w:t>
      </w:r>
      <w:r w:rsidRPr="006C040B">
        <w:rPr>
          <w:rFonts w:ascii="Times New Roman" w:eastAsia="Times New Roman" w:hAnsi="Times New Roman" w:cs="Sultan bold"/>
          <w:kern w:val="0"/>
          <w:sz w:val="28"/>
          <w:szCs w:val="28"/>
          <w14:ligatures w14:val="none"/>
        </w:rPr>
        <w:t>.</w:t>
      </w:r>
    </w:p>
    <w:p w14:paraId="4913D9E2" w14:textId="67ED3A44"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خالد محمد خالد (لا تدع الخوف يفكر لك أو يشير عليك طهر إرادتك منه وعش </w:t>
      </w:r>
      <w:proofErr w:type="gramStart"/>
      <w:r w:rsidRPr="006C040B">
        <w:rPr>
          <w:rFonts w:ascii="Times New Roman" w:eastAsia="Times New Roman" w:hAnsi="Times New Roman" w:cs="Sultan bold"/>
          <w:kern w:val="0"/>
          <w:sz w:val="28"/>
          <w:szCs w:val="28"/>
          <w:rtl/>
          <w14:ligatures w14:val="none"/>
        </w:rPr>
        <w:t>قويًا)...</w:t>
      </w:r>
      <w:proofErr w:type="gramEnd"/>
      <w:r w:rsidRPr="006C040B">
        <w:rPr>
          <w:rFonts w:ascii="Times New Roman" w:eastAsia="Times New Roman" w:hAnsi="Times New Roman" w:cs="Sultan bold"/>
          <w:kern w:val="0"/>
          <w:sz w:val="28"/>
          <w:szCs w:val="28"/>
          <w:rtl/>
          <w14:ligatures w14:val="none"/>
        </w:rPr>
        <w:t xml:space="preserve"> تعد المقولة السابقة دعوة </w:t>
      </w:r>
      <w:proofErr w:type="spellStart"/>
      <w:r w:rsidRPr="006C040B">
        <w:rPr>
          <w:rFonts w:ascii="Times New Roman" w:eastAsia="Times New Roman" w:hAnsi="Times New Roman" w:cs="Sultan bold"/>
          <w:kern w:val="0"/>
          <w:sz w:val="28"/>
          <w:szCs w:val="28"/>
          <w:rtl/>
          <w14:ligatures w14:val="none"/>
        </w:rPr>
        <w:t>للتحلى</w:t>
      </w:r>
      <w:proofErr w:type="spellEnd"/>
      <w:r w:rsidRPr="006C040B">
        <w:rPr>
          <w:rFonts w:ascii="Times New Roman" w:eastAsia="Times New Roman" w:hAnsi="Times New Roman" w:cs="Sultan bold"/>
          <w:kern w:val="0"/>
          <w:sz w:val="28"/>
          <w:szCs w:val="28"/>
          <w:rtl/>
          <w14:ligatures w14:val="none"/>
        </w:rPr>
        <w:t xml:space="preserve"> بقيمة الاستقلال </w:t>
      </w:r>
      <w:proofErr w:type="spellStart"/>
      <w:r w:rsidRPr="006C040B">
        <w:rPr>
          <w:rFonts w:ascii="Times New Roman" w:eastAsia="Times New Roman" w:hAnsi="Times New Roman" w:cs="Sultan bold"/>
          <w:kern w:val="0"/>
          <w:sz w:val="28"/>
          <w:szCs w:val="28"/>
          <w:rtl/>
          <w14:ligatures w14:val="none"/>
        </w:rPr>
        <w:t>الذاتى</w:t>
      </w:r>
      <w:proofErr w:type="spellEnd"/>
      <w:r w:rsidRPr="006C040B">
        <w:rPr>
          <w:rFonts w:ascii="Times New Roman" w:eastAsia="Times New Roman" w:hAnsi="Times New Roman" w:cs="Sultan bold"/>
          <w:kern w:val="0"/>
          <w:sz w:val="28"/>
          <w:szCs w:val="28"/>
          <w:rtl/>
          <w14:ligatures w14:val="none"/>
        </w:rPr>
        <w:t>، عقب برأيك</w:t>
      </w:r>
      <w:r w:rsidRPr="006C040B">
        <w:rPr>
          <w:rFonts w:ascii="Times New Roman" w:eastAsia="Times New Roman" w:hAnsi="Times New Roman" w:cs="Sultan bold"/>
          <w:kern w:val="0"/>
          <w:sz w:val="28"/>
          <w:szCs w:val="28"/>
          <w14:ligatures w14:val="none"/>
        </w:rPr>
        <w:t>.</w:t>
      </w:r>
    </w:p>
    <w:p w14:paraId="199A7D96" w14:textId="68D88067"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ثقافة قبول الآخر والتعايش </w:t>
      </w:r>
      <w:proofErr w:type="spellStart"/>
      <w:r w:rsidRPr="006C040B">
        <w:rPr>
          <w:rFonts w:ascii="Times New Roman" w:eastAsia="Times New Roman" w:hAnsi="Times New Roman" w:cs="Sultan bold"/>
          <w:kern w:val="0"/>
          <w:sz w:val="28"/>
          <w:szCs w:val="28"/>
          <w:rtl/>
          <w14:ligatures w14:val="none"/>
        </w:rPr>
        <w:t>المجتمعى</w:t>
      </w:r>
      <w:proofErr w:type="spellEnd"/>
      <w:r w:rsidRPr="006C040B">
        <w:rPr>
          <w:rFonts w:ascii="Times New Roman" w:eastAsia="Times New Roman" w:hAnsi="Times New Roman" w:cs="Sultan bold"/>
          <w:kern w:val="0"/>
          <w:sz w:val="28"/>
          <w:szCs w:val="28"/>
          <w:rtl/>
          <w14:ligatures w14:val="none"/>
        </w:rPr>
        <w:t xml:space="preserve"> يُعد فن يجب تنميته وتطويره لخلق بيئة اجتماعية سليمة»... وظف بمثال من عندك على القيمة الفلسفية المشار إليها بالعبارة السابقة</w:t>
      </w:r>
      <w:r w:rsidRPr="006C040B">
        <w:rPr>
          <w:rFonts w:ascii="Times New Roman" w:eastAsia="Times New Roman" w:hAnsi="Times New Roman" w:cs="Sultan bold"/>
          <w:kern w:val="0"/>
          <w:sz w:val="28"/>
          <w:szCs w:val="28"/>
          <w14:ligatures w14:val="none"/>
        </w:rPr>
        <w:t>.</w:t>
      </w:r>
    </w:p>
    <w:p w14:paraId="56D09CBD" w14:textId="09CE75A0"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يقول منذر </w:t>
      </w:r>
      <w:proofErr w:type="spellStart"/>
      <w:r w:rsidRPr="006C040B">
        <w:rPr>
          <w:rFonts w:ascii="Times New Roman" w:eastAsia="Times New Roman" w:hAnsi="Times New Roman" w:cs="Sultan bold"/>
          <w:kern w:val="0"/>
          <w:sz w:val="28"/>
          <w:szCs w:val="28"/>
          <w:rtl/>
          <w14:ligatures w14:val="none"/>
        </w:rPr>
        <w:t>القبانى</w:t>
      </w:r>
      <w:proofErr w:type="spellEnd"/>
      <w:r w:rsidRPr="006C040B">
        <w:rPr>
          <w:rFonts w:ascii="Times New Roman" w:eastAsia="Times New Roman" w:hAnsi="Times New Roman" w:cs="Sultan bold"/>
          <w:kern w:val="0"/>
          <w:sz w:val="28"/>
          <w:szCs w:val="28"/>
          <w:rtl/>
          <w14:ligatures w14:val="none"/>
        </w:rPr>
        <w:t xml:space="preserve"> (لا يوجد طريق أصعب قد يسلكه المرء من ذلك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يؤدى إلى </w:t>
      </w:r>
      <w:proofErr w:type="gramStart"/>
      <w:r w:rsidRPr="006C040B">
        <w:rPr>
          <w:rFonts w:ascii="Times New Roman" w:eastAsia="Times New Roman" w:hAnsi="Times New Roman" w:cs="Sultan bold"/>
          <w:kern w:val="0"/>
          <w:sz w:val="28"/>
          <w:szCs w:val="28"/>
          <w:rtl/>
          <w14:ligatures w14:val="none"/>
        </w:rPr>
        <w:t>المعرفة)...</w:t>
      </w:r>
      <w:proofErr w:type="gramEnd"/>
      <w:r w:rsidRPr="006C040B">
        <w:rPr>
          <w:rFonts w:ascii="Times New Roman" w:eastAsia="Times New Roman" w:hAnsi="Times New Roman" w:cs="Sultan bold"/>
          <w:kern w:val="0"/>
          <w:sz w:val="28"/>
          <w:szCs w:val="28"/>
          <w:rtl/>
          <w14:ligatures w14:val="none"/>
        </w:rPr>
        <w:t xml:space="preserve"> ناقش القيمة الفلسفية المشار إليها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المقولة</w:t>
      </w:r>
      <w:r w:rsidRPr="006C040B">
        <w:rPr>
          <w:rFonts w:ascii="Times New Roman" w:eastAsia="Times New Roman" w:hAnsi="Times New Roman" w:cs="Sultan bold"/>
          <w:kern w:val="0"/>
          <w:sz w:val="28"/>
          <w:szCs w:val="28"/>
          <w14:ligatures w14:val="none"/>
        </w:rPr>
        <w:t>.</w:t>
      </w:r>
    </w:p>
    <w:p w14:paraId="1C19CFCF" w14:textId="520F8793"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الإقرار بالاختلاف واحترام التعددية الفكرية والثقافية يُعد البنية الأساسية لحياة ديمقراطية سليمة»... دلل بمثال من عندك على القيمة الفلسفية المشار إليها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العبارة</w:t>
      </w:r>
      <w:r w:rsidRPr="006C040B">
        <w:rPr>
          <w:rFonts w:ascii="Times New Roman" w:eastAsia="Times New Roman" w:hAnsi="Times New Roman" w:cs="Sultan bold"/>
          <w:kern w:val="0"/>
          <w:sz w:val="28"/>
          <w:szCs w:val="28"/>
          <w14:ligatures w14:val="none"/>
        </w:rPr>
        <w:t>.</w:t>
      </w:r>
    </w:p>
    <w:p w14:paraId="2546072D" w14:textId="76C887C9"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الحقيقة كقيمة تقاس بمدى تأثيرها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الواقع </w:t>
      </w:r>
      <w:proofErr w:type="spellStart"/>
      <w:r w:rsidRPr="006C040B">
        <w:rPr>
          <w:rFonts w:ascii="Times New Roman" w:eastAsia="Times New Roman" w:hAnsi="Times New Roman" w:cs="Sultan bold"/>
          <w:kern w:val="0"/>
          <w:sz w:val="28"/>
          <w:szCs w:val="28"/>
          <w:rtl/>
          <w14:ligatures w14:val="none"/>
        </w:rPr>
        <w:t>الاجتماعى</w:t>
      </w:r>
      <w:proofErr w:type="spellEnd"/>
      <w:r w:rsidRPr="006C040B">
        <w:rPr>
          <w:rFonts w:ascii="Times New Roman" w:eastAsia="Times New Roman" w:hAnsi="Times New Roman" w:cs="Sultan bold"/>
          <w:kern w:val="0"/>
          <w:sz w:val="28"/>
          <w:szCs w:val="28"/>
          <w:rtl/>
          <w14:ligatures w14:val="none"/>
        </w:rPr>
        <w:t xml:space="preserve"> للفرد ومدى قدرتها على تحقيق فوائد اجتماعية»... استخرج ما تشير إليه العبارة السابقة لإحدى نظريات الحقيقة، مدللاً عليها بمثال من عندك</w:t>
      </w:r>
      <w:r w:rsidRPr="006C040B">
        <w:rPr>
          <w:rFonts w:ascii="Times New Roman" w:eastAsia="Times New Roman" w:hAnsi="Times New Roman" w:cs="Sultan bold"/>
          <w:kern w:val="0"/>
          <w:sz w:val="28"/>
          <w:szCs w:val="28"/>
          <w14:ligatures w14:val="none"/>
        </w:rPr>
        <w:t>.</w:t>
      </w:r>
    </w:p>
    <w:p w14:paraId="0A8E0E0F" w14:textId="30619A4D"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قدرة الشخص على التصرف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شئونه كما يشاء دون ضغوط أو معارضة مما يجعله يتحمل تبعات ذلك التصرف... استخلص 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 للفرد</w:t>
      </w:r>
      <w:r w:rsidRPr="006C040B">
        <w:rPr>
          <w:rFonts w:ascii="Times New Roman" w:eastAsia="Times New Roman" w:hAnsi="Times New Roman" w:cs="Sultan bold"/>
          <w:kern w:val="0"/>
          <w:sz w:val="28"/>
          <w:szCs w:val="28"/>
          <w14:ligatures w14:val="none"/>
        </w:rPr>
        <w:t>.</w:t>
      </w:r>
    </w:p>
    <w:p w14:paraId="06BE1E95" w14:textId="5F2EFDC5"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نظرية ترى أن الحقيقة اتفاقًا بين المضمون </w:t>
      </w:r>
      <w:proofErr w:type="spellStart"/>
      <w:r w:rsidRPr="006C040B">
        <w:rPr>
          <w:rFonts w:ascii="Times New Roman" w:eastAsia="Times New Roman" w:hAnsi="Times New Roman" w:cs="Sultan bold"/>
          <w:kern w:val="0"/>
          <w:sz w:val="28"/>
          <w:szCs w:val="28"/>
          <w:rtl/>
          <w14:ligatures w14:val="none"/>
        </w:rPr>
        <w:t>الذاتى</w:t>
      </w:r>
      <w:proofErr w:type="spellEnd"/>
      <w:r w:rsidRPr="006C040B">
        <w:rPr>
          <w:rFonts w:ascii="Times New Roman" w:eastAsia="Times New Roman" w:hAnsi="Times New Roman" w:cs="Sultan bold"/>
          <w:kern w:val="0"/>
          <w:sz w:val="28"/>
          <w:szCs w:val="28"/>
          <w:rtl/>
          <w14:ligatures w14:val="none"/>
        </w:rPr>
        <w:t xml:space="preserve"> سواء كان حكمًا أو فكرة وبين الواقعة الموجودة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العالم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تمثلها الفكرة»... وظف بمثال من عندك على ما تشير إليه العبارة السابقة لإحدى نظريات الحقيقة</w:t>
      </w:r>
      <w:r w:rsidRPr="006C040B">
        <w:rPr>
          <w:rFonts w:ascii="Times New Roman" w:eastAsia="Times New Roman" w:hAnsi="Times New Roman" w:cs="Sultan bold"/>
          <w:kern w:val="0"/>
          <w:sz w:val="28"/>
          <w:szCs w:val="28"/>
          <w14:ligatures w14:val="none"/>
        </w:rPr>
        <w:t>.</w:t>
      </w:r>
    </w:p>
    <w:p w14:paraId="46A7F865" w14:textId="036615E8"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تسعى قيمة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لإحداث السلام والتوافق بين الأفراد واحترام الموقف المخالف...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ما سبق استخلص اثنين من أهمية التسامح </w:t>
      </w:r>
      <w:proofErr w:type="spellStart"/>
      <w:r w:rsidRPr="006C040B">
        <w:rPr>
          <w:rFonts w:ascii="Times New Roman" w:eastAsia="Times New Roman" w:hAnsi="Times New Roman" w:cs="Sultan bold"/>
          <w:kern w:val="0"/>
          <w:sz w:val="28"/>
          <w:szCs w:val="28"/>
          <w:rtl/>
          <w14:ligatures w14:val="none"/>
        </w:rPr>
        <w:t>الفكرى</w:t>
      </w:r>
      <w:proofErr w:type="spellEnd"/>
      <w:r w:rsidRPr="006C040B">
        <w:rPr>
          <w:rFonts w:ascii="Times New Roman" w:eastAsia="Times New Roman" w:hAnsi="Times New Roman" w:cs="Sultan bold"/>
          <w:kern w:val="0"/>
          <w:sz w:val="28"/>
          <w:szCs w:val="28"/>
          <w:rtl/>
          <w14:ligatures w14:val="none"/>
        </w:rPr>
        <w:t xml:space="preserve"> للمجتمع</w:t>
      </w:r>
      <w:r w:rsidRPr="006C040B">
        <w:rPr>
          <w:rFonts w:ascii="Times New Roman" w:eastAsia="Times New Roman" w:hAnsi="Times New Roman" w:cs="Sultan bold"/>
          <w:kern w:val="0"/>
          <w:sz w:val="28"/>
          <w:szCs w:val="28"/>
          <w14:ligatures w14:val="none"/>
        </w:rPr>
        <w:t>.</w:t>
      </w:r>
    </w:p>
    <w:p w14:paraId="34F1125C" w14:textId="5B6E6D51"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ليبنتز</w:t>
      </w:r>
      <w:proofErr w:type="spellEnd"/>
      <w:r w:rsidRPr="006C040B">
        <w:rPr>
          <w:rFonts w:ascii="Times New Roman" w:eastAsia="Times New Roman" w:hAnsi="Times New Roman" w:cs="Sultan bold"/>
          <w:kern w:val="0"/>
          <w:sz w:val="28"/>
          <w:szCs w:val="28"/>
          <w:rtl/>
          <w14:ligatures w14:val="none"/>
        </w:rPr>
        <w:t xml:space="preserve"> (أن </w:t>
      </w:r>
      <w:proofErr w:type="spellStart"/>
      <w:r w:rsidRPr="006C040B">
        <w:rPr>
          <w:rFonts w:ascii="Times New Roman" w:eastAsia="Times New Roman" w:hAnsi="Times New Roman" w:cs="Sultan bold"/>
          <w:kern w:val="0"/>
          <w:sz w:val="28"/>
          <w:szCs w:val="28"/>
          <w:rtl/>
          <w14:ligatures w14:val="none"/>
        </w:rPr>
        <w:t>الشىء</w:t>
      </w:r>
      <w:proofErr w:type="spellEnd"/>
      <w:r w:rsidRPr="006C040B">
        <w:rPr>
          <w:rFonts w:ascii="Times New Roman" w:eastAsia="Times New Roman" w:hAnsi="Times New Roman" w:cs="Sultan bold"/>
          <w:kern w:val="0"/>
          <w:sz w:val="28"/>
          <w:szCs w:val="28"/>
          <w:rtl/>
          <w14:ligatures w14:val="none"/>
        </w:rPr>
        <w:t xml:space="preserve"> يكون </w:t>
      </w:r>
      <w:proofErr w:type="spellStart"/>
      <w:r w:rsidRPr="006C040B">
        <w:rPr>
          <w:rFonts w:ascii="Times New Roman" w:eastAsia="Times New Roman" w:hAnsi="Times New Roman" w:cs="Sultan bold"/>
          <w:kern w:val="0"/>
          <w:sz w:val="28"/>
          <w:szCs w:val="28"/>
          <w:rtl/>
          <w14:ligatures w14:val="none"/>
        </w:rPr>
        <w:t>حقيقى</w:t>
      </w:r>
      <w:proofErr w:type="spellEnd"/>
      <w:r w:rsidRPr="006C040B">
        <w:rPr>
          <w:rFonts w:ascii="Times New Roman" w:eastAsia="Times New Roman" w:hAnsi="Times New Roman" w:cs="Sultan bold"/>
          <w:kern w:val="0"/>
          <w:sz w:val="28"/>
          <w:szCs w:val="28"/>
          <w:rtl/>
          <w14:ligatures w14:val="none"/>
        </w:rPr>
        <w:t xml:space="preserve"> إذا كان غير متعارض مع جميع الحقائق الصادقة </w:t>
      </w:r>
      <w:proofErr w:type="gramStart"/>
      <w:r w:rsidRPr="006C040B">
        <w:rPr>
          <w:rFonts w:ascii="Times New Roman" w:eastAsia="Times New Roman" w:hAnsi="Times New Roman" w:cs="Sultan bold"/>
          <w:kern w:val="0"/>
          <w:sz w:val="28"/>
          <w:szCs w:val="28"/>
          <w:rtl/>
          <w14:ligatures w14:val="none"/>
        </w:rPr>
        <w:t>الأخرى)...</w:t>
      </w:r>
      <w:proofErr w:type="gramEnd"/>
      <w:r w:rsidRPr="006C040B">
        <w:rPr>
          <w:rFonts w:ascii="Times New Roman" w:eastAsia="Times New Roman" w:hAnsi="Times New Roman" w:cs="Sultan bold"/>
          <w:kern w:val="0"/>
          <w:sz w:val="28"/>
          <w:szCs w:val="28"/>
          <w:rtl/>
          <w14:ligatures w14:val="none"/>
        </w:rPr>
        <w:t xml:space="preserve"> تكشف المقولة عن إحدى نظريات الحقيقة عند الفلاسفة، استخرجها مدللاً عليها بمثال من عندك</w:t>
      </w:r>
      <w:r w:rsidRPr="006C040B">
        <w:rPr>
          <w:rFonts w:ascii="Times New Roman" w:eastAsia="Times New Roman" w:hAnsi="Times New Roman" w:cs="Sultan bold"/>
          <w:kern w:val="0"/>
          <w:sz w:val="28"/>
          <w:szCs w:val="28"/>
          <w14:ligatures w14:val="none"/>
        </w:rPr>
        <w:t>.</w:t>
      </w:r>
    </w:p>
    <w:p w14:paraId="1F5A1AD5" w14:textId="4F6ECC0C"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أحد الفلاسفة (الحرية </w:t>
      </w:r>
      <w:proofErr w:type="spellStart"/>
      <w:r w:rsidRPr="006C040B">
        <w:rPr>
          <w:rFonts w:ascii="Times New Roman" w:eastAsia="Times New Roman" w:hAnsi="Times New Roman" w:cs="Sultan bold"/>
          <w:kern w:val="0"/>
          <w:sz w:val="28"/>
          <w:szCs w:val="28"/>
          <w:rtl/>
          <w14:ligatures w14:val="none"/>
        </w:rPr>
        <w:t>هى</w:t>
      </w:r>
      <w:proofErr w:type="spellEnd"/>
      <w:r w:rsidRPr="006C040B">
        <w:rPr>
          <w:rFonts w:ascii="Times New Roman" w:eastAsia="Times New Roman" w:hAnsi="Times New Roman" w:cs="Sultan bold"/>
          <w:kern w:val="0"/>
          <w:sz w:val="28"/>
          <w:szCs w:val="28"/>
          <w:rtl/>
          <w14:ligatures w14:val="none"/>
        </w:rPr>
        <w:t xml:space="preserve"> الرغبة بأن نكون </w:t>
      </w:r>
      <w:proofErr w:type="gramStart"/>
      <w:r w:rsidRPr="006C040B">
        <w:rPr>
          <w:rFonts w:ascii="Times New Roman" w:eastAsia="Times New Roman" w:hAnsi="Times New Roman" w:cs="Sultan bold"/>
          <w:kern w:val="0"/>
          <w:sz w:val="28"/>
          <w:szCs w:val="28"/>
          <w:rtl/>
          <w14:ligatures w14:val="none"/>
        </w:rPr>
        <w:t>ذوى</w:t>
      </w:r>
      <w:proofErr w:type="gramEnd"/>
      <w:r w:rsidRPr="006C040B">
        <w:rPr>
          <w:rFonts w:ascii="Times New Roman" w:eastAsia="Times New Roman" w:hAnsi="Times New Roman" w:cs="Sultan bold"/>
          <w:kern w:val="0"/>
          <w:sz w:val="28"/>
          <w:szCs w:val="28"/>
          <w:rtl/>
          <w14:ligatures w14:val="none"/>
        </w:rPr>
        <w:t xml:space="preserve"> أهلية لقيادة </w:t>
      </w:r>
      <w:proofErr w:type="gramStart"/>
      <w:r w:rsidRPr="006C040B">
        <w:rPr>
          <w:rFonts w:ascii="Times New Roman" w:eastAsia="Times New Roman" w:hAnsi="Times New Roman" w:cs="Sultan bold"/>
          <w:kern w:val="0"/>
          <w:sz w:val="28"/>
          <w:szCs w:val="28"/>
          <w:rtl/>
          <w14:ligatures w14:val="none"/>
        </w:rPr>
        <w:t>أنفسنا)...</w:t>
      </w:r>
      <w:proofErr w:type="gramEnd"/>
      <w:r w:rsidRPr="006C040B">
        <w:rPr>
          <w:rFonts w:ascii="Times New Roman" w:eastAsia="Times New Roman" w:hAnsi="Times New Roman" w:cs="Sultan bold"/>
          <w:kern w:val="0"/>
          <w:sz w:val="28"/>
          <w:szCs w:val="28"/>
          <w:rtl/>
          <w14:ligatures w14:val="none"/>
        </w:rPr>
        <w:t xml:space="preserve"> دلل بمثال من عندك على القيمة الفلسفية المشار إليها بالمقولة</w:t>
      </w:r>
      <w:r w:rsidRPr="006C040B">
        <w:rPr>
          <w:rFonts w:ascii="Times New Roman" w:eastAsia="Times New Roman" w:hAnsi="Times New Roman" w:cs="Sultan bold"/>
          <w:kern w:val="0"/>
          <w:sz w:val="28"/>
          <w:szCs w:val="28"/>
          <w14:ligatures w14:val="none"/>
        </w:rPr>
        <w:t>.</w:t>
      </w:r>
    </w:p>
    <w:p w14:paraId="5EC414D3" w14:textId="06AD0800" w:rsidR="007021C8" w:rsidRPr="006C040B" w:rsidRDefault="007021C8">
      <w:pPr>
        <w:pStyle w:val="a6"/>
        <w:numPr>
          <w:ilvl w:val="0"/>
          <w:numId w:val="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يجب على كل فرد أن يسعى إلى تنمية قدراته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البحث عن الأشياء المجهولة ويكتشفها ويكشف أسرارها»... ناقش ما تشير إليه العبارة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لإحدى القيم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تكسبها الفلسفة</w:t>
      </w:r>
      <w:r w:rsidRPr="006C040B">
        <w:rPr>
          <w:rFonts w:ascii="Times New Roman" w:eastAsia="Times New Roman" w:hAnsi="Times New Roman" w:cs="Sultan bold"/>
          <w:kern w:val="0"/>
          <w:sz w:val="28"/>
          <w:szCs w:val="28"/>
          <w14:ligatures w14:val="none"/>
        </w:rPr>
        <w:t>.</w:t>
      </w:r>
    </w:p>
    <w:p w14:paraId="3141B47D" w14:textId="77777777" w:rsidR="007F072E" w:rsidRDefault="007F072E" w:rsidP="006C040B">
      <w:pPr>
        <w:bidi/>
        <w:spacing w:after="0" w:line="240" w:lineRule="auto"/>
        <w:outlineLvl w:val="2"/>
        <w:rPr>
          <w:rFonts w:ascii="Times New Roman" w:eastAsia="Times New Roman" w:hAnsi="Times New Roman" w:cs="Sultan bold"/>
          <w:kern w:val="0"/>
          <w:sz w:val="28"/>
          <w:szCs w:val="28"/>
          <w14:ligatures w14:val="none"/>
        </w:rPr>
      </w:pPr>
    </w:p>
    <w:p w14:paraId="1D0E819E" w14:textId="77777777" w:rsidR="007F072E" w:rsidRDefault="007F072E" w:rsidP="007F072E">
      <w:pPr>
        <w:bidi/>
        <w:spacing w:after="0" w:line="240" w:lineRule="auto"/>
        <w:outlineLvl w:val="2"/>
        <w:rPr>
          <w:rFonts w:ascii="Times New Roman" w:eastAsia="Times New Roman" w:hAnsi="Times New Roman" w:cs="Sultan bold"/>
          <w:kern w:val="0"/>
          <w:sz w:val="28"/>
          <w:szCs w:val="28"/>
          <w14:ligatures w14:val="none"/>
        </w:rPr>
      </w:pPr>
    </w:p>
    <w:p w14:paraId="25EEA1E3" w14:textId="77777777" w:rsidR="007F072E" w:rsidRDefault="007F072E" w:rsidP="007F072E">
      <w:pPr>
        <w:bidi/>
        <w:spacing w:after="0" w:line="240" w:lineRule="auto"/>
        <w:outlineLvl w:val="2"/>
        <w:rPr>
          <w:rFonts w:ascii="Times New Roman" w:eastAsia="Times New Roman" w:hAnsi="Times New Roman" w:cs="Sultan bold"/>
          <w:kern w:val="0"/>
          <w:sz w:val="28"/>
          <w:szCs w:val="28"/>
          <w14:ligatures w14:val="none"/>
        </w:rPr>
      </w:pPr>
    </w:p>
    <w:p w14:paraId="041E9315" w14:textId="77777777" w:rsidR="007F072E" w:rsidRDefault="007F072E" w:rsidP="007F072E">
      <w:pPr>
        <w:bidi/>
        <w:spacing w:after="0" w:line="240" w:lineRule="auto"/>
        <w:outlineLvl w:val="2"/>
        <w:rPr>
          <w:rFonts w:ascii="Times New Roman" w:eastAsia="Times New Roman" w:hAnsi="Times New Roman" w:cs="Sultan bold"/>
          <w:kern w:val="0"/>
          <w:sz w:val="28"/>
          <w:szCs w:val="28"/>
          <w14:ligatures w14:val="none"/>
        </w:rPr>
      </w:pPr>
    </w:p>
    <w:p w14:paraId="43E1F0E1" w14:textId="77777777" w:rsidR="007F072E" w:rsidRDefault="007F072E" w:rsidP="007F072E">
      <w:pPr>
        <w:bidi/>
        <w:spacing w:after="0" w:line="240" w:lineRule="auto"/>
        <w:outlineLvl w:val="2"/>
        <w:rPr>
          <w:rFonts w:ascii="Times New Roman" w:eastAsia="Times New Roman" w:hAnsi="Times New Roman" w:cs="Sultan bold"/>
          <w:kern w:val="0"/>
          <w:sz w:val="28"/>
          <w:szCs w:val="28"/>
          <w14:ligatures w14:val="none"/>
        </w:rPr>
      </w:pPr>
    </w:p>
    <w:p w14:paraId="0FBE95B7" w14:textId="77777777" w:rsidR="007F072E" w:rsidRDefault="007F072E" w:rsidP="007F072E">
      <w:pPr>
        <w:bidi/>
        <w:spacing w:after="0" w:line="240" w:lineRule="auto"/>
        <w:outlineLvl w:val="2"/>
        <w:rPr>
          <w:rFonts w:ascii="Times New Roman" w:eastAsia="Times New Roman" w:hAnsi="Times New Roman" w:cs="Sultan bold"/>
          <w:kern w:val="0"/>
          <w:sz w:val="28"/>
          <w:szCs w:val="28"/>
          <w14:ligatures w14:val="none"/>
        </w:rPr>
      </w:pPr>
    </w:p>
    <w:p w14:paraId="6613400F" w14:textId="4DE2C579" w:rsidR="00C629D6" w:rsidRPr="007F072E" w:rsidRDefault="00C629D6" w:rsidP="007F072E">
      <w:pPr>
        <w:bidi/>
        <w:spacing w:after="0" w:line="240" w:lineRule="auto"/>
        <w:jc w:val="center"/>
        <w:outlineLvl w:val="2"/>
        <w:rPr>
          <w:rFonts w:ascii="Times New Roman" w:eastAsia="Times New Roman" w:hAnsi="Times New Roman" w:cs="Sultan bold"/>
          <w:color w:val="EE0000"/>
          <w:kern w:val="0"/>
          <w:sz w:val="28"/>
          <w:szCs w:val="28"/>
          <w14:ligatures w14:val="none"/>
        </w:rPr>
      </w:pPr>
      <w:r w:rsidRPr="007F072E">
        <w:rPr>
          <w:rFonts w:ascii="Times New Roman" w:eastAsia="Times New Roman" w:hAnsi="Times New Roman" w:cs="Sultan bold"/>
          <w:color w:val="EE0000"/>
          <w:kern w:val="0"/>
          <w:sz w:val="28"/>
          <w:szCs w:val="28"/>
          <w:rtl/>
          <w14:ligatures w14:val="none"/>
        </w:rPr>
        <w:t>الفصل الأول: الاستقراء وتطبيقه في العلوم الطبيعية (</w:t>
      </w:r>
      <w:proofErr w:type="gramStart"/>
      <w:r w:rsidRPr="007F072E">
        <w:rPr>
          <w:rFonts w:ascii="Times New Roman" w:eastAsia="Times New Roman" w:hAnsi="Times New Roman" w:cs="Sultan bold"/>
          <w:color w:val="EE0000"/>
          <w:kern w:val="0"/>
          <w:sz w:val="28"/>
          <w:szCs w:val="28"/>
          <w:rtl/>
          <w14:ligatures w14:val="none"/>
        </w:rPr>
        <w:t xml:space="preserve">تدريب </w:t>
      </w:r>
      <w:r w:rsidR="00D16B53" w:rsidRPr="007F072E">
        <w:rPr>
          <w:rFonts w:ascii="Times New Roman" w:eastAsia="Times New Roman" w:hAnsi="Times New Roman" w:cs="Sultan bold"/>
          <w:color w:val="EE0000"/>
          <w:kern w:val="0"/>
          <w:sz w:val="28"/>
          <w:szCs w:val="28"/>
          <w:rtl/>
          <w14:ligatures w14:val="none"/>
        </w:rPr>
        <w:t xml:space="preserve"> </w:t>
      </w:r>
      <w:r w:rsidRPr="007F072E">
        <w:rPr>
          <w:rFonts w:ascii="Times New Roman" w:eastAsia="Times New Roman" w:hAnsi="Times New Roman" w:cs="Sultan bold"/>
          <w:color w:val="EE0000"/>
          <w:kern w:val="0"/>
          <w:sz w:val="28"/>
          <w:szCs w:val="28"/>
          <w:rtl/>
          <w14:ligatures w14:val="none"/>
        </w:rPr>
        <w:t>)</w:t>
      </w:r>
      <w:proofErr w:type="gramEnd"/>
    </w:p>
    <w:p w14:paraId="0B8D66C7" w14:textId="61009852" w:rsidR="00C629D6" w:rsidRPr="007F072E"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7F072E">
        <w:rPr>
          <w:rFonts w:ascii="Times New Roman" w:eastAsia="Times New Roman" w:hAnsi="Times New Roman" w:cs="Sultan bold"/>
          <w:kern w:val="0"/>
          <w:sz w:val="28"/>
          <w:szCs w:val="28"/>
          <w:rtl/>
          <w14:ligatures w14:val="none"/>
        </w:rPr>
        <w:t xml:space="preserve">يسعى الباحث إلى التوصل إلى القوانين العامة من خلال فحص الجزئيات حيث يعمم الحكم على جميع الحالات المماثلة </w:t>
      </w:r>
      <w:proofErr w:type="spellStart"/>
      <w:r w:rsidRPr="007F072E">
        <w:rPr>
          <w:rFonts w:ascii="Times New Roman" w:eastAsia="Times New Roman" w:hAnsi="Times New Roman" w:cs="Sultan bold"/>
          <w:kern w:val="0"/>
          <w:sz w:val="28"/>
          <w:szCs w:val="28"/>
          <w:rtl/>
          <w14:ligatures w14:val="none"/>
        </w:rPr>
        <w:t>فى</w:t>
      </w:r>
      <w:proofErr w:type="spellEnd"/>
      <w:r w:rsidRPr="007F072E">
        <w:rPr>
          <w:rFonts w:ascii="Times New Roman" w:eastAsia="Times New Roman" w:hAnsi="Times New Roman" w:cs="Sultan bold"/>
          <w:kern w:val="0"/>
          <w:sz w:val="28"/>
          <w:szCs w:val="28"/>
          <w:rtl/>
          <w14:ligatures w14:val="none"/>
        </w:rPr>
        <w:t xml:space="preserve"> كل زمان ومكان، نستخلص مما سبق أحد أنواع الاستقراء وهو الاستقراء</w:t>
      </w:r>
      <w:r w:rsidRPr="007F072E">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32"/>
        <w:gridCol w:w="2992"/>
        <w:gridCol w:w="2775"/>
        <w:gridCol w:w="3085"/>
      </w:tblGrid>
      <w:tr w:rsidR="00C629D6" w:rsidRPr="006C040B" w14:paraId="3EFD01AC" w14:textId="77777777" w:rsidTr="00943245">
        <w:tc>
          <w:tcPr>
            <w:tcW w:w="0" w:type="auto"/>
            <w:hideMark/>
          </w:tcPr>
          <w:p w14:paraId="4AACA64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5C73BE4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الكامل</w:t>
            </w:r>
          </w:p>
        </w:tc>
        <w:tc>
          <w:tcPr>
            <w:tcW w:w="0" w:type="auto"/>
            <w:hideMark/>
          </w:tcPr>
          <w:p w14:paraId="5F582E8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الناقص</w:t>
            </w:r>
          </w:p>
        </w:tc>
        <w:tc>
          <w:tcPr>
            <w:tcW w:w="0" w:type="auto"/>
            <w:hideMark/>
          </w:tcPr>
          <w:p w14:paraId="54FE688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الإحصائي</w:t>
            </w:r>
          </w:p>
        </w:tc>
      </w:tr>
    </w:tbl>
    <w:p w14:paraId="0B35FC47" w14:textId="5E9547A2"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أراد عالم رياضي معرفة هل أن درجة </w:t>
      </w:r>
      <w:proofErr w:type="spellStart"/>
      <w:r w:rsidRPr="006C040B">
        <w:rPr>
          <w:rFonts w:ascii="Times New Roman" w:eastAsia="Times New Roman" w:hAnsi="Times New Roman" w:cs="Sultan bold"/>
          <w:kern w:val="0"/>
          <w:sz w:val="28"/>
          <w:szCs w:val="28"/>
          <w:rtl/>
          <w14:ligatures w14:val="none"/>
        </w:rPr>
        <w:t>زاويتى</w:t>
      </w:r>
      <w:proofErr w:type="spellEnd"/>
      <w:r w:rsidRPr="006C040B">
        <w:rPr>
          <w:rFonts w:ascii="Times New Roman" w:eastAsia="Times New Roman" w:hAnsi="Times New Roman" w:cs="Sultan bold"/>
          <w:kern w:val="0"/>
          <w:sz w:val="28"/>
          <w:szCs w:val="28"/>
          <w:rtl/>
          <w14:ligatures w14:val="none"/>
        </w:rPr>
        <w:t xml:space="preserve"> القاعدة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المثلث </w:t>
      </w:r>
      <w:proofErr w:type="spellStart"/>
      <w:r w:rsidRPr="006C040B">
        <w:rPr>
          <w:rFonts w:ascii="Times New Roman" w:eastAsia="Times New Roman" w:hAnsi="Times New Roman" w:cs="Sultan bold"/>
          <w:kern w:val="0"/>
          <w:sz w:val="28"/>
          <w:szCs w:val="28"/>
          <w:rtl/>
          <w14:ligatures w14:val="none"/>
        </w:rPr>
        <w:t>متساوى</w:t>
      </w:r>
      <w:proofErr w:type="spellEnd"/>
      <w:r w:rsidRPr="006C040B">
        <w:rPr>
          <w:rFonts w:ascii="Times New Roman" w:eastAsia="Times New Roman" w:hAnsi="Times New Roman" w:cs="Sultan bold"/>
          <w:kern w:val="0"/>
          <w:sz w:val="28"/>
          <w:szCs w:val="28"/>
          <w:rtl/>
          <w14:ligatures w14:val="none"/>
        </w:rPr>
        <w:t xml:space="preserve"> الساقين متساويتان أم لا ؟ فأقام البرهان على مثالين ثم عمم الحكم على جميع جزئيات المثلث </w:t>
      </w:r>
      <w:proofErr w:type="spellStart"/>
      <w:r w:rsidRPr="006C040B">
        <w:rPr>
          <w:rFonts w:ascii="Times New Roman" w:eastAsia="Times New Roman" w:hAnsi="Times New Roman" w:cs="Sultan bold"/>
          <w:kern w:val="0"/>
          <w:sz w:val="28"/>
          <w:szCs w:val="28"/>
          <w:rtl/>
          <w14:ligatures w14:val="none"/>
        </w:rPr>
        <w:t>متساوى</w:t>
      </w:r>
      <w:proofErr w:type="spellEnd"/>
      <w:r w:rsidRPr="006C040B">
        <w:rPr>
          <w:rFonts w:ascii="Times New Roman" w:eastAsia="Times New Roman" w:hAnsi="Times New Roman" w:cs="Sultan bold"/>
          <w:kern w:val="0"/>
          <w:sz w:val="28"/>
          <w:szCs w:val="28"/>
          <w:rtl/>
          <w14:ligatures w14:val="none"/>
        </w:rPr>
        <w:t xml:space="preserve"> الساقين ووضح القاعدة (كل مثلث </w:t>
      </w:r>
      <w:proofErr w:type="spellStart"/>
      <w:r w:rsidRPr="006C040B">
        <w:rPr>
          <w:rFonts w:ascii="Times New Roman" w:eastAsia="Times New Roman" w:hAnsi="Times New Roman" w:cs="Sultan bold"/>
          <w:kern w:val="0"/>
          <w:sz w:val="28"/>
          <w:szCs w:val="28"/>
          <w:rtl/>
          <w14:ligatures w14:val="none"/>
        </w:rPr>
        <w:t>متساوى</w:t>
      </w:r>
      <w:proofErr w:type="spellEnd"/>
      <w:r w:rsidRPr="006C040B">
        <w:rPr>
          <w:rFonts w:ascii="Times New Roman" w:eastAsia="Times New Roman" w:hAnsi="Times New Roman" w:cs="Sultan bold"/>
          <w:kern w:val="0"/>
          <w:sz w:val="28"/>
          <w:szCs w:val="28"/>
          <w:rtl/>
          <w14:ligatures w14:val="none"/>
        </w:rPr>
        <w:t xml:space="preserve"> الساقين زاويتا القاعدة فيه متساويتان</w:t>
      </w:r>
      <w:proofErr w:type="gramStart"/>
      <w:r w:rsidRPr="006C040B">
        <w:rPr>
          <w:rFonts w:ascii="Times New Roman" w:eastAsia="Times New Roman" w:hAnsi="Times New Roman" w:cs="Sultan bold"/>
          <w:kern w:val="0"/>
          <w:sz w:val="28"/>
          <w:szCs w:val="28"/>
          <w:rtl/>
          <w14:ligatures w14:val="none"/>
        </w:rPr>
        <w:t>) »</w:t>
      </w:r>
      <w:proofErr w:type="gramEnd"/>
      <w:r w:rsidRPr="006C040B">
        <w:rPr>
          <w:rFonts w:ascii="Times New Roman" w:eastAsia="Times New Roman" w:hAnsi="Times New Roman" w:cs="Sultan bold"/>
          <w:kern w:val="0"/>
          <w:sz w:val="28"/>
          <w:szCs w:val="28"/>
          <w:rtl/>
          <w14:ligatures w14:val="none"/>
        </w:rPr>
        <w:t xml:space="preserve"> نستخلص مما تحته خط في العبارة السابقة ما يتفق مع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08"/>
        <w:gridCol w:w="2752"/>
        <w:gridCol w:w="3158"/>
        <w:gridCol w:w="1966"/>
      </w:tblGrid>
      <w:tr w:rsidR="00C629D6" w:rsidRPr="006C040B" w14:paraId="3032C628" w14:textId="77777777" w:rsidTr="00943245">
        <w:tc>
          <w:tcPr>
            <w:tcW w:w="0" w:type="auto"/>
            <w:hideMark/>
          </w:tcPr>
          <w:p w14:paraId="311BECA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1751EF9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3D60A36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التلخيصى</w:t>
            </w:r>
            <w:proofErr w:type="spellEnd"/>
          </w:p>
        </w:tc>
        <w:tc>
          <w:tcPr>
            <w:tcW w:w="0" w:type="auto"/>
            <w:hideMark/>
          </w:tcPr>
          <w:p w14:paraId="3F68BD4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التام</w:t>
            </w:r>
          </w:p>
        </w:tc>
      </w:tr>
    </w:tbl>
    <w:p w14:paraId="26E8B331" w14:textId="14897C69"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قد لا يتيسر للباحث ملاحظة كل فرد من أفراد ظاهرة ما في كل مكان وزمان، فيضطر الباحث لملاحظة نماذج منها، يبرر الموقف السابق ضرورة استخدام العلماء لأحد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54"/>
        <w:gridCol w:w="2158"/>
        <w:gridCol w:w="3208"/>
        <w:gridCol w:w="2464"/>
      </w:tblGrid>
      <w:tr w:rsidR="00C629D6" w:rsidRPr="006C040B" w14:paraId="61D876E7" w14:textId="77777777" w:rsidTr="00943245">
        <w:tc>
          <w:tcPr>
            <w:tcW w:w="0" w:type="auto"/>
            <w:hideMark/>
          </w:tcPr>
          <w:p w14:paraId="482F1D4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52838C7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التام</w:t>
            </w:r>
          </w:p>
        </w:tc>
        <w:tc>
          <w:tcPr>
            <w:tcW w:w="0" w:type="auto"/>
            <w:hideMark/>
          </w:tcPr>
          <w:p w14:paraId="1BB01F8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التلخيصى</w:t>
            </w:r>
            <w:proofErr w:type="spellEnd"/>
          </w:p>
        </w:tc>
        <w:tc>
          <w:tcPr>
            <w:tcW w:w="0" w:type="auto"/>
            <w:hideMark/>
          </w:tcPr>
          <w:p w14:paraId="4EB71CC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العلمي</w:t>
            </w:r>
          </w:p>
        </w:tc>
      </w:tr>
    </w:tbl>
    <w:p w14:paraId="48566FFB" w14:textId="3EFF0C2F"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الحواس أبواب المعرفة فبالملاحظة والتجربة تعرف الحالات الجزئية المتوفرة ثم بالعقل نتوصل إلى الكليات»، نستخلص من العبارة السابقة منهجًا استقرائيًا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94"/>
        <w:gridCol w:w="2784"/>
        <w:gridCol w:w="2850"/>
        <w:gridCol w:w="2156"/>
      </w:tblGrid>
      <w:tr w:rsidR="00C629D6" w:rsidRPr="006C040B" w14:paraId="43EF4AEF" w14:textId="77777777" w:rsidTr="00943245">
        <w:tc>
          <w:tcPr>
            <w:tcW w:w="0" w:type="auto"/>
            <w:hideMark/>
          </w:tcPr>
          <w:p w14:paraId="3712D7E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إحصائيًا</w:t>
            </w:r>
          </w:p>
        </w:tc>
        <w:tc>
          <w:tcPr>
            <w:tcW w:w="0" w:type="auto"/>
            <w:hideMark/>
          </w:tcPr>
          <w:p w14:paraId="68F0E1E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ناقصًا</w:t>
            </w:r>
          </w:p>
        </w:tc>
        <w:tc>
          <w:tcPr>
            <w:tcW w:w="0" w:type="auto"/>
            <w:hideMark/>
          </w:tcPr>
          <w:p w14:paraId="7C181F5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كاملًا</w:t>
            </w:r>
          </w:p>
        </w:tc>
        <w:tc>
          <w:tcPr>
            <w:tcW w:w="0" w:type="auto"/>
            <w:hideMark/>
          </w:tcPr>
          <w:p w14:paraId="4477D33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تامًا</w:t>
            </w:r>
          </w:p>
        </w:tc>
      </w:tr>
    </w:tbl>
    <w:p w14:paraId="4E1A9E1F" w14:textId="468FA5EA"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 xml:space="preserve">عند إجراء دراسة علمية لمعرفة أسباب ملوحة الأرض يلجأ العلماء إلى اختبار عدة عينات من التربة للتوصل لنتائج عامة»، تجسد العبارة السابقة منهج </w:t>
      </w:r>
      <w:proofErr w:type="spellStart"/>
      <w:r w:rsidRPr="006C040B">
        <w:rPr>
          <w:rFonts w:ascii="Times New Roman" w:eastAsia="Times New Roman" w:hAnsi="Times New Roman" w:cs="Sultan bold"/>
          <w:kern w:val="0"/>
          <w:sz w:val="28"/>
          <w:szCs w:val="28"/>
          <w:rtl/>
          <w14:ligatures w14:val="none"/>
        </w:rPr>
        <w:t>استدلالى</w:t>
      </w:r>
      <w:proofErr w:type="spellEnd"/>
      <w:r w:rsidRPr="006C040B">
        <w:rPr>
          <w:rFonts w:ascii="Times New Roman" w:eastAsia="Times New Roman" w:hAnsi="Times New Roman" w:cs="Sultan bold"/>
          <w:kern w:val="0"/>
          <w:sz w:val="28"/>
          <w:szCs w:val="28"/>
          <w:rtl/>
          <w14:ligatures w14:val="none"/>
        </w:rPr>
        <w:t xml:space="preserve"> يوصف بإنه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22"/>
        <w:gridCol w:w="2901"/>
        <w:gridCol w:w="2826"/>
        <w:gridCol w:w="2635"/>
      </w:tblGrid>
      <w:tr w:rsidR="00C629D6" w:rsidRPr="006C040B" w14:paraId="3268BF5F" w14:textId="77777777" w:rsidTr="00943245">
        <w:tc>
          <w:tcPr>
            <w:tcW w:w="0" w:type="auto"/>
            <w:hideMark/>
          </w:tcPr>
          <w:p w14:paraId="6E30E94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هابط</w:t>
            </w:r>
          </w:p>
        </w:tc>
        <w:tc>
          <w:tcPr>
            <w:tcW w:w="0" w:type="auto"/>
            <w:hideMark/>
          </w:tcPr>
          <w:p w14:paraId="6572E0D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يقينى</w:t>
            </w:r>
            <w:proofErr w:type="spellEnd"/>
          </w:p>
        </w:tc>
        <w:tc>
          <w:tcPr>
            <w:tcW w:w="0" w:type="auto"/>
            <w:hideMark/>
          </w:tcPr>
          <w:p w14:paraId="0329CA5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صاعد</w:t>
            </w:r>
          </w:p>
        </w:tc>
        <w:tc>
          <w:tcPr>
            <w:tcW w:w="0" w:type="auto"/>
            <w:hideMark/>
          </w:tcPr>
          <w:p w14:paraId="7543503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صوري</w:t>
            </w:r>
          </w:p>
        </w:tc>
      </w:tr>
    </w:tbl>
    <w:p w14:paraId="7782803E" w14:textId="57A82611"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يؤكد ديكارت في القاعدة الرابعة من منهجه على الإحصاء والمراجعة وعدم إغفال أي خطوة أو أي جانب من جوانب المشكلة لضمان الوصول للحقيقة اليقينية، يدلل ما سبق على الاستقراء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9"/>
        <w:gridCol w:w="2901"/>
        <w:gridCol w:w="2541"/>
        <w:gridCol w:w="2313"/>
      </w:tblGrid>
      <w:tr w:rsidR="00C629D6" w:rsidRPr="006C040B" w14:paraId="32CED0DE" w14:textId="77777777" w:rsidTr="00943245">
        <w:tc>
          <w:tcPr>
            <w:tcW w:w="0" w:type="auto"/>
            <w:hideMark/>
          </w:tcPr>
          <w:p w14:paraId="647EB77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تكون نتيجته تحصيل حاصل لمقدماته</w:t>
            </w:r>
          </w:p>
        </w:tc>
        <w:tc>
          <w:tcPr>
            <w:tcW w:w="0" w:type="auto"/>
            <w:hideMark/>
          </w:tcPr>
          <w:p w14:paraId="6C5154A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يُمكننا من التنبؤ بالحالات المماثلة</w:t>
            </w:r>
          </w:p>
        </w:tc>
        <w:tc>
          <w:tcPr>
            <w:tcW w:w="0" w:type="auto"/>
            <w:hideMark/>
          </w:tcPr>
          <w:p w14:paraId="07287CC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يفيد التعميم </w:t>
            </w:r>
            <w:proofErr w:type="spellStart"/>
            <w:r w:rsidRPr="006C040B">
              <w:rPr>
                <w:rFonts w:ascii="Times New Roman" w:eastAsia="Times New Roman" w:hAnsi="Times New Roman" w:cs="Sultan bold"/>
                <w:kern w:val="0"/>
                <w:sz w:val="28"/>
                <w:szCs w:val="28"/>
                <w:rtl/>
                <w14:ligatures w14:val="none"/>
              </w:rPr>
              <w:t>واحتمالى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3746D10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تمثل نتيجته معرفة جديدة</w:t>
            </w:r>
          </w:p>
        </w:tc>
      </w:tr>
    </w:tbl>
    <w:p w14:paraId="432F92C4" w14:textId="44A2863E"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استدلال ننتقل فيه من فحص عدة حالات جزئية تتعلق بأحد الوقائع أو الظواهر </w:t>
      </w:r>
      <w:proofErr w:type="spellStart"/>
      <w:r w:rsidRPr="006C040B">
        <w:rPr>
          <w:rFonts w:ascii="Times New Roman" w:eastAsia="Times New Roman" w:hAnsi="Times New Roman" w:cs="Sultan bold"/>
          <w:kern w:val="0"/>
          <w:sz w:val="28"/>
          <w:szCs w:val="28"/>
          <w:rtl/>
          <w14:ligatures w14:val="none"/>
        </w:rPr>
        <w:t>لننتهى</w:t>
      </w:r>
      <w:proofErr w:type="spellEnd"/>
      <w:r w:rsidRPr="006C040B">
        <w:rPr>
          <w:rFonts w:ascii="Times New Roman" w:eastAsia="Times New Roman" w:hAnsi="Times New Roman" w:cs="Sultan bold"/>
          <w:kern w:val="0"/>
          <w:sz w:val="28"/>
          <w:szCs w:val="28"/>
          <w:rtl/>
          <w14:ligatures w14:val="none"/>
        </w:rPr>
        <w:t xml:space="preserve"> إلى قضية عامة كلية تتعلق بكل الوقائع المماثلة من نفس الجنس»، تشير العبارة إلى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29"/>
        <w:gridCol w:w="2835"/>
        <w:gridCol w:w="3190"/>
        <w:gridCol w:w="2830"/>
      </w:tblGrid>
      <w:tr w:rsidR="00C629D6" w:rsidRPr="006C040B" w14:paraId="46CD9758" w14:textId="77777777" w:rsidTr="00943245">
        <w:tc>
          <w:tcPr>
            <w:tcW w:w="0" w:type="auto"/>
            <w:hideMark/>
          </w:tcPr>
          <w:p w14:paraId="131E32F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0894CA7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4F28610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5B1EC73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الكامل</w:t>
            </w:r>
          </w:p>
        </w:tc>
      </w:tr>
    </w:tbl>
    <w:p w14:paraId="5833E94D" w14:textId="107EB7AE"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كل القادة ماهرون، أحمد قائد، إذن أحمد ماهر. يعطى ما سبق مثالاً على أحد أنواع الاستدلال وهو يتصف بإنه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3"/>
        <w:gridCol w:w="2656"/>
        <w:gridCol w:w="2503"/>
        <w:gridCol w:w="2852"/>
      </w:tblGrid>
      <w:tr w:rsidR="00C629D6" w:rsidRPr="006C040B" w14:paraId="2D188688" w14:textId="77777777" w:rsidTr="00943245">
        <w:tc>
          <w:tcPr>
            <w:tcW w:w="0" w:type="auto"/>
            <w:hideMark/>
          </w:tcPr>
          <w:p w14:paraId="5A8A231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احتمالى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0071D7D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يقينى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2A7237D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gramStart"/>
            <w:r w:rsidRPr="006C040B">
              <w:rPr>
                <w:rFonts w:ascii="Times New Roman" w:eastAsia="Times New Roman" w:hAnsi="Times New Roman" w:cs="Sultan bold"/>
                <w:kern w:val="0"/>
                <w:sz w:val="28"/>
                <w:szCs w:val="28"/>
                <w:rtl/>
                <w14:ligatures w14:val="none"/>
              </w:rPr>
              <w:t>مادى</w:t>
            </w:r>
            <w:proofErr w:type="gramEnd"/>
            <w:r w:rsidRPr="006C040B">
              <w:rPr>
                <w:rFonts w:ascii="Times New Roman" w:eastAsia="Times New Roman" w:hAnsi="Times New Roman" w:cs="Sultan bold"/>
                <w:kern w:val="0"/>
                <w:sz w:val="28"/>
                <w:szCs w:val="28"/>
                <w:rtl/>
                <w14:ligatures w14:val="none"/>
              </w:rPr>
              <w:t xml:space="preserve"> تجريبي</w:t>
            </w:r>
          </w:p>
        </w:tc>
        <w:tc>
          <w:tcPr>
            <w:tcW w:w="0" w:type="auto"/>
            <w:hideMark/>
          </w:tcPr>
          <w:p w14:paraId="7AD3DED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استقرائى</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واقعى</w:t>
            </w:r>
            <w:proofErr w:type="gramEnd"/>
          </w:p>
        </w:tc>
      </w:tr>
    </w:tbl>
    <w:p w14:paraId="20EDD5EA" w14:textId="7DF126A4"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استدلال يتعلق بفحص حالات من الظواهر وينتقل إلى حكم كلي عام يُطبق على الحالات المشابهة، يتفق ما سبق مع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31"/>
        <w:gridCol w:w="2990"/>
        <w:gridCol w:w="2773"/>
        <w:gridCol w:w="3090"/>
      </w:tblGrid>
      <w:tr w:rsidR="00C629D6" w:rsidRPr="006C040B" w14:paraId="21AF7A36" w14:textId="77777777" w:rsidTr="00943245">
        <w:tc>
          <w:tcPr>
            <w:tcW w:w="0" w:type="auto"/>
            <w:hideMark/>
          </w:tcPr>
          <w:p w14:paraId="5F3448E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73DE7A8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الكامل</w:t>
            </w:r>
          </w:p>
        </w:tc>
        <w:tc>
          <w:tcPr>
            <w:tcW w:w="0" w:type="auto"/>
            <w:hideMark/>
          </w:tcPr>
          <w:p w14:paraId="39102D8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الناقص</w:t>
            </w:r>
          </w:p>
        </w:tc>
        <w:tc>
          <w:tcPr>
            <w:tcW w:w="0" w:type="auto"/>
            <w:hideMark/>
          </w:tcPr>
          <w:p w14:paraId="3CAF071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الإحصائى</w:t>
            </w:r>
            <w:proofErr w:type="spellEnd"/>
          </w:p>
        </w:tc>
      </w:tr>
    </w:tbl>
    <w:p w14:paraId="63F02B54" w14:textId="744358FF"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الحواس نوافذ للمعرفة، فالمعرفة الحسية والتجربة تُمكننا من تتبع الجزئيات ثم بالعقل نتوصل إلى الكليات، يصف ما سبق أحد أنواع الاستقراء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77"/>
        <w:gridCol w:w="2598"/>
        <w:gridCol w:w="2640"/>
        <w:gridCol w:w="2369"/>
      </w:tblGrid>
      <w:tr w:rsidR="00C629D6" w:rsidRPr="006C040B" w14:paraId="523A2C85" w14:textId="77777777" w:rsidTr="00943245">
        <w:tc>
          <w:tcPr>
            <w:tcW w:w="0" w:type="auto"/>
            <w:hideMark/>
          </w:tcPr>
          <w:p w14:paraId="0FBB1AD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يُمكننا من التنبؤ بالحالات المماثلة</w:t>
            </w:r>
          </w:p>
        </w:tc>
        <w:tc>
          <w:tcPr>
            <w:tcW w:w="0" w:type="auto"/>
            <w:hideMark/>
          </w:tcPr>
          <w:p w14:paraId="1800B3F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ينقلنا من الكل إلى الكل</w:t>
            </w:r>
          </w:p>
        </w:tc>
        <w:tc>
          <w:tcPr>
            <w:tcW w:w="0" w:type="auto"/>
            <w:hideMark/>
          </w:tcPr>
          <w:p w14:paraId="6E04139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يفحص كل حالات الظاهرة</w:t>
            </w:r>
          </w:p>
        </w:tc>
        <w:tc>
          <w:tcPr>
            <w:tcW w:w="0" w:type="auto"/>
            <w:hideMark/>
          </w:tcPr>
          <w:p w14:paraId="2D708F6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نتيجته تلخيص لمقدماته</w:t>
            </w:r>
          </w:p>
        </w:tc>
      </w:tr>
    </w:tbl>
    <w:p w14:paraId="1CCADCCF" w14:textId="1903D1FD"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دخلت مكتبة بها ألف كتاب فلاحظت أن تسعمائة كتاب لونهم أحمر ثم قمت بفرز المائة الباقية فتأكدت أيضًا أن لونهم أحمر. يجسد ما قمت به اتباعك لأحد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61"/>
        <w:gridCol w:w="3052"/>
        <w:gridCol w:w="2963"/>
        <w:gridCol w:w="2508"/>
      </w:tblGrid>
      <w:tr w:rsidR="00C629D6" w:rsidRPr="006C040B" w14:paraId="73BFCA1F" w14:textId="77777777" w:rsidTr="00943245">
        <w:tc>
          <w:tcPr>
            <w:tcW w:w="0" w:type="auto"/>
            <w:hideMark/>
          </w:tcPr>
          <w:p w14:paraId="2D85B9A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7E302E4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196D631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التعميمى</w:t>
            </w:r>
            <w:proofErr w:type="spellEnd"/>
          </w:p>
        </w:tc>
        <w:tc>
          <w:tcPr>
            <w:tcW w:w="0" w:type="auto"/>
            <w:hideMark/>
          </w:tcPr>
          <w:p w14:paraId="147F53D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الناقص</w:t>
            </w:r>
          </w:p>
        </w:tc>
      </w:tr>
    </w:tbl>
    <w:p w14:paraId="1FBA0CDC" w14:textId="11899D8C"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يقوم الباحث في بداية الأمر بدراسة وفحص الأجزاء وبعد أن يتأكد من صحة النتائج يقوم بتعميمها على الكل»، تعكس العبارة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02"/>
        <w:gridCol w:w="3186"/>
        <w:gridCol w:w="2654"/>
        <w:gridCol w:w="2242"/>
      </w:tblGrid>
      <w:tr w:rsidR="00C629D6" w:rsidRPr="006C040B" w14:paraId="0758CAAE" w14:textId="77777777" w:rsidTr="00943245">
        <w:tc>
          <w:tcPr>
            <w:tcW w:w="0" w:type="auto"/>
            <w:hideMark/>
          </w:tcPr>
          <w:p w14:paraId="3F8C28A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الاستدلال </w:t>
            </w:r>
            <w:proofErr w:type="spellStart"/>
            <w:r w:rsidRPr="006C040B">
              <w:rPr>
                <w:rFonts w:ascii="Times New Roman" w:eastAsia="Times New Roman" w:hAnsi="Times New Roman" w:cs="Sultan bold"/>
                <w:kern w:val="0"/>
                <w:sz w:val="28"/>
                <w:szCs w:val="28"/>
                <w:rtl/>
                <w14:ligatures w14:val="none"/>
              </w:rPr>
              <w:t>الرياضى</w:t>
            </w:r>
            <w:proofErr w:type="spellEnd"/>
          </w:p>
        </w:tc>
        <w:tc>
          <w:tcPr>
            <w:tcW w:w="0" w:type="auto"/>
            <w:hideMark/>
          </w:tcPr>
          <w:p w14:paraId="7F00EC4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الاستدلال </w:t>
            </w:r>
            <w:proofErr w:type="spellStart"/>
            <w:r w:rsidRPr="006C040B">
              <w:rPr>
                <w:rFonts w:ascii="Times New Roman" w:eastAsia="Times New Roman" w:hAnsi="Times New Roman" w:cs="Sultan bold"/>
                <w:kern w:val="0"/>
                <w:sz w:val="28"/>
                <w:szCs w:val="28"/>
                <w:rtl/>
                <w14:ligatures w14:val="none"/>
              </w:rPr>
              <w:t>الاستنباطى</w:t>
            </w:r>
            <w:proofErr w:type="spellEnd"/>
          </w:p>
        </w:tc>
        <w:tc>
          <w:tcPr>
            <w:tcW w:w="0" w:type="auto"/>
            <w:hideMark/>
          </w:tcPr>
          <w:p w14:paraId="6176516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الاستقراء الناقص</w:t>
            </w:r>
          </w:p>
        </w:tc>
        <w:tc>
          <w:tcPr>
            <w:tcW w:w="0" w:type="auto"/>
            <w:hideMark/>
          </w:tcPr>
          <w:p w14:paraId="131E2AB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الاستقراء التام</w:t>
            </w:r>
          </w:p>
        </w:tc>
      </w:tr>
    </w:tbl>
    <w:p w14:paraId="6E623BAF" w14:textId="49988EC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4642AC8" w14:textId="1FE9FB81"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(كل ما له جناحان يطير / الصقر له جناحان / إذن: الصقر يطير). يشير المثال السابق إلى 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01"/>
        <w:gridCol w:w="2569"/>
        <w:gridCol w:w="3056"/>
        <w:gridCol w:w="2358"/>
      </w:tblGrid>
      <w:tr w:rsidR="00C629D6" w:rsidRPr="006C040B" w14:paraId="755ED1BA" w14:textId="77777777" w:rsidTr="00943245">
        <w:tc>
          <w:tcPr>
            <w:tcW w:w="0" w:type="auto"/>
            <w:hideMark/>
          </w:tcPr>
          <w:p w14:paraId="41CA35F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نتيجته أعم من مقدماته</w:t>
            </w:r>
          </w:p>
        </w:tc>
        <w:tc>
          <w:tcPr>
            <w:tcW w:w="0" w:type="auto"/>
            <w:hideMark/>
          </w:tcPr>
          <w:p w14:paraId="0586042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gramStart"/>
            <w:r w:rsidRPr="006C040B">
              <w:rPr>
                <w:rFonts w:ascii="Times New Roman" w:eastAsia="Times New Roman" w:hAnsi="Times New Roman" w:cs="Sultan bold"/>
                <w:kern w:val="0"/>
                <w:sz w:val="28"/>
                <w:szCs w:val="28"/>
                <w:rtl/>
                <w14:ligatures w14:val="none"/>
              </w:rPr>
              <w:t>مادى</w:t>
            </w:r>
            <w:proofErr w:type="gram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احتمالى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015A0C7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نتيجته أخص من مقدماته</w:t>
            </w:r>
          </w:p>
        </w:tc>
        <w:tc>
          <w:tcPr>
            <w:tcW w:w="0" w:type="auto"/>
            <w:hideMark/>
          </w:tcPr>
          <w:p w14:paraId="769CB87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صاعد يفيد التعميم</w:t>
            </w:r>
          </w:p>
        </w:tc>
      </w:tr>
    </w:tbl>
    <w:p w14:paraId="51A0C009" w14:textId="15F2EAE1"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عملية استدلالية يستخلص الذهن فيها حكم عام على كل مفردات ظاهرة ما وذلك بعد فحص ومشاهدة كافة مفرداتها»، تحلل العبارة أحد أنواع الاستقراء الذى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37"/>
        <w:gridCol w:w="2518"/>
        <w:gridCol w:w="2724"/>
        <w:gridCol w:w="2605"/>
      </w:tblGrid>
      <w:tr w:rsidR="00C629D6" w:rsidRPr="006C040B" w14:paraId="6CE75995" w14:textId="77777777" w:rsidTr="00943245">
        <w:tc>
          <w:tcPr>
            <w:tcW w:w="0" w:type="auto"/>
            <w:hideMark/>
          </w:tcPr>
          <w:p w14:paraId="1EF3EFA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تكون </w:t>
            </w:r>
            <w:proofErr w:type="spellStart"/>
            <w:r w:rsidRPr="006C040B">
              <w:rPr>
                <w:rFonts w:ascii="Times New Roman" w:eastAsia="Times New Roman" w:hAnsi="Times New Roman" w:cs="Sultan bold"/>
                <w:kern w:val="0"/>
                <w:sz w:val="28"/>
                <w:szCs w:val="28"/>
                <w:rtl/>
                <w14:ligatures w14:val="none"/>
              </w:rPr>
              <w:t>نتايجه</w:t>
            </w:r>
            <w:proofErr w:type="spellEnd"/>
            <w:r w:rsidRPr="006C040B">
              <w:rPr>
                <w:rFonts w:ascii="Times New Roman" w:eastAsia="Times New Roman" w:hAnsi="Times New Roman" w:cs="Sultan bold"/>
                <w:kern w:val="0"/>
                <w:sz w:val="28"/>
                <w:szCs w:val="28"/>
                <w:rtl/>
                <w14:ligatures w14:val="none"/>
              </w:rPr>
              <w:t xml:space="preserve"> تكرار وتلخيص لمقدماته</w:t>
            </w:r>
          </w:p>
        </w:tc>
        <w:tc>
          <w:tcPr>
            <w:tcW w:w="0" w:type="auto"/>
            <w:hideMark/>
          </w:tcPr>
          <w:p w14:paraId="0F3E10C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تكون </w:t>
            </w:r>
            <w:proofErr w:type="spellStart"/>
            <w:r w:rsidRPr="006C040B">
              <w:rPr>
                <w:rFonts w:ascii="Times New Roman" w:eastAsia="Times New Roman" w:hAnsi="Times New Roman" w:cs="Sultan bold"/>
                <w:kern w:val="0"/>
                <w:sz w:val="28"/>
                <w:szCs w:val="28"/>
                <w:rtl/>
                <w14:ligatures w14:val="none"/>
              </w:rPr>
              <w:t>نتايجه</w:t>
            </w:r>
            <w:proofErr w:type="spellEnd"/>
            <w:r w:rsidRPr="006C040B">
              <w:rPr>
                <w:rFonts w:ascii="Times New Roman" w:eastAsia="Times New Roman" w:hAnsi="Times New Roman" w:cs="Sultan bold"/>
                <w:kern w:val="0"/>
                <w:sz w:val="28"/>
                <w:szCs w:val="28"/>
                <w:rtl/>
                <w14:ligatures w14:val="none"/>
              </w:rPr>
              <w:t xml:space="preserve"> أعم من مقدماته</w:t>
            </w:r>
          </w:p>
        </w:tc>
        <w:tc>
          <w:tcPr>
            <w:tcW w:w="0" w:type="auto"/>
            <w:hideMark/>
          </w:tcPr>
          <w:p w14:paraId="5B1712E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يُمكننا من التنبؤ بالحالات المماثلة</w:t>
            </w:r>
          </w:p>
        </w:tc>
        <w:tc>
          <w:tcPr>
            <w:tcW w:w="0" w:type="auto"/>
            <w:hideMark/>
          </w:tcPr>
          <w:p w14:paraId="1F3C71D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تكون نتائجه احتمالية ترجيحية</w:t>
            </w:r>
          </w:p>
        </w:tc>
      </w:tr>
    </w:tbl>
    <w:p w14:paraId="0264903C" w14:textId="23D0F994"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استدلال يصل بنا إلى نتيجة أعم وأشمل من مقدماته»، توظف العبارة السابقة أحد الأمثلة التالية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84"/>
        <w:gridCol w:w="2188"/>
        <w:gridCol w:w="2409"/>
        <w:gridCol w:w="3903"/>
      </w:tblGrid>
      <w:tr w:rsidR="00C629D6" w:rsidRPr="006C040B" w14:paraId="2E4C9379" w14:textId="77777777" w:rsidTr="00943245">
        <w:tc>
          <w:tcPr>
            <w:tcW w:w="0" w:type="auto"/>
            <w:hideMark/>
          </w:tcPr>
          <w:p w14:paraId="66FDFED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عندما نفترض أن كافة الفتيات ناجحات وليلى فتاة، إذن: ليلى ناجحة</w:t>
            </w:r>
          </w:p>
        </w:tc>
        <w:tc>
          <w:tcPr>
            <w:tcW w:w="0" w:type="auto"/>
            <w:hideMark/>
          </w:tcPr>
          <w:p w14:paraId="3927B03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عندما نقول </w:t>
            </w:r>
            <w:proofErr w:type="gramStart"/>
            <w:r w:rsidRPr="006C040B">
              <w:rPr>
                <w:rFonts w:ascii="Times New Roman" w:eastAsia="Times New Roman" w:hAnsi="Times New Roman" w:cs="Sultan bold"/>
                <w:kern w:val="0"/>
                <w:sz w:val="28"/>
                <w:szCs w:val="28"/>
                <w:rtl/>
                <w14:ligatures w14:val="none"/>
              </w:rPr>
              <w:t>أن</w:t>
            </w:r>
            <w:proofErr w:type="gramEnd"/>
            <w:r w:rsidRPr="006C040B">
              <w:rPr>
                <w:rFonts w:ascii="Times New Roman" w:eastAsia="Times New Roman" w:hAnsi="Times New Roman" w:cs="Sultan bold"/>
                <w:kern w:val="0"/>
                <w:sz w:val="28"/>
                <w:szCs w:val="28"/>
                <w:rtl/>
                <w14:ligatures w14:val="none"/>
              </w:rPr>
              <w:t xml:space="preserve"> كل العلماء عباقرة وأحمد عالم، إذن: أحمد </w:t>
            </w:r>
            <w:proofErr w:type="spellStart"/>
            <w:r w:rsidRPr="006C040B">
              <w:rPr>
                <w:rFonts w:ascii="Times New Roman" w:eastAsia="Times New Roman" w:hAnsi="Times New Roman" w:cs="Sultan bold"/>
                <w:kern w:val="0"/>
                <w:sz w:val="28"/>
                <w:szCs w:val="28"/>
                <w:rtl/>
                <w14:ligatures w14:val="none"/>
              </w:rPr>
              <w:t>عبقرى</w:t>
            </w:r>
            <w:proofErr w:type="spellEnd"/>
          </w:p>
        </w:tc>
        <w:tc>
          <w:tcPr>
            <w:tcW w:w="0" w:type="auto"/>
            <w:hideMark/>
          </w:tcPr>
          <w:p w14:paraId="42A1155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عندما نفترض أن عامة المسافرين أطباء وهدى مسافرة، إذن: هدى طبيبة</w:t>
            </w:r>
          </w:p>
        </w:tc>
        <w:tc>
          <w:tcPr>
            <w:tcW w:w="0" w:type="auto"/>
            <w:hideMark/>
          </w:tcPr>
          <w:p w14:paraId="38BC63C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ذاكرت الدرس الأول وجدته سهل، ذاكرت الدرس </w:t>
            </w:r>
            <w:proofErr w:type="spellStart"/>
            <w:r w:rsidRPr="006C040B">
              <w:rPr>
                <w:rFonts w:ascii="Times New Roman" w:eastAsia="Times New Roman" w:hAnsi="Times New Roman" w:cs="Sultan bold"/>
                <w:kern w:val="0"/>
                <w:sz w:val="28"/>
                <w:szCs w:val="28"/>
                <w:rtl/>
                <w14:ligatures w14:val="none"/>
              </w:rPr>
              <w:t>الثانى</w:t>
            </w:r>
            <w:proofErr w:type="spellEnd"/>
            <w:r w:rsidRPr="006C040B">
              <w:rPr>
                <w:rFonts w:ascii="Times New Roman" w:eastAsia="Times New Roman" w:hAnsi="Times New Roman" w:cs="Sultan bold"/>
                <w:kern w:val="0"/>
                <w:sz w:val="28"/>
                <w:szCs w:val="28"/>
                <w:rtl/>
                <w14:ligatures w14:val="none"/>
              </w:rPr>
              <w:t xml:space="preserve"> وجدته سهل، ذاكرت الدرس الثالث وجدته سهل، إذن: من المرجح أن كل الدروس سهلة</w:t>
            </w:r>
          </w:p>
        </w:tc>
      </w:tr>
    </w:tbl>
    <w:p w14:paraId="4AC25C0D" w14:textId="2430DD48"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w:t>
      </w:r>
      <w:r w:rsidRPr="006C040B">
        <w:rPr>
          <w:rFonts w:ascii="Times New Roman" w:eastAsia="Times New Roman" w:hAnsi="Times New Roman" w:cs="Sultan bold"/>
          <w:kern w:val="0"/>
          <w:sz w:val="28"/>
          <w:szCs w:val="28"/>
          <w:rtl/>
          <w14:ligatures w14:val="none"/>
        </w:rPr>
        <w:t>منهج يقوم على التجربة والمشاهدة وقراءة الواقع وجمع كل الملاحظات بقصد تكوين قانون عام جامع لمختلف الجزئيات التي تمت ملاحظتها»، تعكس العبارة مفهوم الاستدلال الذى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542"/>
        <w:gridCol w:w="2740"/>
        <w:gridCol w:w="3064"/>
      </w:tblGrid>
      <w:tr w:rsidR="00C629D6" w:rsidRPr="006C040B" w14:paraId="5299761A" w14:textId="77777777" w:rsidTr="00943245">
        <w:tc>
          <w:tcPr>
            <w:tcW w:w="0" w:type="auto"/>
            <w:hideMark/>
          </w:tcPr>
          <w:p w14:paraId="1D52496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يعد منهج للعلوم الطبيعية</w:t>
            </w:r>
          </w:p>
        </w:tc>
        <w:tc>
          <w:tcPr>
            <w:tcW w:w="0" w:type="auto"/>
            <w:hideMark/>
          </w:tcPr>
          <w:p w14:paraId="78D780E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يعد منهج للعلوم الرياضية</w:t>
            </w:r>
          </w:p>
        </w:tc>
        <w:tc>
          <w:tcPr>
            <w:tcW w:w="0" w:type="auto"/>
            <w:hideMark/>
          </w:tcPr>
          <w:p w14:paraId="7E78575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تكون نتائجه يقينية الصدق</w:t>
            </w:r>
          </w:p>
        </w:tc>
        <w:tc>
          <w:tcPr>
            <w:tcW w:w="0" w:type="auto"/>
            <w:hideMark/>
          </w:tcPr>
          <w:p w14:paraId="69BB542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تكون نتائجه أخص من مقدماته</w:t>
            </w:r>
          </w:p>
        </w:tc>
      </w:tr>
    </w:tbl>
    <w:p w14:paraId="645493EB" w14:textId="416DE697"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(كل مصري أفريقي / محمد مصري / إذن: محمد أفريقي). يجسد المثال السابق 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33"/>
        <w:gridCol w:w="3133"/>
        <w:gridCol w:w="2529"/>
        <w:gridCol w:w="2289"/>
      </w:tblGrid>
      <w:tr w:rsidR="00C629D6" w:rsidRPr="006C040B" w14:paraId="79E29948" w14:textId="77777777" w:rsidTr="00943245">
        <w:tc>
          <w:tcPr>
            <w:tcW w:w="0" w:type="auto"/>
            <w:hideMark/>
          </w:tcPr>
          <w:p w14:paraId="1BBB7B5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يفيد الحكم والصدق </w:t>
            </w:r>
            <w:proofErr w:type="spellStart"/>
            <w:r w:rsidRPr="006C040B">
              <w:rPr>
                <w:rFonts w:ascii="Times New Roman" w:eastAsia="Times New Roman" w:hAnsi="Times New Roman" w:cs="Sultan bold"/>
                <w:kern w:val="0"/>
                <w:sz w:val="28"/>
                <w:szCs w:val="28"/>
                <w:rtl/>
                <w14:ligatures w14:val="none"/>
              </w:rPr>
              <w:t>اليقينى</w:t>
            </w:r>
            <w:proofErr w:type="spellEnd"/>
          </w:p>
        </w:tc>
        <w:tc>
          <w:tcPr>
            <w:tcW w:w="0" w:type="auto"/>
            <w:hideMark/>
          </w:tcPr>
          <w:p w14:paraId="02783BD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يفيد الحكم والصدق </w:t>
            </w:r>
            <w:proofErr w:type="spellStart"/>
            <w:r w:rsidRPr="006C040B">
              <w:rPr>
                <w:rFonts w:ascii="Times New Roman" w:eastAsia="Times New Roman" w:hAnsi="Times New Roman" w:cs="Sultan bold"/>
                <w:kern w:val="0"/>
                <w:sz w:val="28"/>
                <w:szCs w:val="28"/>
                <w:rtl/>
                <w14:ligatures w14:val="none"/>
              </w:rPr>
              <w:t>الاحتمالى</w:t>
            </w:r>
            <w:proofErr w:type="spellEnd"/>
          </w:p>
        </w:tc>
        <w:tc>
          <w:tcPr>
            <w:tcW w:w="0" w:type="auto"/>
            <w:hideMark/>
          </w:tcPr>
          <w:p w14:paraId="599D2CA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تجريبي مستمد من الواقع</w:t>
            </w:r>
          </w:p>
        </w:tc>
        <w:tc>
          <w:tcPr>
            <w:tcW w:w="0" w:type="auto"/>
            <w:hideMark/>
          </w:tcPr>
          <w:p w14:paraId="7DC7ED2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صاعد يفيد حكم عام</w:t>
            </w:r>
          </w:p>
        </w:tc>
      </w:tr>
    </w:tbl>
    <w:p w14:paraId="051F595E" w14:textId="05421A8E"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الانتقال من إحصاء ومعرفة كاملة بالأفكار الجزئية وبدون استثناء لإصدار الحكم عليها جميعًا»، تجسد العبارة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2"/>
        <w:gridCol w:w="2932"/>
        <w:gridCol w:w="2198"/>
        <w:gridCol w:w="3162"/>
      </w:tblGrid>
      <w:tr w:rsidR="00C629D6" w:rsidRPr="006C040B" w14:paraId="38A2C77F" w14:textId="77777777" w:rsidTr="00943245">
        <w:tc>
          <w:tcPr>
            <w:tcW w:w="0" w:type="auto"/>
            <w:hideMark/>
          </w:tcPr>
          <w:p w14:paraId="1EB4288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008320B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418B521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التام</w:t>
            </w:r>
          </w:p>
        </w:tc>
        <w:tc>
          <w:tcPr>
            <w:tcW w:w="0" w:type="auto"/>
            <w:hideMark/>
          </w:tcPr>
          <w:p w14:paraId="18D82F7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التعميمى</w:t>
            </w:r>
            <w:proofErr w:type="spellEnd"/>
          </w:p>
        </w:tc>
      </w:tr>
    </w:tbl>
    <w:p w14:paraId="57CC1AFE" w14:textId="0AA04E49"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الإمام الغزالي (أن تتصفح جزئيات كثيرة داخلة تحت معنى كلى حتى إذا وجدت حكمًا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تلك الجزئيات حكمنا به على ذلك الكلى)، تشير المقولة إلى أحد أنواع الاستقراء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2"/>
        <w:gridCol w:w="3101"/>
        <w:gridCol w:w="2547"/>
        <w:gridCol w:w="2404"/>
      </w:tblGrid>
      <w:tr w:rsidR="00C629D6" w:rsidRPr="006C040B" w14:paraId="427676E8" w14:textId="77777777" w:rsidTr="00943245">
        <w:tc>
          <w:tcPr>
            <w:tcW w:w="0" w:type="auto"/>
            <w:hideMark/>
          </w:tcPr>
          <w:p w14:paraId="4C34638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يُمكننا من التنبؤ بالحالات المماثلة</w:t>
            </w:r>
          </w:p>
        </w:tc>
        <w:tc>
          <w:tcPr>
            <w:tcW w:w="0" w:type="auto"/>
            <w:hideMark/>
          </w:tcPr>
          <w:p w14:paraId="10DB296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تكون نتيجته تكرار وتلخيص لمقدماته</w:t>
            </w:r>
          </w:p>
        </w:tc>
        <w:tc>
          <w:tcPr>
            <w:tcW w:w="0" w:type="auto"/>
            <w:hideMark/>
          </w:tcPr>
          <w:p w14:paraId="42D03BD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تكون نتيجته مساوية لمقدماته</w:t>
            </w:r>
          </w:p>
        </w:tc>
        <w:tc>
          <w:tcPr>
            <w:tcW w:w="0" w:type="auto"/>
            <w:hideMark/>
          </w:tcPr>
          <w:p w14:paraId="4993B43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يفحص جميع جزئيات الظاهرة</w:t>
            </w:r>
          </w:p>
        </w:tc>
      </w:tr>
    </w:tbl>
    <w:p w14:paraId="55BC6797" w14:textId="37C6C62C"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جاستون</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باشلار</w:t>
      </w:r>
      <w:proofErr w:type="spellEnd"/>
      <w:r w:rsidRPr="006C040B">
        <w:rPr>
          <w:rFonts w:ascii="Times New Roman" w:eastAsia="Times New Roman" w:hAnsi="Times New Roman" w:cs="Sultan bold"/>
          <w:kern w:val="0"/>
          <w:sz w:val="28"/>
          <w:szCs w:val="28"/>
          <w:rtl/>
          <w14:ligatures w14:val="none"/>
        </w:rPr>
        <w:t xml:space="preserve"> (إن عمر العلم يقاس بمدى تطور الوسائل التجريبية المستخدمة لاكتسابه)، تشير المقولة إلى 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0"/>
        <w:gridCol w:w="2994"/>
        <w:gridCol w:w="2739"/>
        <w:gridCol w:w="2481"/>
      </w:tblGrid>
      <w:tr w:rsidR="00C629D6" w:rsidRPr="006C040B" w14:paraId="66A5C527" w14:textId="77777777" w:rsidTr="00943245">
        <w:tc>
          <w:tcPr>
            <w:tcW w:w="0" w:type="auto"/>
            <w:hideMark/>
          </w:tcPr>
          <w:p w14:paraId="37DEE65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العلوم الرياضية والمنطق</w:t>
            </w:r>
          </w:p>
        </w:tc>
        <w:tc>
          <w:tcPr>
            <w:tcW w:w="0" w:type="auto"/>
            <w:hideMark/>
          </w:tcPr>
          <w:p w14:paraId="7D388E2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العلوم الطبيعية والإنسانية</w:t>
            </w:r>
          </w:p>
        </w:tc>
        <w:tc>
          <w:tcPr>
            <w:tcW w:w="0" w:type="auto"/>
            <w:hideMark/>
          </w:tcPr>
          <w:p w14:paraId="7DB308A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صدق نتائجه </w:t>
            </w:r>
            <w:proofErr w:type="spellStart"/>
            <w:r w:rsidRPr="006C040B">
              <w:rPr>
                <w:rFonts w:ascii="Times New Roman" w:eastAsia="Times New Roman" w:hAnsi="Times New Roman" w:cs="Sultan bold"/>
                <w:kern w:val="0"/>
                <w:sz w:val="28"/>
                <w:szCs w:val="28"/>
                <w:rtl/>
                <w14:ligatures w14:val="none"/>
              </w:rPr>
              <w:t>يقينى</w:t>
            </w:r>
            <w:proofErr w:type="spellEnd"/>
            <w:r w:rsidRPr="006C040B">
              <w:rPr>
                <w:rFonts w:ascii="Times New Roman" w:eastAsia="Times New Roman" w:hAnsi="Times New Roman" w:cs="Sultan bold"/>
                <w:kern w:val="0"/>
                <w:sz w:val="28"/>
                <w:szCs w:val="28"/>
                <w:rtl/>
                <w14:ligatures w14:val="none"/>
              </w:rPr>
              <w:t xml:space="preserve"> دائم</w:t>
            </w:r>
          </w:p>
        </w:tc>
        <w:tc>
          <w:tcPr>
            <w:tcW w:w="0" w:type="auto"/>
            <w:hideMark/>
          </w:tcPr>
          <w:p w14:paraId="585F9A0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صورى</w:t>
            </w:r>
            <w:proofErr w:type="spellEnd"/>
            <w:r w:rsidRPr="006C040B">
              <w:rPr>
                <w:rFonts w:ascii="Times New Roman" w:eastAsia="Times New Roman" w:hAnsi="Times New Roman" w:cs="Sultan bold"/>
                <w:kern w:val="0"/>
                <w:sz w:val="28"/>
                <w:szCs w:val="28"/>
                <w:rtl/>
                <w14:ligatures w14:val="none"/>
              </w:rPr>
              <w:t xml:space="preserve"> بعيدًا عن الواقع</w:t>
            </w:r>
          </w:p>
        </w:tc>
      </w:tr>
    </w:tbl>
    <w:p w14:paraId="0089609C" w14:textId="14C6CB2A"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استدلال يهدف إلى التوصل لاستنتاجات أو تعميمات تتجاوز حدود المعلومات أو المشاهدات المحدودة والتي توافرت في خبرتنا السابقة. نستنتج مما سبق 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69"/>
        <w:gridCol w:w="2438"/>
        <w:gridCol w:w="2723"/>
        <w:gridCol w:w="2754"/>
      </w:tblGrid>
      <w:tr w:rsidR="00C629D6" w:rsidRPr="006C040B" w14:paraId="0C03A035" w14:textId="77777777" w:rsidTr="00943245">
        <w:tc>
          <w:tcPr>
            <w:tcW w:w="0" w:type="auto"/>
            <w:hideMark/>
          </w:tcPr>
          <w:p w14:paraId="314BE25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صدق نتائجه </w:t>
            </w:r>
            <w:proofErr w:type="spellStart"/>
            <w:r w:rsidRPr="006C040B">
              <w:rPr>
                <w:rFonts w:ascii="Times New Roman" w:eastAsia="Times New Roman" w:hAnsi="Times New Roman" w:cs="Sultan bold"/>
                <w:kern w:val="0"/>
                <w:sz w:val="28"/>
                <w:szCs w:val="28"/>
                <w:rtl/>
                <w14:ligatures w14:val="none"/>
              </w:rPr>
              <w:t>احتمالى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ترجيحى</w:t>
            </w:r>
            <w:proofErr w:type="spellEnd"/>
          </w:p>
        </w:tc>
        <w:tc>
          <w:tcPr>
            <w:tcW w:w="0" w:type="auto"/>
            <w:hideMark/>
          </w:tcPr>
          <w:p w14:paraId="4736064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صدق نتائجه </w:t>
            </w:r>
            <w:proofErr w:type="spellStart"/>
            <w:r w:rsidRPr="006C040B">
              <w:rPr>
                <w:rFonts w:ascii="Times New Roman" w:eastAsia="Times New Roman" w:hAnsi="Times New Roman" w:cs="Sultan bold"/>
                <w:kern w:val="0"/>
                <w:sz w:val="28"/>
                <w:szCs w:val="28"/>
                <w:rtl/>
                <w14:ligatures w14:val="none"/>
              </w:rPr>
              <w:t>يقينى</w:t>
            </w:r>
            <w:proofErr w:type="spellEnd"/>
            <w:r w:rsidRPr="006C040B">
              <w:rPr>
                <w:rFonts w:ascii="Times New Roman" w:eastAsia="Times New Roman" w:hAnsi="Times New Roman" w:cs="Sultan bold"/>
                <w:kern w:val="0"/>
                <w:sz w:val="28"/>
                <w:szCs w:val="28"/>
                <w:rtl/>
                <w14:ligatures w14:val="none"/>
              </w:rPr>
              <w:t xml:space="preserve"> دائم</w:t>
            </w:r>
          </w:p>
        </w:tc>
        <w:tc>
          <w:tcPr>
            <w:tcW w:w="0" w:type="auto"/>
            <w:hideMark/>
          </w:tcPr>
          <w:p w14:paraId="7E9AE63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صورى</w:t>
            </w:r>
            <w:proofErr w:type="spellEnd"/>
            <w:r w:rsidRPr="006C040B">
              <w:rPr>
                <w:rFonts w:ascii="Times New Roman" w:eastAsia="Times New Roman" w:hAnsi="Times New Roman" w:cs="Sultan bold"/>
                <w:kern w:val="0"/>
                <w:sz w:val="28"/>
                <w:szCs w:val="28"/>
                <w:rtl/>
                <w14:ligatures w14:val="none"/>
              </w:rPr>
              <w:t xml:space="preserve"> منهج للعلوم الرياضية</w:t>
            </w:r>
          </w:p>
        </w:tc>
        <w:tc>
          <w:tcPr>
            <w:tcW w:w="0" w:type="auto"/>
            <w:hideMark/>
          </w:tcPr>
          <w:p w14:paraId="177F5C4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هابط ينتقل من الكل للجزء</w:t>
            </w:r>
          </w:p>
        </w:tc>
      </w:tr>
    </w:tbl>
    <w:p w14:paraId="0225BC44" w14:textId="77C83BCE"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أراد المعلم التعرف على المستوى </w:t>
      </w:r>
      <w:proofErr w:type="spellStart"/>
      <w:r w:rsidRPr="006C040B">
        <w:rPr>
          <w:rFonts w:ascii="Times New Roman" w:eastAsia="Times New Roman" w:hAnsi="Times New Roman" w:cs="Sultan bold"/>
          <w:kern w:val="0"/>
          <w:sz w:val="28"/>
          <w:szCs w:val="28"/>
          <w:rtl/>
          <w14:ligatures w14:val="none"/>
        </w:rPr>
        <w:t>التحصيلى</w:t>
      </w:r>
      <w:proofErr w:type="spellEnd"/>
      <w:r w:rsidRPr="006C040B">
        <w:rPr>
          <w:rFonts w:ascii="Times New Roman" w:eastAsia="Times New Roman" w:hAnsi="Times New Roman" w:cs="Sultan bold"/>
          <w:kern w:val="0"/>
          <w:sz w:val="28"/>
          <w:szCs w:val="28"/>
          <w:rtl/>
          <w14:ligatures w14:val="none"/>
        </w:rPr>
        <w:t xml:space="preserve"> لطلاب فصله وكان عددهم ثلاثون طالبًا فقام باختبار كل واحد منهم على حدة وبعد الانتهاء من اختبار الثلاثون طالب أصدر حكمًا على الجميع بالتفوق»، يكشف موقف المعلم الاستعانة بأحد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61"/>
        <w:gridCol w:w="2660"/>
        <w:gridCol w:w="2963"/>
        <w:gridCol w:w="2900"/>
      </w:tblGrid>
      <w:tr w:rsidR="00C629D6" w:rsidRPr="006C040B" w14:paraId="007A4807" w14:textId="77777777" w:rsidTr="00943245">
        <w:tc>
          <w:tcPr>
            <w:tcW w:w="0" w:type="auto"/>
            <w:hideMark/>
          </w:tcPr>
          <w:p w14:paraId="7CB43A3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292A550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580DDB6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التعميمى</w:t>
            </w:r>
            <w:proofErr w:type="spellEnd"/>
          </w:p>
        </w:tc>
        <w:tc>
          <w:tcPr>
            <w:tcW w:w="0" w:type="auto"/>
            <w:hideMark/>
          </w:tcPr>
          <w:p w14:paraId="26A76FD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الإحصائى</w:t>
            </w:r>
            <w:proofErr w:type="spellEnd"/>
          </w:p>
        </w:tc>
      </w:tr>
    </w:tbl>
    <w:p w14:paraId="29537410" w14:textId="01984948"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E29DB81" w14:textId="7CAA38D6"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w:t>
      </w:r>
      <w:proofErr w:type="gramStart"/>
      <w:r w:rsidRPr="006C040B">
        <w:rPr>
          <w:rFonts w:ascii="Times New Roman" w:eastAsia="Times New Roman" w:hAnsi="Times New Roman" w:cs="Sultan bold"/>
          <w:kern w:val="0"/>
          <w:sz w:val="28"/>
          <w:szCs w:val="28"/>
          <w:rtl/>
          <w14:ligatures w14:val="none"/>
        </w:rPr>
        <w:t>مجدى</w:t>
      </w:r>
      <w:proofErr w:type="gramEnd"/>
      <w:r w:rsidRPr="006C040B">
        <w:rPr>
          <w:rFonts w:ascii="Times New Roman" w:eastAsia="Times New Roman" w:hAnsi="Times New Roman" w:cs="Sultan bold"/>
          <w:kern w:val="0"/>
          <w:sz w:val="28"/>
          <w:szCs w:val="28"/>
          <w:rtl/>
          <w14:ligatures w14:val="none"/>
        </w:rPr>
        <w:t xml:space="preserve"> حبيب إنه التفكير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يعتمد على انتقال الفرد من العموميات أو الكليات إلى الخصوصيات أو الجزئيات، يوضح ما سبق 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28"/>
        <w:gridCol w:w="3083"/>
        <w:gridCol w:w="2555"/>
        <w:gridCol w:w="2718"/>
      </w:tblGrid>
      <w:tr w:rsidR="00C629D6" w:rsidRPr="006C040B" w14:paraId="5D7057AF" w14:textId="77777777" w:rsidTr="00943245">
        <w:tc>
          <w:tcPr>
            <w:tcW w:w="0" w:type="auto"/>
            <w:hideMark/>
          </w:tcPr>
          <w:p w14:paraId="56D6CF1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صدق نتائجه </w:t>
            </w:r>
            <w:proofErr w:type="spellStart"/>
            <w:r w:rsidRPr="006C040B">
              <w:rPr>
                <w:rFonts w:ascii="Times New Roman" w:eastAsia="Times New Roman" w:hAnsi="Times New Roman" w:cs="Sultan bold"/>
                <w:kern w:val="0"/>
                <w:sz w:val="28"/>
                <w:szCs w:val="28"/>
                <w:rtl/>
                <w14:ligatures w14:val="none"/>
              </w:rPr>
              <w:t>يقينى</w:t>
            </w:r>
            <w:proofErr w:type="spellEnd"/>
            <w:r w:rsidRPr="006C040B">
              <w:rPr>
                <w:rFonts w:ascii="Times New Roman" w:eastAsia="Times New Roman" w:hAnsi="Times New Roman" w:cs="Sultan bold"/>
                <w:kern w:val="0"/>
                <w:sz w:val="28"/>
                <w:szCs w:val="28"/>
                <w:rtl/>
                <w14:ligatures w14:val="none"/>
              </w:rPr>
              <w:t xml:space="preserve"> دائم</w:t>
            </w:r>
          </w:p>
        </w:tc>
        <w:tc>
          <w:tcPr>
            <w:tcW w:w="0" w:type="auto"/>
            <w:hideMark/>
          </w:tcPr>
          <w:p w14:paraId="09D361A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صدق نتائجه </w:t>
            </w:r>
            <w:proofErr w:type="spellStart"/>
            <w:r w:rsidRPr="006C040B">
              <w:rPr>
                <w:rFonts w:ascii="Times New Roman" w:eastAsia="Times New Roman" w:hAnsi="Times New Roman" w:cs="Sultan bold"/>
                <w:kern w:val="0"/>
                <w:sz w:val="28"/>
                <w:szCs w:val="28"/>
                <w:rtl/>
                <w14:ligatures w14:val="none"/>
              </w:rPr>
              <w:t>احتمالى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ترجيحى</w:t>
            </w:r>
            <w:proofErr w:type="spellEnd"/>
          </w:p>
        </w:tc>
        <w:tc>
          <w:tcPr>
            <w:tcW w:w="0" w:type="auto"/>
            <w:hideMark/>
          </w:tcPr>
          <w:p w14:paraId="0D56E5C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تجريبي مستمد من الواقع</w:t>
            </w:r>
          </w:p>
        </w:tc>
        <w:tc>
          <w:tcPr>
            <w:tcW w:w="0" w:type="auto"/>
            <w:hideMark/>
          </w:tcPr>
          <w:p w14:paraId="59BA5C3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gramStart"/>
            <w:r w:rsidRPr="006C040B">
              <w:rPr>
                <w:rFonts w:ascii="Times New Roman" w:eastAsia="Times New Roman" w:hAnsi="Times New Roman" w:cs="Sultan bold"/>
                <w:kern w:val="0"/>
                <w:sz w:val="28"/>
                <w:szCs w:val="28"/>
                <w:rtl/>
                <w14:ligatures w14:val="none"/>
              </w:rPr>
              <w:t>مادى</w:t>
            </w:r>
            <w:proofErr w:type="gramEnd"/>
            <w:r w:rsidRPr="006C040B">
              <w:rPr>
                <w:rFonts w:ascii="Times New Roman" w:eastAsia="Times New Roman" w:hAnsi="Times New Roman" w:cs="Sultan bold"/>
                <w:kern w:val="0"/>
                <w:sz w:val="28"/>
                <w:szCs w:val="28"/>
                <w:rtl/>
                <w14:ligatures w14:val="none"/>
              </w:rPr>
              <w:t xml:space="preserve"> منهج للعلوم الطبيعية</w:t>
            </w:r>
          </w:p>
        </w:tc>
      </w:tr>
    </w:tbl>
    <w:p w14:paraId="39E0CD22" w14:textId="345C46DD"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الشخص الذي يريد أن يفحص دم المريض ما فإنه يأخذ بعض القطرات من دمه ويقوم بفحصها ليصل إلى استخلاص صورة عامة وشاملة للحالة الصحية للمريض، نستنتج مما سبق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18"/>
        <w:gridCol w:w="3039"/>
        <w:gridCol w:w="2756"/>
        <w:gridCol w:w="3071"/>
      </w:tblGrid>
      <w:tr w:rsidR="00C629D6" w:rsidRPr="006C040B" w14:paraId="5E6E53F2" w14:textId="77777777" w:rsidTr="00943245">
        <w:tc>
          <w:tcPr>
            <w:tcW w:w="0" w:type="auto"/>
            <w:hideMark/>
          </w:tcPr>
          <w:p w14:paraId="002A752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77DD574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التعدادى</w:t>
            </w:r>
            <w:proofErr w:type="spellEnd"/>
          </w:p>
        </w:tc>
        <w:tc>
          <w:tcPr>
            <w:tcW w:w="0" w:type="auto"/>
            <w:hideMark/>
          </w:tcPr>
          <w:p w14:paraId="0169E6C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الناقص</w:t>
            </w:r>
          </w:p>
        </w:tc>
        <w:tc>
          <w:tcPr>
            <w:tcW w:w="0" w:type="auto"/>
            <w:hideMark/>
          </w:tcPr>
          <w:p w14:paraId="56C854E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الإحصائى</w:t>
            </w:r>
            <w:proofErr w:type="spellEnd"/>
          </w:p>
        </w:tc>
      </w:tr>
    </w:tbl>
    <w:p w14:paraId="49976665" w14:textId="121B1F4F"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جاستون</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باشلار</w:t>
      </w:r>
      <w:proofErr w:type="spellEnd"/>
      <w:r w:rsidRPr="006C040B">
        <w:rPr>
          <w:rFonts w:ascii="Times New Roman" w:eastAsia="Times New Roman" w:hAnsi="Times New Roman" w:cs="Sultan bold"/>
          <w:kern w:val="0"/>
          <w:sz w:val="28"/>
          <w:szCs w:val="28"/>
          <w:rtl/>
          <w14:ligatures w14:val="none"/>
        </w:rPr>
        <w:t xml:space="preserve"> (المعرفة التي لا تبنى على التجربة لا يمكن اعتبارها معرفة بل جهلاً)، تؤكد المقولة السابقة على ضرورة استخدام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6"/>
        <w:gridCol w:w="2644"/>
        <w:gridCol w:w="2665"/>
        <w:gridCol w:w="2949"/>
      </w:tblGrid>
      <w:tr w:rsidR="00C629D6" w:rsidRPr="006C040B" w14:paraId="4C6DB0AC" w14:textId="77777777" w:rsidTr="00943245">
        <w:tc>
          <w:tcPr>
            <w:tcW w:w="0" w:type="auto"/>
            <w:hideMark/>
          </w:tcPr>
          <w:p w14:paraId="504017B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المادى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الاحتمالى</w:t>
            </w:r>
            <w:proofErr w:type="spellEnd"/>
          </w:p>
        </w:tc>
        <w:tc>
          <w:tcPr>
            <w:tcW w:w="0" w:type="auto"/>
            <w:hideMark/>
          </w:tcPr>
          <w:p w14:paraId="45DABE5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الصورى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اليقينى</w:t>
            </w:r>
            <w:proofErr w:type="spellEnd"/>
          </w:p>
        </w:tc>
        <w:tc>
          <w:tcPr>
            <w:tcW w:w="0" w:type="auto"/>
            <w:hideMark/>
          </w:tcPr>
          <w:p w14:paraId="73C4066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العلمى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الرياضى</w:t>
            </w:r>
            <w:proofErr w:type="spellEnd"/>
          </w:p>
        </w:tc>
        <w:tc>
          <w:tcPr>
            <w:tcW w:w="0" w:type="auto"/>
            <w:hideMark/>
          </w:tcPr>
          <w:p w14:paraId="4236D3F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العقلى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الاستنباطى</w:t>
            </w:r>
            <w:proofErr w:type="spellEnd"/>
          </w:p>
        </w:tc>
      </w:tr>
    </w:tbl>
    <w:p w14:paraId="271F9472" w14:textId="1D82D99A"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الباحث عند دراسته وفحصه لظاهرة أو مشكلة محددة فهو يلتزم بمجموعة من الإجراءات والتي تُمكنه من تحقيق هدفه في التوصل للنتائج المدعمة بالأدلة، يصف 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60"/>
        <w:gridCol w:w="2753"/>
        <w:gridCol w:w="2894"/>
        <w:gridCol w:w="2677"/>
      </w:tblGrid>
      <w:tr w:rsidR="00C629D6" w:rsidRPr="006C040B" w14:paraId="7EABB1E9" w14:textId="77777777" w:rsidTr="00943245">
        <w:tc>
          <w:tcPr>
            <w:tcW w:w="0" w:type="auto"/>
            <w:hideMark/>
          </w:tcPr>
          <w:p w14:paraId="018EAAB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 بموضوعه لا بمنهجه</w:t>
            </w:r>
          </w:p>
        </w:tc>
        <w:tc>
          <w:tcPr>
            <w:tcW w:w="0" w:type="auto"/>
            <w:hideMark/>
          </w:tcPr>
          <w:p w14:paraId="5937E50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المنهج المتبع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تفسير الظواهر</w:t>
            </w:r>
          </w:p>
        </w:tc>
        <w:tc>
          <w:tcPr>
            <w:tcW w:w="0" w:type="auto"/>
            <w:hideMark/>
          </w:tcPr>
          <w:p w14:paraId="505A206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الموضوعات التي تدرسها الفلسفة</w:t>
            </w:r>
          </w:p>
        </w:tc>
        <w:tc>
          <w:tcPr>
            <w:tcW w:w="0" w:type="auto"/>
            <w:hideMark/>
          </w:tcPr>
          <w:p w14:paraId="2C98D83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الموضوعات التي يدرسها المنطق</w:t>
            </w:r>
          </w:p>
        </w:tc>
      </w:tr>
    </w:tbl>
    <w:p w14:paraId="1BD5221F" w14:textId="0849047A"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 xml:space="preserve">عند ملاحظة العالم لكوكب الأرض والمريخ والزهرة وعطارد وبقية الكواكب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محدودة العدد، توصل إلى حكم عام عليها جميعًا وهو أن جميع الكواكب تدور حول الشمس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مدارات بيضاوية. يدلل المثال السابق على أحد أنواع الاستقراء وهو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5"/>
        <w:gridCol w:w="2413"/>
        <w:gridCol w:w="2614"/>
        <w:gridCol w:w="3032"/>
      </w:tblGrid>
      <w:tr w:rsidR="00C629D6" w:rsidRPr="006C040B" w14:paraId="480B1166" w14:textId="77777777" w:rsidTr="00943245">
        <w:tc>
          <w:tcPr>
            <w:tcW w:w="0" w:type="auto"/>
            <w:hideMark/>
          </w:tcPr>
          <w:p w14:paraId="5A8AB71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تكون نتيجته مساوية لمقدماته</w:t>
            </w:r>
          </w:p>
        </w:tc>
        <w:tc>
          <w:tcPr>
            <w:tcW w:w="0" w:type="auto"/>
            <w:hideMark/>
          </w:tcPr>
          <w:p w14:paraId="169E86D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يفيد معرفة علمية جديدة</w:t>
            </w:r>
          </w:p>
        </w:tc>
        <w:tc>
          <w:tcPr>
            <w:tcW w:w="0" w:type="auto"/>
            <w:hideMark/>
          </w:tcPr>
          <w:p w14:paraId="5AA769E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ينتقل بنا من الخاص إلى العام</w:t>
            </w:r>
          </w:p>
        </w:tc>
        <w:tc>
          <w:tcPr>
            <w:tcW w:w="0" w:type="auto"/>
            <w:hideMark/>
          </w:tcPr>
          <w:p w14:paraId="63978D0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يُمكننا من التنبؤ بالحالات المماثلة</w:t>
            </w:r>
          </w:p>
        </w:tc>
      </w:tr>
    </w:tbl>
    <w:p w14:paraId="6BA7628C" w14:textId="37D7E4DB"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منهج يستخدم في البحث ويكشف لنا عن أمور جديدة قد نصل إليها في المستقبل، من هنا فربما نغير من أحكامنا لأن الواقع الذي نخبر عنه متغير وليس ثابت، يشير ما سبق إلى أحد أنواع الاستدلال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7"/>
        <w:gridCol w:w="2653"/>
        <w:gridCol w:w="2831"/>
        <w:gridCol w:w="2613"/>
      </w:tblGrid>
      <w:tr w:rsidR="00C629D6" w:rsidRPr="006C040B" w14:paraId="47567BFD" w14:textId="77777777" w:rsidTr="00943245">
        <w:tc>
          <w:tcPr>
            <w:tcW w:w="0" w:type="auto"/>
            <w:hideMark/>
          </w:tcPr>
          <w:p w14:paraId="0F7C95A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الاستنباط </w:t>
            </w:r>
            <w:proofErr w:type="spellStart"/>
            <w:r w:rsidRPr="006C040B">
              <w:rPr>
                <w:rFonts w:ascii="Times New Roman" w:eastAsia="Times New Roman" w:hAnsi="Times New Roman" w:cs="Sultan bold"/>
                <w:kern w:val="0"/>
                <w:sz w:val="28"/>
                <w:szCs w:val="28"/>
                <w:rtl/>
                <w14:ligatures w14:val="none"/>
              </w:rPr>
              <w:t>العلمى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الرياضى</w:t>
            </w:r>
            <w:proofErr w:type="spellEnd"/>
          </w:p>
        </w:tc>
        <w:tc>
          <w:tcPr>
            <w:tcW w:w="0" w:type="auto"/>
            <w:hideMark/>
          </w:tcPr>
          <w:p w14:paraId="3986578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الاستقراء </w:t>
            </w:r>
            <w:proofErr w:type="spellStart"/>
            <w:r w:rsidRPr="006C040B">
              <w:rPr>
                <w:rFonts w:ascii="Times New Roman" w:eastAsia="Times New Roman" w:hAnsi="Times New Roman" w:cs="Sultan bold"/>
                <w:kern w:val="0"/>
                <w:sz w:val="28"/>
                <w:szCs w:val="28"/>
                <w:rtl/>
                <w14:ligatures w14:val="none"/>
              </w:rPr>
              <w:t>اليقينى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71D8956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الاستقراء </w:t>
            </w:r>
            <w:proofErr w:type="spellStart"/>
            <w:r w:rsidRPr="006C040B">
              <w:rPr>
                <w:rFonts w:ascii="Times New Roman" w:eastAsia="Times New Roman" w:hAnsi="Times New Roman" w:cs="Sultan bold"/>
                <w:kern w:val="0"/>
                <w:sz w:val="28"/>
                <w:szCs w:val="28"/>
                <w:rtl/>
                <w14:ligatures w14:val="none"/>
              </w:rPr>
              <w:t>الاحتمالى</w:t>
            </w:r>
            <w:proofErr w:type="spellEnd"/>
            <w:r w:rsidRPr="006C040B">
              <w:rPr>
                <w:rFonts w:ascii="Times New Roman" w:eastAsia="Times New Roman" w:hAnsi="Times New Roman" w:cs="Sultan bold"/>
                <w:kern w:val="0"/>
                <w:sz w:val="28"/>
                <w:szCs w:val="28"/>
                <w:rtl/>
                <w14:ligatures w14:val="none"/>
              </w:rPr>
              <w:t xml:space="preserve"> الصدق</w:t>
            </w:r>
          </w:p>
        </w:tc>
        <w:tc>
          <w:tcPr>
            <w:tcW w:w="0" w:type="auto"/>
            <w:hideMark/>
          </w:tcPr>
          <w:p w14:paraId="1CE9906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الاستنباط </w:t>
            </w:r>
            <w:proofErr w:type="spellStart"/>
            <w:r w:rsidRPr="006C040B">
              <w:rPr>
                <w:rFonts w:ascii="Times New Roman" w:eastAsia="Times New Roman" w:hAnsi="Times New Roman" w:cs="Sultan bold"/>
                <w:kern w:val="0"/>
                <w:sz w:val="28"/>
                <w:szCs w:val="28"/>
                <w:rtl/>
                <w14:ligatures w14:val="none"/>
              </w:rPr>
              <w:t>الصورى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العقلى</w:t>
            </w:r>
            <w:proofErr w:type="spellEnd"/>
          </w:p>
        </w:tc>
      </w:tr>
    </w:tbl>
    <w:p w14:paraId="5BDF834F" w14:textId="3A465ADB"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 قولنا </w:t>
      </w:r>
      <w:proofErr w:type="gramStart"/>
      <w:r w:rsidRPr="006C040B">
        <w:rPr>
          <w:rFonts w:ascii="Times New Roman" w:eastAsia="Times New Roman" w:hAnsi="Times New Roman" w:cs="Sultan bold"/>
          <w:kern w:val="0"/>
          <w:sz w:val="28"/>
          <w:szCs w:val="28"/>
          <w:rtl/>
          <w14:ligatures w14:val="none"/>
        </w:rPr>
        <w:t>أن</w:t>
      </w:r>
      <w:proofErr w:type="gramEnd"/>
      <w:r w:rsidRPr="006C040B">
        <w:rPr>
          <w:rFonts w:ascii="Times New Roman" w:eastAsia="Times New Roman" w:hAnsi="Times New Roman" w:cs="Sultan bold"/>
          <w:kern w:val="0"/>
          <w:sz w:val="28"/>
          <w:szCs w:val="28"/>
          <w:rtl/>
          <w14:ligatures w14:val="none"/>
        </w:rPr>
        <w:t xml:space="preserve"> أحمد رجل </w:t>
      </w:r>
      <w:proofErr w:type="spellStart"/>
      <w:r w:rsidRPr="006C040B">
        <w:rPr>
          <w:rFonts w:ascii="Times New Roman" w:eastAsia="Times New Roman" w:hAnsi="Times New Roman" w:cs="Sultan bold"/>
          <w:kern w:val="0"/>
          <w:sz w:val="28"/>
          <w:szCs w:val="28"/>
          <w:rtl/>
          <w14:ligatures w14:val="none"/>
        </w:rPr>
        <w:t>نيجيرى</w:t>
      </w:r>
      <w:proofErr w:type="spellEnd"/>
      <w:r w:rsidRPr="006C040B">
        <w:rPr>
          <w:rFonts w:ascii="Times New Roman" w:eastAsia="Times New Roman" w:hAnsi="Times New Roman" w:cs="Sultan bold"/>
          <w:kern w:val="0"/>
          <w:sz w:val="28"/>
          <w:szCs w:val="28"/>
          <w:rtl/>
          <w14:ligatures w14:val="none"/>
        </w:rPr>
        <w:t xml:space="preserve"> لونه أسمر ومحمد رجل </w:t>
      </w:r>
      <w:proofErr w:type="spellStart"/>
      <w:r w:rsidRPr="006C040B">
        <w:rPr>
          <w:rFonts w:ascii="Times New Roman" w:eastAsia="Times New Roman" w:hAnsi="Times New Roman" w:cs="Sultan bold"/>
          <w:kern w:val="0"/>
          <w:sz w:val="28"/>
          <w:szCs w:val="28"/>
          <w:rtl/>
          <w14:ligatures w14:val="none"/>
        </w:rPr>
        <w:t>نيجيرى</w:t>
      </w:r>
      <w:proofErr w:type="spellEnd"/>
      <w:r w:rsidRPr="006C040B">
        <w:rPr>
          <w:rFonts w:ascii="Times New Roman" w:eastAsia="Times New Roman" w:hAnsi="Times New Roman" w:cs="Sultan bold"/>
          <w:kern w:val="0"/>
          <w:sz w:val="28"/>
          <w:szCs w:val="28"/>
          <w:rtl/>
          <w14:ligatures w14:val="none"/>
        </w:rPr>
        <w:t xml:space="preserve"> لونه أسمر ومصطفى رجل </w:t>
      </w:r>
      <w:proofErr w:type="spellStart"/>
      <w:r w:rsidRPr="006C040B">
        <w:rPr>
          <w:rFonts w:ascii="Times New Roman" w:eastAsia="Times New Roman" w:hAnsi="Times New Roman" w:cs="Sultan bold"/>
          <w:kern w:val="0"/>
          <w:sz w:val="28"/>
          <w:szCs w:val="28"/>
          <w:rtl/>
          <w14:ligatures w14:val="none"/>
        </w:rPr>
        <w:t>نيجيرى</w:t>
      </w:r>
      <w:proofErr w:type="spellEnd"/>
      <w:r w:rsidRPr="006C040B">
        <w:rPr>
          <w:rFonts w:ascii="Times New Roman" w:eastAsia="Times New Roman" w:hAnsi="Times New Roman" w:cs="Sultan bold"/>
          <w:kern w:val="0"/>
          <w:sz w:val="28"/>
          <w:szCs w:val="28"/>
          <w:rtl/>
          <w14:ligatures w14:val="none"/>
        </w:rPr>
        <w:t xml:space="preserve"> لونه أسمر، توصلنا إلى أن كل الرجال النيجيريين لونهم أسمر، يوظف المثال السابق أحد أنواع الاستقراء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5"/>
        <w:gridCol w:w="2187"/>
        <w:gridCol w:w="3190"/>
        <w:gridCol w:w="2672"/>
      </w:tblGrid>
      <w:tr w:rsidR="00C629D6" w:rsidRPr="006C040B" w14:paraId="424600B7" w14:textId="77777777" w:rsidTr="00943245">
        <w:tc>
          <w:tcPr>
            <w:tcW w:w="0" w:type="auto"/>
            <w:hideMark/>
          </w:tcPr>
          <w:p w14:paraId="28BD44D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الكامل</w:t>
            </w:r>
          </w:p>
        </w:tc>
        <w:tc>
          <w:tcPr>
            <w:tcW w:w="0" w:type="auto"/>
            <w:hideMark/>
          </w:tcPr>
          <w:p w14:paraId="0006CF7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التام</w:t>
            </w:r>
          </w:p>
        </w:tc>
        <w:tc>
          <w:tcPr>
            <w:tcW w:w="0" w:type="auto"/>
            <w:hideMark/>
          </w:tcPr>
          <w:p w14:paraId="2051B62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79C629F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الناقص</w:t>
            </w:r>
          </w:p>
        </w:tc>
      </w:tr>
    </w:tbl>
    <w:p w14:paraId="129647AC" w14:textId="44B1596D"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القرد حيوان يحرك فكه الأسفل عند المضغ / الأرنب حيوان يحرك فكه الأسفل عند المضغ / الأسد حيوان يحرك فكه الأسفل عند المضغ / إذن: من المرجح أن كل الحيوانات تحرك فكها الأسفل عند المضغ. يشير المثال السابق إلى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97"/>
        <w:gridCol w:w="3232"/>
        <w:gridCol w:w="2294"/>
        <w:gridCol w:w="2361"/>
      </w:tblGrid>
      <w:tr w:rsidR="00C629D6" w:rsidRPr="006C040B" w14:paraId="230BFB3D" w14:textId="77777777" w:rsidTr="00943245">
        <w:tc>
          <w:tcPr>
            <w:tcW w:w="0" w:type="auto"/>
            <w:hideMark/>
          </w:tcPr>
          <w:p w14:paraId="2A48472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الاستقرائى</w:t>
            </w:r>
            <w:proofErr w:type="spellEnd"/>
          </w:p>
        </w:tc>
        <w:tc>
          <w:tcPr>
            <w:tcW w:w="0" w:type="auto"/>
            <w:hideMark/>
          </w:tcPr>
          <w:p w14:paraId="31DDBF4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الاستنباطى</w:t>
            </w:r>
            <w:proofErr w:type="spellEnd"/>
          </w:p>
        </w:tc>
        <w:tc>
          <w:tcPr>
            <w:tcW w:w="0" w:type="auto"/>
            <w:hideMark/>
          </w:tcPr>
          <w:p w14:paraId="23004ED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العقلى</w:t>
            </w:r>
            <w:proofErr w:type="spellEnd"/>
          </w:p>
        </w:tc>
        <w:tc>
          <w:tcPr>
            <w:tcW w:w="0" w:type="auto"/>
            <w:hideMark/>
          </w:tcPr>
          <w:p w14:paraId="5DDDDA4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اليقينى</w:t>
            </w:r>
            <w:proofErr w:type="spellEnd"/>
          </w:p>
        </w:tc>
      </w:tr>
    </w:tbl>
    <w:p w14:paraId="1DB20909" w14:textId="6F4CBB9F"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كل الكائنات الحية تتنفس / الزواحف كائنات حية / إذن: الزواحف تتنفس. يدلل المثال السابق على 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33"/>
        <w:gridCol w:w="2850"/>
        <w:gridCol w:w="2527"/>
        <w:gridCol w:w="2574"/>
      </w:tblGrid>
      <w:tr w:rsidR="00C629D6" w:rsidRPr="006C040B" w14:paraId="0A9E366A" w14:textId="77777777" w:rsidTr="00943245">
        <w:tc>
          <w:tcPr>
            <w:tcW w:w="0" w:type="auto"/>
            <w:hideMark/>
          </w:tcPr>
          <w:p w14:paraId="521168B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هابط نتائجه أخص من مقدماته</w:t>
            </w:r>
          </w:p>
        </w:tc>
        <w:tc>
          <w:tcPr>
            <w:tcW w:w="0" w:type="auto"/>
            <w:hideMark/>
          </w:tcPr>
          <w:p w14:paraId="00EC565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صاعد نتائجه أعم من مقدماته</w:t>
            </w:r>
          </w:p>
        </w:tc>
        <w:tc>
          <w:tcPr>
            <w:tcW w:w="0" w:type="auto"/>
            <w:hideMark/>
          </w:tcPr>
          <w:p w14:paraId="05B9BB4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gramStart"/>
            <w:r w:rsidRPr="006C040B">
              <w:rPr>
                <w:rFonts w:ascii="Times New Roman" w:eastAsia="Times New Roman" w:hAnsi="Times New Roman" w:cs="Sultan bold"/>
                <w:kern w:val="0"/>
                <w:sz w:val="28"/>
                <w:szCs w:val="28"/>
                <w:rtl/>
                <w14:ligatures w14:val="none"/>
              </w:rPr>
              <w:t>مادى</w:t>
            </w:r>
            <w:proofErr w:type="gramEnd"/>
            <w:r w:rsidRPr="006C040B">
              <w:rPr>
                <w:rFonts w:ascii="Times New Roman" w:eastAsia="Times New Roman" w:hAnsi="Times New Roman" w:cs="Sultan bold"/>
                <w:kern w:val="0"/>
                <w:sz w:val="28"/>
                <w:szCs w:val="28"/>
                <w:rtl/>
                <w14:ligatures w14:val="none"/>
              </w:rPr>
              <w:t xml:space="preserve"> صدق نتائجه </w:t>
            </w:r>
            <w:proofErr w:type="spellStart"/>
            <w:r w:rsidRPr="006C040B">
              <w:rPr>
                <w:rFonts w:ascii="Times New Roman" w:eastAsia="Times New Roman" w:hAnsi="Times New Roman" w:cs="Sultan bold"/>
                <w:kern w:val="0"/>
                <w:sz w:val="28"/>
                <w:szCs w:val="28"/>
                <w:rtl/>
                <w14:ligatures w14:val="none"/>
              </w:rPr>
              <w:t>احتمالى</w:t>
            </w:r>
            <w:proofErr w:type="spellEnd"/>
          </w:p>
        </w:tc>
        <w:tc>
          <w:tcPr>
            <w:tcW w:w="0" w:type="auto"/>
            <w:hideMark/>
          </w:tcPr>
          <w:p w14:paraId="41523A9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تجريبي أكثر ارتباطًا بالواقع</w:t>
            </w:r>
          </w:p>
        </w:tc>
      </w:tr>
    </w:tbl>
    <w:p w14:paraId="5356DC7C" w14:textId="760DFED9"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29A3149" w14:textId="5DCE6DCB"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عملية عقلية تعتمد على مبدأ الاحتمالية وفيها ينتقل الباحث من فحص عدد من الظواهر للوصول لقوانين عامة تحكم تلك الظواهر وما يماثلها»، توظف العبارة أحد الأمثلة التالية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96"/>
        <w:gridCol w:w="2130"/>
        <w:gridCol w:w="2339"/>
        <w:gridCol w:w="4219"/>
      </w:tblGrid>
      <w:tr w:rsidR="00C629D6" w:rsidRPr="006C040B" w14:paraId="5DCA5D13" w14:textId="77777777" w:rsidTr="00943245">
        <w:tc>
          <w:tcPr>
            <w:tcW w:w="0" w:type="auto"/>
            <w:hideMark/>
          </w:tcPr>
          <w:p w14:paraId="2061A0E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كل نجم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السماء سهيل نجم إذن: سهيل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السماء</w:t>
            </w:r>
          </w:p>
        </w:tc>
        <w:tc>
          <w:tcPr>
            <w:tcW w:w="0" w:type="auto"/>
            <w:hideMark/>
          </w:tcPr>
          <w:p w14:paraId="5C6585D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كل </w:t>
            </w:r>
            <w:proofErr w:type="spellStart"/>
            <w:r w:rsidRPr="006C040B">
              <w:rPr>
                <w:rFonts w:ascii="Times New Roman" w:eastAsia="Times New Roman" w:hAnsi="Times New Roman" w:cs="Sultan bold"/>
                <w:kern w:val="0"/>
                <w:sz w:val="28"/>
                <w:szCs w:val="28"/>
                <w:rtl/>
                <w14:ligatures w14:val="none"/>
              </w:rPr>
              <w:t>مصرى</w:t>
            </w:r>
            <w:proofErr w:type="spellEnd"/>
            <w:r w:rsidRPr="006C040B">
              <w:rPr>
                <w:rFonts w:ascii="Times New Roman" w:eastAsia="Times New Roman" w:hAnsi="Times New Roman" w:cs="Sultan bold"/>
                <w:kern w:val="0"/>
                <w:sz w:val="28"/>
                <w:szCs w:val="28"/>
                <w:rtl/>
                <w14:ligatures w14:val="none"/>
              </w:rPr>
              <w:t xml:space="preserve"> أفريقي محمد </w:t>
            </w:r>
            <w:proofErr w:type="spellStart"/>
            <w:r w:rsidRPr="006C040B">
              <w:rPr>
                <w:rFonts w:ascii="Times New Roman" w:eastAsia="Times New Roman" w:hAnsi="Times New Roman" w:cs="Sultan bold"/>
                <w:kern w:val="0"/>
                <w:sz w:val="28"/>
                <w:szCs w:val="28"/>
                <w:rtl/>
                <w14:ligatures w14:val="none"/>
              </w:rPr>
              <w:t>مصرى</w:t>
            </w:r>
            <w:proofErr w:type="spellEnd"/>
            <w:r w:rsidRPr="006C040B">
              <w:rPr>
                <w:rFonts w:ascii="Times New Roman" w:eastAsia="Times New Roman" w:hAnsi="Times New Roman" w:cs="Sultan bold"/>
                <w:kern w:val="0"/>
                <w:sz w:val="28"/>
                <w:szCs w:val="28"/>
                <w:rtl/>
                <w14:ligatures w14:val="none"/>
              </w:rPr>
              <w:t xml:space="preserve"> إذن: محمد أفريقي</w:t>
            </w:r>
          </w:p>
        </w:tc>
        <w:tc>
          <w:tcPr>
            <w:tcW w:w="0" w:type="auto"/>
            <w:hideMark/>
          </w:tcPr>
          <w:p w14:paraId="3DCB97F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كل ما له جناحان يطير الصقر له جناحان إذن: الصقر يطير</w:t>
            </w:r>
          </w:p>
        </w:tc>
        <w:tc>
          <w:tcPr>
            <w:tcW w:w="0" w:type="auto"/>
            <w:hideMark/>
          </w:tcPr>
          <w:p w14:paraId="4691ADE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أحمد طفل يحب الفاكهة عمر طفل يحب الفاكهة حسام طفل يحب الفاكهة إذن: من المرجح أن كل الأطفال يحبون الفاكهة</w:t>
            </w:r>
          </w:p>
        </w:tc>
      </w:tr>
    </w:tbl>
    <w:p w14:paraId="664CD58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37618509" w14:textId="26675C4E"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نبهنا أرسطو إلى التريث </w:t>
      </w:r>
      <w:proofErr w:type="spellStart"/>
      <w:r w:rsidRPr="006C040B">
        <w:rPr>
          <w:rFonts w:ascii="Times New Roman" w:eastAsia="Times New Roman" w:hAnsi="Times New Roman" w:cs="Sultan bold"/>
          <w:kern w:val="0"/>
          <w:sz w:val="28"/>
          <w:szCs w:val="28"/>
          <w:rtl/>
          <w14:ligatures w14:val="none"/>
        </w:rPr>
        <w:t>والتأنى</w:t>
      </w:r>
      <w:proofErr w:type="spellEnd"/>
      <w:r w:rsidRPr="006C040B">
        <w:rPr>
          <w:rFonts w:ascii="Times New Roman" w:eastAsia="Times New Roman" w:hAnsi="Times New Roman" w:cs="Sultan bold"/>
          <w:kern w:val="0"/>
          <w:sz w:val="28"/>
          <w:szCs w:val="28"/>
          <w:rtl/>
          <w14:ligatures w14:val="none"/>
        </w:rPr>
        <w:t xml:space="preserve"> في البحث ورغم ذلك كان يقفز إلى أحكام كلية من شواهد ومقدمات جزئية لا تبرر صدق النتائج والأحكام الكلية»، تدلل العبارة على أحد الأمثلة التالية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25"/>
        <w:gridCol w:w="2784"/>
        <w:gridCol w:w="2697"/>
        <w:gridCol w:w="2978"/>
      </w:tblGrid>
      <w:tr w:rsidR="00C629D6" w:rsidRPr="006C040B" w14:paraId="2427744E" w14:textId="77777777" w:rsidTr="00943245">
        <w:tc>
          <w:tcPr>
            <w:tcW w:w="0" w:type="auto"/>
            <w:hideMark/>
          </w:tcPr>
          <w:p w14:paraId="333969A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إحصاء حضور وغياب الطلبة</w:t>
            </w:r>
          </w:p>
        </w:tc>
        <w:tc>
          <w:tcPr>
            <w:tcW w:w="0" w:type="auto"/>
            <w:hideMark/>
          </w:tcPr>
          <w:p w14:paraId="3C97457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فحص وتعداد </w:t>
            </w:r>
            <w:proofErr w:type="spellStart"/>
            <w:r w:rsidRPr="006C040B">
              <w:rPr>
                <w:rFonts w:ascii="Times New Roman" w:eastAsia="Times New Roman" w:hAnsi="Times New Roman" w:cs="Sultan bold"/>
                <w:kern w:val="0"/>
                <w:sz w:val="28"/>
                <w:szCs w:val="28"/>
                <w:rtl/>
                <w14:ligatures w14:val="none"/>
              </w:rPr>
              <w:t>الكراسى</w:t>
            </w:r>
            <w:proofErr w:type="spellEnd"/>
            <w:r w:rsidRPr="006C040B">
              <w:rPr>
                <w:rFonts w:ascii="Times New Roman" w:eastAsia="Times New Roman" w:hAnsi="Times New Roman" w:cs="Sultan bold"/>
                <w:kern w:val="0"/>
                <w:sz w:val="28"/>
                <w:szCs w:val="28"/>
                <w:rtl/>
                <w14:ligatures w14:val="none"/>
              </w:rPr>
              <w:t xml:space="preserve"> بالحجرة</w:t>
            </w:r>
          </w:p>
        </w:tc>
        <w:tc>
          <w:tcPr>
            <w:tcW w:w="0" w:type="auto"/>
            <w:hideMark/>
          </w:tcPr>
          <w:p w14:paraId="1251EF7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دراسة تمدد المعادن بفعل الحرارة</w:t>
            </w:r>
          </w:p>
        </w:tc>
        <w:tc>
          <w:tcPr>
            <w:tcW w:w="0" w:type="auto"/>
            <w:hideMark/>
          </w:tcPr>
          <w:p w14:paraId="6C5C189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فحص وتصنيف جميع كتب المكتبة</w:t>
            </w:r>
          </w:p>
        </w:tc>
      </w:tr>
    </w:tbl>
    <w:p w14:paraId="18A5911B" w14:textId="08B946E7"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قامت إحدى الفتيات بشراء عشر منتجات من مستحضرات التجميل وعند استخدامها لهذه المنتجات وجدت إنها منتهية الصلاحية فقررت عدم شراء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منتجات من هذا المتجر لأن جميع منتجاته منتهية الصلاحية، يمثل ما سبق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29"/>
        <w:gridCol w:w="2835"/>
        <w:gridCol w:w="3190"/>
        <w:gridCol w:w="2830"/>
      </w:tblGrid>
      <w:tr w:rsidR="00C629D6" w:rsidRPr="006C040B" w14:paraId="6F3FD90A" w14:textId="77777777" w:rsidTr="00943245">
        <w:tc>
          <w:tcPr>
            <w:tcW w:w="0" w:type="auto"/>
            <w:hideMark/>
          </w:tcPr>
          <w:p w14:paraId="22BC783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335C09A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6CEA3BC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الإحصائى</w:t>
            </w:r>
            <w:proofErr w:type="spellEnd"/>
          </w:p>
        </w:tc>
        <w:tc>
          <w:tcPr>
            <w:tcW w:w="0" w:type="auto"/>
            <w:hideMark/>
          </w:tcPr>
          <w:p w14:paraId="7105314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الكامل</w:t>
            </w:r>
          </w:p>
        </w:tc>
      </w:tr>
    </w:tbl>
    <w:p w14:paraId="7F763EA7" w14:textId="0B32D3E0" w:rsidR="00C629D6" w:rsidRPr="006C040B" w:rsidRDefault="00C629D6">
      <w:pPr>
        <w:pStyle w:val="a6"/>
        <w:numPr>
          <w:ilvl w:val="0"/>
          <w:numId w:val="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عندما تولى مفتش الصحة مسئولية فحص منتجات إحدى المحال التجارية فأكتشف أن خمسون عبوة من الرنجة المغلفة فاسدة ومنتهية الصلاحية فقام بفحص جميع العبوات المتبقية ليتأكد من سلامتها وتاريخ صلاحيتها، يطبق المثال السابق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96"/>
        <w:gridCol w:w="2932"/>
        <w:gridCol w:w="2694"/>
        <w:gridCol w:w="3162"/>
      </w:tblGrid>
      <w:tr w:rsidR="00C629D6" w:rsidRPr="006C040B" w14:paraId="059FDC48" w14:textId="77777777" w:rsidTr="00943245">
        <w:tc>
          <w:tcPr>
            <w:tcW w:w="0" w:type="auto"/>
            <w:hideMark/>
          </w:tcPr>
          <w:p w14:paraId="764E8DC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3EA1973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5832A19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العلمى</w:t>
            </w:r>
            <w:proofErr w:type="spellEnd"/>
          </w:p>
        </w:tc>
        <w:tc>
          <w:tcPr>
            <w:tcW w:w="0" w:type="auto"/>
            <w:hideMark/>
          </w:tcPr>
          <w:p w14:paraId="296E402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التعميمى</w:t>
            </w:r>
            <w:proofErr w:type="spellEnd"/>
          </w:p>
        </w:tc>
      </w:tr>
    </w:tbl>
    <w:p w14:paraId="60D26DE7" w14:textId="77777777" w:rsidR="00C629D6" w:rsidRPr="006C040B" w:rsidRDefault="00C629D6" w:rsidP="006C040B">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الأسئلة المقالية</w:t>
      </w:r>
      <w:r w:rsidRPr="006C040B">
        <w:rPr>
          <w:rFonts w:ascii="Times New Roman" w:eastAsia="Times New Roman" w:hAnsi="Times New Roman" w:cs="Sultan bold"/>
          <w:kern w:val="0"/>
          <w:sz w:val="28"/>
          <w:szCs w:val="28"/>
          <w14:ligatures w14:val="none"/>
        </w:rPr>
        <w:t>:</w:t>
      </w:r>
    </w:p>
    <w:p w14:paraId="03CF1628"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لتحقيق الانضباط </w:t>
      </w:r>
      <w:proofErr w:type="spellStart"/>
      <w:r w:rsidRPr="006C040B">
        <w:rPr>
          <w:rFonts w:ascii="Times New Roman" w:eastAsia="Times New Roman" w:hAnsi="Times New Roman" w:cs="Sultan bold"/>
          <w:kern w:val="0"/>
          <w:sz w:val="28"/>
          <w:szCs w:val="28"/>
          <w:rtl/>
          <w14:ligatures w14:val="none"/>
        </w:rPr>
        <w:t>المدرسى</w:t>
      </w:r>
      <w:proofErr w:type="spellEnd"/>
      <w:r w:rsidRPr="006C040B">
        <w:rPr>
          <w:rFonts w:ascii="Times New Roman" w:eastAsia="Times New Roman" w:hAnsi="Times New Roman" w:cs="Sultan bold"/>
          <w:kern w:val="0"/>
          <w:sz w:val="28"/>
          <w:szCs w:val="28"/>
          <w:rtl/>
          <w14:ligatures w14:val="none"/>
        </w:rPr>
        <w:t xml:space="preserve"> تقوم إدارة المدرسة بحصر حالات الحضور والغياب للطلاب يوميًا... استخلص نوع الاستقراء المشار إليه فيما سبق، مع التحليل</w:t>
      </w:r>
      <w:r w:rsidRPr="006C040B">
        <w:rPr>
          <w:rFonts w:ascii="Times New Roman" w:eastAsia="Times New Roman" w:hAnsi="Times New Roman" w:cs="Sultan bold"/>
          <w:kern w:val="0"/>
          <w:sz w:val="28"/>
          <w:szCs w:val="28"/>
          <w14:ligatures w14:val="none"/>
        </w:rPr>
        <w:t>.</w:t>
      </w:r>
    </w:p>
    <w:p w14:paraId="3A91AAD6"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منهج في البحث يقوم على الحصر الكامل لجميع أفراد الظاهرة ثم الحكم على كل هذه الأفراد في مجموعها... استخلص المنهج المشار إليه ثم عقب عليه في حدود سطرين</w:t>
      </w:r>
      <w:r w:rsidRPr="006C040B">
        <w:rPr>
          <w:rFonts w:ascii="Times New Roman" w:eastAsia="Times New Roman" w:hAnsi="Times New Roman" w:cs="Sultan bold"/>
          <w:kern w:val="0"/>
          <w:sz w:val="28"/>
          <w:szCs w:val="28"/>
          <w14:ligatures w14:val="none"/>
        </w:rPr>
        <w:t>.</w:t>
      </w:r>
    </w:p>
    <w:p w14:paraId="0153B753"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الباحث </w:t>
      </w:r>
      <w:proofErr w:type="spellStart"/>
      <w:r w:rsidRPr="006C040B">
        <w:rPr>
          <w:rFonts w:ascii="Times New Roman" w:eastAsia="Times New Roman" w:hAnsi="Times New Roman" w:cs="Sultan bold"/>
          <w:kern w:val="0"/>
          <w:sz w:val="28"/>
          <w:szCs w:val="28"/>
          <w:rtl/>
          <w14:ligatures w14:val="none"/>
        </w:rPr>
        <w:t>العلمى</w:t>
      </w:r>
      <w:proofErr w:type="spellEnd"/>
      <w:r w:rsidRPr="006C040B">
        <w:rPr>
          <w:rFonts w:ascii="Times New Roman" w:eastAsia="Times New Roman" w:hAnsi="Times New Roman" w:cs="Sultan bold"/>
          <w:kern w:val="0"/>
          <w:sz w:val="28"/>
          <w:szCs w:val="28"/>
          <w:rtl/>
          <w14:ligatures w14:val="none"/>
        </w:rPr>
        <w:t xml:space="preserve"> لا يتيسر له ملاحظة كل فرد من أفراد الظاهرة في كل مكان وزمان فيضطر إلى ملاحظة نماذج منها ثم يعمم الحكم على جميع الأفراد... اكشف عن المنهج المشار إليه مدللًا عليه بمثال من عندك</w:t>
      </w:r>
      <w:r w:rsidRPr="006C040B">
        <w:rPr>
          <w:rFonts w:ascii="Times New Roman" w:eastAsia="Times New Roman" w:hAnsi="Times New Roman" w:cs="Sultan bold"/>
          <w:kern w:val="0"/>
          <w:sz w:val="28"/>
          <w:szCs w:val="28"/>
          <w14:ligatures w14:val="none"/>
        </w:rPr>
        <w:t>.</w:t>
      </w:r>
    </w:p>
    <w:p w14:paraId="03ACADFE"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منهج في البحث يقوم على الحصر الكامل لجميع أفراد الظاهرة موضع البحث... اكشف عن المنهج المشار إليه مدللًا عليه بمثال من عندك</w:t>
      </w:r>
      <w:r w:rsidRPr="006C040B">
        <w:rPr>
          <w:rFonts w:ascii="Times New Roman" w:eastAsia="Times New Roman" w:hAnsi="Times New Roman" w:cs="Sultan bold"/>
          <w:kern w:val="0"/>
          <w:sz w:val="28"/>
          <w:szCs w:val="28"/>
          <w14:ligatures w14:val="none"/>
        </w:rPr>
        <w:t>.</w:t>
      </w:r>
    </w:p>
    <w:p w14:paraId="129B9DA7"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يتجه الإنسان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أول الأمر إلى ملاحظة الأمور الجزئية وإجراء التجارب عليها لكي يصل منها لقاعدة عامة»... عقب برأيك على نوع المنهج المشار إليه في العبارة السابقة</w:t>
      </w:r>
      <w:r w:rsidRPr="006C040B">
        <w:rPr>
          <w:rFonts w:ascii="Times New Roman" w:eastAsia="Times New Roman" w:hAnsi="Times New Roman" w:cs="Sultan bold"/>
          <w:kern w:val="0"/>
          <w:sz w:val="28"/>
          <w:szCs w:val="28"/>
          <w14:ligatures w14:val="none"/>
        </w:rPr>
        <w:t>.</w:t>
      </w:r>
    </w:p>
    <w:p w14:paraId="76FBCD5D"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وليم نيل (أنه استقراء تلخيصي فنتيجته متضمنة أصلاً في </w:t>
      </w:r>
      <w:proofErr w:type="gramStart"/>
      <w:r w:rsidRPr="006C040B">
        <w:rPr>
          <w:rFonts w:ascii="Times New Roman" w:eastAsia="Times New Roman" w:hAnsi="Times New Roman" w:cs="Sultan bold"/>
          <w:kern w:val="0"/>
          <w:sz w:val="28"/>
          <w:szCs w:val="28"/>
          <w:rtl/>
          <w14:ligatures w14:val="none"/>
        </w:rPr>
        <w:t>المقدمات)...</w:t>
      </w:r>
      <w:proofErr w:type="gramEnd"/>
      <w:r w:rsidRPr="006C040B">
        <w:rPr>
          <w:rFonts w:ascii="Times New Roman" w:eastAsia="Times New Roman" w:hAnsi="Times New Roman" w:cs="Sultan bold"/>
          <w:kern w:val="0"/>
          <w:sz w:val="28"/>
          <w:szCs w:val="28"/>
          <w:rtl/>
          <w14:ligatures w14:val="none"/>
        </w:rPr>
        <w:t xml:space="preserve"> دلل بمثال من عندك على نوع الاستقراء المشار إليه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المقولة السابقة</w:t>
      </w:r>
      <w:r w:rsidRPr="006C040B">
        <w:rPr>
          <w:rFonts w:ascii="Times New Roman" w:eastAsia="Times New Roman" w:hAnsi="Times New Roman" w:cs="Sultan bold"/>
          <w:kern w:val="0"/>
          <w:sz w:val="28"/>
          <w:szCs w:val="28"/>
          <w14:ligatures w14:val="none"/>
        </w:rPr>
        <w:t>.</w:t>
      </w:r>
    </w:p>
    <w:p w14:paraId="35026479"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ميز بين هذين المثالين على الترتيب</w:t>
      </w: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14:ligatures w14:val="none"/>
        </w:rPr>
        <w:br/>
        <w:t>(</w:t>
      </w:r>
      <w:r w:rsidRPr="006C040B">
        <w:rPr>
          <w:rFonts w:ascii="Times New Roman" w:eastAsia="Times New Roman" w:hAnsi="Times New Roman" w:cs="Sultan bold"/>
          <w:kern w:val="0"/>
          <w:sz w:val="28"/>
          <w:szCs w:val="28"/>
          <w:rtl/>
          <w14:ligatures w14:val="none"/>
        </w:rPr>
        <w:t>أحمد جندي شجاع، ماجد جندي شجاع، حسام جندي شجاع.. إذن: من المحتمل أن كل الجنود شجعان</w:t>
      </w: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14:ligatures w14:val="none"/>
        </w:rPr>
        <w:br/>
        <w:t>(</w:t>
      </w:r>
      <w:r w:rsidRPr="006C040B">
        <w:rPr>
          <w:rFonts w:ascii="Times New Roman" w:eastAsia="Times New Roman" w:hAnsi="Times New Roman" w:cs="Sultan bold"/>
          <w:kern w:val="0"/>
          <w:sz w:val="28"/>
          <w:szCs w:val="28"/>
          <w:rtl/>
          <w14:ligatures w14:val="none"/>
        </w:rPr>
        <w:t>كل الأطفال يحبون الفاكهة، أحمد طفل.. إذن: أحمد يحب الفاكهة</w:t>
      </w:r>
      <w:r w:rsidRPr="006C040B">
        <w:rPr>
          <w:rFonts w:ascii="Times New Roman" w:eastAsia="Times New Roman" w:hAnsi="Times New Roman" w:cs="Sultan bold"/>
          <w:kern w:val="0"/>
          <w:sz w:val="28"/>
          <w:szCs w:val="28"/>
          <w14:ligatures w14:val="none"/>
        </w:rPr>
        <w:t>).</w:t>
      </w:r>
    </w:p>
    <w:p w14:paraId="37D55365" w14:textId="77777777" w:rsidR="00C629D6" w:rsidRPr="006C040B" w:rsidRDefault="00C629D6" w:rsidP="006C040B">
      <w:pPr>
        <w:numPr>
          <w:ilvl w:val="0"/>
          <w:numId w:val="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كل وسائل التواصل الاجتماعي جيدة / التويتر وسيلة تواصل </w:t>
      </w:r>
      <w:proofErr w:type="spellStart"/>
      <w:r w:rsidRPr="006C040B">
        <w:rPr>
          <w:rFonts w:ascii="Times New Roman" w:eastAsia="Times New Roman" w:hAnsi="Times New Roman" w:cs="Sultan bold"/>
          <w:kern w:val="0"/>
          <w:sz w:val="28"/>
          <w:szCs w:val="28"/>
          <w:rtl/>
          <w14:ligatures w14:val="none"/>
        </w:rPr>
        <w:t>اجتماعى</w:t>
      </w:r>
      <w:proofErr w:type="spellEnd"/>
      <w:r w:rsidRPr="006C040B">
        <w:rPr>
          <w:rFonts w:ascii="Times New Roman" w:eastAsia="Times New Roman" w:hAnsi="Times New Roman" w:cs="Sultan bold"/>
          <w:kern w:val="0"/>
          <w:sz w:val="28"/>
          <w:szCs w:val="28"/>
          <w:rtl/>
          <w14:ligatures w14:val="none"/>
        </w:rPr>
        <w:t xml:space="preserve"> / إذن: التويتر جيد. استخلص نوع الاستدلال المشار إليه في المثال السابق</w:t>
      </w:r>
      <w:r w:rsidRPr="006C040B">
        <w:rPr>
          <w:rFonts w:ascii="Times New Roman" w:eastAsia="Times New Roman" w:hAnsi="Times New Roman" w:cs="Sultan bold"/>
          <w:kern w:val="0"/>
          <w:sz w:val="28"/>
          <w:szCs w:val="28"/>
          <w14:ligatures w14:val="none"/>
        </w:rPr>
        <w:t>.</w:t>
      </w:r>
    </w:p>
    <w:p w14:paraId="63C2FA2E" w14:textId="77777777" w:rsidR="007F072E" w:rsidRDefault="007F072E" w:rsidP="007F072E">
      <w:pPr>
        <w:bidi/>
        <w:spacing w:after="0" w:line="240" w:lineRule="auto"/>
        <w:jc w:val="center"/>
        <w:outlineLvl w:val="2"/>
        <w:rPr>
          <w:rFonts w:ascii="Times New Roman" w:eastAsia="Times New Roman" w:hAnsi="Times New Roman" w:cs="Sultan bold"/>
          <w:kern w:val="0"/>
          <w:sz w:val="28"/>
          <w:szCs w:val="28"/>
          <w14:ligatures w14:val="none"/>
        </w:rPr>
      </w:pPr>
    </w:p>
    <w:p w14:paraId="5045305F" w14:textId="4F6B55AF" w:rsidR="00C629D6" w:rsidRPr="007F072E" w:rsidRDefault="00C629D6" w:rsidP="007F072E">
      <w:pPr>
        <w:bidi/>
        <w:spacing w:after="0" w:line="240" w:lineRule="auto"/>
        <w:jc w:val="center"/>
        <w:outlineLvl w:val="2"/>
        <w:rPr>
          <w:rFonts w:ascii="Times New Roman" w:eastAsia="Times New Roman" w:hAnsi="Times New Roman" w:cs="Sultan bold"/>
          <w:color w:val="EE0000"/>
          <w:kern w:val="0"/>
          <w:sz w:val="28"/>
          <w:szCs w:val="28"/>
          <w14:ligatures w14:val="none"/>
        </w:rPr>
      </w:pPr>
      <w:r w:rsidRPr="007F072E">
        <w:rPr>
          <w:rFonts w:ascii="Times New Roman" w:eastAsia="Times New Roman" w:hAnsi="Times New Roman" w:cs="Sultan bold"/>
          <w:color w:val="EE0000"/>
          <w:kern w:val="0"/>
          <w:sz w:val="28"/>
          <w:szCs w:val="28"/>
          <w:rtl/>
          <w14:ligatures w14:val="none"/>
        </w:rPr>
        <w:t>الفصل الأول: تدريب</w:t>
      </w:r>
      <w:proofErr w:type="gramStart"/>
      <w:r w:rsidRPr="007F072E">
        <w:rPr>
          <w:rFonts w:ascii="Times New Roman" w:eastAsia="Times New Roman" w:hAnsi="Times New Roman" w:cs="Sultan bold"/>
          <w:color w:val="EE0000"/>
          <w:kern w:val="0"/>
          <w:sz w:val="28"/>
          <w:szCs w:val="28"/>
          <w:rtl/>
          <w14:ligatures w14:val="none"/>
        </w:rPr>
        <w:t xml:space="preserve"> </w:t>
      </w:r>
      <w:r w:rsidR="00D16B53" w:rsidRPr="007F072E">
        <w:rPr>
          <w:rFonts w:ascii="Times New Roman" w:eastAsia="Times New Roman" w:hAnsi="Times New Roman" w:cs="Sultan bold"/>
          <w:color w:val="EE0000"/>
          <w:kern w:val="0"/>
          <w:sz w:val="28"/>
          <w:szCs w:val="28"/>
          <w:rtl/>
          <w14:ligatures w14:val="none"/>
        </w:rPr>
        <w:t xml:space="preserve"> </w:t>
      </w:r>
      <w:r w:rsidRPr="007F072E">
        <w:rPr>
          <w:rFonts w:ascii="Times New Roman" w:eastAsia="Times New Roman" w:hAnsi="Times New Roman" w:cs="Sultan bold"/>
          <w:color w:val="EE0000"/>
          <w:kern w:val="0"/>
          <w:sz w:val="28"/>
          <w:szCs w:val="28"/>
          <w:rtl/>
          <w14:ligatures w14:val="none"/>
        </w:rPr>
        <w:t xml:space="preserve"> (</w:t>
      </w:r>
      <w:proofErr w:type="gramEnd"/>
      <w:r w:rsidRPr="007F072E">
        <w:rPr>
          <w:rFonts w:ascii="Times New Roman" w:eastAsia="Times New Roman" w:hAnsi="Times New Roman" w:cs="Sultan bold"/>
          <w:color w:val="EE0000"/>
          <w:kern w:val="0"/>
          <w:sz w:val="28"/>
          <w:szCs w:val="28"/>
          <w:rtl/>
          <w14:ligatures w14:val="none"/>
        </w:rPr>
        <w:t>الجانب السلبي والإيجابي عند بيكون)</w:t>
      </w:r>
    </w:p>
    <w:p w14:paraId="095D9A96" w14:textId="6EF27FA9"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الوقائع التجريبية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خضعت للبحث والدراسة تقاس زيادة أو نقصان، ثم تترجم بالأرقام، ثم تُرتب ترتيبًا تصاعديًا أو تنازليًا، يصف ما سبق إحدى قوائم بيكون في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من منهجه وهي قائمة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9"/>
        <w:gridCol w:w="2828"/>
        <w:gridCol w:w="2618"/>
        <w:gridCol w:w="2759"/>
      </w:tblGrid>
      <w:tr w:rsidR="00C629D6" w:rsidRPr="006C040B" w14:paraId="3EA1FF10" w14:textId="77777777" w:rsidTr="00943245">
        <w:tc>
          <w:tcPr>
            <w:tcW w:w="0" w:type="auto"/>
            <w:hideMark/>
          </w:tcPr>
          <w:p w14:paraId="6700197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الحضور</w:t>
            </w:r>
          </w:p>
        </w:tc>
        <w:tc>
          <w:tcPr>
            <w:tcW w:w="0" w:type="auto"/>
            <w:hideMark/>
          </w:tcPr>
          <w:p w14:paraId="09DD2A0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الإثبات</w:t>
            </w:r>
          </w:p>
        </w:tc>
        <w:tc>
          <w:tcPr>
            <w:tcW w:w="0" w:type="auto"/>
            <w:hideMark/>
          </w:tcPr>
          <w:p w14:paraId="04A1C21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الغياب</w:t>
            </w:r>
          </w:p>
        </w:tc>
        <w:tc>
          <w:tcPr>
            <w:tcW w:w="0" w:type="auto"/>
            <w:hideMark/>
          </w:tcPr>
          <w:p w14:paraId="4CA059C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التفاوت</w:t>
            </w:r>
          </w:p>
        </w:tc>
      </w:tr>
    </w:tbl>
    <w:p w14:paraId="67C2F0BC" w14:textId="5F30C28C"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فرانسيس بيكون (إن الجزئيات والأمثلة أشبه بجيش كبير العدد مبعثر متفرق مما قد يؤدى إلى تشتت الفكر واضطرابه). تبرهن مقولة بيكون على ضرورة استخدام إحدى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من منهجه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82"/>
        <w:gridCol w:w="2139"/>
        <w:gridCol w:w="2355"/>
        <w:gridCol w:w="3208"/>
      </w:tblGrid>
      <w:tr w:rsidR="00C629D6" w:rsidRPr="006C040B" w14:paraId="2AD59006" w14:textId="77777777" w:rsidTr="00943245">
        <w:tc>
          <w:tcPr>
            <w:tcW w:w="0" w:type="auto"/>
            <w:hideMark/>
          </w:tcPr>
          <w:p w14:paraId="3C9A5A0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 وجمع البيانات</w:t>
            </w:r>
          </w:p>
        </w:tc>
        <w:tc>
          <w:tcPr>
            <w:tcW w:w="0" w:type="auto"/>
            <w:hideMark/>
          </w:tcPr>
          <w:p w14:paraId="087C907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تحليل القوائم</w:t>
            </w:r>
          </w:p>
        </w:tc>
        <w:tc>
          <w:tcPr>
            <w:tcW w:w="0" w:type="auto"/>
            <w:hideMark/>
          </w:tcPr>
          <w:p w14:paraId="2DBE06F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ترتيب المعلومات</w:t>
            </w:r>
          </w:p>
        </w:tc>
        <w:tc>
          <w:tcPr>
            <w:tcW w:w="0" w:type="auto"/>
            <w:hideMark/>
          </w:tcPr>
          <w:p w14:paraId="6E1EB36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التقويم والوصول للقانون</w:t>
            </w:r>
          </w:p>
        </w:tc>
      </w:tr>
    </w:tbl>
    <w:p w14:paraId="5E02F7BE" w14:textId="244192DC"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من أقوال توفيق الحكيم (يولد الفرد نقيًا صافيًا، لكنه يضع السموم بيديه ثم يبحث عن العلاج). يصف القول السابق أحد أوهام الجانب السلبي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6"/>
        <w:gridCol w:w="2712"/>
        <w:gridCol w:w="3023"/>
        <w:gridCol w:w="2643"/>
      </w:tblGrid>
      <w:tr w:rsidR="00C629D6" w:rsidRPr="006C040B" w14:paraId="2CEEC7F3" w14:textId="77777777" w:rsidTr="00943245">
        <w:tc>
          <w:tcPr>
            <w:tcW w:w="0" w:type="auto"/>
            <w:hideMark/>
          </w:tcPr>
          <w:p w14:paraId="32E70B6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السوق</w:t>
            </w:r>
          </w:p>
        </w:tc>
        <w:tc>
          <w:tcPr>
            <w:tcW w:w="0" w:type="auto"/>
            <w:hideMark/>
          </w:tcPr>
          <w:p w14:paraId="64ACCD3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المسرح</w:t>
            </w:r>
          </w:p>
        </w:tc>
        <w:tc>
          <w:tcPr>
            <w:tcW w:w="0" w:type="auto"/>
            <w:hideMark/>
          </w:tcPr>
          <w:p w14:paraId="5449F20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الكهف</w:t>
            </w:r>
          </w:p>
        </w:tc>
        <w:tc>
          <w:tcPr>
            <w:tcW w:w="0" w:type="auto"/>
            <w:hideMark/>
          </w:tcPr>
          <w:p w14:paraId="33D5D23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الجنس</w:t>
            </w:r>
          </w:p>
        </w:tc>
      </w:tr>
    </w:tbl>
    <w:p w14:paraId="5F7976B0" w14:textId="33C81672"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الدراسة التجريبية تمكننا من الوصول إلى أن "الحركة تلازم كل جسم حار"، يمثل ما سبق إحدى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من منهج بيكون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8"/>
        <w:gridCol w:w="2834"/>
        <w:gridCol w:w="2562"/>
        <w:gridCol w:w="2700"/>
      </w:tblGrid>
      <w:tr w:rsidR="00C629D6" w:rsidRPr="006C040B" w14:paraId="38300805" w14:textId="77777777" w:rsidTr="00943245">
        <w:tc>
          <w:tcPr>
            <w:tcW w:w="0" w:type="auto"/>
            <w:hideMark/>
          </w:tcPr>
          <w:p w14:paraId="51CB2DB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ترتيب البيانات</w:t>
            </w:r>
          </w:p>
        </w:tc>
        <w:tc>
          <w:tcPr>
            <w:tcW w:w="0" w:type="auto"/>
            <w:hideMark/>
          </w:tcPr>
          <w:p w14:paraId="7AA6391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تحليل البيانات</w:t>
            </w:r>
          </w:p>
        </w:tc>
        <w:tc>
          <w:tcPr>
            <w:tcW w:w="0" w:type="auto"/>
            <w:hideMark/>
          </w:tcPr>
          <w:p w14:paraId="55E8551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جمع البيانات</w:t>
            </w:r>
          </w:p>
        </w:tc>
        <w:tc>
          <w:tcPr>
            <w:tcW w:w="0" w:type="auto"/>
            <w:hideMark/>
          </w:tcPr>
          <w:p w14:paraId="4D14F60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صياغة القانون</w:t>
            </w:r>
          </w:p>
        </w:tc>
      </w:tr>
    </w:tbl>
    <w:p w14:paraId="25B0839B" w14:textId="2D104A19"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من أقوال برنارد شو (مستحيل أن يحدث تقدم بدون تغيير، خاصةً الذين لا يستطيعون تغيير عقولهم وانطباعاتهم الخاصة، فلا يستطيعون تغيير أي شيء)، يعطى ما تحته خط فيما سبق مثالاً على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18"/>
        <w:gridCol w:w="2816"/>
        <w:gridCol w:w="2643"/>
        <w:gridCol w:w="2507"/>
      </w:tblGrid>
      <w:tr w:rsidR="00C629D6" w:rsidRPr="006C040B" w14:paraId="71D772DD" w14:textId="77777777" w:rsidTr="00943245">
        <w:tc>
          <w:tcPr>
            <w:tcW w:w="0" w:type="auto"/>
            <w:hideMark/>
          </w:tcPr>
          <w:p w14:paraId="7FB5985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الكهف</w:t>
            </w:r>
          </w:p>
        </w:tc>
        <w:tc>
          <w:tcPr>
            <w:tcW w:w="0" w:type="auto"/>
            <w:hideMark/>
          </w:tcPr>
          <w:p w14:paraId="74A222E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الجنس</w:t>
            </w:r>
          </w:p>
        </w:tc>
        <w:tc>
          <w:tcPr>
            <w:tcW w:w="0" w:type="auto"/>
            <w:hideMark/>
          </w:tcPr>
          <w:p w14:paraId="0B23293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المسرح</w:t>
            </w:r>
          </w:p>
        </w:tc>
        <w:tc>
          <w:tcPr>
            <w:tcW w:w="0" w:type="auto"/>
            <w:hideMark/>
          </w:tcPr>
          <w:p w14:paraId="5EF1806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السوق</w:t>
            </w:r>
          </w:p>
        </w:tc>
      </w:tr>
    </w:tbl>
    <w:p w14:paraId="715E6FC2" w14:textId="3A6B5680"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القمر هو المحرك </w:t>
      </w:r>
      <w:proofErr w:type="spellStart"/>
      <w:r w:rsidRPr="006C040B">
        <w:rPr>
          <w:rFonts w:ascii="Times New Roman" w:eastAsia="Times New Roman" w:hAnsi="Times New Roman" w:cs="Sultan bold"/>
          <w:kern w:val="0"/>
          <w:sz w:val="28"/>
          <w:szCs w:val="28"/>
          <w:rtl/>
          <w14:ligatures w14:val="none"/>
        </w:rPr>
        <w:t>الأساسى</w:t>
      </w:r>
      <w:proofErr w:type="spellEnd"/>
      <w:r w:rsidRPr="006C040B">
        <w:rPr>
          <w:rFonts w:ascii="Times New Roman" w:eastAsia="Times New Roman" w:hAnsi="Times New Roman" w:cs="Sultan bold"/>
          <w:kern w:val="0"/>
          <w:sz w:val="28"/>
          <w:szCs w:val="28"/>
          <w:rtl/>
          <w14:ligatures w14:val="none"/>
        </w:rPr>
        <w:t xml:space="preserve"> لظاهرة المد والجزر وفي حالة اختفاء القمر يحدث انحسار كبير في حركة المد والجزر، يبرهن ما تحته خط على إحدى قوائم بيكون وهي قائمة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11"/>
        <w:gridCol w:w="2718"/>
        <w:gridCol w:w="2895"/>
        <w:gridCol w:w="2560"/>
      </w:tblGrid>
      <w:tr w:rsidR="00C629D6" w:rsidRPr="006C040B" w14:paraId="762D053F" w14:textId="77777777" w:rsidTr="00943245">
        <w:tc>
          <w:tcPr>
            <w:tcW w:w="0" w:type="auto"/>
            <w:hideMark/>
          </w:tcPr>
          <w:p w14:paraId="4EF25FD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الحضور</w:t>
            </w:r>
          </w:p>
        </w:tc>
        <w:tc>
          <w:tcPr>
            <w:tcW w:w="0" w:type="auto"/>
            <w:hideMark/>
          </w:tcPr>
          <w:p w14:paraId="4353600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الغياب</w:t>
            </w:r>
          </w:p>
        </w:tc>
        <w:tc>
          <w:tcPr>
            <w:tcW w:w="0" w:type="auto"/>
            <w:hideMark/>
          </w:tcPr>
          <w:p w14:paraId="709874E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التفاوت</w:t>
            </w:r>
          </w:p>
        </w:tc>
        <w:tc>
          <w:tcPr>
            <w:tcW w:w="0" w:type="auto"/>
            <w:hideMark/>
          </w:tcPr>
          <w:p w14:paraId="23C9221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التدرج</w:t>
            </w:r>
          </w:p>
        </w:tc>
      </w:tr>
    </w:tbl>
    <w:p w14:paraId="382F33A1" w14:textId="15D9F074"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حين يسمح المرء لعقله أن يثير تعميمات بناءً على أدلة هزيلة فإنه لن يعجز عن تبرير </w:t>
      </w:r>
      <w:proofErr w:type="spellStart"/>
      <w:r w:rsidRPr="006C040B">
        <w:rPr>
          <w:rFonts w:ascii="Times New Roman" w:eastAsia="Times New Roman" w:hAnsi="Times New Roman" w:cs="Sultan bold"/>
          <w:kern w:val="0"/>
          <w:sz w:val="28"/>
          <w:szCs w:val="28"/>
          <w:rtl/>
          <w14:ligatures w14:val="none"/>
        </w:rPr>
        <w:t>أى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شىء</w:t>
      </w:r>
      <w:proofErr w:type="spellEnd"/>
      <w:r w:rsidRPr="006C040B">
        <w:rPr>
          <w:rFonts w:ascii="Times New Roman" w:eastAsia="Times New Roman" w:hAnsi="Times New Roman" w:cs="Sultan bold"/>
          <w:kern w:val="0"/>
          <w:sz w:val="28"/>
          <w:szCs w:val="28"/>
          <w:rtl/>
          <w14:ligatures w14:val="none"/>
        </w:rPr>
        <w:t xml:space="preserve"> يميل إليه لأنه يكيف الواقع ليناسب قناعته لا أن يكيف القناعة لتناسب الحقيقة»، تدلل العبارة على أحد أوهام بيكون </w:t>
      </w:r>
      <w:proofErr w:type="spellStart"/>
      <w:r w:rsidRPr="006C040B">
        <w:rPr>
          <w:rFonts w:ascii="Times New Roman" w:eastAsia="Times New Roman" w:hAnsi="Times New Roman" w:cs="Sultan bold"/>
          <w:kern w:val="0"/>
          <w:sz w:val="28"/>
          <w:szCs w:val="28"/>
          <w:rtl/>
          <w14:ligatures w14:val="none"/>
        </w:rPr>
        <w:t>والتى</w:t>
      </w:r>
      <w:proofErr w:type="spellEnd"/>
      <w:r w:rsidRPr="006C040B">
        <w:rPr>
          <w:rFonts w:ascii="Times New Roman" w:eastAsia="Times New Roman" w:hAnsi="Times New Roman" w:cs="Sultan bold"/>
          <w:kern w:val="0"/>
          <w:sz w:val="28"/>
          <w:szCs w:val="28"/>
          <w:rtl/>
          <w14:ligatures w14:val="none"/>
        </w:rPr>
        <w:t xml:space="preserve"> تنشأ نتيجة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3"/>
        <w:gridCol w:w="2325"/>
        <w:gridCol w:w="2879"/>
        <w:gridCol w:w="3007"/>
      </w:tblGrid>
      <w:tr w:rsidR="00C629D6" w:rsidRPr="006C040B" w14:paraId="507325F6" w14:textId="77777777" w:rsidTr="00943245">
        <w:tc>
          <w:tcPr>
            <w:tcW w:w="0" w:type="auto"/>
            <w:hideMark/>
          </w:tcPr>
          <w:p w14:paraId="05DC772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استخدام المغالطات اللفظية</w:t>
            </w:r>
          </w:p>
        </w:tc>
        <w:tc>
          <w:tcPr>
            <w:tcW w:w="0" w:type="auto"/>
            <w:hideMark/>
          </w:tcPr>
          <w:p w14:paraId="75D356C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غموض اللغة والتباسها</w:t>
            </w:r>
          </w:p>
        </w:tc>
        <w:tc>
          <w:tcPr>
            <w:tcW w:w="0" w:type="auto"/>
            <w:hideMark/>
          </w:tcPr>
          <w:p w14:paraId="47B4DAB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الطبيعة العامة للذهن البشرى</w:t>
            </w:r>
          </w:p>
        </w:tc>
        <w:tc>
          <w:tcPr>
            <w:tcW w:w="0" w:type="auto"/>
            <w:hideMark/>
          </w:tcPr>
          <w:p w14:paraId="0036C6B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استحواذ آراء المشاهير على العقول</w:t>
            </w:r>
          </w:p>
        </w:tc>
      </w:tr>
    </w:tbl>
    <w:p w14:paraId="6C843E62" w14:textId="765F118F"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الواقع المحيط بنا أشد تعقيدًا حيث تتداخل وتتشابك الظواهر سواء الطبيعية أو الاجتماعية فلابد من إعادة تنظيمها حتى نتمكن من الوصول إلى مبدأ يحكمها، نستخلص مما سبق أثنين من خطوات الجانب الإيجابي من منهج بيكون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8"/>
        <w:gridCol w:w="2627"/>
        <w:gridCol w:w="2668"/>
        <w:gridCol w:w="2761"/>
      </w:tblGrid>
      <w:tr w:rsidR="00C629D6" w:rsidRPr="006C040B" w14:paraId="5FB99DA1" w14:textId="77777777" w:rsidTr="00943245">
        <w:tc>
          <w:tcPr>
            <w:tcW w:w="0" w:type="auto"/>
            <w:hideMark/>
          </w:tcPr>
          <w:p w14:paraId="285A330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جمع المعلومات وترتيبها في قوائم</w:t>
            </w:r>
          </w:p>
        </w:tc>
        <w:tc>
          <w:tcPr>
            <w:tcW w:w="0" w:type="auto"/>
            <w:hideMark/>
          </w:tcPr>
          <w:p w14:paraId="2764967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جمع المعلومات وتحليل القوائم</w:t>
            </w:r>
          </w:p>
        </w:tc>
        <w:tc>
          <w:tcPr>
            <w:tcW w:w="0" w:type="auto"/>
            <w:hideMark/>
          </w:tcPr>
          <w:p w14:paraId="58EC536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جمع المعلومات وتفسير الظاهرة</w:t>
            </w:r>
          </w:p>
        </w:tc>
        <w:tc>
          <w:tcPr>
            <w:tcW w:w="0" w:type="auto"/>
            <w:hideMark/>
          </w:tcPr>
          <w:p w14:paraId="7D4874E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ترتيب البيانات والوصول للقانون</w:t>
            </w:r>
          </w:p>
        </w:tc>
      </w:tr>
    </w:tbl>
    <w:p w14:paraId="6EE10FEA" w14:textId="58A8DC9B"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إذا غاب الهواء غاب الصوت»، تصنف القضية اللزومية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إحدى قوائم بيكون وهى قائمة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56"/>
        <w:gridCol w:w="2936"/>
        <w:gridCol w:w="2728"/>
        <w:gridCol w:w="2864"/>
      </w:tblGrid>
      <w:tr w:rsidR="00C629D6" w:rsidRPr="006C040B" w14:paraId="62EA5976" w14:textId="77777777" w:rsidTr="00943245">
        <w:tc>
          <w:tcPr>
            <w:tcW w:w="0" w:type="auto"/>
            <w:hideMark/>
          </w:tcPr>
          <w:p w14:paraId="4B2C697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النفي</w:t>
            </w:r>
          </w:p>
        </w:tc>
        <w:tc>
          <w:tcPr>
            <w:tcW w:w="0" w:type="auto"/>
            <w:hideMark/>
          </w:tcPr>
          <w:p w14:paraId="01D6AB9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الإثبات</w:t>
            </w:r>
          </w:p>
        </w:tc>
        <w:tc>
          <w:tcPr>
            <w:tcW w:w="0" w:type="auto"/>
            <w:hideMark/>
          </w:tcPr>
          <w:p w14:paraId="23824E0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التدرج</w:t>
            </w:r>
          </w:p>
        </w:tc>
        <w:tc>
          <w:tcPr>
            <w:tcW w:w="0" w:type="auto"/>
            <w:hideMark/>
          </w:tcPr>
          <w:p w14:paraId="58F8FC0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التفاوت</w:t>
            </w:r>
          </w:p>
        </w:tc>
      </w:tr>
    </w:tbl>
    <w:p w14:paraId="5376DC6E" w14:textId="1D3A13FC"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أوهام تتسرب إلى عقول الناس من معتقدات الفلسفات القديمة»، تجسد العبارة الجانب السلبى الذى انتقده بيكون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0"/>
        <w:gridCol w:w="3101"/>
        <w:gridCol w:w="2754"/>
        <w:gridCol w:w="2439"/>
      </w:tblGrid>
      <w:tr w:rsidR="00C629D6" w:rsidRPr="006C040B" w14:paraId="4473B029" w14:textId="77777777" w:rsidTr="00943245">
        <w:tc>
          <w:tcPr>
            <w:tcW w:w="0" w:type="auto"/>
            <w:hideMark/>
          </w:tcPr>
          <w:p w14:paraId="11F35CA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أوهام القبيلة</w:t>
            </w:r>
          </w:p>
        </w:tc>
        <w:tc>
          <w:tcPr>
            <w:tcW w:w="0" w:type="auto"/>
            <w:hideMark/>
          </w:tcPr>
          <w:p w14:paraId="403538D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خيالات الكهف</w:t>
            </w:r>
          </w:p>
        </w:tc>
        <w:tc>
          <w:tcPr>
            <w:tcW w:w="0" w:type="auto"/>
            <w:hideMark/>
          </w:tcPr>
          <w:p w14:paraId="54D2A4B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ألاعيب السوق</w:t>
            </w:r>
          </w:p>
        </w:tc>
        <w:tc>
          <w:tcPr>
            <w:tcW w:w="0" w:type="auto"/>
            <w:hideMark/>
          </w:tcPr>
          <w:p w14:paraId="3004D53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خداع المسرح</w:t>
            </w:r>
          </w:p>
        </w:tc>
      </w:tr>
    </w:tbl>
    <w:p w14:paraId="2539FC4C" w14:textId="5CD73521"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مرادفات لغوية يُستعان بها كوسيط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التعامل بين الناس والتعبير عن أفكارهم ومشاعرهم وقد تؤدى إلى الخطأ»، تجسد العبارة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6"/>
        <w:gridCol w:w="3068"/>
        <w:gridCol w:w="2592"/>
        <w:gridCol w:w="2518"/>
      </w:tblGrid>
      <w:tr w:rsidR="00C629D6" w:rsidRPr="006C040B" w14:paraId="0F65571F" w14:textId="77777777" w:rsidTr="00943245">
        <w:tc>
          <w:tcPr>
            <w:tcW w:w="0" w:type="auto"/>
            <w:hideMark/>
          </w:tcPr>
          <w:p w14:paraId="3C90BC9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القبيلة</w:t>
            </w:r>
          </w:p>
        </w:tc>
        <w:tc>
          <w:tcPr>
            <w:tcW w:w="0" w:type="auto"/>
            <w:hideMark/>
          </w:tcPr>
          <w:p w14:paraId="179EA8B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الكهف</w:t>
            </w:r>
          </w:p>
        </w:tc>
        <w:tc>
          <w:tcPr>
            <w:tcW w:w="0" w:type="auto"/>
            <w:hideMark/>
          </w:tcPr>
          <w:p w14:paraId="3CBA79F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السوق</w:t>
            </w:r>
          </w:p>
        </w:tc>
        <w:tc>
          <w:tcPr>
            <w:tcW w:w="0" w:type="auto"/>
            <w:hideMark/>
          </w:tcPr>
          <w:p w14:paraId="58E61FF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المسرح</w:t>
            </w:r>
          </w:p>
        </w:tc>
      </w:tr>
    </w:tbl>
    <w:p w14:paraId="3DCBF490" w14:textId="205D5EAB"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يقول الإمام الغزالي (اطرح المذاهب واطلب الحق بطريق النظر لا بالتقليد لتكون صاحب مذهب ولا تكون أعمى مقلد)، تدعونا المقولة لتجنب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6"/>
        <w:gridCol w:w="2691"/>
        <w:gridCol w:w="3000"/>
        <w:gridCol w:w="2487"/>
      </w:tblGrid>
      <w:tr w:rsidR="00C629D6" w:rsidRPr="006C040B" w14:paraId="1E0646F3" w14:textId="77777777" w:rsidTr="00943245">
        <w:tc>
          <w:tcPr>
            <w:tcW w:w="0" w:type="auto"/>
            <w:hideMark/>
          </w:tcPr>
          <w:p w14:paraId="547209E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القبيلة</w:t>
            </w:r>
          </w:p>
        </w:tc>
        <w:tc>
          <w:tcPr>
            <w:tcW w:w="0" w:type="auto"/>
            <w:hideMark/>
          </w:tcPr>
          <w:p w14:paraId="35F3021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المسرح</w:t>
            </w:r>
          </w:p>
        </w:tc>
        <w:tc>
          <w:tcPr>
            <w:tcW w:w="0" w:type="auto"/>
            <w:hideMark/>
          </w:tcPr>
          <w:p w14:paraId="46A3188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الكهف</w:t>
            </w:r>
          </w:p>
        </w:tc>
        <w:tc>
          <w:tcPr>
            <w:tcW w:w="0" w:type="auto"/>
            <w:hideMark/>
          </w:tcPr>
          <w:p w14:paraId="79F0980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السوق</w:t>
            </w:r>
          </w:p>
        </w:tc>
      </w:tr>
    </w:tbl>
    <w:p w14:paraId="71DCA779" w14:textId="256F9EE6"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قد يتوهم البعض صحة أشياء لمجرد أن البيئة الاجتماعية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يعيشون فيها يعتقدون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صحتها فيكونوا متأثرين برؤية بيئتهم في أمور حياتهم كلها»، توظف العبارة السابقة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1"/>
        <w:gridCol w:w="2680"/>
        <w:gridCol w:w="2643"/>
        <w:gridCol w:w="2920"/>
      </w:tblGrid>
      <w:tr w:rsidR="00C629D6" w:rsidRPr="006C040B" w14:paraId="5F2B85CE" w14:textId="77777777" w:rsidTr="00943245">
        <w:tc>
          <w:tcPr>
            <w:tcW w:w="0" w:type="auto"/>
            <w:hideMark/>
          </w:tcPr>
          <w:p w14:paraId="3911CCE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الجنس</w:t>
            </w:r>
          </w:p>
        </w:tc>
        <w:tc>
          <w:tcPr>
            <w:tcW w:w="0" w:type="auto"/>
            <w:hideMark/>
          </w:tcPr>
          <w:p w14:paraId="7AEFCFF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السوق</w:t>
            </w:r>
          </w:p>
        </w:tc>
        <w:tc>
          <w:tcPr>
            <w:tcW w:w="0" w:type="auto"/>
            <w:hideMark/>
          </w:tcPr>
          <w:p w14:paraId="5D09A964"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المسرح</w:t>
            </w:r>
          </w:p>
        </w:tc>
        <w:tc>
          <w:tcPr>
            <w:tcW w:w="0" w:type="auto"/>
            <w:hideMark/>
          </w:tcPr>
          <w:p w14:paraId="56B454F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الكهف</w:t>
            </w:r>
          </w:p>
        </w:tc>
      </w:tr>
    </w:tbl>
    <w:p w14:paraId="23B90B07" w14:textId="02A7D4AB"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يلتقى الشباب في المقاهي والأندية العامة والمحال التجارية وغيرها من مواطن الاجتماع فيتحدثون في مختلف الشئون بلغة مشتركة بعيدة عن المنطق»، تجسد العبارة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7"/>
        <w:gridCol w:w="3068"/>
        <w:gridCol w:w="2622"/>
        <w:gridCol w:w="2487"/>
      </w:tblGrid>
      <w:tr w:rsidR="00C629D6" w:rsidRPr="006C040B" w14:paraId="6A8BAA7A" w14:textId="77777777" w:rsidTr="00943245">
        <w:tc>
          <w:tcPr>
            <w:tcW w:w="0" w:type="auto"/>
            <w:hideMark/>
          </w:tcPr>
          <w:p w14:paraId="0CE8C13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القبيلة</w:t>
            </w:r>
          </w:p>
        </w:tc>
        <w:tc>
          <w:tcPr>
            <w:tcW w:w="0" w:type="auto"/>
            <w:hideMark/>
          </w:tcPr>
          <w:p w14:paraId="584850B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الكهف</w:t>
            </w:r>
          </w:p>
        </w:tc>
        <w:tc>
          <w:tcPr>
            <w:tcW w:w="0" w:type="auto"/>
            <w:hideMark/>
          </w:tcPr>
          <w:p w14:paraId="694E37A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المسرح</w:t>
            </w:r>
          </w:p>
        </w:tc>
        <w:tc>
          <w:tcPr>
            <w:tcW w:w="0" w:type="auto"/>
            <w:hideMark/>
          </w:tcPr>
          <w:p w14:paraId="78B8F49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السوق</w:t>
            </w:r>
          </w:p>
        </w:tc>
      </w:tr>
    </w:tbl>
    <w:p w14:paraId="0B180CED" w14:textId="07399AEF"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يقول أحد الفلاسفة (العقل عليه أن يتطهر من أوهامه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تنشأ من قدراته الفردية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تدفع بالناس إلى التعلق المفرط بالتجربة الذاتية)، تدعونا المقولة السابقة للتخلص من أحد الأوهام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92"/>
        <w:gridCol w:w="2503"/>
        <w:gridCol w:w="3041"/>
        <w:gridCol w:w="2248"/>
      </w:tblGrid>
      <w:tr w:rsidR="00C629D6" w:rsidRPr="006C040B" w14:paraId="04347812" w14:textId="77777777" w:rsidTr="00943245">
        <w:tc>
          <w:tcPr>
            <w:tcW w:w="0" w:type="auto"/>
            <w:hideMark/>
          </w:tcPr>
          <w:p w14:paraId="34B4843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ترتبط بالظروف الحياتية للفرد</w:t>
            </w:r>
          </w:p>
        </w:tc>
        <w:tc>
          <w:tcPr>
            <w:tcW w:w="0" w:type="auto"/>
            <w:hideMark/>
          </w:tcPr>
          <w:p w14:paraId="0C40FA9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يشترك فيها جميع البشر</w:t>
            </w:r>
          </w:p>
        </w:tc>
        <w:tc>
          <w:tcPr>
            <w:tcW w:w="0" w:type="auto"/>
            <w:hideMark/>
          </w:tcPr>
          <w:p w14:paraId="33DA26B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تنشأ من الخضوع للفكر الرائج</w:t>
            </w:r>
          </w:p>
        </w:tc>
        <w:tc>
          <w:tcPr>
            <w:tcW w:w="0" w:type="auto"/>
            <w:hideMark/>
          </w:tcPr>
          <w:p w14:paraId="530BBBE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تنشأ من غموض اللغة</w:t>
            </w:r>
          </w:p>
        </w:tc>
      </w:tr>
    </w:tbl>
    <w:p w14:paraId="6BEEF446" w14:textId="743CE831"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نحن لا نرى الواقع كما هو وإنما نراه كما نحن تبعًا لخصائصنا العامة، يشير ما سبق إلى مواطن الزلل عند بيكون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أخطاء ناتجة عن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69"/>
        <w:gridCol w:w="3132"/>
        <w:gridCol w:w="2434"/>
        <w:gridCol w:w="2849"/>
      </w:tblGrid>
      <w:tr w:rsidR="00C629D6" w:rsidRPr="006C040B" w14:paraId="32F214DF" w14:textId="77777777" w:rsidTr="00943245">
        <w:tc>
          <w:tcPr>
            <w:tcW w:w="0" w:type="auto"/>
            <w:hideMark/>
          </w:tcPr>
          <w:p w14:paraId="491E01F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الطبيعة البشرية</w:t>
            </w:r>
          </w:p>
        </w:tc>
        <w:tc>
          <w:tcPr>
            <w:tcW w:w="0" w:type="auto"/>
            <w:hideMark/>
          </w:tcPr>
          <w:p w14:paraId="1F3D2C3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غموض اللغة والتباسها</w:t>
            </w:r>
          </w:p>
        </w:tc>
        <w:tc>
          <w:tcPr>
            <w:tcW w:w="0" w:type="auto"/>
            <w:hideMark/>
          </w:tcPr>
          <w:p w14:paraId="08D6975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الطبيعة الفردية</w:t>
            </w:r>
          </w:p>
        </w:tc>
        <w:tc>
          <w:tcPr>
            <w:tcW w:w="0" w:type="auto"/>
            <w:hideMark/>
          </w:tcPr>
          <w:p w14:paraId="2B77EDF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التأثر بالفكر الرائج</w:t>
            </w:r>
          </w:p>
        </w:tc>
      </w:tr>
    </w:tbl>
    <w:p w14:paraId="0C17828F" w14:textId="1FBCFE5C"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يرى أفلاطون أن كل إنسان يرى الأمور من منظوره </w:t>
      </w:r>
      <w:proofErr w:type="spellStart"/>
      <w:r w:rsidRPr="006C040B">
        <w:rPr>
          <w:rFonts w:ascii="Times New Roman" w:eastAsia="Times New Roman" w:hAnsi="Times New Roman" w:cs="Sultan bold"/>
          <w:kern w:val="0"/>
          <w:sz w:val="28"/>
          <w:szCs w:val="28"/>
          <w:rtl/>
          <w14:ligatures w14:val="none"/>
        </w:rPr>
        <w:t>الشخصى</w:t>
      </w:r>
      <w:proofErr w:type="spellEnd"/>
      <w:r w:rsidRPr="006C040B">
        <w:rPr>
          <w:rFonts w:ascii="Times New Roman" w:eastAsia="Times New Roman" w:hAnsi="Times New Roman" w:cs="Sultan bold"/>
          <w:kern w:val="0"/>
          <w:sz w:val="28"/>
          <w:szCs w:val="28"/>
          <w:rtl/>
          <w14:ligatures w14:val="none"/>
        </w:rPr>
        <w:t xml:space="preserve"> ولكن حينما يتحرر من هذا المنظور فإنه يستطيع رؤية أمور أخرى كانت غائبة عنه، يدعونا ما سبق للتخلي عن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18"/>
        <w:gridCol w:w="2815"/>
        <w:gridCol w:w="2613"/>
        <w:gridCol w:w="2538"/>
      </w:tblGrid>
      <w:tr w:rsidR="00C629D6" w:rsidRPr="006C040B" w14:paraId="628A3493" w14:textId="77777777" w:rsidTr="00943245">
        <w:tc>
          <w:tcPr>
            <w:tcW w:w="0" w:type="auto"/>
            <w:hideMark/>
          </w:tcPr>
          <w:p w14:paraId="7CF86FB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الكهف</w:t>
            </w:r>
          </w:p>
        </w:tc>
        <w:tc>
          <w:tcPr>
            <w:tcW w:w="0" w:type="auto"/>
            <w:hideMark/>
          </w:tcPr>
          <w:p w14:paraId="61E3333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الجنس</w:t>
            </w:r>
          </w:p>
        </w:tc>
        <w:tc>
          <w:tcPr>
            <w:tcW w:w="0" w:type="auto"/>
            <w:hideMark/>
          </w:tcPr>
          <w:p w14:paraId="6430E6E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السوق</w:t>
            </w:r>
          </w:p>
        </w:tc>
        <w:tc>
          <w:tcPr>
            <w:tcW w:w="0" w:type="auto"/>
            <w:hideMark/>
          </w:tcPr>
          <w:p w14:paraId="4316F38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المسرح</w:t>
            </w:r>
          </w:p>
        </w:tc>
      </w:tr>
    </w:tbl>
    <w:p w14:paraId="6B0FC8C3" w14:textId="7194B581"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الإنسان يحيا ويعيش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جو مشبع بالأكسجين ويموت ويتوقف تنفسه إذا وجد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جو يخلو من الأكسجين، من هنا حكمنا بأن الأكسجين علة التنفس، يدلل ما تحته خط على إحدى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منهج بيكون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3"/>
        <w:gridCol w:w="2844"/>
        <w:gridCol w:w="2822"/>
        <w:gridCol w:w="2675"/>
      </w:tblGrid>
      <w:tr w:rsidR="00C629D6" w:rsidRPr="006C040B" w14:paraId="2C05B036" w14:textId="77777777" w:rsidTr="00943245">
        <w:tc>
          <w:tcPr>
            <w:tcW w:w="0" w:type="auto"/>
            <w:hideMark/>
          </w:tcPr>
          <w:p w14:paraId="5795C71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جمع البيانات</w:t>
            </w:r>
          </w:p>
        </w:tc>
        <w:tc>
          <w:tcPr>
            <w:tcW w:w="0" w:type="auto"/>
            <w:hideMark/>
          </w:tcPr>
          <w:p w14:paraId="2804A17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تحليل البيانات</w:t>
            </w:r>
          </w:p>
        </w:tc>
        <w:tc>
          <w:tcPr>
            <w:tcW w:w="0" w:type="auto"/>
            <w:hideMark/>
          </w:tcPr>
          <w:p w14:paraId="54B41F3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ترتيب البيانات</w:t>
            </w:r>
          </w:p>
        </w:tc>
        <w:tc>
          <w:tcPr>
            <w:tcW w:w="0" w:type="auto"/>
            <w:hideMark/>
          </w:tcPr>
          <w:p w14:paraId="1D1E3C8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تفسير الظاهرة</w:t>
            </w:r>
          </w:p>
        </w:tc>
      </w:tr>
    </w:tbl>
    <w:p w14:paraId="7145C9ED" w14:textId="23AD355C"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الإنسان أحيانًا يميل إلى تبنى بعض الأفكار لا لكونها صحيحة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ذاتها ولكن لكونها الأكثر تعبيرًا عن رغباته وميوله الخاصة، يمثل ما سبق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5"/>
        <w:gridCol w:w="3093"/>
        <w:gridCol w:w="2643"/>
        <w:gridCol w:w="2643"/>
      </w:tblGrid>
      <w:tr w:rsidR="00C629D6" w:rsidRPr="006C040B" w14:paraId="31B789B3" w14:textId="77777777" w:rsidTr="00943245">
        <w:tc>
          <w:tcPr>
            <w:tcW w:w="0" w:type="auto"/>
            <w:hideMark/>
          </w:tcPr>
          <w:p w14:paraId="1D607FC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السوق</w:t>
            </w:r>
          </w:p>
        </w:tc>
        <w:tc>
          <w:tcPr>
            <w:tcW w:w="0" w:type="auto"/>
            <w:hideMark/>
          </w:tcPr>
          <w:p w14:paraId="1A13111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الكهف</w:t>
            </w:r>
          </w:p>
        </w:tc>
        <w:tc>
          <w:tcPr>
            <w:tcW w:w="0" w:type="auto"/>
            <w:hideMark/>
          </w:tcPr>
          <w:p w14:paraId="6882AB3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المسرح</w:t>
            </w:r>
          </w:p>
        </w:tc>
        <w:tc>
          <w:tcPr>
            <w:tcW w:w="0" w:type="auto"/>
            <w:hideMark/>
          </w:tcPr>
          <w:p w14:paraId="77EF485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الجنس</w:t>
            </w:r>
          </w:p>
        </w:tc>
      </w:tr>
    </w:tbl>
    <w:p w14:paraId="692A6C2B" w14:textId="5FC9DF27"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 xml:space="preserve">. </w:t>
      </w:r>
      <w:r w:rsidRPr="006C040B">
        <w:rPr>
          <w:rFonts w:ascii="Times New Roman" w:eastAsia="Times New Roman" w:hAnsi="Times New Roman" w:cs="Sultan bold"/>
          <w:kern w:val="0"/>
          <w:sz w:val="28"/>
          <w:szCs w:val="28"/>
          <w:rtl/>
          <w14:ligatures w14:val="none"/>
        </w:rPr>
        <w:t>ضرب من ضروب الخطأ يقع فيه عقل الإنسان دون وعى حيث يستنبط مسلماته من التراث، يوضح ما سبق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680"/>
        <w:gridCol w:w="3023"/>
        <w:gridCol w:w="2643"/>
      </w:tblGrid>
      <w:tr w:rsidR="00C629D6" w:rsidRPr="006C040B" w14:paraId="29CE8AA4" w14:textId="77777777" w:rsidTr="00943245">
        <w:tc>
          <w:tcPr>
            <w:tcW w:w="0" w:type="auto"/>
            <w:hideMark/>
          </w:tcPr>
          <w:p w14:paraId="1B84AD2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المسرح</w:t>
            </w:r>
          </w:p>
        </w:tc>
        <w:tc>
          <w:tcPr>
            <w:tcW w:w="0" w:type="auto"/>
            <w:hideMark/>
          </w:tcPr>
          <w:p w14:paraId="4BF36A7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السوق</w:t>
            </w:r>
          </w:p>
        </w:tc>
        <w:tc>
          <w:tcPr>
            <w:tcW w:w="0" w:type="auto"/>
            <w:hideMark/>
          </w:tcPr>
          <w:p w14:paraId="5449158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الكهف</w:t>
            </w:r>
          </w:p>
        </w:tc>
        <w:tc>
          <w:tcPr>
            <w:tcW w:w="0" w:type="auto"/>
            <w:hideMark/>
          </w:tcPr>
          <w:p w14:paraId="12CBA6E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الجنس</w:t>
            </w:r>
          </w:p>
        </w:tc>
      </w:tr>
    </w:tbl>
    <w:p w14:paraId="73A97B2F" w14:textId="307D80BF"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 مناقشتك مع أصدقائك قالوا لك إنك تتسم بالجبن فترددت وظللت تفكر كيف أتسم بالجبن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يؤكل، يدلل المثال السابق على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1"/>
        <w:gridCol w:w="3092"/>
        <w:gridCol w:w="2613"/>
        <w:gridCol w:w="2538"/>
      </w:tblGrid>
      <w:tr w:rsidR="00C629D6" w:rsidRPr="006C040B" w14:paraId="4087BE53" w14:textId="77777777" w:rsidTr="00943245">
        <w:tc>
          <w:tcPr>
            <w:tcW w:w="0" w:type="auto"/>
            <w:hideMark/>
          </w:tcPr>
          <w:p w14:paraId="47E7B07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الجنس</w:t>
            </w:r>
          </w:p>
        </w:tc>
        <w:tc>
          <w:tcPr>
            <w:tcW w:w="0" w:type="auto"/>
            <w:hideMark/>
          </w:tcPr>
          <w:p w14:paraId="1E69786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الكهف</w:t>
            </w:r>
          </w:p>
        </w:tc>
        <w:tc>
          <w:tcPr>
            <w:tcW w:w="0" w:type="auto"/>
            <w:hideMark/>
          </w:tcPr>
          <w:p w14:paraId="4F3D09F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السوق</w:t>
            </w:r>
          </w:p>
        </w:tc>
        <w:tc>
          <w:tcPr>
            <w:tcW w:w="0" w:type="auto"/>
            <w:hideMark/>
          </w:tcPr>
          <w:p w14:paraId="73B34C6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المسرح</w:t>
            </w:r>
          </w:p>
        </w:tc>
      </w:tr>
    </w:tbl>
    <w:p w14:paraId="329D4FFE" w14:textId="21367248"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توجد الظاهرة موضوع الدراسة والبحث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عدد من الحالات بنسب تختلف من حيث القوة والضعف، يشير ما سبق إلى إحدى قوائم بيكون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rtl/>
          <w14:ligatures w14:val="none"/>
        </w:rPr>
        <w:t xml:space="preserve"> قائمة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6"/>
        <w:gridCol w:w="2743"/>
        <w:gridCol w:w="2822"/>
        <w:gridCol w:w="2583"/>
      </w:tblGrid>
      <w:tr w:rsidR="00C629D6" w:rsidRPr="006C040B" w14:paraId="1C618B28" w14:textId="77777777" w:rsidTr="00943245">
        <w:tc>
          <w:tcPr>
            <w:tcW w:w="0" w:type="auto"/>
            <w:hideMark/>
          </w:tcPr>
          <w:p w14:paraId="581294F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الحضور</w:t>
            </w:r>
          </w:p>
        </w:tc>
        <w:tc>
          <w:tcPr>
            <w:tcW w:w="0" w:type="auto"/>
            <w:hideMark/>
          </w:tcPr>
          <w:p w14:paraId="5BE8E14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الغياب</w:t>
            </w:r>
          </w:p>
        </w:tc>
        <w:tc>
          <w:tcPr>
            <w:tcW w:w="0" w:type="auto"/>
            <w:hideMark/>
          </w:tcPr>
          <w:p w14:paraId="10183B9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الإثبات</w:t>
            </w:r>
          </w:p>
        </w:tc>
        <w:tc>
          <w:tcPr>
            <w:tcW w:w="0" w:type="auto"/>
            <w:hideMark/>
          </w:tcPr>
          <w:p w14:paraId="0CB1CF1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التدرج</w:t>
            </w:r>
          </w:p>
        </w:tc>
      </w:tr>
    </w:tbl>
    <w:p w14:paraId="6524380C" w14:textId="74F17927"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الكلمة الواحدة قد تحمل أكثر من معنى وقد يكون من بين هذه </w:t>
      </w:r>
      <w:proofErr w:type="spellStart"/>
      <w:r w:rsidRPr="006C040B">
        <w:rPr>
          <w:rFonts w:ascii="Times New Roman" w:eastAsia="Times New Roman" w:hAnsi="Times New Roman" w:cs="Sultan bold"/>
          <w:kern w:val="0"/>
          <w:sz w:val="28"/>
          <w:szCs w:val="28"/>
          <w:rtl/>
          <w14:ligatures w14:val="none"/>
        </w:rPr>
        <w:t>المعانى</w:t>
      </w:r>
      <w:proofErr w:type="spellEnd"/>
      <w:r w:rsidRPr="006C040B">
        <w:rPr>
          <w:rFonts w:ascii="Times New Roman" w:eastAsia="Times New Roman" w:hAnsi="Times New Roman" w:cs="Sultan bold"/>
          <w:kern w:val="0"/>
          <w:sz w:val="28"/>
          <w:szCs w:val="28"/>
          <w:rtl/>
          <w14:ligatures w14:val="none"/>
        </w:rPr>
        <w:t xml:space="preserve"> ما هو غامض مما يترتب على ذلك الكثير من الجدل والاختلاف بين الأفراد، يوضح ما سبق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5"/>
        <w:gridCol w:w="2711"/>
        <w:gridCol w:w="2749"/>
        <w:gridCol w:w="2919"/>
      </w:tblGrid>
      <w:tr w:rsidR="00C629D6" w:rsidRPr="006C040B" w14:paraId="7AC35D0F" w14:textId="77777777" w:rsidTr="00943245">
        <w:tc>
          <w:tcPr>
            <w:tcW w:w="0" w:type="auto"/>
            <w:hideMark/>
          </w:tcPr>
          <w:p w14:paraId="39871F3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السوق</w:t>
            </w:r>
          </w:p>
        </w:tc>
        <w:tc>
          <w:tcPr>
            <w:tcW w:w="0" w:type="auto"/>
            <w:hideMark/>
          </w:tcPr>
          <w:p w14:paraId="0FC6632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المسرح</w:t>
            </w:r>
          </w:p>
        </w:tc>
        <w:tc>
          <w:tcPr>
            <w:tcW w:w="0" w:type="auto"/>
            <w:hideMark/>
          </w:tcPr>
          <w:p w14:paraId="48D733B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الجنس</w:t>
            </w:r>
          </w:p>
        </w:tc>
        <w:tc>
          <w:tcPr>
            <w:tcW w:w="0" w:type="auto"/>
            <w:hideMark/>
          </w:tcPr>
          <w:p w14:paraId="02E7340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الكهف</w:t>
            </w:r>
          </w:p>
        </w:tc>
      </w:tr>
    </w:tbl>
    <w:p w14:paraId="33D5FFF7" w14:textId="3EA2E444"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عند تصنيف بعض الظواهر يمكن ضم الشواهد والحالات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لا تظهر فيها الظاهرة المدروسة، يشير ما سبق إلى إحدى قوائم بيكون </w:t>
      </w:r>
      <w:proofErr w:type="gramStart"/>
      <w:r w:rsidRPr="006C040B">
        <w:rPr>
          <w:rFonts w:ascii="Times New Roman" w:eastAsia="Times New Roman" w:hAnsi="Times New Roman" w:cs="Sultan bold"/>
          <w:kern w:val="0"/>
          <w:sz w:val="28"/>
          <w:szCs w:val="28"/>
          <w:rtl/>
          <w14:ligatures w14:val="none"/>
        </w:rPr>
        <w:t>وهى</w:t>
      </w:r>
      <w:proofErr w:type="gram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52"/>
        <w:gridCol w:w="2877"/>
        <w:gridCol w:w="2895"/>
        <w:gridCol w:w="2560"/>
      </w:tblGrid>
      <w:tr w:rsidR="00C629D6" w:rsidRPr="006C040B" w14:paraId="75EA90BE" w14:textId="77777777" w:rsidTr="00943245">
        <w:tc>
          <w:tcPr>
            <w:tcW w:w="0" w:type="auto"/>
            <w:hideMark/>
          </w:tcPr>
          <w:p w14:paraId="33C9665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الغياب</w:t>
            </w:r>
          </w:p>
        </w:tc>
        <w:tc>
          <w:tcPr>
            <w:tcW w:w="0" w:type="auto"/>
            <w:hideMark/>
          </w:tcPr>
          <w:p w14:paraId="50681FF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الحضور</w:t>
            </w:r>
          </w:p>
        </w:tc>
        <w:tc>
          <w:tcPr>
            <w:tcW w:w="0" w:type="auto"/>
            <w:hideMark/>
          </w:tcPr>
          <w:p w14:paraId="459F83C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التفاوت</w:t>
            </w:r>
          </w:p>
        </w:tc>
        <w:tc>
          <w:tcPr>
            <w:tcW w:w="0" w:type="auto"/>
            <w:hideMark/>
          </w:tcPr>
          <w:p w14:paraId="138F277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التدرج</w:t>
            </w:r>
          </w:p>
        </w:tc>
      </w:tr>
    </w:tbl>
    <w:p w14:paraId="42BFBAEA" w14:textId="3880CC5D"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مرحلة تعتمد على استخدام الباحث للحواس من أجل رصد الظاهرة المدروسة والتعرف عليها وتحديد العوامل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تؤثر فيها، يشير ما سبق إلى إحدى خطوات البحث عند بيكون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27"/>
        <w:gridCol w:w="3267"/>
        <w:gridCol w:w="2226"/>
        <w:gridCol w:w="3064"/>
      </w:tblGrid>
      <w:tr w:rsidR="00C629D6" w:rsidRPr="006C040B" w14:paraId="7BCFEC91" w14:textId="77777777" w:rsidTr="00943245">
        <w:tc>
          <w:tcPr>
            <w:tcW w:w="0" w:type="auto"/>
            <w:hideMark/>
          </w:tcPr>
          <w:p w14:paraId="5072807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ترتيب المعلومات</w:t>
            </w:r>
          </w:p>
        </w:tc>
        <w:tc>
          <w:tcPr>
            <w:tcW w:w="0" w:type="auto"/>
            <w:hideMark/>
          </w:tcPr>
          <w:p w14:paraId="53B65C4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الملاحظة وجمع المعلومات</w:t>
            </w:r>
          </w:p>
        </w:tc>
        <w:tc>
          <w:tcPr>
            <w:tcW w:w="0" w:type="auto"/>
            <w:hideMark/>
          </w:tcPr>
          <w:p w14:paraId="15FFA302"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تحليل البيانات</w:t>
            </w:r>
          </w:p>
        </w:tc>
        <w:tc>
          <w:tcPr>
            <w:tcW w:w="0" w:type="auto"/>
            <w:hideMark/>
          </w:tcPr>
          <w:p w14:paraId="0B1D3D93"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تفسير الظاهرة المدروسة</w:t>
            </w:r>
          </w:p>
        </w:tc>
      </w:tr>
    </w:tbl>
    <w:p w14:paraId="72B37168" w14:textId="62F3F76B"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أخطاء يقع فيها البعض نتيجة التسليم بالآراء السائدة دون التحقق والتأكد من صحتها علميًا، نستنتج مما سبق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680"/>
        <w:gridCol w:w="3023"/>
        <w:gridCol w:w="2643"/>
      </w:tblGrid>
      <w:tr w:rsidR="00C629D6" w:rsidRPr="006C040B" w14:paraId="32212A14" w14:textId="77777777" w:rsidTr="00943245">
        <w:tc>
          <w:tcPr>
            <w:tcW w:w="0" w:type="auto"/>
            <w:hideMark/>
          </w:tcPr>
          <w:p w14:paraId="6912910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المسرح</w:t>
            </w:r>
          </w:p>
        </w:tc>
        <w:tc>
          <w:tcPr>
            <w:tcW w:w="0" w:type="auto"/>
            <w:hideMark/>
          </w:tcPr>
          <w:p w14:paraId="08518E5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السوق</w:t>
            </w:r>
          </w:p>
        </w:tc>
        <w:tc>
          <w:tcPr>
            <w:tcW w:w="0" w:type="auto"/>
            <w:hideMark/>
          </w:tcPr>
          <w:p w14:paraId="3BCE2AD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الكهف</w:t>
            </w:r>
          </w:p>
        </w:tc>
        <w:tc>
          <w:tcPr>
            <w:tcW w:w="0" w:type="auto"/>
            <w:hideMark/>
          </w:tcPr>
          <w:p w14:paraId="6F4E83BF"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الجنس</w:t>
            </w:r>
          </w:p>
        </w:tc>
      </w:tr>
    </w:tbl>
    <w:p w14:paraId="3D580620" w14:textId="00010480"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يسعى الباحث إلى تسجيل نتائج بحثه في قوائم حتى يتمكن من فحصها وبحث أسبابها من أجل التوصل للقانون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يحكمها، نستخلص مما تحته خط اثنين من خطوات الجانب الإيجابي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منهج فرانسيس بيكون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8"/>
        <w:gridCol w:w="2737"/>
        <w:gridCol w:w="2792"/>
        <w:gridCol w:w="2627"/>
      </w:tblGrid>
      <w:tr w:rsidR="00C629D6" w:rsidRPr="006C040B" w14:paraId="619C1D16" w14:textId="77777777" w:rsidTr="00943245">
        <w:tc>
          <w:tcPr>
            <w:tcW w:w="0" w:type="auto"/>
            <w:hideMark/>
          </w:tcPr>
          <w:p w14:paraId="74EFD0B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تحليل البيانات وجمع المعلومات</w:t>
            </w:r>
          </w:p>
        </w:tc>
        <w:tc>
          <w:tcPr>
            <w:tcW w:w="0" w:type="auto"/>
            <w:hideMark/>
          </w:tcPr>
          <w:p w14:paraId="2F25F2B0"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تحليل البيانات وتفسير الظاهرة</w:t>
            </w:r>
          </w:p>
        </w:tc>
        <w:tc>
          <w:tcPr>
            <w:tcW w:w="0" w:type="auto"/>
            <w:hideMark/>
          </w:tcPr>
          <w:p w14:paraId="5DDC226D"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تفسير الظاهرة وترتيب المعلومات</w:t>
            </w:r>
          </w:p>
        </w:tc>
        <w:tc>
          <w:tcPr>
            <w:tcW w:w="0" w:type="auto"/>
            <w:hideMark/>
          </w:tcPr>
          <w:p w14:paraId="61219D4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جمع المعلومات وتفسير الظاهرة</w:t>
            </w:r>
          </w:p>
        </w:tc>
      </w:tr>
    </w:tbl>
    <w:p w14:paraId="3D14C2D6" w14:textId="6EEF4B19"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الأشياء تبدو بأحكام مختلفة تبعًا لتنوع شخصياتنا واختلاف عقولنا، فمنا من ينتبه إلى أوجه الشبه بين الأشياء ومنا من يلفت نظره نقاط الاختلاف ولكل من النمطين أخطاؤه»، تبرهن العبارة السابقة على أحد الأوهام عند بيكون الذي يتمثل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33"/>
        <w:gridCol w:w="2910"/>
        <w:gridCol w:w="2287"/>
        <w:gridCol w:w="3254"/>
      </w:tblGrid>
      <w:tr w:rsidR="00C629D6" w:rsidRPr="006C040B" w14:paraId="06540438" w14:textId="77777777" w:rsidTr="00943245">
        <w:tc>
          <w:tcPr>
            <w:tcW w:w="0" w:type="auto"/>
            <w:hideMark/>
          </w:tcPr>
          <w:p w14:paraId="60837085"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غموض اللغة وعدم وضوحها</w:t>
            </w:r>
          </w:p>
        </w:tc>
        <w:tc>
          <w:tcPr>
            <w:tcW w:w="0" w:type="auto"/>
            <w:hideMark/>
          </w:tcPr>
          <w:p w14:paraId="2D8083E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الأخطاء الذاتية التي يقع فيها الفرد</w:t>
            </w:r>
          </w:p>
        </w:tc>
        <w:tc>
          <w:tcPr>
            <w:tcW w:w="0" w:type="auto"/>
            <w:hideMark/>
          </w:tcPr>
          <w:p w14:paraId="3651B3E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الطبيعة البشرية الناقصة</w:t>
            </w:r>
          </w:p>
        </w:tc>
        <w:tc>
          <w:tcPr>
            <w:tcW w:w="0" w:type="auto"/>
            <w:hideMark/>
          </w:tcPr>
          <w:p w14:paraId="776F5D1C"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النظريات التي تفرض نفسها على الأذهان</w:t>
            </w:r>
          </w:p>
        </w:tc>
      </w:tr>
    </w:tbl>
    <w:p w14:paraId="6032945C" w14:textId="7863CDB9"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البيئة الثقافية التي ينشأ فيها الفرد تؤثر تأثيرًا كبيرًا على عقله وتصبح أحكامه ملونة بتحيزاته وظروفه، يدلل ما سبق على أحد الأوهام عند بيكون المتمثل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59"/>
        <w:gridCol w:w="2609"/>
        <w:gridCol w:w="2885"/>
        <w:gridCol w:w="2631"/>
      </w:tblGrid>
      <w:tr w:rsidR="00C629D6" w:rsidRPr="006C040B" w14:paraId="231B69C1" w14:textId="77777777" w:rsidTr="00943245">
        <w:tc>
          <w:tcPr>
            <w:tcW w:w="0" w:type="auto"/>
            <w:hideMark/>
          </w:tcPr>
          <w:p w14:paraId="0F727A39"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الطبيعة البشرية الناقصة</w:t>
            </w:r>
          </w:p>
        </w:tc>
        <w:tc>
          <w:tcPr>
            <w:tcW w:w="0" w:type="auto"/>
            <w:hideMark/>
          </w:tcPr>
          <w:p w14:paraId="35C7864B"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الأخطاء الذاتية الخاصة</w:t>
            </w:r>
          </w:p>
        </w:tc>
        <w:tc>
          <w:tcPr>
            <w:tcW w:w="0" w:type="auto"/>
            <w:hideMark/>
          </w:tcPr>
          <w:p w14:paraId="4277BDD1"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غموض اللغة وعدم وضوحها</w:t>
            </w:r>
          </w:p>
        </w:tc>
        <w:tc>
          <w:tcPr>
            <w:tcW w:w="0" w:type="auto"/>
            <w:hideMark/>
          </w:tcPr>
          <w:p w14:paraId="06B9DB36"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سيطرة نظريات السابقين</w:t>
            </w:r>
          </w:p>
        </w:tc>
      </w:tr>
    </w:tbl>
    <w:p w14:paraId="6DB4E15C" w14:textId="349092A0" w:rsidR="00C629D6" w:rsidRPr="006C040B" w:rsidRDefault="00C629D6">
      <w:pPr>
        <w:pStyle w:val="a6"/>
        <w:numPr>
          <w:ilvl w:val="0"/>
          <w:numId w:val="10"/>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تأثر بيكون بالمثل القائل الأعرج على الطريق الصحيح يسبق العداء على الطريق غير الصحيح ويقصد بذلك أن من يتخذ الطريق الخطأ الذي اتبعه الآخرون فإنه بالضرورة يزداد ضلالاً وبعدًا عن المقصد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يسعى إليه، يصف موقف بيكون السابق أحد الأوهام </w:t>
      </w:r>
      <w:proofErr w:type="spellStart"/>
      <w:r w:rsidRPr="006C040B">
        <w:rPr>
          <w:rFonts w:ascii="Times New Roman" w:eastAsia="Times New Roman" w:hAnsi="Times New Roman" w:cs="Sultan bold"/>
          <w:kern w:val="0"/>
          <w:sz w:val="28"/>
          <w:szCs w:val="28"/>
          <w:rtl/>
          <w14:ligatures w14:val="none"/>
        </w:rPr>
        <w:t>التى</w:t>
      </w:r>
      <w:proofErr w:type="spellEnd"/>
      <w:r w:rsidRPr="006C040B">
        <w:rPr>
          <w:rFonts w:ascii="Times New Roman" w:eastAsia="Times New Roman" w:hAnsi="Times New Roman" w:cs="Sultan bold"/>
          <w:kern w:val="0"/>
          <w:sz w:val="28"/>
          <w:szCs w:val="28"/>
          <w:rtl/>
          <w14:ligatures w14:val="none"/>
        </w:rPr>
        <w:t xml:space="preserve"> تنشأ من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00"/>
        <w:gridCol w:w="3572"/>
        <w:gridCol w:w="1932"/>
        <w:gridCol w:w="2180"/>
      </w:tblGrid>
      <w:tr w:rsidR="00C629D6" w:rsidRPr="006C040B" w14:paraId="43B99505" w14:textId="77777777" w:rsidTr="00943245">
        <w:tc>
          <w:tcPr>
            <w:tcW w:w="0" w:type="auto"/>
            <w:hideMark/>
          </w:tcPr>
          <w:p w14:paraId="4F3674DE"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التكوين الخاص للفرد</w:t>
            </w:r>
          </w:p>
        </w:tc>
        <w:tc>
          <w:tcPr>
            <w:tcW w:w="0" w:type="auto"/>
            <w:hideMark/>
          </w:tcPr>
          <w:p w14:paraId="772E3898"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التأثر بالنظريات السابقة</w:t>
            </w:r>
          </w:p>
        </w:tc>
        <w:tc>
          <w:tcPr>
            <w:tcW w:w="0" w:type="auto"/>
            <w:hideMark/>
          </w:tcPr>
          <w:p w14:paraId="433E1827"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عيوب اللغة</w:t>
            </w:r>
          </w:p>
        </w:tc>
        <w:tc>
          <w:tcPr>
            <w:tcW w:w="0" w:type="auto"/>
            <w:hideMark/>
          </w:tcPr>
          <w:p w14:paraId="4031709A" w14:textId="77777777" w:rsidR="00C629D6" w:rsidRPr="006C040B" w:rsidRDefault="00C629D6"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الأهواء الذاتية</w:t>
            </w:r>
          </w:p>
        </w:tc>
      </w:tr>
    </w:tbl>
    <w:p w14:paraId="78675360" w14:textId="77777777" w:rsidR="007F072E" w:rsidRDefault="007F072E" w:rsidP="006C040B">
      <w:pPr>
        <w:pStyle w:val="a6"/>
        <w:bidi/>
        <w:spacing w:after="0" w:line="240" w:lineRule="auto"/>
        <w:ind w:left="0"/>
        <w:rPr>
          <w:rFonts w:ascii="Times New Roman" w:eastAsia="Times New Roman" w:hAnsi="Times New Roman" w:cs="Sultan bold"/>
          <w:kern w:val="0"/>
          <w:sz w:val="28"/>
          <w:szCs w:val="28"/>
          <w14:ligatures w14:val="none"/>
        </w:rPr>
      </w:pPr>
    </w:p>
    <w:p w14:paraId="44C28014"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5CB86F94"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295735F"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A3BC955"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EF482B8"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9F4C344"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ADC3FD2"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12E74C38"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5E7439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5653C5DF"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76AC4272"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056623EC"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6221D9E1" w14:textId="77777777" w:rsidR="007F072E" w:rsidRDefault="007F072E" w:rsidP="007F072E">
      <w:pPr>
        <w:pStyle w:val="a6"/>
        <w:bidi/>
        <w:spacing w:after="0" w:line="240" w:lineRule="auto"/>
        <w:ind w:left="0"/>
        <w:rPr>
          <w:rFonts w:ascii="Times New Roman" w:eastAsia="Times New Roman" w:hAnsi="Times New Roman" w:cs="Sultan bold"/>
          <w:kern w:val="0"/>
          <w:sz w:val="28"/>
          <w:szCs w:val="28"/>
          <w14:ligatures w14:val="none"/>
        </w:rPr>
      </w:pPr>
    </w:p>
    <w:p w14:paraId="4196A8D3" w14:textId="3A7CD5C6" w:rsidR="00C629D6" w:rsidRPr="006C040B" w:rsidRDefault="00C629D6" w:rsidP="007F072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الأسئلة المقالية (</w:t>
      </w:r>
      <w:proofErr w:type="gramStart"/>
      <w:r w:rsidRPr="006C040B">
        <w:rPr>
          <w:rFonts w:ascii="Times New Roman" w:eastAsia="Times New Roman" w:hAnsi="Times New Roman" w:cs="Sultan bold"/>
          <w:kern w:val="0"/>
          <w:sz w:val="28"/>
          <w:szCs w:val="28"/>
          <w:rtl/>
          <w14:ligatures w14:val="none"/>
        </w:rPr>
        <w:t xml:space="preserve">تدريب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14:ligatures w14:val="none"/>
        </w:rPr>
        <w:t>:</w:t>
      </w:r>
    </w:p>
    <w:p w14:paraId="4BD76F7B"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كثيرًا ما يقال الإنسان ابن بيئته لأن تنشئته لها تأثير على طابعه الخاص... استخرج مما سبق نوع الوهم المشار إليه، مدللًا عليه بمثال من عندك</w:t>
      </w:r>
      <w:r w:rsidRPr="006C040B">
        <w:rPr>
          <w:rFonts w:ascii="Times New Roman" w:eastAsia="Times New Roman" w:hAnsi="Times New Roman" w:cs="Sultan bold"/>
          <w:kern w:val="0"/>
          <w:sz w:val="28"/>
          <w:szCs w:val="28"/>
          <w14:ligatures w14:val="none"/>
        </w:rPr>
        <w:t>.</w:t>
      </w:r>
    </w:p>
    <w:p w14:paraId="22DCB0CE"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يؤكد الواقع على وجود العلاقة والاقتران بين ارتفاع وانخفاض درجات حرارة الماء وبين الغليان... اكشف عن إحدى قوائم منهج بيكون المشار إليها، مدللًا على هذه القائمة بمثال من عندك</w:t>
      </w:r>
      <w:r w:rsidRPr="006C040B">
        <w:rPr>
          <w:rFonts w:ascii="Times New Roman" w:eastAsia="Times New Roman" w:hAnsi="Times New Roman" w:cs="Sultan bold"/>
          <w:kern w:val="0"/>
          <w:sz w:val="28"/>
          <w:szCs w:val="28"/>
          <w14:ligatures w14:val="none"/>
        </w:rPr>
        <w:t>.</w:t>
      </w:r>
    </w:p>
    <w:p w14:paraId="077790A0"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من الأخطاء التي أشار إليها بيكون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منهجه ما يقع فيه الإنسان عن وعى نتيجة تسليمه الأعمى بصحة الآراء التي تلقاها عن الغير... استخلص مما سبق أحد أوهام بيكون ثم عقب عليها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حدود سطرين</w:t>
      </w:r>
      <w:r w:rsidRPr="006C040B">
        <w:rPr>
          <w:rFonts w:ascii="Times New Roman" w:eastAsia="Times New Roman" w:hAnsi="Times New Roman" w:cs="Sultan bold"/>
          <w:kern w:val="0"/>
          <w:sz w:val="28"/>
          <w:szCs w:val="28"/>
          <w14:ligatures w14:val="none"/>
        </w:rPr>
        <w:t>.</w:t>
      </w:r>
    </w:p>
    <w:p w14:paraId="10F41009"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بيكون (إن غابت عن الباحث الجزئيات المتعلقة بموضوع البحث فسوف يضطرب التفكير ويتشتت ويضل </w:t>
      </w:r>
      <w:proofErr w:type="gramStart"/>
      <w:r w:rsidRPr="006C040B">
        <w:rPr>
          <w:rFonts w:ascii="Times New Roman" w:eastAsia="Times New Roman" w:hAnsi="Times New Roman" w:cs="Sultan bold"/>
          <w:kern w:val="0"/>
          <w:sz w:val="28"/>
          <w:szCs w:val="28"/>
          <w:rtl/>
          <w14:ligatures w14:val="none"/>
        </w:rPr>
        <w:t>طريقه)...</w:t>
      </w:r>
      <w:proofErr w:type="gramEnd"/>
      <w:r w:rsidRPr="006C040B">
        <w:rPr>
          <w:rFonts w:ascii="Times New Roman" w:eastAsia="Times New Roman" w:hAnsi="Times New Roman" w:cs="Sultan bold"/>
          <w:kern w:val="0"/>
          <w:sz w:val="28"/>
          <w:szCs w:val="28"/>
          <w:rtl/>
          <w14:ligatures w14:val="none"/>
        </w:rPr>
        <w:t xml:space="preserve"> تدعونا المقولة السابقة لضرورة التمسك باثنين من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عند بيكون، استخلصهما</w:t>
      </w:r>
      <w:r w:rsidRPr="006C040B">
        <w:rPr>
          <w:rFonts w:ascii="Times New Roman" w:eastAsia="Times New Roman" w:hAnsi="Times New Roman" w:cs="Sultan bold"/>
          <w:kern w:val="0"/>
          <w:sz w:val="28"/>
          <w:szCs w:val="28"/>
          <w14:ligatures w14:val="none"/>
        </w:rPr>
        <w:t>.</w:t>
      </w:r>
    </w:p>
    <w:p w14:paraId="7E17EECD"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خانتنا العبارات... نصبناها شراكًا للحق فصادتنا»... حلل ما تشير إليه العبارة في ضوء دراستك لأحد الأوهام عند بيكون</w:t>
      </w:r>
      <w:r w:rsidRPr="006C040B">
        <w:rPr>
          <w:rFonts w:ascii="Times New Roman" w:eastAsia="Times New Roman" w:hAnsi="Times New Roman" w:cs="Sultan bold"/>
          <w:kern w:val="0"/>
          <w:sz w:val="28"/>
          <w:szCs w:val="28"/>
          <w14:ligatures w14:val="none"/>
        </w:rPr>
        <w:t>.</w:t>
      </w:r>
    </w:p>
    <w:p w14:paraId="77311DE3"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بيكون (أن </w:t>
      </w:r>
      <w:proofErr w:type="spellStart"/>
      <w:r w:rsidRPr="006C040B">
        <w:rPr>
          <w:rFonts w:ascii="Times New Roman" w:eastAsia="Times New Roman" w:hAnsi="Times New Roman" w:cs="Sultan bold"/>
          <w:kern w:val="0"/>
          <w:sz w:val="28"/>
          <w:szCs w:val="28"/>
          <w:rtl/>
          <w14:ligatures w14:val="none"/>
        </w:rPr>
        <w:t>الرأى</w:t>
      </w:r>
      <w:proofErr w:type="spellEnd"/>
      <w:r w:rsidRPr="006C040B">
        <w:rPr>
          <w:rFonts w:ascii="Times New Roman" w:eastAsia="Times New Roman" w:hAnsi="Times New Roman" w:cs="Sultan bold"/>
          <w:kern w:val="0"/>
          <w:sz w:val="28"/>
          <w:szCs w:val="28"/>
          <w:rtl/>
          <w14:ligatures w14:val="none"/>
        </w:rPr>
        <w:t xml:space="preserve"> </w:t>
      </w:r>
      <w:proofErr w:type="gramStart"/>
      <w:r w:rsidRPr="006C040B">
        <w:rPr>
          <w:rFonts w:ascii="Times New Roman" w:eastAsia="Times New Roman" w:hAnsi="Times New Roman" w:cs="Sultan bold"/>
          <w:kern w:val="0"/>
          <w:sz w:val="28"/>
          <w:szCs w:val="28"/>
          <w:rtl/>
          <w14:ligatures w14:val="none"/>
        </w:rPr>
        <w:t>الذى</w:t>
      </w:r>
      <w:proofErr w:type="gramEnd"/>
      <w:r w:rsidRPr="006C040B">
        <w:rPr>
          <w:rFonts w:ascii="Times New Roman" w:eastAsia="Times New Roman" w:hAnsi="Times New Roman" w:cs="Sultan bold"/>
          <w:kern w:val="0"/>
          <w:sz w:val="28"/>
          <w:szCs w:val="28"/>
          <w:rtl/>
          <w14:ligatures w14:val="none"/>
        </w:rPr>
        <w:t xml:space="preserve"> يرفع به الناس من قيمة التراث هو رأى عقيم </w:t>
      </w:r>
      <w:proofErr w:type="gramStart"/>
      <w:r w:rsidRPr="006C040B">
        <w:rPr>
          <w:rFonts w:ascii="Times New Roman" w:eastAsia="Times New Roman" w:hAnsi="Times New Roman" w:cs="Sultan bold"/>
          <w:kern w:val="0"/>
          <w:sz w:val="28"/>
          <w:szCs w:val="28"/>
          <w:rtl/>
          <w14:ligatures w14:val="none"/>
        </w:rPr>
        <w:t>تمامًا)...</w:t>
      </w:r>
      <w:proofErr w:type="gramEnd"/>
      <w:r w:rsidRPr="006C040B">
        <w:rPr>
          <w:rFonts w:ascii="Times New Roman" w:eastAsia="Times New Roman" w:hAnsi="Times New Roman" w:cs="Sultan bold"/>
          <w:kern w:val="0"/>
          <w:sz w:val="28"/>
          <w:szCs w:val="28"/>
          <w:rtl/>
          <w14:ligatures w14:val="none"/>
        </w:rPr>
        <w:t xml:space="preserve"> تدعونا مقولة بيكون </w:t>
      </w:r>
      <w:proofErr w:type="spellStart"/>
      <w:r w:rsidRPr="006C040B">
        <w:rPr>
          <w:rFonts w:ascii="Times New Roman" w:eastAsia="Times New Roman" w:hAnsi="Times New Roman" w:cs="Sultan bold"/>
          <w:kern w:val="0"/>
          <w:sz w:val="28"/>
          <w:szCs w:val="28"/>
          <w:rtl/>
          <w14:ligatures w14:val="none"/>
        </w:rPr>
        <w:t>للتصدى</w:t>
      </w:r>
      <w:proofErr w:type="spellEnd"/>
      <w:r w:rsidRPr="006C040B">
        <w:rPr>
          <w:rFonts w:ascii="Times New Roman" w:eastAsia="Times New Roman" w:hAnsi="Times New Roman" w:cs="Sultan bold"/>
          <w:kern w:val="0"/>
          <w:sz w:val="28"/>
          <w:szCs w:val="28"/>
          <w:rtl/>
          <w14:ligatures w14:val="none"/>
        </w:rPr>
        <w:t xml:space="preserve"> لأحد الأوهام، ناقش</w:t>
      </w:r>
      <w:r w:rsidRPr="006C040B">
        <w:rPr>
          <w:rFonts w:ascii="Times New Roman" w:eastAsia="Times New Roman" w:hAnsi="Times New Roman" w:cs="Sultan bold"/>
          <w:kern w:val="0"/>
          <w:sz w:val="28"/>
          <w:szCs w:val="28"/>
          <w14:ligatures w14:val="none"/>
        </w:rPr>
        <w:t>.</w:t>
      </w:r>
    </w:p>
    <w:p w14:paraId="32549191"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بيكون (يجب على الباحث أن يقوم بإحصاء كافة الشواهد والأمثلة المصاحبة للظاهرة محور البحث ثم يضعها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تسلسل </w:t>
      </w:r>
      <w:proofErr w:type="gramStart"/>
      <w:r w:rsidRPr="006C040B">
        <w:rPr>
          <w:rFonts w:ascii="Times New Roman" w:eastAsia="Times New Roman" w:hAnsi="Times New Roman" w:cs="Sultan bold"/>
          <w:kern w:val="0"/>
          <w:sz w:val="28"/>
          <w:szCs w:val="28"/>
          <w:rtl/>
          <w14:ligatures w14:val="none"/>
        </w:rPr>
        <w:t>منطقي)...</w:t>
      </w:r>
      <w:proofErr w:type="gramEnd"/>
      <w:r w:rsidRPr="006C040B">
        <w:rPr>
          <w:rFonts w:ascii="Times New Roman" w:eastAsia="Times New Roman" w:hAnsi="Times New Roman" w:cs="Sultan bold"/>
          <w:kern w:val="0"/>
          <w:sz w:val="28"/>
          <w:szCs w:val="28"/>
          <w:rtl/>
          <w14:ligatures w14:val="none"/>
        </w:rPr>
        <w:t xml:space="preserve"> استخلص من المقولة السابقة اثنين من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عند بيكون</w:t>
      </w:r>
      <w:r w:rsidRPr="006C040B">
        <w:rPr>
          <w:rFonts w:ascii="Times New Roman" w:eastAsia="Times New Roman" w:hAnsi="Times New Roman" w:cs="Sultan bold"/>
          <w:kern w:val="0"/>
          <w:sz w:val="28"/>
          <w:szCs w:val="28"/>
          <w14:ligatures w14:val="none"/>
        </w:rPr>
        <w:t>.</w:t>
      </w:r>
    </w:p>
    <w:p w14:paraId="71612424"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أفكار ساهمت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استمرار الصراعات الفكرية التاريخية السابقة حيث أصبحنا نتوارثها»... حلل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سطر ما تشير إليه العبارة السابقة لأحد أوهام بيكون</w:t>
      </w:r>
      <w:r w:rsidRPr="006C040B">
        <w:rPr>
          <w:rFonts w:ascii="Times New Roman" w:eastAsia="Times New Roman" w:hAnsi="Times New Roman" w:cs="Sultan bold"/>
          <w:kern w:val="0"/>
          <w:sz w:val="28"/>
          <w:szCs w:val="28"/>
          <w14:ligatures w14:val="none"/>
        </w:rPr>
        <w:t>.</w:t>
      </w:r>
    </w:p>
    <w:p w14:paraId="36B46952"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أجاثا </w:t>
      </w:r>
      <w:proofErr w:type="spellStart"/>
      <w:r w:rsidRPr="006C040B">
        <w:rPr>
          <w:rFonts w:ascii="Times New Roman" w:eastAsia="Times New Roman" w:hAnsi="Times New Roman" w:cs="Sultan bold"/>
          <w:kern w:val="0"/>
          <w:sz w:val="28"/>
          <w:szCs w:val="28"/>
          <w:rtl/>
          <w14:ligatures w14:val="none"/>
        </w:rPr>
        <w:t>كريستى</w:t>
      </w:r>
      <w:proofErr w:type="spellEnd"/>
      <w:r w:rsidRPr="006C040B">
        <w:rPr>
          <w:rFonts w:ascii="Times New Roman" w:eastAsia="Times New Roman" w:hAnsi="Times New Roman" w:cs="Sultan bold"/>
          <w:kern w:val="0"/>
          <w:sz w:val="28"/>
          <w:szCs w:val="28"/>
          <w:rtl/>
          <w14:ligatures w14:val="none"/>
        </w:rPr>
        <w:t xml:space="preserve"> (ليس صحيحًا ما يشاع بأن الأطفال ينسون بسهولة فكثير من الناس يعيشون حياتهم وهم رهائن لأفكار انطبعت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أعماقهم منذ سنوات طفولتهم </w:t>
      </w:r>
      <w:proofErr w:type="gramStart"/>
      <w:r w:rsidRPr="006C040B">
        <w:rPr>
          <w:rFonts w:ascii="Times New Roman" w:eastAsia="Times New Roman" w:hAnsi="Times New Roman" w:cs="Sultan bold"/>
          <w:kern w:val="0"/>
          <w:sz w:val="28"/>
          <w:szCs w:val="28"/>
          <w:rtl/>
          <w14:ligatures w14:val="none"/>
        </w:rPr>
        <w:t>المبكرة)...</w:t>
      </w:r>
      <w:proofErr w:type="gramEnd"/>
      <w:r w:rsidRPr="006C040B">
        <w:rPr>
          <w:rFonts w:ascii="Times New Roman" w:eastAsia="Times New Roman" w:hAnsi="Times New Roman" w:cs="Sultan bold"/>
          <w:kern w:val="0"/>
          <w:sz w:val="28"/>
          <w:szCs w:val="28"/>
          <w:rtl/>
          <w14:ligatures w14:val="none"/>
        </w:rPr>
        <w:t xml:space="preserve"> فسر ما تشير إليه العبارة في ضوء دراستك لأحد الأوهام عند بيكون</w:t>
      </w:r>
      <w:r w:rsidRPr="006C040B">
        <w:rPr>
          <w:rFonts w:ascii="Times New Roman" w:eastAsia="Times New Roman" w:hAnsi="Times New Roman" w:cs="Sultan bold"/>
          <w:kern w:val="0"/>
          <w:sz w:val="28"/>
          <w:szCs w:val="28"/>
          <w14:ligatures w14:val="none"/>
        </w:rPr>
        <w:t>.</w:t>
      </w:r>
    </w:p>
    <w:p w14:paraId="42394C86"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أراد بيكون تأسيس منهج لتوسيع سلطاننا على الطبيعة بحيث تكون مهمة الاستقراء تمييز الصور المتشابهة والوصول للتفسير النهائي... استنتج اثنين من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عند بيكون</w:t>
      </w:r>
      <w:r w:rsidRPr="006C040B">
        <w:rPr>
          <w:rFonts w:ascii="Times New Roman" w:eastAsia="Times New Roman" w:hAnsi="Times New Roman" w:cs="Sultan bold"/>
          <w:kern w:val="0"/>
          <w:sz w:val="28"/>
          <w:szCs w:val="28"/>
          <w14:ligatures w14:val="none"/>
        </w:rPr>
        <w:t>.</w:t>
      </w:r>
    </w:p>
    <w:p w14:paraId="2B399370"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سعى بيكون لضرورة استخدام قوائم الكشف لكي يصنف العقل الوقائع التجريبية وينظمها في جداول»... فسر ما تشير إليه العبارة السابقة </w:t>
      </w:r>
      <w:proofErr w:type="spellStart"/>
      <w:r w:rsidRPr="006C040B">
        <w:rPr>
          <w:rFonts w:ascii="Times New Roman" w:eastAsia="Times New Roman" w:hAnsi="Times New Roman" w:cs="Sultan bold"/>
          <w:kern w:val="0"/>
          <w:sz w:val="28"/>
          <w:szCs w:val="28"/>
          <w:rtl/>
          <w14:ligatures w14:val="none"/>
        </w:rPr>
        <w:t>فى</w:t>
      </w:r>
      <w:proofErr w:type="spellEnd"/>
      <w:r w:rsidRPr="006C040B">
        <w:rPr>
          <w:rFonts w:ascii="Times New Roman" w:eastAsia="Times New Roman" w:hAnsi="Times New Roman" w:cs="Sultan bold"/>
          <w:kern w:val="0"/>
          <w:sz w:val="28"/>
          <w:szCs w:val="28"/>
          <w:rtl/>
          <w14:ligatures w14:val="none"/>
        </w:rPr>
        <w:t xml:space="preserve"> ضوء دراستك لإحدى خطوات الجانب </w:t>
      </w:r>
      <w:proofErr w:type="spellStart"/>
      <w:r w:rsidRPr="006C040B">
        <w:rPr>
          <w:rFonts w:ascii="Times New Roman" w:eastAsia="Times New Roman" w:hAnsi="Times New Roman" w:cs="Sultan bold"/>
          <w:kern w:val="0"/>
          <w:sz w:val="28"/>
          <w:szCs w:val="28"/>
          <w:rtl/>
          <w14:ligatures w14:val="none"/>
        </w:rPr>
        <w:t>الإيجابى</w:t>
      </w:r>
      <w:proofErr w:type="spellEnd"/>
      <w:r w:rsidRPr="006C040B">
        <w:rPr>
          <w:rFonts w:ascii="Times New Roman" w:eastAsia="Times New Roman" w:hAnsi="Times New Roman" w:cs="Sultan bold"/>
          <w:kern w:val="0"/>
          <w:sz w:val="28"/>
          <w:szCs w:val="28"/>
          <w:rtl/>
          <w14:ligatures w14:val="none"/>
        </w:rPr>
        <w:t xml:space="preserve"> عند بيكون</w:t>
      </w:r>
      <w:r w:rsidRPr="006C040B">
        <w:rPr>
          <w:rFonts w:ascii="Times New Roman" w:eastAsia="Times New Roman" w:hAnsi="Times New Roman" w:cs="Sultan bold"/>
          <w:kern w:val="0"/>
          <w:sz w:val="28"/>
          <w:szCs w:val="28"/>
          <w14:ligatures w14:val="none"/>
        </w:rPr>
        <w:t>.</w:t>
      </w:r>
    </w:p>
    <w:p w14:paraId="5AD9F299"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يسعى الإنسان إلى تعميم الأحكام دون تمحيص كما أن اللفظة الزائفة والتي ليس ورائها شيء يستعين بها الناس في التفاهم وكل هذا يعد من مضلات الفكر الصحيح»... استخلص من العبارة السابقة اثنين من الأوهام عند بيكون</w:t>
      </w:r>
      <w:r w:rsidRPr="006C040B">
        <w:rPr>
          <w:rFonts w:ascii="Times New Roman" w:eastAsia="Times New Roman" w:hAnsi="Times New Roman" w:cs="Sultan bold"/>
          <w:kern w:val="0"/>
          <w:sz w:val="28"/>
          <w:szCs w:val="28"/>
          <w14:ligatures w14:val="none"/>
        </w:rPr>
        <w:t>.</w:t>
      </w:r>
    </w:p>
    <w:p w14:paraId="763CB949"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نرى اليوم مفكرين نحفظ أقوالهم ونسلم بها ونتداولها دون أن نتدبر أقوالهم ونفند ما بها من مغالطات علمية»... برر رفض بيكون لأحد الأوهام المشار إليه في العبارة السابقة</w:t>
      </w:r>
      <w:r w:rsidRPr="006C040B">
        <w:rPr>
          <w:rFonts w:ascii="Times New Roman" w:eastAsia="Times New Roman" w:hAnsi="Times New Roman" w:cs="Sultan bold"/>
          <w:kern w:val="0"/>
          <w:sz w:val="28"/>
          <w:szCs w:val="28"/>
          <w14:ligatures w14:val="none"/>
        </w:rPr>
        <w:t>.</w:t>
      </w:r>
    </w:p>
    <w:p w14:paraId="129D2055" w14:textId="77777777" w:rsidR="00C629D6" w:rsidRPr="006C040B" w:rsidRDefault="00C629D6" w:rsidP="006C040B">
      <w:pPr>
        <w:numPr>
          <w:ilvl w:val="0"/>
          <w:numId w:val="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عيوب لا ترجع إلى الطبيعة البشرية عامة بقدر ما ترجع إلى الفروق والخصائص الفردية سواء كانت فطرية أو مكتسبة... دلل بمثال من عندك على أحد الأوهام عند بيكون المشار إليها فيما سبق</w:t>
      </w:r>
      <w:r w:rsidRPr="006C040B">
        <w:rPr>
          <w:rFonts w:ascii="Times New Roman" w:eastAsia="Times New Roman" w:hAnsi="Times New Roman" w:cs="Sultan bold"/>
          <w:kern w:val="0"/>
          <w:sz w:val="28"/>
          <w:szCs w:val="28"/>
          <w14:ligatures w14:val="none"/>
        </w:rPr>
        <w:t>.</w:t>
      </w:r>
    </w:p>
    <w:p w14:paraId="7536B979" w14:textId="77777777" w:rsidR="001B166A" w:rsidRPr="006C040B" w:rsidRDefault="001B166A" w:rsidP="006C040B">
      <w:pPr>
        <w:bidi/>
        <w:spacing w:after="0" w:line="240" w:lineRule="auto"/>
        <w:rPr>
          <w:rFonts w:cs="Sultan bold"/>
          <w:sz w:val="28"/>
          <w:szCs w:val="28"/>
          <w:rtl/>
        </w:rPr>
      </w:pPr>
    </w:p>
    <w:p w14:paraId="348ABE8E" w14:textId="77777777" w:rsidR="004D6189" w:rsidRDefault="004D6189" w:rsidP="006C040B">
      <w:pPr>
        <w:bidi/>
        <w:spacing w:after="0" w:line="240" w:lineRule="auto"/>
        <w:rPr>
          <w:rFonts w:cs="Sultan bold"/>
          <w:sz w:val="28"/>
          <w:szCs w:val="28"/>
        </w:rPr>
      </w:pPr>
    </w:p>
    <w:p w14:paraId="309C8FAF" w14:textId="77777777" w:rsidR="007F072E" w:rsidRDefault="007F072E" w:rsidP="007F072E">
      <w:pPr>
        <w:bidi/>
        <w:spacing w:after="0" w:line="240" w:lineRule="auto"/>
        <w:rPr>
          <w:rFonts w:cs="Sultan bold"/>
          <w:sz w:val="28"/>
          <w:szCs w:val="28"/>
        </w:rPr>
      </w:pPr>
    </w:p>
    <w:p w14:paraId="337546A7" w14:textId="77777777" w:rsidR="007F072E" w:rsidRDefault="007F072E" w:rsidP="007F072E">
      <w:pPr>
        <w:bidi/>
        <w:spacing w:after="0" w:line="240" w:lineRule="auto"/>
        <w:rPr>
          <w:rFonts w:cs="Sultan bold"/>
          <w:sz w:val="28"/>
          <w:szCs w:val="28"/>
        </w:rPr>
      </w:pPr>
    </w:p>
    <w:p w14:paraId="48C2DDFE" w14:textId="77777777" w:rsidR="007F072E" w:rsidRDefault="007F072E" w:rsidP="007F072E">
      <w:pPr>
        <w:bidi/>
        <w:spacing w:after="0" w:line="240" w:lineRule="auto"/>
        <w:rPr>
          <w:rFonts w:cs="Sultan bold"/>
          <w:sz w:val="28"/>
          <w:szCs w:val="28"/>
        </w:rPr>
      </w:pPr>
    </w:p>
    <w:p w14:paraId="6BE387C6" w14:textId="77777777" w:rsidR="007F072E" w:rsidRDefault="007F072E" w:rsidP="007F072E">
      <w:pPr>
        <w:bidi/>
        <w:spacing w:after="0" w:line="240" w:lineRule="auto"/>
        <w:rPr>
          <w:rFonts w:cs="Sultan bold"/>
          <w:sz w:val="28"/>
          <w:szCs w:val="28"/>
        </w:rPr>
      </w:pPr>
    </w:p>
    <w:p w14:paraId="359605B0" w14:textId="77777777" w:rsidR="007F072E" w:rsidRDefault="007F072E" w:rsidP="007F072E">
      <w:pPr>
        <w:bidi/>
        <w:spacing w:after="0" w:line="240" w:lineRule="auto"/>
        <w:rPr>
          <w:rFonts w:cs="Sultan bold"/>
          <w:sz w:val="28"/>
          <w:szCs w:val="28"/>
        </w:rPr>
      </w:pPr>
    </w:p>
    <w:p w14:paraId="719E8B9D" w14:textId="47B07B7B" w:rsidR="004D6189" w:rsidRPr="006C040B" w:rsidRDefault="004D6189" w:rsidP="006C040B">
      <w:pPr>
        <w:bidi/>
        <w:spacing w:after="0" w:line="240" w:lineRule="auto"/>
        <w:rPr>
          <w:rFonts w:ascii="Times New Roman" w:eastAsia="Times New Roman" w:hAnsi="Times New Roman" w:cs="Sultan bold"/>
          <w:kern w:val="0"/>
          <w:sz w:val="28"/>
          <w:szCs w:val="28"/>
          <w14:ligatures w14:val="none"/>
        </w:rPr>
      </w:pPr>
    </w:p>
    <w:p w14:paraId="6A5EE8B7" w14:textId="7409A65A" w:rsidR="004D6189" w:rsidRPr="007F072E" w:rsidRDefault="004D6189" w:rsidP="007F072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7F072E">
        <w:rPr>
          <w:rFonts w:ascii="Times New Roman" w:eastAsia="Times New Roman" w:hAnsi="Times New Roman" w:cs="Sultan bold"/>
          <w:color w:val="EE0000"/>
          <w:kern w:val="36"/>
          <w:sz w:val="28"/>
          <w:szCs w:val="28"/>
          <w:rtl/>
          <w14:ligatures w14:val="none"/>
        </w:rPr>
        <w:t>أولاً: الفصل الأول - الاستقراء وتطبيق المنهج التجريبي (</w:t>
      </w:r>
      <w:proofErr w:type="gramStart"/>
      <w:r w:rsidRPr="007F072E">
        <w:rPr>
          <w:rFonts w:ascii="Times New Roman" w:eastAsia="Times New Roman" w:hAnsi="Times New Roman" w:cs="Sultan bold"/>
          <w:color w:val="EE0000"/>
          <w:kern w:val="36"/>
          <w:sz w:val="28"/>
          <w:szCs w:val="28"/>
          <w:rtl/>
          <w14:ligatures w14:val="none"/>
        </w:rPr>
        <w:t xml:space="preserve">تدريب </w:t>
      </w:r>
      <w:r w:rsidR="00D16B53" w:rsidRPr="007F072E">
        <w:rPr>
          <w:rFonts w:ascii="Times New Roman" w:eastAsia="Times New Roman" w:hAnsi="Times New Roman" w:cs="Sultan bold"/>
          <w:color w:val="EE0000"/>
          <w:kern w:val="36"/>
          <w:sz w:val="28"/>
          <w:szCs w:val="28"/>
          <w:rtl/>
          <w14:ligatures w14:val="none"/>
        </w:rPr>
        <w:t xml:space="preserve"> </w:t>
      </w:r>
      <w:r w:rsidRPr="007F072E">
        <w:rPr>
          <w:rFonts w:ascii="Times New Roman" w:eastAsia="Times New Roman" w:hAnsi="Times New Roman" w:cs="Sultan bold"/>
          <w:color w:val="EE0000"/>
          <w:kern w:val="36"/>
          <w:sz w:val="28"/>
          <w:szCs w:val="28"/>
          <w:rtl/>
          <w14:ligatures w14:val="none"/>
        </w:rPr>
        <w:t>)</w:t>
      </w:r>
      <w:proofErr w:type="gramEnd"/>
    </w:p>
    <w:p w14:paraId="561296DC" w14:textId="26B63629"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قد يخمن وجود علاقة علية (سببية) بين ظاهرتين ويقوم بتسجيل هذه التخمينات كخطوة للوصول إلى التفسير الصحيح، يصف ما تحته خط إحدى خطوات المنهج الاستقرائي التجريبي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4"/>
        <w:gridCol w:w="2856"/>
        <w:gridCol w:w="2585"/>
        <w:gridCol w:w="2569"/>
      </w:tblGrid>
      <w:tr w:rsidR="004D6189" w:rsidRPr="006C040B" w14:paraId="7853D141" w14:textId="77777777" w:rsidTr="00943245">
        <w:tc>
          <w:tcPr>
            <w:tcW w:w="0" w:type="auto"/>
            <w:hideMark/>
          </w:tcPr>
          <w:p w14:paraId="223262B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w:t>
            </w:r>
          </w:p>
        </w:tc>
        <w:tc>
          <w:tcPr>
            <w:tcW w:w="0" w:type="auto"/>
            <w:hideMark/>
          </w:tcPr>
          <w:p w14:paraId="0201FCCC"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التجربة</w:t>
            </w:r>
          </w:p>
        </w:tc>
        <w:tc>
          <w:tcPr>
            <w:tcW w:w="0" w:type="auto"/>
            <w:hideMark/>
          </w:tcPr>
          <w:p w14:paraId="214BCA5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الفرض</w:t>
            </w:r>
          </w:p>
        </w:tc>
        <w:tc>
          <w:tcPr>
            <w:tcW w:w="0" w:type="auto"/>
            <w:hideMark/>
          </w:tcPr>
          <w:p w14:paraId="739D65B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القانون</w:t>
            </w:r>
          </w:p>
        </w:tc>
      </w:tr>
    </w:tbl>
    <w:p w14:paraId="428F983C" w14:textId="1CCFEA11"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قد يلاحظ وفق الظروف التي هيأها وأعدها بإرادته بحيث يتدخل في تعديل الظروف المحيطة بالظاهرة أو يعدل في تركيبها حتى تبدو في أنسب وضع صالح لدراستها، يكشف ما سبق عن إحدى خطوات الاستقراء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42"/>
        <w:gridCol w:w="2528"/>
        <w:gridCol w:w="2929"/>
        <w:gridCol w:w="2585"/>
      </w:tblGrid>
      <w:tr w:rsidR="004D6189" w:rsidRPr="006C040B" w14:paraId="0C6C9B11" w14:textId="77777777" w:rsidTr="00943245">
        <w:tc>
          <w:tcPr>
            <w:tcW w:w="0" w:type="auto"/>
            <w:hideMark/>
          </w:tcPr>
          <w:p w14:paraId="19D005BF"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 العلمية</w:t>
            </w:r>
          </w:p>
        </w:tc>
        <w:tc>
          <w:tcPr>
            <w:tcW w:w="0" w:type="auto"/>
            <w:hideMark/>
          </w:tcPr>
          <w:p w14:paraId="5C7942F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التفسير المؤقت</w:t>
            </w:r>
          </w:p>
        </w:tc>
        <w:tc>
          <w:tcPr>
            <w:tcW w:w="0" w:type="auto"/>
            <w:hideMark/>
          </w:tcPr>
          <w:p w14:paraId="330A914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الملاحظة </w:t>
            </w:r>
            <w:proofErr w:type="spellStart"/>
            <w:r w:rsidRPr="006C040B">
              <w:rPr>
                <w:rFonts w:ascii="Times New Roman" w:eastAsia="Times New Roman" w:hAnsi="Times New Roman" w:cs="Sultan bold"/>
                <w:kern w:val="0"/>
                <w:sz w:val="28"/>
                <w:szCs w:val="28"/>
                <w:rtl/>
                <w14:ligatures w14:val="none"/>
              </w:rPr>
              <w:t>المستثارة</w:t>
            </w:r>
            <w:proofErr w:type="spellEnd"/>
          </w:p>
        </w:tc>
        <w:tc>
          <w:tcPr>
            <w:tcW w:w="0" w:type="auto"/>
            <w:hideMark/>
          </w:tcPr>
          <w:p w14:paraId="3774870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التفسير النهائي</w:t>
            </w:r>
          </w:p>
        </w:tc>
      </w:tr>
    </w:tbl>
    <w:p w14:paraId="3D85A342" w14:textId="6891E6AF"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باستير (إني أنتظر وألاحظ وأسأل الطبيعة وأطلب منها أن تتفضل بأن تعيد أمامي الظاهرة من جديد)، نستخلص من المقولة السابقة أحد أنواع التجربة وهي التجربة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4"/>
        <w:gridCol w:w="2630"/>
        <w:gridCol w:w="2844"/>
        <w:gridCol w:w="2916"/>
      </w:tblGrid>
      <w:tr w:rsidR="004D6189" w:rsidRPr="006C040B" w14:paraId="091F88E3" w14:textId="77777777" w:rsidTr="00943245">
        <w:tc>
          <w:tcPr>
            <w:tcW w:w="0" w:type="auto"/>
            <w:hideMark/>
          </w:tcPr>
          <w:p w14:paraId="4AD4EAC6"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العلمية</w:t>
            </w:r>
          </w:p>
        </w:tc>
        <w:tc>
          <w:tcPr>
            <w:tcW w:w="0" w:type="auto"/>
            <w:hideMark/>
          </w:tcPr>
          <w:p w14:paraId="653F98E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السلبية</w:t>
            </w:r>
          </w:p>
        </w:tc>
        <w:tc>
          <w:tcPr>
            <w:tcW w:w="0" w:type="auto"/>
            <w:hideMark/>
          </w:tcPr>
          <w:p w14:paraId="53DAA49F"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الإيجابية</w:t>
            </w:r>
          </w:p>
        </w:tc>
        <w:tc>
          <w:tcPr>
            <w:tcW w:w="0" w:type="auto"/>
            <w:hideMark/>
          </w:tcPr>
          <w:p w14:paraId="05EA5084"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الارتجالية</w:t>
            </w:r>
          </w:p>
        </w:tc>
      </w:tr>
    </w:tbl>
    <w:p w14:paraId="19D31108" w14:textId="49804DD8"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الحسن بن الهيثم (المنهج الوحيد لتحقيق صورة ما عن هذا الواقع الخارجي هو المشاهدة الدقيقة المستمرة له)، يمثل القول السابق دليلاً على دور وأهمية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19"/>
        <w:gridCol w:w="2644"/>
        <w:gridCol w:w="2953"/>
        <w:gridCol w:w="2568"/>
      </w:tblGrid>
      <w:tr w:rsidR="004D6189" w:rsidRPr="006C040B" w14:paraId="709580BC" w14:textId="77777777" w:rsidTr="00943245">
        <w:tc>
          <w:tcPr>
            <w:tcW w:w="0" w:type="auto"/>
            <w:hideMark/>
          </w:tcPr>
          <w:p w14:paraId="51412BF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التجربة</w:t>
            </w:r>
          </w:p>
        </w:tc>
        <w:tc>
          <w:tcPr>
            <w:tcW w:w="0" w:type="auto"/>
            <w:hideMark/>
          </w:tcPr>
          <w:p w14:paraId="4C403DDB"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w:t>
            </w:r>
          </w:p>
        </w:tc>
        <w:tc>
          <w:tcPr>
            <w:tcW w:w="0" w:type="auto"/>
            <w:hideMark/>
          </w:tcPr>
          <w:p w14:paraId="5791CAF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الملاحظة</w:t>
            </w:r>
          </w:p>
        </w:tc>
        <w:tc>
          <w:tcPr>
            <w:tcW w:w="0" w:type="auto"/>
            <w:hideMark/>
          </w:tcPr>
          <w:p w14:paraId="0F23EF06"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القانون</w:t>
            </w:r>
          </w:p>
        </w:tc>
      </w:tr>
    </w:tbl>
    <w:p w14:paraId="3278980C" w14:textId="7784EC86"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تخمين أو تكهن يقدمه الباحث يربط بين الظاهرة والظواهر الأخرى التي تُعد علل (أسباب) لحدوثها»، نستخلص مما سبق إحدى مراحل الاستقراء التقليدي وهي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0"/>
        <w:gridCol w:w="2931"/>
        <w:gridCol w:w="2678"/>
        <w:gridCol w:w="2735"/>
      </w:tblGrid>
      <w:tr w:rsidR="004D6189" w:rsidRPr="006C040B" w14:paraId="4CF5FCC9" w14:textId="77777777" w:rsidTr="00943245">
        <w:tc>
          <w:tcPr>
            <w:tcW w:w="0" w:type="auto"/>
            <w:hideMark/>
          </w:tcPr>
          <w:p w14:paraId="576DBFA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الفرض العلمي</w:t>
            </w:r>
          </w:p>
        </w:tc>
        <w:tc>
          <w:tcPr>
            <w:tcW w:w="0" w:type="auto"/>
            <w:hideMark/>
          </w:tcPr>
          <w:p w14:paraId="285D50F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الملاحظة العلمية</w:t>
            </w:r>
          </w:p>
        </w:tc>
        <w:tc>
          <w:tcPr>
            <w:tcW w:w="0" w:type="auto"/>
            <w:hideMark/>
          </w:tcPr>
          <w:p w14:paraId="1EF7E68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النهائي</w:t>
            </w:r>
          </w:p>
        </w:tc>
        <w:tc>
          <w:tcPr>
            <w:tcW w:w="0" w:type="auto"/>
            <w:hideMark/>
          </w:tcPr>
          <w:p w14:paraId="275397DF"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التجربة العلمية</w:t>
            </w:r>
          </w:p>
        </w:tc>
      </w:tr>
    </w:tbl>
    <w:p w14:paraId="13EF7C65" w14:textId="3893A3E0"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افترض أرخميدس إمكان وجود علاقة بين قوة دفع السائل وبين حجم السائل الذي يُغمر فيه، ثم برهن على ذلك عندما قارن بين وزن الجسم في السائل وبين وزنه في الهواء، يكشف ذلك عن دور التجربة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0"/>
        <w:gridCol w:w="2674"/>
        <w:gridCol w:w="2780"/>
        <w:gridCol w:w="2700"/>
      </w:tblGrid>
      <w:tr w:rsidR="004D6189" w:rsidRPr="006C040B" w14:paraId="6C0FFC3F" w14:textId="77777777" w:rsidTr="00943245">
        <w:tc>
          <w:tcPr>
            <w:tcW w:w="0" w:type="auto"/>
            <w:hideMark/>
          </w:tcPr>
          <w:p w14:paraId="6583EC3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المرتجلة</w:t>
            </w:r>
          </w:p>
        </w:tc>
        <w:tc>
          <w:tcPr>
            <w:tcW w:w="0" w:type="auto"/>
            <w:hideMark/>
          </w:tcPr>
          <w:p w14:paraId="11098BF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الأولية</w:t>
            </w:r>
          </w:p>
        </w:tc>
        <w:tc>
          <w:tcPr>
            <w:tcW w:w="0" w:type="auto"/>
            <w:hideMark/>
          </w:tcPr>
          <w:p w14:paraId="364B4CFC"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العلمية</w:t>
            </w:r>
          </w:p>
        </w:tc>
        <w:tc>
          <w:tcPr>
            <w:tcW w:w="0" w:type="auto"/>
            <w:hideMark/>
          </w:tcPr>
          <w:p w14:paraId="01D5399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السلبية</w:t>
            </w:r>
          </w:p>
        </w:tc>
      </w:tr>
    </w:tbl>
    <w:p w14:paraId="3C4CF047" w14:textId="7EE0C189"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كمثل من يجلس في استرخاء ليستمع إلى قصة تُروى له، قد تُروى له في غموض وقد تُروى له أجزاء منها، فهو لا يقوم بجهد من جانبه، نستخلص مما تحته خط أحد أنواع التجربة وهي التجربة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9"/>
        <w:gridCol w:w="3012"/>
        <w:gridCol w:w="2695"/>
        <w:gridCol w:w="2588"/>
      </w:tblGrid>
      <w:tr w:rsidR="004D6189" w:rsidRPr="006C040B" w14:paraId="10E267BB" w14:textId="77777777" w:rsidTr="00943245">
        <w:tc>
          <w:tcPr>
            <w:tcW w:w="0" w:type="auto"/>
            <w:hideMark/>
          </w:tcPr>
          <w:p w14:paraId="6EAABA3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العلمية</w:t>
            </w:r>
          </w:p>
        </w:tc>
        <w:tc>
          <w:tcPr>
            <w:tcW w:w="0" w:type="auto"/>
            <w:hideMark/>
          </w:tcPr>
          <w:p w14:paraId="26B6DBCC"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الإيجابية</w:t>
            </w:r>
          </w:p>
        </w:tc>
        <w:tc>
          <w:tcPr>
            <w:tcW w:w="0" w:type="auto"/>
            <w:hideMark/>
          </w:tcPr>
          <w:p w14:paraId="501AF8D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المرتجلة</w:t>
            </w:r>
          </w:p>
        </w:tc>
        <w:tc>
          <w:tcPr>
            <w:tcW w:w="0" w:type="auto"/>
            <w:hideMark/>
          </w:tcPr>
          <w:p w14:paraId="35C9919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السلبية</w:t>
            </w:r>
          </w:p>
        </w:tc>
      </w:tr>
    </w:tbl>
    <w:p w14:paraId="58B234AB" w14:textId="014118BA"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محمد عابد الجابري لا تصبح الفكرة فرضية علمية إلا إذا سبقتها ملاحظات وتجارب، يدل ما سبق على أحد شروط الفرض العلمي في المنهج الاستقرائي التجريبي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20"/>
        <w:gridCol w:w="2302"/>
        <w:gridCol w:w="3344"/>
        <w:gridCol w:w="3018"/>
      </w:tblGrid>
      <w:tr w:rsidR="004D6189" w:rsidRPr="006C040B" w14:paraId="14117CEA" w14:textId="77777777" w:rsidTr="00943245">
        <w:tc>
          <w:tcPr>
            <w:tcW w:w="0" w:type="auto"/>
            <w:hideMark/>
          </w:tcPr>
          <w:p w14:paraId="479B65C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يستمد من الواقع</w:t>
            </w:r>
          </w:p>
        </w:tc>
        <w:tc>
          <w:tcPr>
            <w:tcW w:w="0" w:type="auto"/>
            <w:hideMark/>
          </w:tcPr>
          <w:p w14:paraId="2F9B6A9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يخلو من التناقض</w:t>
            </w:r>
          </w:p>
        </w:tc>
        <w:tc>
          <w:tcPr>
            <w:tcW w:w="0" w:type="auto"/>
            <w:hideMark/>
          </w:tcPr>
          <w:p w14:paraId="7854F5A6"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يستحيل التحقق منه تجريبياً</w:t>
            </w:r>
          </w:p>
        </w:tc>
        <w:tc>
          <w:tcPr>
            <w:tcW w:w="0" w:type="auto"/>
            <w:hideMark/>
          </w:tcPr>
          <w:p w14:paraId="6E60D67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يعارض حقائق العلم المثبتة</w:t>
            </w:r>
          </w:p>
        </w:tc>
      </w:tr>
    </w:tbl>
    <w:p w14:paraId="7DF1C817" w14:textId="168432FD"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قام العالم </w:t>
      </w:r>
      <w:proofErr w:type="spellStart"/>
      <w:r w:rsidRPr="006C040B">
        <w:rPr>
          <w:rFonts w:ascii="Times New Roman" w:eastAsia="Times New Roman" w:hAnsi="Times New Roman" w:cs="Sultan bold"/>
          <w:kern w:val="0"/>
          <w:sz w:val="28"/>
          <w:szCs w:val="28"/>
          <w:rtl/>
          <w14:ligatures w14:val="none"/>
        </w:rPr>
        <w:t>إرنست</w:t>
      </w:r>
      <w:proofErr w:type="spellEnd"/>
      <w:r w:rsidRPr="006C040B">
        <w:rPr>
          <w:rFonts w:ascii="Times New Roman" w:eastAsia="Times New Roman" w:hAnsi="Times New Roman" w:cs="Sultan bold"/>
          <w:kern w:val="0"/>
          <w:sz w:val="28"/>
          <w:szCs w:val="28"/>
          <w:rtl/>
          <w14:ligatures w14:val="none"/>
        </w:rPr>
        <w:t xml:space="preserve"> هيكل بتزوير صورة لأحد الأجنة للحيوانات البرية حتى تبدو قريبة من جنين الإنسان ليثبت بذلك نظريته في التطور، أملاً في أن يُذاع اسمه ليصبح عالماً مشهوراً، يكشف ما سبق عن مخالفة أحد شروط التجربة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2"/>
        <w:gridCol w:w="2727"/>
        <w:gridCol w:w="2837"/>
        <w:gridCol w:w="2688"/>
      </w:tblGrid>
      <w:tr w:rsidR="004D6189" w:rsidRPr="006C040B" w14:paraId="157E2281" w14:textId="77777777" w:rsidTr="00943245">
        <w:tc>
          <w:tcPr>
            <w:tcW w:w="0" w:type="auto"/>
            <w:hideMark/>
          </w:tcPr>
          <w:p w14:paraId="3F960534"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اليقظة والانتباه</w:t>
            </w:r>
          </w:p>
        </w:tc>
        <w:tc>
          <w:tcPr>
            <w:tcW w:w="0" w:type="auto"/>
            <w:hideMark/>
          </w:tcPr>
          <w:p w14:paraId="795276A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عدم إلحاق الأذى</w:t>
            </w:r>
          </w:p>
        </w:tc>
        <w:tc>
          <w:tcPr>
            <w:tcW w:w="0" w:type="auto"/>
            <w:hideMark/>
          </w:tcPr>
          <w:p w14:paraId="6B9DD70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الموضوعية والحياد</w:t>
            </w:r>
          </w:p>
        </w:tc>
        <w:tc>
          <w:tcPr>
            <w:tcW w:w="0" w:type="auto"/>
            <w:hideMark/>
          </w:tcPr>
          <w:p w14:paraId="2150028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 القانونية</w:t>
            </w:r>
          </w:p>
        </w:tc>
      </w:tr>
    </w:tbl>
    <w:p w14:paraId="22FE7573" w14:textId="067E5621"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انتقال العلم من مجرد رصد الظواهر وتتبعها إلى تغيير الظواهر وتعديلها عبر إجراءات مفتعلة، يصف ما سبق خطوتين من خطوات المنهج الاستقرائي التجريبي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1"/>
        <w:gridCol w:w="2694"/>
        <w:gridCol w:w="2575"/>
        <w:gridCol w:w="2824"/>
      </w:tblGrid>
      <w:tr w:rsidR="004D6189" w:rsidRPr="006C040B" w14:paraId="1F1388B1" w14:textId="77777777" w:rsidTr="00943245">
        <w:tc>
          <w:tcPr>
            <w:tcW w:w="0" w:type="auto"/>
            <w:hideMark/>
          </w:tcPr>
          <w:p w14:paraId="16EC744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 والقانون</w:t>
            </w:r>
          </w:p>
        </w:tc>
        <w:tc>
          <w:tcPr>
            <w:tcW w:w="0" w:type="auto"/>
            <w:hideMark/>
          </w:tcPr>
          <w:p w14:paraId="0836784E"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 والتجربة</w:t>
            </w:r>
          </w:p>
        </w:tc>
        <w:tc>
          <w:tcPr>
            <w:tcW w:w="0" w:type="auto"/>
            <w:hideMark/>
          </w:tcPr>
          <w:p w14:paraId="2CB2030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الفرض والقانون</w:t>
            </w:r>
          </w:p>
        </w:tc>
        <w:tc>
          <w:tcPr>
            <w:tcW w:w="0" w:type="auto"/>
            <w:hideMark/>
          </w:tcPr>
          <w:p w14:paraId="442A1FD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الملاحظة والتجربة</w:t>
            </w:r>
          </w:p>
        </w:tc>
      </w:tr>
    </w:tbl>
    <w:p w14:paraId="4B6FBA21" w14:textId="7D588F01"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كلود برنارد (حينما ننتظر الظواهر تحدث، فإننا لا نقوم في هذه الحالة إلا بعملية مشاهدة، أما إذا كان لدينا فرض فإننا نسعى إلى التحقق منه تجريبياً)، نستخلص من القول السابق نوعين من أنواع التجارب وهما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312"/>
        <w:gridCol w:w="2466"/>
        <w:gridCol w:w="2534"/>
        <w:gridCol w:w="2472"/>
      </w:tblGrid>
      <w:tr w:rsidR="004D6189" w:rsidRPr="006C040B" w14:paraId="1497CED5" w14:textId="77777777" w:rsidTr="00943245">
        <w:tc>
          <w:tcPr>
            <w:tcW w:w="0" w:type="auto"/>
            <w:hideMark/>
          </w:tcPr>
          <w:p w14:paraId="184456F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الإيجابية والاستكشافية</w:t>
            </w:r>
          </w:p>
        </w:tc>
        <w:tc>
          <w:tcPr>
            <w:tcW w:w="0" w:type="auto"/>
            <w:hideMark/>
          </w:tcPr>
          <w:p w14:paraId="10C7EB9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الأولية والسلبية</w:t>
            </w:r>
          </w:p>
        </w:tc>
        <w:tc>
          <w:tcPr>
            <w:tcW w:w="0" w:type="auto"/>
            <w:hideMark/>
          </w:tcPr>
          <w:p w14:paraId="60A5AE6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المرتجلة والعلمية</w:t>
            </w:r>
          </w:p>
        </w:tc>
        <w:tc>
          <w:tcPr>
            <w:tcW w:w="0" w:type="auto"/>
            <w:hideMark/>
          </w:tcPr>
          <w:p w14:paraId="4F1FDE16"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السلبية والعلمية</w:t>
            </w:r>
          </w:p>
        </w:tc>
      </w:tr>
    </w:tbl>
    <w:p w14:paraId="1EE676E1" w14:textId="403231B8"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حركة المد والجزر تحدث بشكل دوري في المحيطات والبحار وهذا يُمكننا من متابعتها، نستخلص مما سبق أحد شروط الملاحظة العلمية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6"/>
        <w:gridCol w:w="2962"/>
        <w:gridCol w:w="2481"/>
        <w:gridCol w:w="2315"/>
      </w:tblGrid>
      <w:tr w:rsidR="004D6189" w:rsidRPr="006C040B" w14:paraId="612A0639" w14:textId="77777777" w:rsidTr="00943245">
        <w:tc>
          <w:tcPr>
            <w:tcW w:w="0" w:type="auto"/>
            <w:hideMark/>
          </w:tcPr>
          <w:p w14:paraId="0A6B63BE"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الموضوعية</w:t>
            </w:r>
          </w:p>
        </w:tc>
        <w:tc>
          <w:tcPr>
            <w:tcW w:w="0" w:type="auto"/>
            <w:hideMark/>
          </w:tcPr>
          <w:p w14:paraId="54DE26DF"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التكرار</w:t>
            </w:r>
          </w:p>
        </w:tc>
        <w:tc>
          <w:tcPr>
            <w:tcW w:w="0" w:type="auto"/>
            <w:hideMark/>
          </w:tcPr>
          <w:p w14:paraId="6986115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الأمان</w:t>
            </w:r>
          </w:p>
        </w:tc>
        <w:tc>
          <w:tcPr>
            <w:tcW w:w="0" w:type="auto"/>
            <w:hideMark/>
          </w:tcPr>
          <w:p w14:paraId="57548974"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الدقة</w:t>
            </w:r>
          </w:p>
        </w:tc>
      </w:tr>
    </w:tbl>
    <w:p w14:paraId="243DA5CE" w14:textId="5375B329"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تخيل شيء أو تكهن يعبر عن علة لمجموعة معينة من الظواهر أو الحوادث موضوع الاختبار، يبرهن ما سبق على إحدى خطوات المنهج الاستقرائي التجريبي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5"/>
        <w:gridCol w:w="2938"/>
        <w:gridCol w:w="2597"/>
        <w:gridCol w:w="2764"/>
      </w:tblGrid>
      <w:tr w:rsidR="004D6189" w:rsidRPr="006C040B" w14:paraId="54596F5A" w14:textId="77777777" w:rsidTr="00943245">
        <w:tc>
          <w:tcPr>
            <w:tcW w:w="0" w:type="auto"/>
            <w:hideMark/>
          </w:tcPr>
          <w:p w14:paraId="6C0E954B"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الاقتراح المؤقت</w:t>
            </w:r>
          </w:p>
        </w:tc>
        <w:tc>
          <w:tcPr>
            <w:tcW w:w="0" w:type="auto"/>
            <w:hideMark/>
          </w:tcPr>
          <w:p w14:paraId="068246B3"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المشاهدة العلمية</w:t>
            </w:r>
          </w:p>
        </w:tc>
        <w:tc>
          <w:tcPr>
            <w:tcW w:w="0" w:type="auto"/>
            <w:hideMark/>
          </w:tcPr>
          <w:p w14:paraId="4EDEFC9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التفسير الدائم</w:t>
            </w:r>
          </w:p>
        </w:tc>
        <w:tc>
          <w:tcPr>
            <w:tcW w:w="0" w:type="auto"/>
            <w:hideMark/>
          </w:tcPr>
          <w:p w14:paraId="5B8D3C9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الملاحظة المقننة</w:t>
            </w:r>
          </w:p>
        </w:tc>
      </w:tr>
    </w:tbl>
    <w:p w14:paraId="0611A006" w14:textId="1B2EFF4B"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إحدى صور التجربة تحدث دون تحكم الباحث بحيث يتركها تتم وفق منطقها دون أن يتدخل في تغيير مسارها، يشير ما سبق إلى التجربة في المنهج الاستقرائي التجريبي التي توضح</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7"/>
        <w:gridCol w:w="2666"/>
        <w:gridCol w:w="2690"/>
        <w:gridCol w:w="3111"/>
      </w:tblGrid>
      <w:tr w:rsidR="004D6189" w:rsidRPr="006C040B" w14:paraId="6A26277F" w14:textId="77777777" w:rsidTr="00943245">
        <w:tc>
          <w:tcPr>
            <w:tcW w:w="0" w:type="auto"/>
            <w:hideMark/>
          </w:tcPr>
          <w:p w14:paraId="6D34AED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إيجابية وفاعلية الباحث</w:t>
            </w:r>
          </w:p>
        </w:tc>
        <w:tc>
          <w:tcPr>
            <w:tcW w:w="0" w:type="auto"/>
            <w:hideMark/>
          </w:tcPr>
          <w:p w14:paraId="19254654"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سلبية الباحث تجاه الطبيعة</w:t>
            </w:r>
          </w:p>
        </w:tc>
        <w:tc>
          <w:tcPr>
            <w:tcW w:w="0" w:type="auto"/>
            <w:hideMark/>
          </w:tcPr>
          <w:p w14:paraId="4607C9A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سيطرة الباحث على الطبيعة</w:t>
            </w:r>
          </w:p>
        </w:tc>
        <w:tc>
          <w:tcPr>
            <w:tcW w:w="0" w:type="auto"/>
            <w:hideMark/>
          </w:tcPr>
          <w:p w14:paraId="33D0BE6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تدخل الباحث في مجريات الطبيعة</w:t>
            </w:r>
          </w:p>
        </w:tc>
      </w:tr>
    </w:tbl>
    <w:p w14:paraId="54C6336A" w14:textId="040B6537"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العلمي لكي يوسع من مداركه ويحصل على أكبر قدر من المعارف عليه أن يستعين بأدوات تمكنه من التغلغل داخل الأجسام والتعرف على أجزائها المحجوبة، نستخلص مما سبق أحد شروط الملاحظة العلمية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72"/>
        <w:gridCol w:w="3187"/>
        <w:gridCol w:w="3095"/>
        <w:gridCol w:w="2330"/>
      </w:tblGrid>
      <w:tr w:rsidR="004D6189" w:rsidRPr="006C040B" w14:paraId="2B15A375" w14:textId="77777777" w:rsidTr="00943245">
        <w:tc>
          <w:tcPr>
            <w:tcW w:w="0" w:type="auto"/>
            <w:hideMark/>
          </w:tcPr>
          <w:p w14:paraId="52AF4226"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الدقة</w:t>
            </w:r>
          </w:p>
        </w:tc>
        <w:tc>
          <w:tcPr>
            <w:tcW w:w="0" w:type="auto"/>
            <w:hideMark/>
          </w:tcPr>
          <w:p w14:paraId="28898113"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الموضوعية</w:t>
            </w:r>
          </w:p>
        </w:tc>
        <w:tc>
          <w:tcPr>
            <w:tcW w:w="0" w:type="auto"/>
            <w:hideMark/>
          </w:tcPr>
          <w:p w14:paraId="3E29848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الاستعداد</w:t>
            </w:r>
          </w:p>
        </w:tc>
        <w:tc>
          <w:tcPr>
            <w:tcW w:w="0" w:type="auto"/>
            <w:hideMark/>
          </w:tcPr>
          <w:p w14:paraId="59CD111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الأمان</w:t>
            </w:r>
          </w:p>
        </w:tc>
      </w:tr>
    </w:tbl>
    <w:p w14:paraId="782C7BE5" w14:textId="04A39D40"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تحلي الباحث بالذكاء والاستعداد والإلمام بكل ما يحدث حوله للتحقق من الفرض العلمي والوصول إلى القانون، نستخلص مما سبق أحد الشروط التي يجب مراعاتها عند إجراء التجارب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95"/>
        <w:gridCol w:w="2504"/>
        <w:gridCol w:w="2575"/>
        <w:gridCol w:w="2810"/>
      </w:tblGrid>
      <w:tr w:rsidR="004D6189" w:rsidRPr="006C040B" w14:paraId="4F622585" w14:textId="77777777" w:rsidTr="00943245">
        <w:tc>
          <w:tcPr>
            <w:tcW w:w="0" w:type="auto"/>
            <w:hideMark/>
          </w:tcPr>
          <w:p w14:paraId="5D99E97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التحرر من المعتقدات الشخصية</w:t>
            </w:r>
          </w:p>
        </w:tc>
        <w:tc>
          <w:tcPr>
            <w:tcW w:w="0" w:type="auto"/>
            <w:hideMark/>
          </w:tcPr>
          <w:p w14:paraId="749E5C0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تجنب الحياد والموضوعية</w:t>
            </w:r>
          </w:p>
        </w:tc>
        <w:tc>
          <w:tcPr>
            <w:tcW w:w="0" w:type="auto"/>
            <w:hideMark/>
          </w:tcPr>
          <w:p w14:paraId="7A3CBA8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الانتباه لكل ما هو جديد</w:t>
            </w:r>
          </w:p>
        </w:tc>
        <w:tc>
          <w:tcPr>
            <w:tcW w:w="0" w:type="auto"/>
            <w:hideMark/>
          </w:tcPr>
          <w:p w14:paraId="06CBB16C"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عدم إلحاق الضرر بالمفحوصين</w:t>
            </w:r>
          </w:p>
        </w:tc>
      </w:tr>
    </w:tbl>
    <w:p w14:paraId="03463C62" w14:textId="30D2C15F"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بعض الظواهر الفلكية يصعب تكرارها مثل كسوف الشمس أو خسوف القمر ويستحيل أن يتدخل الباحث لكي يُعدلها أو يكررها في معمله فمثل هذه الظواهر تحدث تلقائياً، يوظف ما سبق أحد أنواع التجارب في المنهج الاستقرائي التجريبي الذي يتمثل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4"/>
        <w:gridCol w:w="2737"/>
        <w:gridCol w:w="2660"/>
        <w:gridCol w:w="2763"/>
      </w:tblGrid>
      <w:tr w:rsidR="004D6189" w:rsidRPr="006C040B" w14:paraId="60267872" w14:textId="77777777" w:rsidTr="00943245">
        <w:tc>
          <w:tcPr>
            <w:tcW w:w="0" w:type="auto"/>
            <w:hideMark/>
          </w:tcPr>
          <w:p w14:paraId="38871FA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خضوع الباحث للطبيعة</w:t>
            </w:r>
          </w:p>
        </w:tc>
        <w:tc>
          <w:tcPr>
            <w:tcW w:w="0" w:type="auto"/>
            <w:hideMark/>
          </w:tcPr>
          <w:p w14:paraId="32D5BE9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خضوع الطبيعة للباحث</w:t>
            </w:r>
          </w:p>
        </w:tc>
        <w:tc>
          <w:tcPr>
            <w:tcW w:w="0" w:type="auto"/>
            <w:hideMark/>
          </w:tcPr>
          <w:p w14:paraId="4CFD291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جهل الباحث بالطبيعة</w:t>
            </w:r>
          </w:p>
        </w:tc>
        <w:tc>
          <w:tcPr>
            <w:tcW w:w="0" w:type="auto"/>
            <w:hideMark/>
          </w:tcPr>
          <w:p w14:paraId="271EB58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إيجابية وفاعلية الباحث</w:t>
            </w:r>
          </w:p>
        </w:tc>
      </w:tr>
    </w:tbl>
    <w:p w14:paraId="3EE7920B" w14:textId="0626CACA"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عندما يفكر الباحث في دراسة شيء ما، فإنه يضع في اعتباره ضرورة القيام بجمع معلومات أولية عنه، يشير ذلك إلى إحدى خطوات المنهج الاستقرائي التجريبي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4"/>
        <w:gridCol w:w="2644"/>
        <w:gridCol w:w="2661"/>
        <w:gridCol w:w="2705"/>
      </w:tblGrid>
      <w:tr w:rsidR="004D6189" w:rsidRPr="006C040B" w14:paraId="49BB8AB5" w14:textId="77777777" w:rsidTr="00943245">
        <w:tc>
          <w:tcPr>
            <w:tcW w:w="0" w:type="auto"/>
            <w:hideMark/>
          </w:tcPr>
          <w:p w14:paraId="54DA87A9"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w:t>
            </w:r>
          </w:p>
        </w:tc>
        <w:tc>
          <w:tcPr>
            <w:tcW w:w="0" w:type="auto"/>
            <w:hideMark/>
          </w:tcPr>
          <w:p w14:paraId="5E934C2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w:t>
            </w:r>
          </w:p>
        </w:tc>
        <w:tc>
          <w:tcPr>
            <w:tcW w:w="0" w:type="auto"/>
            <w:hideMark/>
          </w:tcPr>
          <w:p w14:paraId="53DDC51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القانون</w:t>
            </w:r>
          </w:p>
        </w:tc>
        <w:tc>
          <w:tcPr>
            <w:tcW w:w="0" w:type="auto"/>
            <w:hideMark/>
          </w:tcPr>
          <w:p w14:paraId="7DDE06E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التجربة</w:t>
            </w:r>
          </w:p>
        </w:tc>
      </w:tr>
    </w:tbl>
    <w:p w14:paraId="3AC523FC" w14:textId="3327C9FC"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هناك ظواهر تحدث في الطبيعة بصورة مفاجئة وتلقائية دون توقع من جانب الباحث وكأن الطبيعة تطوعت وأجرت التجربة بدلاً من الباحث»، تشير العبارة السابقة إلى أحد أنواع التجارب في المنهج الاستقرائي التجريبي وهي التجربة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27"/>
        <w:gridCol w:w="2455"/>
        <w:gridCol w:w="2655"/>
        <w:gridCol w:w="3447"/>
      </w:tblGrid>
      <w:tr w:rsidR="004D6189" w:rsidRPr="006C040B" w14:paraId="0C276640" w14:textId="77777777" w:rsidTr="00943245">
        <w:tc>
          <w:tcPr>
            <w:tcW w:w="0" w:type="auto"/>
            <w:hideMark/>
          </w:tcPr>
          <w:p w14:paraId="3802596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العفوية</w:t>
            </w:r>
          </w:p>
        </w:tc>
        <w:tc>
          <w:tcPr>
            <w:tcW w:w="0" w:type="auto"/>
            <w:hideMark/>
          </w:tcPr>
          <w:p w14:paraId="4D2CC2F9"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السلبية</w:t>
            </w:r>
          </w:p>
        </w:tc>
        <w:tc>
          <w:tcPr>
            <w:tcW w:w="0" w:type="auto"/>
            <w:hideMark/>
          </w:tcPr>
          <w:p w14:paraId="49409C4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الإيجابية</w:t>
            </w:r>
          </w:p>
        </w:tc>
        <w:tc>
          <w:tcPr>
            <w:tcW w:w="0" w:type="auto"/>
            <w:hideMark/>
          </w:tcPr>
          <w:p w14:paraId="4EB8371E"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الاستكشافية</w:t>
            </w:r>
          </w:p>
        </w:tc>
      </w:tr>
    </w:tbl>
    <w:p w14:paraId="5E8A4B63" w14:textId="69A48B41"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ماجندى</w:t>
      </w:r>
      <w:proofErr w:type="spellEnd"/>
      <w:r w:rsidRPr="006C040B">
        <w:rPr>
          <w:rFonts w:ascii="Times New Roman" w:eastAsia="Times New Roman" w:hAnsi="Times New Roman" w:cs="Sultan bold"/>
          <w:kern w:val="0"/>
          <w:sz w:val="28"/>
          <w:szCs w:val="28"/>
          <w:rtl/>
          <w14:ligatures w14:val="none"/>
        </w:rPr>
        <w:t xml:space="preserve"> لتلميذه كلود برنارد (أترك عباءتك وخيالك عند باب المختبر)، تشير المقولة إلى أحد شروط إجراء التجارب في المنهج الاستقرائي التجريبي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95"/>
        <w:gridCol w:w="2504"/>
        <w:gridCol w:w="2575"/>
        <w:gridCol w:w="2810"/>
      </w:tblGrid>
      <w:tr w:rsidR="004D6189" w:rsidRPr="006C040B" w14:paraId="1C3095BF" w14:textId="77777777" w:rsidTr="00943245">
        <w:tc>
          <w:tcPr>
            <w:tcW w:w="0" w:type="auto"/>
            <w:hideMark/>
          </w:tcPr>
          <w:p w14:paraId="7A7B004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التحرر من المعتقدات الشخصية</w:t>
            </w:r>
          </w:p>
        </w:tc>
        <w:tc>
          <w:tcPr>
            <w:tcW w:w="0" w:type="auto"/>
            <w:hideMark/>
          </w:tcPr>
          <w:p w14:paraId="5BC5E86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تجنب الحياد والموضوعية</w:t>
            </w:r>
          </w:p>
        </w:tc>
        <w:tc>
          <w:tcPr>
            <w:tcW w:w="0" w:type="auto"/>
            <w:hideMark/>
          </w:tcPr>
          <w:p w14:paraId="5270833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الانتباه لكل ما هو جديد</w:t>
            </w:r>
          </w:p>
        </w:tc>
        <w:tc>
          <w:tcPr>
            <w:tcW w:w="0" w:type="auto"/>
            <w:hideMark/>
          </w:tcPr>
          <w:p w14:paraId="4166B4BD"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عدم إلحاق الضرر بالمفحوصين</w:t>
            </w:r>
          </w:p>
        </w:tc>
      </w:tr>
    </w:tbl>
    <w:p w14:paraId="0EED871F" w14:textId="331D0A17"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جابر بن حيان (إن كل نظرية تحتمل التصديق أو التكذيب لا يصح الأخذ بها إلا بالدليل القاطع)، تبرهن المقولة على إحدى خطوات المنهج الاستقرائي التجريبي عند جابر بن حيان وهي أن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31"/>
        <w:gridCol w:w="2650"/>
        <w:gridCol w:w="2326"/>
        <w:gridCol w:w="2877"/>
      </w:tblGrid>
      <w:tr w:rsidR="004D6189" w:rsidRPr="006C040B" w14:paraId="1C25AF8F" w14:textId="77777777" w:rsidTr="00943245">
        <w:tc>
          <w:tcPr>
            <w:tcW w:w="0" w:type="auto"/>
            <w:hideMark/>
          </w:tcPr>
          <w:p w14:paraId="496575B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يرجع للطبيعة للتحقق من صدق النتائج</w:t>
            </w:r>
          </w:p>
        </w:tc>
        <w:tc>
          <w:tcPr>
            <w:tcW w:w="0" w:type="auto"/>
            <w:hideMark/>
          </w:tcPr>
          <w:p w14:paraId="5461FC4B"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يستنبط نتائج مترتبة على الفرض</w:t>
            </w:r>
          </w:p>
        </w:tc>
        <w:tc>
          <w:tcPr>
            <w:tcW w:w="0" w:type="auto"/>
            <w:hideMark/>
          </w:tcPr>
          <w:p w14:paraId="4E18AB0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يحول الفرضية لقانون علمي</w:t>
            </w:r>
          </w:p>
        </w:tc>
        <w:tc>
          <w:tcPr>
            <w:tcW w:w="0" w:type="auto"/>
            <w:hideMark/>
          </w:tcPr>
          <w:p w14:paraId="236606F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يتنبأ بما يمكن أن يحدث في الطبيعة</w:t>
            </w:r>
          </w:p>
        </w:tc>
      </w:tr>
    </w:tbl>
    <w:p w14:paraId="6CCCD085" w14:textId="1F189220"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على الباحث أن يبتعد عن التحيز أثناء جمع وعرض المعلومات بمعنى أنه لا يحاول جمع أو تقديم أي معلومات تؤيد وجهة نظره الشخصية، يشير ذلك إلى أحد شروط الملاحظة العلمية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15"/>
        <w:gridCol w:w="2968"/>
        <w:gridCol w:w="2841"/>
        <w:gridCol w:w="2860"/>
      </w:tblGrid>
      <w:tr w:rsidR="004D6189" w:rsidRPr="006C040B" w14:paraId="4B8D5C08" w14:textId="77777777" w:rsidTr="00943245">
        <w:tc>
          <w:tcPr>
            <w:tcW w:w="0" w:type="auto"/>
            <w:hideMark/>
          </w:tcPr>
          <w:p w14:paraId="08687AC7"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الأمان</w:t>
            </w:r>
          </w:p>
        </w:tc>
        <w:tc>
          <w:tcPr>
            <w:tcW w:w="0" w:type="auto"/>
            <w:hideMark/>
          </w:tcPr>
          <w:p w14:paraId="2B3ACC8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الاستعداد</w:t>
            </w:r>
          </w:p>
        </w:tc>
        <w:tc>
          <w:tcPr>
            <w:tcW w:w="0" w:type="auto"/>
            <w:hideMark/>
          </w:tcPr>
          <w:p w14:paraId="09C545A4"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الشمولية</w:t>
            </w:r>
          </w:p>
        </w:tc>
        <w:tc>
          <w:tcPr>
            <w:tcW w:w="0" w:type="auto"/>
            <w:hideMark/>
          </w:tcPr>
          <w:p w14:paraId="700D5BF3"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الموضوعية</w:t>
            </w:r>
          </w:p>
        </w:tc>
      </w:tr>
    </w:tbl>
    <w:p w14:paraId="09108856" w14:textId="1B7B2485"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أحد العلماء (ظننت من خلال رؤيتي لقطعة من الحديد إنها كبيرة جداً وقد تكون أكبر وزناً من أي قطعة أخرى فوزنتها فوجدتها أقل من ثمانين درهماً ومن هنا استنتجت أن قوة الحجر الممغنط قد نقصت على الرغم من ثبات وزنه)، تؤكد المقولة السابقة على أن جابر بن حيان بدأ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6"/>
        <w:gridCol w:w="3083"/>
        <w:gridCol w:w="2598"/>
        <w:gridCol w:w="2567"/>
      </w:tblGrid>
      <w:tr w:rsidR="004D6189" w:rsidRPr="006C040B" w14:paraId="3E305E5E" w14:textId="77777777" w:rsidTr="00943245">
        <w:tc>
          <w:tcPr>
            <w:tcW w:w="0" w:type="auto"/>
            <w:hideMark/>
          </w:tcPr>
          <w:p w14:paraId="5A4AEE2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 ثم القانون ثم الفرض</w:t>
            </w:r>
          </w:p>
        </w:tc>
        <w:tc>
          <w:tcPr>
            <w:tcW w:w="0" w:type="auto"/>
            <w:hideMark/>
          </w:tcPr>
          <w:p w14:paraId="079F671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 ثم استنباط نتائج مترتبة عليه</w:t>
            </w:r>
          </w:p>
        </w:tc>
        <w:tc>
          <w:tcPr>
            <w:tcW w:w="0" w:type="auto"/>
            <w:hideMark/>
          </w:tcPr>
          <w:p w14:paraId="0942F982"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القانون ثم الملاحظة ثم الفرض</w:t>
            </w:r>
          </w:p>
        </w:tc>
        <w:tc>
          <w:tcPr>
            <w:tcW w:w="0" w:type="auto"/>
            <w:hideMark/>
          </w:tcPr>
          <w:p w14:paraId="696AB86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الفرض ثم القانون ثم الملاحظة</w:t>
            </w:r>
          </w:p>
        </w:tc>
      </w:tr>
    </w:tbl>
    <w:p w14:paraId="60A12306" w14:textId="6AF26345"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إذا أراد المحقق أن يعلم كيف تسلل السارق إلى المنزل وجب عليه أن يضع جميع الفروض الممكنة أي يجب عليه أن يتخيل جميع المنافذ التي يمكن الاستعانة بها للدخول للمنزل كالأبواب والنوافذ ثم يتحقق ويدلل على استحالة دخول السارق من جميع المنافذ ماعدا واحداً منها، يمثل ما تحته خط إحدى خطوات المنهج الاستقرائي التجريبي وهي المرحلة التي تتمثل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0"/>
        <w:gridCol w:w="2823"/>
        <w:gridCol w:w="2716"/>
        <w:gridCol w:w="2525"/>
      </w:tblGrid>
      <w:tr w:rsidR="004D6189" w:rsidRPr="006C040B" w14:paraId="032055B2" w14:textId="77777777" w:rsidTr="00943245">
        <w:tc>
          <w:tcPr>
            <w:tcW w:w="0" w:type="auto"/>
            <w:hideMark/>
          </w:tcPr>
          <w:p w14:paraId="20C98615"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المشاهدة الدقيقة</w:t>
            </w:r>
          </w:p>
        </w:tc>
        <w:tc>
          <w:tcPr>
            <w:tcW w:w="0" w:type="auto"/>
            <w:hideMark/>
          </w:tcPr>
          <w:p w14:paraId="6E29927E"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الفروض المقترحة</w:t>
            </w:r>
          </w:p>
        </w:tc>
        <w:tc>
          <w:tcPr>
            <w:tcW w:w="0" w:type="auto"/>
            <w:hideMark/>
          </w:tcPr>
          <w:p w14:paraId="4BE5D4D3"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الملاحظة المقننة</w:t>
            </w:r>
          </w:p>
        </w:tc>
        <w:tc>
          <w:tcPr>
            <w:tcW w:w="0" w:type="auto"/>
            <w:hideMark/>
          </w:tcPr>
          <w:p w14:paraId="4B226F9A"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القانون العلمي</w:t>
            </w:r>
          </w:p>
        </w:tc>
      </w:tr>
    </w:tbl>
    <w:p w14:paraId="0A842C9D" w14:textId="2DB5F793"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كل شخص منا في حياته اليومية يقوم بنوع من الملاحظات العابرة والتي تتم دون قصد ودون تركيز وهذه الملاحظات لا تعد علمية، نستخلص مما سبق ضرورة توافر أحد شروط الملاحظة العلمية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91"/>
        <w:gridCol w:w="2373"/>
        <w:gridCol w:w="2712"/>
        <w:gridCol w:w="2908"/>
      </w:tblGrid>
      <w:tr w:rsidR="004D6189" w:rsidRPr="006C040B" w14:paraId="4AC1D22B" w14:textId="77777777" w:rsidTr="00943245">
        <w:tc>
          <w:tcPr>
            <w:tcW w:w="0" w:type="auto"/>
            <w:hideMark/>
          </w:tcPr>
          <w:p w14:paraId="0BB03731"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الاستعداد</w:t>
            </w:r>
          </w:p>
        </w:tc>
        <w:tc>
          <w:tcPr>
            <w:tcW w:w="0" w:type="auto"/>
            <w:hideMark/>
          </w:tcPr>
          <w:p w14:paraId="02420718"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الأمان</w:t>
            </w:r>
          </w:p>
        </w:tc>
        <w:tc>
          <w:tcPr>
            <w:tcW w:w="0" w:type="auto"/>
            <w:hideMark/>
          </w:tcPr>
          <w:p w14:paraId="3A16E60F"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التكرار</w:t>
            </w:r>
          </w:p>
        </w:tc>
        <w:tc>
          <w:tcPr>
            <w:tcW w:w="0" w:type="auto"/>
            <w:hideMark/>
          </w:tcPr>
          <w:p w14:paraId="1B84A530" w14:textId="77777777" w:rsidR="004D6189" w:rsidRPr="006C040B" w:rsidRDefault="004D6189"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الموضوعية</w:t>
            </w:r>
          </w:p>
        </w:tc>
      </w:tr>
    </w:tbl>
    <w:p w14:paraId="08A88A26" w14:textId="77777777" w:rsidR="004D6189"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19532957">
          <v:rect id="_x0000_i1032" style="width:0;height:1.5pt" o:hralign="center" o:hrstd="t" o:hr="t" fillcolor="#a0a0a0" stroked="f"/>
        </w:pict>
      </w:r>
    </w:p>
    <w:p w14:paraId="44C89511" w14:textId="4281E28B" w:rsidR="004D6189" w:rsidRPr="006C040B" w:rsidRDefault="004D6189" w:rsidP="006C040B">
      <w:pPr>
        <w:bidi/>
        <w:spacing w:after="0" w:line="240" w:lineRule="auto"/>
        <w:outlineLvl w:val="0"/>
        <w:rPr>
          <w:rFonts w:ascii="Times New Roman" w:eastAsia="Times New Roman" w:hAnsi="Times New Roman" w:cs="Sultan bold"/>
          <w:kern w:val="36"/>
          <w:sz w:val="28"/>
          <w:szCs w:val="28"/>
          <w14:ligatures w14:val="none"/>
        </w:rPr>
      </w:pPr>
      <w:r w:rsidRPr="006C040B">
        <w:rPr>
          <w:rFonts w:ascii="Times New Roman" w:eastAsia="Times New Roman" w:hAnsi="Times New Roman" w:cs="Sultan bold"/>
          <w:kern w:val="36"/>
          <w:sz w:val="28"/>
          <w:szCs w:val="28"/>
          <w:rtl/>
          <w14:ligatures w14:val="none"/>
        </w:rPr>
        <w:t xml:space="preserve">ثانياً: الأسئلة المقالية (الفصل الأول - </w:t>
      </w:r>
      <w:proofErr w:type="gramStart"/>
      <w:r w:rsidRPr="006C040B">
        <w:rPr>
          <w:rFonts w:ascii="Times New Roman" w:eastAsia="Times New Roman" w:hAnsi="Times New Roman" w:cs="Sultan bold"/>
          <w:kern w:val="36"/>
          <w:sz w:val="28"/>
          <w:szCs w:val="28"/>
          <w:rtl/>
          <w14:ligatures w14:val="none"/>
        </w:rPr>
        <w:t xml:space="preserve">تدريب </w:t>
      </w:r>
      <w:r w:rsidR="00D16B53" w:rsidRPr="006C040B">
        <w:rPr>
          <w:rFonts w:ascii="Times New Roman" w:eastAsia="Times New Roman" w:hAnsi="Times New Roman" w:cs="Sultan bold"/>
          <w:kern w:val="36"/>
          <w:sz w:val="28"/>
          <w:szCs w:val="28"/>
          <w:rtl/>
          <w14:ligatures w14:val="none"/>
        </w:rPr>
        <w:t xml:space="preserve"> </w:t>
      </w:r>
      <w:r w:rsidRPr="006C040B">
        <w:rPr>
          <w:rFonts w:ascii="Times New Roman" w:eastAsia="Times New Roman" w:hAnsi="Times New Roman" w:cs="Sultan bold"/>
          <w:kern w:val="36"/>
          <w:sz w:val="28"/>
          <w:szCs w:val="28"/>
          <w:rtl/>
          <w14:ligatures w14:val="none"/>
        </w:rPr>
        <w:t>)</w:t>
      </w:r>
      <w:proofErr w:type="gramEnd"/>
    </w:p>
    <w:p w14:paraId="5E0B8F08" w14:textId="53B3E5A6"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يصغي إلى الطبيعة ليأخذ منها ما تقول ويسجل ما تكشف عنه من صفات وعلاقات وهذا يتم في نطاق محدود... استخلص مما سبق إحدى خطوات الاستقراء العلمي الحديث، معقباً عليها في حدود سطرين</w:t>
      </w:r>
      <w:r w:rsidRPr="006C040B">
        <w:rPr>
          <w:rFonts w:ascii="Times New Roman" w:eastAsia="Times New Roman" w:hAnsi="Times New Roman" w:cs="Sultan bold"/>
          <w:kern w:val="0"/>
          <w:sz w:val="28"/>
          <w:szCs w:val="28"/>
          <w14:ligatures w14:val="none"/>
        </w:rPr>
        <w:t>.</w:t>
      </w:r>
    </w:p>
    <w:p w14:paraId="7C7B0849" w14:textId="4F94E42C"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الطريقة العلمية في دراسة الوقائع تصعد بنا إلى عالم العقل وتمكننا من التوصل للتخمينات ثم نهبط إلى الواقع وبذلك نضمن الصلة بين المعقول والمحسوس... استخرج مما سبق اثنين من خطوات المنهج التجريبي الاستقرائي الحديث</w:t>
      </w:r>
      <w:r w:rsidRPr="006C040B">
        <w:rPr>
          <w:rFonts w:ascii="Times New Roman" w:eastAsia="Times New Roman" w:hAnsi="Times New Roman" w:cs="Sultan bold"/>
          <w:kern w:val="0"/>
          <w:sz w:val="28"/>
          <w:szCs w:val="28"/>
          <w14:ligatures w14:val="none"/>
        </w:rPr>
        <w:t>.</w:t>
      </w:r>
    </w:p>
    <w:p w14:paraId="16F9C551" w14:textId="5A50C47B"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على الباحث ألا يركز على فكرة واحدة مختمرة في ذهنه ويغفل كل ما عداها كما يجب عليه أن يتحرر ولا يخضع لأي مؤثرات غير مدعمة... استخرج اثنين من شروط الملاحظة العلمية المشار إليهما فيما سبق</w:t>
      </w:r>
      <w:r w:rsidRPr="006C040B">
        <w:rPr>
          <w:rFonts w:ascii="Times New Roman" w:eastAsia="Times New Roman" w:hAnsi="Times New Roman" w:cs="Sultan bold"/>
          <w:kern w:val="0"/>
          <w:sz w:val="28"/>
          <w:szCs w:val="28"/>
          <w14:ligatures w14:val="none"/>
        </w:rPr>
        <w:t>.</w:t>
      </w:r>
    </w:p>
    <w:p w14:paraId="07138461" w14:textId="591CA02F"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كان ابن الهيثم يطلق على التجربة لفظ الاعتبار ولها وظيفتان في البحث العلمي، الأولى هي التحقق من صحة النتائج والثانية هي التوصل للقوانين أو الأحكام العامة... عقب برأيك على دور التجربة في المنهج الاستقرائي التجريبي</w:t>
      </w:r>
      <w:r w:rsidRPr="006C040B">
        <w:rPr>
          <w:rFonts w:ascii="Times New Roman" w:eastAsia="Times New Roman" w:hAnsi="Times New Roman" w:cs="Sultan bold"/>
          <w:kern w:val="0"/>
          <w:sz w:val="28"/>
          <w:szCs w:val="28"/>
          <w14:ligatures w14:val="none"/>
        </w:rPr>
        <w:t>.</w:t>
      </w:r>
    </w:p>
    <w:p w14:paraId="12CA2973" w14:textId="40E7706D"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تخمين واستنتاج ذكي </w:t>
      </w:r>
      <w:proofErr w:type="spellStart"/>
      <w:r w:rsidRPr="006C040B">
        <w:rPr>
          <w:rFonts w:ascii="Times New Roman" w:eastAsia="Times New Roman" w:hAnsi="Times New Roman" w:cs="Sultan bold"/>
          <w:kern w:val="0"/>
          <w:sz w:val="28"/>
          <w:szCs w:val="28"/>
          <w:rtl/>
          <w14:ligatures w14:val="none"/>
        </w:rPr>
        <w:t>يصوغه</w:t>
      </w:r>
      <w:proofErr w:type="spellEnd"/>
      <w:r w:rsidRPr="006C040B">
        <w:rPr>
          <w:rFonts w:ascii="Times New Roman" w:eastAsia="Times New Roman" w:hAnsi="Times New Roman" w:cs="Sultan bold"/>
          <w:kern w:val="0"/>
          <w:sz w:val="28"/>
          <w:szCs w:val="28"/>
          <w:rtl/>
          <w14:ligatures w14:val="none"/>
        </w:rPr>
        <w:t xml:space="preserve"> ويتبناه الباحث مؤقتاً لشرح ما يلاحظه من الحقائق والظواهر ويكون مرشداً له في الدراسة التي يقوم بها»... عبر بأسلوبك عن إحدى خطوات المنهج الاستقرائي التجريبي المشار إليها في العبارة</w:t>
      </w:r>
      <w:r w:rsidRPr="006C040B">
        <w:rPr>
          <w:rFonts w:ascii="Times New Roman" w:eastAsia="Times New Roman" w:hAnsi="Times New Roman" w:cs="Sultan bold"/>
          <w:kern w:val="0"/>
          <w:sz w:val="28"/>
          <w:szCs w:val="28"/>
          <w14:ligatures w14:val="none"/>
        </w:rPr>
        <w:t>.</w:t>
      </w:r>
    </w:p>
    <w:p w14:paraId="70A4DAB2" w14:textId="459C30B1"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رؤية الظواهر على النحو المبدئي الذي تبدو عليه بصفة طبيعية حيث تهدف هذه الخطوة للكشف عن بعض الحقائق»... وظف بمثال من عندك على ما أشارت إليه العبارة السابقة لإحدى خطوات المنهج الاستقرائي التجريبي</w:t>
      </w:r>
      <w:r w:rsidRPr="006C040B">
        <w:rPr>
          <w:rFonts w:ascii="Times New Roman" w:eastAsia="Times New Roman" w:hAnsi="Times New Roman" w:cs="Sultan bold"/>
          <w:kern w:val="0"/>
          <w:sz w:val="28"/>
          <w:szCs w:val="28"/>
          <w14:ligatures w14:val="none"/>
        </w:rPr>
        <w:t>.</w:t>
      </w:r>
    </w:p>
    <w:p w14:paraId="7F66C829" w14:textId="55B7D88E" w:rsidR="004D6189" w:rsidRPr="006C040B" w:rsidRDefault="004D6189">
      <w:pPr>
        <w:pStyle w:val="a6"/>
        <w:numPr>
          <w:ilvl w:val="0"/>
          <w:numId w:val="11"/>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طريقة بحث يمكن من خلالها التحقق من صحة الفرض الخاص بالظاهرة المدروسة وذلك من خلال تعريض هذه الظاهرة لظروف يمكن التحكم فيها»... استخلص ما تشير إليه العبارة لأحد أنواع التجارب معقباً عليه في سطر</w:t>
      </w:r>
      <w:r w:rsidRPr="006C040B">
        <w:rPr>
          <w:rFonts w:ascii="Times New Roman" w:eastAsia="Times New Roman" w:hAnsi="Times New Roman" w:cs="Sultan bold"/>
          <w:kern w:val="0"/>
          <w:sz w:val="28"/>
          <w:szCs w:val="28"/>
          <w14:ligatures w14:val="none"/>
        </w:rPr>
        <w:t>.</w:t>
      </w:r>
    </w:p>
    <w:p w14:paraId="2519C382" w14:textId="587E095B" w:rsidR="004D6189" w:rsidRDefault="004D6189" w:rsidP="006C040B">
      <w:pPr>
        <w:bidi/>
        <w:spacing w:after="0" w:line="240" w:lineRule="auto"/>
        <w:rPr>
          <w:rFonts w:ascii="Times New Roman" w:eastAsia="Times New Roman" w:hAnsi="Times New Roman" w:cs="Sultan bold"/>
          <w:kern w:val="0"/>
          <w:sz w:val="28"/>
          <w:szCs w:val="28"/>
          <w14:ligatures w14:val="none"/>
        </w:rPr>
      </w:pPr>
    </w:p>
    <w:p w14:paraId="20EA4511"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7B0D66C9"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7A72095E"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02BCD062"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3F3F468E"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1F32AC61"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3AE81415"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54569229" w14:textId="77777777" w:rsidR="007F072E" w:rsidRDefault="007F072E" w:rsidP="007F072E">
      <w:pPr>
        <w:bidi/>
        <w:spacing w:after="0" w:line="240" w:lineRule="auto"/>
        <w:rPr>
          <w:rFonts w:ascii="Times New Roman" w:eastAsia="Times New Roman" w:hAnsi="Times New Roman" w:cs="Sultan bold"/>
          <w:kern w:val="0"/>
          <w:sz w:val="28"/>
          <w:szCs w:val="28"/>
          <w14:ligatures w14:val="none"/>
        </w:rPr>
      </w:pPr>
    </w:p>
    <w:p w14:paraId="43A654F2" w14:textId="3B325F53" w:rsidR="004D6189" w:rsidRPr="006C040B" w:rsidRDefault="004D6189" w:rsidP="00A327EE">
      <w:pPr>
        <w:pStyle w:val="a6"/>
        <w:bidi/>
        <w:spacing w:after="0" w:line="240" w:lineRule="auto"/>
        <w:ind w:left="0"/>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p>
    <w:p w14:paraId="26127FE4" w14:textId="2AD2B09E" w:rsidR="00553BD5" w:rsidRPr="006C040B" w:rsidRDefault="00553BD5" w:rsidP="006C040B">
      <w:pPr>
        <w:bidi/>
        <w:spacing w:after="0" w:line="240" w:lineRule="auto"/>
        <w:rPr>
          <w:rFonts w:ascii="Times New Roman" w:eastAsia="Times New Roman" w:hAnsi="Times New Roman" w:cs="Sultan bold"/>
          <w:kern w:val="0"/>
          <w:sz w:val="28"/>
          <w:szCs w:val="28"/>
          <w14:ligatures w14:val="none"/>
        </w:rPr>
      </w:pPr>
    </w:p>
    <w:p w14:paraId="2EC11550" w14:textId="77777777" w:rsidR="00553BD5" w:rsidRPr="007F072E" w:rsidRDefault="00553BD5" w:rsidP="007F072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7F072E">
        <w:rPr>
          <w:rFonts w:ascii="Times New Roman" w:eastAsia="Times New Roman" w:hAnsi="Times New Roman" w:cs="Sultan bold"/>
          <w:color w:val="EE0000"/>
          <w:kern w:val="36"/>
          <w:sz w:val="28"/>
          <w:szCs w:val="28"/>
          <w:rtl/>
          <w14:ligatures w14:val="none"/>
        </w:rPr>
        <w:t>الفصل الأول: الاستقراء وتطبيق المنهج التجريبي (تابع)</w:t>
      </w:r>
    </w:p>
    <w:p w14:paraId="0BF799ED" w14:textId="4E50ABEF"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الفرض العلمي لا يمكن الوصول إليه بطريقة آلية عن طريق الملاحظات وحدها، ولكن هو عملية خلق وإبداع يأتِ من تفاعل الذكاء الإنساني مع الحصيلة المعرفية، نستخلص مما سبق أحد الفروق والاختلافات ما بين الاستقراء العلمي الحديث والمعاصر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69"/>
        <w:gridCol w:w="2512"/>
        <w:gridCol w:w="2568"/>
        <w:gridCol w:w="2635"/>
      </w:tblGrid>
      <w:tr w:rsidR="00553BD5" w:rsidRPr="006C040B" w14:paraId="2D889525" w14:textId="77777777" w:rsidTr="00943245">
        <w:tc>
          <w:tcPr>
            <w:tcW w:w="0" w:type="auto"/>
            <w:hideMark/>
          </w:tcPr>
          <w:p w14:paraId="34D8D84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التحقق من الفرض</w:t>
            </w:r>
          </w:p>
        </w:tc>
        <w:tc>
          <w:tcPr>
            <w:tcW w:w="0" w:type="auto"/>
            <w:hideMark/>
          </w:tcPr>
          <w:p w14:paraId="7DED60E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دور الملاحظة</w:t>
            </w:r>
          </w:p>
        </w:tc>
        <w:tc>
          <w:tcPr>
            <w:tcW w:w="0" w:type="auto"/>
            <w:hideMark/>
          </w:tcPr>
          <w:p w14:paraId="16AB3A3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مصدر الفرض</w:t>
            </w:r>
          </w:p>
        </w:tc>
        <w:tc>
          <w:tcPr>
            <w:tcW w:w="0" w:type="auto"/>
            <w:hideMark/>
          </w:tcPr>
          <w:p w14:paraId="41E5F22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طبيعة القانون</w:t>
            </w:r>
          </w:p>
        </w:tc>
      </w:tr>
    </w:tbl>
    <w:p w14:paraId="6BCE7C63" w14:textId="17A3B178"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محمود فهمي زيدان عن الفروض الصورية (أنها تساعدنا على فهم ظواهر معينة وذلك باستنتاج قضايا لازمة عن الفرض)، يصف ما تحته خط في المقولة السابقة إحدى خطوات البحث في المنهج العلمي المعاصر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99"/>
        <w:gridCol w:w="2918"/>
        <w:gridCol w:w="2328"/>
        <w:gridCol w:w="3239"/>
      </w:tblGrid>
      <w:tr w:rsidR="00553BD5" w:rsidRPr="006C040B" w14:paraId="033FB050" w14:textId="77777777" w:rsidTr="00943245">
        <w:tc>
          <w:tcPr>
            <w:tcW w:w="0" w:type="auto"/>
            <w:hideMark/>
          </w:tcPr>
          <w:p w14:paraId="6B86DAE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صياغة فروض صورية</w:t>
            </w:r>
          </w:p>
        </w:tc>
        <w:tc>
          <w:tcPr>
            <w:tcW w:w="0" w:type="auto"/>
            <w:hideMark/>
          </w:tcPr>
          <w:p w14:paraId="2F8889F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التحقق التجريبي من النتائج</w:t>
            </w:r>
          </w:p>
        </w:tc>
        <w:tc>
          <w:tcPr>
            <w:tcW w:w="0" w:type="auto"/>
            <w:hideMark/>
          </w:tcPr>
          <w:p w14:paraId="2422800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تعديل الفرض الخطأ</w:t>
            </w:r>
          </w:p>
        </w:tc>
        <w:tc>
          <w:tcPr>
            <w:tcW w:w="0" w:type="auto"/>
            <w:hideMark/>
          </w:tcPr>
          <w:p w14:paraId="5A978E6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صياغة تنبؤات لازمة عن الفرض</w:t>
            </w:r>
          </w:p>
        </w:tc>
      </w:tr>
    </w:tbl>
    <w:p w14:paraId="3D5B8FD4" w14:textId="3FAB1883"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تقول الدكتورة سهام </w:t>
      </w:r>
      <w:proofErr w:type="spellStart"/>
      <w:r w:rsidRPr="006C040B">
        <w:rPr>
          <w:rFonts w:ascii="Times New Roman" w:eastAsia="Times New Roman" w:hAnsi="Times New Roman" w:cs="Sultan bold"/>
          <w:kern w:val="0"/>
          <w:sz w:val="28"/>
          <w:szCs w:val="28"/>
          <w:rtl/>
          <w14:ligatures w14:val="none"/>
        </w:rPr>
        <w:t>النويهي</w:t>
      </w:r>
      <w:proofErr w:type="spellEnd"/>
      <w:r w:rsidRPr="006C040B">
        <w:rPr>
          <w:rFonts w:ascii="Times New Roman" w:eastAsia="Times New Roman" w:hAnsi="Times New Roman" w:cs="Sultan bold"/>
          <w:kern w:val="0"/>
          <w:sz w:val="28"/>
          <w:szCs w:val="28"/>
          <w:rtl/>
          <w14:ligatures w14:val="none"/>
        </w:rPr>
        <w:t xml:space="preserve"> (أن الفروض تتناول كيانات يصعب إخضاعها إلى الملاحظة المباشرة)، نستخلص من القول السابق طبيعة الفرض في العلم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8"/>
        <w:gridCol w:w="2761"/>
        <w:gridCol w:w="2509"/>
        <w:gridCol w:w="2816"/>
      </w:tblGrid>
      <w:tr w:rsidR="00553BD5" w:rsidRPr="006C040B" w14:paraId="6E973CC3" w14:textId="77777777" w:rsidTr="00943245">
        <w:tc>
          <w:tcPr>
            <w:tcW w:w="0" w:type="auto"/>
            <w:hideMark/>
          </w:tcPr>
          <w:p w14:paraId="7CA99CA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يشير إلى مدركات غير محسوسة</w:t>
            </w:r>
          </w:p>
        </w:tc>
        <w:tc>
          <w:tcPr>
            <w:tcW w:w="0" w:type="auto"/>
            <w:hideMark/>
          </w:tcPr>
          <w:p w14:paraId="11EB549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له أولوية ويسبق جميع الخطوات</w:t>
            </w:r>
          </w:p>
        </w:tc>
        <w:tc>
          <w:tcPr>
            <w:tcW w:w="0" w:type="auto"/>
            <w:hideMark/>
          </w:tcPr>
          <w:p w14:paraId="0C19C97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يخضع للإدراك الحسي المباشر</w:t>
            </w:r>
          </w:p>
        </w:tc>
        <w:tc>
          <w:tcPr>
            <w:tcW w:w="0" w:type="auto"/>
            <w:hideMark/>
          </w:tcPr>
          <w:p w14:paraId="5452266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تتحقق منه تجريبياً بطرق مباشرة</w:t>
            </w:r>
          </w:p>
        </w:tc>
      </w:tr>
    </w:tbl>
    <w:p w14:paraId="3B0309C3" w14:textId="64B1B62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يرى وليم </w:t>
      </w:r>
      <w:proofErr w:type="spellStart"/>
      <w:r w:rsidRPr="006C040B">
        <w:rPr>
          <w:rFonts w:ascii="Times New Roman" w:eastAsia="Times New Roman" w:hAnsi="Times New Roman" w:cs="Sultan bold"/>
          <w:kern w:val="0"/>
          <w:sz w:val="28"/>
          <w:szCs w:val="28"/>
          <w:rtl/>
          <w14:ligatures w14:val="none"/>
        </w:rPr>
        <w:t>هوويل</w:t>
      </w:r>
      <w:proofErr w:type="spellEnd"/>
      <w:r w:rsidRPr="006C040B">
        <w:rPr>
          <w:rFonts w:ascii="Times New Roman" w:eastAsia="Times New Roman" w:hAnsi="Times New Roman" w:cs="Sultan bold"/>
          <w:kern w:val="0"/>
          <w:sz w:val="28"/>
          <w:szCs w:val="28"/>
          <w:rtl/>
          <w14:ligatures w14:val="none"/>
        </w:rPr>
        <w:t xml:space="preserve"> أن الكشف العلمي يرجع أساساً إلى الفرضية لا إلى الاستقراء، يدلل ما سبق على أسبقية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7"/>
        <w:gridCol w:w="2617"/>
        <w:gridCol w:w="2798"/>
        <w:gridCol w:w="2872"/>
      </w:tblGrid>
      <w:tr w:rsidR="00553BD5" w:rsidRPr="006C040B" w14:paraId="2A4EADD1" w14:textId="77777777" w:rsidTr="00943245">
        <w:tc>
          <w:tcPr>
            <w:tcW w:w="0" w:type="auto"/>
            <w:hideMark/>
          </w:tcPr>
          <w:p w14:paraId="7E9A60A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التجربة على الفرض</w:t>
            </w:r>
          </w:p>
        </w:tc>
        <w:tc>
          <w:tcPr>
            <w:tcW w:w="0" w:type="auto"/>
            <w:hideMark/>
          </w:tcPr>
          <w:p w14:paraId="037B705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 على التجربة</w:t>
            </w:r>
          </w:p>
        </w:tc>
        <w:tc>
          <w:tcPr>
            <w:tcW w:w="0" w:type="auto"/>
            <w:hideMark/>
          </w:tcPr>
          <w:p w14:paraId="31927D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الملاحظات على الفرض</w:t>
            </w:r>
          </w:p>
        </w:tc>
        <w:tc>
          <w:tcPr>
            <w:tcW w:w="0" w:type="auto"/>
            <w:hideMark/>
          </w:tcPr>
          <w:p w14:paraId="5BE63A1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الملاحظات على التجارب</w:t>
            </w:r>
          </w:p>
        </w:tc>
      </w:tr>
    </w:tbl>
    <w:p w14:paraId="276EE645" w14:textId="7E91090F"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عالم الكيمياء دالتون (استطعنا تفسير عدد هائل من الظواهر المحسوسة والحوادث المدركة عن طريق الاستنباطات الصورية وإدخال الصيغ الرياضية)، تكشف المقولة عن فرض علمي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8"/>
        <w:gridCol w:w="2458"/>
        <w:gridCol w:w="2753"/>
        <w:gridCol w:w="2935"/>
      </w:tblGrid>
      <w:tr w:rsidR="00553BD5" w:rsidRPr="006C040B" w14:paraId="4D46EF89" w14:textId="77777777" w:rsidTr="00943245">
        <w:tc>
          <w:tcPr>
            <w:tcW w:w="0" w:type="auto"/>
            <w:hideMark/>
          </w:tcPr>
          <w:p w14:paraId="6484B9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نتحقق منه بطريقة غير مباشرة</w:t>
            </w:r>
          </w:p>
        </w:tc>
        <w:tc>
          <w:tcPr>
            <w:tcW w:w="0" w:type="auto"/>
            <w:hideMark/>
          </w:tcPr>
          <w:p w14:paraId="52CDA5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نتحقق منه بطريقة مباشرة</w:t>
            </w:r>
          </w:p>
        </w:tc>
        <w:tc>
          <w:tcPr>
            <w:tcW w:w="0" w:type="auto"/>
            <w:hideMark/>
          </w:tcPr>
          <w:p w14:paraId="3649F0E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يشير لكيانات واقعية محسوسة</w:t>
            </w:r>
          </w:p>
        </w:tc>
        <w:tc>
          <w:tcPr>
            <w:tcW w:w="0" w:type="auto"/>
            <w:hideMark/>
          </w:tcPr>
          <w:p w14:paraId="4DABA78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مادي يستمد من الملاحظات المباشرة</w:t>
            </w:r>
          </w:p>
        </w:tc>
      </w:tr>
    </w:tbl>
    <w:p w14:paraId="35604086" w14:textId="482EA81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نيلز بور (أما عن الذرة فلا نراها حتى في الصور الشمسية ولكن نرى في الصور الشمسية تسجيلاً لإشعاعات ونقول إنها تخرج من الذرة)، نستخرج من المقولة السابقة طبيعة الفرض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8"/>
        <w:gridCol w:w="2630"/>
        <w:gridCol w:w="2467"/>
        <w:gridCol w:w="2909"/>
      </w:tblGrid>
      <w:tr w:rsidR="00553BD5" w:rsidRPr="006C040B" w14:paraId="439AC78D" w14:textId="77777777" w:rsidTr="00943245">
        <w:tc>
          <w:tcPr>
            <w:tcW w:w="0" w:type="auto"/>
            <w:hideMark/>
          </w:tcPr>
          <w:p w14:paraId="489821C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نتحقق منه تجريبياً بطرق مباشرة</w:t>
            </w:r>
          </w:p>
        </w:tc>
        <w:tc>
          <w:tcPr>
            <w:tcW w:w="0" w:type="auto"/>
            <w:hideMark/>
          </w:tcPr>
          <w:p w14:paraId="0F54CBF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يستمد من الملاحظات العلمية</w:t>
            </w:r>
          </w:p>
        </w:tc>
        <w:tc>
          <w:tcPr>
            <w:tcW w:w="0" w:type="auto"/>
            <w:hideMark/>
          </w:tcPr>
          <w:p w14:paraId="4321F2E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مادي يشير لكيانات واقعية</w:t>
            </w:r>
          </w:p>
        </w:tc>
        <w:tc>
          <w:tcPr>
            <w:tcW w:w="0" w:type="auto"/>
            <w:hideMark/>
          </w:tcPr>
          <w:p w14:paraId="086FC9B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صوري يشير لكيانات غير محسوسة</w:t>
            </w:r>
          </w:p>
        </w:tc>
      </w:tr>
    </w:tbl>
    <w:p w14:paraId="23E6440A" w14:textId="678D4079"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يصعب في بعض الأحيان صياغة القوانين في شكل سببي، يشير ما سبق للحاجة لظهور</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0"/>
        <w:gridCol w:w="2669"/>
        <w:gridCol w:w="2810"/>
        <w:gridCol w:w="2685"/>
      </w:tblGrid>
      <w:tr w:rsidR="00553BD5" w:rsidRPr="006C040B" w14:paraId="41186337" w14:textId="77777777" w:rsidTr="00943245">
        <w:tc>
          <w:tcPr>
            <w:tcW w:w="0" w:type="auto"/>
            <w:hideMark/>
          </w:tcPr>
          <w:p w14:paraId="53CD08F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المنهج الاستقرائي الحديث</w:t>
            </w:r>
          </w:p>
        </w:tc>
        <w:tc>
          <w:tcPr>
            <w:tcW w:w="0" w:type="auto"/>
            <w:hideMark/>
          </w:tcPr>
          <w:p w14:paraId="7BDE346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المنهج الاستقرائي المعاصر</w:t>
            </w:r>
          </w:p>
        </w:tc>
        <w:tc>
          <w:tcPr>
            <w:tcW w:w="0" w:type="auto"/>
            <w:hideMark/>
          </w:tcPr>
          <w:p w14:paraId="168CA47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المنهج الاستنباطي الرياضي</w:t>
            </w:r>
          </w:p>
        </w:tc>
        <w:tc>
          <w:tcPr>
            <w:tcW w:w="0" w:type="auto"/>
            <w:hideMark/>
          </w:tcPr>
          <w:p w14:paraId="2C8D3AE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المنهج الاستدلالي القياسي</w:t>
            </w:r>
          </w:p>
        </w:tc>
      </w:tr>
    </w:tbl>
    <w:p w14:paraId="5FA30587" w14:textId="196899AA"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الحقيقة العلمية قابلة للشك والاختبار وهي دائماً معرضة للنفي أو للإثبات لأنها مبنية على تجارب ونتائج التجارب لا يمكن أن تكون أكيدة، يفسر ما سبق طبيعة القانون العلمي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88"/>
        <w:gridCol w:w="2918"/>
        <w:gridCol w:w="2649"/>
        <w:gridCol w:w="3029"/>
      </w:tblGrid>
      <w:tr w:rsidR="00553BD5" w:rsidRPr="006C040B" w14:paraId="79667D04" w14:textId="77777777" w:rsidTr="00943245">
        <w:tc>
          <w:tcPr>
            <w:tcW w:w="0" w:type="auto"/>
            <w:hideMark/>
          </w:tcPr>
          <w:p w14:paraId="0C17F00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سببي</w:t>
            </w:r>
          </w:p>
        </w:tc>
        <w:tc>
          <w:tcPr>
            <w:tcW w:w="0" w:type="auto"/>
            <w:hideMark/>
          </w:tcPr>
          <w:p w14:paraId="0D5EEF5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ضروري</w:t>
            </w:r>
          </w:p>
        </w:tc>
        <w:tc>
          <w:tcPr>
            <w:tcW w:w="0" w:type="auto"/>
            <w:hideMark/>
          </w:tcPr>
          <w:p w14:paraId="0E0FBC9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حتمي</w:t>
            </w:r>
          </w:p>
        </w:tc>
        <w:tc>
          <w:tcPr>
            <w:tcW w:w="0" w:type="auto"/>
            <w:hideMark/>
          </w:tcPr>
          <w:p w14:paraId="0CC1946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احتمالي</w:t>
            </w:r>
          </w:p>
        </w:tc>
      </w:tr>
    </w:tbl>
    <w:p w14:paraId="6BD70799" w14:textId="46811243"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إننا لا نرى موجات الضوء بل نرى الأجسام المضيئة التي تتفاعل معها بطرق مختلفة مثل الامتصاص والانعكاس والانكسار، يبرر ما سبق الفرض في المنهج الاستقرائي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3"/>
        <w:gridCol w:w="2991"/>
        <w:gridCol w:w="2720"/>
        <w:gridCol w:w="2500"/>
      </w:tblGrid>
      <w:tr w:rsidR="00553BD5" w:rsidRPr="006C040B" w14:paraId="43D731EF" w14:textId="77777777" w:rsidTr="00943245">
        <w:tc>
          <w:tcPr>
            <w:tcW w:w="0" w:type="auto"/>
            <w:hideMark/>
          </w:tcPr>
          <w:p w14:paraId="334B703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صوري مستمد من قوانين علمية</w:t>
            </w:r>
          </w:p>
        </w:tc>
        <w:tc>
          <w:tcPr>
            <w:tcW w:w="0" w:type="auto"/>
            <w:hideMark/>
          </w:tcPr>
          <w:p w14:paraId="701DD7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مادي مستمد من الملاحظات العلمية</w:t>
            </w:r>
          </w:p>
        </w:tc>
        <w:tc>
          <w:tcPr>
            <w:tcW w:w="0" w:type="auto"/>
            <w:hideMark/>
          </w:tcPr>
          <w:p w14:paraId="43E180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يشير لكيانات واقعية محسوسة</w:t>
            </w:r>
          </w:p>
        </w:tc>
        <w:tc>
          <w:tcPr>
            <w:tcW w:w="0" w:type="auto"/>
            <w:hideMark/>
          </w:tcPr>
          <w:p w14:paraId="3CF952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يستحيل التحقق منه تجريبياً</w:t>
            </w:r>
          </w:p>
        </w:tc>
      </w:tr>
    </w:tbl>
    <w:p w14:paraId="31A36F1F" w14:textId="78317DA5"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أرنست ماخ أن جاليليو استخدم الفروض أولاً في تفسيره لكيفية سقوط الأجسام على خلاف أرسطو، يدلل ما سبق على أن جاليليو استخدم فرض</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61"/>
        <w:gridCol w:w="2685"/>
        <w:gridCol w:w="2837"/>
        <w:gridCol w:w="2801"/>
      </w:tblGrid>
      <w:tr w:rsidR="00553BD5" w:rsidRPr="006C040B" w14:paraId="1F9A89CC" w14:textId="77777777" w:rsidTr="00943245">
        <w:tc>
          <w:tcPr>
            <w:tcW w:w="0" w:type="auto"/>
            <w:hideMark/>
          </w:tcPr>
          <w:p w14:paraId="65EAD5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مادي</w:t>
            </w:r>
          </w:p>
        </w:tc>
        <w:tc>
          <w:tcPr>
            <w:tcW w:w="0" w:type="auto"/>
            <w:hideMark/>
          </w:tcPr>
          <w:p w14:paraId="7D00DBD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سببي</w:t>
            </w:r>
          </w:p>
        </w:tc>
        <w:tc>
          <w:tcPr>
            <w:tcW w:w="0" w:type="auto"/>
            <w:hideMark/>
          </w:tcPr>
          <w:p w14:paraId="24FDAAC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صوري</w:t>
            </w:r>
          </w:p>
        </w:tc>
        <w:tc>
          <w:tcPr>
            <w:tcW w:w="0" w:type="auto"/>
            <w:hideMark/>
          </w:tcPr>
          <w:p w14:paraId="328E7E9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حتمي</w:t>
            </w:r>
          </w:p>
        </w:tc>
      </w:tr>
    </w:tbl>
    <w:p w14:paraId="1E2A1B86"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41E83A51"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06A51A06" w14:textId="456A6825"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يرجع إلى الفكرة الفضل في البدء ولا يجوز للمرء استبعادها بحجة أنها تضر وكل ما يقتضيه الأمر هو تنظيمها وإخضاع النتائج المترتبة عليها للقياس، يشير ذلك إلى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7"/>
        <w:gridCol w:w="2919"/>
        <w:gridCol w:w="2518"/>
        <w:gridCol w:w="2900"/>
      </w:tblGrid>
      <w:tr w:rsidR="00553BD5" w:rsidRPr="006C040B" w14:paraId="42308057" w14:textId="77777777" w:rsidTr="00943245">
        <w:tc>
          <w:tcPr>
            <w:tcW w:w="0" w:type="auto"/>
            <w:hideMark/>
          </w:tcPr>
          <w:p w14:paraId="06E413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طبيعة الفرض في المنهج العلمي المعاصر</w:t>
            </w:r>
          </w:p>
        </w:tc>
        <w:tc>
          <w:tcPr>
            <w:tcW w:w="0" w:type="auto"/>
            <w:hideMark/>
          </w:tcPr>
          <w:p w14:paraId="76CDD0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طبيعة الفرض في المنهج الاستقرائي التقليدي</w:t>
            </w:r>
          </w:p>
        </w:tc>
        <w:tc>
          <w:tcPr>
            <w:tcW w:w="0" w:type="auto"/>
            <w:hideMark/>
          </w:tcPr>
          <w:p w14:paraId="50B62A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طبيعة القانون في المنهج العلمي المعاصر</w:t>
            </w:r>
          </w:p>
        </w:tc>
        <w:tc>
          <w:tcPr>
            <w:tcW w:w="0" w:type="auto"/>
            <w:hideMark/>
          </w:tcPr>
          <w:p w14:paraId="77819B5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طبيعة القانون في المنهج الاستقرائي التقليدي</w:t>
            </w:r>
          </w:p>
        </w:tc>
      </w:tr>
    </w:tbl>
    <w:p w14:paraId="59B864A4" w14:textId="1658B961"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توصل العلم إلى أن (الماء يغلي عند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درجة </w:t>
      </w:r>
      <w:proofErr w:type="gramStart"/>
      <w:r w:rsidRPr="006C040B">
        <w:rPr>
          <w:rFonts w:ascii="Times New Roman" w:eastAsia="Times New Roman" w:hAnsi="Times New Roman" w:cs="Sultan bold"/>
          <w:kern w:val="0"/>
          <w:sz w:val="28"/>
          <w:szCs w:val="28"/>
          <w:rtl/>
          <w14:ligatures w14:val="none"/>
        </w:rPr>
        <w:t>مئوية)،</w:t>
      </w:r>
      <w:proofErr w:type="gramEnd"/>
      <w:r w:rsidRPr="006C040B">
        <w:rPr>
          <w:rFonts w:ascii="Times New Roman" w:eastAsia="Times New Roman" w:hAnsi="Times New Roman" w:cs="Sultan bold"/>
          <w:kern w:val="0"/>
          <w:sz w:val="28"/>
          <w:szCs w:val="28"/>
          <w:rtl/>
          <w14:ligatures w14:val="none"/>
        </w:rPr>
        <w:t xml:space="preserve"> وهذا يمكن التحقق منه عملياً، نستخرج مما سبق فرض</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65"/>
        <w:gridCol w:w="2641"/>
        <w:gridCol w:w="2629"/>
        <w:gridCol w:w="2849"/>
      </w:tblGrid>
      <w:tr w:rsidR="00553BD5" w:rsidRPr="006C040B" w14:paraId="65F7EC0B" w14:textId="77777777" w:rsidTr="00943245">
        <w:tc>
          <w:tcPr>
            <w:tcW w:w="0" w:type="auto"/>
            <w:hideMark/>
          </w:tcPr>
          <w:p w14:paraId="11F9DC0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مادي نتحقق منه بطريقة مباشرة</w:t>
            </w:r>
          </w:p>
        </w:tc>
        <w:tc>
          <w:tcPr>
            <w:tcW w:w="0" w:type="auto"/>
            <w:hideMark/>
          </w:tcPr>
          <w:p w14:paraId="397A69A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نتحقق منه بطريقة غير مباشرة</w:t>
            </w:r>
          </w:p>
        </w:tc>
        <w:tc>
          <w:tcPr>
            <w:tcW w:w="0" w:type="auto"/>
            <w:hideMark/>
          </w:tcPr>
          <w:p w14:paraId="2833401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يشير إلى كيانات غير محسوسة</w:t>
            </w:r>
          </w:p>
        </w:tc>
        <w:tc>
          <w:tcPr>
            <w:tcW w:w="0" w:type="auto"/>
            <w:hideMark/>
          </w:tcPr>
          <w:p w14:paraId="512DD2A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مصدره النظريات والقوانين السابقة</w:t>
            </w:r>
          </w:p>
        </w:tc>
      </w:tr>
    </w:tbl>
    <w:p w14:paraId="732760D9" w14:textId="361A88C9"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ترى الفيزياء الكلاسيكية وعلى رأسها إسحاق نيوتن أن الأسبقية للمشاهدات الدقيقة على التكهنات فيكون بذلك العلم تعميماً آلياً للوقائع، نستخرج مما سبق الفرض من المنظور التقليدي من حيث إنه فرض</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11"/>
        <w:gridCol w:w="2596"/>
        <w:gridCol w:w="2924"/>
        <w:gridCol w:w="2853"/>
      </w:tblGrid>
      <w:tr w:rsidR="00553BD5" w:rsidRPr="006C040B" w14:paraId="7F689DFA" w14:textId="77777777" w:rsidTr="00943245">
        <w:tc>
          <w:tcPr>
            <w:tcW w:w="0" w:type="auto"/>
            <w:hideMark/>
          </w:tcPr>
          <w:p w14:paraId="48BB52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مصدره الملاحظات المباشرة</w:t>
            </w:r>
          </w:p>
        </w:tc>
        <w:tc>
          <w:tcPr>
            <w:tcW w:w="0" w:type="auto"/>
            <w:hideMark/>
          </w:tcPr>
          <w:p w14:paraId="5559DBE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يصعب التحقق منه تجريبياً</w:t>
            </w:r>
          </w:p>
        </w:tc>
        <w:tc>
          <w:tcPr>
            <w:tcW w:w="0" w:type="auto"/>
            <w:hideMark/>
          </w:tcPr>
          <w:p w14:paraId="73555AF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له أولوية سابقة لكل الخطوات</w:t>
            </w:r>
          </w:p>
        </w:tc>
        <w:tc>
          <w:tcPr>
            <w:tcW w:w="0" w:type="auto"/>
            <w:hideMark/>
          </w:tcPr>
          <w:p w14:paraId="2C8EDAB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نتحقق منه بطريقة غير مباشرة</w:t>
            </w:r>
          </w:p>
        </w:tc>
      </w:tr>
    </w:tbl>
    <w:p w14:paraId="6B816C50" w14:textId="73AB394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أحد الفلاسفة أن جميع المبادرات التجريبية ترجع إلى الفكرة فالفكرة هي التي تخلق التجربة، يعكس ما سبق طبيعة الفرض في المنهج العلمي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5"/>
        <w:gridCol w:w="3083"/>
        <w:gridCol w:w="2450"/>
        <w:gridCol w:w="2946"/>
      </w:tblGrid>
      <w:tr w:rsidR="00553BD5" w:rsidRPr="006C040B" w14:paraId="2A95765F" w14:textId="77777777" w:rsidTr="00943245">
        <w:tc>
          <w:tcPr>
            <w:tcW w:w="0" w:type="auto"/>
            <w:hideMark/>
          </w:tcPr>
          <w:p w14:paraId="5F2539D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يشير إلى كيانات واقعية</w:t>
            </w:r>
          </w:p>
        </w:tc>
        <w:tc>
          <w:tcPr>
            <w:tcW w:w="0" w:type="auto"/>
            <w:hideMark/>
          </w:tcPr>
          <w:p w14:paraId="3229B66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نتحقق منه بطرق تجريبية مباشرة</w:t>
            </w:r>
          </w:p>
        </w:tc>
        <w:tc>
          <w:tcPr>
            <w:tcW w:w="0" w:type="auto"/>
            <w:hideMark/>
          </w:tcPr>
          <w:p w14:paraId="0547E6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مصدره الملاحظات المباشرة</w:t>
            </w:r>
          </w:p>
        </w:tc>
        <w:tc>
          <w:tcPr>
            <w:tcW w:w="0" w:type="auto"/>
            <w:hideMark/>
          </w:tcPr>
          <w:p w14:paraId="3259657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خطوة أولى سابقة لكل الخطوات</w:t>
            </w:r>
          </w:p>
        </w:tc>
      </w:tr>
    </w:tbl>
    <w:p w14:paraId="42EAD794" w14:textId="21614D9F"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يبدأ الباحث العلمي بحثه بمجموعة من الاستنتاجات والتي تأتي من خبرته العلمية السابقة وما تحويه من حقائق ونظريات، يشير ما سبق إلى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6"/>
        <w:gridCol w:w="2441"/>
        <w:gridCol w:w="2772"/>
        <w:gridCol w:w="2885"/>
      </w:tblGrid>
      <w:tr w:rsidR="00553BD5" w:rsidRPr="006C040B" w14:paraId="3219E841" w14:textId="77777777" w:rsidTr="00943245">
        <w:tc>
          <w:tcPr>
            <w:tcW w:w="0" w:type="auto"/>
            <w:hideMark/>
          </w:tcPr>
          <w:p w14:paraId="465D24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أولوية وأسبقية الفرض الصوري</w:t>
            </w:r>
          </w:p>
        </w:tc>
        <w:tc>
          <w:tcPr>
            <w:tcW w:w="0" w:type="auto"/>
            <w:hideMark/>
          </w:tcPr>
          <w:p w14:paraId="7E3C038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التحقق من الفرض مباشرة</w:t>
            </w:r>
          </w:p>
        </w:tc>
        <w:tc>
          <w:tcPr>
            <w:tcW w:w="0" w:type="auto"/>
            <w:hideMark/>
          </w:tcPr>
          <w:p w14:paraId="5F60037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أن الملاحظات هي مصدر الفرض</w:t>
            </w:r>
          </w:p>
        </w:tc>
        <w:tc>
          <w:tcPr>
            <w:tcW w:w="0" w:type="auto"/>
            <w:hideMark/>
          </w:tcPr>
          <w:p w14:paraId="0172F47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أولوية وأسبقية الملاحظة العلمية</w:t>
            </w:r>
          </w:p>
        </w:tc>
      </w:tr>
    </w:tbl>
    <w:p w14:paraId="26EFC9BA" w14:textId="2CD4F0E5"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فطن جاليليو لأهمية الرياضيات في العلم الطبيعي، مما مهد السبيل لظهور المنهج الفرضي الاستنباطي»، يشير ما سبق إلى منهج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4"/>
        <w:gridCol w:w="2847"/>
        <w:gridCol w:w="2410"/>
        <w:gridCol w:w="3143"/>
      </w:tblGrid>
      <w:tr w:rsidR="00553BD5" w:rsidRPr="006C040B" w14:paraId="131B90B1" w14:textId="77777777" w:rsidTr="00943245">
        <w:tc>
          <w:tcPr>
            <w:tcW w:w="0" w:type="auto"/>
            <w:hideMark/>
          </w:tcPr>
          <w:p w14:paraId="581AA7D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العلمي المعاصر</w:t>
            </w:r>
          </w:p>
        </w:tc>
        <w:tc>
          <w:tcPr>
            <w:tcW w:w="0" w:type="auto"/>
            <w:hideMark/>
          </w:tcPr>
          <w:p w14:paraId="11A4EAD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التقليدي الحديث</w:t>
            </w:r>
          </w:p>
        </w:tc>
        <w:tc>
          <w:tcPr>
            <w:tcW w:w="0" w:type="auto"/>
            <w:hideMark/>
          </w:tcPr>
          <w:p w14:paraId="7ED0DC50" w14:textId="081FBE21"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التجريبي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14:ligatures w14:val="none"/>
              </w:rPr>
              <w:t>%</w:t>
            </w:r>
          </w:p>
        </w:tc>
        <w:tc>
          <w:tcPr>
            <w:tcW w:w="0" w:type="auto"/>
            <w:hideMark/>
          </w:tcPr>
          <w:p w14:paraId="2DA0F67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الحديث عند بيكون</w:t>
            </w:r>
          </w:p>
        </w:tc>
      </w:tr>
    </w:tbl>
    <w:p w14:paraId="238A93E5" w14:textId="192D0E4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كل قضايا العلم الطبيعي (الفيزيقي) أو كل القضايا ذات المعنى الواقعي يجب الفصل فيها بصورة نهائية بالإشارة إلى صحتها أو فسادها، يناقش ما سبق الفرض الاستقرائي الحديث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46"/>
        <w:gridCol w:w="2550"/>
        <w:gridCol w:w="3027"/>
        <w:gridCol w:w="2561"/>
      </w:tblGrid>
      <w:tr w:rsidR="00553BD5" w:rsidRPr="006C040B" w14:paraId="5BFAEE9A" w14:textId="77777777" w:rsidTr="00943245">
        <w:tc>
          <w:tcPr>
            <w:tcW w:w="0" w:type="auto"/>
            <w:hideMark/>
          </w:tcPr>
          <w:p w14:paraId="165877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التحقق من النتائج اللازمة عنه</w:t>
            </w:r>
          </w:p>
        </w:tc>
        <w:tc>
          <w:tcPr>
            <w:tcW w:w="0" w:type="auto"/>
            <w:hideMark/>
          </w:tcPr>
          <w:p w14:paraId="5AED7C5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التحقق منه بطريقة مباشرة</w:t>
            </w:r>
          </w:p>
        </w:tc>
        <w:tc>
          <w:tcPr>
            <w:tcW w:w="0" w:type="auto"/>
            <w:hideMark/>
          </w:tcPr>
          <w:p w14:paraId="63C8AFD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إنه يشير إلى كيانات غير محسوسة</w:t>
            </w:r>
          </w:p>
        </w:tc>
        <w:tc>
          <w:tcPr>
            <w:tcW w:w="0" w:type="auto"/>
            <w:hideMark/>
          </w:tcPr>
          <w:p w14:paraId="250F6DF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إن مصدره النظريات السابقة</w:t>
            </w:r>
          </w:p>
        </w:tc>
      </w:tr>
    </w:tbl>
    <w:p w14:paraId="44A08188" w14:textId="78315049"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زيادة هطول الأمطار يؤدي إلى حدوث فيضانات، يوظف المثال السابق طبيعة القانون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62"/>
        <w:gridCol w:w="2658"/>
        <w:gridCol w:w="3038"/>
        <w:gridCol w:w="2226"/>
      </w:tblGrid>
      <w:tr w:rsidR="00553BD5" w:rsidRPr="006C040B" w14:paraId="5153B3F1" w14:textId="77777777" w:rsidTr="00943245">
        <w:tc>
          <w:tcPr>
            <w:tcW w:w="0" w:type="auto"/>
            <w:hideMark/>
          </w:tcPr>
          <w:p w14:paraId="5C96145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احتمالي</w:t>
            </w:r>
          </w:p>
        </w:tc>
        <w:tc>
          <w:tcPr>
            <w:tcW w:w="0" w:type="auto"/>
            <w:hideMark/>
          </w:tcPr>
          <w:p w14:paraId="0497814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وصفي</w:t>
            </w:r>
          </w:p>
        </w:tc>
        <w:tc>
          <w:tcPr>
            <w:tcW w:w="0" w:type="auto"/>
            <w:hideMark/>
          </w:tcPr>
          <w:p w14:paraId="4347970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لا حتمي</w:t>
            </w:r>
          </w:p>
        </w:tc>
        <w:tc>
          <w:tcPr>
            <w:tcW w:w="0" w:type="auto"/>
            <w:hideMark/>
          </w:tcPr>
          <w:p w14:paraId="2C79A24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سببي</w:t>
            </w:r>
          </w:p>
        </w:tc>
      </w:tr>
    </w:tbl>
    <w:p w14:paraId="132B1432" w14:textId="2592CED2"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ألبرت أينشتاين أن الوقائع التجريبية بمفردها تظل عديمة النفع فلابد من بدء البحث بفروض وهي مبادئ عامة يستنبط منها الباحث النتائج الضرورية منطقياً، نستخرج مما سبق طبيعة الفرض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2"/>
        <w:gridCol w:w="2648"/>
        <w:gridCol w:w="2844"/>
        <w:gridCol w:w="3050"/>
      </w:tblGrid>
      <w:tr w:rsidR="00553BD5" w:rsidRPr="006C040B" w14:paraId="4730F55B" w14:textId="77777777" w:rsidTr="00943245">
        <w:tc>
          <w:tcPr>
            <w:tcW w:w="0" w:type="auto"/>
            <w:hideMark/>
          </w:tcPr>
          <w:p w14:paraId="76B28E5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مادي</w:t>
            </w:r>
          </w:p>
        </w:tc>
        <w:tc>
          <w:tcPr>
            <w:tcW w:w="0" w:type="auto"/>
            <w:hideMark/>
          </w:tcPr>
          <w:p w14:paraId="3B0C7B9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صوري</w:t>
            </w:r>
          </w:p>
        </w:tc>
        <w:tc>
          <w:tcPr>
            <w:tcW w:w="0" w:type="auto"/>
            <w:hideMark/>
          </w:tcPr>
          <w:p w14:paraId="68ED7E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تجريبي</w:t>
            </w:r>
          </w:p>
        </w:tc>
        <w:tc>
          <w:tcPr>
            <w:tcW w:w="0" w:type="auto"/>
            <w:hideMark/>
          </w:tcPr>
          <w:p w14:paraId="7A1D0AB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محسوس</w:t>
            </w:r>
          </w:p>
        </w:tc>
      </w:tr>
    </w:tbl>
    <w:p w14:paraId="3C418D09" w14:textId="767D9126"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الهدف الأساسي من هذا المنهج هو تكوين تصورات فكرية ورياضية تساعد العلماء على فهم أوسع للظواهر الطبيعية بدون الابتعاد عن الواقع، يشير ما سبق إلى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07"/>
        <w:gridCol w:w="2919"/>
        <w:gridCol w:w="2813"/>
        <w:gridCol w:w="2245"/>
      </w:tblGrid>
      <w:tr w:rsidR="00553BD5" w:rsidRPr="006C040B" w14:paraId="577CF5C7" w14:textId="77777777" w:rsidTr="00943245">
        <w:tc>
          <w:tcPr>
            <w:tcW w:w="0" w:type="auto"/>
            <w:hideMark/>
          </w:tcPr>
          <w:p w14:paraId="39CC581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الاستقرائي التجريبي</w:t>
            </w:r>
          </w:p>
        </w:tc>
        <w:tc>
          <w:tcPr>
            <w:tcW w:w="0" w:type="auto"/>
            <w:hideMark/>
          </w:tcPr>
          <w:p w14:paraId="6F5CC25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الفرضي الاستنباطي</w:t>
            </w:r>
          </w:p>
        </w:tc>
        <w:tc>
          <w:tcPr>
            <w:tcW w:w="0" w:type="auto"/>
            <w:hideMark/>
          </w:tcPr>
          <w:p w14:paraId="5499AA0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الاستقرائي الحديث</w:t>
            </w:r>
          </w:p>
        </w:tc>
        <w:tc>
          <w:tcPr>
            <w:tcW w:w="0" w:type="auto"/>
            <w:hideMark/>
          </w:tcPr>
          <w:p w14:paraId="261D922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السببي الحتمي</w:t>
            </w:r>
          </w:p>
        </w:tc>
      </w:tr>
    </w:tbl>
    <w:p w14:paraId="2313DC07"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56EE0FAB"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64CD409E"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6FEDA6B0" w14:textId="05121DF4"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العلم اكتسب من تطوراته قوة دافعة أدت به إلى مزيد من التقدم كالتوصل للطاقة الذرية والحقول الإلكترونية وارتياد الفضاء وكل ذلك مهد لظهور اختراعات ونواتج علمية، يمثل ما سبق طبيعة الفرض في المنهج العلمي المعاصر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69"/>
        <w:gridCol w:w="2616"/>
        <w:gridCol w:w="2962"/>
        <w:gridCol w:w="2637"/>
      </w:tblGrid>
      <w:tr w:rsidR="00553BD5" w:rsidRPr="006C040B" w14:paraId="04517B46" w14:textId="77777777" w:rsidTr="00943245">
        <w:tc>
          <w:tcPr>
            <w:tcW w:w="0" w:type="auto"/>
            <w:hideMark/>
          </w:tcPr>
          <w:p w14:paraId="0B208E2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إنه خطوة لاحقة للملاحظة</w:t>
            </w:r>
          </w:p>
        </w:tc>
        <w:tc>
          <w:tcPr>
            <w:tcW w:w="0" w:type="auto"/>
            <w:hideMark/>
          </w:tcPr>
          <w:p w14:paraId="7AFA03F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نتحقق منه بطريقة مباشرة</w:t>
            </w:r>
          </w:p>
        </w:tc>
        <w:tc>
          <w:tcPr>
            <w:tcW w:w="0" w:type="auto"/>
            <w:hideMark/>
          </w:tcPr>
          <w:p w14:paraId="64773BD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إنه يشير لكيانات غير محسوسة</w:t>
            </w:r>
          </w:p>
        </w:tc>
        <w:tc>
          <w:tcPr>
            <w:tcW w:w="0" w:type="auto"/>
            <w:hideMark/>
          </w:tcPr>
          <w:p w14:paraId="4D3EFBD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إنه يشير لكيانات محسوسة</w:t>
            </w:r>
          </w:p>
        </w:tc>
      </w:tr>
    </w:tbl>
    <w:p w14:paraId="44F2D710" w14:textId="4BC55202"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الكون يحكمه نظام مغلق حيث إن الظواهر الطبيعية تحدث بشكل مطرد على وتيرة واحدة لا تتغير هذا ما يجعلنا نجزم بأن المستقبل سيأتي على صورة الحاضر، يكشف ما سبق عن الاستقراء التقليدي الحديث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13"/>
        <w:gridCol w:w="2827"/>
        <w:gridCol w:w="2705"/>
        <w:gridCol w:w="2539"/>
      </w:tblGrid>
      <w:tr w:rsidR="00553BD5" w:rsidRPr="006C040B" w14:paraId="4730C7D3" w14:textId="77777777" w:rsidTr="00943245">
        <w:tc>
          <w:tcPr>
            <w:tcW w:w="0" w:type="auto"/>
            <w:hideMark/>
          </w:tcPr>
          <w:p w14:paraId="3331683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طبيعة القانون</w:t>
            </w:r>
          </w:p>
        </w:tc>
        <w:tc>
          <w:tcPr>
            <w:tcW w:w="0" w:type="auto"/>
            <w:hideMark/>
          </w:tcPr>
          <w:p w14:paraId="0977D2E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ترتيب الفرض</w:t>
            </w:r>
          </w:p>
        </w:tc>
        <w:tc>
          <w:tcPr>
            <w:tcW w:w="0" w:type="auto"/>
            <w:hideMark/>
          </w:tcPr>
          <w:p w14:paraId="54E3E33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مصدر الفرض</w:t>
            </w:r>
          </w:p>
        </w:tc>
        <w:tc>
          <w:tcPr>
            <w:tcW w:w="0" w:type="auto"/>
            <w:hideMark/>
          </w:tcPr>
          <w:p w14:paraId="45902D9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دور الملاحظة</w:t>
            </w:r>
          </w:p>
        </w:tc>
      </w:tr>
    </w:tbl>
    <w:p w14:paraId="356ED3AD" w14:textId="370883A4"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فروض علمية لم تكن قائمة على الملاحظة والتجربة بل مستمدة من الخبرات المتراكمة (النظريات والقوانين العلمية)، يصف ما سبق المنهج العلمي المعاصر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72"/>
        <w:gridCol w:w="3472"/>
        <w:gridCol w:w="1983"/>
        <w:gridCol w:w="3357"/>
      </w:tblGrid>
      <w:tr w:rsidR="00553BD5" w:rsidRPr="006C040B" w14:paraId="0EAD3635" w14:textId="77777777" w:rsidTr="00943245">
        <w:tc>
          <w:tcPr>
            <w:tcW w:w="0" w:type="auto"/>
            <w:hideMark/>
          </w:tcPr>
          <w:p w14:paraId="77BB6E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مصدر الفرض</w:t>
            </w:r>
          </w:p>
        </w:tc>
        <w:tc>
          <w:tcPr>
            <w:tcW w:w="0" w:type="auto"/>
            <w:hideMark/>
          </w:tcPr>
          <w:p w14:paraId="6C8B692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ترتيب القانون في الخطوات</w:t>
            </w:r>
          </w:p>
        </w:tc>
        <w:tc>
          <w:tcPr>
            <w:tcW w:w="0" w:type="auto"/>
            <w:hideMark/>
          </w:tcPr>
          <w:p w14:paraId="3B4F28E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طبيعة المنهج</w:t>
            </w:r>
          </w:p>
        </w:tc>
        <w:tc>
          <w:tcPr>
            <w:tcW w:w="0" w:type="auto"/>
            <w:hideMark/>
          </w:tcPr>
          <w:p w14:paraId="66E2323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كيفية التحقق من الفرض</w:t>
            </w:r>
          </w:p>
        </w:tc>
      </w:tr>
    </w:tbl>
    <w:p w14:paraId="26055B02" w14:textId="2EE009EB"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عدم الإقرار بوجود قاعدة مطلقة تتسم بالثبات والوضوح بل على العكس من ذلك الإقرار بالنسبية في كافة الظواهر الطبيعية، يؤكد ما سبق على طبيعة القانون العلمي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86"/>
        <w:gridCol w:w="3192"/>
        <w:gridCol w:w="2855"/>
        <w:gridCol w:w="2551"/>
      </w:tblGrid>
      <w:tr w:rsidR="00553BD5" w:rsidRPr="006C040B" w14:paraId="64C2BDD0" w14:textId="77777777" w:rsidTr="00943245">
        <w:tc>
          <w:tcPr>
            <w:tcW w:w="0" w:type="auto"/>
            <w:hideMark/>
          </w:tcPr>
          <w:p w14:paraId="368127B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سببي</w:t>
            </w:r>
          </w:p>
        </w:tc>
        <w:tc>
          <w:tcPr>
            <w:tcW w:w="0" w:type="auto"/>
            <w:hideMark/>
          </w:tcPr>
          <w:p w14:paraId="13DD054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احتمالي</w:t>
            </w:r>
          </w:p>
        </w:tc>
        <w:tc>
          <w:tcPr>
            <w:tcW w:w="0" w:type="auto"/>
            <w:hideMark/>
          </w:tcPr>
          <w:p w14:paraId="212022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ضروري</w:t>
            </w:r>
          </w:p>
        </w:tc>
        <w:tc>
          <w:tcPr>
            <w:tcW w:w="0" w:type="auto"/>
            <w:hideMark/>
          </w:tcPr>
          <w:p w14:paraId="68E999E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حتمي</w:t>
            </w:r>
          </w:p>
        </w:tc>
      </w:tr>
    </w:tbl>
    <w:p w14:paraId="1DF8AE8E" w14:textId="2E824DE7"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مبدأ </w:t>
      </w:r>
      <w:proofErr w:type="spellStart"/>
      <w:r w:rsidRPr="006C040B">
        <w:rPr>
          <w:rFonts w:ascii="Times New Roman" w:eastAsia="Times New Roman" w:hAnsi="Times New Roman" w:cs="Sultan bold"/>
          <w:kern w:val="0"/>
          <w:sz w:val="28"/>
          <w:szCs w:val="28"/>
          <w:rtl/>
          <w14:ligatures w14:val="none"/>
        </w:rPr>
        <w:t>هايزنبرغ</w:t>
      </w:r>
      <w:proofErr w:type="spellEnd"/>
      <w:r w:rsidRPr="006C040B">
        <w:rPr>
          <w:rFonts w:ascii="Times New Roman" w:eastAsia="Times New Roman" w:hAnsi="Times New Roman" w:cs="Sultan bold"/>
          <w:kern w:val="0"/>
          <w:sz w:val="28"/>
          <w:szCs w:val="28"/>
          <w:rtl/>
          <w14:ligatures w14:val="none"/>
        </w:rPr>
        <w:t xml:space="preserve"> هو مبدأ الريبة وعدم اليقين وهو مبدأ أساسي في ميكانيكا الكم وهو يؤكد عدم القدرة على التوصل للمعرفة الدقيقة وهذا لا يعد عيب في أدوات القياس بل هو خاصية جوهرية في طبيعة الجسيمات، يبرهن ما سبق على حاجتنا إلى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8"/>
        <w:gridCol w:w="2197"/>
        <w:gridCol w:w="2792"/>
        <w:gridCol w:w="3297"/>
      </w:tblGrid>
      <w:tr w:rsidR="00553BD5" w:rsidRPr="006C040B" w14:paraId="7E7D53E9" w14:textId="77777777" w:rsidTr="00943245">
        <w:tc>
          <w:tcPr>
            <w:tcW w:w="0" w:type="auto"/>
            <w:hideMark/>
          </w:tcPr>
          <w:p w14:paraId="684D36D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المنهج الاستقرائي الخالص</w:t>
            </w:r>
          </w:p>
        </w:tc>
        <w:tc>
          <w:tcPr>
            <w:tcW w:w="0" w:type="auto"/>
            <w:hideMark/>
          </w:tcPr>
          <w:p w14:paraId="753D5A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المنهج العلمي المعاصر</w:t>
            </w:r>
          </w:p>
        </w:tc>
        <w:tc>
          <w:tcPr>
            <w:tcW w:w="0" w:type="auto"/>
            <w:hideMark/>
          </w:tcPr>
          <w:p w14:paraId="4DC6BC0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الملاحظات المباشرة المحسوسة</w:t>
            </w:r>
          </w:p>
        </w:tc>
        <w:tc>
          <w:tcPr>
            <w:tcW w:w="0" w:type="auto"/>
            <w:hideMark/>
          </w:tcPr>
          <w:p w14:paraId="5C27D0A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فكرة الضرورة التي تحكم الظواهر</w:t>
            </w:r>
          </w:p>
        </w:tc>
      </w:tr>
    </w:tbl>
    <w:p w14:paraId="29091465" w14:textId="4F2F44A7"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افتراض نيوتن بوجود الجاذبية الأرضية كان اعتماداً على فروض ونظريات سابقة حيث اعتمد على قوانين جاليليو وكبلر، يوضح 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99"/>
        <w:gridCol w:w="2132"/>
        <w:gridCol w:w="3331"/>
        <w:gridCol w:w="3122"/>
      </w:tblGrid>
      <w:tr w:rsidR="00553BD5" w:rsidRPr="006C040B" w14:paraId="62937108" w14:textId="77777777" w:rsidTr="00943245">
        <w:tc>
          <w:tcPr>
            <w:tcW w:w="0" w:type="auto"/>
            <w:hideMark/>
          </w:tcPr>
          <w:p w14:paraId="5C603F2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مصدر الفرض الصوري</w:t>
            </w:r>
          </w:p>
        </w:tc>
        <w:tc>
          <w:tcPr>
            <w:tcW w:w="0" w:type="auto"/>
            <w:hideMark/>
          </w:tcPr>
          <w:p w14:paraId="7364B56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مصدر الفرض المادي</w:t>
            </w:r>
          </w:p>
        </w:tc>
        <w:tc>
          <w:tcPr>
            <w:tcW w:w="0" w:type="auto"/>
            <w:hideMark/>
          </w:tcPr>
          <w:p w14:paraId="79902D9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كيفية التحقق من الفرض الصوري</w:t>
            </w:r>
          </w:p>
        </w:tc>
        <w:tc>
          <w:tcPr>
            <w:tcW w:w="0" w:type="auto"/>
            <w:hideMark/>
          </w:tcPr>
          <w:p w14:paraId="2B331AA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كيفية التحقق من الفرض المادي</w:t>
            </w:r>
          </w:p>
        </w:tc>
      </w:tr>
    </w:tbl>
    <w:p w14:paraId="4D64285B" w14:textId="172F58CB"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منهج علمي يبدأ بفرض ما ومنه يهبط إلى الوقائع المشاهدة لتتخذ مسيرة الفروض طريقها للتحقق، يشير ذلك للاستقراء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97"/>
        <w:gridCol w:w="2532"/>
        <w:gridCol w:w="2811"/>
        <w:gridCol w:w="3144"/>
      </w:tblGrid>
      <w:tr w:rsidR="00553BD5" w:rsidRPr="006C040B" w14:paraId="2AA9E575" w14:textId="77777777" w:rsidTr="00943245">
        <w:tc>
          <w:tcPr>
            <w:tcW w:w="0" w:type="auto"/>
            <w:hideMark/>
          </w:tcPr>
          <w:p w14:paraId="166D0CD8" w14:textId="0EB28A33"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التجريبي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14:ligatures w14:val="none"/>
              </w:rPr>
              <w:t>%</w:t>
            </w:r>
          </w:p>
        </w:tc>
        <w:tc>
          <w:tcPr>
            <w:tcW w:w="0" w:type="auto"/>
            <w:hideMark/>
          </w:tcPr>
          <w:p w14:paraId="70926F8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العلمي المعاصر</w:t>
            </w:r>
          </w:p>
        </w:tc>
        <w:tc>
          <w:tcPr>
            <w:tcW w:w="0" w:type="auto"/>
            <w:hideMark/>
          </w:tcPr>
          <w:p w14:paraId="3CCD0BD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التقليدي الحديث</w:t>
            </w:r>
          </w:p>
        </w:tc>
        <w:tc>
          <w:tcPr>
            <w:tcW w:w="0" w:type="auto"/>
            <w:hideMark/>
          </w:tcPr>
          <w:p w14:paraId="214D39A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الحديث عند بيكون</w:t>
            </w:r>
          </w:p>
        </w:tc>
      </w:tr>
    </w:tbl>
    <w:p w14:paraId="52D483E8" w14:textId="6539162C"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العالم إذا وجد الوقائع تتفق مع الفرض وتؤيده تأكد أن فرضه صحيح وإن كان غير ذلك تأكد أن هناك ثمة خطأ في حساباته الرياضية وعملياته وفي هذه الحالة إما أن يُعدل الفرض أو يبحث عن غيره، يدلل ما سبق على مبدأ</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6"/>
        <w:gridCol w:w="2636"/>
        <w:gridCol w:w="2658"/>
        <w:gridCol w:w="3044"/>
      </w:tblGrid>
      <w:tr w:rsidR="00553BD5" w:rsidRPr="006C040B" w14:paraId="63E326D2" w14:textId="77777777" w:rsidTr="00943245">
        <w:tc>
          <w:tcPr>
            <w:tcW w:w="0" w:type="auto"/>
            <w:hideMark/>
          </w:tcPr>
          <w:p w14:paraId="3DD5434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الضرورة</w:t>
            </w:r>
          </w:p>
        </w:tc>
        <w:tc>
          <w:tcPr>
            <w:tcW w:w="0" w:type="auto"/>
            <w:hideMark/>
          </w:tcPr>
          <w:p w14:paraId="3982FF7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السببية</w:t>
            </w:r>
          </w:p>
        </w:tc>
        <w:tc>
          <w:tcPr>
            <w:tcW w:w="0" w:type="auto"/>
            <w:hideMark/>
          </w:tcPr>
          <w:p w14:paraId="7190528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الحتمية</w:t>
            </w:r>
          </w:p>
        </w:tc>
        <w:tc>
          <w:tcPr>
            <w:tcW w:w="0" w:type="auto"/>
            <w:hideMark/>
          </w:tcPr>
          <w:p w14:paraId="48BBB3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الاحتمالية</w:t>
            </w:r>
          </w:p>
        </w:tc>
      </w:tr>
    </w:tbl>
    <w:p w14:paraId="1C552BE5" w14:textId="3F7631D3"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منهج يعتمد على الإعلاء من قيمة العقل منطلقاً من التخمينات لا من الملاحظة والتجربة ليصل في النهاية إلى تفنيد ودحض الحقائق العلمية لا لتبريرها، يعبر ما سبق عن أسبقية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96"/>
        <w:gridCol w:w="2709"/>
        <w:gridCol w:w="2638"/>
        <w:gridCol w:w="2741"/>
      </w:tblGrid>
      <w:tr w:rsidR="00553BD5" w:rsidRPr="006C040B" w14:paraId="39E7F7DE" w14:textId="77777777" w:rsidTr="00943245">
        <w:tc>
          <w:tcPr>
            <w:tcW w:w="0" w:type="auto"/>
            <w:hideMark/>
          </w:tcPr>
          <w:p w14:paraId="0A81AF5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الملاحظة على التجربة</w:t>
            </w:r>
          </w:p>
        </w:tc>
        <w:tc>
          <w:tcPr>
            <w:tcW w:w="0" w:type="auto"/>
            <w:hideMark/>
          </w:tcPr>
          <w:p w14:paraId="2C31149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الفرض على الملاحظة</w:t>
            </w:r>
          </w:p>
        </w:tc>
        <w:tc>
          <w:tcPr>
            <w:tcW w:w="0" w:type="auto"/>
            <w:hideMark/>
          </w:tcPr>
          <w:p w14:paraId="71F0D41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القانون على التجربة</w:t>
            </w:r>
          </w:p>
        </w:tc>
        <w:tc>
          <w:tcPr>
            <w:tcW w:w="0" w:type="auto"/>
            <w:hideMark/>
          </w:tcPr>
          <w:p w14:paraId="3F04E59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التجربة على الملاحظة</w:t>
            </w:r>
          </w:p>
        </w:tc>
      </w:tr>
    </w:tbl>
    <w:p w14:paraId="131CD3B9" w14:textId="5F2C7DA0"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النظريات الكلاسيكية عرضت حقائق نهائية بعيدة عن مواطن الشك ومثلما هي في الواقع فالأمر على خلاف ذلك في الفيزياء الذرية، يؤكد ما سبق على طبيعة القانون العلمي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88"/>
        <w:gridCol w:w="2918"/>
        <w:gridCol w:w="2649"/>
        <w:gridCol w:w="3029"/>
      </w:tblGrid>
      <w:tr w:rsidR="00553BD5" w:rsidRPr="006C040B" w14:paraId="07FCF9EF" w14:textId="77777777" w:rsidTr="00943245">
        <w:tc>
          <w:tcPr>
            <w:tcW w:w="0" w:type="auto"/>
            <w:hideMark/>
          </w:tcPr>
          <w:p w14:paraId="53F30C0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سببي</w:t>
            </w:r>
          </w:p>
        </w:tc>
        <w:tc>
          <w:tcPr>
            <w:tcW w:w="0" w:type="auto"/>
            <w:hideMark/>
          </w:tcPr>
          <w:p w14:paraId="2E21BF7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ضروري</w:t>
            </w:r>
          </w:p>
        </w:tc>
        <w:tc>
          <w:tcPr>
            <w:tcW w:w="0" w:type="auto"/>
            <w:hideMark/>
          </w:tcPr>
          <w:p w14:paraId="5FBA036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حتمي</w:t>
            </w:r>
          </w:p>
        </w:tc>
        <w:tc>
          <w:tcPr>
            <w:tcW w:w="0" w:type="auto"/>
            <w:hideMark/>
          </w:tcPr>
          <w:p w14:paraId="7E22615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احتمالي</w:t>
            </w:r>
          </w:p>
        </w:tc>
      </w:tr>
    </w:tbl>
    <w:p w14:paraId="0F0D09A3" w14:textId="52835A30"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مرحلة الملاحظة والتجربة هي مرحلة أولى وأساسية للكشف عن القوانين العامة ثم يأتي بعد ذلك التخمين أو الاستنتاج في المرحلة الثانية، نستخلص مما سبق طبيعة الفرض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0"/>
        <w:gridCol w:w="2850"/>
        <w:gridCol w:w="2671"/>
        <w:gridCol w:w="2643"/>
      </w:tblGrid>
      <w:tr w:rsidR="00553BD5" w:rsidRPr="006C040B" w14:paraId="7D50BF30" w14:textId="77777777" w:rsidTr="00943245">
        <w:tc>
          <w:tcPr>
            <w:tcW w:w="0" w:type="auto"/>
            <w:hideMark/>
          </w:tcPr>
          <w:p w14:paraId="0237747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صوري</w:t>
            </w:r>
          </w:p>
        </w:tc>
        <w:tc>
          <w:tcPr>
            <w:tcW w:w="0" w:type="auto"/>
            <w:hideMark/>
          </w:tcPr>
          <w:p w14:paraId="247B4F7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عقلي</w:t>
            </w:r>
          </w:p>
        </w:tc>
        <w:tc>
          <w:tcPr>
            <w:tcW w:w="0" w:type="auto"/>
            <w:hideMark/>
          </w:tcPr>
          <w:p w14:paraId="29A58E5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مادي</w:t>
            </w:r>
          </w:p>
        </w:tc>
        <w:tc>
          <w:tcPr>
            <w:tcW w:w="0" w:type="auto"/>
            <w:hideMark/>
          </w:tcPr>
          <w:p w14:paraId="4F514F0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يقيني</w:t>
            </w:r>
          </w:p>
        </w:tc>
      </w:tr>
    </w:tbl>
    <w:p w14:paraId="1DC38EDF" w14:textId="4DC6CE44"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الحتمية التي تمتعت بها الدراسات العلمية القديمة الخاصة بالظواهر الطبيعية لم تعد موجودة اليوم ولا سبيل إلى إدراكها ويكمن السبب في أن القوانين التي صاغها العلماء المعاصرون لا تمثل سوى حقائق ونتائج ترجيحية طُرحت بطريقة تجريبية عقلية، يؤكد ما سبق على أن القانون العلمي المعاصر يتصف بأنه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715"/>
        <w:gridCol w:w="2139"/>
        <w:gridCol w:w="3479"/>
        <w:gridCol w:w="3451"/>
      </w:tblGrid>
      <w:tr w:rsidR="00553BD5" w:rsidRPr="006C040B" w14:paraId="5B19638E" w14:textId="77777777" w:rsidTr="00943245">
        <w:tc>
          <w:tcPr>
            <w:tcW w:w="0" w:type="auto"/>
            <w:hideMark/>
          </w:tcPr>
          <w:p w14:paraId="724CD35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ضروري حتمي</w:t>
            </w:r>
          </w:p>
        </w:tc>
        <w:tc>
          <w:tcPr>
            <w:tcW w:w="0" w:type="auto"/>
            <w:hideMark/>
          </w:tcPr>
          <w:p w14:paraId="08553BC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احتمالي لا حتمي</w:t>
            </w:r>
          </w:p>
        </w:tc>
        <w:tc>
          <w:tcPr>
            <w:tcW w:w="0" w:type="auto"/>
            <w:hideMark/>
          </w:tcPr>
          <w:p w14:paraId="48E3F7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يعتمد على مبدأ السببية العلمية</w:t>
            </w:r>
          </w:p>
        </w:tc>
        <w:tc>
          <w:tcPr>
            <w:tcW w:w="0" w:type="auto"/>
            <w:hideMark/>
          </w:tcPr>
          <w:p w14:paraId="6C8C3D5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يعتمد على مبدأ الضرورة العلمية</w:t>
            </w:r>
          </w:p>
        </w:tc>
      </w:tr>
    </w:tbl>
    <w:p w14:paraId="780D26A9" w14:textId="5768FA77"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هنري </w:t>
      </w:r>
      <w:proofErr w:type="spellStart"/>
      <w:r w:rsidRPr="006C040B">
        <w:rPr>
          <w:rFonts w:ascii="Times New Roman" w:eastAsia="Times New Roman" w:hAnsi="Times New Roman" w:cs="Sultan bold"/>
          <w:kern w:val="0"/>
          <w:sz w:val="28"/>
          <w:szCs w:val="28"/>
          <w:rtl/>
          <w14:ligatures w14:val="none"/>
        </w:rPr>
        <w:t>بوانكاريه</w:t>
      </w:r>
      <w:proofErr w:type="spellEnd"/>
      <w:r w:rsidRPr="006C040B">
        <w:rPr>
          <w:rFonts w:ascii="Times New Roman" w:eastAsia="Times New Roman" w:hAnsi="Times New Roman" w:cs="Sultan bold"/>
          <w:kern w:val="0"/>
          <w:sz w:val="28"/>
          <w:szCs w:val="28"/>
          <w:rtl/>
          <w14:ligatures w14:val="none"/>
        </w:rPr>
        <w:t xml:space="preserve"> (من الخطأ أن نظن إننا بإمكاننا إجراء التجارب العلمية بدون فكرة مسبقة)، تتفق المقولة السابقة مع العلم من المنظور المعاصر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18"/>
        <w:gridCol w:w="3331"/>
        <w:gridCol w:w="1974"/>
        <w:gridCol w:w="2661"/>
      </w:tblGrid>
      <w:tr w:rsidR="00553BD5" w:rsidRPr="006C040B" w14:paraId="226D05E2" w14:textId="77777777" w:rsidTr="00943245">
        <w:tc>
          <w:tcPr>
            <w:tcW w:w="0" w:type="auto"/>
            <w:hideMark/>
          </w:tcPr>
          <w:p w14:paraId="2B9106B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البدء بتأسيس الفرض الصوري</w:t>
            </w:r>
          </w:p>
        </w:tc>
        <w:tc>
          <w:tcPr>
            <w:tcW w:w="0" w:type="auto"/>
            <w:hideMark/>
          </w:tcPr>
          <w:p w14:paraId="75BACAA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التناقض بين الاستقراء والاستنباط</w:t>
            </w:r>
          </w:p>
        </w:tc>
        <w:tc>
          <w:tcPr>
            <w:tcW w:w="0" w:type="auto"/>
            <w:hideMark/>
          </w:tcPr>
          <w:p w14:paraId="19FE644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إنه ضروري حتمي</w:t>
            </w:r>
          </w:p>
        </w:tc>
        <w:tc>
          <w:tcPr>
            <w:tcW w:w="0" w:type="auto"/>
            <w:hideMark/>
          </w:tcPr>
          <w:p w14:paraId="4F58F2F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التركيز على مبدأ السببية</w:t>
            </w:r>
          </w:p>
        </w:tc>
      </w:tr>
    </w:tbl>
    <w:p w14:paraId="4B876C05" w14:textId="01B3CA23"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أحد الفلاسفة (لم يكن الصراع بين جاليليو ومحاكم التفتيش صراعاً بين الفكر الحر والتعصب أو بين العلم والدين بل كان تكاملاً بين الاستنباط والاستقراء)، توظف المقولة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30"/>
        <w:gridCol w:w="2663"/>
        <w:gridCol w:w="2951"/>
        <w:gridCol w:w="2940"/>
      </w:tblGrid>
      <w:tr w:rsidR="00553BD5" w:rsidRPr="006C040B" w14:paraId="6D03D63B" w14:textId="77777777" w:rsidTr="00943245">
        <w:tc>
          <w:tcPr>
            <w:tcW w:w="0" w:type="auto"/>
            <w:hideMark/>
          </w:tcPr>
          <w:p w14:paraId="2547C92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العلمي المعاصر</w:t>
            </w:r>
          </w:p>
        </w:tc>
        <w:tc>
          <w:tcPr>
            <w:tcW w:w="0" w:type="auto"/>
            <w:hideMark/>
          </w:tcPr>
          <w:p w14:paraId="4DFC55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التقليدي الحديث</w:t>
            </w:r>
          </w:p>
        </w:tc>
        <w:tc>
          <w:tcPr>
            <w:tcW w:w="0" w:type="auto"/>
            <w:hideMark/>
          </w:tcPr>
          <w:p w14:paraId="6461420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الاستقرائي التجريبي</w:t>
            </w:r>
          </w:p>
        </w:tc>
        <w:tc>
          <w:tcPr>
            <w:tcW w:w="0" w:type="auto"/>
            <w:hideMark/>
          </w:tcPr>
          <w:p w14:paraId="022F560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الحديث عند بيكون</w:t>
            </w:r>
          </w:p>
        </w:tc>
      </w:tr>
    </w:tbl>
    <w:p w14:paraId="473E7C2A" w14:textId="4B4F33D3"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بوانكاريه</w:t>
      </w:r>
      <w:proofErr w:type="spellEnd"/>
      <w:r w:rsidRPr="006C040B">
        <w:rPr>
          <w:rFonts w:ascii="Times New Roman" w:eastAsia="Times New Roman" w:hAnsi="Times New Roman" w:cs="Sultan bold"/>
          <w:kern w:val="0"/>
          <w:sz w:val="28"/>
          <w:szCs w:val="28"/>
          <w:rtl/>
          <w14:ligatures w14:val="none"/>
        </w:rPr>
        <w:t xml:space="preserve"> (أن التجريب دون فكرة سابقة غير ممكن لأنه سيجعل كل تجربة عقيمة)، يشير القول السابق إلى أهمية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3"/>
        <w:gridCol w:w="2446"/>
        <w:gridCol w:w="2811"/>
        <w:gridCol w:w="3144"/>
      </w:tblGrid>
      <w:tr w:rsidR="00553BD5" w:rsidRPr="006C040B" w14:paraId="2B0B9B26" w14:textId="77777777" w:rsidTr="00943245">
        <w:tc>
          <w:tcPr>
            <w:tcW w:w="0" w:type="auto"/>
            <w:hideMark/>
          </w:tcPr>
          <w:p w14:paraId="432E22D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العلمي المعاصر</w:t>
            </w:r>
          </w:p>
        </w:tc>
        <w:tc>
          <w:tcPr>
            <w:tcW w:w="0" w:type="auto"/>
            <w:hideMark/>
          </w:tcPr>
          <w:p w14:paraId="5BFC3653" w14:textId="6BC368E6"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التجريبي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14:ligatures w14:val="none"/>
              </w:rPr>
              <w:t>%</w:t>
            </w:r>
          </w:p>
        </w:tc>
        <w:tc>
          <w:tcPr>
            <w:tcW w:w="0" w:type="auto"/>
            <w:hideMark/>
          </w:tcPr>
          <w:p w14:paraId="75BCF74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التقليدي الحديث</w:t>
            </w:r>
          </w:p>
        </w:tc>
        <w:tc>
          <w:tcPr>
            <w:tcW w:w="0" w:type="auto"/>
            <w:hideMark/>
          </w:tcPr>
          <w:p w14:paraId="6D67328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الحديث عند بيكون</w:t>
            </w:r>
          </w:p>
        </w:tc>
      </w:tr>
    </w:tbl>
    <w:p w14:paraId="774BDCBD" w14:textId="60DE4C06"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ألبرت أينشتاين (إذا لم تبدأ الفكرة من البداية فهي عبثية لا أمل فيها)، تدل المقولة السابقة على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4"/>
        <w:gridCol w:w="2525"/>
        <w:gridCol w:w="2886"/>
        <w:gridCol w:w="2829"/>
      </w:tblGrid>
      <w:tr w:rsidR="00553BD5" w:rsidRPr="006C040B" w14:paraId="76147D8B" w14:textId="77777777" w:rsidTr="00943245">
        <w:tc>
          <w:tcPr>
            <w:tcW w:w="0" w:type="auto"/>
            <w:hideMark/>
          </w:tcPr>
          <w:p w14:paraId="346039F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أولوية وأسبقية الفرض الصوري</w:t>
            </w:r>
          </w:p>
        </w:tc>
        <w:tc>
          <w:tcPr>
            <w:tcW w:w="0" w:type="auto"/>
            <w:hideMark/>
          </w:tcPr>
          <w:p w14:paraId="6A9D9E8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أسبقية الملاحظة على الفرض</w:t>
            </w:r>
          </w:p>
        </w:tc>
        <w:tc>
          <w:tcPr>
            <w:tcW w:w="0" w:type="auto"/>
            <w:hideMark/>
          </w:tcPr>
          <w:p w14:paraId="3BD6EE3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استنباط النتائج اللازمة عن الفرض</w:t>
            </w:r>
          </w:p>
        </w:tc>
        <w:tc>
          <w:tcPr>
            <w:tcW w:w="0" w:type="auto"/>
            <w:hideMark/>
          </w:tcPr>
          <w:p w14:paraId="3F7E948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التحقق من الفرض بطريقة مباشرة</w:t>
            </w:r>
          </w:p>
        </w:tc>
      </w:tr>
    </w:tbl>
    <w:p w14:paraId="0B21256D" w14:textId="027B1ED4" w:rsidR="00553BD5" w:rsidRPr="006C040B" w:rsidRDefault="00553BD5" w:rsidP="006C040B">
      <w:pPr>
        <w:bidi/>
        <w:spacing w:after="0" w:line="240" w:lineRule="auto"/>
        <w:outlineLvl w:val="2"/>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الأسئلة المقالية (الفصل الأول - </w:t>
      </w:r>
      <w:proofErr w:type="gramStart"/>
      <w:r w:rsidRPr="006C040B">
        <w:rPr>
          <w:rFonts w:ascii="Times New Roman" w:eastAsia="Times New Roman" w:hAnsi="Times New Roman" w:cs="Sultan bold"/>
          <w:kern w:val="0"/>
          <w:sz w:val="28"/>
          <w:szCs w:val="28"/>
          <w:rtl/>
          <w14:ligatures w14:val="none"/>
        </w:rPr>
        <w:t xml:space="preserve">تدريب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p>
    <w:p w14:paraId="11A577AE" w14:textId="1800C99A"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ميز بين كل من الاستقراء الحديث والاستقراء المعاصر «من حيث طبيعة المنهج</w:t>
      </w:r>
      <w:r w:rsidRPr="006C040B">
        <w:rPr>
          <w:rFonts w:ascii="Times New Roman" w:eastAsia="Times New Roman" w:hAnsi="Times New Roman" w:cs="Sultan bold"/>
          <w:kern w:val="0"/>
          <w:sz w:val="28"/>
          <w:szCs w:val="28"/>
          <w14:ligatures w14:val="none"/>
        </w:rPr>
        <w:t>».</w:t>
      </w:r>
    </w:p>
    <w:p w14:paraId="13ED00B7" w14:textId="3C490EC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يرى وليم </w:t>
      </w:r>
      <w:proofErr w:type="spellStart"/>
      <w:r w:rsidRPr="006C040B">
        <w:rPr>
          <w:rFonts w:ascii="Times New Roman" w:eastAsia="Times New Roman" w:hAnsi="Times New Roman" w:cs="Sultan bold"/>
          <w:kern w:val="0"/>
          <w:sz w:val="28"/>
          <w:szCs w:val="28"/>
          <w:rtl/>
          <w14:ligatures w14:val="none"/>
        </w:rPr>
        <w:t>هوويل</w:t>
      </w:r>
      <w:proofErr w:type="spellEnd"/>
      <w:r w:rsidRPr="006C040B">
        <w:rPr>
          <w:rFonts w:ascii="Times New Roman" w:eastAsia="Times New Roman" w:hAnsi="Times New Roman" w:cs="Sultan bold"/>
          <w:kern w:val="0"/>
          <w:sz w:val="28"/>
          <w:szCs w:val="28"/>
          <w:rtl/>
          <w14:ligatures w14:val="none"/>
        </w:rPr>
        <w:t xml:space="preserve"> أن تقدم العلم يعتمد على قدرة عباقرة العلم على الإتيان بتصورات وخلق أفكار واضحة ليعملوا على تطبيقها في شتى مناحي الحياة»... استخلص ما تشير إليه العبارة السابقة للعلم من المنظور المعاصر، معقباً عليها في سطر</w:t>
      </w:r>
      <w:r w:rsidRPr="006C040B">
        <w:rPr>
          <w:rFonts w:ascii="Times New Roman" w:eastAsia="Times New Roman" w:hAnsi="Times New Roman" w:cs="Sultan bold"/>
          <w:kern w:val="0"/>
          <w:sz w:val="28"/>
          <w:szCs w:val="28"/>
          <w14:ligatures w14:val="none"/>
        </w:rPr>
        <w:t>.</w:t>
      </w:r>
    </w:p>
    <w:p w14:paraId="0641304B" w14:textId="4F8CD2C7"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يعتمد العلم في النظرة المعاصرة على تحليل الوقائع ثم وضع تصورات لها... فسر</w:t>
      </w:r>
      <w:r w:rsidRPr="006C040B">
        <w:rPr>
          <w:rFonts w:ascii="Times New Roman" w:eastAsia="Times New Roman" w:hAnsi="Times New Roman" w:cs="Sultan bold"/>
          <w:kern w:val="0"/>
          <w:sz w:val="28"/>
          <w:szCs w:val="28"/>
          <w14:ligatures w14:val="none"/>
        </w:rPr>
        <w:t>.</w:t>
      </w:r>
    </w:p>
    <w:p w14:paraId="0DE66F7C" w14:textId="28F67041"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تُمد الفروض الباحث بالأسباب المسئولة عن الظواهر والأحداث والظروف بعد إجراء المشاهدات البحثية»... استخلص المنهج المستخدم في العبارة السابقة</w:t>
      </w:r>
      <w:r w:rsidRPr="006C040B">
        <w:rPr>
          <w:rFonts w:ascii="Times New Roman" w:eastAsia="Times New Roman" w:hAnsi="Times New Roman" w:cs="Sultan bold"/>
          <w:kern w:val="0"/>
          <w:sz w:val="28"/>
          <w:szCs w:val="28"/>
          <w14:ligatures w14:val="none"/>
        </w:rPr>
        <w:t>.</w:t>
      </w:r>
    </w:p>
    <w:p w14:paraId="5C4FB166" w14:textId="358960DE"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يرى بوبر أن الفروض لها المرتبة الأولى فهي تنبع من عقل الإنسان ثم تعود مرة أخرى إلى الواقع لتمحيصها وفحصها»... استخلص ما تشير إليه العبارة في ضوء دراستك لطبيعة الفرض في المنهج العلمي المعاصر</w:t>
      </w:r>
      <w:r w:rsidRPr="006C040B">
        <w:rPr>
          <w:rFonts w:ascii="Times New Roman" w:eastAsia="Times New Roman" w:hAnsi="Times New Roman" w:cs="Sultan bold"/>
          <w:kern w:val="0"/>
          <w:sz w:val="28"/>
          <w:szCs w:val="28"/>
          <w14:ligatures w14:val="none"/>
        </w:rPr>
        <w:t>.</w:t>
      </w:r>
    </w:p>
    <w:p w14:paraId="78558F96" w14:textId="2E704254"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منهج الكشف عند كارل بوبر يبدأ بمشكلة ما ثم يقترح لها حل عبارة عن فرض ثم اشتقاق قضايا من هذا الفرض قابلة للاختبار... استخلص الخطوات المشار إليها من خلال دراستك للمنهج العلمي المعاصر</w:t>
      </w:r>
      <w:r w:rsidRPr="006C040B">
        <w:rPr>
          <w:rFonts w:ascii="Times New Roman" w:eastAsia="Times New Roman" w:hAnsi="Times New Roman" w:cs="Sultan bold"/>
          <w:kern w:val="0"/>
          <w:sz w:val="28"/>
          <w:szCs w:val="28"/>
          <w14:ligatures w14:val="none"/>
        </w:rPr>
        <w:t>.</w:t>
      </w:r>
    </w:p>
    <w:p w14:paraId="05725F2A" w14:textId="44C8887F"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سقراط (من صح فكره أتاه الإلهام ومن دام اجتهاده أتاه </w:t>
      </w:r>
      <w:proofErr w:type="gramStart"/>
      <w:r w:rsidRPr="006C040B">
        <w:rPr>
          <w:rFonts w:ascii="Times New Roman" w:eastAsia="Times New Roman" w:hAnsi="Times New Roman" w:cs="Sultan bold"/>
          <w:kern w:val="0"/>
          <w:sz w:val="28"/>
          <w:szCs w:val="28"/>
          <w:rtl/>
          <w14:ligatures w14:val="none"/>
        </w:rPr>
        <w:t>التوفيق)...</w:t>
      </w:r>
      <w:proofErr w:type="gramEnd"/>
      <w:r w:rsidRPr="006C040B">
        <w:rPr>
          <w:rFonts w:ascii="Times New Roman" w:eastAsia="Times New Roman" w:hAnsi="Times New Roman" w:cs="Sultan bold"/>
          <w:kern w:val="0"/>
          <w:sz w:val="28"/>
          <w:szCs w:val="28"/>
          <w:rtl/>
          <w14:ligatures w14:val="none"/>
        </w:rPr>
        <w:t xml:space="preserve"> استخلص من المقولة السابقة خطوتين من خطوات الاستقراء التقليدي الحديث</w:t>
      </w:r>
      <w:r w:rsidRPr="006C040B">
        <w:rPr>
          <w:rFonts w:ascii="Times New Roman" w:eastAsia="Times New Roman" w:hAnsi="Times New Roman" w:cs="Sultan bold"/>
          <w:kern w:val="0"/>
          <w:sz w:val="28"/>
          <w:szCs w:val="28"/>
          <w14:ligatures w14:val="none"/>
        </w:rPr>
        <w:t>.</w:t>
      </w:r>
    </w:p>
    <w:p w14:paraId="0FB97081" w14:textId="57F3E84F"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لا يمكن إجراء اختبار مباشر بالملاحظات والتجارب لجزيئات الغاز الشبيهة بكرات البلياردو»... حلل العبارة السابقة في ضوء دراستك لطبيعة الفرض في المنهج العلمي المعاصر</w:t>
      </w:r>
      <w:r w:rsidRPr="006C040B">
        <w:rPr>
          <w:rFonts w:ascii="Times New Roman" w:eastAsia="Times New Roman" w:hAnsi="Times New Roman" w:cs="Sultan bold"/>
          <w:kern w:val="0"/>
          <w:sz w:val="28"/>
          <w:szCs w:val="28"/>
          <w14:ligatures w14:val="none"/>
        </w:rPr>
        <w:t>.</w:t>
      </w:r>
    </w:p>
    <w:p w14:paraId="581DB8B6" w14:textId="5A74BBAC"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لم تعد الانطلاقة من الملاحظة والتجربة بل أصبحت الفروض العلمية لها الصدارة فهي نقطة البداية وهذه الفروض ذات صياغة رياضية تخضع في نهاية المطاف إلى التحقق التجريبي... استخلص مما سبق خطوات المنهج العلمي المعاصر</w:t>
      </w:r>
      <w:r w:rsidRPr="006C040B">
        <w:rPr>
          <w:rFonts w:ascii="Times New Roman" w:eastAsia="Times New Roman" w:hAnsi="Times New Roman" w:cs="Sultan bold"/>
          <w:kern w:val="0"/>
          <w:sz w:val="28"/>
          <w:szCs w:val="28"/>
          <w14:ligatures w14:val="none"/>
        </w:rPr>
        <w:t>.</w:t>
      </w:r>
    </w:p>
    <w:p w14:paraId="074412A2" w14:textId="0CBF80D7"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بوبر (أعتقد أن للمشاهدة والتجربة وظيفة أكثر تواضعاً وهي معاونتنا في اختبار نظرياتنا واستبعاد ما لا يثبت منها على محك </w:t>
      </w:r>
      <w:proofErr w:type="gramStart"/>
      <w:r w:rsidRPr="006C040B">
        <w:rPr>
          <w:rFonts w:ascii="Times New Roman" w:eastAsia="Times New Roman" w:hAnsi="Times New Roman" w:cs="Sultan bold"/>
          <w:kern w:val="0"/>
          <w:sz w:val="28"/>
          <w:szCs w:val="28"/>
          <w:rtl/>
          <w14:ligatures w14:val="none"/>
        </w:rPr>
        <w:t>الاختبار)...</w:t>
      </w:r>
      <w:proofErr w:type="gramEnd"/>
      <w:r w:rsidRPr="006C040B">
        <w:rPr>
          <w:rFonts w:ascii="Times New Roman" w:eastAsia="Times New Roman" w:hAnsi="Times New Roman" w:cs="Sultan bold"/>
          <w:kern w:val="0"/>
          <w:sz w:val="28"/>
          <w:szCs w:val="28"/>
          <w:rtl/>
          <w14:ligatures w14:val="none"/>
        </w:rPr>
        <w:t xml:space="preserve"> ناقش المقولة السابقة في ضوء دراستك لطبيعة الفرض في المنهج العلمي المعاصر</w:t>
      </w:r>
      <w:r w:rsidRPr="006C040B">
        <w:rPr>
          <w:rFonts w:ascii="Times New Roman" w:eastAsia="Times New Roman" w:hAnsi="Times New Roman" w:cs="Sultan bold"/>
          <w:kern w:val="0"/>
          <w:sz w:val="28"/>
          <w:szCs w:val="28"/>
          <w14:ligatures w14:val="none"/>
        </w:rPr>
        <w:t>.</w:t>
      </w:r>
    </w:p>
    <w:p w14:paraId="598B95A2" w14:textId="6788B572"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بوبر إنه بلا شك لا يمكن أن يقبل أي نسق بوصفه تجريبياً أو علمياً إلا إذا كان قابلاً للتأكد منه بواسطة التجربة... استنتج كيفية التحقق من صحة الفرض العلمي في ضوء دراستك للاستقراء التقليدي والاستقراء العلمي المعاصر</w:t>
      </w:r>
      <w:r w:rsidRPr="006C040B">
        <w:rPr>
          <w:rFonts w:ascii="Times New Roman" w:eastAsia="Times New Roman" w:hAnsi="Times New Roman" w:cs="Sultan bold"/>
          <w:kern w:val="0"/>
          <w:sz w:val="28"/>
          <w:szCs w:val="28"/>
          <w14:ligatures w14:val="none"/>
        </w:rPr>
        <w:t>.</w:t>
      </w:r>
    </w:p>
    <w:p w14:paraId="5AF85E50" w14:textId="587DA8D4"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أثناء تسلق أحد المغامرين قمة جبل شاهق الارتفاع شعر بالإعياء وفقدان الوعي ولتفسير حالته تم الاستعانة بقاعدة عامة (كلما زاد الارتفاع عن مستوى سطح البحر قل الضغط </w:t>
      </w:r>
      <w:proofErr w:type="gramStart"/>
      <w:r w:rsidRPr="006C040B">
        <w:rPr>
          <w:rFonts w:ascii="Times New Roman" w:eastAsia="Times New Roman" w:hAnsi="Times New Roman" w:cs="Sultan bold"/>
          <w:kern w:val="0"/>
          <w:sz w:val="28"/>
          <w:szCs w:val="28"/>
          <w:rtl/>
          <w14:ligatures w14:val="none"/>
        </w:rPr>
        <w:t>الجوي)...</w:t>
      </w:r>
      <w:proofErr w:type="gramEnd"/>
      <w:r w:rsidRPr="006C040B">
        <w:rPr>
          <w:rFonts w:ascii="Times New Roman" w:eastAsia="Times New Roman" w:hAnsi="Times New Roman" w:cs="Sultan bold"/>
          <w:kern w:val="0"/>
          <w:sz w:val="28"/>
          <w:szCs w:val="28"/>
          <w:rtl/>
          <w14:ligatures w14:val="none"/>
        </w:rPr>
        <w:t xml:space="preserve"> استخلص من الموقف السابق طبيعة القانون في كل من المنهج الاستقرائي الحديث والاستقرائي المعاصر</w:t>
      </w:r>
      <w:r w:rsidRPr="006C040B">
        <w:rPr>
          <w:rFonts w:ascii="Times New Roman" w:eastAsia="Times New Roman" w:hAnsi="Times New Roman" w:cs="Sultan bold"/>
          <w:kern w:val="0"/>
          <w:sz w:val="28"/>
          <w:szCs w:val="28"/>
          <w14:ligatures w14:val="none"/>
        </w:rPr>
        <w:t>.</w:t>
      </w:r>
    </w:p>
    <w:p w14:paraId="05470393" w14:textId="500C8888"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يقوم العلماء بفرض الفروض أولاً ثم فحص المبادئ المستنبطة من هذه الفرضيات... في ضوء ما سبق حلل طبيعة الفرض في المنهج العلمي المعاصر</w:t>
      </w:r>
      <w:r w:rsidRPr="006C040B">
        <w:rPr>
          <w:rFonts w:ascii="Times New Roman" w:eastAsia="Times New Roman" w:hAnsi="Times New Roman" w:cs="Sultan bold"/>
          <w:kern w:val="0"/>
          <w:sz w:val="28"/>
          <w:szCs w:val="28"/>
          <w14:ligatures w14:val="none"/>
        </w:rPr>
        <w:t>.</w:t>
      </w:r>
    </w:p>
    <w:p w14:paraId="1060D015" w14:textId="306F4CCD" w:rsidR="00553BD5" w:rsidRPr="006C040B" w:rsidRDefault="00553BD5">
      <w:pPr>
        <w:pStyle w:val="a6"/>
        <w:numPr>
          <w:ilvl w:val="0"/>
          <w:numId w:val="13"/>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إن الملاحظة لم تكن الخطوة الأولى وإنما استخلاص الأفكار من الخبرات السابقة»... في ضوء العبارة السابقة استخلص خطوات المنهج العلمي المعاصر</w:t>
      </w:r>
      <w:r w:rsidRPr="006C040B">
        <w:rPr>
          <w:rFonts w:ascii="Times New Roman" w:eastAsia="Times New Roman" w:hAnsi="Times New Roman" w:cs="Sultan bold"/>
          <w:kern w:val="0"/>
          <w:sz w:val="28"/>
          <w:szCs w:val="28"/>
          <w14:ligatures w14:val="none"/>
        </w:rPr>
        <w:t>.</w:t>
      </w:r>
    </w:p>
    <w:p w14:paraId="2BE7604C" w14:textId="77777777" w:rsidR="00DF34FD" w:rsidRPr="006C040B" w:rsidRDefault="00DF34FD" w:rsidP="006C040B">
      <w:pPr>
        <w:bidi/>
        <w:spacing w:after="0" w:line="240" w:lineRule="auto"/>
        <w:rPr>
          <w:rFonts w:ascii="Times New Roman" w:eastAsia="Times New Roman" w:hAnsi="Times New Roman" w:cs="Sultan bold"/>
          <w:kern w:val="0"/>
          <w:sz w:val="28"/>
          <w:szCs w:val="28"/>
          <w14:ligatures w14:val="none"/>
        </w:rPr>
      </w:pPr>
    </w:p>
    <w:p w14:paraId="1A7A2FE5" w14:textId="77777777" w:rsidR="00DF34FD" w:rsidRPr="006C040B" w:rsidRDefault="00DF34FD" w:rsidP="006C040B">
      <w:pPr>
        <w:bidi/>
        <w:spacing w:after="0" w:line="240" w:lineRule="auto"/>
        <w:rPr>
          <w:rFonts w:ascii="Times New Roman" w:eastAsia="Times New Roman" w:hAnsi="Times New Roman" w:cs="Sultan bold"/>
          <w:kern w:val="0"/>
          <w:sz w:val="28"/>
          <w:szCs w:val="28"/>
          <w14:ligatures w14:val="none"/>
        </w:rPr>
      </w:pPr>
    </w:p>
    <w:p w14:paraId="08D32600" w14:textId="77777777" w:rsidR="00DF34FD" w:rsidRPr="006C040B" w:rsidRDefault="00DF34FD" w:rsidP="006C040B">
      <w:pPr>
        <w:bidi/>
        <w:spacing w:after="0" w:line="240" w:lineRule="auto"/>
        <w:rPr>
          <w:rFonts w:ascii="Times New Roman" w:eastAsia="Times New Roman" w:hAnsi="Times New Roman" w:cs="Sultan bold"/>
          <w:kern w:val="0"/>
          <w:sz w:val="28"/>
          <w:szCs w:val="28"/>
          <w14:ligatures w14:val="none"/>
        </w:rPr>
      </w:pPr>
    </w:p>
    <w:p w14:paraId="7AC646C4" w14:textId="77777777" w:rsidR="00DF34FD" w:rsidRDefault="00DF34FD" w:rsidP="006C040B">
      <w:pPr>
        <w:bidi/>
        <w:spacing w:after="0" w:line="240" w:lineRule="auto"/>
        <w:rPr>
          <w:rFonts w:ascii="Times New Roman" w:eastAsia="Times New Roman" w:hAnsi="Times New Roman" w:cs="Sultan bold"/>
          <w:kern w:val="0"/>
          <w:sz w:val="28"/>
          <w:szCs w:val="28"/>
          <w14:ligatures w14:val="none"/>
        </w:rPr>
      </w:pPr>
    </w:p>
    <w:p w14:paraId="7C85AAC4"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0B23DA92"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77CE8FF5"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B38713C"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03753B2F"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2852E970"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0C13B36"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C62A3C3"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31884283"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021B778F"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4121D8C3"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7DA7E397"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385D540F"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02B184C1"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0BC01FE"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7ADF729E"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66D38B4B"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2A91BAE0"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22CB4F9E"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3D4AFF80"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740C918E"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D31336B"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05838A72"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4752E494"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78873885"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7A0917C" w14:textId="77777777" w:rsidR="00A327EE" w:rsidRPr="006C040B" w:rsidRDefault="00A327EE" w:rsidP="00A327EE">
      <w:pPr>
        <w:bidi/>
        <w:spacing w:after="0" w:line="240" w:lineRule="auto"/>
        <w:rPr>
          <w:rFonts w:ascii="Times New Roman" w:eastAsia="Times New Roman" w:hAnsi="Times New Roman" w:cs="Sultan bold"/>
          <w:kern w:val="0"/>
          <w:sz w:val="28"/>
          <w:szCs w:val="28"/>
          <w14:ligatures w14:val="none"/>
        </w:rPr>
      </w:pPr>
    </w:p>
    <w:p w14:paraId="6FE3325C" w14:textId="77777777" w:rsidR="00DF34FD" w:rsidRPr="006C040B" w:rsidRDefault="00DF34FD" w:rsidP="006C040B">
      <w:pPr>
        <w:bidi/>
        <w:spacing w:after="0" w:line="240" w:lineRule="auto"/>
        <w:rPr>
          <w:rFonts w:ascii="Times New Roman" w:eastAsia="Times New Roman" w:hAnsi="Times New Roman" w:cs="Sultan bold"/>
          <w:kern w:val="0"/>
          <w:sz w:val="28"/>
          <w:szCs w:val="28"/>
          <w14:ligatures w14:val="none"/>
        </w:rPr>
      </w:pPr>
    </w:p>
    <w:p w14:paraId="518C0CAA" w14:textId="77777777" w:rsidR="00DF34FD" w:rsidRPr="006C040B" w:rsidRDefault="00DF34FD" w:rsidP="006C040B">
      <w:pPr>
        <w:bidi/>
        <w:spacing w:after="0" w:line="240" w:lineRule="auto"/>
        <w:rPr>
          <w:rFonts w:ascii="Times New Roman" w:eastAsia="Times New Roman" w:hAnsi="Times New Roman" w:cs="Sultan bold"/>
          <w:kern w:val="0"/>
          <w:sz w:val="28"/>
          <w:szCs w:val="28"/>
          <w14:ligatures w14:val="none"/>
        </w:rPr>
      </w:pPr>
    </w:p>
    <w:p w14:paraId="5521CEE9" w14:textId="77777777" w:rsidR="00A327EE" w:rsidRPr="007F072E" w:rsidRDefault="00A327EE" w:rsidP="00A327E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7F072E">
        <w:rPr>
          <w:rFonts w:ascii="Times New Roman" w:eastAsia="Times New Roman" w:hAnsi="Times New Roman" w:cs="Sultan bold"/>
          <w:color w:val="EE0000"/>
          <w:kern w:val="36"/>
          <w:sz w:val="28"/>
          <w:szCs w:val="28"/>
          <w:rtl/>
          <w14:ligatures w14:val="none"/>
        </w:rPr>
        <w:t>أولاً: الفصل الثاني - الاستنباط والمنطق الرمزي (</w:t>
      </w:r>
      <w:proofErr w:type="gramStart"/>
      <w:r w:rsidRPr="007F072E">
        <w:rPr>
          <w:rFonts w:ascii="Times New Roman" w:eastAsia="Times New Roman" w:hAnsi="Times New Roman" w:cs="Sultan bold"/>
          <w:color w:val="EE0000"/>
          <w:kern w:val="36"/>
          <w:sz w:val="28"/>
          <w:szCs w:val="28"/>
          <w:rtl/>
          <w14:ligatures w14:val="none"/>
        </w:rPr>
        <w:t>تدريب  )</w:t>
      </w:r>
      <w:proofErr w:type="gramEnd"/>
    </w:p>
    <w:p w14:paraId="0D0BAE9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سبينوزا (أن الشك في البديهية يعنى الشك في مبادئ العقل الفطرية)، نستخلص من القول السابق أن البديهية قضية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9"/>
        <w:gridCol w:w="3081"/>
        <w:gridCol w:w="2603"/>
        <w:gridCol w:w="2791"/>
      </w:tblGrid>
      <w:tr w:rsidR="00A327EE" w:rsidRPr="006C040B" w14:paraId="3DE314BA" w14:textId="77777777" w:rsidTr="003B4490">
        <w:tc>
          <w:tcPr>
            <w:tcW w:w="0" w:type="auto"/>
            <w:hideMark/>
          </w:tcPr>
          <w:p w14:paraId="1434B610"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مبرهنة برهاناً دقيقاً</w:t>
            </w:r>
          </w:p>
        </w:tc>
        <w:tc>
          <w:tcPr>
            <w:tcW w:w="0" w:type="auto"/>
            <w:hideMark/>
          </w:tcPr>
          <w:p w14:paraId="45393EE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مطلوب البرهنة على صحتها</w:t>
            </w:r>
          </w:p>
        </w:tc>
        <w:tc>
          <w:tcPr>
            <w:tcW w:w="0" w:type="auto"/>
            <w:hideMark/>
          </w:tcPr>
          <w:p w14:paraId="4030165D"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تناقض نفسها منطقياً</w:t>
            </w:r>
          </w:p>
        </w:tc>
        <w:tc>
          <w:tcPr>
            <w:tcW w:w="0" w:type="auto"/>
            <w:hideMark/>
          </w:tcPr>
          <w:p w14:paraId="0FD6C8D4"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فرضت نفسها على العقل</w:t>
            </w:r>
          </w:p>
        </w:tc>
      </w:tr>
    </w:tbl>
    <w:p w14:paraId="4B9F07C0"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حدد ألفاظك فالعلم بمعاني الألفاظ علماً صحيحاً لا يُستغنى عنه في بناء النسق الرياضي، نستخلص من صيغة الأمر السابقة أحد مكونات النسق الرياضي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8"/>
        <w:gridCol w:w="3110"/>
        <w:gridCol w:w="2837"/>
        <w:gridCol w:w="2479"/>
      </w:tblGrid>
      <w:tr w:rsidR="00A327EE" w:rsidRPr="006C040B" w14:paraId="0F23BC4E" w14:textId="77777777" w:rsidTr="003B4490">
        <w:tc>
          <w:tcPr>
            <w:tcW w:w="0" w:type="auto"/>
            <w:hideMark/>
          </w:tcPr>
          <w:p w14:paraId="2EF924F9"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المعرفات</w:t>
            </w:r>
          </w:p>
        </w:tc>
        <w:tc>
          <w:tcPr>
            <w:tcW w:w="0" w:type="auto"/>
            <w:hideMark/>
          </w:tcPr>
          <w:p w14:paraId="270C1E3B"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16F072A3"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البديهيات</w:t>
            </w:r>
          </w:p>
        </w:tc>
        <w:tc>
          <w:tcPr>
            <w:tcW w:w="0" w:type="auto"/>
            <w:hideMark/>
          </w:tcPr>
          <w:p w14:paraId="216A8958"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المبرهنات</w:t>
            </w:r>
          </w:p>
        </w:tc>
      </w:tr>
    </w:tbl>
    <w:p w14:paraId="68FBACD0"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ديكارت (أن المعرفة اليقينية لم نجدها خارج الوحي الإلهي إلا في الرياضيات)، نستخلص مما سبق أن النظرية الرياضية صدقها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9"/>
        <w:gridCol w:w="2909"/>
        <w:gridCol w:w="2529"/>
        <w:gridCol w:w="2767"/>
      </w:tblGrid>
      <w:tr w:rsidR="00A327EE" w:rsidRPr="006C040B" w14:paraId="62E0044F" w14:textId="77777777" w:rsidTr="003B4490">
        <w:tc>
          <w:tcPr>
            <w:tcW w:w="0" w:type="auto"/>
            <w:hideMark/>
          </w:tcPr>
          <w:p w14:paraId="1A219569"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احتمالي متغير قابل للنقاش</w:t>
            </w:r>
          </w:p>
        </w:tc>
        <w:tc>
          <w:tcPr>
            <w:tcW w:w="0" w:type="auto"/>
            <w:hideMark/>
          </w:tcPr>
          <w:p w14:paraId="156D9B90"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مرهون بذاتها وكيانها المستقل</w:t>
            </w:r>
          </w:p>
        </w:tc>
        <w:tc>
          <w:tcPr>
            <w:tcW w:w="0" w:type="auto"/>
            <w:hideMark/>
          </w:tcPr>
          <w:p w14:paraId="28F5A28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يتوقف على مطابقة الواقع</w:t>
            </w:r>
          </w:p>
        </w:tc>
        <w:tc>
          <w:tcPr>
            <w:tcW w:w="0" w:type="auto"/>
            <w:hideMark/>
          </w:tcPr>
          <w:p w14:paraId="7269E0BF"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يلزم لزوماً صورياً عن المقدمات</w:t>
            </w:r>
          </w:p>
        </w:tc>
      </w:tr>
    </w:tbl>
    <w:p w14:paraId="47122D88"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w:t>
      </w:r>
      <w:r w:rsidRPr="006C040B">
        <w:rPr>
          <w:rFonts w:ascii="Times New Roman" w:eastAsia="Times New Roman" w:hAnsi="Times New Roman" w:cs="Sultan bold"/>
          <w:kern w:val="0"/>
          <w:sz w:val="28"/>
          <w:szCs w:val="28"/>
          <w:rtl/>
          <w14:ligatures w14:val="none"/>
        </w:rPr>
        <w:t xml:space="preserve">المربع هو السطح المحاط بأربعة خطوط مستقيمة متقاطعة»، تمثل العبارة السابقة قضية داخل النسق الرياضي </w:t>
      </w:r>
      <w:proofErr w:type="spellStart"/>
      <w:r w:rsidRPr="006C040B">
        <w:rPr>
          <w:rFonts w:ascii="Times New Roman" w:eastAsia="Times New Roman" w:hAnsi="Times New Roman" w:cs="Sultan bold"/>
          <w:kern w:val="0"/>
          <w:sz w:val="28"/>
          <w:szCs w:val="28"/>
          <w:rtl/>
          <w14:ligatures w14:val="none"/>
        </w:rPr>
        <w:t>محمولها</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40"/>
        <w:gridCol w:w="2751"/>
        <w:gridCol w:w="2870"/>
        <w:gridCol w:w="2623"/>
      </w:tblGrid>
      <w:tr w:rsidR="00A327EE" w:rsidRPr="006C040B" w14:paraId="4BB87D89" w14:textId="77777777" w:rsidTr="003B4490">
        <w:tc>
          <w:tcPr>
            <w:tcW w:w="0" w:type="auto"/>
            <w:hideMark/>
          </w:tcPr>
          <w:p w14:paraId="1F69844A"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لا يلزم عن موضوعها</w:t>
            </w:r>
          </w:p>
        </w:tc>
        <w:tc>
          <w:tcPr>
            <w:tcW w:w="0" w:type="auto"/>
            <w:hideMark/>
          </w:tcPr>
          <w:p w14:paraId="2E04C21B"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يتناقض مع موضوعها</w:t>
            </w:r>
          </w:p>
        </w:tc>
        <w:tc>
          <w:tcPr>
            <w:tcW w:w="0" w:type="auto"/>
            <w:hideMark/>
          </w:tcPr>
          <w:p w14:paraId="07975AA2"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يضيف جديداً لموضوعها</w:t>
            </w:r>
          </w:p>
        </w:tc>
        <w:tc>
          <w:tcPr>
            <w:tcW w:w="0" w:type="auto"/>
            <w:hideMark/>
          </w:tcPr>
          <w:p w14:paraId="547C9DA4"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مستمد من موضوعها</w:t>
            </w:r>
          </w:p>
        </w:tc>
      </w:tr>
    </w:tbl>
    <w:p w14:paraId="7FB4CC4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نوع من المعرفة إذا عرض على الإنسان صدق بها الذهن اضطراراً»، يوضح ما تحته خط في العبارة السابقة معنى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84"/>
        <w:gridCol w:w="2629"/>
        <w:gridCol w:w="2813"/>
        <w:gridCol w:w="2758"/>
      </w:tblGrid>
      <w:tr w:rsidR="00A327EE" w:rsidRPr="006C040B" w14:paraId="6757D75E" w14:textId="77777777" w:rsidTr="003B4490">
        <w:tc>
          <w:tcPr>
            <w:tcW w:w="0" w:type="auto"/>
            <w:hideMark/>
          </w:tcPr>
          <w:p w14:paraId="560CD17F"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النظريات</w:t>
            </w:r>
          </w:p>
        </w:tc>
        <w:tc>
          <w:tcPr>
            <w:tcW w:w="0" w:type="auto"/>
            <w:hideMark/>
          </w:tcPr>
          <w:p w14:paraId="44CDE6F4"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المسلمات</w:t>
            </w:r>
          </w:p>
        </w:tc>
        <w:tc>
          <w:tcPr>
            <w:tcW w:w="0" w:type="auto"/>
            <w:hideMark/>
          </w:tcPr>
          <w:p w14:paraId="2A21F51C"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البديهيات</w:t>
            </w:r>
          </w:p>
        </w:tc>
        <w:tc>
          <w:tcPr>
            <w:tcW w:w="0" w:type="auto"/>
            <w:hideMark/>
          </w:tcPr>
          <w:p w14:paraId="73C4FE2C"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التعريفات</w:t>
            </w:r>
          </w:p>
        </w:tc>
      </w:tr>
    </w:tbl>
    <w:p w14:paraId="2FEE14E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جورج بول (أن النسق الاستنباطي نبدأ فيه بمقدمات معينة ثم بواسطة الاستدلال الصوري البحت نصل إلى نتائج لازمة عنها)، نستخلص من القول السابق أن قضايا النسق الرياضي </w:t>
      </w:r>
      <w:proofErr w:type="spellStart"/>
      <w:r w:rsidRPr="006C040B">
        <w:rPr>
          <w:rFonts w:ascii="Times New Roman" w:eastAsia="Times New Roman" w:hAnsi="Times New Roman" w:cs="Sultan bold"/>
          <w:kern w:val="0"/>
          <w:sz w:val="28"/>
          <w:szCs w:val="28"/>
          <w:rtl/>
          <w14:ligatures w14:val="none"/>
        </w:rPr>
        <w:t>محمولها</w:t>
      </w:r>
      <w:proofErr w:type="spellEnd"/>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53"/>
        <w:gridCol w:w="2480"/>
        <w:gridCol w:w="2868"/>
        <w:gridCol w:w="2883"/>
      </w:tblGrid>
      <w:tr w:rsidR="00A327EE" w:rsidRPr="006C040B" w14:paraId="167E6CE1" w14:textId="77777777" w:rsidTr="003B4490">
        <w:tc>
          <w:tcPr>
            <w:tcW w:w="0" w:type="auto"/>
            <w:hideMark/>
          </w:tcPr>
          <w:p w14:paraId="5BA3CC82"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يضيف جديداً لموضوعها</w:t>
            </w:r>
          </w:p>
        </w:tc>
        <w:tc>
          <w:tcPr>
            <w:tcW w:w="0" w:type="auto"/>
            <w:hideMark/>
          </w:tcPr>
          <w:p w14:paraId="35E99016"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مستمد من موضوعها</w:t>
            </w:r>
          </w:p>
        </w:tc>
        <w:tc>
          <w:tcPr>
            <w:tcW w:w="0" w:type="auto"/>
            <w:hideMark/>
          </w:tcPr>
          <w:p w14:paraId="5C49754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يناقض ويخالف موضوعها</w:t>
            </w:r>
          </w:p>
        </w:tc>
        <w:tc>
          <w:tcPr>
            <w:tcW w:w="0" w:type="auto"/>
            <w:hideMark/>
          </w:tcPr>
          <w:p w14:paraId="09261EF6"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مستمد من الواقع الخارجي</w:t>
            </w:r>
          </w:p>
        </w:tc>
      </w:tr>
    </w:tbl>
    <w:p w14:paraId="0B23BF58"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الدكتور زكي نجيب محمود (ليس لأحد أن يجادل صاحب النسق في حدوده، فهو بمثابة من يقول لقارئه أو لسامعه أرجوك أن تفهم الكلمة الفلانية بالمعنى الفلاني)، يشرح ما تحته خط في القول السابق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42"/>
        <w:gridCol w:w="2562"/>
        <w:gridCol w:w="2806"/>
        <w:gridCol w:w="2574"/>
      </w:tblGrid>
      <w:tr w:rsidR="00A327EE" w:rsidRPr="006C040B" w14:paraId="797598A1" w14:textId="77777777" w:rsidTr="003B4490">
        <w:tc>
          <w:tcPr>
            <w:tcW w:w="0" w:type="auto"/>
            <w:hideMark/>
          </w:tcPr>
          <w:p w14:paraId="75705102"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70E0A2D9"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المبرهنات</w:t>
            </w:r>
          </w:p>
        </w:tc>
        <w:tc>
          <w:tcPr>
            <w:tcW w:w="0" w:type="auto"/>
            <w:hideMark/>
          </w:tcPr>
          <w:p w14:paraId="74D4590A"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التعريفات</w:t>
            </w:r>
          </w:p>
        </w:tc>
        <w:tc>
          <w:tcPr>
            <w:tcW w:w="0" w:type="auto"/>
            <w:hideMark/>
          </w:tcPr>
          <w:p w14:paraId="1168B85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المصادرات</w:t>
            </w:r>
          </w:p>
        </w:tc>
      </w:tr>
    </w:tbl>
    <w:p w14:paraId="2F6D585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قضايا مشتركة، لأنها مسلمة في كل العقول على السواء، يفسر ما سبق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73"/>
        <w:gridCol w:w="2984"/>
        <w:gridCol w:w="2709"/>
        <w:gridCol w:w="2818"/>
      </w:tblGrid>
      <w:tr w:rsidR="00A327EE" w:rsidRPr="006C040B" w14:paraId="6F496D12" w14:textId="77777777" w:rsidTr="003B4490">
        <w:tc>
          <w:tcPr>
            <w:tcW w:w="0" w:type="auto"/>
            <w:hideMark/>
          </w:tcPr>
          <w:p w14:paraId="10E1F0C6"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المبرهنات</w:t>
            </w:r>
          </w:p>
        </w:tc>
        <w:tc>
          <w:tcPr>
            <w:tcW w:w="0" w:type="auto"/>
            <w:hideMark/>
          </w:tcPr>
          <w:p w14:paraId="46DE8B22"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اللامبرهنات</w:t>
            </w:r>
            <w:proofErr w:type="spellEnd"/>
          </w:p>
        </w:tc>
        <w:tc>
          <w:tcPr>
            <w:tcW w:w="0" w:type="auto"/>
            <w:hideMark/>
          </w:tcPr>
          <w:p w14:paraId="628C81D3"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التعريفات</w:t>
            </w:r>
          </w:p>
        </w:tc>
        <w:tc>
          <w:tcPr>
            <w:tcW w:w="0" w:type="auto"/>
            <w:hideMark/>
          </w:tcPr>
          <w:p w14:paraId="435D59C3"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r>
    </w:tbl>
    <w:p w14:paraId="6EEA4692"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قضايا المنطق الاستنباطي والرياضيات قضايا تحليلية لا تستمد من الخبرة الحسية، نستخلص مما سبق أن المنطق والرياضيات علم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64"/>
        <w:gridCol w:w="2850"/>
        <w:gridCol w:w="2775"/>
        <w:gridCol w:w="2395"/>
      </w:tblGrid>
      <w:tr w:rsidR="00A327EE" w:rsidRPr="006C040B" w14:paraId="6205924C" w14:textId="77777777" w:rsidTr="003B4490">
        <w:tc>
          <w:tcPr>
            <w:tcW w:w="0" w:type="auto"/>
            <w:hideMark/>
          </w:tcPr>
          <w:p w14:paraId="2CA232C5"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صدق نتائجه احتمالي ترجيحي</w:t>
            </w:r>
          </w:p>
        </w:tc>
        <w:tc>
          <w:tcPr>
            <w:tcW w:w="0" w:type="auto"/>
            <w:hideMark/>
          </w:tcPr>
          <w:p w14:paraId="65828069"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يعتمد على نتائج العلوم الأخرى</w:t>
            </w:r>
          </w:p>
        </w:tc>
        <w:tc>
          <w:tcPr>
            <w:tcW w:w="0" w:type="auto"/>
            <w:hideMark/>
          </w:tcPr>
          <w:p w14:paraId="5A853BF9"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مادي يهتم بالمدركات الحسية</w:t>
            </w:r>
          </w:p>
        </w:tc>
        <w:tc>
          <w:tcPr>
            <w:tcW w:w="0" w:type="auto"/>
            <w:hideMark/>
          </w:tcPr>
          <w:p w14:paraId="445A94A7"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صوري قائم على افتراضات</w:t>
            </w:r>
          </w:p>
        </w:tc>
      </w:tr>
    </w:tbl>
    <w:p w14:paraId="0ACA6054"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القضايا الرياضية قضايا افتراضية شرطية يتضمن فيها الشرط المنطقي جوابه دون أدنى اعتبار للوجود الخارجي، يشرح ما سبق القضية الرياضية باعتبارها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91"/>
        <w:gridCol w:w="2608"/>
        <w:gridCol w:w="2681"/>
        <w:gridCol w:w="2704"/>
      </w:tblGrid>
      <w:tr w:rsidR="00A327EE" w:rsidRPr="006C040B" w14:paraId="0EE15369" w14:textId="77777777" w:rsidTr="003B4490">
        <w:tc>
          <w:tcPr>
            <w:tcW w:w="0" w:type="auto"/>
            <w:hideMark/>
          </w:tcPr>
          <w:p w14:paraId="10DE2D84"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واقعية تركيبية</w:t>
            </w:r>
          </w:p>
        </w:tc>
        <w:tc>
          <w:tcPr>
            <w:tcW w:w="0" w:type="auto"/>
            <w:hideMark/>
          </w:tcPr>
          <w:p w14:paraId="3684E0D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صورية لزومية</w:t>
            </w:r>
          </w:p>
        </w:tc>
        <w:tc>
          <w:tcPr>
            <w:tcW w:w="0" w:type="auto"/>
            <w:hideMark/>
          </w:tcPr>
          <w:p w14:paraId="22B37C2B"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احتمالية ظنية</w:t>
            </w:r>
          </w:p>
        </w:tc>
        <w:tc>
          <w:tcPr>
            <w:tcW w:w="0" w:type="auto"/>
            <w:hideMark/>
          </w:tcPr>
          <w:p w14:paraId="5AAF3717"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متناقضة صورياً</w:t>
            </w:r>
          </w:p>
        </w:tc>
      </w:tr>
    </w:tbl>
    <w:p w14:paraId="7549A5C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بعض العلماء أن كل من المنطق والرياضة علم نظري يتجه بأكمله نحو معرفة الحقائق بغض النظر عن نفعها العلمي أو عدم نفعها، يفسر ما سبق القضايا الرياضية من حيث إنها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39"/>
        <w:gridCol w:w="2718"/>
        <w:gridCol w:w="2633"/>
        <w:gridCol w:w="2694"/>
      </w:tblGrid>
      <w:tr w:rsidR="00A327EE" w:rsidRPr="006C040B" w14:paraId="5CDBF54E" w14:textId="77777777" w:rsidTr="003B4490">
        <w:tc>
          <w:tcPr>
            <w:tcW w:w="0" w:type="auto"/>
            <w:hideMark/>
          </w:tcPr>
          <w:p w14:paraId="2568C950"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واقعية تركيبية</w:t>
            </w:r>
          </w:p>
        </w:tc>
        <w:tc>
          <w:tcPr>
            <w:tcW w:w="0" w:type="auto"/>
            <w:hideMark/>
          </w:tcPr>
          <w:p w14:paraId="3FFFC0A1"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ضرورية لزومية</w:t>
            </w:r>
          </w:p>
        </w:tc>
        <w:tc>
          <w:tcPr>
            <w:tcW w:w="0" w:type="auto"/>
            <w:hideMark/>
          </w:tcPr>
          <w:p w14:paraId="518DADAA"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احتمالية ظنية</w:t>
            </w:r>
          </w:p>
        </w:tc>
        <w:tc>
          <w:tcPr>
            <w:tcW w:w="0" w:type="auto"/>
            <w:hideMark/>
          </w:tcPr>
          <w:p w14:paraId="434C300B"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عقلية متناقضة</w:t>
            </w:r>
          </w:p>
        </w:tc>
      </w:tr>
    </w:tbl>
    <w:p w14:paraId="7D5E8CF8"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الزاوية المستوية هي ميل خطان مستقيمان يلتقيان عند نقطة في نفس المستوى، يوضح ما سبق إحدى مقدمات النسق الرياضي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5"/>
        <w:gridCol w:w="2974"/>
        <w:gridCol w:w="2714"/>
        <w:gridCol w:w="2661"/>
      </w:tblGrid>
      <w:tr w:rsidR="00A327EE" w:rsidRPr="006C040B" w14:paraId="31DCBFD3" w14:textId="77777777" w:rsidTr="003B4490">
        <w:tc>
          <w:tcPr>
            <w:tcW w:w="0" w:type="auto"/>
            <w:hideMark/>
          </w:tcPr>
          <w:p w14:paraId="2F530BEB"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المصادرات</w:t>
            </w:r>
          </w:p>
        </w:tc>
        <w:tc>
          <w:tcPr>
            <w:tcW w:w="0" w:type="auto"/>
            <w:hideMark/>
          </w:tcPr>
          <w:p w14:paraId="1FFCF9BC"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47056016"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البديهيات</w:t>
            </w:r>
          </w:p>
        </w:tc>
        <w:tc>
          <w:tcPr>
            <w:tcW w:w="0" w:type="auto"/>
            <w:hideMark/>
          </w:tcPr>
          <w:p w14:paraId="34440E13"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التعريفات</w:t>
            </w:r>
          </w:p>
        </w:tc>
      </w:tr>
    </w:tbl>
    <w:p w14:paraId="7CB7E215"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مقولة ديكارت (أن أفكر إذن أنا موجود) تعد حقيقة فرضت نفسها على العقل لأن قيامه بالتفكير يثبت وجوده كذات مفكرة، يدلل ما سبق على أحد مكونات النسق الرياضي المتمثل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8"/>
        <w:gridCol w:w="2976"/>
        <w:gridCol w:w="2755"/>
        <w:gridCol w:w="2425"/>
      </w:tblGrid>
      <w:tr w:rsidR="00A327EE" w:rsidRPr="006C040B" w14:paraId="702650D3" w14:textId="77777777" w:rsidTr="003B4490">
        <w:tc>
          <w:tcPr>
            <w:tcW w:w="0" w:type="auto"/>
            <w:hideMark/>
          </w:tcPr>
          <w:p w14:paraId="35693711"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البديهيات الواضحة بذاتها يقينية الصدق</w:t>
            </w:r>
          </w:p>
        </w:tc>
        <w:tc>
          <w:tcPr>
            <w:tcW w:w="0" w:type="auto"/>
            <w:hideMark/>
          </w:tcPr>
          <w:p w14:paraId="20724F55"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المصادرات التي تتخذ كأساس للبرهنة على غيرها</w:t>
            </w:r>
          </w:p>
        </w:tc>
        <w:tc>
          <w:tcPr>
            <w:tcW w:w="0" w:type="auto"/>
            <w:hideMark/>
          </w:tcPr>
          <w:p w14:paraId="5C5A46A5"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المفاهيم الاشتراطية المحددة من قِبل الباحث</w:t>
            </w:r>
          </w:p>
        </w:tc>
        <w:tc>
          <w:tcPr>
            <w:tcW w:w="0" w:type="auto"/>
            <w:hideMark/>
          </w:tcPr>
          <w:p w14:paraId="0E550ED2"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المفاهيم الأولية المتروكة بدون تعريف</w:t>
            </w:r>
          </w:p>
        </w:tc>
      </w:tr>
    </w:tbl>
    <w:p w14:paraId="08F793E2"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المفاهيم التي يبدأ بها الرياضي نسقه ويسعى لإعطائها تمييزاً بحيث يختلف عن غيره، يعبر ما سبق عن أحد مكونات النسق الرياضي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9"/>
        <w:gridCol w:w="2612"/>
        <w:gridCol w:w="3058"/>
        <w:gridCol w:w="2755"/>
      </w:tblGrid>
      <w:tr w:rsidR="00A327EE" w:rsidRPr="006C040B" w14:paraId="39BE6ACD" w14:textId="77777777" w:rsidTr="003B4490">
        <w:tc>
          <w:tcPr>
            <w:tcW w:w="0" w:type="auto"/>
            <w:hideMark/>
          </w:tcPr>
          <w:p w14:paraId="1CF107DD"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المعرفات</w:t>
            </w:r>
          </w:p>
        </w:tc>
        <w:tc>
          <w:tcPr>
            <w:tcW w:w="0" w:type="auto"/>
            <w:hideMark/>
          </w:tcPr>
          <w:p w14:paraId="65C77D0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المبرهنات</w:t>
            </w:r>
          </w:p>
        </w:tc>
        <w:tc>
          <w:tcPr>
            <w:tcW w:w="0" w:type="auto"/>
            <w:hideMark/>
          </w:tcPr>
          <w:p w14:paraId="31155EC6"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1BE19FDC"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البديهيات</w:t>
            </w:r>
          </w:p>
        </w:tc>
      </w:tr>
    </w:tbl>
    <w:p w14:paraId="591416EF"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مجموعة من الاستنتاجات يتم التوصل إليها اعتماداً على مقدمات النسق الرياضي، يبيّن ما سبق أحد مكونات النسق الاستنباطي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2"/>
        <w:gridCol w:w="2680"/>
        <w:gridCol w:w="2910"/>
        <w:gridCol w:w="2622"/>
      </w:tblGrid>
      <w:tr w:rsidR="00A327EE" w:rsidRPr="006C040B" w14:paraId="1838A8CC" w14:textId="77777777" w:rsidTr="003B4490">
        <w:tc>
          <w:tcPr>
            <w:tcW w:w="0" w:type="auto"/>
            <w:hideMark/>
          </w:tcPr>
          <w:p w14:paraId="72C0AE35"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التعريفات</w:t>
            </w:r>
          </w:p>
        </w:tc>
        <w:tc>
          <w:tcPr>
            <w:tcW w:w="0" w:type="auto"/>
            <w:hideMark/>
          </w:tcPr>
          <w:p w14:paraId="64E809DC"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النظريات</w:t>
            </w:r>
          </w:p>
        </w:tc>
        <w:tc>
          <w:tcPr>
            <w:tcW w:w="0" w:type="auto"/>
            <w:hideMark/>
          </w:tcPr>
          <w:p w14:paraId="34CF1843"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07E285EE" w14:textId="77777777" w:rsidR="00A327EE" w:rsidRPr="006C040B" w:rsidRDefault="00A327EE" w:rsidP="003B4490">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البديهيات</w:t>
            </w:r>
          </w:p>
        </w:tc>
      </w:tr>
    </w:tbl>
    <w:p w14:paraId="50B04977" w14:textId="77777777" w:rsidR="00A327EE" w:rsidRPr="006C040B" w:rsidRDefault="00A327EE" w:rsidP="00A327EE">
      <w:pPr>
        <w:bidi/>
        <w:spacing w:after="0" w:line="240" w:lineRule="auto"/>
        <w:rPr>
          <w:rFonts w:ascii="Times New Roman" w:eastAsia="Times New Roman" w:hAnsi="Times New Roman" w:cs="Sultan bold"/>
          <w:kern w:val="0"/>
          <w:sz w:val="28"/>
          <w:szCs w:val="28"/>
          <w14:ligatures w14:val="none"/>
        </w:rPr>
      </w:pPr>
    </w:p>
    <w:p w14:paraId="15FF2C48" w14:textId="77777777" w:rsidR="00A327EE" w:rsidRPr="006C040B" w:rsidRDefault="00A327EE" w:rsidP="00A327EE">
      <w:pPr>
        <w:bidi/>
        <w:spacing w:after="0" w:line="240" w:lineRule="auto"/>
        <w:outlineLvl w:val="0"/>
        <w:rPr>
          <w:rFonts w:ascii="Times New Roman" w:eastAsia="Times New Roman" w:hAnsi="Times New Roman" w:cs="Sultan bold"/>
          <w:kern w:val="36"/>
          <w:sz w:val="28"/>
          <w:szCs w:val="28"/>
          <w14:ligatures w14:val="none"/>
        </w:rPr>
      </w:pPr>
      <w:r w:rsidRPr="006C040B">
        <w:rPr>
          <w:rFonts w:ascii="Times New Roman" w:eastAsia="Times New Roman" w:hAnsi="Times New Roman" w:cs="Sultan bold"/>
          <w:kern w:val="36"/>
          <w:sz w:val="28"/>
          <w:szCs w:val="28"/>
          <w:rtl/>
          <w14:ligatures w14:val="none"/>
        </w:rPr>
        <w:t xml:space="preserve">ثانياً: الأسئلة المقالية (الفصل الثاني - </w:t>
      </w:r>
      <w:proofErr w:type="gramStart"/>
      <w:r w:rsidRPr="006C040B">
        <w:rPr>
          <w:rFonts w:ascii="Times New Roman" w:eastAsia="Times New Roman" w:hAnsi="Times New Roman" w:cs="Sultan bold"/>
          <w:kern w:val="36"/>
          <w:sz w:val="28"/>
          <w:szCs w:val="28"/>
          <w:rtl/>
          <w14:ligatures w14:val="none"/>
        </w:rPr>
        <w:t>تدريب  )</w:t>
      </w:r>
      <w:proofErr w:type="gramEnd"/>
    </w:p>
    <w:p w14:paraId="795275A8"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الباحث الرياضي في نسقه يخاطب السامع أو القارئ ونجده يرجوه أن يفهم ألفاظ محددة بمعاني محددة... استخرج مما سبق أحد مكونات النسق الرياضي، مدللاً عليه بمثال من عندك</w:t>
      </w:r>
      <w:r w:rsidRPr="006C040B">
        <w:rPr>
          <w:rFonts w:ascii="Times New Roman" w:eastAsia="Times New Roman" w:hAnsi="Times New Roman" w:cs="Sultan bold"/>
          <w:kern w:val="0"/>
          <w:sz w:val="28"/>
          <w:szCs w:val="28"/>
          <w14:ligatures w14:val="none"/>
        </w:rPr>
        <w:t>.</w:t>
      </w:r>
    </w:p>
    <w:p w14:paraId="6B78B460"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الباحث الرياضي في نسقه قد يلجأ إلى قضايا تشكل مقدمات للنسق... استخلص مما سبق اثنين من مكونات النسق الرياضي</w:t>
      </w:r>
      <w:r w:rsidRPr="006C040B">
        <w:rPr>
          <w:rFonts w:ascii="Times New Roman" w:eastAsia="Times New Roman" w:hAnsi="Times New Roman" w:cs="Sultan bold"/>
          <w:kern w:val="0"/>
          <w:sz w:val="28"/>
          <w:szCs w:val="28"/>
          <w14:ligatures w14:val="none"/>
        </w:rPr>
        <w:t>.</w:t>
      </w:r>
    </w:p>
    <w:p w14:paraId="10ACBAF1"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تقوم الهندسة الإقليدية على أسس ثلاثة: التعريفات، البديهيات، المصادرات... دلل بمثال على كل واحد منهم</w:t>
      </w:r>
      <w:r w:rsidRPr="006C040B">
        <w:rPr>
          <w:rFonts w:ascii="Times New Roman" w:eastAsia="Times New Roman" w:hAnsi="Times New Roman" w:cs="Sultan bold"/>
          <w:kern w:val="0"/>
          <w:sz w:val="28"/>
          <w:szCs w:val="28"/>
          <w14:ligatures w14:val="none"/>
        </w:rPr>
        <w:t>.</w:t>
      </w:r>
    </w:p>
    <w:p w14:paraId="4D8C70F6" w14:textId="77777777" w:rsidR="00A327EE" w:rsidRPr="006C040B" w:rsidRDefault="00A327EE">
      <w:pPr>
        <w:pStyle w:val="a6"/>
        <w:numPr>
          <w:ilvl w:val="0"/>
          <w:numId w:val="12"/>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حقائق متكاملة ومتسقة يقبلها الرياضي دون برهان، مع وعد منه بأنه سيشيد عليها بنياناً رياضياً متماسكاً... استخرج أحد مكونات النسق الرياضي، مدللاً عليه بمثال من عندك</w:t>
      </w:r>
      <w:r w:rsidRPr="006C040B">
        <w:rPr>
          <w:rFonts w:ascii="Times New Roman" w:eastAsia="Times New Roman" w:hAnsi="Times New Roman" w:cs="Sultan bold"/>
          <w:kern w:val="0"/>
          <w:sz w:val="28"/>
          <w:szCs w:val="28"/>
          <w14:ligatures w14:val="none"/>
        </w:rPr>
        <w:t>.</w:t>
      </w:r>
    </w:p>
    <w:p w14:paraId="6D1B7983" w14:textId="1FD67D2A" w:rsidR="00553BD5" w:rsidRPr="006C040B" w:rsidRDefault="00A327EE" w:rsidP="00A327EE">
      <w:p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نسقًا يتألف من مقدمات معينة ونتائج تلزم عن تلك المقدمات وفق قواعد معينة»... أعد صياغة العبارة السابقة بأسلوبك</w:t>
      </w:r>
    </w:p>
    <w:p w14:paraId="60ABEE98" w14:textId="77777777" w:rsidR="00A327EE" w:rsidRDefault="00A327EE" w:rsidP="006C040B">
      <w:pPr>
        <w:bidi/>
        <w:spacing w:after="0" w:line="240" w:lineRule="auto"/>
        <w:outlineLvl w:val="0"/>
        <w:rPr>
          <w:rFonts w:ascii="Times New Roman" w:eastAsia="Times New Roman" w:hAnsi="Times New Roman" w:cs="Sultan bold"/>
          <w:kern w:val="36"/>
          <w:sz w:val="28"/>
          <w:szCs w:val="28"/>
          <w14:ligatures w14:val="none"/>
        </w:rPr>
      </w:pPr>
    </w:p>
    <w:p w14:paraId="28A02BDD"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06C8074D"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47C7D7B4"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32200C7C"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153017F4"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1B2D7828"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28D0F1EA"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350C545A"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456E3661"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2E1B84F5"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583E1CE6"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089FDEEB"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0854D425"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7B9C14A1"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2C6386B1"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1AAA5B2E"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76E03502"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504B272D"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78164B0C"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560660EB" w14:textId="77777777" w:rsidR="00A327EE" w:rsidRDefault="00A327EE" w:rsidP="00A327EE">
      <w:pPr>
        <w:bidi/>
        <w:spacing w:after="0" w:line="240" w:lineRule="auto"/>
        <w:outlineLvl w:val="0"/>
        <w:rPr>
          <w:rFonts w:ascii="Times New Roman" w:eastAsia="Times New Roman" w:hAnsi="Times New Roman" w:cs="Sultan bold"/>
          <w:kern w:val="36"/>
          <w:sz w:val="28"/>
          <w:szCs w:val="28"/>
          <w14:ligatures w14:val="none"/>
        </w:rPr>
      </w:pPr>
    </w:p>
    <w:p w14:paraId="52118628" w14:textId="05F9F155" w:rsidR="00553BD5" w:rsidRPr="00A327EE" w:rsidRDefault="00553BD5" w:rsidP="00A327E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A327EE">
        <w:rPr>
          <w:rFonts w:ascii="Times New Roman" w:eastAsia="Times New Roman" w:hAnsi="Times New Roman" w:cs="Sultan bold"/>
          <w:color w:val="EE0000"/>
          <w:kern w:val="36"/>
          <w:sz w:val="28"/>
          <w:szCs w:val="28"/>
          <w:rtl/>
          <w14:ligatures w14:val="none"/>
        </w:rPr>
        <w:t>الفصل الثاني: معنى الاستنباط وتطبيقه في العلوم الصورية (تابع)</w:t>
      </w:r>
    </w:p>
    <w:p w14:paraId="05549835" w14:textId="759CEFF8" w:rsidR="00553BD5" w:rsidRPr="006C040B" w:rsidRDefault="00553BD5" w:rsidP="006C040B">
      <w:pPr>
        <w:bidi/>
        <w:spacing w:after="0" w:line="240" w:lineRule="auto"/>
        <w:outlineLvl w:val="1"/>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تدريب</w:t>
      </w:r>
      <w:r w:rsidRPr="006C040B">
        <w:rPr>
          <w:rFonts w:ascii="Times New Roman" w:eastAsia="Times New Roman" w:hAnsi="Times New Roman" w:cs="Sultan bold"/>
          <w:kern w:val="0"/>
          <w:sz w:val="28"/>
          <w:szCs w:val="28"/>
          <w14:ligatures w14:val="none"/>
        </w:rPr>
        <w:t xml:space="preserve"> </w:t>
      </w:r>
      <w:proofErr w:type="gramStart"/>
      <w:r w:rsidRPr="006C040B">
        <w:rPr>
          <w:rFonts w:ascii="Times New Roman" w:eastAsia="Times New Roman" w:hAnsi="Times New Roman" w:cs="Sultan bold"/>
          <w:kern w:val="0"/>
          <w:sz w:val="28"/>
          <w:szCs w:val="28"/>
          <w14:ligatures w14:val="none"/>
        </w:rPr>
        <w:t>(</w:t>
      </w:r>
      <w:r w:rsidR="00D16B53"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14:ligatures w14:val="none"/>
        </w:rPr>
        <w:t>)</w:t>
      </w:r>
      <w:proofErr w:type="gramEnd"/>
    </w:p>
    <w:p w14:paraId="195FDD68" w14:textId="1599651D"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أحد أشكال المنطق الرمزي والذي يسهم بشكل فعال في عمل وحدة الحساب والمنطق في الكمبيوتر، يصف ما سبق إسهامات العالم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87"/>
        <w:gridCol w:w="2221"/>
        <w:gridCol w:w="3032"/>
        <w:gridCol w:w="3244"/>
      </w:tblGrid>
      <w:tr w:rsidR="00553BD5" w:rsidRPr="006C040B" w14:paraId="4EE6FC48" w14:textId="77777777" w:rsidTr="00943245">
        <w:tc>
          <w:tcPr>
            <w:tcW w:w="0" w:type="auto"/>
            <w:hideMark/>
          </w:tcPr>
          <w:p w14:paraId="0DBDA27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جورج بول</w:t>
            </w:r>
          </w:p>
        </w:tc>
        <w:tc>
          <w:tcPr>
            <w:tcW w:w="0" w:type="auto"/>
            <w:hideMark/>
          </w:tcPr>
          <w:p w14:paraId="3F0DA3B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جون فن</w:t>
            </w:r>
          </w:p>
        </w:tc>
        <w:tc>
          <w:tcPr>
            <w:tcW w:w="0" w:type="auto"/>
            <w:hideMark/>
          </w:tcPr>
          <w:p w14:paraId="094E751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جون مكارثي</w:t>
            </w:r>
          </w:p>
        </w:tc>
        <w:tc>
          <w:tcPr>
            <w:tcW w:w="0" w:type="auto"/>
            <w:hideMark/>
          </w:tcPr>
          <w:p w14:paraId="21EE52B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جوتفريد</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ليبنتز</w:t>
            </w:r>
            <w:proofErr w:type="spellEnd"/>
          </w:p>
        </w:tc>
      </w:tr>
    </w:tbl>
    <w:p w14:paraId="0E6947E7" w14:textId="4CE4C856"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ابتكار طريقة تساعدنا على تشغيل الحاسوب عن طريق استخدام القيم الحقيقية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أو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في عملياته الاستنتاجية، يوضح ما سبق أحد الأسس المنطقية في بناء الحاسوب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20"/>
        <w:gridCol w:w="2074"/>
        <w:gridCol w:w="3196"/>
        <w:gridCol w:w="2394"/>
      </w:tblGrid>
      <w:tr w:rsidR="00553BD5" w:rsidRPr="006C040B" w14:paraId="09BC1E51" w14:textId="77777777" w:rsidTr="00943245">
        <w:tc>
          <w:tcPr>
            <w:tcW w:w="0" w:type="auto"/>
            <w:hideMark/>
          </w:tcPr>
          <w:p w14:paraId="77F8120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ثنائي القيم</w:t>
            </w:r>
          </w:p>
        </w:tc>
        <w:tc>
          <w:tcPr>
            <w:tcW w:w="0" w:type="auto"/>
            <w:hideMark/>
          </w:tcPr>
          <w:p w14:paraId="02D9723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المرن</w:t>
            </w:r>
          </w:p>
        </w:tc>
        <w:tc>
          <w:tcPr>
            <w:tcW w:w="0" w:type="auto"/>
            <w:hideMark/>
          </w:tcPr>
          <w:p w14:paraId="6AFF544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6050759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الرتيب</w:t>
            </w:r>
          </w:p>
        </w:tc>
      </w:tr>
    </w:tbl>
    <w:p w14:paraId="10E3B197" w14:textId="0A074BD0"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قطع إلكترونية متكاملة في التركيب والأداء الوظيفي تهدف لتصميم منطق يربط بين المدخلات والمخرجات، نستخلص مما سبق أحد أدوار المنطق في تأسيس الحاسوب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70"/>
        <w:gridCol w:w="2718"/>
        <w:gridCol w:w="2712"/>
        <w:gridCol w:w="2584"/>
      </w:tblGrid>
      <w:tr w:rsidR="00553BD5" w:rsidRPr="006C040B" w14:paraId="169C03FE" w14:textId="77777777" w:rsidTr="00943245">
        <w:tc>
          <w:tcPr>
            <w:tcW w:w="0" w:type="auto"/>
            <w:hideMark/>
          </w:tcPr>
          <w:p w14:paraId="0A20AF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نظام القيم المتعددة</w:t>
            </w:r>
          </w:p>
        </w:tc>
        <w:tc>
          <w:tcPr>
            <w:tcW w:w="0" w:type="auto"/>
            <w:hideMark/>
          </w:tcPr>
          <w:p w14:paraId="22EAF3C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نظام العد الثنائي</w:t>
            </w:r>
          </w:p>
        </w:tc>
        <w:tc>
          <w:tcPr>
            <w:tcW w:w="0" w:type="auto"/>
            <w:hideMark/>
          </w:tcPr>
          <w:p w14:paraId="2A96157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المنطق غير الرتيب</w:t>
            </w:r>
          </w:p>
        </w:tc>
        <w:tc>
          <w:tcPr>
            <w:tcW w:w="0" w:type="auto"/>
            <w:hideMark/>
          </w:tcPr>
          <w:p w14:paraId="5AC36F9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البوابات المنطقية</w:t>
            </w:r>
          </w:p>
        </w:tc>
      </w:tr>
    </w:tbl>
    <w:p w14:paraId="7A51D37A" w14:textId="182B8FEB"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كثير من العلماء يؤمنون بالفكرة الديكارتية حول الوضوح والبداهة ومن هنا يعتمدون على صرامة المنطق في الاعتماد على مبدأ عدم التناقض»، تدافع العبارة عن أحد أنواع المنطق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20"/>
        <w:gridCol w:w="2074"/>
        <w:gridCol w:w="3196"/>
        <w:gridCol w:w="2394"/>
      </w:tblGrid>
      <w:tr w:rsidR="00553BD5" w:rsidRPr="006C040B" w14:paraId="3AD56F09" w14:textId="77777777" w:rsidTr="00943245">
        <w:tc>
          <w:tcPr>
            <w:tcW w:w="0" w:type="auto"/>
            <w:hideMark/>
          </w:tcPr>
          <w:p w14:paraId="302AF5F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ثنائي القيم</w:t>
            </w:r>
          </w:p>
        </w:tc>
        <w:tc>
          <w:tcPr>
            <w:tcW w:w="0" w:type="auto"/>
            <w:hideMark/>
          </w:tcPr>
          <w:p w14:paraId="7B2AEE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المرن</w:t>
            </w:r>
          </w:p>
        </w:tc>
        <w:tc>
          <w:tcPr>
            <w:tcW w:w="0" w:type="auto"/>
            <w:hideMark/>
          </w:tcPr>
          <w:p w14:paraId="3904FD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0F7FF48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الرتيب</w:t>
            </w:r>
          </w:p>
        </w:tc>
      </w:tr>
    </w:tbl>
    <w:p w14:paraId="29116D62" w14:textId="34172FBC"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السماء صافية والشمس مشرقة»، نستخرج من العبارة السابقة قضية منطقية نرمز لها بالرمز</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36"/>
        <w:gridCol w:w="2773"/>
        <w:gridCol w:w="2936"/>
        <w:gridCol w:w="2839"/>
      </w:tblGrid>
      <w:tr w:rsidR="00553BD5" w:rsidRPr="006C040B" w14:paraId="304D2D9E" w14:textId="77777777" w:rsidTr="00943245">
        <w:tc>
          <w:tcPr>
            <w:tcW w:w="0" w:type="auto"/>
            <w:hideMark/>
          </w:tcPr>
          <w:p w14:paraId="1C9E1C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gramStart"/>
            <w:r w:rsidRPr="006C040B">
              <w:rPr>
                <w:rFonts w:ascii="Times New Roman" w:eastAsia="Times New Roman" w:hAnsi="Times New Roman" w:cs="Sultan bold"/>
                <w:kern w:val="0"/>
                <w:sz w:val="28"/>
                <w:szCs w:val="28"/>
                <w:rtl/>
                <w14:ligatures w14:val="none"/>
              </w:rPr>
              <w:t>ق .</w:t>
            </w:r>
            <w:proofErr w:type="gramEnd"/>
            <w:r w:rsidRPr="006C040B">
              <w:rPr>
                <w:rFonts w:ascii="Times New Roman" w:eastAsia="Times New Roman" w:hAnsi="Times New Roman" w:cs="Sultan bold"/>
                <w:kern w:val="0"/>
                <w:sz w:val="28"/>
                <w:szCs w:val="28"/>
                <w:rtl/>
                <w14:ligatures w14:val="none"/>
              </w:rPr>
              <w:t xml:space="preserve"> ل</w:t>
            </w:r>
          </w:p>
        </w:tc>
        <w:tc>
          <w:tcPr>
            <w:tcW w:w="0" w:type="auto"/>
            <w:hideMark/>
          </w:tcPr>
          <w:p w14:paraId="78B904F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ق</w:t>
            </w:r>
            <w:r w:rsidRPr="006C040B">
              <w:rPr>
                <w:rFonts w:ascii="Times New Roman" w:eastAsia="Times New Roman" w:hAnsi="Times New Roman" w:cs="Sultan bold"/>
                <w:kern w:val="0"/>
                <w:sz w:val="28"/>
                <w:szCs w:val="28"/>
                <w14:ligatures w14:val="none"/>
              </w:rPr>
              <w:t xml:space="preserve"> v </w:t>
            </w:r>
            <w:r w:rsidRPr="006C040B">
              <w:rPr>
                <w:rFonts w:ascii="Times New Roman" w:eastAsia="Times New Roman" w:hAnsi="Times New Roman" w:cs="Sultan bold"/>
                <w:kern w:val="0"/>
                <w:sz w:val="28"/>
                <w:szCs w:val="28"/>
                <w:rtl/>
                <w14:ligatures w14:val="none"/>
              </w:rPr>
              <w:t>ل</w:t>
            </w:r>
          </w:p>
        </w:tc>
        <w:tc>
          <w:tcPr>
            <w:tcW w:w="0" w:type="auto"/>
            <w:hideMark/>
          </w:tcPr>
          <w:p w14:paraId="6CFF573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c>
          <w:tcPr>
            <w:tcW w:w="0" w:type="auto"/>
            <w:hideMark/>
          </w:tcPr>
          <w:p w14:paraId="1AC26FF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r>
    </w:tbl>
    <w:p w14:paraId="1BDBE1AA" w14:textId="01BA7AA9"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إذا كان الرجل يعمل فهو مستقل مادياً»، تشير القضية السابقة إلى أحد أنواع القضايا المنطقية الذي يعبر عنها رمزياً بـ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36"/>
        <w:gridCol w:w="2773"/>
        <w:gridCol w:w="2936"/>
        <w:gridCol w:w="2839"/>
      </w:tblGrid>
      <w:tr w:rsidR="00553BD5" w:rsidRPr="006C040B" w14:paraId="66A450B3" w14:textId="77777777" w:rsidTr="00943245">
        <w:tc>
          <w:tcPr>
            <w:tcW w:w="0" w:type="auto"/>
            <w:hideMark/>
          </w:tcPr>
          <w:p w14:paraId="5D6CF36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gramStart"/>
            <w:r w:rsidRPr="006C040B">
              <w:rPr>
                <w:rFonts w:ascii="Times New Roman" w:eastAsia="Times New Roman" w:hAnsi="Times New Roman" w:cs="Sultan bold"/>
                <w:kern w:val="0"/>
                <w:sz w:val="28"/>
                <w:szCs w:val="28"/>
                <w:rtl/>
                <w14:ligatures w14:val="none"/>
              </w:rPr>
              <w:t>ق .</w:t>
            </w:r>
            <w:proofErr w:type="gramEnd"/>
            <w:r w:rsidRPr="006C040B">
              <w:rPr>
                <w:rFonts w:ascii="Times New Roman" w:eastAsia="Times New Roman" w:hAnsi="Times New Roman" w:cs="Sultan bold"/>
                <w:kern w:val="0"/>
                <w:sz w:val="28"/>
                <w:szCs w:val="28"/>
                <w:rtl/>
                <w14:ligatures w14:val="none"/>
              </w:rPr>
              <w:t xml:space="preserve"> ل</w:t>
            </w:r>
          </w:p>
        </w:tc>
        <w:tc>
          <w:tcPr>
            <w:tcW w:w="0" w:type="auto"/>
            <w:hideMark/>
          </w:tcPr>
          <w:p w14:paraId="37C181B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ق</w:t>
            </w:r>
            <w:r w:rsidRPr="006C040B">
              <w:rPr>
                <w:rFonts w:ascii="Times New Roman" w:eastAsia="Times New Roman" w:hAnsi="Times New Roman" w:cs="Sultan bold"/>
                <w:kern w:val="0"/>
                <w:sz w:val="28"/>
                <w:szCs w:val="28"/>
                <w14:ligatures w14:val="none"/>
              </w:rPr>
              <w:t xml:space="preserve"> v </w:t>
            </w:r>
            <w:r w:rsidRPr="006C040B">
              <w:rPr>
                <w:rFonts w:ascii="Times New Roman" w:eastAsia="Times New Roman" w:hAnsi="Times New Roman" w:cs="Sultan bold"/>
                <w:kern w:val="0"/>
                <w:sz w:val="28"/>
                <w:szCs w:val="28"/>
                <w:rtl/>
                <w14:ligatures w14:val="none"/>
              </w:rPr>
              <w:t>ل</w:t>
            </w:r>
          </w:p>
        </w:tc>
        <w:tc>
          <w:tcPr>
            <w:tcW w:w="0" w:type="auto"/>
            <w:hideMark/>
          </w:tcPr>
          <w:p w14:paraId="159938A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c>
          <w:tcPr>
            <w:tcW w:w="0" w:type="auto"/>
            <w:hideMark/>
          </w:tcPr>
          <w:p w14:paraId="321EE78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r>
    </w:tbl>
    <w:p w14:paraId="48B8C123" w14:textId="24C4A2AC"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لجأ الإنسان إلى دراسة وإيجاد نماذج حاسوبية تحاكي قدرة العقل البشري على التصرف كما يتصرف الإنسان في مواقف معينة، يجسد ذلك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1"/>
        <w:gridCol w:w="2638"/>
        <w:gridCol w:w="2691"/>
        <w:gridCol w:w="2974"/>
      </w:tblGrid>
      <w:tr w:rsidR="00553BD5" w:rsidRPr="006C040B" w14:paraId="134B8FFB" w14:textId="77777777" w:rsidTr="00943245">
        <w:tc>
          <w:tcPr>
            <w:tcW w:w="0" w:type="auto"/>
            <w:hideMark/>
          </w:tcPr>
          <w:p w14:paraId="72D63AF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الثوابت المنطقية</w:t>
            </w:r>
          </w:p>
        </w:tc>
        <w:tc>
          <w:tcPr>
            <w:tcW w:w="0" w:type="auto"/>
            <w:hideMark/>
          </w:tcPr>
          <w:p w14:paraId="1FA050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المكونات المادية</w:t>
            </w:r>
          </w:p>
        </w:tc>
        <w:tc>
          <w:tcPr>
            <w:tcW w:w="0" w:type="auto"/>
            <w:hideMark/>
          </w:tcPr>
          <w:p w14:paraId="644E37A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البوابات المنطقية</w:t>
            </w:r>
          </w:p>
        </w:tc>
        <w:tc>
          <w:tcPr>
            <w:tcW w:w="0" w:type="auto"/>
            <w:hideMark/>
          </w:tcPr>
          <w:p w14:paraId="27B985B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الذكاء الاصطناعي</w:t>
            </w:r>
          </w:p>
        </w:tc>
      </w:tr>
    </w:tbl>
    <w:p w14:paraId="54DF4322" w14:textId="7C916D76"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الاستفادة من الأبحاث والمعلومات التي تزداد يوماً بعد يوم عن كيفية عمل المخ الإنساني والنظريات التي تحاول تفسيرها والعمل على بناء نماذج آلية تقوم على فكرة أساسية وهي آلية عمل خلايا العقل البشري، نستنتج من ذلك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2"/>
        <w:gridCol w:w="3064"/>
        <w:gridCol w:w="2603"/>
        <w:gridCol w:w="2635"/>
      </w:tblGrid>
      <w:tr w:rsidR="00553BD5" w:rsidRPr="006C040B" w14:paraId="50CFE01E" w14:textId="77777777" w:rsidTr="00943245">
        <w:tc>
          <w:tcPr>
            <w:tcW w:w="0" w:type="auto"/>
            <w:hideMark/>
          </w:tcPr>
          <w:p w14:paraId="141F5CF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الثوابت المنطقية</w:t>
            </w:r>
          </w:p>
        </w:tc>
        <w:tc>
          <w:tcPr>
            <w:tcW w:w="0" w:type="auto"/>
            <w:hideMark/>
          </w:tcPr>
          <w:p w14:paraId="123E8C5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الذكاء الاصطناعي</w:t>
            </w:r>
          </w:p>
        </w:tc>
        <w:tc>
          <w:tcPr>
            <w:tcW w:w="0" w:type="auto"/>
            <w:hideMark/>
          </w:tcPr>
          <w:p w14:paraId="049A647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المكونات المادية</w:t>
            </w:r>
          </w:p>
        </w:tc>
        <w:tc>
          <w:tcPr>
            <w:tcW w:w="0" w:type="auto"/>
            <w:hideMark/>
          </w:tcPr>
          <w:p w14:paraId="320DA71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البوابات المنطقية</w:t>
            </w:r>
          </w:p>
        </w:tc>
      </w:tr>
    </w:tbl>
    <w:p w14:paraId="51D5B2AB" w14:textId="514188A9"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آلية (ليس) لها مدخل واحد فقط ومخرج واحد فقط ويطلق عليها العاكس أي إنها تغير قيمة المدخل إلى عكسه، يعطى ما سبق مثالاً على دور المنطق في تطوير الحاسوب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17"/>
        <w:gridCol w:w="2770"/>
        <w:gridCol w:w="2879"/>
        <w:gridCol w:w="2418"/>
      </w:tblGrid>
      <w:tr w:rsidR="00553BD5" w:rsidRPr="006C040B" w14:paraId="38FDB3A2" w14:textId="77777777" w:rsidTr="00943245">
        <w:tc>
          <w:tcPr>
            <w:tcW w:w="0" w:type="auto"/>
            <w:hideMark/>
          </w:tcPr>
          <w:p w14:paraId="0E3426D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البوابات المنطقية</w:t>
            </w:r>
          </w:p>
        </w:tc>
        <w:tc>
          <w:tcPr>
            <w:tcW w:w="0" w:type="auto"/>
            <w:hideMark/>
          </w:tcPr>
          <w:p w14:paraId="01C1A1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7C4F1ED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نظام العد الثنائي</w:t>
            </w:r>
          </w:p>
        </w:tc>
        <w:tc>
          <w:tcPr>
            <w:tcW w:w="0" w:type="auto"/>
            <w:hideMark/>
          </w:tcPr>
          <w:p w14:paraId="0260071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اللغة البشرية</w:t>
            </w:r>
          </w:p>
        </w:tc>
      </w:tr>
    </w:tbl>
    <w:p w14:paraId="77E12E5C" w14:textId="240E2457"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منذ أن دخل الحاسوب عام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م أدرك الناس بأن هناك إحساس عام بأنه سيكون نسخة مطابقة للعقل البشري أوانه سوف يتم تطوير الآلات حتى تصبح قادرة على التفكير من تلقاء نفسها»، تجسد العبارة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81"/>
        <w:gridCol w:w="2638"/>
        <w:gridCol w:w="2691"/>
        <w:gridCol w:w="2974"/>
      </w:tblGrid>
      <w:tr w:rsidR="00553BD5" w:rsidRPr="006C040B" w14:paraId="4249D94E" w14:textId="77777777" w:rsidTr="00943245">
        <w:tc>
          <w:tcPr>
            <w:tcW w:w="0" w:type="auto"/>
            <w:hideMark/>
          </w:tcPr>
          <w:p w14:paraId="14BC6E7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الثوابت المنطقية</w:t>
            </w:r>
          </w:p>
        </w:tc>
        <w:tc>
          <w:tcPr>
            <w:tcW w:w="0" w:type="auto"/>
            <w:hideMark/>
          </w:tcPr>
          <w:p w14:paraId="1BE6AC9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المكونات المادية</w:t>
            </w:r>
          </w:p>
        </w:tc>
        <w:tc>
          <w:tcPr>
            <w:tcW w:w="0" w:type="auto"/>
            <w:hideMark/>
          </w:tcPr>
          <w:p w14:paraId="7B76E84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البوابات المنطقية</w:t>
            </w:r>
          </w:p>
        </w:tc>
        <w:tc>
          <w:tcPr>
            <w:tcW w:w="0" w:type="auto"/>
            <w:hideMark/>
          </w:tcPr>
          <w:p w14:paraId="1BB9CF1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الذكاء الاصطناعي</w:t>
            </w:r>
          </w:p>
        </w:tc>
      </w:tr>
    </w:tbl>
    <w:p w14:paraId="2622512A" w14:textId="50323DC6"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أحياناً ما تدخل القضية في علاقات مع غيرها من قضايا أخرى فإذا ذكرنا قضيتين وربطنا بينهما بالحرف «و» ينتج لنا ما يسمى بحاصل الضرب المنطقي، أي الجمل التالية في اللغة الطبيعية تدلل على ما سبق؟</w:t>
      </w:r>
    </w:p>
    <w:tbl>
      <w:tblPr>
        <w:tblStyle w:val="ab"/>
        <w:bidiVisual/>
        <w:tblW w:w="5000" w:type="pct"/>
        <w:tblLook w:val="04A0" w:firstRow="1" w:lastRow="0" w:firstColumn="1" w:lastColumn="0" w:noHBand="0" w:noVBand="1"/>
      </w:tblPr>
      <w:tblGrid>
        <w:gridCol w:w="1857"/>
        <w:gridCol w:w="2819"/>
        <w:gridCol w:w="2885"/>
        <w:gridCol w:w="3223"/>
      </w:tblGrid>
      <w:tr w:rsidR="00553BD5" w:rsidRPr="006C040B" w14:paraId="23F91E08" w14:textId="77777777" w:rsidTr="00943245">
        <w:tc>
          <w:tcPr>
            <w:tcW w:w="0" w:type="auto"/>
            <w:hideMark/>
          </w:tcPr>
          <w:p w14:paraId="0D908B3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العلم قوة والجهل ضعف</w:t>
            </w:r>
          </w:p>
        </w:tc>
        <w:tc>
          <w:tcPr>
            <w:tcW w:w="0" w:type="auto"/>
            <w:hideMark/>
          </w:tcPr>
          <w:p w14:paraId="7D3926A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إذا كان الرجل عاملاً فهو مستقل مادياً</w:t>
            </w:r>
          </w:p>
        </w:tc>
        <w:tc>
          <w:tcPr>
            <w:tcW w:w="0" w:type="auto"/>
            <w:hideMark/>
          </w:tcPr>
          <w:p w14:paraId="148CA99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صاحب الفكر الواعي إما عالماً أو فيلسوفاً</w:t>
            </w:r>
          </w:p>
        </w:tc>
        <w:tc>
          <w:tcPr>
            <w:tcW w:w="0" w:type="auto"/>
            <w:hideMark/>
          </w:tcPr>
          <w:p w14:paraId="7351CB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الإنسان يكون ناجحاً إذا وفقط إذا كان مجتهداً</w:t>
            </w:r>
          </w:p>
        </w:tc>
      </w:tr>
    </w:tbl>
    <w:p w14:paraId="022865CC" w14:textId="77777777"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2701F0A6" w14:textId="4DC10D4F"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يمكن شرح أمر ما ببساطة إذا وفقط إذا فهمته جيداً، يوظف ما سبق إحدى القضايا المنطقية التي يعبر عنها بالصياغة الرمزية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2"/>
        <w:gridCol w:w="2486"/>
        <w:gridCol w:w="2937"/>
        <w:gridCol w:w="2839"/>
      </w:tblGrid>
      <w:tr w:rsidR="00553BD5" w:rsidRPr="006C040B" w14:paraId="7A10A272" w14:textId="77777777" w:rsidTr="00943245">
        <w:tc>
          <w:tcPr>
            <w:tcW w:w="0" w:type="auto"/>
            <w:hideMark/>
          </w:tcPr>
          <w:p w14:paraId="1079DEA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w:t>
            </w:r>
            <w:r w:rsidRPr="006C040B">
              <w:rPr>
                <w:rFonts w:ascii="Times New Roman" w:eastAsia="Times New Roman" w:hAnsi="Times New Roman" w:cs="Sultan bold"/>
                <w:kern w:val="0"/>
                <w:sz w:val="28"/>
                <w:szCs w:val="28"/>
                <w14:ligatures w14:val="none"/>
              </w:rPr>
              <w:t xml:space="preserve"> v </w:t>
            </w:r>
            <w:r w:rsidRPr="006C040B">
              <w:rPr>
                <w:rFonts w:ascii="Times New Roman" w:eastAsia="Times New Roman" w:hAnsi="Times New Roman" w:cs="Sultan bold"/>
                <w:kern w:val="0"/>
                <w:sz w:val="28"/>
                <w:szCs w:val="28"/>
                <w:rtl/>
                <w14:ligatures w14:val="none"/>
              </w:rPr>
              <w:t>ل</w:t>
            </w:r>
          </w:p>
        </w:tc>
        <w:tc>
          <w:tcPr>
            <w:tcW w:w="0" w:type="auto"/>
            <w:hideMark/>
          </w:tcPr>
          <w:p w14:paraId="2E6092E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gramStart"/>
            <w:r w:rsidRPr="006C040B">
              <w:rPr>
                <w:rFonts w:ascii="Times New Roman" w:eastAsia="Times New Roman" w:hAnsi="Times New Roman" w:cs="Sultan bold"/>
                <w:kern w:val="0"/>
                <w:sz w:val="28"/>
                <w:szCs w:val="28"/>
                <w:rtl/>
                <w14:ligatures w14:val="none"/>
              </w:rPr>
              <w:t>ق .</w:t>
            </w:r>
            <w:proofErr w:type="gramEnd"/>
            <w:r w:rsidRPr="006C040B">
              <w:rPr>
                <w:rFonts w:ascii="Times New Roman" w:eastAsia="Times New Roman" w:hAnsi="Times New Roman" w:cs="Sultan bold"/>
                <w:kern w:val="0"/>
                <w:sz w:val="28"/>
                <w:szCs w:val="28"/>
                <w:rtl/>
                <w14:ligatures w14:val="none"/>
              </w:rPr>
              <w:t xml:space="preserve"> ل</w:t>
            </w:r>
          </w:p>
        </w:tc>
        <w:tc>
          <w:tcPr>
            <w:tcW w:w="0" w:type="auto"/>
            <w:hideMark/>
          </w:tcPr>
          <w:p w14:paraId="49F06BA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c>
          <w:tcPr>
            <w:tcW w:w="0" w:type="auto"/>
            <w:hideMark/>
          </w:tcPr>
          <w:p w14:paraId="275EC7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r>
    </w:tbl>
    <w:p w14:paraId="6B34E892" w14:textId="2D78A605"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أطلق أحد العلماء على المنطق «اللغة العالمية» التي تقوم على استخدام الرموز بدلاً من الاعتماد على الألفاظ العادية وهذه اللغة رمزية يشير كل حرف فيها مباشرةً لمفهوم بسيط وتكون هذه الحروف مفهومة عند جميع الناس مهما كانت اللغة التي يتكلمون بها لأنها مكونة من رمزين محددين، يشير ما سبق إلى إسهامات</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3"/>
        <w:gridCol w:w="3297"/>
        <w:gridCol w:w="2975"/>
        <w:gridCol w:w="2269"/>
      </w:tblGrid>
      <w:tr w:rsidR="00553BD5" w:rsidRPr="006C040B" w14:paraId="6D1A68A4" w14:textId="77777777" w:rsidTr="00943245">
        <w:tc>
          <w:tcPr>
            <w:tcW w:w="0" w:type="auto"/>
            <w:hideMark/>
          </w:tcPr>
          <w:p w14:paraId="67CB1E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جورج بول</w:t>
            </w:r>
          </w:p>
        </w:tc>
        <w:tc>
          <w:tcPr>
            <w:tcW w:w="0" w:type="auto"/>
            <w:hideMark/>
          </w:tcPr>
          <w:p w14:paraId="7656542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جوتفريد</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ليبنتز</w:t>
            </w:r>
            <w:proofErr w:type="spellEnd"/>
          </w:p>
        </w:tc>
        <w:tc>
          <w:tcPr>
            <w:tcW w:w="0" w:type="auto"/>
            <w:hideMark/>
          </w:tcPr>
          <w:p w14:paraId="68E7306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جون مكارثي</w:t>
            </w:r>
          </w:p>
        </w:tc>
        <w:tc>
          <w:tcPr>
            <w:tcW w:w="0" w:type="auto"/>
            <w:hideMark/>
          </w:tcPr>
          <w:p w14:paraId="0838261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جورج مور</w:t>
            </w:r>
          </w:p>
        </w:tc>
      </w:tr>
    </w:tbl>
    <w:p w14:paraId="292D5A6F" w14:textId="04D3E9E6"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يقوم الحاسوب بعملية منطقية تعتمد على المدخل وتنتج المخرج المطلوب، نستنتج مما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48"/>
        <w:gridCol w:w="3695"/>
        <w:gridCol w:w="2094"/>
        <w:gridCol w:w="2647"/>
      </w:tblGrid>
      <w:tr w:rsidR="00553BD5" w:rsidRPr="006C040B" w14:paraId="6520F036" w14:textId="77777777" w:rsidTr="00943245">
        <w:tc>
          <w:tcPr>
            <w:tcW w:w="0" w:type="auto"/>
            <w:hideMark/>
          </w:tcPr>
          <w:p w14:paraId="4BF31BB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الرقمنة</w:t>
            </w:r>
            <w:proofErr w:type="spellEnd"/>
            <w:r w:rsidRPr="006C040B">
              <w:rPr>
                <w:rFonts w:ascii="Times New Roman" w:eastAsia="Times New Roman" w:hAnsi="Times New Roman" w:cs="Sultan bold"/>
                <w:kern w:val="0"/>
                <w:sz w:val="28"/>
                <w:szCs w:val="28"/>
                <w:rtl/>
                <w14:ligatures w14:val="none"/>
              </w:rPr>
              <w:t xml:space="preserve"> إحدى سمات العصر</w:t>
            </w:r>
          </w:p>
        </w:tc>
        <w:tc>
          <w:tcPr>
            <w:tcW w:w="0" w:type="auto"/>
            <w:hideMark/>
          </w:tcPr>
          <w:p w14:paraId="487BB2B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تمثيل الفكر المنطقي بالاستناد للصفر والواحد</w:t>
            </w:r>
          </w:p>
        </w:tc>
        <w:tc>
          <w:tcPr>
            <w:tcW w:w="0" w:type="auto"/>
            <w:hideMark/>
          </w:tcPr>
          <w:p w14:paraId="4C850CB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العد الثنائي عند </w:t>
            </w:r>
            <w:proofErr w:type="spellStart"/>
            <w:r w:rsidRPr="006C040B">
              <w:rPr>
                <w:rFonts w:ascii="Times New Roman" w:eastAsia="Times New Roman" w:hAnsi="Times New Roman" w:cs="Sultan bold"/>
                <w:kern w:val="0"/>
                <w:sz w:val="28"/>
                <w:szCs w:val="28"/>
                <w:rtl/>
                <w14:ligatures w14:val="none"/>
              </w:rPr>
              <w:t>ليبنتز</w:t>
            </w:r>
            <w:proofErr w:type="spellEnd"/>
          </w:p>
        </w:tc>
        <w:tc>
          <w:tcPr>
            <w:tcW w:w="0" w:type="auto"/>
            <w:hideMark/>
          </w:tcPr>
          <w:p w14:paraId="2746E08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البوابات المنطقية عند جورج بول</w:t>
            </w:r>
          </w:p>
        </w:tc>
      </w:tr>
    </w:tbl>
    <w:p w14:paraId="3BAC3EE7" w14:textId="192A62C1"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العبارة </w:t>
      </w:r>
      <w:proofErr w:type="spellStart"/>
      <w:r w:rsidRPr="006C040B">
        <w:rPr>
          <w:rFonts w:ascii="Times New Roman" w:eastAsia="Times New Roman" w:hAnsi="Times New Roman" w:cs="Sultan bold"/>
          <w:kern w:val="0"/>
          <w:sz w:val="28"/>
          <w:szCs w:val="28"/>
          <w:rtl/>
          <w14:ligatures w14:val="none"/>
        </w:rPr>
        <w:t>البولينية</w:t>
      </w:r>
      <w:proofErr w:type="spellEnd"/>
      <w:r w:rsidRPr="006C040B">
        <w:rPr>
          <w:rFonts w:ascii="Times New Roman" w:eastAsia="Times New Roman" w:hAnsi="Times New Roman" w:cs="Sultan bold"/>
          <w:kern w:val="0"/>
          <w:sz w:val="28"/>
          <w:szCs w:val="28"/>
          <w:rtl/>
          <w14:ligatures w14:val="none"/>
        </w:rPr>
        <w:t xml:space="preserve"> طريقة مختصرة لتوضيح ماذا يحدث في أي دائرة إلكترونية كالدائرة الإلكترونية (و) التي تسمى</w:t>
      </w:r>
      <w:r w:rsidRPr="006C040B">
        <w:rPr>
          <w:rFonts w:ascii="Times New Roman" w:eastAsia="Times New Roman" w:hAnsi="Times New Roman" w:cs="Sultan bold"/>
          <w:kern w:val="0"/>
          <w:sz w:val="28"/>
          <w:szCs w:val="28"/>
          <w14:ligatures w14:val="none"/>
        </w:rPr>
        <w:t xml:space="preserve"> AND </w:t>
      </w:r>
      <w:r w:rsidRPr="006C040B">
        <w:rPr>
          <w:rFonts w:ascii="Times New Roman" w:eastAsia="Times New Roman" w:hAnsi="Times New Roman" w:cs="Sultan bold"/>
          <w:kern w:val="0"/>
          <w:sz w:val="28"/>
          <w:szCs w:val="28"/>
          <w:rtl/>
          <w14:ligatures w14:val="none"/>
        </w:rPr>
        <w:t>وهي دائرة ذات مدخلان ومخرج واحد، يمثل ما سبق تطبيق لما يحدث داخل الحواسيب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5"/>
        <w:gridCol w:w="3827"/>
        <w:gridCol w:w="2056"/>
        <w:gridCol w:w="2596"/>
      </w:tblGrid>
      <w:tr w:rsidR="00553BD5" w:rsidRPr="006C040B" w14:paraId="1BCB908E" w14:textId="77777777" w:rsidTr="00943245">
        <w:tc>
          <w:tcPr>
            <w:tcW w:w="0" w:type="auto"/>
            <w:hideMark/>
          </w:tcPr>
          <w:p w14:paraId="59F6045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الرقمنة</w:t>
            </w:r>
            <w:proofErr w:type="spellEnd"/>
            <w:r w:rsidRPr="006C040B">
              <w:rPr>
                <w:rFonts w:ascii="Times New Roman" w:eastAsia="Times New Roman" w:hAnsi="Times New Roman" w:cs="Sultan bold"/>
                <w:kern w:val="0"/>
                <w:sz w:val="28"/>
                <w:szCs w:val="28"/>
                <w:rtl/>
                <w14:ligatures w14:val="none"/>
              </w:rPr>
              <w:t xml:space="preserve"> إحدى سمات العصر</w:t>
            </w:r>
          </w:p>
        </w:tc>
        <w:tc>
          <w:tcPr>
            <w:tcW w:w="0" w:type="auto"/>
            <w:hideMark/>
          </w:tcPr>
          <w:p w14:paraId="4E11C1C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تمثيل الفكر المنطقي بالاستناد للصدق أو الكذب</w:t>
            </w:r>
          </w:p>
        </w:tc>
        <w:tc>
          <w:tcPr>
            <w:tcW w:w="0" w:type="auto"/>
            <w:hideMark/>
          </w:tcPr>
          <w:p w14:paraId="1A436A9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العد الثنائي عند </w:t>
            </w:r>
            <w:proofErr w:type="spellStart"/>
            <w:r w:rsidRPr="006C040B">
              <w:rPr>
                <w:rFonts w:ascii="Times New Roman" w:eastAsia="Times New Roman" w:hAnsi="Times New Roman" w:cs="Sultan bold"/>
                <w:kern w:val="0"/>
                <w:sz w:val="28"/>
                <w:szCs w:val="28"/>
                <w:rtl/>
                <w14:ligatures w14:val="none"/>
              </w:rPr>
              <w:t>ليبنتز</w:t>
            </w:r>
            <w:proofErr w:type="spellEnd"/>
          </w:p>
        </w:tc>
        <w:tc>
          <w:tcPr>
            <w:tcW w:w="0" w:type="auto"/>
            <w:hideMark/>
          </w:tcPr>
          <w:p w14:paraId="275C523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البوابات المنطقية عند جورج بول</w:t>
            </w:r>
          </w:p>
        </w:tc>
      </w:tr>
    </w:tbl>
    <w:p w14:paraId="6B75595F" w14:textId="592DB254"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توقع حدوث فيضانات في أكثر من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بلداً وتتبع حدود انتشار حرائق الغابات في الوقت الفعلي، يمثل ما سبق أهمية الذكاء الاصطناعي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96"/>
        <w:gridCol w:w="2753"/>
        <w:gridCol w:w="2656"/>
        <w:gridCol w:w="2879"/>
      </w:tblGrid>
      <w:tr w:rsidR="00553BD5" w:rsidRPr="006C040B" w14:paraId="188A6E27" w14:textId="77777777" w:rsidTr="00943245">
        <w:tc>
          <w:tcPr>
            <w:tcW w:w="0" w:type="auto"/>
            <w:hideMark/>
          </w:tcPr>
          <w:p w14:paraId="0FF27DC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المحافظة على الخبرات البشرية المتراكمة</w:t>
            </w:r>
          </w:p>
        </w:tc>
        <w:tc>
          <w:tcPr>
            <w:tcW w:w="0" w:type="auto"/>
            <w:hideMark/>
          </w:tcPr>
          <w:p w14:paraId="64D04DA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استخدام اللغة الإنسانية في التعامل مع الآلات</w:t>
            </w:r>
          </w:p>
        </w:tc>
        <w:tc>
          <w:tcPr>
            <w:tcW w:w="0" w:type="auto"/>
            <w:hideMark/>
          </w:tcPr>
          <w:p w14:paraId="263EE98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المشاركة في التعامل مع الكوارث الطبيعية</w:t>
            </w:r>
          </w:p>
        </w:tc>
        <w:tc>
          <w:tcPr>
            <w:tcW w:w="0" w:type="auto"/>
            <w:hideMark/>
          </w:tcPr>
          <w:p w14:paraId="569120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تمتع الأنظمة بالاستقلالية والدقة والموضوعية</w:t>
            </w:r>
          </w:p>
        </w:tc>
      </w:tr>
    </w:tbl>
    <w:p w14:paraId="11B091AE" w14:textId="33B58111"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استخدام وزارة الاتصالات وتكنولوجيا المعلومات للبنية الحسابية والجبرية للأعداد، حيث يسمح لنا بإجراء العمليات الحسابية اللازمة لتطوير قيام البنية التحتية التكنولوجية وتنفيذ المشروعات، نستنتج مما سبق الأساس المنطقي للحاسوب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408"/>
        <w:gridCol w:w="2130"/>
        <w:gridCol w:w="2315"/>
        <w:gridCol w:w="2931"/>
      </w:tblGrid>
      <w:tr w:rsidR="00553BD5" w:rsidRPr="006C040B" w14:paraId="659B14CF" w14:textId="77777777" w:rsidTr="00943245">
        <w:tc>
          <w:tcPr>
            <w:tcW w:w="0" w:type="auto"/>
            <w:hideMark/>
          </w:tcPr>
          <w:p w14:paraId="3DD18CF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الرقمنة</w:t>
            </w:r>
            <w:proofErr w:type="spellEnd"/>
            <w:r w:rsidRPr="006C040B">
              <w:rPr>
                <w:rFonts w:ascii="Times New Roman" w:eastAsia="Times New Roman" w:hAnsi="Times New Roman" w:cs="Sultan bold"/>
                <w:kern w:val="0"/>
                <w:sz w:val="28"/>
                <w:szCs w:val="28"/>
                <w:rtl/>
                <w14:ligatures w14:val="none"/>
              </w:rPr>
              <w:t xml:space="preserve"> إحدى سمات العصر</w:t>
            </w:r>
          </w:p>
        </w:tc>
        <w:tc>
          <w:tcPr>
            <w:tcW w:w="0" w:type="auto"/>
            <w:hideMark/>
          </w:tcPr>
          <w:p w14:paraId="2B18AD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اللغة البشرية</w:t>
            </w:r>
          </w:p>
        </w:tc>
        <w:tc>
          <w:tcPr>
            <w:tcW w:w="0" w:type="auto"/>
            <w:hideMark/>
          </w:tcPr>
          <w:p w14:paraId="6CB2B73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الخبرة الإنسانية</w:t>
            </w:r>
          </w:p>
        </w:tc>
        <w:tc>
          <w:tcPr>
            <w:tcW w:w="0" w:type="auto"/>
            <w:hideMark/>
          </w:tcPr>
          <w:p w14:paraId="1F2B925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قدرات الإنسان العقلية</w:t>
            </w:r>
          </w:p>
        </w:tc>
      </w:tr>
    </w:tbl>
    <w:p w14:paraId="097A4249" w14:textId="4ABBA4A5"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نظام تمثيل القيم العددية يقوم باستخدام رمزين أو حالتين مثل الصواب والخطأ أو التشغيل والإطفاء ويتم استخدامه في كل الحواسيب الحديثة بسبب سهولة تنفيذه مباشرةً في الإلكترونيات الرقمية، يشير ما سبق إلى الأساس المنطقي للحاسوب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88"/>
        <w:gridCol w:w="2563"/>
        <w:gridCol w:w="2787"/>
        <w:gridCol w:w="3046"/>
      </w:tblGrid>
      <w:tr w:rsidR="00553BD5" w:rsidRPr="006C040B" w14:paraId="1E88B940" w14:textId="77777777" w:rsidTr="00943245">
        <w:tc>
          <w:tcPr>
            <w:tcW w:w="0" w:type="auto"/>
            <w:hideMark/>
          </w:tcPr>
          <w:p w14:paraId="324DB26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البوابات المنطقية</w:t>
            </w:r>
          </w:p>
        </w:tc>
        <w:tc>
          <w:tcPr>
            <w:tcW w:w="0" w:type="auto"/>
            <w:hideMark/>
          </w:tcPr>
          <w:p w14:paraId="69C0EE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نظام العد الثنائي</w:t>
            </w:r>
          </w:p>
        </w:tc>
        <w:tc>
          <w:tcPr>
            <w:tcW w:w="0" w:type="auto"/>
            <w:hideMark/>
          </w:tcPr>
          <w:p w14:paraId="297C5F5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المدخلات والمخرجات</w:t>
            </w:r>
          </w:p>
        </w:tc>
        <w:tc>
          <w:tcPr>
            <w:tcW w:w="0" w:type="auto"/>
            <w:hideMark/>
          </w:tcPr>
          <w:p w14:paraId="2362C0B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المكون المادي للحاسوب</w:t>
            </w:r>
          </w:p>
        </w:tc>
      </w:tr>
    </w:tbl>
    <w:p w14:paraId="7E3794A1" w14:textId="46E10678"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إذا تمكنا من بناء آلة فلا بد من وجود وحدة تقوم بالتفكير ووحدة لإدخال البيانات ووحدة تخرج منها نتائج التفكير وبالتالي فهذه الآلة يمكن أن تقوم بما يقوم به الإنسان من وظائف»، نستخلص من العبارة السابقة الأساس المنطقي للحاسوب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2"/>
        <w:gridCol w:w="3020"/>
        <w:gridCol w:w="3253"/>
        <w:gridCol w:w="2269"/>
      </w:tblGrid>
      <w:tr w:rsidR="00553BD5" w:rsidRPr="006C040B" w14:paraId="6DB5074C" w14:textId="77777777" w:rsidTr="00943245">
        <w:tc>
          <w:tcPr>
            <w:tcW w:w="0" w:type="auto"/>
            <w:hideMark/>
          </w:tcPr>
          <w:p w14:paraId="354DD02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جورج بول</w:t>
            </w:r>
          </w:p>
        </w:tc>
        <w:tc>
          <w:tcPr>
            <w:tcW w:w="0" w:type="auto"/>
            <w:hideMark/>
          </w:tcPr>
          <w:p w14:paraId="05378F7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جون مكارثي</w:t>
            </w:r>
          </w:p>
        </w:tc>
        <w:tc>
          <w:tcPr>
            <w:tcW w:w="0" w:type="auto"/>
            <w:hideMark/>
          </w:tcPr>
          <w:p w14:paraId="3F8852A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جوتفريد</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ليبنتز</w:t>
            </w:r>
            <w:proofErr w:type="spellEnd"/>
          </w:p>
        </w:tc>
        <w:tc>
          <w:tcPr>
            <w:tcW w:w="0" w:type="auto"/>
            <w:hideMark/>
          </w:tcPr>
          <w:p w14:paraId="6BD88D6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جورج مور</w:t>
            </w:r>
          </w:p>
        </w:tc>
      </w:tr>
    </w:tbl>
    <w:p w14:paraId="54E5E405" w14:textId="51FD286F"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آلان بونيه (يعتمد حساب القضايا على قانون </w:t>
      </w:r>
      <w:proofErr w:type="spellStart"/>
      <w:r w:rsidRPr="006C040B">
        <w:rPr>
          <w:rFonts w:ascii="Times New Roman" w:eastAsia="Times New Roman" w:hAnsi="Times New Roman" w:cs="Sultan bold"/>
          <w:kern w:val="0"/>
          <w:sz w:val="28"/>
          <w:szCs w:val="28"/>
          <w:rtl/>
          <w14:ligatures w14:val="none"/>
        </w:rPr>
        <w:t>مودوس</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بوينز</w:t>
      </w:r>
      <w:proofErr w:type="spellEnd"/>
      <w:r w:rsidRPr="006C040B">
        <w:rPr>
          <w:rFonts w:ascii="Times New Roman" w:eastAsia="Times New Roman" w:hAnsi="Times New Roman" w:cs="Sultan bold"/>
          <w:kern w:val="0"/>
          <w:sz w:val="28"/>
          <w:szCs w:val="28"/>
          <w:rtl/>
          <w14:ligatures w14:val="none"/>
        </w:rPr>
        <w:t xml:space="preserve"> إذا كان أ</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ب</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كانت</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أ</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صادقة</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فلابد</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أن</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تكون</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ب</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صادقة</w:t>
      </w:r>
      <w:r w:rsidRPr="006C040B">
        <w:rPr>
          <w:rFonts w:ascii="Times New Roman" w:eastAsia="Times New Roman" w:hAnsi="Times New Roman" w:cs="Sultan bold"/>
          <w:kern w:val="0"/>
          <w:sz w:val="28"/>
          <w:szCs w:val="28"/>
          <w:rtl/>
          <w14:ligatures w14:val="none"/>
        </w:rPr>
        <w:t>)</w:t>
      </w:r>
      <w:r w:rsidRPr="006C040B">
        <w:rPr>
          <w:rFonts w:ascii="Times New Roman" w:eastAsia="Times New Roman" w:hAnsi="Times New Roman" w:cs="Sultan bold"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تطبق</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المقولة</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السابقة</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على</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أي</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من</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البدائل</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التالية؟</w:t>
      </w:r>
    </w:p>
    <w:tbl>
      <w:tblPr>
        <w:tblStyle w:val="ab"/>
        <w:bidiVisual/>
        <w:tblW w:w="5000" w:type="pct"/>
        <w:tblLook w:val="04A0" w:firstRow="1" w:lastRow="0" w:firstColumn="1" w:lastColumn="0" w:noHBand="0" w:noVBand="1"/>
      </w:tblPr>
      <w:tblGrid>
        <w:gridCol w:w="2765"/>
        <w:gridCol w:w="2770"/>
        <w:gridCol w:w="2831"/>
        <w:gridCol w:w="2418"/>
      </w:tblGrid>
      <w:tr w:rsidR="00553BD5" w:rsidRPr="006C040B" w14:paraId="4018E048" w14:textId="77777777" w:rsidTr="00943245">
        <w:tc>
          <w:tcPr>
            <w:tcW w:w="0" w:type="auto"/>
            <w:hideMark/>
          </w:tcPr>
          <w:p w14:paraId="126985E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نظام العد الثنائي</w:t>
            </w:r>
          </w:p>
        </w:tc>
        <w:tc>
          <w:tcPr>
            <w:tcW w:w="0" w:type="auto"/>
            <w:hideMark/>
          </w:tcPr>
          <w:p w14:paraId="7543EDC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4A06B25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البوابات المنطقية</w:t>
            </w:r>
          </w:p>
        </w:tc>
        <w:tc>
          <w:tcPr>
            <w:tcW w:w="0" w:type="auto"/>
            <w:hideMark/>
          </w:tcPr>
          <w:p w14:paraId="7DF521A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اللغة البشرية</w:t>
            </w:r>
          </w:p>
        </w:tc>
      </w:tr>
    </w:tbl>
    <w:p w14:paraId="1560F11E" w14:textId="31E0CB15"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غسان كنفاني (ليس بالضرورة أن تكون الأشياء العميقة معقدة)، توظف المقولة إحدى القضايا المنطقية والتي نرمز لها بالرمز</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09"/>
        <w:gridCol w:w="2621"/>
        <w:gridCol w:w="2860"/>
        <w:gridCol w:w="2994"/>
      </w:tblGrid>
      <w:tr w:rsidR="00553BD5" w:rsidRPr="006C040B" w14:paraId="18C40FA9" w14:textId="77777777" w:rsidTr="00943245">
        <w:tc>
          <w:tcPr>
            <w:tcW w:w="0" w:type="auto"/>
            <w:hideMark/>
          </w:tcPr>
          <w:p w14:paraId="430EBFE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 ق</w:t>
            </w:r>
          </w:p>
        </w:tc>
        <w:tc>
          <w:tcPr>
            <w:tcW w:w="0" w:type="auto"/>
            <w:hideMark/>
          </w:tcPr>
          <w:p w14:paraId="27E4B6A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gramStart"/>
            <w:r w:rsidRPr="006C040B">
              <w:rPr>
                <w:rFonts w:ascii="Times New Roman" w:eastAsia="Times New Roman" w:hAnsi="Times New Roman" w:cs="Sultan bold"/>
                <w:kern w:val="0"/>
                <w:sz w:val="28"/>
                <w:szCs w:val="28"/>
                <w:rtl/>
                <w14:ligatures w14:val="none"/>
              </w:rPr>
              <w:t>ق .</w:t>
            </w:r>
            <w:proofErr w:type="gramEnd"/>
            <w:r w:rsidRPr="006C040B">
              <w:rPr>
                <w:rFonts w:ascii="Times New Roman" w:eastAsia="Times New Roman" w:hAnsi="Times New Roman" w:cs="Sultan bold"/>
                <w:kern w:val="0"/>
                <w:sz w:val="28"/>
                <w:szCs w:val="28"/>
                <w:rtl/>
                <w14:ligatures w14:val="none"/>
              </w:rPr>
              <w:t xml:space="preserve"> ل</w:t>
            </w:r>
          </w:p>
        </w:tc>
        <w:tc>
          <w:tcPr>
            <w:tcW w:w="0" w:type="auto"/>
            <w:hideMark/>
          </w:tcPr>
          <w:p w14:paraId="0C3F947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w:t>
            </w:r>
            <w:r w:rsidRPr="006C040B">
              <w:rPr>
                <w:rFonts w:ascii="Times New Roman" w:eastAsia="Times New Roman" w:hAnsi="Times New Roman" w:cs="Sultan bold"/>
                <w:kern w:val="0"/>
                <w:sz w:val="28"/>
                <w:szCs w:val="28"/>
                <w14:ligatures w14:val="none"/>
              </w:rPr>
              <w:t xml:space="preserve"> v </w:t>
            </w:r>
            <w:r w:rsidRPr="006C040B">
              <w:rPr>
                <w:rFonts w:ascii="Times New Roman" w:eastAsia="Times New Roman" w:hAnsi="Times New Roman" w:cs="Sultan bold"/>
                <w:kern w:val="0"/>
                <w:sz w:val="28"/>
                <w:szCs w:val="28"/>
                <w:rtl/>
                <w14:ligatures w14:val="none"/>
              </w:rPr>
              <w:t>ل</w:t>
            </w:r>
          </w:p>
        </w:tc>
        <w:tc>
          <w:tcPr>
            <w:tcW w:w="0" w:type="auto"/>
            <w:hideMark/>
          </w:tcPr>
          <w:p w14:paraId="7E3029E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ق </w:t>
            </w:r>
            <w:r w:rsidRPr="006C040B">
              <w:rPr>
                <w:rFonts w:ascii="Arial" w:eastAsia="Times New Roman" w:hAnsi="Arial" w:cs="Arial" w:hint="cs"/>
                <w:kern w:val="0"/>
                <w:sz w:val="28"/>
                <w:szCs w:val="28"/>
                <w:rtl/>
                <w14:ligatures w14:val="none"/>
              </w:rPr>
              <w:t>←</w:t>
            </w:r>
            <w:r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hint="cs"/>
                <w:kern w:val="0"/>
                <w:sz w:val="28"/>
                <w:szCs w:val="28"/>
                <w:rtl/>
                <w14:ligatures w14:val="none"/>
              </w:rPr>
              <w:t>ل</w:t>
            </w:r>
          </w:p>
        </w:tc>
      </w:tr>
    </w:tbl>
    <w:p w14:paraId="34997560" w14:textId="64FBC3C1"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وضع </w:t>
      </w:r>
      <w:proofErr w:type="spellStart"/>
      <w:r w:rsidRPr="006C040B">
        <w:rPr>
          <w:rFonts w:ascii="Times New Roman" w:eastAsia="Times New Roman" w:hAnsi="Times New Roman" w:cs="Sultan bold"/>
          <w:kern w:val="0"/>
          <w:sz w:val="28"/>
          <w:szCs w:val="28"/>
          <w:rtl/>
          <w14:ligatures w14:val="none"/>
        </w:rPr>
        <w:t>تورنغ</w:t>
      </w:r>
      <w:proofErr w:type="spellEnd"/>
      <w:r w:rsidRPr="006C040B">
        <w:rPr>
          <w:rFonts w:ascii="Times New Roman" w:eastAsia="Times New Roman" w:hAnsi="Times New Roman" w:cs="Sultan bold"/>
          <w:kern w:val="0"/>
          <w:sz w:val="28"/>
          <w:szCs w:val="28"/>
          <w:rtl/>
          <w14:ligatures w14:val="none"/>
        </w:rPr>
        <w:t xml:space="preserve"> حجراً الأساس لثورة الحاسوب بكاملها حيث تصور آلة مؤلفة من ثلاثة عناصر فقط وهما شريط إدخال وشريط إخراج ومعالج مركزي، نستخلص مما سبق الأساس المنطقي للحاسوب المتمثل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87"/>
        <w:gridCol w:w="3139"/>
        <w:gridCol w:w="2698"/>
        <w:gridCol w:w="2360"/>
      </w:tblGrid>
      <w:tr w:rsidR="00553BD5" w:rsidRPr="006C040B" w14:paraId="2FD247F6" w14:textId="77777777" w:rsidTr="00943245">
        <w:tc>
          <w:tcPr>
            <w:tcW w:w="0" w:type="auto"/>
            <w:hideMark/>
          </w:tcPr>
          <w:p w14:paraId="7E38B97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اللغة البشرية</w:t>
            </w:r>
          </w:p>
        </w:tc>
        <w:tc>
          <w:tcPr>
            <w:tcW w:w="0" w:type="auto"/>
            <w:hideMark/>
          </w:tcPr>
          <w:p w14:paraId="612F0E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البوابات المنطقية</w:t>
            </w:r>
          </w:p>
        </w:tc>
        <w:tc>
          <w:tcPr>
            <w:tcW w:w="0" w:type="auto"/>
            <w:hideMark/>
          </w:tcPr>
          <w:p w14:paraId="654D08D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العقل البشري</w:t>
            </w:r>
          </w:p>
        </w:tc>
        <w:tc>
          <w:tcPr>
            <w:tcW w:w="0" w:type="auto"/>
            <w:hideMark/>
          </w:tcPr>
          <w:p w14:paraId="5759EC7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العد الثنائي</w:t>
            </w:r>
          </w:p>
        </w:tc>
      </w:tr>
    </w:tbl>
    <w:p w14:paraId="311F65F6" w14:textId="40F61651"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لقد ولد جيل جديد من التكنولوجيا المتمثلة بنوع جديد من الآلات التي لم يألفها الإنسان من قبل، الآلات لا تحتاج إلى مراقبة من البشر بل يتم التحكم فيها بطريقة آلية، نستنتج مما سبق أنه يمكن تحقيق ذلك بفضل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15"/>
        <w:gridCol w:w="2718"/>
        <w:gridCol w:w="2429"/>
        <w:gridCol w:w="2622"/>
      </w:tblGrid>
      <w:tr w:rsidR="00553BD5" w:rsidRPr="006C040B" w14:paraId="5196C436" w14:textId="77777777" w:rsidTr="00943245">
        <w:tc>
          <w:tcPr>
            <w:tcW w:w="0" w:type="auto"/>
            <w:hideMark/>
          </w:tcPr>
          <w:p w14:paraId="1C974DA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الذكاء الاصطناعي</w:t>
            </w:r>
          </w:p>
        </w:tc>
        <w:tc>
          <w:tcPr>
            <w:tcW w:w="0" w:type="auto"/>
            <w:hideMark/>
          </w:tcPr>
          <w:p w14:paraId="738BF8B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5BD1123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اللغة البشرية</w:t>
            </w:r>
          </w:p>
        </w:tc>
        <w:tc>
          <w:tcPr>
            <w:tcW w:w="0" w:type="auto"/>
            <w:hideMark/>
          </w:tcPr>
          <w:p w14:paraId="7EB3C4E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التفكير الرتيب</w:t>
            </w:r>
          </w:p>
        </w:tc>
      </w:tr>
    </w:tbl>
    <w:p w14:paraId="1FF23F3C" w14:textId="094ABDAA"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جزء رئيسي من الدوائر الرقمية يحتوي على أشكال ورموز للروابط المنطقية ويسمى كل رابط منها تابع منطقي، يشير ما سبق إلى الأساس المنطقي للحاسوب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0"/>
        <w:gridCol w:w="2283"/>
        <w:gridCol w:w="3408"/>
        <w:gridCol w:w="2743"/>
      </w:tblGrid>
      <w:tr w:rsidR="00553BD5" w:rsidRPr="006C040B" w14:paraId="37FA7636" w14:textId="77777777" w:rsidTr="00943245">
        <w:tc>
          <w:tcPr>
            <w:tcW w:w="0" w:type="auto"/>
            <w:hideMark/>
          </w:tcPr>
          <w:p w14:paraId="2B709EB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جورج بول</w:t>
            </w:r>
          </w:p>
        </w:tc>
        <w:tc>
          <w:tcPr>
            <w:tcW w:w="0" w:type="auto"/>
            <w:hideMark/>
          </w:tcPr>
          <w:p w14:paraId="1A84A1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جون فن</w:t>
            </w:r>
          </w:p>
        </w:tc>
        <w:tc>
          <w:tcPr>
            <w:tcW w:w="0" w:type="auto"/>
            <w:hideMark/>
          </w:tcPr>
          <w:p w14:paraId="6D2624A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جوتفريد</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ليبنتز</w:t>
            </w:r>
            <w:proofErr w:type="spellEnd"/>
          </w:p>
        </w:tc>
        <w:tc>
          <w:tcPr>
            <w:tcW w:w="0" w:type="auto"/>
            <w:hideMark/>
          </w:tcPr>
          <w:p w14:paraId="6B585D2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كوالسكي</w:t>
            </w:r>
            <w:proofErr w:type="spellEnd"/>
          </w:p>
        </w:tc>
      </w:tr>
    </w:tbl>
    <w:p w14:paraId="1E95D5C1" w14:textId="22C843AE"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(الآلات اللاعبة) تقوم على مبادئ الرياضيات الحديثة ومؤسسها أحد علماء الرياضة الكبار</w:t>
      </w: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نيمان</w:t>
      </w:r>
      <w:r w:rsidRPr="006C040B">
        <w:rPr>
          <w:rFonts w:ascii="Times New Roman" w:eastAsia="Times New Roman" w:hAnsi="Times New Roman" w:cs="Sultan bold"/>
          <w:kern w:val="0"/>
          <w:sz w:val="28"/>
          <w:szCs w:val="28"/>
          <w14:ligatures w14:val="none"/>
        </w:rPr>
        <w:t xml:space="preserve"> Neumann)</w:t>
      </w:r>
      <w:r w:rsidRPr="006C040B">
        <w:rPr>
          <w:rFonts w:ascii="Times New Roman" w:eastAsia="Times New Roman" w:hAnsi="Times New Roman" w:cs="Sultan bold"/>
          <w:kern w:val="0"/>
          <w:sz w:val="28"/>
          <w:szCs w:val="28"/>
          <w:rtl/>
          <w14:ligatures w14:val="none"/>
        </w:rPr>
        <w:t xml:space="preserve">، ومبدأ عمل هذه الآلات يقوم في الشطرنج مثلاً على إعطاء قيم لكل قطعة وكل موقع مثلاً: الملك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الوزير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الفيل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 إلخ والحركة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أو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نستنتج مما تحته خط الأساس المنطقي للحاسوب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31"/>
        <w:gridCol w:w="2553"/>
        <w:gridCol w:w="2605"/>
        <w:gridCol w:w="2595"/>
      </w:tblGrid>
      <w:tr w:rsidR="00553BD5" w:rsidRPr="006C040B" w14:paraId="18C14E5B" w14:textId="77777777" w:rsidTr="00943245">
        <w:tc>
          <w:tcPr>
            <w:tcW w:w="0" w:type="auto"/>
            <w:hideMark/>
          </w:tcPr>
          <w:p w14:paraId="7536024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وحدة الحساب والمنطق</w:t>
            </w:r>
          </w:p>
        </w:tc>
        <w:tc>
          <w:tcPr>
            <w:tcW w:w="0" w:type="auto"/>
            <w:hideMark/>
          </w:tcPr>
          <w:p w14:paraId="34038F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المكونات المادية</w:t>
            </w:r>
          </w:p>
        </w:tc>
        <w:tc>
          <w:tcPr>
            <w:tcW w:w="0" w:type="auto"/>
            <w:hideMark/>
          </w:tcPr>
          <w:p w14:paraId="07A701F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البوابات المنطقية</w:t>
            </w:r>
          </w:p>
        </w:tc>
        <w:tc>
          <w:tcPr>
            <w:tcW w:w="0" w:type="auto"/>
            <w:hideMark/>
          </w:tcPr>
          <w:p w14:paraId="2D044B1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نظام العد الثنائي</w:t>
            </w:r>
          </w:p>
        </w:tc>
      </w:tr>
    </w:tbl>
    <w:p w14:paraId="4AE7B7D9" w14:textId="638D8FB7"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جهاز يستخدم لإعادة التأهيل البدني وتمكين مرضى الشلل من المشي مرة أخرى، يعد ذلك تطبيقاً لـ</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3"/>
        <w:gridCol w:w="3053"/>
        <w:gridCol w:w="2509"/>
        <w:gridCol w:w="2499"/>
      </w:tblGrid>
      <w:tr w:rsidR="00553BD5" w:rsidRPr="006C040B" w14:paraId="1AFAC2B6" w14:textId="77777777" w:rsidTr="00943245">
        <w:tc>
          <w:tcPr>
            <w:tcW w:w="0" w:type="auto"/>
            <w:hideMark/>
          </w:tcPr>
          <w:p w14:paraId="3684E1E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الذكاء الاصطناعي</w:t>
            </w:r>
          </w:p>
        </w:tc>
        <w:tc>
          <w:tcPr>
            <w:tcW w:w="0" w:type="auto"/>
            <w:hideMark/>
          </w:tcPr>
          <w:p w14:paraId="22DB9EE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وحدة الحساب والمنطق</w:t>
            </w:r>
          </w:p>
        </w:tc>
        <w:tc>
          <w:tcPr>
            <w:tcW w:w="0" w:type="auto"/>
            <w:hideMark/>
          </w:tcPr>
          <w:p w14:paraId="5E6CF0E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البوابات المنطقية</w:t>
            </w:r>
          </w:p>
        </w:tc>
        <w:tc>
          <w:tcPr>
            <w:tcW w:w="0" w:type="auto"/>
            <w:hideMark/>
          </w:tcPr>
          <w:p w14:paraId="146252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نظام العد الثنائي</w:t>
            </w:r>
          </w:p>
        </w:tc>
      </w:tr>
    </w:tbl>
    <w:p w14:paraId="210C88F3" w14:textId="09D01067" w:rsidR="00553BD5" w:rsidRPr="006C040B" w:rsidRDefault="00553BD5" w:rsidP="006C040B">
      <w:pPr>
        <w:bidi/>
        <w:spacing w:after="0" w:line="240" w:lineRule="auto"/>
        <w:outlineLvl w:val="2"/>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الأسئلة المقالية (الفصل الثاني - </w:t>
      </w:r>
      <w:proofErr w:type="gramStart"/>
      <w:r w:rsidRPr="006C040B">
        <w:rPr>
          <w:rFonts w:ascii="Times New Roman" w:eastAsia="Times New Roman" w:hAnsi="Times New Roman" w:cs="Sultan bold"/>
          <w:kern w:val="0"/>
          <w:sz w:val="28"/>
          <w:szCs w:val="28"/>
          <w:rtl/>
          <w14:ligatures w14:val="none"/>
        </w:rPr>
        <w:t xml:space="preserve">تدريب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p>
    <w:p w14:paraId="78EE9B08" w14:textId="2BFF7984"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للمناطقة دور واضح في وضع الأساس المنطقي للحاسوب... دلل بمثال على ما سبق. (مصر القديمة / القاهرة)</w:t>
      </w:r>
    </w:p>
    <w:p w14:paraId="74BE6A0E" w14:textId="33DE0405"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يمثل الذكاء الاصطناعي العنوان الرئيسي للثورة الصناعية الرابعة»... دلل على أهمية الذكاء الاصطناعي في ضوء العبارة السابقة</w:t>
      </w:r>
      <w:r w:rsidRPr="006C040B">
        <w:rPr>
          <w:rFonts w:ascii="Times New Roman" w:eastAsia="Times New Roman" w:hAnsi="Times New Roman" w:cs="Sultan bold"/>
          <w:kern w:val="0"/>
          <w:sz w:val="28"/>
          <w:szCs w:val="28"/>
          <w14:ligatures w14:val="none"/>
        </w:rPr>
        <w:t>.</w:t>
      </w:r>
    </w:p>
    <w:p w14:paraId="47F78782" w14:textId="3E617BFC"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بوابة النفي تعرف بالمحول أو العاكس ولها مدخل واحد ومخرج واحد وتقوم بعكس القيمة الداخلة»... دلل بمثال من عندك على ما تشير إليه العبارة في ضوء دراستك للأساس المنطقي للحاسوب</w:t>
      </w:r>
      <w:r w:rsidRPr="006C040B">
        <w:rPr>
          <w:rFonts w:ascii="Times New Roman" w:eastAsia="Times New Roman" w:hAnsi="Times New Roman" w:cs="Sultan bold"/>
          <w:kern w:val="0"/>
          <w:sz w:val="28"/>
          <w:szCs w:val="28"/>
          <w14:ligatures w14:val="none"/>
        </w:rPr>
        <w:t>.</w:t>
      </w:r>
    </w:p>
    <w:p w14:paraId="7E1659C5" w14:textId="2A9520CA"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w:t>
      </w:r>
      <w:r w:rsidRPr="006C040B">
        <w:rPr>
          <w:rFonts w:ascii="Times New Roman" w:eastAsia="Times New Roman" w:hAnsi="Times New Roman" w:cs="Sultan bold"/>
          <w:kern w:val="0"/>
          <w:sz w:val="28"/>
          <w:szCs w:val="28"/>
          <w:rtl/>
          <w14:ligatures w14:val="none"/>
        </w:rPr>
        <w:t>في مجال الطب هناك أنظمة تستخدم لتحليل البيانات والنتائج الطبية بهدف التشخيص المبكر لبعض الأمراض واقتراح علاج لها»... دلل بمثال من عندك على أهمية الذكاء الاصطناعي المشار إليها في العبارة</w:t>
      </w:r>
      <w:r w:rsidRPr="006C040B">
        <w:rPr>
          <w:rFonts w:ascii="Times New Roman" w:eastAsia="Times New Roman" w:hAnsi="Times New Roman" w:cs="Sultan bold"/>
          <w:kern w:val="0"/>
          <w:sz w:val="28"/>
          <w:szCs w:val="28"/>
          <w14:ligatures w14:val="none"/>
        </w:rPr>
        <w:t>.</w:t>
      </w:r>
    </w:p>
    <w:p w14:paraId="3A7EC8B6" w14:textId="67B5D1A2"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يمكن استخدام هذا النظام في المفاتيح الكهربية حيث يتم تمثيله في حالتي (الفتح أو </w:t>
      </w:r>
      <w:proofErr w:type="gramStart"/>
      <w:r w:rsidRPr="006C040B">
        <w:rPr>
          <w:rFonts w:ascii="Times New Roman" w:eastAsia="Times New Roman" w:hAnsi="Times New Roman" w:cs="Sultan bold"/>
          <w:kern w:val="0"/>
          <w:sz w:val="28"/>
          <w:szCs w:val="28"/>
          <w:rtl/>
          <w14:ligatures w14:val="none"/>
        </w:rPr>
        <w:t>الإغلاق)»</w:t>
      </w:r>
      <w:proofErr w:type="gramEnd"/>
      <w:r w:rsidRPr="006C040B">
        <w:rPr>
          <w:rFonts w:ascii="Times New Roman" w:eastAsia="Times New Roman" w:hAnsi="Times New Roman" w:cs="Sultan bold"/>
          <w:kern w:val="0"/>
          <w:sz w:val="28"/>
          <w:szCs w:val="28"/>
          <w:rtl/>
          <w14:ligatures w14:val="none"/>
        </w:rPr>
        <w:t>... استخرج ما تشير إليه العبارة في ضوء دراستك للأساس المنطقي للحاسوب</w:t>
      </w:r>
      <w:r w:rsidRPr="006C040B">
        <w:rPr>
          <w:rFonts w:ascii="Times New Roman" w:eastAsia="Times New Roman" w:hAnsi="Times New Roman" w:cs="Sultan bold"/>
          <w:kern w:val="0"/>
          <w:sz w:val="28"/>
          <w:szCs w:val="28"/>
          <w14:ligatures w14:val="none"/>
        </w:rPr>
        <w:t>.</w:t>
      </w:r>
    </w:p>
    <w:p w14:paraId="2CE6C88F" w14:textId="2F93C832"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أحمد ليس مدرس»... ضع القضية في صورة رمزية</w:t>
      </w:r>
      <w:r w:rsidRPr="006C040B">
        <w:rPr>
          <w:rFonts w:ascii="Times New Roman" w:eastAsia="Times New Roman" w:hAnsi="Times New Roman" w:cs="Sultan bold"/>
          <w:kern w:val="0"/>
          <w:sz w:val="28"/>
          <w:szCs w:val="28"/>
          <w14:ligatures w14:val="none"/>
        </w:rPr>
        <w:t>.</w:t>
      </w:r>
    </w:p>
    <w:p w14:paraId="2CA8D2A5" w14:textId="43C8E356"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سقراط فيلسوف»... ضع القضية في صياغة رمزية</w:t>
      </w:r>
      <w:r w:rsidRPr="006C040B">
        <w:rPr>
          <w:rFonts w:ascii="Times New Roman" w:eastAsia="Times New Roman" w:hAnsi="Times New Roman" w:cs="Sultan bold"/>
          <w:kern w:val="0"/>
          <w:sz w:val="28"/>
          <w:szCs w:val="28"/>
          <w14:ligatures w14:val="none"/>
        </w:rPr>
        <w:t>.</w:t>
      </w:r>
    </w:p>
    <w:p w14:paraId="63A5BC5C" w14:textId="7B31B112"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ابتكر شكلاً جديداً للمنطق حيث اعتمد على الرموز في نفس الوقت الذي اعتمد فيه على قوانين الرياضيات... استخلص اثنين من العلماء الذين أسهموا في تطوير الحاسوب</w:t>
      </w:r>
      <w:r w:rsidRPr="006C040B">
        <w:rPr>
          <w:rFonts w:ascii="Times New Roman" w:eastAsia="Times New Roman" w:hAnsi="Times New Roman" w:cs="Sultan bold"/>
          <w:kern w:val="0"/>
          <w:sz w:val="28"/>
          <w:szCs w:val="28"/>
          <w14:ligatures w14:val="none"/>
        </w:rPr>
        <w:t>.</w:t>
      </w:r>
    </w:p>
    <w:p w14:paraId="68380D01" w14:textId="0187EF07"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تحل الآلات الأوتوماتيكية محل الإنسان في المجالات التي تحتاج لعقل الإنسان وذكاؤه وقوته العضلية... وضح أهمية الذكاء الاصطناعي من وجهة نظرك</w:t>
      </w:r>
      <w:r w:rsidRPr="006C040B">
        <w:rPr>
          <w:rFonts w:ascii="Times New Roman" w:eastAsia="Times New Roman" w:hAnsi="Times New Roman" w:cs="Sultan bold"/>
          <w:kern w:val="0"/>
          <w:sz w:val="28"/>
          <w:szCs w:val="28"/>
          <w14:ligatures w14:val="none"/>
        </w:rPr>
        <w:t>.</w:t>
      </w:r>
    </w:p>
    <w:p w14:paraId="4957DBAB" w14:textId="5B333DA9"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عندما أذهب إلى الكلية سوف أرى ندى صديقتي في المحاضرة أو سعاد في حديقة الكلية... استخلص ما يشير إليه المثال السابق لإحدى القضايا المنطقية معبراً عنها رمزياً</w:t>
      </w:r>
      <w:r w:rsidRPr="006C040B">
        <w:rPr>
          <w:rFonts w:ascii="Times New Roman" w:eastAsia="Times New Roman" w:hAnsi="Times New Roman" w:cs="Sultan bold"/>
          <w:kern w:val="0"/>
          <w:sz w:val="28"/>
          <w:szCs w:val="28"/>
          <w14:ligatures w14:val="none"/>
        </w:rPr>
        <w:t>.</w:t>
      </w:r>
    </w:p>
    <w:p w14:paraId="4A931612" w14:textId="072B0EEA" w:rsidR="00553BD5" w:rsidRPr="006C040B"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بدأت منذ السنوات الأولى للحاسب اهتمامات كبيرة نحو نمذجة الظواهر والظروف والمشاكل والمواقف التي يتعرض لها الإنسان وبناء نموذج يشبهه في تركيبه ويماثل طريقة عمله»... ناقش تعريف الذكاء الاصطناعي في ضوء العبارة السابقة</w:t>
      </w:r>
      <w:r w:rsidRPr="006C040B">
        <w:rPr>
          <w:rFonts w:ascii="Times New Roman" w:eastAsia="Times New Roman" w:hAnsi="Times New Roman" w:cs="Sultan bold"/>
          <w:kern w:val="0"/>
          <w:sz w:val="28"/>
          <w:szCs w:val="28"/>
          <w14:ligatures w14:val="none"/>
        </w:rPr>
        <w:t>.</w:t>
      </w:r>
    </w:p>
    <w:p w14:paraId="07C2A069" w14:textId="73539839" w:rsidR="00553BD5" w:rsidRDefault="00553BD5">
      <w:pPr>
        <w:pStyle w:val="a6"/>
        <w:numPr>
          <w:ilvl w:val="0"/>
          <w:numId w:val="14"/>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أحمد طالب بكلية العلوم وعلى طالب بكلية العلوم»... ضع القضية في صورة رمزية</w:t>
      </w:r>
      <w:r w:rsidRPr="006C040B">
        <w:rPr>
          <w:rFonts w:ascii="Times New Roman" w:eastAsia="Times New Roman" w:hAnsi="Times New Roman" w:cs="Sultan bold"/>
          <w:kern w:val="0"/>
          <w:sz w:val="28"/>
          <w:szCs w:val="28"/>
          <w14:ligatures w14:val="none"/>
        </w:rPr>
        <w:t>.</w:t>
      </w:r>
    </w:p>
    <w:p w14:paraId="188449A3"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95EB27B"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38180839"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C0A509F" w14:textId="77777777" w:rsidR="00A327EE" w:rsidRP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09096E3" w14:textId="77777777" w:rsidR="00553BD5"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5F0CE4CA">
          <v:rect id="_x0000_i1033" style="width:0;height:1.5pt" o:hralign="center" o:hrstd="t" o:hr="t" fillcolor="#a0a0a0" stroked="f"/>
        </w:pict>
      </w:r>
    </w:p>
    <w:p w14:paraId="55F96BE3" w14:textId="7BF6FB79" w:rsidR="00553BD5" w:rsidRPr="00A327EE" w:rsidRDefault="00553BD5" w:rsidP="00A327EE">
      <w:pPr>
        <w:bidi/>
        <w:spacing w:after="0" w:line="240" w:lineRule="auto"/>
        <w:jc w:val="center"/>
        <w:outlineLvl w:val="1"/>
        <w:rPr>
          <w:rFonts w:ascii="Times New Roman" w:eastAsia="Times New Roman" w:hAnsi="Times New Roman" w:cs="Sultan bold"/>
          <w:color w:val="EE0000"/>
          <w:kern w:val="0"/>
          <w:sz w:val="28"/>
          <w:szCs w:val="28"/>
          <w14:ligatures w14:val="none"/>
        </w:rPr>
      </w:pPr>
      <w:r w:rsidRPr="00A327EE">
        <w:rPr>
          <w:rFonts w:ascii="Times New Roman" w:eastAsia="Times New Roman" w:hAnsi="Times New Roman" w:cs="Sultan bold"/>
          <w:color w:val="EE0000"/>
          <w:kern w:val="0"/>
          <w:sz w:val="28"/>
          <w:szCs w:val="28"/>
          <w:rtl/>
          <w14:ligatures w14:val="none"/>
        </w:rPr>
        <w:t>تدريب</w:t>
      </w:r>
    </w:p>
    <w:p w14:paraId="5CACD31B" w14:textId="5AB6C4C4"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أشار </w:t>
      </w:r>
      <w:proofErr w:type="gramStart"/>
      <w:r w:rsidRPr="006C040B">
        <w:rPr>
          <w:rFonts w:ascii="Times New Roman" w:eastAsia="Times New Roman" w:hAnsi="Times New Roman" w:cs="Sultan bold"/>
          <w:kern w:val="0"/>
          <w:sz w:val="28"/>
          <w:szCs w:val="28"/>
          <w:rtl/>
          <w14:ligatures w14:val="none"/>
        </w:rPr>
        <w:t>لطفى</w:t>
      </w:r>
      <w:proofErr w:type="gramEnd"/>
      <w:r w:rsidRPr="006C040B">
        <w:rPr>
          <w:rFonts w:ascii="Times New Roman" w:eastAsia="Times New Roman" w:hAnsi="Times New Roman" w:cs="Sultan bold"/>
          <w:kern w:val="0"/>
          <w:sz w:val="28"/>
          <w:szCs w:val="28"/>
          <w:rtl/>
          <w14:ligatures w14:val="none"/>
        </w:rPr>
        <w:t xml:space="preserve"> زاده إلى أن أغلب المفاهيم التي نستخدمها في حياتنا اليومية ليست دقيقة وليست لها حدود واضحة ومن هنا يجب توافر وسيلة تقريبية وفعالة لوصف أداء الأنظمة المعقدة وغير المحددة بدرجة كافية، يبرهن ما سبق على ضرورة الاستعانة بالمنطق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1"/>
        <w:gridCol w:w="3347"/>
        <w:gridCol w:w="3196"/>
        <w:gridCol w:w="1930"/>
      </w:tblGrid>
      <w:tr w:rsidR="00553BD5" w:rsidRPr="006C040B" w14:paraId="498E8BFD" w14:textId="77777777" w:rsidTr="00943245">
        <w:tc>
          <w:tcPr>
            <w:tcW w:w="0" w:type="auto"/>
            <w:hideMark/>
          </w:tcPr>
          <w:p w14:paraId="6D2BA55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الرتيب</w:t>
            </w:r>
          </w:p>
        </w:tc>
        <w:tc>
          <w:tcPr>
            <w:tcW w:w="0" w:type="auto"/>
            <w:hideMark/>
          </w:tcPr>
          <w:p w14:paraId="3E7423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ثنائي القيم</w:t>
            </w:r>
          </w:p>
        </w:tc>
        <w:tc>
          <w:tcPr>
            <w:tcW w:w="0" w:type="auto"/>
            <w:hideMark/>
          </w:tcPr>
          <w:p w14:paraId="087B092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731A0DC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المرن</w:t>
            </w:r>
          </w:p>
        </w:tc>
      </w:tr>
    </w:tbl>
    <w:p w14:paraId="7C9D51E2" w14:textId="30359D9E"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يفترض هذا الاتجاه نوعاً من التماثل بين المخ والكمبيوتر فالمخ هو مجرد جهاز كمبيوتر بالغ التعقيد أما العقل فهو البرنامج»، نستخلص مما تحته خط في العبارة السابقة العلاقة بين المنطق والذكاء الاصطناعي باعتبارها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10"/>
        <w:gridCol w:w="2957"/>
        <w:gridCol w:w="2198"/>
        <w:gridCol w:w="2719"/>
      </w:tblGrid>
      <w:tr w:rsidR="00553BD5" w:rsidRPr="006C040B" w14:paraId="77288BDA" w14:textId="77777777" w:rsidTr="00943245">
        <w:tc>
          <w:tcPr>
            <w:tcW w:w="0" w:type="auto"/>
            <w:hideMark/>
          </w:tcPr>
          <w:p w14:paraId="3A5B374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للعمليات الذهنية</w:t>
            </w:r>
          </w:p>
        </w:tc>
        <w:tc>
          <w:tcPr>
            <w:tcW w:w="0" w:type="auto"/>
            <w:hideMark/>
          </w:tcPr>
          <w:p w14:paraId="5865438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للمنطق الرياضي</w:t>
            </w:r>
          </w:p>
        </w:tc>
        <w:tc>
          <w:tcPr>
            <w:tcW w:w="0" w:type="auto"/>
            <w:hideMark/>
          </w:tcPr>
          <w:p w14:paraId="3FDCD24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لنسق صارم</w:t>
            </w:r>
          </w:p>
        </w:tc>
        <w:tc>
          <w:tcPr>
            <w:tcW w:w="0" w:type="auto"/>
            <w:hideMark/>
          </w:tcPr>
          <w:p w14:paraId="157CFDF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للمنطق الصوري</w:t>
            </w:r>
          </w:p>
        </w:tc>
      </w:tr>
    </w:tbl>
    <w:p w14:paraId="698A2C32" w14:textId="3DB9A54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إن فهم العمليات المعرفية كالإدراك والذاكرة واللغة لدى الإنسان سيؤدي إلى تحسين قدرة الباحثين في الذكاء الاصطناعي»، تصف العبارة العلاقة بين المنطق والذكاء الاصطناعي باعتبارها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90"/>
        <w:gridCol w:w="2669"/>
        <w:gridCol w:w="2505"/>
        <w:gridCol w:w="2420"/>
      </w:tblGrid>
      <w:tr w:rsidR="00553BD5" w:rsidRPr="006C040B" w14:paraId="6D800E56" w14:textId="77777777" w:rsidTr="00943245">
        <w:tc>
          <w:tcPr>
            <w:tcW w:w="0" w:type="auto"/>
            <w:hideMark/>
          </w:tcPr>
          <w:p w14:paraId="74CE59B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محاكاة للعمليات الذهنية</w:t>
            </w:r>
          </w:p>
        </w:tc>
        <w:tc>
          <w:tcPr>
            <w:tcW w:w="0" w:type="auto"/>
            <w:hideMark/>
          </w:tcPr>
          <w:p w14:paraId="2B53F23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مماثلة للغات المنطق</w:t>
            </w:r>
          </w:p>
        </w:tc>
        <w:tc>
          <w:tcPr>
            <w:tcW w:w="0" w:type="auto"/>
            <w:hideMark/>
          </w:tcPr>
          <w:p w14:paraId="4E7FAE8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ابتكار لنسق صارم</w:t>
            </w:r>
          </w:p>
        </w:tc>
        <w:tc>
          <w:tcPr>
            <w:tcW w:w="0" w:type="auto"/>
            <w:hideMark/>
          </w:tcPr>
          <w:p w14:paraId="135636C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بناء منطقياً صورياً</w:t>
            </w:r>
          </w:p>
        </w:tc>
      </w:tr>
    </w:tbl>
    <w:p w14:paraId="64B2F339" w14:textId="10CC4C6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طور الدكتور </w:t>
      </w:r>
      <w:proofErr w:type="gramStart"/>
      <w:r w:rsidRPr="006C040B">
        <w:rPr>
          <w:rFonts w:ascii="Times New Roman" w:eastAsia="Times New Roman" w:hAnsi="Times New Roman" w:cs="Sultan bold"/>
          <w:kern w:val="0"/>
          <w:sz w:val="28"/>
          <w:szCs w:val="28"/>
          <w:rtl/>
          <w14:ligatures w14:val="none"/>
        </w:rPr>
        <w:t>لطفى</w:t>
      </w:r>
      <w:proofErr w:type="gramEnd"/>
      <w:r w:rsidRPr="006C040B">
        <w:rPr>
          <w:rFonts w:ascii="Times New Roman" w:eastAsia="Times New Roman" w:hAnsi="Times New Roman" w:cs="Sultan bold"/>
          <w:kern w:val="0"/>
          <w:sz w:val="28"/>
          <w:szCs w:val="28"/>
          <w:rtl/>
          <w14:ligatures w14:val="none"/>
        </w:rPr>
        <w:t xml:space="preserve"> زاده الأبحاث المتعلقة بالآلات الإلكترونية التي تستجيب لأوامر غامضة من قِبل البشر حيث تتعدد فيه احتمالات الاستجابة، يثبت ما تحته خط في الموقف السابق دور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30"/>
        <w:gridCol w:w="2927"/>
        <w:gridCol w:w="2948"/>
        <w:gridCol w:w="2779"/>
      </w:tblGrid>
      <w:tr w:rsidR="00553BD5" w:rsidRPr="006C040B" w14:paraId="0A90EA50" w14:textId="77777777" w:rsidTr="00943245">
        <w:tc>
          <w:tcPr>
            <w:tcW w:w="0" w:type="auto"/>
            <w:hideMark/>
          </w:tcPr>
          <w:p w14:paraId="4029C6D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المرن</w:t>
            </w:r>
          </w:p>
        </w:tc>
        <w:tc>
          <w:tcPr>
            <w:tcW w:w="0" w:type="auto"/>
            <w:hideMark/>
          </w:tcPr>
          <w:p w14:paraId="1DBD3C7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7FC529F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الصوري</w:t>
            </w:r>
          </w:p>
        </w:tc>
        <w:tc>
          <w:tcPr>
            <w:tcW w:w="0" w:type="auto"/>
            <w:hideMark/>
          </w:tcPr>
          <w:p w14:paraId="49E8FF2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الرمزي</w:t>
            </w:r>
          </w:p>
        </w:tc>
      </w:tr>
    </w:tbl>
    <w:p w14:paraId="7479B78E" w14:textId="357BB14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اعتمد الذكاء الاصطناعي في البداية على علم المنطق (ثنائي </w:t>
      </w:r>
      <w:proofErr w:type="gramStart"/>
      <w:r w:rsidRPr="006C040B">
        <w:rPr>
          <w:rFonts w:ascii="Times New Roman" w:eastAsia="Times New Roman" w:hAnsi="Times New Roman" w:cs="Sultan bold"/>
          <w:kern w:val="0"/>
          <w:sz w:val="28"/>
          <w:szCs w:val="28"/>
          <w:rtl/>
          <w14:ligatures w14:val="none"/>
        </w:rPr>
        <w:t>القيم)،</w:t>
      </w:r>
      <w:proofErr w:type="gramEnd"/>
      <w:r w:rsidRPr="006C040B">
        <w:rPr>
          <w:rFonts w:ascii="Times New Roman" w:eastAsia="Times New Roman" w:hAnsi="Times New Roman" w:cs="Sultan bold"/>
          <w:kern w:val="0"/>
          <w:sz w:val="28"/>
          <w:szCs w:val="28"/>
          <w:rtl/>
          <w14:ligatures w14:val="none"/>
        </w:rPr>
        <w:t xml:space="preserve"> لكن ظهور معلومات غامضة وفضفاضة دفع علماء الذكاء الاصطناعي إلى الاعتماد على نوع جديد من المنطق»، تدل العبارة السابقة على استخدام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242"/>
        <w:gridCol w:w="3058"/>
        <w:gridCol w:w="2334"/>
        <w:gridCol w:w="3150"/>
      </w:tblGrid>
      <w:tr w:rsidR="00553BD5" w:rsidRPr="006C040B" w14:paraId="5945D396" w14:textId="77777777" w:rsidTr="00943245">
        <w:tc>
          <w:tcPr>
            <w:tcW w:w="0" w:type="auto"/>
            <w:hideMark/>
          </w:tcPr>
          <w:p w14:paraId="7C83C12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الصوري</w:t>
            </w:r>
          </w:p>
        </w:tc>
        <w:tc>
          <w:tcPr>
            <w:tcW w:w="0" w:type="auto"/>
            <w:hideMark/>
          </w:tcPr>
          <w:p w14:paraId="659553F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غير الرتيب</w:t>
            </w:r>
          </w:p>
        </w:tc>
        <w:tc>
          <w:tcPr>
            <w:tcW w:w="0" w:type="auto"/>
            <w:hideMark/>
          </w:tcPr>
          <w:p w14:paraId="2CC365D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الرتيب</w:t>
            </w:r>
          </w:p>
        </w:tc>
        <w:tc>
          <w:tcPr>
            <w:tcW w:w="0" w:type="auto"/>
            <w:hideMark/>
          </w:tcPr>
          <w:p w14:paraId="5F263ED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متعدد القيم</w:t>
            </w:r>
          </w:p>
        </w:tc>
      </w:tr>
    </w:tbl>
    <w:p w14:paraId="66D309A4" w14:textId="671FCC49"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إن أبحاث الذكاء الاصطناعي يجب أن تركز على نماذج خلايا عصبية بسيطة، تكون أقرب للخلايا الأصلية لمخ الإنسان»، تصف العبارة العلاقة بين المنطق والذكاء الاصطناعي باعتبارها</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75"/>
        <w:gridCol w:w="2394"/>
        <w:gridCol w:w="3117"/>
        <w:gridCol w:w="2298"/>
      </w:tblGrid>
      <w:tr w:rsidR="00553BD5" w:rsidRPr="006C040B" w14:paraId="6C52F9D3" w14:textId="77777777" w:rsidTr="00943245">
        <w:tc>
          <w:tcPr>
            <w:tcW w:w="0" w:type="auto"/>
            <w:hideMark/>
          </w:tcPr>
          <w:p w14:paraId="4925C4D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محاكاة للذهن</w:t>
            </w:r>
          </w:p>
        </w:tc>
        <w:tc>
          <w:tcPr>
            <w:tcW w:w="0" w:type="auto"/>
            <w:hideMark/>
          </w:tcPr>
          <w:p w14:paraId="48FDA4B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نسق صارم</w:t>
            </w:r>
          </w:p>
        </w:tc>
        <w:tc>
          <w:tcPr>
            <w:tcW w:w="0" w:type="auto"/>
            <w:hideMark/>
          </w:tcPr>
          <w:p w14:paraId="45A562F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مماثلة للمنطق</w:t>
            </w:r>
          </w:p>
        </w:tc>
        <w:tc>
          <w:tcPr>
            <w:tcW w:w="0" w:type="auto"/>
            <w:hideMark/>
          </w:tcPr>
          <w:p w14:paraId="74D3619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بناء صوري</w:t>
            </w:r>
          </w:p>
        </w:tc>
      </w:tr>
    </w:tbl>
    <w:p w14:paraId="4647011F" w14:textId="0C9C2DD2"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يرى هانز </w:t>
      </w:r>
      <w:proofErr w:type="spellStart"/>
      <w:r w:rsidRPr="006C040B">
        <w:rPr>
          <w:rFonts w:ascii="Times New Roman" w:eastAsia="Times New Roman" w:hAnsi="Times New Roman" w:cs="Sultan bold"/>
          <w:kern w:val="0"/>
          <w:sz w:val="28"/>
          <w:szCs w:val="28"/>
          <w:rtl/>
          <w14:ligatures w14:val="none"/>
        </w:rPr>
        <w:t>ريشنباخ</w:t>
      </w:r>
      <w:proofErr w:type="spellEnd"/>
      <w:r w:rsidRPr="006C040B">
        <w:rPr>
          <w:rFonts w:ascii="Times New Roman" w:eastAsia="Times New Roman" w:hAnsi="Times New Roman" w:cs="Sultan bold"/>
          <w:kern w:val="0"/>
          <w:sz w:val="28"/>
          <w:szCs w:val="28"/>
          <w:rtl/>
          <w14:ligatures w14:val="none"/>
        </w:rPr>
        <w:t xml:space="preserve"> إذا كان من المتعذر التحقق من صدق القضية أو كذبها فإنه يجب إعطاء هذه القضية قيمة ثالثة (غير متعين)، يكشف ما سبق عن أحد أنماط التفكير المنطقي داخل الذكاء الاصطناعي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46"/>
        <w:gridCol w:w="3252"/>
        <w:gridCol w:w="3291"/>
        <w:gridCol w:w="2395"/>
      </w:tblGrid>
      <w:tr w:rsidR="00553BD5" w:rsidRPr="006C040B" w14:paraId="0C5BAB83" w14:textId="77777777" w:rsidTr="00943245">
        <w:tc>
          <w:tcPr>
            <w:tcW w:w="0" w:type="auto"/>
            <w:hideMark/>
          </w:tcPr>
          <w:p w14:paraId="2D02EAA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المرن</w:t>
            </w:r>
          </w:p>
        </w:tc>
        <w:tc>
          <w:tcPr>
            <w:tcW w:w="0" w:type="auto"/>
            <w:hideMark/>
          </w:tcPr>
          <w:p w14:paraId="63F04A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غير الرتيب</w:t>
            </w:r>
          </w:p>
        </w:tc>
        <w:tc>
          <w:tcPr>
            <w:tcW w:w="0" w:type="auto"/>
            <w:hideMark/>
          </w:tcPr>
          <w:p w14:paraId="1454CE1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ثنائي القيم</w:t>
            </w:r>
          </w:p>
        </w:tc>
        <w:tc>
          <w:tcPr>
            <w:tcW w:w="0" w:type="auto"/>
            <w:hideMark/>
          </w:tcPr>
          <w:p w14:paraId="14729F7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الرتيب</w:t>
            </w:r>
          </w:p>
        </w:tc>
      </w:tr>
    </w:tbl>
    <w:p w14:paraId="33CF84ED" w14:textId="7EC67CE6"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قد يستخلص المناطقة استنتاجات مبدئية غير قابلة للتنفيذ ويمكن التراجع عنها بناءً على ظهور أدلة قد تكون غير كافية، يصف ما سبق أحد أنواع المنطق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3"/>
        <w:gridCol w:w="2537"/>
        <w:gridCol w:w="2019"/>
        <w:gridCol w:w="3205"/>
      </w:tblGrid>
      <w:tr w:rsidR="00553BD5" w:rsidRPr="006C040B" w14:paraId="0415B2B2" w14:textId="77777777" w:rsidTr="00943245">
        <w:tc>
          <w:tcPr>
            <w:tcW w:w="0" w:type="auto"/>
            <w:hideMark/>
          </w:tcPr>
          <w:p w14:paraId="3B2B44C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غير الرتيب</w:t>
            </w:r>
          </w:p>
        </w:tc>
        <w:tc>
          <w:tcPr>
            <w:tcW w:w="0" w:type="auto"/>
            <w:hideMark/>
          </w:tcPr>
          <w:p w14:paraId="05F94CA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47FD45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المرن</w:t>
            </w:r>
          </w:p>
        </w:tc>
        <w:tc>
          <w:tcPr>
            <w:tcW w:w="0" w:type="auto"/>
            <w:hideMark/>
          </w:tcPr>
          <w:p w14:paraId="5A62319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4F7510A8" w14:textId="4EEC82D6"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مع دخول الذكاء الاصطناعي في مجال الطب يتم تصنيف حالة المريض إلى سليم، معرض للخطر، مصاب بدلاً من الاكتفاء بمريض أو غير مريض، يوظف ما سبق دور المنطق في الذكاء الاصطناعي من خلال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265"/>
        <w:gridCol w:w="2739"/>
        <w:gridCol w:w="2180"/>
        <w:gridCol w:w="2600"/>
      </w:tblGrid>
      <w:tr w:rsidR="00553BD5" w:rsidRPr="006C040B" w14:paraId="03618559" w14:textId="77777777" w:rsidTr="00943245">
        <w:tc>
          <w:tcPr>
            <w:tcW w:w="0" w:type="auto"/>
            <w:hideMark/>
          </w:tcPr>
          <w:p w14:paraId="590CED7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غير الرتيب</w:t>
            </w:r>
          </w:p>
        </w:tc>
        <w:tc>
          <w:tcPr>
            <w:tcW w:w="0" w:type="auto"/>
            <w:hideMark/>
          </w:tcPr>
          <w:p w14:paraId="600013A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7DFDCFF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المرن</w:t>
            </w:r>
          </w:p>
        </w:tc>
        <w:tc>
          <w:tcPr>
            <w:tcW w:w="0" w:type="auto"/>
            <w:hideMark/>
          </w:tcPr>
          <w:p w14:paraId="0D1F433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الرمزي</w:t>
            </w:r>
          </w:p>
        </w:tc>
      </w:tr>
    </w:tbl>
    <w:p w14:paraId="4F4552F1" w14:textId="47404E53"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من عيوب الأجهزة الحالية عملها وفق برنامج صارم وإن الآلة لا تستطيع التعامل مع المعلومات التي لم تراع في البرامج لذلك صممت (آلات ذاتية التنظيم) قادرة على استقبال وتبويب المعلومات الداخلة الجديدة ولها القدرة على تكييف برامجها بحيث تستوعب مثل هذه المعلومات، توضح الآلات ذاتية التنظيم السابقة مشروع الذكاء الاصطناعي باعتباره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13"/>
        <w:gridCol w:w="2426"/>
        <w:gridCol w:w="3093"/>
        <w:gridCol w:w="2752"/>
      </w:tblGrid>
      <w:tr w:rsidR="00553BD5" w:rsidRPr="006C040B" w14:paraId="45019977" w14:textId="77777777" w:rsidTr="00943245">
        <w:tc>
          <w:tcPr>
            <w:tcW w:w="0" w:type="auto"/>
            <w:hideMark/>
          </w:tcPr>
          <w:p w14:paraId="318BB67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ابتكاراً لنسق حتمي</w:t>
            </w:r>
          </w:p>
        </w:tc>
        <w:tc>
          <w:tcPr>
            <w:tcW w:w="0" w:type="auto"/>
            <w:hideMark/>
          </w:tcPr>
          <w:p w14:paraId="57E33DE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نسقاً صورياً صارماً</w:t>
            </w:r>
          </w:p>
        </w:tc>
        <w:tc>
          <w:tcPr>
            <w:tcW w:w="0" w:type="auto"/>
            <w:hideMark/>
          </w:tcPr>
          <w:p w14:paraId="43C9D45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محاكاة للمرونة الذهنية</w:t>
            </w:r>
          </w:p>
        </w:tc>
        <w:tc>
          <w:tcPr>
            <w:tcW w:w="0" w:type="auto"/>
            <w:hideMark/>
          </w:tcPr>
          <w:p w14:paraId="30E464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استخداماً للغات المنطق</w:t>
            </w:r>
          </w:p>
        </w:tc>
      </w:tr>
    </w:tbl>
    <w:p w14:paraId="6969463D" w14:textId="3722B103"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ابتكار طريقة تتيح التعامل مع الأرقام والحروف والعبارات كما لو كانت أرقاماً بحتة مما يساعدنا على تشغيل الحاسوب عن طريق استخدام الصواب أو الخطأ، يوضح ما سبق أحد أنواع المنطق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21"/>
        <w:gridCol w:w="2074"/>
        <w:gridCol w:w="2481"/>
        <w:gridCol w:w="3108"/>
      </w:tblGrid>
      <w:tr w:rsidR="00553BD5" w:rsidRPr="006C040B" w14:paraId="4BA1A5E7" w14:textId="77777777" w:rsidTr="00943245">
        <w:tc>
          <w:tcPr>
            <w:tcW w:w="0" w:type="auto"/>
            <w:hideMark/>
          </w:tcPr>
          <w:p w14:paraId="06B8947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ثنائي القيم</w:t>
            </w:r>
          </w:p>
        </w:tc>
        <w:tc>
          <w:tcPr>
            <w:tcW w:w="0" w:type="auto"/>
            <w:hideMark/>
          </w:tcPr>
          <w:p w14:paraId="722447D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المرن</w:t>
            </w:r>
          </w:p>
        </w:tc>
        <w:tc>
          <w:tcPr>
            <w:tcW w:w="0" w:type="auto"/>
            <w:hideMark/>
          </w:tcPr>
          <w:p w14:paraId="74E4B5D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الرتيب</w:t>
            </w:r>
          </w:p>
        </w:tc>
        <w:tc>
          <w:tcPr>
            <w:tcW w:w="0" w:type="auto"/>
            <w:hideMark/>
          </w:tcPr>
          <w:p w14:paraId="052085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غير الرتيب</w:t>
            </w:r>
          </w:p>
        </w:tc>
      </w:tr>
    </w:tbl>
    <w:p w14:paraId="13665C3F" w14:textId="6C09238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المنطق الذي يتجاوز مبدأ الوسط المستبعد أي القيمة إما أن تكون صادقة أو كاذبة ويسعى لإيجاد قيم أخرى لبعض القضايا غير الصدق والكذب كالممكن والمستحيل والمحتمل والضروري»، تصف العبارة السابقة أحد أنواع المنطق في الذكاء الاصطناعي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1"/>
        <w:gridCol w:w="3347"/>
        <w:gridCol w:w="3196"/>
        <w:gridCol w:w="1930"/>
      </w:tblGrid>
      <w:tr w:rsidR="00553BD5" w:rsidRPr="006C040B" w14:paraId="433FC33C" w14:textId="77777777" w:rsidTr="00943245">
        <w:tc>
          <w:tcPr>
            <w:tcW w:w="0" w:type="auto"/>
            <w:hideMark/>
          </w:tcPr>
          <w:p w14:paraId="58EDA1B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الرتيب</w:t>
            </w:r>
          </w:p>
        </w:tc>
        <w:tc>
          <w:tcPr>
            <w:tcW w:w="0" w:type="auto"/>
            <w:hideMark/>
          </w:tcPr>
          <w:p w14:paraId="2F62F37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ثنائي القيم</w:t>
            </w:r>
          </w:p>
        </w:tc>
        <w:tc>
          <w:tcPr>
            <w:tcW w:w="0" w:type="auto"/>
            <w:hideMark/>
          </w:tcPr>
          <w:p w14:paraId="0222858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0169647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المرن</w:t>
            </w:r>
          </w:p>
        </w:tc>
      </w:tr>
    </w:tbl>
    <w:p w14:paraId="0031A066" w14:textId="582CB5DC"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لعب حساب القضايا وحوسبة اللغة الطبيعية وتحويلها للغة رمزية دوراً كبيراً في تمثيل المعرفة والنظم الخبيرة التي تعتمد على تحويل الخبرة الإنسانية إلى لغة رمزية تبرمج بها الحواسيب، نستنتج مما سبق الفريق الذي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14"/>
        <w:gridCol w:w="2952"/>
        <w:gridCol w:w="2433"/>
        <w:gridCol w:w="2385"/>
      </w:tblGrid>
      <w:tr w:rsidR="00553BD5" w:rsidRPr="006C040B" w14:paraId="2C9EF37C" w14:textId="77777777" w:rsidTr="00943245">
        <w:tc>
          <w:tcPr>
            <w:tcW w:w="0" w:type="auto"/>
            <w:hideMark/>
          </w:tcPr>
          <w:p w14:paraId="0AE313F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أيد تصميم برامج الحاسوب وفقاً للغات المنطق</w:t>
            </w:r>
          </w:p>
        </w:tc>
        <w:tc>
          <w:tcPr>
            <w:tcW w:w="0" w:type="auto"/>
            <w:hideMark/>
          </w:tcPr>
          <w:p w14:paraId="4482ADD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أيد تصميم حاسبات تحاكي العقل البشري</w:t>
            </w:r>
          </w:p>
        </w:tc>
        <w:tc>
          <w:tcPr>
            <w:tcW w:w="0" w:type="auto"/>
            <w:hideMark/>
          </w:tcPr>
          <w:p w14:paraId="6453427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اهتم بمحاكاة عمليات التفكير</w:t>
            </w:r>
          </w:p>
        </w:tc>
        <w:tc>
          <w:tcPr>
            <w:tcW w:w="0" w:type="auto"/>
            <w:hideMark/>
          </w:tcPr>
          <w:p w14:paraId="692ADE4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تجنب قطعية الاستدلال المنطقي</w:t>
            </w:r>
          </w:p>
        </w:tc>
      </w:tr>
    </w:tbl>
    <w:p w14:paraId="68EFA8C5" w14:textId="52DB3DC1"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يجب دراسة القدرات العقلية للإنسان وكيفية تفكيره حتى يمكن محاكاتها من قِبل الآلة»، تشير العبارة إلى العلاقة بين المنطق والذكاء الاصطناعي من حيث الفريق الذي اعتبرها محاكاة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6"/>
        <w:gridCol w:w="2958"/>
        <w:gridCol w:w="2386"/>
        <w:gridCol w:w="2414"/>
      </w:tblGrid>
      <w:tr w:rsidR="00553BD5" w:rsidRPr="006C040B" w14:paraId="523F2F7A" w14:textId="77777777" w:rsidTr="00943245">
        <w:tc>
          <w:tcPr>
            <w:tcW w:w="0" w:type="auto"/>
            <w:hideMark/>
          </w:tcPr>
          <w:p w14:paraId="4D2A8DC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للمنطق الرياضي</w:t>
            </w:r>
          </w:p>
        </w:tc>
        <w:tc>
          <w:tcPr>
            <w:tcW w:w="0" w:type="auto"/>
            <w:hideMark/>
          </w:tcPr>
          <w:p w14:paraId="748D903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لعمليات الذهن</w:t>
            </w:r>
          </w:p>
        </w:tc>
        <w:tc>
          <w:tcPr>
            <w:tcW w:w="0" w:type="auto"/>
            <w:hideMark/>
          </w:tcPr>
          <w:p w14:paraId="75E34D8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لمنطق صارم</w:t>
            </w:r>
          </w:p>
        </w:tc>
        <w:tc>
          <w:tcPr>
            <w:tcW w:w="0" w:type="auto"/>
            <w:hideMark/>
          </w:tcPr>
          <w:p w14:paraId="2C22E8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لمنطق صوري</w:t>
            </w:r>
          </w:p>
        </w:tc>
      </w:tr>
    </w:tbl>
    <w:p w14:paraId="5D0D2A25" w14:textId="633CACCF"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المنطق الذي يهتم بدراسة الأشياء التي تقع دائماً بين البدايات والنهايات القاطعة وتتميز بكونها نسبية ومتدرجة في وجودها وهو يسعى لتجاوز ثنائية الصواب والخطأ الصارمة ليقترب أكثر من واقع الإنسان، نستخلص مما سبق أحد أنواع المنطق في الذكاء الاصطناعي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1"/>
        <w:gridCol w:w="3251"/>
        <w:gridCol w:w="2018"/>
        <w:gridCol w:w="3204"/>
      </w:tblGrid>
      <w:tr w:rsidR="00553BD5" w:rsidRPr="006C040B" w14:paraId="2DC5DCB7" w14:textId="77777777" w:rsidTr="00943245">
        <w:tc>
          <w:tcPr>
            <w:tcW w:w="0" w:type="auto"/>
            <w:hideMark/>
          </w:tcPr>
          <w:p w14:paraId="5D16AA9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الرتيب</w:t>
            </w:r>
          </w:p>
        </w:tc>
        <w:tc>
          <w:tcPr>
            <w:tcW w:w="0" w:type="auto"/>
            <w:hideMark/>
          </w:tcPr>
          <w:p w14:paraId="499AC12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غير الرتيب</w:t>
            </w:r>
          </w:p>
        </w:tc>
        <w:tc>
          <w:tcPr>
            <w:tcW w:w="0" w:type="auto"/>
            <w:hideMark/>
          </w:tcPr>
          <w:p w14:paraId="50F03F9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المرن</w:t>
            </w:r>
          </w:p>
        </w:tc>
        <w:tc>
          <w:tcPr>
            <w:tcW w:w="0" w:type="auto"/>
            <w:hideMark/>
          </w:tcPr>
          <w:p w14:paraId="2BC488E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1AB1328C" w14:textId="5C29F997"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عملية يتم فيها محاكاة وتحويل اللغة الطبيعية لرموز وذلك عن طريق إدخال مجموعة كبيرة من المعلومات للتعامل مع كافة المعضلات»، تشير العبارة لدور المنطق في الذكاء الاصطناعي المتمثل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772"/>
        <w:gridCol w:w="2234"/>
        <w:gridCol w:w="2837"/>
        <w:gridCol w:w="1941"/>
      </w:tblGrid>
      <w:tr w:rsidR="00553BD5" w:rsidRPr="006C040B" w14:paraId="134A8BA4" w14:textId="77777777" w:rsidTr="00943245">
        <w:tc>
          <w:tcPr>
            <w:tcW w:w="0" w:type="auto"/>
            <w:hideMark/>
          </w:tcPr>
          <w:p w14:paraId="1AECE51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تزويد الحاسبات بحصيلة معرفية</w:t>
            </w:r>
          </w:p>
        </w:tc>
        <w:tc>
          <w:tcPr>
            <w:tcW w:w="0" w:type="auto"/>
            <w:hideMark/>
          </w:tcPr>
          <w:p w14:paraId="0D1CD6E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266E37D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قدرات الإنسان العقلية</w:t>
            </w:r>
          </w:p>
        </w:tc>
        <w:tc>
          <w:tcPr>
            <w:tcW w:w="0" w:type="auto"/>
            <w:hideMark/>
          </w:tcPr>
          <w:p w14:paraId="6D5FE7B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العقل البشري</w:t>
            </w:r>
          </w:p>
        </w:tc>
      </w:tr>
    </w:tbl>
    <w:p w14:paraId="2DDBD2CB" w14:textId="4EC86EA6"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تزويد الكمبيوتر بالبيانات اللازمة عن الحالة الطبية حتى يتمكن الكمبيوتر بشكل خاص من تشخيصها، نستخلص مما سبق دور المنطق في الذكاء الاصطناعي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66"/>
        <w:gridCol w:w="3299"/>
        <w:gridCol w:w="2659"/>
        <w:gridCol w:w="2260"/>
      </w:tblGrid>
      <w:tr w:rsidR="00553BD5" w:rsidRPr="006C040B" w14:paraId="76B1060F" w14:textId="77777777" w:rsidTr="00943245">
        <w:tc>
          <w:tcPr>
            <w:tcW w:w="0" w:type="auto"/>
            <w:hideMark/>
          </w:tcPr>
          <w:p w14:paraId="653282C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العقل البشري</w:t>
            </w:r>
          </w:p>
        </w:tc>
        <w:tc>
          <w:tcPr>
            <w:tcW w:w="0" w:type="auto"/>
            <w:hideMark/>
          </w:tcPr>
          <w:p w14:paraId="5DCFB54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العقل الاصطناعي</w:t>
            </w:r>
          </w:p>
        </w:tc>
        <w:tc>
          <w:tcPr>
            <w:tcW w:w="0" w:type="auto"/>
            <w:hideMark/>
          </w:tcPr>
          <w:p w14:paraId="046A4C5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المنطق الرتيب</w:t>
            </w:r>
          </w:p>
        </w:tc>
        <w:tc>
          <w:tcPr>
            <w:tcW w:w="0" w:type="auto"/>
            <w:hideMark/>
          </w:tcPr>
          <w:p w14:paraId="7CFFA6D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المنطق المرن</w:t>
            </w:r>
          </w:p>
        </w:tc>
      </w:tr>
    </w:tbl>
    <w:p w14:paraId="004259E0" w14:textId="5F6ABB65"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ظهور نوع من المنطق يستخدم المتغيرات اللغوية الفضفاضة بدلاً من المتغيرات العددية الحاسمة، يعبر ما سبق عن أحد أنواع المنطق في الذكاء الاصطناعي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46"/>
        <w:gridCol w:w="3252"/>
        <w:gridCol w:w="2481"/>
        <w:gridCol w:w="3205"/>
      </w:tblGrid>
      <w:tr w:rsidR="00553BD5" w:rsidRPr="006C040B" w14:paraId="56185E71" w14:textId="77777777" w:rsidTr="00943245">
        <w:tc>
          <w:tcPr>
            <w:tcW w:w="0" w:type="auto"/>
            <w:hideMark/>
          </w:tcPr>
          <w:p w14:paraId="0C7E938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المرن</w:t>
            </w:r>
          </w:p>
        </w:tc>
        <w:tc>
          <w:tcPr>
            <w:tcW w:w="0" w:type="auto"/>
            <w:hideMark/>
          </w:tcPr>
          <w:p w14:paraId="6EEF9CB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غير الرتيب</w:t>
            </w:r>
          </w:p>
        </w:tc>
        <w:tc>
          <w:tcPr>
            <w:tcW w:w="0" w:type="auto"/>
            <w:hideMark/>
          </w:tcPr>
          <w:p w14:paraId="795C9A9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الرتيب</w:t>
            </w:r>
          </w:p>
        </w:tc>
        <w:tc>
          <w:tcPr>
            <w:tcW w:w="0" w:type="auto"/>
            <w:hideMark/>
          </w:tcPr>
          <w:p w14:paraId="70A3C70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7FEC06B7" w14:textId="74F08074"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كلود شانون (الصيغ الجبرية يمكن أن تستخدم في التعبير عن العلاقات المنطقية في البرامج الذكية ومؤكداً على إن اللغة ليست مجرد مجموعة من العلامات ولكنها نظام من التعبيرات والقوانين الرياضية مثل القوانين التي تحكم المفاهيم الكمية)، تشرح المقولة العلاقة بين المنطق والذكاء الاصطناعي من حيث إنه محاكاة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09"/>
        <w:gridCol w:w="2596"/>
        <w:gridCol w:w="3011"/>
        <w:gridCol w:w="2468"/>
      </w:tblGrid>
      <w:tr w:rsidR="00553BD5" w:rsidRPr="006C040B" w14:paraId="4036AA55" w14:textId="77777777" w:rsidTr="00943245">
        <w:tc>
          <w:tcPr>
            <w:tcW w:w="0" w:type="auto"/>
            <w:hideMark/>
          </w:tcPr>
          <w:p w14:paraId="1CCA896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للمرونة الذهنية</w:t>
            </w:r>
          </w:p>
        </w:tc>
        <w:tc>
          <w:tcPr>
            <w:tcW w:w="0" w:type="auto"/>
            <w:hideMark/>
          </w:tcPr>
          <w:p w14:paraId="2104FB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للنسق المنطقي</w:t>
            </w:r>
          </w:p>
        </w:tc>
        <w:tc>
          <w:tcPr>
            <w:tcW w:w="0" w:type="auto"/>
            <w:hideMark/>
          </w:tcPr>
          <w:p w14:paraId="5722A68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للتفكير الإنساني</w:t>
            </w:r>
          </w:p>
        </w:tc>
        <w:tc>
          <w:tcPr>
            <w:tcW w:w="0" w:type="auto"/>
            <w:hideMark/>
          </w:tcPr>
          <w:p w14:paraId="675B9A2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للعقل البشري</w:t>
            </w:r>
          </w:p>
        </w:tc>
      </w:tr>
    </w:tbl>
    <w:p w14:paraId="0C314DA2" w14:textId="7A92AB20"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للمنطق دور فعال ومباشر في تمثيل المعرفة على الرغم من وجود طرق أخرى، نستنتج مما سبق الفريق الذي يدعو إلى</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14"/>
        <w:gridCol w:w="2538"/>
        <w:gridCol w:w="2919"/>
        <w:gridCol w:w="2813"/>
      </w:tblGrid>
      <w:tr w:rsidR="00553BD5" w:rsidRPr="006C040B" w14:paraId="0E238946" w14:textId="77777777" w:rsidTr="00943245">
        <w:tc>
          <w:tcPr>
            <w:tcW w:w="0" w:type="auto"/>
            <w:hideMark/>
          </w:tcPr>
          <w:p w14:paraId="5A7BEFA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تصميم الروبوت الحتمي</w:t>
            </w:r>
          </w:p>
        </w:tc>
        <w:tc>
          <w:tcPr>
            <w:tcW w:w="0" w:type="auto"/>
            <w:hideMark/>
          </w:tcPr>
          <w:p w14:paraId="5FA5D5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تصميم الروبوت المعرفي</w:t>
            </w:r>
          </w:p>
        </w:tc>
        <w:tc>
          <w:tcPr>
            <w:tcW w:w="0" w:type="auto"/>
            <w:hideMark/>
          </w:tcPr>
          <w:p w14:paraId="77FD592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تجنب النسق المنطقي الصارم</w:t>
            </w:r>
          </w:p>
        </w:tc>
        <w:tc>
          <w:tcPr>
            <w:tcW w:w="0" w:type="auto"/>
            <w:hideMark/>
          </w:tcPr>
          <w:p w14:paraId="4D53424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تجنب رتابة وصرامة المنطق</w:t>
            </w:r>
          </w:p>
        </w:tc>
      </w:tr>
    </w:tbl>
    <w:p w14:paraId="0455FB3B" w14:textId="790F9F9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عند تصميم برنامج يتطلب كميات هائلة من المعارف الخاصة بمجال معين والربط بين المعارف غير الكافية للوصول إلى النتائج، يوظف ما سبق أحد أنواع المنطق في الذكاء الاصطناعي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11"/>
        <w:gridCol w:w="3252"/>
        <w:gridCol w:w="3291"/>
        <w:gridCol w:w="1930"/>
      </w:tblGrid>
      <w:tr w:rsidR="00553BD5" w:rsidRPr="006C040B" w14:paraId="21938B25" w14:textId="77777777" w:rsidTr="00943245">
        <w:tc>
          <w:tcPr>
            <w:tcW w:w="0" w:type="auto"/>
            <w:hideMark/>
          </w:tcPr>
          <w:p w14:paraId="7193ADC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الرتيب</w:t>
            </w:r>
          </w:p>
        </w:tc>
        <w:tc>
          <w:tcPr>
            <w:tcW w:w="0" w:type="auto"/>
            <w:hideMark/>
          </w:tcPr>
          <w:p w14:paraId="497E46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غير الرتيب</w:t>
            </w:r>
          </w:p>
        </w:tc>
        <w:tc>
          <w:tcPr>
            <w:tcW w:w="0" w:type="auto"/>
            <w:hideMark/>
          </w:tcPr>
          <w:p w14:paraId="0C5A878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ثنائي القيم</w:t>
            </w:r>
          </w:p>
        </w:tc>
        <w:tc>
          <w:tcPr>
            <w:tcW w:w="0" w:type="auto"/>
            <w:hideMark/>
          </w:tcPr>
          <w:p w14:paraId="080E244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المرن</w:t>
            </w:r>
          </w:p>
        </w:tc>
      </w:tr>
    </w:tbl>
    <w:p w14:paraId="344DD6DF" w14:textId="25E7FFB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ظهر منطق يعتمد في نظامه على محاكاة دماغ الإنسان في تعامله مع المعلومات الناقصة في شكل إشارات حسية عن طريق الأعضاء الحسية والإدراكية، يطبق ما سبق دور المنطق في الذكاء الاصطناعي من خلال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46"/>
        <w:gridCol w:w="2537"/>
        <w:gridCol w:w="3196"/>
        <w:gridCol w:w="3205"/>
      </w:tblGrid>
      <w:tr w:rsidR="00553BD5" w:rsidRPr="006C040B" w14:paraId="4E8C6368" w14:textId="77777777" w:rsidTr="00943245">
        <w:tc>
          <w:tcPr>
            <w:tcW w:w="0" w:type="auto"/>
            <w:hideMark/>
          </w:tcPr>
          <w:p w14:paraId="2938E6F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المرن</w:t>
            </w:r>
          </w:p>
        </w:tc>
        <w:tc>
          <w:tcPr>
            <w:tcW w:w="0" w:type="auto"/>
            <w:hideMark/>
          </w:tcPr>
          <w:p w14:paraId="0701E6F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6F06DCB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754E0E6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7ACE77B3" w14:textId="2512EEBF"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البدء في إنشاء أنظمة خبيرة (تكنولوجية) عن طريق إدخال الكثير من المعلومات حتى تستطيع التصرف بطريقة ذكية قادرة على التعلم والإدارة وتقديم النصيحة لمستخدميها، يدلل ما سبق على دور المنطق في الذكاء الاصطناعي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74"/>
        <w:gridCol w:w="2583"/>
        <w:gridCol w:w="2297"/>
        <w:gridCol w:w="2730"/>
      </w:tblGrid>
      <w:tr w:rsidR="00553BD5" w:rsidRPr="006C040B" w14:paraId="428BF15A" w14:textId="77777777" w:rsidTr="00943245">
        <w:tc>
          <w:tcPr>
            <w:tcW w:w="0" w:type="auto"/>
            <w:hideMark/>
          </w:tcPr>
          <w:p w14:paraId="5DD315F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قدرات الإنسان العقلية</w:t>
            </w:r>
          </w:p>
        </w:tc>
        <w:tc>
          <w:tcPr>
            <w:tcW w:w="0" w:type="auto"/>
            <w:hideMark/>
          </w:tcPr>
          <w:p w14:paraId="05FDD1F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756BA2A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العقل البشري</w:t>
            </w:r>
          </w:p>
        </w:tc>
        <w:tc>
          <w:tcPr>
            <w:tcW w:w="0" w:type="auto"/>
            <w:hideMark/>
          </w:tcPr>
          <w:p w14:paraId="3D4CB36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العقل الاصطناعي</w:t>
            </w:r>
          </w:p>
        </w:tc>
      </w:tr>
    </w:tbl>
    <w:p w14:paraId="0DB6EF9A" w14:textId="58F6356A"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برمجة الآلات لتصبح قادرة على معالجة البيانات بشكل مواز حيث يتم تنفيذ أكثر من أمر في وقت واحد أثناء حل المسائل وهي الطريقة الأقرب إلى طريقة تفكير الإنسان، يوظف ما سبق دور المنطق في الذكاء الاصطناعي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74"/>
        <w:gridCol w:w="2583"/>
        <w:gridCol w:w="2297"/>
        <w:gridCol w:w="2730"/>
      </w:tblGrid>
      <w:tr w:rsidR="00553BD5" w:rsidRPr="006C040B" w14:paraId="57362AA5" w14:textId="77777777" w:rsidTr="00943245">
        <w:tc>
          <w:tcPr>
            <w:tcW w:w="0" w:type="auto"/>
            <w:hideMark/>
          </w:tcPr>
          <w:p w14:paraId="3E129B9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قدرات الإنسان العقلية</w:t>
            </w:r>
          </w:p>
        </w:tc>
        <w:tc>
          <w:tcPr>
            <w:tcW w:w="0" w:type="auto"/>
            <w:hideMark/>
          </w:tcPr>
          <w:p w14:paraId="6AE8F0D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الخبرة الإنسانية</w:t>
            </w:r>
          </w:p>
        </w:tc>
        <w:tc>
          <w:tcPr>
            <w:tcW w:w="0" w:type="auto"/>
            <w:hideMark/>
          </w:tcPr>
          <w:p w14:paraId="056C25E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العقل البشري</w:t>
            </w:r>
          </w:p>
        </w:tc>
        <w:tc>
          <w:tcPr>
            <w:tcW w:w="0" w:type="auto"/>
            <w:hideMark/>
          </w:tcPr>
          <w:p w14:paraId="20F7A30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العقل الاصطناعي</w:t>
            </w:r>
          </w:p>
        </w:tc>
      </w:tr>
    </w:tbl>
    <w:p w14:paraId="540ED362" w14:textId="22A3BDBD"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ينتقل هذا النوع من المنطق من معلومات معروفة نفترض صحتها أو عدم صحتها إلى نتائج ثابتة تلزم عنها، يعارض ما سبق أحد أنواع المنطق في الذكاء الاصطناعي وهو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4"/>
        <w:gridCol w:w="2074"/>
        <w:gridCol w:w="2481"/>
        <w:gridCol w:w="3205"/>
      </w:tblGrid>
      <w:tr w:rsidR="00553BD5" w:rsidRPr="006C040B" w14:paraId="1D3E6228" w14:textId="77777777" w:rsidTr="00943245">
        <w:tc>
          <w:tcPr>
            <w:tcW w:w="0" w:type="auto"/>
            <w:hideMark/>
          </w:tcPr>
          <w:p w14:paraId="57D02F7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غير الرتيب</w:t>
            </w:r>
          </w:p>
        </w:tc>
        <w:tc>
          <w:tcPr>
            <w:tcW w:w="0" w:type="auto"/>
            <w:hideMark/>
          </w:tcPr>
          <w:p w14:paraId="68B9D26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المرن</w:t>
            </w:r>
          </w:p>
        </w:tc>
        <w:tc>
          <w:tcPr>
            <w:tcW w:w="0" w:type="auto"/>
            <w:hideMark/>
          </w:tcPr>
          <w:p w14:paraId="3BC9A20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الرتيب</w:t>
            </w:r>
          </w:p>
        </w:tc>
        <w:tc>
          <w:tcPr>
            <w:tcW w:w="0" w:type="auto"/>
            <w:hideMark/>
          </w:tcPr>
          <w:p w14:paraId="415963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7D4863D5" w14:textId="064D5BFF"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استخدام كلمة العين في اللغة العربية بأكثر من معنى لا تُفهم إلا من سياق الجملة، أيضاً في الآلة لابد من إدخالها بطريقة محددة»، تتفق العبارة مع دور المنطق في الذكاء الاصطناعي المتمثل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4"/>
        <w:gridCol w:w="3027"/>
        <w:gridCol w:w="2736"/>
        <w:gridCol w:w="2667"/>
      </w:tblGrid>
      <w:tr w:rsidR="00553BD5" w:rsidRPr="006C040B" w14:paraId="0B7EE71C" w14:textId="77777777" w:rsidTr="00943245">
        <w:tc>
          <w:tcPr>
            <w:tcW w:w="0" w:type="auto"/>
            <w:hideMark/>
          </w:tcPr>
          <w:p w14:paraId="5D2AD14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العقل البشري</w:t>
            </w:r>
          </w:p>
        </w:tc>
        <w:tc>
          <w:tcPr>
            <w:tcW w:w="0" w:type="auto"/>
            <w:hideMark/>
          </w:tcPr>
          <w:p w14:paraId="4EAB3DA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العقل الاصطناعي</w:t>
            </w:r>
          </w:p>
        </w:tc>
        <w:tc>
          <w:tcPr>
            <w:tcW w:w="0" w:type="auto"/>
            <w:hideMark/>
          </w:tcPr>
          <w:p w14:paraId="1A69E8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الخبرة الإنسانية</w:t>
            </w:r>
          </w:p>
        </w:tc>
        <w:tc>
          <w:tcPr>
            <w:tcW w:w="0" w:type="auto"/>
            <w:hideMark/>
          </w:tcPr>
          <w:p w14:paraId="6BFAB1A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القدرات العقلية</w:t>
            </w:r>
          </w:p>
        </w:tc>
      </w:tr>
    </w:tbl>
    <w:p w14:paraId="1E74C590" w14:textId="1332DC33"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تعهد أحد العلماء بضرورة اتباع عمليات التعلم والإبداع والابتكار في تصميم نماذج للذكاء الاصطناعي، يوظف ما سبق العلاقة بين المنطق والذكاء الاصطناعي من حيث الفريق الذي أكد على محاكاة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4"/>
        <w:gridCol w:w="2824"/>
        <w:gridCol w:w="2599"/>
        <w:gridCol w:w="2637"/>
      </w:tblGrid>
      <w:tr w:rsidR="00553BD5" w:rsidRPr="006C040B" w14:paraId="762994AD" w14:textId="77777777" w:rsidTr="00943245">
        <w:tc>
          <w:tcPr>
            <w:tcW w:w="0" w:type="auto"/>
            <w:hideMark/>
          </w:tcPr>
          <w:p w14:paraId="00CBD5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المنطق الرياضي</w:t>
            </w:r>
          </w:p>
        </w:tc>
        <w:tc>
          <w:tcPr>
            <w:tcW w:w="0" w:type="auto"/>
            <w:hideMark/>
          </w:tcPr>
          <w:p w14:paraId="26BBB56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عمليات الذهن</w:t>
            </w:r>
          </w:p>
        </w:tc>
        <w:tc>
          <w:tcPr>
            <w:tcW w:w="0" w:type="auto"/>
            <w:hideMark/>
          </w:tcPr>
          <w:p w14:paraId="0A2AA0D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النسق الصارم</w:t>
            </w:r>
          </w:p>
        </w:tc>
        <w:tc>
          <w:tcPr>
            <w:tcW w:w="0" w:type="auto"/>
            <w:hideMark/>
          </w:tcPr>
          <w:p w14:paraId="2068F91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المنطق الصوري</w:t>
            </w:r>
          </w:p>
        </w:tc>
      </w:tr>
    </w:tbl>
    <w:p w14:paraId="3439AFD1" w14:textId="3C41133C"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مع تطور العالم الرقمي والحاسوب أصبح من الضروري مجاراة هذا التطور للاستفادة منه وإيجاد الحلول التي تناسب أعقد المشكلات من خلال التحكم فيها بشكل آلي»، تناقش العبارة دور المنطق في تمثيل المعرفة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36"/>
        <w:gridCol w:w="2730"/>
        <w:gridCol w:w="2658"/>
        <w:gridCol w:w="2260"/>
      </w:tblGrid>
      <w:tr w:rsidR="00553BD5" w:rsidRPr="006C040B" w14:paraId="17FA5D24" w14:textId="77777777" w:rsidTr="00943245">
        <w:tc>
          <w:tcPr>
            <w:tcW w:w="0" w:type="auto"/>
            <w:hideMark/>
          </w:tcPr>
          <w:p w14:paraId="241AA3A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العقل الاصطناعي</w:t>
            </w:r>
          </w:p>
        </w:tc>
        <w:tc>
          <w:tcPr>
            <w:tcW w:w="0" w:type="auto"/>
            <w:hideMark/>
          </w:tcPr>
          <w:p w14:paraId="2D04A5B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العقل البشري</w:t>
            </w:r>
          </w:p>
        </w:tc>
        <w:tc>
          <w:tcPr>
            <w:tcW w:w="0" w:type="auto"/>
            <w:hideMark/>
          </w:tcPr>
          <w:p w14:paraId="26554C5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المنطق الرتيب</w:t>
            </w:r>
          </w:p>
        </w:tc>
        <w:tc>
          <w:tcPr>
            <w:tcW w:w="0" w:type="auto"/>
            <w:hideMark/>
          </w:tcPr>
          <w:p w14:paraId="315EAC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المنطق المرن</w:t>
            </w:r>
          </w:p>
        </w:tc>
      </w:tr>
    </w:tbl>
    <w:p w14:paraId="7AD3E453" w14:textId="537CF6F9"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توصل مجموعة من العلماء إلى أن العامل الأساسي الذي عزز الاهتمام بالعمليات المعرفية هو تأثير هذه العمليات على الحاسب حيث إن برامجه مماثلة لما يقوم به الإنسان في معالجة المعلومات، يناقش ما سبق علاقة المنطق بالذكاء الاصطناعي من حيث الفريق الذي أكد على محاكاة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70"/>
        <w:gridCol w:w="2982"/>
        <w:gridCol w:w="2547"/>
        <w:gridCol w:w="2585"/>
      </w:tblGrid>
      <w:tr w:rsidR="00553BD5" w:rsidRPr="006C040B" w14:paraId="03C00936" w14:textId="77777777" w:rsidTr="00943245">
        <w:tc>
          <w:tcPr>
            <w:tcW w:w="0" w:type="auto"/>
            <w:hideMark/>
          </w:tcPr>
          <w:p w14:paraId="2DEB317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المنطق الرياضي</w:t>
            </w:r>
          </w:p>
        </w:tc>
        <w:tc>
          <w:tcPr>
            <w:tcW w:w="0" w:type="auto"/>
            <w:hideMark/>
          </w:tcPr>
          <w:p w14:paraId="32D5C96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القدرات الذهنية</w:t>
            </w:r>
          </w:p>
        </w:tc>
        <w:tc>
          <w:tcPr>
            <w:tcW w:w="0" w:type="auto"/>
            <w:hideMark/>
          </w:tcPr>
          <w:p w14:paraId="4E9C0AB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النسق الصارم</w:t>
            </w:r>
          </w:p>
        </w:tc>
        <w:tc>
          <w:tcPr>
            <w:tcW w:w="0" w:type="auto"/>
            <w:hideMark/>
          </w:tcPr>
          <w:p w14:paraId="535520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المنطق الصوري</w:t>
            </w:r>
          </w:p>
        </w:tc>
      </w:tr>
    </w:tbl>
    <w:p w14:paraId="792E0C32" w14:textId="2080EA4E"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المنطق الثلاثي يقوم على مبدأ توسيع معيار الحكم على القضايا، فبدلاً من تحديد الحكم على القضايا بمعيارين فقط، أصبح من الممكن إدخال قيمة وسطية تعمل على توسيع الطبيعة النوعية لمعيار الحكم، يشير ذلك إلى دور المنطق في الذكاء الاصطناعي من خلال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92"/>
        <w:gridCol w:w="2403"/>
        <w:gridCol w:w="3027"/>
        <w:gridCol w:w="2262"/>
      </w:tblGrid>
      <w:tr w:rsidR="00553BD5" w:rsidRPr="006C040B" w14:paraId="293BEE63" w14:textId="77777777" w:rsidTr="00943245">
        <w:tc>
          <w:tcPr>
            <w:tcW w:w="0" w:type="auto"/>
            <w:hideMark/>
          </w:tcPr>
          <w:p w14:paraId="7696C11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متعدد القيم</w:t>
            </w:r>
          </w:p>
        </w:tc>
        <w:tc>
          <w:tcPr>
            <w:tcW w:w="0" w:type="auto"/>
            <w:hideMark/>
          </w:tcPr>
          <w:p w14:paraId="107B65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68F3C15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6A4D0EC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الثنائي</w:t>
            </w:r>
          </w:p>
        </w:tc>
      </w:tr>
    </w:tbl>
    <w:p w14:paraId="7B35117F" w14:textId="042C0820"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تتمثل إحدى سمات الذكاء الاصطناعي في قدرتها على التوصل لحل المشكلات حتى في حالة عدم توافر جميع البيانات وقت اتخاذ القرار، يطبق ما سبق دور المنطق في الذكاء الاصطناعي من خلال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846"/>
        <w:gridCol w:w="2537"/>
        <w:gridCol w:w="3196"/>
        <w:gridCol w:w="3205"/>
      </w:tblGrid>
      <w:tr w:rsidR="00553BD5" w:rsidRPr="006C040B" w14:paraId="5462B946" w14:textId="77777777" w:rsidTr="00943245">
        <w:tc>
          <w:tcPr>
            <w:tcW w:w="0" w:type="auto"/>
            <w:hideMark/>
          </w:tcPr>
          <w:p w14:paraId="3DED248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المرن</w:t>
            </w:r>
          </w:p>
        </w:tc>
        <w:tc>
          <w:tcPr>
            <w:tcW w:w="0" w:type="auto"/>
            <w:hideMark/>
          </w:tcPr>
          <w:p w14:paraId="4DA0395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الرتيب</w:t>
            </w:r>
          </w:p>
        </w:tc>
        <w:tc>
          <w:tcPr>
            <w:tcW w:w="0" w:type="auto"/>
            <w:hideMark/>
          </w:tcPr>
          <w:p w14:paraId="16C3E18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غير الرتيب</w:t>
            </w:r>
          </w:p>
        </w:tc>
        <w:tc>
          <w:tcPr>
            <w:tcW w:w="0" w:type="auto"/>
            <w:hideMark/>
          </w:tcPr>
          <w:p w14:paraId="73B07AC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ثنائي القيم</w:t>
            </w:r>
          </w:p>
        </w:tc>
      </w:tr>
    </w:tbl>
    <w:p w14:paraId="6A6A86DF" w14:textId="09CF3D51"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ذهب بعض العلماء إلى أن نظرية المعلومات تتألف من مجموعة إجراءات خاصة بالقياس وتركز على نواحي التشابه بين الرسالة إرسالاً واستقبالاً وتعبر عنها تعبيراً كمياً ولا يهتمون بتحديد معنى المعلومات وكيفية استخدامها، يناقش ذلك أحد فرق علاقة المنطق بالذكاء الاصطناعي وهو الفريق الذي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68"/>
        <w:gridCol w:w="3057"/>
        <w:gridCol w:w="2539"/>
        <w:gridCol w:w="2520"/>
      </w:tblGrid>
      <w:tr w:rsidR="00553BD5" w:rsidRPr="006C040B" w14:paraId="2025AB9F" w14:textId="77777777" w:rsidTr="00943245">
        <w:tc>
          <w:tcPr>
            <w:tcW w:w="0" w:type="auto"/>
            <w:hideMark/>
          </w:tcPr>
          <w:p w14:paraId="13C50E0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أيد النسق الاستنباطي الصوري</w:t>
            </w:r>
          </w:p>
        </w:tc>
        <w:tc>
          <w:tcPr>
            <w:tcW w:w="0" w:type="auto"/>
            <w:hideMark/>
          </w:tcPr>
          <w:p w14:paraId="09B8D7E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أيد محاكاة وظائف الذهن البشري</w:t>
            </w:r>
          </w:p>
        </w:tc>
        <w:tc>
          <w:tcPr>
            <w:tcW w:w="0" w:type="auto"/>
            <w:hideMark/>
          </w:tcPr>
          <w:p w14:paraId="1340525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تبنى الاتجاه السيكولوجي</w:t>
            </w:r>
          </w:p>
        </w:tc>
        <w:tc>
          <w:tcPr>
            <w:tcW w:w="0" w:type="auto"/>
            <w:hideMark/>
          </w:tcPr>
          <w:p w14:paraId="25A4037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تجنب صرامة النسق المنطقي</w:t>
            </w:r>
          </w:p>
        </w:tc>
      </w:tr>
    </w:tbl>
    <w:p w14:paraId="6035BFDC" w14:textId="3492D23A"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 xml:space="preserve">يرى </w:t>
      </w:r>
      <w:proofErr w:type="spellStart"/>
      <w:r w:rsidRPr="006C040B">
        <w:rPr>
          <w:rFonts w:ascii="Times New Roman" w:eastAsia="Times New Roman" w:hAnsi="Times New Roman" w:cs="Sultan bold"/>
          <w:kern w:val="0"/>
          <w:sz w:val="28"/>
          <w:szCs w:val="28"/>
          <w:rtl/>
          <w14:ligatures w14:val="none"/>
        </w:rPr>
        <w:t>بارتريدج</w:t>
      </w:r>
      <w:proofErr w:type="spellEnd"/>
      <w:r w:rsidRPr="006C040B">
        <w:rPr>
          <w:rFonts w:ascii="Times New Roman" w:eastAsia="Times New Roman" w:hAnsi="Times New Roman" w:cs="Sultan bold"/>
          <w:kern w:val="0"/>
          <w:sz w:val="28"/>
          <w:szCs w:val="28"/>
          <w:rtl/>
          <w14:ligatures w14:val="none"/>
        </w:rPr>
        <w:t xml:space="preserve"> أن المنطق ليس هو الطريق الذي يجب أن يمضوا فيه مستخدمي الذكاء الاصطناعي»، تناقض العبارة علاقة المنطق بالذكاء الاصطناعي على إنها علاقة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53"/>
        <w:gridCol w:w="2976"/>
        <w:gridCol w:w="2883"/>
        <w:gridCol w:w="2572"/>
      </w:tblGrid>
      <w:tr w:rsidR="00553BD5" w:rsidRPr="006C040B" w14:paraId="082F097C" w14:textId="77777777" w:rsidTr="00943245">
        <w:tc>
          <w:tcPr>
            <w:tcW w:w="0" w:type="auto"/>
            <w:hideMark/>
          </w:tcPr>
          <w:p w14:paraId="090E579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قوية</w:t>
            </w:r>
          </w:p>
        </w:tc>
        <w:tc>
          <w:tcPr>
            <w:tcW w:w="0" w:type="auto"/>
            <w:hideMark/>
          </w:tcPr>
          <w:p w14:paraId="0643926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متغيرة</w:t>
            </w:r>
          </w:p>
        </w:tc>
        <w:tc>
          <w:tcPr>
            <w:tcW w:w="0" w:type="auto"/>
            <w:hideMark/>
          </w:tcPr>
          <w:p w14:paraId="6953482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نسبية</w:t>
            </w:r>
          </w:p>
        </w:tc>
        <w:tc>
          <w:tcPr>
            <w:tcW w:w="0" w:type="auto"/>
            <w:hideMark/>
          </w:tcPr>
          <w:p w14:paraId="3B0349B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ذاتية</w:t>
            </w:r>
          </w:p>
        </w:tc>
      </w:tr>
    </w:tbl>
    <w:p w14:paraId="0F8B8908" w14:textId="76C09052"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تقوم فكرته الأساسية على ترتيب وهيكلة الإشارات الإلكترونية في هيئة تمثيل المعرفة وتعمل هذه الهيئة على ترميز المعرفة باستخدام هذه الإشارات، يعكس ذلك دور المنطق المتمثل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48"/>
        <w:gridCol w:w="3148"/>
        <w:gridCol w:w="3031"/>
        <w:gridCol w:w="2157"/>
      </w:tblGrid>
      <w:tr w:rsidR="00553BD5" w:rsidRPr="006C040B" w14:paraId="6AE1FD6F" w14:textId="77777777" w:rsidTr="00943245">
        <w:tc>
          <w:tcPr>
            <w:tcW w:w="0" w:type="auto"/>
            <w:hideMark/>
          </w:tcPr>
          <w:p w14:paraId="7714A71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العقل البشري</w:t>
            </w:r>
          </w:p>
        </w:tc>
        <w:tc>
          <w:tcPr>
            <w:tcW w:w="0" w:type="auto"/>
            <w:hideMark/>
          </w:tcPr>
          <w:p w14:paraId="6E5BC7A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العقل الاصطناعي</w:t>
            </w:r>
          </w:p>
        </w:tc>
        <w:tc>
          <w:tcPr>
            <w:tcW w:w="0" w:type="auto"/>
            <w:hideMark/>
          </w:tcPr>
          <w:p w14:paraId="5206E32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المنطق غير الرتيب</w:t>
            </w:r>
          </w:p>
        </w:tc>
        <w:tc>
          <w:tcPr>
            <w:tcW w:w="0" w:type="auto"/>
            <w:hideMark/>
          </w:tcPr>
          <w:p w14:paraId="6D4428E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المنطق المرن</w:t>
            </w:r>
          </w:p>
        </w:tc>
      </w:tr>
    </w:tbl>
    <w:p w14:paraId="7AC46B27" w14:textId="36D6903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الأنظمة المنطقية التقليدية كانت تتجاهل المسافة الرمادية، من هنا كانت بعيدة عن الواقع المليء بالمتناقضات وأيضاً بعيدة عن التفكير الإنساني، يكشف ما سبق عن قصور المنطق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95"/>
        <w:gridCol w:w="3274"/>
        <w:gridCol w:w="2427"/>
        <w:gridCol w:w="1888"/>
      </w:tblGrid>
      <w:tr w:rsidR="00553BD5" w:rsidRPr="006C040B" w14:paraId="55EC44CA" w14:textId="77777777" w:rsidTr="00943245">
        <w:tc>
          <w:tcPr>
            <w:tcW w:w="0" w:type="auto"/>
            <w:hideMark/>
          </w:tcPr>
          <w:p w14:paraId="5C4FC3A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متعدد القيم</w:t>
            </w:r>
          </w:p>
        </w:tc>
        <w:tc>
          <w:tcPr>
            <w:tcW w:w="0" w:type="auto"/>
            <w:hideMark/>
          </w:tcPr>
          <w:p w14:paraId="7B11F40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ثنائي القيم</w:t>
            </w:r>
          </w:p>
        </w:tc>
        <w:tc>
          <w:tcPr>
            <w:tcW w:w="0" w:type="auto"/>
            <w:hideMark/>
          </w:tcPr>
          <w:p w14:paraId="7ACC5F6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الرتيب</w:t>
            </w:r>
          </w:p>
        </w:tc>
        <w:tc>
          <w:tcPr>
            <w:tcW w:w="0" w:type="auto"/>
            <w:hideMark/>
          </w:tcPr>
          <w:p w14:paraId="0D74D3C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المرن</w:t>
            </w:r>
          </w:p>
        </w:tc>
      </w:tr>
    </w:tbl>
    <w:p w14:paraId="6417E3A1" w14:textId="45C9464C"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أحد علماء المنطق (إن المنطق هو أكثر الطرق فاعلية لتمثيل المعرفة بصورة سافرة يمكن للآلة أن تتعامل معها)، توظف المقولة السابقة الفريق الذي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12"/>
        <w:gridCol w:w="3259"/>
        <w:gridCol w:w="2653"/>
        <w:gridCol w:w="2060"/>
      </w:tblGrid>
      <w:tr w:rsidR="00553BD5" w:rsidRPr="006C040B" w14:paraId="7FC1996E" w14:textId="77777777" w:rsidTr="00943245">
        <w:tc>
          <w:tcPr>
            <w:tcW w:w="0" w:type="auto"/>
            <w:hideMark/>
          </w:tcPr>
          <w:p w14:paraId="0384870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أيد النسق الاستنباطي الصوري</w:t>
            </w:r>
          </w:p>
        </w:tc>
        <w:tc>
          <w:tcPr>
            <w:tcW w:w="0" w:type="auto"/>
            <w:hideMark/>
          </w:tcPr>
          <w:p w14:paraId="0E3E0FB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أيد محاكاة وظائف الذهن البشري</w:t>
            </w:r>
          </w:p>
        </w:tc>
        <w:tc>
          <w:tcPr>
            <w:tcW w:w="0" w:type="auto"/>
            <w:hideMark/>
          </w:tcPr>
          <w:p w14:paraId="7DEC801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تبنى الاتجاه السيكولوجي</w:t>
            </w:r>
          </w:p>
        </w:tc>
        <w:tc>
          <w:tcPr>
            <w:tcW w:w="0" w:type="auto"/>
            <w:hideMark/>
          </w:tcPr>
          <w:p w14:paraId="74FBED0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تجنب صرامة المنطق</w:t>
            </w:r>
          </w:p>
        </w:tc>
      </w:tr>
    </w:tbl>
    <w:p w14:paraId="41281A74" w14:textId="78A4B321" w:rsidR="00553BD5" w:rsidRPr="006C040B" w:rsidRDefault="00553BD5" w:rsidP="006C040B">
      <w:pPr>
        <w:bidi/>
        <w:spacing w:after="0" w:line="240" w:lineRule="auto"/>
        <w:outlineLvl w:val="2"/>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الأسئلة المقالية (الفصل الثاني - </w:t>
      </w:r>
      <w:proofErr w:type="gramStart"/>
      <w:r w:rsidRPr="006C040B">
        <w:rPr>
          <w:rFonts w:ascii="Times New Roman" w:eastAsia="Times New Roman" w:hAnsi="Times New Roman" w:cs="Sultan bold"/>
          <w:kern w:val="0"/>
          <w:sz w:val="28"/>
          <w:szCs w:val="28"/>
          <w:rtl/>
          <w14:ligatures w14:val="none"/>
        </w:rPr>
        <w:t xml:space="preserve">تدريب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p>
    <w:p w14:paraId="3A8BB9F8" w14:textId="1ADAF697"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خاصية (النص التنبؤي) الذي يُظهر بعض الكلمات المتوقعة التي نريد كتابتها قبل أن نكتبها فعلياً وذلك عند كتابة موضوعاً ما إلكترونياً... استخلص نوع المنطق المشار إليه فيما سبق معقباً عليه في حدود سطرين</w:t>
      </w:r>
      <w:r w:rsidRPr="006C040B">
        <w:rPr>
          <w:rFonts w:ascii="Times New Roman" w:eastAsia="Times New Roman" w:hAnsi="Times New Roman" w:cs="Sultan bold"/>
          <w:kern w:val="0"/>
          <w:sz w:val="28"/>
          <w:szCs w:val="28"/>
          <w14:ligatures w14:val="none"/>
        </w:rPr>
        <w:t>.</w:t>
      </w:r>
    </w:p>
    <w:p w14:paraId="1D6A332A" w14:textId="78B74CE0"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ظلت العلاقة بين المنطق والذكاء الاصطناعي قوية رغم الانقسام حول جدواها... دلل على الدور الجوهري للمنطق في تطوير الذكاء الاصطناعي</w:t>
      </w:r>
      <w:r w:rsidRPr="006C040B">
        <w:rPr>
          <w:rFonts w:ascii="Times New Roman" w:eastAsia="Times New Roman" w:hAnsi="Times New Roman" w:cs="Sultan bold"/>
          <w:kern w:val="0"/>
          <w:sz w:val="28"/>
          <w:szCs w:val="28"/>
          <w14:ligatures w14:val="none"/>
        </w:rPr>
        <w:t>.</w:t>
      </w:r>
    </w:p>
    <w:p w14:paraId="0E39A475" w14:textId="46CFD5D2"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لقد ساهمت جهود علماء المنطق الرمزي المعاصرين في ابتكار نسق منطقي دقيق يمكن من خلاله التعبير عن كل جملة، وكل تفكير بوضوح، وقد استفاد علماء الحاسوب من ذلك... استخرج مما سبق دور المنطق في تمثيل المعرفة</w:t>
      </w:r>
      <w:r w:rsidRPr="006C040B">
        <w:rPr>
          <w:rFonts w:ascii="Times New Roman" w:eastAsia="Times New Roman" w:hAnsi="Times New Roman" w:cs="Sultan bold"/>
          <w:kern w:val="0"/>
          <w:sz w:val="28"/>
          <w:szCs w:val="28"/>
          <w14:ligatures w14:val="none"/>
        </w:rPr>
        <w:t>.</w:t>
      </w:r>
    </w:p>
    <w:p w14:paraId="5466D9F2" w14:textId="076E2255"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تباينت الرؤى حول دور المنطق في الذكاء الاصطناعي... عقب برأيك</w:t>
      </w:r>
      <w:r w:rsidRPr="006C040B">
        <w:rPr>
          <w:rFonts w:ascii="Times New Roman" w:eastAsia="Times New Roman" w:hAnsi="Times New Roman" w:cs="Sultan bold"/>
          <w:kern w:val="0"/>
          <w:sz w:val="28"/>
          <w:szCs w:val="28"/>
          <w14:ligatures w14:val="none"/>
        </w:rPr>
        <w:t>.</w:t>
      </w:r>
    </w:p>
    <w:p w14:paraId="08C3F0A9" w14:textId="6BB9E624"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أحد الفلاسفة (أنه لا يعرف ما هي المشكلات التي يجب على باحثي الذكاء الاصطناعي أن يجدوا حلاً لها بقدر ما يعرف الحل الأمثل لهذه المشكلات وهو </w:t>
      </w:r>
      <w:proofErr w:type="gramStart"/>
      <w:r w:rsidRPr="006C040B">
        <w:rPr>
          <w:rFonts w:ascii="Times New Roman" w:eastAsia="Times New Roman" w:hAnsi="Times New Roman" w:cs="Sultan bold"/>
          <w:kern w:val="0"/>
          <w:sz w:val="28"/>
          <w:szCs w:val="28"/>
          <w:rtl/>
          <w14:ligatures w14:val="none"/>
        </w:rPr>
        <w:t>المنطق)...</w:t>
      </w:r>
      <w:proofErr w:type="gramEnd"/>
      <w:r w:rsidRPr="006C040B">
        <w:rPr>
          <w:rFonts w:ascii="Times New Roman" w:eastAsia="Times New Roman" w:hAnsi="Times New Roman" w:cs="Sultan bold"/>
          <w:kern w:val="0"/>
          <w:sz w:val="28"/>
          <w:szCs w:val="28"/>
          <w:rtl/>
          <w14:ligatures w14:val="none"/>
        </w:rPr>
        <w:t xml:space="preserve"> دلل بمثال من عندك على المشار إليه بالمقولة السابقة</w:t>
      </w:r>
      <w:r w:rsidRPr="006C040B">
        <w:rPr>
          <w:rFonts w:ascii="Times New Roman" w:eastAsia="Times New Roman" w:hAnsi="Times New Roman" w:cs="Sultan bold"/>
          <w:kern w:val="0"/>
          <w:sz w:val="28"/>
          <w:szCs w:val="28"/>
          <w14:ligatures w14:val="none"/>
        </w:rPr>
        <w:t>.</w:t>
      </w:r>
    </w:p>
    <w:p w14:paraId="5FF42B68" w14:textId="46366078"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استخدام الباحثين لبعض الطرق التي يستخدمها الإنسان عند قيامه ببعض الأنشطة المتمثلة في المعلومات وما يماثلها في البرمجيات الجديدة... ناقش ما سبق في ضوء دراستك لدور المنطق في تمثيل المعرفة</w:t>
      </w:r>
      <w:r w:rsidRPr="006C040B">
        <w:rPr>
          <w:rFonts w:ascii="Times New Roman" w:eastAsia="Times New Roman" w:hAnsi="Times New Roman" w:cs="Sultan bold"/>
          <w:kern w:val="0"/>
          <w:sz w:val="28"/>
          <w:szCs w:val="28"/>
          <w14:ligatures w14:val="none"/>
        </w:rPr>
        <w:t>.</w:t>
      </w:r>
    </w:p>
    <w:p w14:paraId="35320E79" w14:textId="283C0F6A"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فريق يركز على فرضية إن العقول والحواسيب الرقمية ما هي إلا أنساق رمزية»... استنتج الفريق المشار إليه في العبارة السابقة مع التفسير</w:t>
      </w:r>
      <w:r w:rsidRPr="006C040B">
        <w:rPr>
          <w:rFonts w:ascii="Times New Roman" w:eastAsia="Times New Roman" w:hAnsi="Times New Roman" w:cs="Sultan bold"/>
          <w:kern w:val="0"/>
          <w:sz w:val="28"/>
          <w:szCs w:val="28"/>
          <w14:ligatures w14:val="none"/>
        </w:rPr>
        <w:t>.</w:t>
      </w:r>
    </w:p>
    <w:p w14:paraId="5C61FBB1" w14:textId="3F667C8B"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lastRenderedPageBreak/>
        <w:t>«</w:t>
      </w:r>
      <w:r w:rsidRPr="006C040B">
        <w:rPr>
          <w:rFonts w:ascii="Times New Roman" w:eastAsia="Times New Roman" w:hAnsi="Times New Roman" w:cs="Sultan bold"/>
          <w:kern w:val="0"/>
          <w:sz w:val="28"/>
          <w:szCs w:val="28"/>
          <w:rtl/>
          <w14:ligatures w14:val="none"/>
        </w:rPr>
        <w:t>يرى العلماء الذين يدرسون الأداء المعرفي من خلال نموذج معالجة المعلومات أن الشخص المفكر متشابه مع الحواسيب الرقمية الحديثة»... في ضوء ما سبق استنتج الفريق المشار إليه في العبارة في ضوء دراستك للعلاقة بين المنطق والذكاء الاصطناعي موضحاً في سطر</w:t>
      </w:r>
      <w:r w:rsidRPr="006C040B">
        <w:rPr>
          <w:rFonts w:ascii="Times New Roman" w:eastAsia="Times New Roman" w:hAnsi="Times New Roman" w:cs="Sultan bold"/>
          <w:kern w:val="0"/>
          <w:sz w:val="28"/>
          <w:szCs w:val="28"/>
          <w14:ligatures w14:val="none"/>
        </w:rPr>
        <w:t>.</w:t>
      </w:r>
    </w:p>
    <w:p w14:paraId="360196EF" w14:textId="37B90C8F" w:rsidR="00553BD5" w:rsidRPr="006C040B" w:rsidRDefault="00553BD5">
      <w:pPr>
        <w:pStyle w:val="a6"/>
        <w:numPr>
          <w:ilvl w:val="0"/>
          <w:numId w:val="15"/>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الأنظمة التي تدعم الذكاء الاصطناعي وفقاً لتلبية احتياجات الطلاب وأهدافهم»... حلل الفريق الذي تشير إليه العبارة في ضوء دراستك لعلاقة المنطق بالذكاء الاصطناعي</w:t>
      </w:r>
      <w:r w:rsidRPr="006C040B">
        <w:rPr>
          <w:rFonts w:ascii="Times New Roman" w:eastAsia="Times New Roman" w:hAnsi="Times New Roman" w:cs="Sultan bold"/>
          <w:kern w:val="0"/>
          <w:sz w:val="28"/>
          <w:szCs w:val="28"/>
          <w14:ligatures w14:val="none"/>
        </w:rPr>
        <w:t>.</w:t>
      </w:r>
    </w:p>
    <w:p w14:paraId="062C9DB2" w14:textId="77777777" w:rsidR="00A327EE"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0CB1F1A7">
          <v:rect id="_x0000_i1034" style="width:0;height:1.5pt" o:hralign="center" o:hrstd="t" o:hr="t" fillcolor="#a0a0a0" stroked="f"/>
        </w:pict>
      </w:r>
    </w:p>
    <w:p w14:paraId="76081C4C" w14:textId="4D1A549B" w:rsidR="00553BD5" w:rsidRDefault="00553BD5" w:rsidP="006C040B">
      <w:pPr>
        <w:bidi/>
        <w:spacing w:after="0" w:line="240" w:lineRule="auto"/>
        <w:rPr>
          <w:rFonts w:ascii="Times New Roman" w:eastAsia="Times New Roman" w:hAnsi="Times New Roman" w:cs="Sultan bold"/>
          <w:kern w:val="0"/>
          <w:sz w:val="28"/>
          <w:szCs w:val="28"/>
          <w14:ligatures w14:val="none"/>
        </w:rPr>
      </w:pPr>
    </w:p>
    <w:p w14:paraId="3DE0AC9F"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2E34F0E6"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6CDC5F54"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4985D4C0"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8E41B81"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143ED95E"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6BB7D753" w14:textId="77777777" w:rsidR="00A327EE" w:rsidRPr="006C040B" w:rsidRDefault="00A327EE" w:rsidP="00A327EE">
      <w:pPr>
        <w:bidi/>
        <w:spacing w:after="0" w:line="240" w:lineRule="auto"/>
        <w:rPr>
          <w:rFonts w:ascii="Times New Roman" w:eastAsia="Times New Roman" w:hAnsi="Times New Roman" w:cs="Sultan bold"/>
          <w:kern w:val="0"/>
          <w:sz w:val="28"/>
          <w:szCs w:val="28"/>
          <w14:ligatures w14:val="none"/>
        </w:rPr>
      </w:pPr>
    </w:p>
    <w:p w14:paraId="303288C5" w14:textId="77777777" w:rsidR="00553BD5" w:rsidRPr="00A327EE" w:rsidRDefault="00553BD5" w:rsidP="00A327EE">
      <w:pPr>
        <w:bidi/>
        <w:spacing w:after="0" w:line="240" w:lineRule="auto"/>
        <w:jc w:val="center"/>
        <w:outlineLvl w:val="0"/>
        <w:rPr>
          <w:rFonts w:ascii="Times New Roman" w:eastAsia="Times New Roman" w:hAnsi="Times New Roman" w:cs="Sultan bold"/>
          <w:color w:val="EE0000"/>
          <w:kern w:val="36"/>
          <w:sz w:val="28"/>
          <w:szCs w:val="28"/>
          <w14:ligatures w14:val="none"/>
        </w:rPr>
      </w:pPr>
      <w:r w:rsidRPr="00A327EE">
        <w:rPr>
          <w:rFonts w:ascii="Times New Roman" w:eastAsia="Times New Roman" w:hAnsi="Times New Roman" w:cs="Sultan bold"/>
          <w:color w:val="EE0000"/>
          <w:kern w:val="36"/>
          <w:sz w:val="28"/>
          <w:szCs w:val="28"/>
          <w:rtl/>
          <w14:ligatures w14:val="none"/>
        </w:rPr>
        <w:t>اختبارات شهرية</w:t>
      </w:r>
    </w:p>
    <w:p w14:paraId="1DB5BC78" w14:textId="06CC706C" w:rsidR="00553BD5" w:rsidRPr="006C040B" w:rsidRDefault="00553BD5" w:rsidP="006C040B">
      <w:pPr>
        <w:bidi/>
        <w:spacing w:after="0" w:line="240" w:lineRule="auto"/>
        <w:outlineLvl w:val="1"/>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اختبار على شهر مارس</w:t>
      </w:r>
    </w:p>
    <w:p w14:paraId="600C0555" w14:textId="42CBBB25"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كان المصريين القدماء يعبدونه لدرجة أنهم أطلقوا عليه "</w:t>
      </w:r>
      <w:proofErr w:type="spellStart"/>
      <w:r w:rsidRPr="006C040B">
        <w:rPr>
          <w:rFonts w:ascii="Times New Roman" w:eastAsia="Times New Roman" w:hAnsi="Times New Roman" w:cs="Sultan bold"/>
          <w:kern w:val="0"/>
          <w:sz w:val="28"/>
          <w:szCs w:val="28"/>
          <w:rtl/>
          <w14:ligatures w14:val="none"/>
        </w:rPr>
        <w:t>نيلوس</w:t>
      </w:r>
      <w:proofErr w:type="spellEnd"/>
      <w:r w:rsidRPr="006C040B">
        <w:rPr>
          <w:rFonts w:ascii="Times New Roman" w:eastAsia="Times New Roman" w:hAnsi="Times New Roman" w:cs="Sultan bold"/>
          <w:kern w:val="0"/>
          <w:sz w:val="28"/>
          <w:szCs w:val="28"/>
          <w:rtl/>
          <w14:ligatures w14:val="none"/>
        </w:rPr>
        <w:t>" وهذا الاسم تخليداً لملك اعتلى عرش البلاد وحفر الترع والقنوات، يوضح ما سبق أحد مظاهر الاهتمام بالبيئة في مصر القديمة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64"/>
        <w:gridCol w:w="2951"/>
        <w:gridCol w:w="2134"/>
        <w:gridCol w:w="3135"/>
      </w:tblGrid>
      <w:tr w:rsidR="00553BD5" w:rsidRPr="006C040B" w14:paraId="0BCA6ADB" w14:textId="77777777" w:rsidTr="00943245">
        <w:tc>
          <w:tcPr>
            <w:tcW w:w="0" w:type="auto"/>
            <w:hideMark/>
          </w:tcPr>
          <w:p w14:paraId="4835817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تقديس نهر النيل</w:t>
            </w:r>
          </w:p>
        </w:tc>
        <w:tc>
          <w:tcPr>
            <w:tcW w:w="0" w:type="auto"/>
            <w:hideMark/>
          </w:tcPr>
          <w:p w14:paraId="47B5A30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تعويذة إعلان البراءة</w:t>
            </w:r>
          </w:p>
        </w:tc>
        <w:tc>
          <w:tcPr>
            <w:tcW w:w="0" w:type="auto"/>
            <w:hideMark/>
          </w:tcPr>
          <w:p w14:paraId="1E3C1EB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كتاب الموتى</w:t>
            </w:r>
          </w:p>
        </w:tc>
        <w:tc>
          <w:tcPr>
            <w:tcW w:w="0" w:type="auto"/>
            <w:hideMark/>
          </w:tcPr>
          <w:p w14:paraId="0373C7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إهمال مظاهر الطبيعة</w:t>
            </w:r>
          </w:p>
        </w:tc>
      </w:tr>
    </w:tbl>
    <w:p w14:paraId="6F720229" w14:textId="2F2D5218"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بذل مزيد من الجهد من جانب الدول والأفراد لمقاومة التدمير الجاري في كوكب الأرض بفضل التقدم العلمي والتكنولوجي المذهل، يكشف ما سبق عن علاقة الإنسان بالبيئة في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28"/>
        <w:gridCol w:w="2668"/>
        <w:gridCol w:w="2716"/>
        <w:gridCol w:w="2672"/>
      </w:tblGrid>
      <w:tr w:rsidR="00553BD5" w:rsidRPr="006C040B" w14:paraId="798A67B1" w14:textId="77777777" w:rsidTr="00943245">
        <w:tc>
          <w:tcPr>
            <w:tcW w:w="0" w:type="auto"/>
            <w:hideMark/>
          </w:tcPr>
          <w:p w14:paraId="03C9DE5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الالتزام والحماية</w:t>
            </w:r>
          </w:p>
        </w:tc>
        <w:tc>
          <w:tcPr>
            <w:tcW w:w="0" w:type="auto"/>
            <w:hideMark/>
          </w:tcPr>
          <w:p w14:paraId="7263D5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الصراع والفساد</w:t>
            </w:r>
          </w:p>
        </w:tc>
        <w:tc>
          <w:tcPr>
            <w:tcW w:w="0" w:type="auto"/>
            <w:hideMark/>
          </w:tcPr>
          <w:p w14:paraId="7AF3E97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الخضوع والخنوع</w:t>
            </w:r>
          </w:p>
        </w:tc>
        <w:tc>
          <w:tcPr>
            <w:tcW w:w="0" w:type="auto"/>
            <w:hideMark/>
          </w:tcPr>
          <w:p w14:paraId="7A5066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التمايز والتعالي</w:t>
            </w:r>
          </w:p>
        </w:tc>
      </w:tr>
    </w:tbl>
    <w:p w14:paraId="4DB8F566" w14:textId="1416685F"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يرى أحد الفلاسفة أن سكان المناطق الصناعية يتعرضون بصفة مستمرة إلى الدخان وثاني أكسيد الكربون مما يسبب لهم أمراض الرئة والصدر وقد يؤدي ذلك إلى الوفاة، تجسد الرؤية السابقة الفكر البيئي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56"/>
        <w:gridCol w:w="2729"/>
        <w:gridCol w:w="2797"/>
        <w:gridCol w:w="2802"/>
      </w:tblGrid>
      <w:tr w:rsidR="00553BD5" w:rsidRPr="006C040B" w14:paraId="4502BF70" w14:textId="77777777" w:rsidTr="00943245">
        <w:tc>
          <w:tcPr>
            <w:tcW w:w="0" w:type="auto"/>
            <w:hideMark/>
          </w:tcPr>
          <w:p w14:paraId="4BAB2CE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رضوان</w:t>
            </w:r>
          </w:p>
        </w:tc>
        <w:tc>
          <w:tcPr>
            <w:tcW w:w="0" w:type="auto"/>
            <w:hideMark/>
          </w:tcPr>
          <w:p w14:paraId="00E5CA5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خلدون</w:t>
            </w:r>
          </w:p>
        </w:tc>
        <w:tc>
          <w:tcPr>
            <w:tcW w:w="0" w:type="auto"/>
            <w:hideMark/>
          </w:tcPr>
          <w:p w14:paraId="0A906F8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62146F6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r>
    </w:tbl>
    <w:p w14:paraId="1576F4F8" w14:textId="2D295C87"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هناك أدلة تربط إزالة الغابات واستهلاك الحياة البرية بزيادة مخاطر تلوث الهواء مما يؤدي إلى إحداث تلوث بيئي هائل»، تمثل العبارة السابقة إحدى مراحل علاقة الإنسان بالبيئة وهي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89"/>
        <w:gridCol w:w="2720"/>
        <w:gridCol w:w="2578"/>
        <w:gridCol w:w="2797"/>
      </w:tblGrid>
      <w:tr w:rsidR="00553BD5" w:rsidRPr="006C040B" w14:paraId="2D1574AA" w14:textId="77777777" w:rsidTr="00943245">
        <w:tc>
          <w:tcPr>
            <w:tcW w:w="0" w:type="auto"/>
            <w:hideMark/>
          </w:tcPr>
          <w:p w14:paraId="0FA09A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التقديس والتأليه</w:t>
            </w:r>
          </w:p>
        </w:tc>
        <w:tc>
          <w:tcPr>
            <w:tcW w:w="0" w:type="auto"/>
            <w:hideMark/>
          </w:tcPr>
          <w:p w14:paraId="1F4C250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القهر والاستبداد</w:t>
            </w:r>
          </w:p>
        </w:tc>
        <w:tc>
          <w:tcPr>
            <w:tcW w:w="0" w:type="auto"/>
            <w:hideMark/>
          </w:tcPr>
          <w:p w14:paraId="4735926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الاحترام والصون</w:t>
            </w:r>
          </w:p>
        </w:tc>
        <w:tc>
          <w:tcPr>
            <w:tcW w:w="0" w:type="auto"/>
            <w:hideMark/>
          </w:tcPr>
          <w:p w14:paraId="6D3F365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التفسير والتوظيف</w:t>
            </w:r>
          </w:p>
        </w:tc>
      </w:tr>
    </w:tbl>
    <w:p w14:paraId="2B29605F" w14:textId="2E47549B"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المكان الذي يعيش ويسكن فيه الإنسان، يشير ذلك إلى معنى البيئة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46"/>
        <w:gridCol w:w="3329"/>
        <w:gridCol w:w="2701"/>
        <w:gridCol w:w="2608"/>
      </w:tblGrid>
      <w:tr w:rsidR="00553BD5" w:rsidRPr="006C040B" w14:paraId="2C036E8B" w14:textId="77777777" w:rsidTr="00943245">
        <w:tc>
          <w:tcPr>
            <w:tcW w:w="0" w:type="auto"/>
            <w:hideMark/>
          </w:tcPr>
          <w:p w14:paraId="6D62E25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اللغوي</w:t>
            </w:r>
          </w:p>
        </w:tc>
        <w:tc>
          <w:tcPr>
            <w:tcW w:w="0" w:type="auto"/>
            <w:hideMark/>
          </w:tcPr>
          <w:p w14:paraId="05922EE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الاصطلاحي</w:t>
            </w:r>
          </w:p>
        </w:tc>
        <w:tc>
          <w:tcPr>
            <w:tcW w:w="0" w:type="auto"/>
            <w:hideMark/>
          </w:tcPr>
          <w:p w14:paraId="541DFAC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الإجرائي</w:t>
            </w:r>
          </w:p>
        </w:tc>
        <w:tc>
          <w:tcPr>
            <w:tcW w:w="0" w:type="auto"/>
            <w:hideMark/>
          </w:tcPr>
          <w:p w14:paraId="1D2B951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الفلسفي</w:t>
            </w:r>
          </w:p>
        </w:tc>
      </w:tr>
    </w:tbl>
    <w:p w14:paraId="1AB4A683" w14:textId="0D690C4B"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الطبيعة هي الأم فيجب احترامها وتقديسها بدلاً من مجرد استغلال مواردها وهذه النظرة تحث على السلوكيات المؤيدة والمعيارية تجاه البيئة، يكشف ما سبق عن أحد التوجهات الأخلاقية البيئية وهو التوجه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33"/>
        <w:gridCol w:w="2886"/>
        <w:gridCol w:w="2720"/>
        <w:gridCol w:w="2845"/>
      </w:tblGrid>
      <w:tr w:rsidR="00553BD5" w:rsidRPr="006C040B" w14:paraId="7B53B4C7" w14:textId="77777777" w:rsidTr="00943245">
        <w:tc>
          <w:tcPr>
            <w:tcW w:w="0" w:type="auto"/>
            <w:hideMark/>
          </w:tcPr>
          <w:p w14:paraId="1F64A52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المثالي</w:t>
            </w:r>
          </w:p>
        </w:tc>
        <w:tc>
          <w:tcPr>
            <w:tcW w:w="0" w:type="auto"/>
            <w:hideMark/>
          </w:tcPr>
          <w:p w14:paraId="7321113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الواقعي</w:t>
            </w:r>
          </w:p>
        </w:tc>
        <w:tc>
          <w:tcPr>
            <w:tcW w:w="0" w:type="auto"/>
            <w:hideMark/>
          </w:tcPr>
          <w:p w14:paraId="569EB72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العملي</w:t>
            </w:r>
          </w:p>
        </w:tc>
        <w:tc>
          <w:tcPr>
            <w:tcW w:w="0" w:type="auto"/>
            <w:hideMark/>
          </w:tcPr>
          <w:p w14:paraId="21E578B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الوسطى</w:t>
            </w:r>
          </w:p>
        </w:tc>
      </w:tr>
    </w:tbl>
    <w:p w14:paraId="554B2303" w14:textId="4CD6D4A3"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جون </w:t>
      </w:r>
      <w:proofErr w:type="spellStart"/>
      <w:r w:rsidRPr="006C040B">
        <w:rPr>
          <w:rFonts w:ascii="Times New Roman" w:eastAsia="Times New Roman" w:hAnsi="Times New Roman" w:cs="Sultan bold"/>
          <w:kern w:val="0"/>
          <w:sz w:val="28"/>
          <w:szCs w:val="28"/>
          <w:rtl/>
          <w14:ligatures w14:val="none"/>
        </w:rPr>
        <w:t>سى</w:t>
      </w:r>
      <w:proofErr w:type="spellEnd"/>
      <w:r w:rsidRPr="006C040B">
        <w:rPr>
          <w:rFonts w:ascii="Times New Roman" w:eastAsia="Times New Roman" w:hAnsi="Times New Roman" w:cs="Sultan bold"/>
          <w:kern w:val="0"/>
          <w:sz w:val="28"/>
          <w:szCs w:val="28"/>
          <w:rtl/>
          <w14:ligatures w14:val="none"/>
        </w:rPr>
        <w:t xml:space="preserve"> ماكسويل (أعظم يوم في الحياة لي ولك سيكون اليوم الذي نتحمل فيه المسئولية عن كل أعمالنا وبعد ذلك ستبدأ رحلة نجاحنا)، تجسد المقولة الفكر البيئي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6"/>
        <w:gridCol w:w="2845"/>
        <w:gridCol w:w="2877"/>
        <w:gridCol w:w="2526"/>
      </w:tblGrid>
      <w:tr w:rsidR="00553BD5" w:rsidRPr="006C040B" w14:paraId="581C7025" w14:textId="77777777" w:rsidTr="00943245">
        <w:tc>
          <w:tcPr>
            <w:tcW w:w="0" w:type="auto"/>
            <w:hideMark/>
          </w:tcPr>
          <w:p w14:paraId="3E8B19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خلدون</w:t>
            </w:r>
          </w:p>
        </w:tc>
        <w:tc>
          <w:tcPr>
            <w:tcW w:w="0" w:type="auto"/>
            <w:hideMark/>
          </w:tcPr>
          <w:p w14:paraId="795E6DE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36AA794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44FA79B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ابن رضوان</w:t>
            </w:r>
          </w:p>
        </w:tc>
      </w:tr>
    </w:tbl>
    <w:p w14:paraId="56070F49" w14:textId="5BE9911B"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أكل العرب الإبل فأخذوا منها الغلظة وأكل الأتراك الخيول فأخذوا منها القوة»... استخلص ما تشير إليه العبارة للفكر البيئي عند المفكرين العرب</w:t>
      </w:r>
      <w:r w:rsidRPr="006C040B">
        <w:rPr>
          <w:rFonts w:ascii="Times New Roman" w:eastAsia="Times New Roman" w:hAnsi="Times New Roman" w:cs="Sultan bold"/>
          <w:kern w:val="0"/>
          <w:sz w:val="28"/>
          <w:szCs w:val="28"/>
          <w14:ligatures w14:val="none"/>
        </w:rPr>
        <w:t>.</w:t>
      </w:r>
    </w:p>
    <w:p w14:paraId="67E2472C" w14:textId="251B0C5F"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من أقوال ابن الهيثم (الباحث عن الحقيقة يجب ألا يعتمد على أقوال إنسان طبيعته النقص والقصور فمن الواجب أن يتحقق الباحث من كتابات من سبقوه وأن يقوم بفحصها)، تدعونا المقولة السابقة لتجنب أحد أوهام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1911"/>
        <w:gridCol w:w="2086"/>
        <w:gridCol w:w="3359"/>
        <w:gridCol w:w="3428"/>
      </w:tblGrid>
      <w:tr w:rsidR="00553BD5" w:rsidRPr="006C040B" w14:paraId="4BBD6FCA" w14:textId="77777777" w:rsidTr="00943245">
        <w:tc>
          <w:tcPr>
            <w:tcW w:w="0" w:type="auto"/>
            <w:hideMark/>
          </w:tcPr>
          <w:p w14:paraId="6ED1532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المسرح</w:t>
            </w:r>
          </w:p>
        </w:tc>
        <w:tc>
          <w:tcPr>
            <w:tcW w:w="0" w:type="auto"/>
            <w:hideMark/>
          </w:tcPr>
          <w:p w14:paraId="6F6FD5C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السوق</w:t>
            </w:r>
          </w:p>
        </w:tc>
        <w:tc>
          <w:tcPr>
            <w:tcW w:w="0" w:type="auto"/>
            <w:hideMark/>
          </w:tcPr>
          <w:p w14:paraId="306958F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الجنس البشري</w:t>
            </w:r>
          </w:p>
        </w:tc>
        <w:tc>
          <w:tcPr>
            <w:tcW w:w="0" w:type="auto"/>
            <w:hideMark/>
          </w:tcPr>
          <w:p w14:paraId="5486A03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الكهف الفردي</w:t>
            </w:r>
          </w:p>
        </w:tc>
      </w:tr>
    </w:tbl>
    <w:p w14:paraId="3D76845B" w14:textId="3D5177AD"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مجموعة من الخطوات المنظمة والتي يمكن الاعتماد عليها في دراسة المشكلات العلمية والتوصل لمعارف جديدة والإسهام في فهم هذه المشكلات بأسلوب منضبط، يصف ما سبق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70"/>
        <w:gridCol w:w="2613"/>
        <w:gridCol w:w="2689"/>
        <w:gridCol w:w="2812"/>
      </w:tblGrid>
      <w:tr w:rsidR="00553BD5" w:rsidRPr="006C040B" w14:paraId="4C4ECF22" w14:textId="77777777" w:rsidTr="00943245">
        <w:tc>
          <w:tcPr>
            <w:tcW w:w="0" w:type="auto"/>
            <w:hideMark/>
          </w:tcPr>
          <w:p w14:paraId="06C0671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المنهج المتبع في تفسير الظواهر</w:t>
            </w:r>
          </w:p>
        </w:tc>
        <w:tc>
          <w:tcPr>
            <w:tcW w:w="0" w:type="auto"/>
            <w:hideMark/>
          </w:tcPr>
          <w:p w14:paraId="1E3F6A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العلم بموضوعه لا بمنهجه</w:t>
            </w:r>
          </w:p>
        </w:tc>
        <w:tc>
          <w:tcPr>
            <w:tcW w:w="0" w:type="auto"/>
            <w:hideMark/>
          </w:tcPr>
          <w:p w14:paraId="01D8CFC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القوانين التي تم التوصل إليها</w:t>
            </w:r>
          </w:p>
        </w:tc>
        <w:tc>
          <w:tcPr>
            <w:tcW w:w="0" w:type="auto"/>
            <w:hideMark/>
          </w:tcPr>
          <w:p w14:paraId="75A815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الموضوعات التي يدرسها العلماء</w:t>
            </w:r>
          </w:p>
        </w:tc>
      </w:tr>
    </w:tbl>
    <w:p w14:paraId="066D3C46" w14:textId="72A54807"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بعد جمع الباحث لأكبر عدد من الأمثلة الخاصة بالظاهرة موضوع البحث يبدأ في جدولتها حسب حالات الإيجاب وحالات السلب وما يتراوح بينهما، يوظف ما تحته خط إحدى خطوات البحث في منهج بيكون وهي خطوة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16"/>
        <w:gridCol w:w="2837"/>
        <w:gridCol w:w="2576"/>
        <w:gridCol w:w="2755"/>
      </w:tblGrid>
      <w:tr w:rsidR="00553BD5" w:rsidRPr="006C040B" w14:paraId="4B0DDE8D" w14:textId="77777777" w:rsidTr="00943245">
        <w:tc>
          <w:tcPr>
            <w:tcW w:w="0" w:type="auto"/>
            <w:hideMark/>
          </w:tcPr>
          <w:p w14:paraId="27ADF2A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تفسير الظاهرة</w:t>
            </w:r>
          </w:p>
        </w:tc>
        <w:tc>
          <w:tcPr>
            <w:tcW w:w="0" w:type="auto"/>
            <w:hideMark/>
          </w:tcPr>
          <w:p w14:paraId="574253A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تحليل البيانات</w:t>
            </w:r>
          </w:p>
        </w:tc>
        <w:tc>
          <w:tcPr>
            <w:tcW w:w="0" w:type="auto"/>
            <w:hideMark/>
          </w:tcPr>
          <w:p w14:paraId="2690BC0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جمع البيانات</w:t>
            </w:r>
          </w:p>
        </w:tc>
        <w:tc>
          <w:tcPr>
            <w:tcW w:w="0" w:type="auto"/>
            <w:hideMark/>
          </w:tcPr>
          <w:p w14:paraId="1989805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ترتيب البيانات</w:t>
            </w:r>
          </w:p>
        </w:tc>
      </w:tr>
    </w:tbl>
    <w:p w14:paraId="6E1FA99A" w14:textId="290B99BA"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عملية يتم الانتقال فيها من العام إلى الخاص حيث تمكننا من التوصل لمعلومة خاصة من خلال فحص معلومات عامة، نستنتج مما سبق أحد أنواع الاستدلال وهو الاستدلال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3"/>
        <w:gridCol w:w="2527"/>
        <w:gridCol w:w="3157"/>
        <w:gridCol w:w="2707"/>
      </w:tblGrid>
      <w:tr w:rsidR="00553BD5" w:rsidRPr="006C040B" w14:paraId="51559C27" w14:textId="77777777" w:rsidTr="00943245">
        <w:tc>
          <w:tcPr>
            <w:tcW w:w="0" w:type="auto"/>
            <w:hideMark/>
          </w:tcPr>
          <w:p w14:paraId="4FBA65B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الصوري العقلي</w:t>
            </w:r>
          </w:p>
        </w:tc>
        <w:tc>
          <w:tcPr>
            <w:tcW w:w="0" w:type="auto"/>
            <w:hideMark/>
          </w:tcPr>
          <w:p w14:paraId="3CDDF9F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المادي التجريبي</w:t>
            </w:r>
          </w:p>
        </w:tc>
        <w:tc>
          <w:tcPr>
            <w:tcW w:w="0" w:type="auto"/>
            <w:hideMark/>
          </w:tcPr>
          <w:p w14:paraId="2ACB980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الاحتمالي الترجيحي</w:t>
            </w:r>
          </w:p>
        </w:tc>
        <w:tc>
          <w:tcPr>
            <w:tcW w:w="0" w:type="auto"/>
            <w:hideMark/>
          </w:tcPr>
          <w:p w14:paraId="5F9424D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الواقعي المحسوس</w:t>
            </w:r>
          </w:p>
        </w:tc>
      </w:tr>
    </w:tbl>
    <w:p w14:paraId="5C54546A" w14:textId="0500EDE2"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الطالب (أ) سلم بحثه وكذلك الطالب (ب) وكذلك الطالب (ج) وبعد فحصنا لكل الطلاب توصلنا إلى أن كل الطلاب في القسم سلموا أبحاثهم، يكشف المثال السابق عن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47"/>
        <w:gridCol w:w="2919"/>
        <w:gridCol w:w="2691"/>
        <w:gridCol w:w="3127"/>
      </w:tblGrid>
      <w:tr w:rsidR="00553BD5" w:rsidRPr="006C040B" w14:paraId="00BB00E9" w14:textId="77777777" w:rsidTr="00943245">
        <w:tc>
          <w:tcPr>
            <w:tcW w:w="0" w:type="auto"/>
            <w:hideMark/>
          </w:tcPr>
          <w:p w14:paraId="2A3754F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التام</w:t>
            </w:r>
          </w:p>
        </w:tc>
        <w:tc>
          <w:tcPr>
            <w:tcW w:w="0" w:type="auto"/>
            <w:hideMark/>
          </w:tcPr>
          <w:p w14:paraId="27C2E47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الناقص</w:t>
            </w:r>
          </w:p>
        </w:tc>
        <w:tc>
          <w:tcPr>
            <w:tcW w:w="0" w:type="auto"/>
            <w:hideMark/>
          </w:tcPr>
          <w:p w14:paraId="7AC287A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العلمي</w:t>
            </w:r>
          </w:p>
        </w:tc>
        <w:tc>
          <w:tcPr>
            <w:tcW w:w="0" w:type="auto"/>
            <w:hideMark/>
          </w:tcPr>
          <w:p w14:paraId="13DC2D1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التعميمي</w:t>
            </w:r>
          </w:p>
        </w:tc>
      </w:tr>
    </w:tbl>
    <w:p w14:paraId="211EA28B" w14:textId="170654C7"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سأل الطبيب المريض عن إذا كان تعرض لحرارة الشمس فأخبره قائلاً إنني تعرضت لتيار هوائي، يكشف ما تحته خط عن إحدى قوائم بيكون وهي قائمة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25"/>
        <w:gridCol w:w="2542"/>
        <w:gridCol w:w="2868"/>
        <w:gridCol w:w="2849"/>
      </w:tblGrid>
      <w:tr w:rsidR="00553BD5" w:rsidRPr="006C040B" w14:paraId="44BCEE31" w14:textId="77777777" w:rsidTr="00943245">
        <w:tc>
          <w:tcPr>
            <w:tcW w:w="0" w:type="auto"/>
            <w:hideMark/>
          </w:tcPr>
          <w:p w14:paraId="2F4E754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الغياب</w:t>
            </w:r>
          </w:p>
        </w:tc>
        <w:tc>
          <w:tcPr>
            <w:tcW w:w="0" w:type="auto"/>
            <w:hideMark/>
          </w:tcPr>
          <w:p w14:paraId="6FF7094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النفي</w:t>
            </w:r>
          </w:p>
        </w:tc>
        <w:tc>
          <w:tcPr>
            <w:tcW w:w="0" w:type="auto"/>
            <w:hideMark/>
          </w:tcPr>
          <w:p w14:paraId="732B425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الحضور</w:t>
            </w:r>
          </w:p>
        </w:tc>
        <w:tc>
          <w:tcPr>
            <w:tcW w:w="0" w:type="auto"/>
            <w:hideMark/>
          </w:tcPr>
          <w:p w14:paraId="5D9C001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التفاوت</w:t>
            </w:r>
          </w:p>
        </w:tc>
      </w:tr>
    </w:tbl>
    <w:p w14:paraId="1F0A943C" w14:textId="2DEE5E7A" w:rsidR="00553BD5" w:rsidRPr="006C040B" w:rsidRDefault="00553BD5">
      <w:pPr>
        <w:pStyle w:val="a6"/>
        <w:numPr>
          <w:ilvl w:val="0"/>
          <w:numId w:val="16"/>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غموض وعدم دقة بعض المصطلحات المستعان بها يؤدي إلى انتشار وذيوع الفكر الخاطئ... استنتج أحد الأوهام عند بيكون المشار إليه فيما سبق مفسراً في سطر</w:t>
      </w:r>
      <w:r w:rsidRPr="006C040B">
        <w:rPr>
          <w:rFonts w:ascii="Times New Roman" w:eastAsia="Times New Roman" w:hAnsi="Times New Roman" w:cs="Sultan bold"/>
          <w:kern w:val="0"/>
          <w:sz w:val="28"/>
          <w:szCs w:val="28"/>
          <w14:ligatures w14:val="none"/>
        </w:rPr>
        <w:t>.</w:t>
      </w:r>
    </w:p>
    <w:p w14:paraId="73E591BE" w14:textId="77777777" w:rsidR="00553BD5"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21904619">
          <v:rect id="_x0000_i1035" style="width:0;height:1.5pt" o:hralign="center" o:hrstd="t" o:hr="t" fillcolor="#a0a0a0" stroked="f"/>
        </w:pict>
      </w:r>
    </w:p>
    <w:p w14:paraId="49151EF5" w14:textId="6C019242" w:rsidR="00553BD5" w:rsidRPr="006C040B" w:rsidRDefault="00553BD5" w:rsidP="006C040B">
      <w:pPr>
        <w:bidi/>
        <w:spacing w:after="0" w:line="240" w:lineRule="auto"/>
        <w:outlineLvl w:val="1"/>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اختبار على شهر مارس</w:t>
      </w:r>
    </w:p>
    <w:p w14:paraId="4A517D70" w14:textId="23DD6F48"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لقد عرف مؤتمر ستوكهولم البيئة بأنها رصيد الموارد الطبيعية المتاحة في وقت ما ومكان ما لإشباع حاجات الإنسان وتطلعاته، يعبر ما سبق عن مفهوم البيئة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16"/>
        <w:gridCol w:w="2764"/>
        <w:gridCol w:w="3300"/>
        <w:gridCol w:w="2604"/>
      </w:tblGrid>
      <w:tr w:rsidR="00553BD5" w:rsidRPr="006C040B" w14:paraId="00049ABF" w14:textId="77777777" w:rsidTr="00943245">
        <w:tc>
          <w:tcPr>
            <w:tcW w:w="0" w:type="auto"/>
            <w:hideMark/>
          </w:tcPr>
          <w:p w14:paraId="334602C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لغوياً</w:t>
            </w:r>
          </w:p>
        </w:tc>
        <w:tc>
          <w:tcPr>
            <w:tcW w:w="0" w:type="auto"/>
            <w:hideMark/>
          </w:tcPr>
          <w:p w14:paraId="1FE4BAD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فلسفياً</w:t>
            </w:r>
          </w:p>
        </w:tc>
        <w:tc>
          <w:tcPr>
            <w:tcW w:w="0" w:type="auto"/>
            <w:hideMark/>
          </w:tcPr>
          <w:p w14:paraId="24E0DFA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اصطلاحياً</w:t>
            </w:r>
          </w:p>
        </w:tc>
        <w:tc>
          <w:tcPr>
            <w:tcW w:w="0" w:type="auto"/>
            <w:hideMark/>
          </w:tcPr>
          <w:p w14:paraId="61F1458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إجرائياً</w:t>
            </w:r>
          </w:p>
        </w:tc>
      </w:tr>
    </w:tbl>
    <w:p w14:paraId="4BB130EE" w14:textId="08BA2A52"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w:t>
      </w:r>
      <w:r w:rsidRPr="006C040B">
        <w:rPr>
          <w:rFonts w:ascii="Times New Roman" w:eastAsia="Times New Roman" w:hAnsi="Times New Roman" w:cs="Sultan bold"/>
          <w:kern w:val="0"/>
          <w:sz w:val="28"/>
          <w:szCs w:val="28"/>
          <w:rtl/>
          <w14:ligatures w14:val="none"/>
        </w:rPr>
        <w:t xml:space="preserve">خلال القرن التاسع عشر اختفى حوالي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نوعاً من الطيور والحيوانات بالوطن العربي مثل الفهد الآسيوي ودب الجبال الأطلسي بالمغرب العربي وذلك لملاحقتها بالشباك والأسلحة النارية المتقدمة»، تكشف العبارة عن إحدى مراحل علاقة الإنسان بالبيئة وهي مرحلة تتمثل في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75"/>
        <w:gridCol w:w="2609"/>
        <w:gridCol w:w="2704"/>
        <w:gridCol w:w="2796"/>
      </w:tblGrid>
      <w:tr w:rsidR="00553BD5" w:rsidRPr="006C040B" w14:paraId="32257201" w14:textId="77777777" w:rsidTr="00943245">
        <w:tc>
          <w:tcPr>
            <w:tcW w:w="0" w:type="auto"/>
            <w:hideMark/>
          </w:tcPr>
          <w:p w14:paraId="67AF065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تأليه الإنسان للبيئة</w:t>
            </w:r>
          </w:p>
        </w:tc>
        <w:tc>
          <w:tcPr>
            <w:tcW w:w="0" w:type="auto"/>
            <w:hideMark/>
          </w:tcPr>
          <w:p w14:paraId="4093CE5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محاولة فهم البيئة</w:t>
            </w:r>
          </w:p>
        </w:tc>
        <w:tc>
          <w:tcPr>
            <w:tcW w:w="0" w:type="auto"/>
            <w:hideMark/>
          </w:tcPr>
          <w:p w14:paraId="015FAE0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صون الإنسان للبيئة</w:t>
            </w:r>
          </w:p>
        </w:tc>
        <w:tc>
          <w:tcPr>
            <w:tcW w:w="0" w:type="auto"/>
            <w:hideMark/>
          </w:tcPr>
          <w:p w14:paraId="4EA52FB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اختلال التوازن البيئي</w:t>
            </w:r>
          </w:p>
        </w:tc>
      </w:tr>
    </w:tbl>
    <w:p w14:paraId="61935778" w14:textId="4671A9B0"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الصيفي (شعائر </w:t>
      </w:r>
      <w:proofErr w:type="spellStart"/>
      <w:r w:rsidRPr="006C040B">
        <w:rPr>
          <w:rFonts w:ascii="Times New Roman" w:eastAsia="Times New Roman" w:hAnsi="Times New Roman" w:cs="Sultan bold"/>
          <w:kern w:val="0"/>
          <w:sz w:val="28"/>
          <w:szCs w:val="28"/>
          <w:rtl/>
          <w14:ligatures w14:val="none"/>
        </w:rPr>
        <w:t>وتعاوىذ</w:t>
      </w:r>
      <w:proofErr w:type="spellEnd"/>
      <w:r w:rsidRPr="006C040B">
        <w:rPr>
          <w:rFonts w:ascii="Times New Roman" w:eastAsia="Times New Roman" w:hAnsi="Times New Roman" w:cs="Sultan bold"/>
          <w:kern w:val="0"/>
          <w:sz w:val="28"/>
          <w:szCs w:val="28"/>
          <w:rtl/>
          <w14:ligatures w14:val="none"/>
        </w:rPr>
        <w:t xml:space="preserve"> وأناشيد دينية تدور حول فكرة صعود روح الملك إلى السماء في ملكوت الآب إله الشمس (رع) وسط تهليل الآلهة)، تشير المقولة إلى الفكر البيئي في مصر القديمة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602"/>
        <w:gridCol w:w="1878"/>
        <w:gridCol w:w="2993"/>
        <w:gridCol w:w="2311"/>
      </w:tblGrid>
      <w:tr w:rsidR="00553BD5" w:rsidRPr="006C040B" w14:paraId="12948A6E" w14:textId="77777777" w:rsidTr="00943245">
        <w:tc>
          <w:tcPr>
            <w:tcW w:w="0" w:type="auto"/>
            <w:hideMark/>
          </w:tcPr>
          <w:p w14:paraId="6C8F7EE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تقديس نهر النيل لدرجة العبادة</w:t>
            </w:r>
          </w:p>
        </w:tc>
        <w:tc>
          <w:tcPr>
            <w:tcW w:w="0" w:type="auto"/>
            <w:hideMark/>
          </w:tcPr>
          <w:p w14:paraId="5803EB0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كتاب الموتى</w:t>
            </w:r>
          </w:p>
        </w:tc>
        <w:tc>
          <w:tcPr>
            <w:tcW w:w="0" w:type="auto"/>
            <w:hideMark/>
          </w:tcPr>
          <w:p w14:paraId="295C9C0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الوجود الطبيعي في العالم</w:t>
            </w:r>
          </w:p>
        </w:tc>
        <w:tc>
          <w:tcPr>
            <w:tcW w:w="0" w:type="auto"/>
            <w:hideMark/>
          </w:tcPr>
          <w:p w14:paraId="60D97CC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الترابط بين الأشياء</w:t>
            </w:r>
          </w:p>
        </w:tc>
      </w:tr>
    </w:tbl>
    <w:p w14:paraId="678F50E9" w14:textId="6A6B4582"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أكد العلماء على أن الأقاليم معتدلة المناخ سكانها يمتازون بالاعتدال في أخلاقهم بعكس الأقاليم شديدة الحرارة أو شديدة البرودة فلا يتحقق لسكانها ذلك، يدلل ما سبق على الفكر البيئي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6"/>
        <w:gridCol w:w="2648"/>
        <w:gridCol w:w="2877"/>
        <w:gridCol w:w="2723"/>
      </w:tblGrid>
      <w:tr w:rsidR="00553BD5" w:rsidRPr="006C040B" w14:paraId="4E54AC84" w14:textId="77777777" w:rsidTr="00943245">
        <w:tc>
          <w:tcPr>
            <w:tcW w:w="0" w:type="auto"/>
            <w:hideMark/>
          </w:tcPr>
          <w:p w14:paraId="001FE84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خلدون</w:t>
            </w:r>
          </w:p>
        </w:tc>
        <w:tc>
          <w:tcPr>
            <w:tcW w:w="0" w:type="auto"/>
            <w:hideMark/>
          </w:tcPr>
          <w:p w14:paraId="631E489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رضوان</w:t>
            </w:r>
          </w:p>
        </w:tc>
        <w:tc>
          <w:tcPr>
            <w:tcW w:w="0" w:type="auto"/>
            <w:hideMark/>
          </w:tcPr>
          <w:p w14:paraId="1BD3215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c>
          <w:tcPr>
            <w:tcW w:w="0" w:type="auto"/>
            <w:hideMark/>
          </w:tcPr>
          <w:p w14:paraId="0DB405F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r>
    </w:tbl>
    <w:p w14:paraId="216B261D" w14:textId="414A7355"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لقد نظر الإنسان إلى الطبيعة وكائناتها على أنها المجال الحيوي لاختبار قدراته وتطويع الطبيعة لصالحه واستخدام كل مقدرات البيئة لمنفعته»، نستنتج من العبارة إحدى مراحل علاقة الإنسان بالبيئة وهي مرحلة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905"/>
        <w:gridCol w:w="2508"/>
        <w:gridCol w:w="2686"/>
        <w:gridCol w:w="2685"/>
      </w:tblGrid>
      <w:tr w:rsidR="00553BD5" w:rsidRPr="006C040B" w14:paraId="26B8A08E" w14:textId="77777777" w:rsidTr="00943245">
        <w:tc>
          <w:tcPr>
            <w:tcW w:w="0" w:type="auto"/>
            <w:hideMark/>
          </w:tcPr>
          <w:p w14:paraId="26A1D81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الاستغلال والسيطرة</w:t>
            </w:r>
          </w:p>
        </w:tc>
        <w:tc>
          <w:tcPr>
            <w:tcW w:w="0" w:type="auto"/>
            <w:hideMark/>
          </w:tcPr>
          <w:p w14:paraId="29EABA2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الاحترام والصون</w:t>
            </w:r>
          </w:p>
        </w:tc>
        <w:tc>
          <w:tcPr>
            <w:tcW w:w="0" w:type="auto"/>
            <w:hideMark/>
          </w:tcPr>
          <w:p w14:paraId="2CF32F1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التقديس والتأليه</w:t>
            </w:r>
          </w:p>
        </w:tc>
        <w:tc>
          <w:tcPr>
            <w:tcW w:w="0" w:type="auto"/>
            <w:hideMark/>
          </w:tcPr>
          <w:p w14:paraId="0861B06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التفسير والتوظيف</w:t>
            </w:r>
          </w:p>
        </w:tc>
      </w:tr>
    </w:tbl>
    <w:p w14:paraId="13F43238" w14:textId="16537DEF"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يجب حماية الموائل الطبيعية والتي تشمل الموائل المائية (البحار والمحيطات والأنهار) والموائل البرية (اليابس والغابات والصحاري والأراضي الرطبة) فذلك أمر ضروري لدعم التنوع البيولوجي ومكافحة تغير المناخ بصرف النظر عما يحقق ذلك من منافع بشرية، توظف الحماية السابقة أحد التوجهات الفلسفية الأخلاقية البيئية وهو التوجه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61"/>
        <w:gridCol w:w="2792"/>
        <w:gridCol w:w="2753"/>
        <w:gridCol w:w="2878"/>
      </w:tblGrid>
      <w:tr w:rsidR="00553BD5" w:rsidRPr="006C040B" w14:paraId="728784E8" w14:textId="77777777" w:rsidTr="00943245">
        <w:tc>
          <w:tcPr>
            <w:tcW w:w="0" w:type="auto"/>
            <w:hideMark/>
          </w:tcPr>
          <w:p w14:paraId="1A373E8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المثالي</w:t>
            </w:r>
          </w:p>
        </w:tc>
        <w:tc>
          <w:tcPr>
            <w:tcW w:w="0" w:type="auto"/>
            <w:hideMark/>
          </w:tcPr>
          <w:p w14:paraId="54666CA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النفعي</w:t>
            </w:r>
          </w:p>
        </w:tc>
        <w:tc>
          <w:tcPr>
            <w:tcW w:w="0" w:type="auto"/>
            <w:hideMark/>
          </w:tcPr>
          <w:p w14:paraId="7863119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العملي</w:t>
            </w:r>
          </w:p>
        </w:tc>
        <w:tc>
          <w:tcPr>
            <w:tcW w:w="0" w:type="auto"/>
            <w:hideMark/>
          </w:tcPr>
          <w:p w14:paraId="0BA5CBC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الوسطى</w:t>
            </w:r>
          </w:p>
        </w:tc>
      </w:tr>
    </w:tbl>
    <w:p w14:paraId="54029C89" w14:textId="7168C24B"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w:t>
      </w:r>
      <w:proofErr w:type="spellStart"/>
      <w:r w:rsidRPr="006C040B">
        <w:rPr>
          <w:rFonts w:ascii="Times New Roman" w:eastAsia="Times New Roman" w:hAnsi="Times New Roman" w:cs="Sultan bold"/>
          <w:kern w:val="0"/>
          <w:sz w:val="28"/>
          <w:szCs w:val="28"/>
          <w:rtl/>
          <w14:ligatures w14:val="none"/>
        </w:rPr>
        <w:t>ألدوس</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هكسلى</w:t>
      </w:r>
      <w:proofErr w:type="spellEnd"/>
      <w:r w:rsidRPr="006C040B">
        <w:rPr>
          <w:rFonts w:ascii="Times New Roman" w:eastAsia="Times New Roman" w:hAnsi="Times New Roman" w:cs="Sultan bold"/>
          <w:kern w:val="0"/>
          <w:sz w:val="28"/>
          <w:szCs w:val="28"/>
          <w:rtl/>
          <w14:ligatures w14:val="none"/>
        </w:rPr>
        <w:t xml:space="preserve"> (نحن لا نرث الأرض من أجدادنا بل نستعيرها ونحافظ عليها ونتركها لأطفالنا)، نستخلص من المقولة السابقة الفكر البيئي عند</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36"/>
        <w:gridCol w:w="2649"/>
        <w:gridCol w:w="2797"/>
        <w:gridCol w:w="2802"/>
      </w:tblGrid>
      <w:tr w:rsidR="00553BD5" w:rsidRPr="006C040B" w14:paraId="17587ABD" w14:textId="77777777" w:rsidTr="00943245">
        <w:tc>
          <w:tcPr>
            <w:tcW w:w="0" w:type="auto"/>
            <w:hideMark/>
          </w:tcPr>
          <w:p w14:paraId="033C0F1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ابن خلدون</w:t>
            </w:r>
          </w:p>
        </w:tc>
        <w:tc>
          <w:tcPr>
            <w:tcW w:w="0" w:type="auto"/>
            <w:hideMark/>
          </w:tcPr>
          <w:p w14:paraId="321C68C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ابن رضوان</w:t>
            </w:r>
          </w:p>
        </w:tc>
        <w:tc>
          <w:tcPr>
            <w:tcW w:w="0" w:type="auto"/>
            <w:hideMark/>
          </w:tcPr>
          <w:p w14:paraId="06EBAE2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هانز </w:t>
            </w:r>
            <w:proofErr w:type="spellStart"/>
            <w:r w:rsidRPr="006C040B">
              <w:rPr>
                <w:rFonts w:ascii="Times New Roman" w:eastAsia="Times New Roman" w:hAnsi="Times New Roman" w:cs="Sultan bold"/>
                <w:kern w:val="0"/>
                <w:sz w:val="28"/>
                <w:szCs w:val="28"/>
                <w:rtl/>
                <w14:ligatures w14:val="none"/>
              </w:rPr>
              <w:t>يوناس</w:t>
            </w:r>
            <w:proofErr w:type="spellEnd"/>
          </w:p>
        </w:tc>
        <w:tc>
          <w:tcPr>
            <w:tcW w:w="0" w:type="auto"/>
            <w:hideMark/>
          </w:tcPr>
          <w:p w14:paraId="1A85BAB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w:t>
            </w:r>
            <w:proofErr w:type="spellStart"/>
            <w:r w:rsidRPr="006C040B">
              <w:rPr>
                <w:rFonts w:ascii="Times New Roman" w:eastAsia="Times New Roman" w:hAnsi="Times New Roman" w:cs="Sultan bold"/>
                <w:kern w:val="0"/>
                <w:sz w:val="28"/>
                <w:szCs w:val="28"/>
                <w:rtl/>
                <w14:ligatures w14:val="none"/>
              </w:rPr>
              <w:t>ألدو</w:t>
            </w:r>
            <w:proofErr w:type="spellEnd"/>
            <w:r w:rsidRPr="006C040B">
              <w:rPr>
                <w:rFonts w:ascii="Times New Roman" w:eastAsia="Times New Roman" w:hAnsi="Times New Roman" w:cs="Sultan bold"/>
                <w:kern w:val="0"/>
                <w:sz w:val="28"/>
                <w:szCs w:val="28"/>
                <w:rtl/>
                <w14:ligatures w14:val="none"/>
              </w:rPr>
              <w:t xml:space="preserve"> </w:t>
            </w:r>
            <w:proofErr w:type="spellStart"/>
            <w:r w:rsidRPr="006C040B">
              <w:rPr>
                <w:rFonts w:ascii="Times New Roman" w:eastAsia="Times New Roman" w:hAnsi="Times New Roman" w:cs="Sultan bold"/>
                <w:kern w:val="0"/>
                <w:sz w:val="28"/>
                <w:szCs w:val="28"/>
                <w:rtl/>
                <w14:ligatures w14:val="none"/>
              </w:rPr>
              <w:t>ليوبولد</w:t>
            </w:r>
            <w:proofErr w:type="spellEnd"/>
          </w:p>
        </w:tc>
      </w:tr>
    </w:tbl>
    <w:p w14:paraId="386954FD" w14:textId="0F4F6AB1"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الموطن أو الموضع الذي يرجع إليه الإنسان فيتخذ منه معيشته... استنتج معنى البيئة المشار إليه فيما سبق</w:t>
      </w:r>
      <w:r w:rsidRPr="006C040B">
        <w:rPr>
          <w:rFonts w:ascii="Times New Roman" w:eastAsia="Times New Roman" w:hAnsi="Times New Roman" w:cs="Sultan bold"/>
          <w:kern w:val="0"/>
          <w:sz w:val="28"/>
          <w:szCs w:val="28"/>
          <w14:ligatures w14:val="none"/>
        </w:rPr>
        <w:t>.</w:t>
      </w:r>
    </w:p>
    <w:p w14:paraId="3BEE4DD2" w14:textId="58436F45"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قيام الباحث بالمقارنة بين الظواهر المختلفة ليجمع الحالات التي توجد فيها الظاهرة والحالات التي </w:t>
      </w:r>
      <w:proofErr w:type="gramStart"/>
      <w:r w:rsidRPr="006C040B">
        <w:rPr>
          <w:rFonts w:ascii="Times New Roman" w:eastAsia="Times New Roman" w:hAnsi="Times New Roman" w:cs="Sultan bold"/>
          <w:kern w:val="0"/>
          <w:sz w:val="28"/>
          <w:szCs w:val="28"/>
          <w:rtl/>
          <w14:ligatures w14:val="none"/>
        </w:rPr>
        <w:t>تختفى</w:t>
      </w:r>
      <w:proofErr w:type="gramEnd"/>
      <w:r w:rsidRPr="006C040B">
        <w:rPr>
          <w:rFonts w:ascii="Times New Roman" w:eastAsia="Times New Roman" w:hAnsi="Times New Roman" w:cs="Sultan bold"/>
          <w:kern w:val="0"/>
          <w:sz w:val="28"/>
          <w:szCs w:val="28"/>
          <w:rtl/>
          <w14:ligatures w14:val="none"/>
        </w:rPr>
        <w:t xml:space="preserve"> فيها الظاهرة، يشير ما سبق إلى اثنين من قوائم البحث عند بيكون وهما على الترتيب</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20"/>
        <w:gridCol w:w="2922"/>
        <w:gridCol w:w="2792"/>
        <w:gridCol w:w="2450"/>
      </w:tblGrid>
      <w:tr w:rsidR="00553BD5" w:rsidRPr="006C040B" w14:paraId="42836D0C" w14:textId="77777777" w:rsidTr="00943245">
        <w:tc>
          <w:tcPr>
            <w:tcW w:w="0" w:type="auto"/>
            <w:hideMark/>
          </w:tcPr>
          <w:p w14:paraId="402C37F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الإثبات والغياب</w:t>
            </w:r>
          </w:p>
        </w:tc>
        <w:tc>
          <w:tcPr>
            <w:tcW w:w="0" w:type="auto"/>
            <w:hideMark/>
          </w:tcPr>
          <w:p w14:paraId="7B6B23C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التفاوت والحضور</w:t>
            </w:r>
          </w:p>
        </w:tc>
        <w:tc>
          <w:tcPr>
            <w:tcW w:w="0" w:type="auto"/>
            <w:hideMark/>
          </w:tcPr>
          <w:p w14:paraId="584802C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الغياب والتفاوت</w:t>
            </w:r>
          </w:p>
        </w:tc>
        <w:tc>
          <w:tcPr>
            <w:tcW w:w="0" w:type="auto"/>
            <w:hideMark/>
          </w:tcPr>
          <w:p w14:paraId="5D9F476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الغياب والنفي</w:t>
            </w:r>
          </w:p>
        </w:tc>
      </w:tr>
    </w:tbl>
    <w:p w14:paraId="46FB4066" w14:textId="4FB510F0"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الكلمات تعتبر أداة مزدوجة الاستخدام فيمكن أن تكون مفتاح لفهم العالم أو سجن للعقل، يدلل ما سبق على أحد الأوهام عند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356"/>
        <w:gridCol w:w="2086"/>
        <w:gridCol w:w="3359"/>
        <w:gridCol w:w="1983"/>
      </w:tblGrid>
      <w:tr w:rsidR="00553BD5" w:rsidRPr="006C040B" w14:paraId="046D19BA" w14:textId="77777777" w:rsidTr="00943245">
        <w:tc>
          <w:tcPr>
            <w:tcW w:w="0" w:type="auto"/>
            <w:hideMark/>
          </w:tcPr>
          <w:p w14:paraId="2FE2572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الكهف الفردي</w:t>
            </w:r>
          </w:p>
        </w:tc>
        <w:tc>
          <w:tcPr>
            <w:tcW w:w="0" w:type="auto"/>
            <w:hideMark/>
          </w:tcPr>
          <w:p w14:paraId="1935712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السوق</w:t>
            </w:r>
          </w:p>
        </w:tc>
        <w:tc>
          <w:tcPr>
            <w:tcW w:w="0" w:type="auto"/>
            <w:hideMark/>
          </w:tcPr>
          <w:p w14:paraId="324352D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الجنس البشري</w:t>
            </w:r>
          </w:p>
        </w:tc>
        <w:tc>
          <w:tcPr>
            <w:tcW w:w="0" w:type="auto"/>
            <w:hideMark/>
          </w:tcPr>
          <w:p w14:paraId="5BCDE23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المسرح</w:t>
            </w:r>
          </w:p>
        </w:tc>
      </w:tr>
    </w:tbl>
    <w:p w14:paraId="6880A6B2" w14:textId="7EDB5145"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نوع من الاستدلال يبدأ بمشاهدة وتتبع الحالات الفردية للوصول إلى حكم عام احتمالي، يشير ما سبق إلى الاستدلال</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11"/>
        <w:gridCol w:w="2681"/>
        <w:gridCol w:w="2492"/>
        <w:gridCol w:w="3100"/>
      </w:tblGrid>
      <w:tr w:rsidR="00553BD5" w:rsidRPr="006C040B" w14:paraId="44D7A3CC" w14:textId="77777777" w:rsidTr="00943245">
        <w:tc>
          <w:tcPr>
            <w:tcW w:w="0" w:type="auto"/>
            <w:hideMark/>
          </w:tcPr>
          <w:p w14:paraId="2A87E85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المادي التجريبي</w:t>
            </w:r>
          </w:p>
        </w:tc>
        <w:tc>
          <w:tcPr>
            <w:tcW w:w="0" w:type="auto"/>
            <w:hideMark/>
          </w:tcPr>
          <w:p w14:paraId="3AE9E8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الصوري العقلي</w:t>
            </w:r>
          </w:p>
        </w:tc>
        <w:tc>
          <w:tcPr>
            <w:tcW w:w="0" w:type="auto"/>
            <w:hideMark/>
          </w:tcPr>
          <w:p w14:paraId="3A80402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اليقيني الدائم</w:t>
            </w:r>
          </w:p>
        </w:tc>
        <w:tc>
          <w:tcPr>
            <w:tcW w:w="0" w:type="auto"/>
            <w:hideMark/>
          </w:tcPr>
          <w:p w14:paraId="652B2FD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الرياضي التجريدي</w:t>
            </w:r>
          </w:p>
        </w:tc>
      </w:tr>
    </w:tbl>
    <w:p w14:paraId="1FB3AEA4" w14:textId="7329AAE1"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بيكون (أن العقل أشبه بالمرآة لا يقوم بوظيفته كاملة إلا بعد صقله صقلاً تاماً بحيث تزول منه جميع الأخطاء)، نستخرج من المقولة السابقة أحد جوانب منهج بيكون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12"/>
        <w:gridCol w:w="2747"/>
        <w:gridCol w:w="2684"/>
        <w:gridCol w:w="2841"/>
      </w:tblGrid>
      <w:tr w:rsidR="00553BD5" w:rsidRPr="006C040B" w14:paraId="34CF0960" w14:textId="77777777" w:rsidTr="00943245">
        <w:tc>
          <w:tcPr>
            <w:tcW w:w="0" w:type="auto"/>
            <w:hideMark/>
          </w:tcPr>
          <w:p w14:paraId="4B3F81C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الجانب السلبي</w:t>
            </w:r>
          </w:p>
        </w:tc>
        <w:tc>
          <w:tcPr>
            <w:tcW w:w="0" w:type="auto"/>
            <w:hideMark/>
          </w:tcPr>
          <w:p w14:paraId="5E626B9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الجانب البنائي</w:t>
            </w:r>
          </w:p>
        </w:tc>
        <w:tc>
          <w:tcPr>
            <w:tcW w:w="0" w:type="auto"/>
            <w:hideMark/>
          </w:tcPr>
          <w:p w14:paraId="00C721F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خطوات البحث</w:t>
            </w:r>
          </w:p>
        </w:tc>
        <w:tc>
          <w:tcPr>
            <w:tcW w:w="0" w:type="auto"/>
            <w:hideMark/>
          </w:tcPr>
          <w:p w14:paraId="726F59A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الجانب الإيجابي</w:t>
            </w:r>
          </w:p>
        </w:tc>
      </w:tr>
    </w:tbl>
    <w:p w14:paraId="05A7859D" w14:textId="7E9663BF"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عند مشاهدتك لمباراة كرة القدم رأيت أن فريق الأهلي يتكون من إحدى عشر لاعباً وكذلك فريق الزمالك فأصدرت حكماً بأن كل فرق الكرة تتكون من إحدى عشر لاعباً، نستخرج من المثال السابق أحد أنواع الاستقراء وهو الاستقراء</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71"/>
        <w:gridCol w:w="2209"/>
        <w:gridCol w:w="3132"/>
        <w:gridCol w:w="2872"/>
      </w:tblGrid>
      <w:tr w:rsidR="00553BD5" w:rsidRPr="006C040B" w14:paraId="72D906A1" w14:textId="77777777" w:rsidTr="00943245">
        <w:tc>
          <w:tcPr>
            <w:tcW w:w="0" w:type="auto"/>
            <w:hideMark/>
          </w:tcPr>
          <w:p w14:paraId="06BD946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الناقص</w:t>
            </w:r>
          </w:p>
        </w:tc>
        <w:tc>
          <w:tcPr>
            <w:tcW w:w="0" w:type="auto"/>
            <w:hideMark/>
          </w:tcPr>
          <w:p w14:paraId="31F402E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التام</w:t>
            </w:r>
          </w:p>
        </w:tc>
        <w:tc>
          <w:tcPr>
            <w:tcW w:w="0" w:type="auto"/>
            <w:hideMark/>
          </w:tcPr>
          <w:p w14:paraId="791F06B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الإحصائي</w:t>
            </w:r>
          </w:p>
        </w:tc>
        <w:tc>
          <w:tcPr>
            <w:tcW w:w="0" w:type="auto"/>
            <w:hideMark/>
          </w:tcPr>
          <w:p w14:paraId="3651954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الشكلي</w:t>
            </w:r>
          </w:p>
        </w:tc>
      </w:tr>
    </w:tbl>
    <w:p w14:paraId="0AE04B06" w14:textId="28CB41D6"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أحد الفلاسفة (يجب أن ينتقى المنطق المقدمات الكبرى "الفروض العامة" التي يبدأ منها للوصول لحكم خاص)، تشير المقولة السابقة إلى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164"/>
        <w:gridCol w:w="2873"/>
        <w:gridCol w:w="2638"/>
        <w:gridCol w:w="2109"/>
      </w:tblGrid>
      <w:tr w:rsidR="00553BD5" w:rsidRPr="006C040B" w14:paraId="47CBAB31" w14:textId="77777777" w:rsidTr="00943245">
        <w:tc>
          <w:tcPr>
            <w:tcW w:w="0" w:type="auto"/>
            <w:hideMark/>
          </w:tcPr>
          <w:p w14:paraId="59AAD47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الاستنباطي</w:t>
            </w:r>
          </w:p>
        </w:tc>
        <w:tc>
          <w:tcPr>
            <w:tcW w:w="0" w:type="auto"/>
            <w:hideMark/>
          </w:tcPr>
          <w:p w14:paraId="09A57DF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التجريبي</w:t>
            </w:r>
          </w:p>
        </w:tc>
        <w:tc>
          <w:tcPr>
            <w:tcW w:w="0" w:type="auto"/>
            <w:hideMark/>
          </w:tcPr>
          <w:p w14:paraId="2CDD86E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الصاعد</w:t>
            </w:r>
          </w:p>
        </w:tc>
        <w:tc>
          <w:tcPr>
            <w:tcW w:w="0" w:type="auto"/>
            <w:hideMark/>
          </w:tcPr>
          <w:p w14:paraId="498D2B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المادي</w:t>
            </w:r>
          </w:p>
        </w:tc>
      </w:tr>
    </w:tbl>
    <w:p w14:paraId="6B7345C6" w14:textId="39D0FA2C" w:rsidR="00553BD5" w:rsidRPr="006C040B" w:rsidRDefault="00553BD5">
      <w:pPr>
        <w:pStyle w:val="a6"/>
        <w:numPr>
          <w:ilvl w:val="0"/>
          <w:numId w:val="17"/>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مجموعة القواعد التي يتم وضعها من أجل الوصول لحقائق مقبولة حول الظواهر موضوع البحث من قِبل الباحثين في مختلف مجالات المعرفة الإنسانية... حلل ما سبق في ضوء دراستك للعلم كمنهج في التفكير</w:t>
      </w:r>
      <w:r w:rsidRPr="006C040B">
        <w:rPr>
          <w:rFonts w:ascii="Times New Roman" w:eastAsia="Times New Roman" w:hAnsi="Times New Roman" w:cs="Sultan bold"/>
          <w:kern w:val="0"/>
          <w:sz w:val="28"/>
          <w:szCs w:val="28"/>
          <w14:ligatures w14:val="none"/>
        </w:rPr>
        <w:t>.</w:t>
      </w:r>
    </w:p>
    <w:p w14:paraId="4048A801" w14:textId="77777777" w:rsidR="00553BD5" w:rsidRPr="006C040B" w:rsidRDefault="00000000" w:rsidP="006C040B">
      <w:pPr>
        <w:bidi/>
        <w:spacing w:after="0" w:line="240" w:lineRule="auto"/>
        <w:rPr>
          <w:rFonts w:ascii="Times New Roman" w:eastAsia="Times New Roman" w:hAnsi="Times New Roman" w:cs="Sultan bold"/>
          <w:kern w:val="0"/>
          <w:sz w:val="28"/>
          <w:szCs w:val="28"/>
          <w14:ligatures w14:val="none"/>
        </w:rPr>
      </w:pPr>
      <w:r>
        <w:rPr>
          <w:rFonts w:ascii="Times New Roman" w:eastAsia="Times New Roman" w:hAnsi="Times New Roman" w:cs="Sultan bold"/>
          <w:kern w:val="0"/>
          <w:sz w:val="28"/>
          <w:szCs w:val="28"/>
          <w14:ligatures w14:val="none"/>
        </w:rPr>
        <w:pict w14:anchorId="36DDE9ED">
          <v:rect id="_x0000_i1036" style="width:0;height:1.5pt" o:hralign="center" o:hrstd="t" o:hr="t" fillcolor="#a0a0a0" stroked="f"/>
        </w:pict>
      </w:r>
    </w:p>
    <w:p w14:paraId="3E61F792" w14:textId="1354E291" w:rsidR="00553BD5" w:rsidRPr="006C040B" w:rsidRDefault="00553BD5" w:rsidP="006C040B">
      <w:pPr>
        <w:bidi/>
        <w:spacing w:after="0" w:line="240" w:lineRule="auto"/>
        <w:outlineLvl w:val="1"/>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اختبار على شهر أبريل</w:t>
      </w:r>
    </w:p>
    <w:p w14:paraId="4F636146" w14:textId="7FC130EC"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يجب على جميع المؤسسات والمنظمات الإنتاجية أن تنتج سلع ومنتجات بجودة عالية وبأسعار مخفضة حتى تنال ثقة العملاء والمستهلكين، يجسد ما سبق إحدى فوائد مواثيق أخلاقيات المهنة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72"/>
        <w:gridCol w:w="2732"/>
        <w:gridCol w:w="2058"/>
        <w:gridCol w:w="2922"/>
      </w:tblGrid>
      <w:tr w:rsidR="00553BD5" w:rsidRPr="006C040B" w14:paraId="611852E7" w14:textId="77777777" w:rsidTr="00943245">
        <w:tc>
          <w:tcPr>
            <w:tcW w:w="0" w:type="auto"/>
            <w:hideMark/>
          </w:tcPr>
          <w:p w14:paraId="32978DF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تجنب المساءلة القانونية والاجتماعية</w:t>
            </w:r>
          </w:p>
        </w:tc>
        <w:tc>
          <w:tcPr>
            <w:tcW w:w="0" w:type="auto"/>
            <w:hideMark/>
          </w:tcPr>
          <w:p w14:paraId="7B2E779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تكوين الصورة والانطباع الجيد</w:t>
            </w:r>
          </w:p>
        </w:tc>
        <w:tc>
          <w:tcPr>
            <w:tcW w:w="0" w:type="auto"/>
            <w:hideMark/>
          </w:tcPr>
          <w:p w14:paraId="40AF293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خفض تكلفة الإنتاج</w:t>
            </w:r>
          </w:p>
        </w:tc>
        <w:tc>
          <w:tcPr>
            <w:tcW w:w="0" w:type="auto"/>
            <w:hideMark/>
          </w:tcPr>
          <w:p w14:paraId="1ACDB7F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الاستخدام الأمثل للموارد الإنتاجية</w:t>
            </w:r>
          </w:p>
        </w:tc>
      </w:tr>
    </w:tbl>
    <w:p w14:paraId="7D315AA1" w14:textId="2EB0195E"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لا يجوز لأي طبيب أن يمتنع عن علاج مريض أو إسعاف مصاب ما لم تكن حالته خارجة عن اختصاصه وفي هذه الحالة يجب عليه أن يجرى له ما يراه لازماً من الإسعافات الأولية ثم يوجهه إلى أقرب مستشفى، يعكس ما سبق أحد معايير الأخلاقيات الطبية الحديثة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63"/>
        <w:gridCol w:w="2618"/>
        <w:gridCol w:w="2365"/>
        <w:gridCol w:w="3638"/>
      </w:tblGrid>
      <w:tr w:rsidR="00553BD5" w:rsidRPr="006C040B" w14:paraId="4F53B2F3" w14:textId="77777777" w:rsidTr="00943245">
        <w:tc>
          <w:tcPr>
            <w:tcW w:w="0" w:type="auto"/>
            <w:hideMark/>
          </w:tcPr>
          <w:p w14:paraId="696ED63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تحقيق المنفعة</w:t>
            </w:r>
          </w:p>
        </w:tc>
        <w:tc>
          <w:tcPr>
            <w:tcW w:w="0" w:type="auto"/>
            <w:hideMark/>
          </w:tcPr>
          <w:p w14:paraId="5C1CBC0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عدم إلحاق الأذى</w:t>
            </w:r>
          </w:p>
        </w:tc>
        <w:tc>
          <w:tcPr>
            <w:tcW w:w="0" w:type="auto"/>
            <w:hideMark/>
          </w:tcPr>
          <w:p w14:paraId="5566D77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65642E5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احترام الاستقلالية الفردية</w:t>
            </w:r>
          </w:p>
        </w:tc>
      </w:tr>
    </w:tbl>
    <w:p w14:paraId="5904F635" w14:textId="57848D92"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قد يلجأ الطبيب أو الفريق الطبي إلى حقن المريض بعقار لإنهاء حياته بسبب معاناته من داء طال مداه ويستحيل الشفاء منه، يعارض ما سبق إحدى القضايا الفلسفية والأخلاقية الناجمة عن الثورة البيولوجية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75"/>
        <w:gridCol w:w="3217"/>
        <w:gridCol w:w="2268"/>
        <w:gridCol w:w="3124"/>
      </w:tblGrid>
      <w:tr w:rsidR="00553BD5" w:rsidRPr="006C040B" w14:paraId="6752A8BF" w14:textId="77777777" w:rsidTr="00943245">
        <w:tc>
          <w:tcPr>
            <w:tcW w:w="0" w:type="auto"/>
            <w:hideMark/>
          </w:tcPr>
          <w:p w14:paraId="2E66389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قيمة وقدسية الحياة</w:t>
            </w:r>
          </w:p>
        </w:tc>
        <w:tc>
          <w:tcPr>
            <w:tcW w:w="0" w:type="auto"/>
            <w:hideMark/>
          </w:tcPr>
          <w:p w14:paraId="2296549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زرع الأعضاء في حالة المتبرع الحي</w:t>
            </w:r>
          </w:p>
        </w:tc>
        <w:tc>
          <w:tcPr>
            <w:tcW w:w="0" w:type="auto"/>
            <w:hideMark/>
          </w:tcPr>
          <w:p w14:paraId="7C39281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نزع الوسائل الداعمة</w:t>
            </w:r>
          </w:p>
        </w:tc>
        <w:tc>
          <w:tcPr>
            <w:tcW w:w="0" w:type="auto"/>
            <w:hideMark/>
          </w:tcPr>
          <w:p w14:paraId="37C3A30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زرع الأعضاء في حالة المتبرع الميت</w:t>
            </w:r>
          </w:p>
        </w:tc>
      </w:tr>
    </w:tbl>
    <w:p w14:paraId="692099BA" w14:textId="50BDE045"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محمد الحاج (يعتبر الصدق هو سيد الأخلاق بالنسبة للطبيب، فيجب عليه أن يكون صادق فيما يقول وفيما يفعل)، توضح المقولة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19"/>
        <w:gridCol w:w="2648"/>
        <w:gridCol w:w="2987"/>
        <w:gridCol w:w="2530"/>
      </w:tblGrid>
      <w:tr w:rsidR="00553BD5" w:rsidRPr="006C040B" w14:paraId="1965A61C" w14:textId="77777777" w:rsidTr="00943245">
        <w:tc>
          <w:tcPr>
            <w:tcW w:w="0" w:type="auto"/>
            <w:hideMark/>
          </w:tcPr>
          <w:p w14:paraId="22B6557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الإفصاح</w:t>
            </w:r>
          </w:p>
        </w:tc>
        <w:tc>
          <w:tcPr>
            <w:tcW w:w="0" w:type="auto"/>
            <w:hideMark/>
          </w:tcPr>
          <w:p w14:paraId="47F917A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الأهلية</w:t>
            </w:r>
          </w:p>
        </w:tc>
        <w:tc>
          <w:tcPr>
            <w:tcW w:w="0" w:type="auto"/>
            <w:hideMark/>
          </w:tcPr>
          <w:p w14:paraId="3A0D840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الطواعية</w:t>
            </w:r>
          </w:p>
        </w:tc>
        <w:tc>
          <w:tcPr>
            <w:tcW w:w="0" w:type="auto"/>
            <w:hideMark/>
          </w:tcPr>
          <w:p w14:paraId="338F3EB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الموافقة</w:t>
            </w:r>
          </w:p>
        </w:tc>
      </w:tr>
    </w:tbl>
    <w:p w14:paraId="6BA2396A" w14:textId="6F576815"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مجموعة القيم والأعراف التي يتفق جميع العاملين على الانضواء تحت رايتها في مؤسسة أو شركة أو قطاع ما وتضمن الحفاظ على جميع حقوقهم وواجباتهم، يدلل ما سبق على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03"/>
        <w:gridCol w:w="2943"/>
        <w:gridCol w:w="2553"/>
        <w:gridCol w:w="2585"/>
      </w:tblGrid>
      <w:tr w:rsidR="00553BD5" w:rsidRPr="006C040B" w14:paraId="2B561DB0" w14:textId="77777777" w:rsidTr="00943245">
        <w:tc>
          <w:tcPr>
            <w:tcW w:w="0" w:type="auto"/>
            <w:hideMark/>
          </w:tcPr>
          <w:p w14:paraId="49818F0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الأخلاق المهنية</w:t>
            </w:r>
          </w:p>
        </w:tc>
        <w:tc>
          <w:tcPr>
            <w:tcW w:w="0" w:type="auto"/>
            <w:hideMark/>
          </w:tcPr>
          <w:p w14:paraId="0A5881D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الأخلاق الطبية</w:t>
            </w:r>
          </w:p>
        </w:tc>
        <w:tc>
          <w:tcPr>
            <w:tcW w:w="0" w:type="auto"/>
            <w:hideMark/>
          </w:tcPr>
          <w:p w14:paraId="007AED5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فلسفة القيم</w:t>
            </w:r>
          </w:p>
        </w:tc>
        <w:tc>
          <w:tcPr>
            <w:tcW w:w="0" w:type="auto"/>
            <w:hideMark/>
          </w:tcPr>
          <w:p w14:paraId="06EF748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فلسفة البيئة</w:t>
            </w:r>
          </w:p>
        </w:tc>
      </w:tr>
    </w:tbl>
    <w:p w14:paraId="0D0B67F1" w14:textId="099F4313" w:rsidR="00A327EE" w:rsidRDefault="00A327EE" w:rsidP="00A327EE">
      <w:pPr>
        <w:pStyle w:val="a6"/>
        <w:bidi/>
        <w:spacing w:after="0" w:line="240" w:lineRule="auto"/>
        <w:ind w:left="0"/>
        <w:rPr>
          <w:rFonts w:ascii="Times New Roman" w:eastAsia="Times New Roman" w:hAnsi="Times New Roman" w:cs="Sultan bold"/>
          <w:kern w:val="0"/>
          <w:sz w:val="28"/>
          <w:szCs w:val="28"/>
          <w14:ligatures w14:val="none"/>
        </w:rPr>
      </w:pPr>
    </w:p>
    <w:p w14:paraId="21BDA239" w14:textId="3A84A06E"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نقل جزء سليم من جسد إنسان إلى جسد إنسان آخر مستقبل له ليقوم مقام الجزء المختل في أداء وظيفته»، توظف العبارة السابقة إحدى القضايا الفلسفية الناجمة عن الثورة البيولوجية في ميدان الطب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12"/>
        <w:gridCol w:w="2828"/>
        <w:gridCol w:w="2740"/>
        <w:gridCol w:w="2604"/>
      </w:tblGrid>
      <w:tr w:rsidR="00553BD5" w:rsidRPr="006C040B" w14:paraId="013BA47E" w14:textId="77777777" w:rsidTr="00943245">
        <w:tc>
          <w:tcPr>
            <w:tcW w:w="0" w:type="auto"/>
            <w:hideMark/>
          </w:tcPr>
          <w:p w14:paraId="0305262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قيمة الحياة</w:t>
            </w:r>
          </w:p>
        </w:tc>
        <w:tc>
          <w:tcPr>
            <w:tcW w:w="0" w:type="auto"/>
            <w:hideMark/>
          </w:tcPr>
          <w:p w14:paraId="7795ACA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الموت الرحيم</w:t>
            </w:r>
          </w:p>
        </w:tc>
        <w:tc>
          <w:tcPr>
            <w:tcW w:w="0" w:type="auto"/>
            <w:hideMark/>
          </w:tcPr>
          <w:p w14:paraId="440C616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زرع الأعضاء</w:t>
            </w:r>
          </w:p>
        </w:tc>
        <w:tc>
          <w:tcPr>
            <w:tcW w:w="0" w:type="auto"/>
            <w:hideMark/>
          </w:tcPr>
          <w:p w14:paraId="2A00F17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موت الدماغ</w:t>
            </w:r>
          </w:p>
        </w:tc>
      </w:tr>
    </w:tbl>
    <w:p w14:paraId="682235D6" w14:textId="46E8DE5E"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يعاني أحد الأشخاص من مرض عقلي ويحتاج للتدخل الجراحي اللازم فلجأ الطبيب إلى أقاربه من الدرجة الأولى لكي يستطيعوا فهم وموازنة الموقف والوصول للقرار الصحيح في أقرب وقت حتى لا تتدهور حالته... استخرج أحد عناصر الموافقة المستنيرة المشار إليه في الموقف السابق</w:t>
      </w:r>
      <w:r w:rsidRPr="006C040B">
        <w:rPr>
          <w:rFonts w:ascii="Times New Roman" w:eastAsia="Times New Roman" w:hAnsi="Times New Roman" w:cs="Sultan bold"/>
          <w:kern w:val="0"/>
          <w:sz w:val="28"/>
          <w:szCs w:val="28"/>
          <w14:ligatures w14:val="none"/>
        </w:rPr>
        <w:t>.</w:t>
      </w:r>
    </w:p>
    <w:p w14:paraId="03783833" w14:textId="44E468BC"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المثلث شكل هندسي مكون من ثلاثة رؤوس تصل بينها ثلاثة أضلاع»، تشير العبارة إلى أحد مكونات النسق الرياضي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68"/>
        <w:gridCol w:w="3098"/>
        <w:gridCol w:w="2509"/>
        <w:gridCol w:w="2509"/>
      </w:tblGrid>
      <w:tr w:rsidR="00553BD5" w:rsidRPr="006C040B" w14:paraId="42ABE0FA" w14:textId="77777777" w:rsidTr="00943245">
        <w:tc>
          <w:tcPr>
            <w:tcW w:w="0" w:type="auto"/>
            <w:hideMark/>
          </w:tcPr>
          <w:p w14:paraId="3610B93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البديهيات</w:t>
            </w:r>
          </w:p>
        </w:tc>
        <w:tc>
          <w:tcPr>
            <w:tcW w:w="0" w:type="auto"/>
            <w:hideMark/>
          </w:tcPr>
          <w:p w14:paraId="3A9E78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6C735B3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المعرفات</w:t>
            </w:r>
          </w:p>
        </w:tc>
        <w:tc>
          <w:tcPr>
            <w:tcW w:w="0" w:type="auto"/>
            <w:hideMark/>
          </w:tcPr>
          <w:p w14:paraId="207EFC9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المسلمات</w:t>
            </w:r>
          </w:p>
        </w:tc>
      </w:tr>
    </w:tbl>
    <w:p w14:paraId="56E2A74B" w14:textId="5DC6A15A"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تدور الأرض حول محورها الوهمي في حركة تسمى الحركة المحورية وتكمل الدورة كل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ساعة وتلك الحقائق أثبت العلم صحتها بعد أن كانت مجرد افتراض، نستنتج مما سبق أن المنهج الاستقرائي التجريبي يتميز بأن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83"/>
        <w:gridCol w:w="2825"/>
        <w:gridCol w:w="2611"/>
        <w:gridCol w:w="2565"/>
      </w:tblGrid>
      <w:tr w:rsidR="00553BD5" w:rsidRPr="006C040B" w14:paraId="68E4F228" w14:textId="77777777" w:rsidTr="00943245">
        <w:tc>
          <w:tcPr>
            <w:tcW w:w="0" w:type="auto"/>
            <w:hideMark/>
          </w:tcPr>
          <w:p w14:paraId="5038C53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التجربة تسبق الملاحظة</w:t>
            </w:r>
          </w:p>
        </w:tc>
        <w:tc>
          <w:tcPr>
            <w:tcW w:w="0" w:type="auto"/>
            <w:hideMark/>
          </w:tcPr>
          <w:p w14:paraId="2CF3523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القانون يسبق الملاحظة</w:t>
            </w:r>
          </w:p>
        </w:tc>
        <w:tc>
          <w:tcPr>
            <w:tcW w:w="0" w:type="auto"/>
            <w:hideMark/>
          </w:tcPr>
          <w:p w14:paraId="0DA68D8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القانون يسبق الفرض</w:t>
            </w:r>
          </w:p>
        </w:tc>
        <w:tc>
          <w:tcPr>
            <w:tcW w:w="0" w:type="auto"/>
            <w:hideMark/>
          </w:tcPr>
          <w:p w14:paraId="49915E8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الفرض يسبق القانون</w:t>
            </w:r>
          </w:p>
        </w:tc>
      </w:tr>
    </w:tbl>
    <w:p w14:paraId="322AC572" w14:textId="4D30AD16"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يؤكد كلود برنارد على أن الفكرة أو الفرض هي نقطة البدء لكل اكتشاف أو اختراع وأن الباحث المتقن لعمله هو الذي يوائم بين </w:t>
      </w:r>
      <w:proofErr w:type="spellStart"/>
      <w:r w:rsidRPr="006C040B">
        <w:rPr>
          <w:rFonts w:ascii="Times New Roman" w:eastAsia="Times New Roman" w:hAnsi="Times New Roman" w:cs="Sultan bold"/>
          <w:kern w:val="0"/>
          <w:sz w:val="28"/>
          <w:szCs w:val="28"/>
          <w:rtl/>
          <w14:ligatures w14:val="none"/>
        </w:rPr>
        <w:t>منطلقاته</w:t>
      </w:r>
      <w:proofErr w:type="spellEnd"/>
      <w:r w:rsidRPr="006C040B">
        <w:rPr>
          <w:rFonts w:ascii="Times New Roman" w:eastAsia="Times New Roman" w:hAnsi="Times New Roman" w:cs="Sultan bold"/>
          <w:kern w:val="0"/>
          <w:sz w:val="28"/>
          <w:szCs w:val="28"/>
          <w:rtl/>
          <w14:ligatures w14:val="none"/>
        </w:rPr>
        <w:t xml:space="preserve"> النظرية وممارساته التجريبية، يوضح ما سبق طبيعة الفرض من المنظور المعاصر حيث إنه فرض</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97"/>
        <w:gridCol w:w="2926"/>
        <w:gridCol w:w="2582"/>
        <w:gridCol w:w="2879"/>
      </w:tblGrid>
      <w:tr w:rsidR="00553BD5" w:rsidRPr="006C040B" w14:paraId="09A2621F" w14:textId="77777777" w:rsidTr="00943245">
        <w:tc>
          <w:tcPr>
            <w:tcW w:w="0" w:type="auto"/>
            <w:hideMark/>
          </w:tcPr>
          <w:p w14:paraId="2DE562E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مصدره الملاحظات المباشرة</w:t>
            </w:r>
          </w:p>
        </w:tc>
        <w:tc>
          <w:tcPr>
            <w:tcW w:w="0" w:type="auto"/>
            <w:hideMark/>
          </w:tcPr>
          <w:p w14:paraId="540F41F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له أولوية سابقة لكل الخطوات</w:t>
            </w:r>
          </w:p>
        </w:tc>
        <w:tc>
          <w:tcPr>
            <w:tcW w:w="0" w:type="auto"/>
            <w:hideMark/>
          </w:tcPr>
          <w:p w14:paraId="686317C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نتحقق منه بطريقة مباشرة</w:t>
            </w:r>
          </w:p>
        </w:tc>
        <w:tc>
          <w:tcPr>
            <w:tcW w:w="0" w:type="auto"/>
            <w:hideMark/>
          </w:tcPr>
          <w:p w14:paraId="3C93B56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يشير لكيانات واقعية محسوسة</w:t>
            </w:r>
          </w:p>
        </w:tc>
      </w:tr>
    </w:tbl>
    <w:p w14:paraId="359AF9DB" w14:textId="0CBF132E"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 xml:space="preserve">- </w:t>
      </w:r>
      <w:r w:rsidRPr="006C040B">
        <w:rPr>
          <w:rFonts w:ascii="Times New Roman" w:eastAsia="Times New Roman" w:hAnsi="Times New Roman" w:cs="Sultan bold"/>
          <w:kern w:val="0"/>
          <w:sz w:val="28"/>
          <w:szCs w:val="28"/>
          <w:rtl/>
          <w14:ligatures w14:val="none"/>
        </w:rPr>
        <w:t xml:space="preserve">العدد </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 xml:space="preserve"> عدد زوجي، يشير ما سبق إلى إحدى خصائص القضية الرياضية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006"/>
        <w:gridCol w:w="3109"/>
        <w:gridCol w:w="2609"/>
        <w:gridCol w:w="3060"/>
      </w:tblGrid>
      <w:tr w:rsidR="00553BD5" w:rsidRPr="006C040B" w14:paraId="1F7A4E17" w14:textId="77777777" w:rsidTr="00943245">
        <w:tc>
          <w:tcPr>
            <w:tcW w:w="0" w:type="auto"/>
            <w:hideMark/>
          </w:tcPr>
          <w:p w14:paraId="1570220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إنها تحصيل حاصل</w:t>
            </w:r>
          </w:p>
        </w:tc>
        <w:tc>
          <w:tcPr>
            <w:tcW w:w="0" w:type="auto"/>
            <w:hideMark/>
          </w:tcPr>
          <w:p w14:paraId="09D6F7E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(ب) </w:t>
            </w:r>
            <w:proofErr w:type="spellStart"/>
            <w:r w:rsidRPr="006C040B">
              <w:rPr>
                <w:rFonts w:ascii="Times New Roman" w:eastAsia="Times New Roman" w:hAnsi="Times New Roman" w:cs="Sultan bold"/>
                <w:kern w:val="0"/>
                <w:sz w:val="28"/>
                <w:szCs w:val="28"/>
                <w:rtl/>
                <w14:ligatures w14:val="none"/>
              </w:rPr>
              <w:t>محمولها</w:t>
            </w:r>
            <w:proofErr w:type="spellEnd"/>
            <w:r w:rsidRPr="006C040B">
              <w:rPr>
                <w:rFonts w:ascii="Times New Roman" w:eastAsia="Times New Roman" w:hAnsi="Times New Roman" w:cs="Sultan bold"/>
                <w:kern w:val="0"/>
                <w:sz w:val="28"/>
                <w:szCs w:val="28"/>
                <w:rtl/>
                <w14:ligatures w14:val="none"/>
              </w:rPr>
              <w:t xml:space="preserve"> يضيف جديداً لموضوعها</w:t>
            </w:r>
          </w:p>
        </w:tc>
        <w:tc>
          <w:tcPr>
            <w:tcW w:w="0" w:type="auto"/>
            <w:hideMark/>
          </w:tcPr>
          <w:p w14:paraId="16F0648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تستمد من الواقع الخارجي</w:t>
            </w:r>
          </w:p>
        </w:tc>
        <w:tc>
          <w:tcPr>
            <w:tcW w:w="0" w:type="auto"/>
            <w:hideMark/>
          </w:tcPr>
          <w:p w14:paraId="1F4E720E"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تعتمد على التناقض بين طرفيها</w:t>
            </w:r>
          </w:p>
        </w:tc>
      </w:tr>
    </w:tbl>
    <w:p w14:paraId="32129B61" w14:textId="1A147AEC"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يقول نيلز بور (أما عن الذرة فلا نراها حتى في الصور الشمسية ولكن نرى في الصور الشمسية تسجيلاً لإشعاعات ونقول </w:t>
      </w:r>
      <w:proofErr w:type="gramStart"/>
      <w:r w:rsidRPr="006C040B">
        <w:rPr>
          <w:rFonts w:ascii="Times New Roman" w:eastAsia="Times New Roman" w:hAnsi="Times New Roman" w:cs="Sultan bold"/>
          <w:kern w:val="0"/>
          <w:sz w:val="28"/>
          <w:szCs w:val="28"/>
          <w:rtl/>
          <w14:ligatures w14:val="none"/>
        </w:rPr>
        <w:t>أنها</w:t>
      </w:r>
      <w:proofErr w:type="gramEnd"/>
      <w:r w:rsidRPr="006C040B">
        <w:rPr>
          <w:rFonts w:ascii="Times New Roman" w:eastAsia="Times New Roman" w:hAnsi="Times New Roman" w:cs="Sultan bold"/>
          <w:kern w:val="0"/>
          <w:sz w:val="28"/>
          <w:szCs w:val="28"/>
          <w:rtl/>
          <w14:ligatures w14:val="none"/>
        </w:rPr>
        <w:t xml:space="preserve"> تخرج من الذرة)، نستخرج من المقولة السابقة طبيعة الفرض المعاصر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796"/>
        <w:gridCol w:w="2513"/>
        <w:gridCol w:w="2523"/>
        <w:gridCol w:w="2952"/>
      </w:tblGrid>
      <w:tr w:rsidR="00553BD5" w:rsidRPr="006C040B" w14:paraId="1B5B0CCF" w14:textId="77777777" w:rsidTr="00943245">
        <w:tc>
          <w:tcPr>
            <w:tcW w:w="0" w:type="auto"/>
            <w:hideMark/>
          </w:tcPr>
          <w:p w14:paraId="0EDF959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نتحقق منه تجريبياً بطريقة مباشرة</w:t>
            </w:r>
          </w:p>
        </w:tc>
        <w:tc>
          <w:tcPr>
            <w:tcW w:w="0" w:type="auto"/>
            <w:hideMark/>
          </w:tcPr>
          <w:p w14:paraId="327B2C1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يستمد من الملاحظات المباشرة</w:t>
            </w:r>
          </w:p>
        </w:tc>
        <w:tc>
          <w:tcPr>
            <w:tcW w:w="0" w:type="auto"/>
            <w:hideMark/>
          </w:tcPr>
          <w:p w14:paraId="3A56F420"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مادي يشير إلى كيانات واقعية</w:t>
            </w:r>
          </w:p>
        </w:tc>
        <w:tc>
          <w:tcPr>
            <w:tcW w:w="0" w:type="auto"/>
            <w:hideMark/>
          </w:tcPr>
          <w:p w14:paraId="34E048F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صوري يشير إلى كيانات غير محسوسة</w:t>
            </w:r>
          </w:p>
        </w:tc>
      </w:tr>
    </w:tbl>
    <w:p w14:paraId="0F073113" w14:textId="5D0854DB"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المجسم هو كل ما يشكل حيزاً من الفراغ والحجم هو مقدار الحيز الذي يشغله المجسم، يمثل ما تحته خط إلى إحدى مقدمات النسق الاستنباطي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88"/>
        <w:gridCol w:w="2560"/>
        <w:gridCol w:w="2827"/>
        <w:gridCol w:w="2509"/>
      </w:tblGrid>
      <w:tr w:rsidR="00553BD5" w:rsidRPr="006C040B" w14:paraId="24171294" w14:textId="77777777" w:rsidTr="00943245">
        <w:tc>
          <w:tcPr>
            <w:tcW w:w="0" w:type="auto"/>
            <w:hideMark/>
          </w:tcPr>
          <w:p w14:paraId="21F2718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اللامعرفات</w:t>
            </w:r>
            <w:proofErr w:type="spellEnd"/>
          </w:p>
        </w:tc>
        <w:tc>
          <w:tcPr>
            <w:tcW w:w="0" w:type="auto"/>
            <w:hideMark/>
          </w:tcPr>
          <w:p w14:paraId="6CF946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المعرفات</w:t>
            </w:r>
          </w:p>
        </w:tc>
        <w:tc>
          <w:tcPr>
            <w:tcW w:w="0" w:type="auto"/>
            <w:hideMark/>
          </w:tcPr>
          <w:p w14:paraId="320987D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البديهيات</w:t>
            </w:r>
          </w:p>
        </w:tc>
        <w:tc>
          <w:tcPr>
            <w:tcW w:w="0" w:type="auto"/>
            <w:hideMark/>
          </w:tcPr>
          <w:p w14:paraId="32ACA3D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المسلمات</w:t>
            </w:r>
          </w:p>
        </w:tc>
      </w:tr>
    </w:tbl>
    <w:p w14:paraId="24308192" w14:textId="7ADFEBCF" w:rsidR="00553BD5" w:rsidRPr="006C040B"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ديكارت (إن الفروض التي وضعتها كمقدمات ليس من الممكن البرهنة عليها قبلياً ولكن النتائج التي استخلصتها من تلك الفروض تبرهن على تلك المقدمات)، توظف المقولة طبيعة الفرض العلمي المعاصر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75"/>
        <w:gridCol w:w="3185"/>
        <w:gridCol w:w="2710"/>
        <w:gridCol w:w="2514"/>
      </w:tblGrid>
      <w:tr w:rsidR="00553BD5" w:rsidRPr="006C040B" w14:paraId="4465116A" w14:textId="77777777" w:rsidTr="00943245">
        <w:tc>
          <w:tcPr>
            <w:tcW w:w="0" w:type="auto"/>
            <w:hideMark/>
          </w:tcPr>
          <w:p w14:paraId="73E794A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يرتكز على مبدأ السببية</w:t>
            </w:r>
          </w:p>
        </w:tc>
        <w:tc>
          <w:tcPr>
            <w:tcW w:w="0" w:type="auto"/>
            <w:hideMark/>
          </w:tcPr>
          <w:p w14:paraId="163EC9F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يتم التحقق منه بطريقة غير مباشرة</w:t>
            </w:r>
          </w:p>
        </w:tc>
        <w:tc>
          <w:tcPr>
            <w:tcW w:w="0" w:type="auto"/>
            <w:hideMark/>
          </w:tcPr>
          <w:p w14:paraId="01D7205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يستمد من الملاحظات المباشرة</w:t>
            </w:r>
          </w:p>
        </w:tc>
        <w:tc>
          <w:tcPr>
            <w:tcW w:w="0" w:type="auto"/>
            <w:hideMark/>
          </w:tcPr>
          <w:p w14:paraId="34FF622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يشير إلى كيانات محسوسة</w:t>
            </w:r>
          </w:p>
        </w:tc>
      </w:tr>
    </w:tbl>
    <w:p w14:paraId="359CEA16" w14:textId="78EF0884" w:rsidR="00A327EE" w:rsidRDefault="00553BD5">
      <w:pPr>
        <w:pStyle w:val="a6"/>
        <w:numPr>
          <w:ilvl w:val="0"/>
          <w:numId w:val="18"/>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النقطة هي شكل هندسي طوله يساوي عرضه يساوي ارتفاعه يساوي صفر... استخلص مما سبق اثنين من مقدمات النسق الاستنباطي</w:t>
      </w:r>
      <w:r w:rsidRPr="006C040B">
        <w:rPr>
          <w:rFonts w:ascii="Times New Roman" w:eastAsia="Times New Roman" w:hAnsi="Times New Roman" w:cs="Sultan bold"/>
          <w:kern w:val="0"/>
          <w:sz w:val="28"/>
          <w:szCs w:val="28"/>
          <w14:ligatures w14:val="none"/>
        </w:rPr>
        <w:t>.</w:t>
      </w:r>
    </w:p>
    <w:p w14:paraId="35A8BE14"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208877F0"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4E43608D"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53E295CD"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42416D12" w14:textId="77777777" w:rsid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632D39BF" w14:textId="77777777" w:rsidR="00A327EE" w:rsidRPr="00A327EE" w:rsidRDefault="00A327EE" w:rsidP="00A327EE">
      <w:pPr>
        <w:bidi/>
        <w:spacing w:after="0" w:line="240" w:lineRule="auto"/>
        <w:rPr>
          <w:rFonts w:ascii="Times New Roman" w:eastAsia="Times New Roman" w:hAnsi="Times New Roman" w:cs="Sultan bold"/>
          <w:kern w:val="0"/>
          <w:sz w:val="28"/>
          <w:szCs w:val="28"/>
          <w14:ligatures w14:val="none"/>
        </w:rPr>
      </w:pPr>
    </w:p>
    <w:p w14:paraId="388345A9" w14:textId="46689806" w:rsidR="00553BD5" w:rsidRPr="006C040B" w:rsidRDefault="00553BD5" w:rsidP="00A327EE">
      <w:pPr>
        <w:bidi/>
        <w:spacing w:after="0" w:line="240" w:lineRule="auto"/>
        <w:outlineLvl w:val="1"/>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اختبار </w:t>
      </w:r>
      <w:proofErr w:type="gramStart"/>
      <w:r w:rsidRPr="006C040B">
        <w:rPr>
          <w:rFonts w:ascii="Times New Roman" w:eastAsia="Times New Roman" w:hAnsi="Times New Roman" w:cs="Sultan bold"/>
          <w:kern w:val="0"/>
          <w:sz w:val="28"/>
          <w:szCs w:val="28"/>
          <w:rtl/>
          <w14:ligatures w14:val="none"/>
        </w:rPr>
        <w:t>(</w:t>
      </w:r>
      <w:r w:rsidR="00D16B53" w:rsidRPr="006C040B">
        <w:rPr>
          <w:rFonts w:ascii="Times New Roman" w:eastAsia="Times New Roman" w:hAnsi="Times New Roman" w:cs="Sultan bold"/>
          <w:kern w:val="0"/>
          <w:sz w:val="28"/>
          <w:szCs w:val="28"/>
          <w:rtl/>
          <w14:ligatures w14:val="none"/>
        </w:rPr>
        <w:t xml:space="preserve"> </w:t>
      </w:r>
      <w:r w:rsidRPr="006C040B">
        <w:rPr>
          <w:rFonts w:ascii="Times New Roman" w:eastAsia="Times New Roman" w:hAnsi="Times New Roman" w:cs="Sultan bold"/>
          <w:kern w:val="0"/>
          <w:sz w:val="28"/>
          <w:szCs w:val="28"/>
          <w:rtl/>
          <w14:ligatures w14:val="none"/>
        </w:rPr>
        <w:t>)</w:t>
      </w:r>
      <w:proofErr w:type="gramEnd"/>
      <w:r w:rsidRPr="006C040B">
        <w:rPr>
          <w:rFonts w:ascii="Times New Roman" w:eastAsia="Times New Roman" w:hAnsi="Times New Roman" w:cs="Sultan bold"/>
          <w:kern w:val="0"/>
          <w:sz w:val="28"/>
          <w:szCs w:val="28"/>
          <w:rtl/>
          <w14:ligatures w14:val="none"/>
        </w:rPr>
        <w:t xml:space="preserve"> على شهر أبريل</w:t>
      </w:r>
    </w:p>
    <w:p w14:paraId="1F1435C5" w14:textId="2227D898"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مجموعة من القواعد التي تهيمن على السلوك الإداري وتتعلق بما هو صحيح أو خاطئ كالضوابط الأخلاقية التي تحكم علاقة العمال بصاحب المصنع، يوضح ما سبق مفهوم الأخلاق</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021"/>
        <w:gridCol w:w="2493"/>
        <w:gridCol w:w="2805"/>
        <w:gridCol w:w="2465"/>
      </w:tblGrid>
      <w:tr w:rsidR="00553BD5" w:rsidRPr="006C040B" w14:paraId="14721A20" w14:textId="77777777" w:rsidTr="00943245">
        <w:tc>
          <w:tcPr>
            <w:tcW w:w="0" w:type="auto"/>
            <w:hideMark/>
          </w:tcPr>
          <w:p w14:paraId="655F841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w:t>
            </w:r>
            <w:proofErr w:type="spellStart"/>
            <w:r w:rsidRPr="006C040B">
              <w:rPr>
                <w:rFonts w:ascii="Times New Roman" w:eastAsia="Times New Roman" w:hAnsi="Times New Roman" w:cs="Sultan bold"/>
                <w:kern w:val="0"/>
                <w:sz w:val="28"/>
                <w:szCs w:val="28"/>
                <w:rtl/>
                <w14:ligatures w14:val="none"/>
              </w:rPr>
              <w:t>البيوتيقية</w:t>
            </w:r>
            <w:proofErr w:type="spellEnd"/>
          </w:p>
        </w:tc>
        <w:tc>
          <w:tcPr>
            <w:tcW w:w="0" w:type="auto"/>
            <w:hideMark/>
          </w:tcPr>
          <w:p w14:paraId="1C5AF85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المهنية</w:t>
            </w:r>
          </w:p>
        </w:tc>
        <w:tc>
          <w:tcPr>
            <w:tcW w:w="0" w:type="auto"/>
            <w:hideMark/>
          </w:tcPr>
          <w:p w14:paraId="68F5EBD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النظرية</w:t>
            </w:r>
          </w:p>
        </w:tc>
        <w:tc>
          <w:tcPr>
            <w:tcW w:w="0" w:type="auto"/>
            <w:hideMark/>
          </w:tcPr>
          <w:p w14:paraId="3D6630F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البيئية</w:t>
            </w:r>
          </w:p>
        </w:tc>
      </w:tr>
    </w:tbl>
    <w:p w14:paraId="78610AA6" w14:textId="23D32DB2"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كانط (لا يمكن فصل حق الإنسان في الحياة عن حقه في الحرية وما يرتبط بها من حق تقرير مصيره)، تجسد المقولة أحد عناصر الموافقة المستنيرة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513"/>
        <w:gridCol w:w="2415"/>
        <w:gridCol w:w="3073"/>
        <w:gridCol w:w="2783"/>
      </w:tblGrid>
      <w:tr w:rsidR="00553BD5" w:rsidRPr="006C040B" w14:paraId="6D59B15F" w14:textId="77777777" w:rsidTr="00943245">
        <w:tc>
          <w:tcPr>
            <w:tcW w:w="0" w:type="auto"/>
            <w:hideMark/>
          </w:tcPr>
          <w:p w14:paraId="3DE2780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الموافقة</w:t>
            </w:r>
          </w:p>
        </w:tc>
        <w:tc>
          <w:tcPr>
            <w:tcW w:w="0" w:type="auto"/>
            <w:hideMark/>
          </w:tcPr>
          <w:p w14:paraId="3423191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الفهم</w:t>
            </w:r>
          </w:p>
        </w:tc>
        <w:tc>
          <w:tcPr>
            <w:tcW w:w="0" w:type="auto"/>
            <w:hideMark/>
          </w:tcPr>
          <w:p w14:paraId="4185F6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الطواعية</w:t>
            </w:r>
          </w:p>
        </w:tc>
        <w:tc>
          <w:tcPr>
            <w:tcW w:w="0" w:type="auto"/>
            <w:hideMark/>
          </w:tcPr>
          <w:p w14:paraId="4B3FE5A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الإفصاح</w:t>
            </w:r>
          </w:p>
        </w:tc>
      </w:tr>
    </w:tbl>
    <w:p w14:paraId="24F67FD3" w14:textId="592154A1"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قدرة المريض على اتخاذ القرار بنفسه وألا تمارس عليه أي ضغوط خارجية مادية أو معنوية فيما يخص ذلك القرار»، تناقش العبارة أحد معايير الأخلاقيات الطبية وهو</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162"/>
        <w:gridCol w:w="3727"/>
        <w:gridCol w:w="2365"/>
        <w:gridCol w:w="2530"/>
      </w:tblGrid>
      <w:tr w:rsidR="00553BD5" w:rsidRPr="006C040B" w14:paraId="66042F24" w14:textId="77777777" w:rsidTr="00943245">
        <w:tc>
          <w:tcPr>
            <w:tcW w:w="0" w:type="auto"/>
            <w:hideMark/>
          </w:tcPr>
          <w:p w14:paraId="1F92944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تحقيق المنفعة</w:t>
            </w:r>
          </w:p>
        </w:tc>
        <w:tc>
          <w:tcPr>
            <w:tcW w:w="0" w:type="auto"/>
            <w:hideMark/>
          </w:tcPr>
          <w:p w14:paraId="55500ED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احترام الاستقلالية الفردية</w:t>
            </w:r>
          </w:p>
        </w:tc>
        <w:tc>
          <w:tcPr>
            <w:tcW w:w="0" w:type="auto"/>
            <w:hideMark/>
          </w:tcPr>
          <w:p w14:paraId="7B56F34C"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المساواة والعدل</w:t>
            </w:r>
          </w:p>
        </w:tc>
        <w:tc>
          <w:tcPr>
            <w:tcW w:w="0" w:type="auto"/>
            <w:hideMark/>
          </w:tcPr>
          <w:p w14:paraId="51C0A19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عدم إلحاق الأذى</w:t>
            </w:r>
          </w:p>
        </w:tc>
      </w:tr>
    </w:tbl>
    <w:p w14:paraId="499159A2" w14:textId="5110CB6B"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قام صاحب أحد المصانع بجمع كافة الأقمشة التي تم طرحها في السوق نظراً لاحتوائها على العديد من السلبيات فاضطر إلى إعادة تصنيعها بشكل أفضل، يدلل المثال السابق على أهمية مواثيق أخلاق المهنة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7"/>
        <w:gridCol w:w="2148"/>
        <w:gridCol w:w="2720"/>
        <w:gridCol w:w="3279"/>
      </w:tblGrid>
      <w:tr w:rsidR="00553BD5" w:rsidRPr="006C040B" w14:paraId="2AEF2ACD" w14:textId="77777777" w:rsidTr="00943245">
        <w:tc>
          <w:tcPr>
            <w:tcW w:w="0" w:type="auto"/>
            <w:hideMark/>
          </w:tcPr>
          <w:p w14:paraId="682888B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الاستخدام الأمثل للموارد</w:t>
            </w:r>
          </w:p>
        </w:tc>
        <w:tc>
          <w:tcPr>
            <w:tcW w:w="0" w:type="auto"/>
            <w:hideMark/>
          </w:tcPr>
          <w:p w14:paraId="7611F81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تحسين الأداء المهني</w:t>
            </w:r>
          </w:p>
        </w:tc>
        <w:tc>
          <w:tcPr>
            <w:tcW w:w="0" w:type="auto"/>
            <w:hideMark/>
          </w:tcPr>
          <w:p w14:paraId="2A68B21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الصورة الذهنية الإيجابية</w:t>
            </w:r>
          </w:p>
        </w:tc>
        <w:tc>
          <w:tcPr>
            <w:tcW w:w="0" w:type="auto"/>
            <w:hideMark/>
          </w:tcPr>
          <w:p w14:paraId="0D8463A3"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المسئولية القانونية والاجتماعية</w:t>
            </w:r>
          </w:p>
        </w:tc>
      </w:tr>
    </w:tbl>
    <w:p w14:paraId="3449B1FF" w14:textId="535F1733"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حققت قضية استبدال الجزء التالف في جسم الإنسان بآخر آمالاً كبيرة وفي نفس الوقت طرحت مشاكل أخلاقية»، توظف العبارة إحدى القضايا الأخلاقية التي تطرحها الثورة البيولوجية في ميدان الطب وهي قضية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01"/>
        <w:gridCol w:w="2721"/>
        <w:gridCol w:w="2750"/>
        <w:gridCol w:w="2712"/>
      </w:tblGrid>
      <w:tr w:rsidR="00553BD5" w:rsidRPr="006C040B" w14:paraId="150C8FEC" w14:textId="77777777" w:rsidTr="00943245">
        <w:tc>
          <w:tcPr>
            <w:tcW w:w="0" w:type="auto"/>
            <w:hideMark/>
          </w:tcPr>
          <w:p w14:paraId="0A3E4DF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زرع الأعضاء</w:t>
            </w:r>
          </w:p>
        </w:tc>
        <w:tc>
          <w:tcPr>
            <w:tcW w:w="0" w:type="auto"/>
            <w:hideMark/>
          </w:tcPr>
          <w:p w14:paraId="1341DDC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موت الدماغ</w:t>
            </w:r>
          </w:p>
        </w:tc>
        <w:tc>
          <w:tcPr>
            <w:tcW w:w="0" w:type="auto"/>
            <w:hideMark/>
          </w:tcPr>
          <w:p w14:paraId="60E5644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قيمة الحياة</w:t>
            </w:r>
          </w:p>
        </w:tc>
        <w:tc>
          <w:tcPr>
            <w:tcW w:w="0" w:type="auto"/>
            <w:hideMark/>
          </w:tcPr>
          <w:p w14:paraId="5B45850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الموت الرحيم</w:t>
            </w:r>
          </w:p>
        </w:tc>
      </w:tr>
    </w:tbl>
    <w:p w14:paraId="1DF9FD52" w14:textId="66F7F930"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إخراج الشيء الصالح عن غايته والإخلال بالتوازن عن طريق استخدام المنصب العام لغايات ويتضمن الرشوة والمحسوبية والاحتيال كل ذلك يجعل الفرد عرضة للمحاسبة والعقاب، نستنتج مما سبق أهمية مواثيق أخلاق المهنة وهي</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638"/>
        <w:gridCol w:w="2148"/>
        <w:gridCol w:w="2719"/>
        <w:gridCol w:w="3279"/>
      </w:tblGrid>
      <w:tr w:rsidR="00553BD5" w:rsidRPr="006C040B" w14:paraId="46DD779B" w14:textId="77777777" w:rsidTr="00943245">
        <w:tc>
          <w:tcPr>
            <w:tcW w:w="0" w:type="auto"/>
            <w:hideMark/>
          </w:tcPr>
          <w:p w14:paraId="1A77E93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الصورة الذهنية الإيجابية</w:t>
            </w:r>
          </w:p>
        </w:tc>
        <w:tc>
          <w:tcPr>
            <w:tcW w:w="0" w:type="auto"/>
            <w:hideMark/>
          </w:tcPr>
          <w:p w14:paraId="0539AB5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تحسين الأداء المهني</w:t>
            </w:r>
          </w:p>
        </w:tc>
        <w:tc>
          <w:tcPr>
            <w:tcW w:w="0" w:type="auto"/>
            <w:hideMark/>
          </w:tcPr>
          <w:p w14:paraId="106EAE0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الاستخدام الأمثل للموارد</w:t>
            </w:r>
          </w:p>
        </w:tc>
        <w:tc>
          <w:tcPr>
            <w:tcW w:w="0" w:type="auto"/>
            <w:hideMark/>
          </w:tcPr>
          <w:p w14:paraId="011612D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المسئولية القانونية والاجتماعية</w:t>
            </w:r>
          </w:p>
        </w:tc>
      </w:tr>
    </w:tbl>
    <w:p w14:paraId="39424350" w14:textId="50877AA8"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العمل هو الوقود الذي يسمح للناس العاديين تحقيق نتائج غير عادية»... فسر العبارة في ضوء دراستك لأهمية العمل</w:t>
      </w:r>
      <w:r w:rsidRPr="006C040B">
        <w:rPr>
          <w:rFonts w:ascii="Times New Roman" w:eastAsia="Times New Roman" w:hAnsi="Times New Roman" w:cs="Sultan bold"/>
          <w:kern w:val="0"/>
          <w:sz w:val="28"/>
          <w:szCs w:val="28"/>
          <w14:ligatures w14:val="none"/>
        </w:rPr>
        <w:t>.</w:t>
      </w:r>
    </w:p>
    <w:p w14:paraId="3E1D1660" w14:textId="7C257489"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أجهزة جسم الكائن الحي تتكامل وتعمل معاً في تناغم لتنفيذ وظائف الجسم الحيوية، يعطى ما سبق مثالاً على مفهوم</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38"/>
        <w:gridCol w:w="2661"/>
        <w:gridCol w:w="2677"/>
        <w:gridCol w:w="3008"/>
      </w:tblGrid>
      <w:tr w:rsidR="00553BD5" w:rsidRPr="006C040B" w14:paraId="46EF7147" w14:textId="77777777" w:rsidTr="00943245">
        <w:tc>
          <w:tcPr>
            <w:tcW w:w="0" w:type="auto"/>
            <w:hideMark/>
          </w:tcPr>
          <w:p w14:paraId="7CF0313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الحدود المعرفة</w:t>
            </w:r>
          </w:p>
        </w:tc>
        <w:tc>
          <w:tcPr>
            <w:tcW w:w="0" w:type="auto"/>
            <w:hideMark/>
          </w:tcPr>
          <w:p w14:paraId="259C409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النسق الرياضي</w:t>
            </w:r>
          </w:p>
        </w:tc>
        <w:tc>
          <w:tcPr>
            <w:tcW w:w="0" w:type="auto"/>
            <w:hideMark/>
          </w:tcPr>
          <w:p w14:paraId="7666398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القضايا المبرهنة</w:t>
            </w:r>
          </w:p>
        </w:tc>
        <w:tc>
          <w:tcPr>
            <w:tcW w:w="0" w:type="auto"/>
            <w:hideMark/>
          </w:tcPr>
          <w:p w14:paraId="4AB96F4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(د) القضايا </w:t>
            </w:r>
            <w:proofErr w:type="spellStart"/>
            <w:r w:rsidRPr="006C040B">
              <w:rPr>
                <w:rFonts w:ascii="Times New Roman" w:eastAsia="Times New Roman" w:hAnsi="Times New Roman" w:cs="Sultan bold"/>
                <w:kern w:val="0"/>
                <w:sz w:val="28"/>
                <w:szCs w:val="28"/>
                <w:rtl/>
                <w14:ligatures w14:val="none"/>
              </w:rPr>
              <w:t>اللامبرهنة</w:t>
            </w:r>
            <w:proofErr w:type="spellEnd"/>
          </w:p>
        </w:tc>
      </w:tr>
    </w:tbl>
    <w:p w14:paraId="6AD9933F" w14:textId="69DCB9FE"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الفكرة تُعد فرضية تأتي من عبقرية الباحث ثم تدخل هذه الفكرة في عملية استدلالية تنتهي بنا إلى ملاحظات وتجارب للتحقق من النتائج المترتبة على هذه الفرضية، يوضح ما سبق خطوات المنهج</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803"/>
        <w:gridCol w:w="2666"/>
        <w:gridCol w:w="2360"/>
        <w:gridCol w:w="2955"/>
      </w:tblGrid>
      <w:tr w:rsidR="00553BD5" w:rsidRPr="006C040B" w14:paraId="6FE8A36C" w14:textId="77777777" w:rsidTr="00943245">
        <w:tc>
          <w:tcPr>
            <w:tcW w:w="0" w:type="auto"/>
            <w:hideMark/>
          </w:tcPr>
          <w:p w14:paraId="37F2CBA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الاستقرائي الخالص</w:t>
            </w:r>
          </w:p>
        </w:tc>
        <w:tc>
          <w:tcPr>
            <w:tcW w:w="0" w:type="auto"/>
            <w:hideMark/>
          </w:tcPr>
          <w:p w14:paraId="787B919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التجريبي الحديث</w:t>
            </w:r>
          </w:p>
        </w:tc>
        <w:tc>
          <w:tcPr>
            <w:tcW w:w="0" w:type="auto"/>
            <w:hideMark/>
          </w:tcPr>
          <w:p w14:paraId="378C67F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العلمي المعاصر</w:t>
            </w:r>
          </w:p>
        </w:tc>
        <w:tc>
          <w:tcPr>
            <w:tcW w:w="0" w:type="auto"/>
            <w:hideMark/>
          </w:tcPr>
          <w:p w14:paraId="207CD448"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الاستقرائي التقليدي</w:t>
            </w:r>
          </w:p>
        </w:tc>
      </w:tr>
    </w:tbl>
    <w:p w14:paraId="4AD25B32" w14:textId="1C4D4B10"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14:ligatures w14:val="none"/>
        </w:rPr>
        <w:t>«</w:t>
      </w:r>
      <w:r w:rsidRPr="006C040B">
        <w:rPr>
          <w:rFonts w:ascii="Times New Roman" w:eastAsia="Times New Roman" w:hAnsi="Times New Roman" w:cs="Sultan bold"/>
          <w:kern w:val="0"/>
          <w:sz w:val="28"/>
          <w:szCs w:val="28"/>
          <w:rtl/>
          <w14:ligatures w14:val="none"/>
        </w:rPr>
        <w:t>تؤكد مبادئ الفيزياء الكلاسيكية على أن جميع الأحداث الطبيعية محددة مسبقاً وأنه يمكن التنبؤ بالمستقبل بشكل كامل في حالة توافر ظروف محددة»، تشير العبارة السابقة إلى طبيعة القوانين</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379"/>
        <w:gridCol w:w="2616"/>
        <w:gridCol w:w="2883"/>
        <w:gridCol w:w="2906"/>
      </w:tblGrid>
      <w:tr w:rsidR="00553BD5" w:rsidRPr="006C040B" w14:paraId="53A72664" w14:textId="77777777" w:rsidTr="00943245">
        <w:tc>
          <w:tcPr>
            <w:tcW w:w="0" w:type="auto"/>
            <w:hideMark/>
          </w:tcPr>
          <w:p w14:paraId="03017BD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الحتمية</w:t>
            </w:r>
          </w:p>
        </w:tc>
        <w:tc>
          <w:tcPr>
            <w:tcW w:w="0" w:type="auto"/>
            <w:hideMark/>
          </w:tcPr>
          <w:p w14:paraId="6AF87F1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الوصفية</w:t>
            </w:r>
          </w:p>
        </w:tc>
        <w:tc>
          <w:tcPr>
            <w:tcW w:w="0" w:type="auto"/>
            <w:hideMark/>
          </w:tcPr>
          <w:p w14:paraId="5A30274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اللاحتمية</w:t>
            </w:r>
            <w:proofErr w:type="spellEnd"/>
          </w:p>
        </w:tc>
        <w:tc>
          <w:tcPr>
            <w:tcW w:w="0" w:type="auto"/>
            <w:hideMark/>
          </w:tcPr>
          <w:p w14:paraId="045F35F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الاحتمالية</w:t>
            </w:r>
          </w:p>
        </w:tc>
      </w:tr>
    </w:tbl>
    <w:p w14:paraId="4E78B15B" w14:textId="6A668115"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قانون بويل للغازات ينص على إن حجم كمية معينة من غاز يتناسب عكسياً مع ضغطه عند ثبوت درجة الحرارة، يبرهن ما سبق على طبيعة الفرض العلمي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01"/>
        <w:gridCol w:w="2786"/>
        <w:gridCol w:w="2669"/>
        <w:gridCol w:w="2928"/>
      </w:tblGrid>
      <w:tr w:rsidR="00553BD5" w:rsidRPr="006C040B" w14:paraId="62238458" w14:textId="77777777" w:rsidTr="00943245">
        <w:tc>
          <w:tcPr>
            <w:tcW w:w="0" w:type="auto"/>
            <w:hideMark/>
          </w:tcPr>
          <w:p w14:paraId="0738C089"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lastRenderedPageBreak/>
              <w:t>(أ) يخضع للبحث التجريبي المباشر</w:t>
            </w:r>
          </w:p>
        </w:tc>
        <w:tc>
          <w:tcPr>
            <w:tcW w:w="0" w:type="auto"/>
            <w:hideMark/>
          </w:tcPr>
          <w:p w14:paraId="273EFE6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مصدره الملاحظات العلمية المباشرة</w:t>
            </w:r>
          </w:p>
        </w:tc>
        <w:tc>
          <w:tcPr>
            <w:tcW w:w="0" w:type="auto"/>
            <w:hideMark/>
          </w:tcPr>
          <w:p w14:paraId="36B22C2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مادي يعبر عن كيانات محسوسة</w:t>
            </w:r>
          </w:p>
        </w:tc>
        <w:tc>
          <w:tcPr>
            <w:tcW w:w="0" w:type="auto"/>
            <w:hideMark/>
          </w:tcPr>
          <w:p w14:paraId="6C53B3B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صوري يعبر عن كيانات غير محسوسة</w:t>
            </w:r>
          </w:p>
        </w:tc>
      </w:tr>
    </w:tbl>
    <w:p w14:paraId="07991BC8" w14:textId="3D4240E3"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أحد المناطقة (إنها العلم الذي يستخلص النتائج الضرورية من المقدمات)، تشير المقولة إلى إحدى خصائص الرياضيات من حيث</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898"/>
        <w:gridCol w:w="2634"/>
        <w:gridCol w:w="1977"/>
        <w:gridCol w:w="2275"/>
      </w:tblGrid>
      <w:tr w:rsidR="00553BD5" w:rsidRPr="006C040B" w14:paraId="71DD7C37" w14:textId="77777777" w:rsidTr="00943245">
        <w:tc>
          <w:tcPr>
            <w:tcW w:w="0" w:type="auto"/>
            <w:hideMark/>
          </w:tcPr>
          <w:p w14:paraId="17CB8C2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(أ) إن </w:t>
            </w:r>
            <w:proofErr w:type="spellStart"/>
            <w:r w:rsidRPr="006C040B">
              <w:rPr>
                <w:rFonts w:ascii="Times New Roman" w:eastAsia="Times New Roman" w:hAnsi="Times New Roman" w:cs="Sultan bold"/>
                <w:kern w:val="0"/>
                <w:sz w:val="28"/>
                <w:szCs w:val="28"/>
                <w:rtl/>
                <w14:ligatures w14:val="none"/>
              </w:rPr>
              <w:t>محمولها</w:t>
            </w:r>
            <w:proofErr w:type="spellEnd"/>
            <w:r w:rsidRPr="006C040B">
              <w:rPr>
                <w:rFonts w:ascii="Times New Roman" w:eastAsia="Times New Roman" w:hAnsi="Times New Roman" w:cs="Sultan bold"/>
                <w:kern w:val="0"/>
                <w:sz w:val="28"/>
                <w:szCs w:val="28"/>
                <w:rtl/>
                <w14:ligatures w14:val="none"/>
              </w:rPr>
              <w:t xml:space="preserve"> يضيف جديداً لموضوعها</w:t>
            </w:r>
          </w:p>
        </w:tc>
        <w:tc>
          <w:tcPr>
            <w:tcW w:w="0" w:type="auto"/>
            <w:hideMark/>
          </w:tcPr>
          <w:p w14:paraId="76CC1BAA"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التناقض بين طرفيها</w:t>
            </w:r>
          </w:p>
        </w:tc>
        <w:tc>
          <w:tcPr>
            <w:tcW w:w="0" w:type="auto"/>
            <w:hideMark/>
          </w:tcPr>
          <w:p w14:paraId="0F4E39C1"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اللزوم المنطقي</w:t>
            </w:r>
          </w:p>
        </w:tc>
        <w:tc>
          <w:tcPr>
            <w:tcW w:w="0" w:type="auto"/>
            <w:hideMark/>
          </w:tcPr>
          <w:p w14:paraId="470A514B"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الصدق الاحتمالي</w:t>
            </w:r>
          </w:p>
        </w:tc>
      </w:tr>
    </w:tbl>
    <w:p w14:paraId="58F33F3E" w14:textId="361D530A"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إن الفرض العلمي يمكن تأييده أو رفضه تجريبياً ونصل من خلاله إلى التفسير النهائي، يصف ما سبق طبيعة الفرض في المنهج الاستقرائي الحديث من حيث إنه</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3519"/>
        <w:gridCol w:w="1851"/>
        <w:gridCol w:w="2621"/>
        <w:gridCol w:w="2793"/>
      </w:tblGrid>
      <w:tr w:rsidR="00553BD5" w:rsidRPr="006C040B" w14:paraId="7852D58B" w14:textId="77777777" w:rsidTr="00943245">
        <w:tc>
          <w:tcPr>
            <w:tcW w:w="0" w:type="auto"/>
            <w:hideMark/>
          </w:tcPr>
          <w:p w14:paraId="06CE11B5"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يكون مستمد من ملاحظات غير مباشرة</w:t>
            </w:r>
          </w:p>
        </w:tc>
        <w:tc>
          <w:tcPr>
            <w:tcW w:w="0" w:type="auto"/>
            <w:hideMark/>
          </w:tcPr>
          <w:p w14:paraId="2A89FA9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صوري أولى واقعي</w:t>
            </w:r>
          </w:p>
        </w:tc>
        <w:tc>
          <w:tcPr>
            <w:tcW w:w="0" w:type="auto"/>
            <w:hideMark/>
          </w:tcPr>
          <w:p w14:paraId="0A6012CF"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(ج) يتعلق بظواهر غير محسوسة</w:t>
            </w:r>
          </w:p>
        </w:tc>
        <w:tc>
          <w:tcPr>
            <w:tcW w:w="0" w:type="auto"/>
            <w:hideMark/>
          </w:tcPr>
          <w:p w14:paraId="22BE4467"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يخضع للتحقق التجريبي المباشر</w:t>
            </w:r>
          </w:p>
        </w:tc>
      </w:tr>
    </w:tbl>
    <w:p w14:paraId="1CD72332" w14:textId="2CFB0011"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يقول المثل اللاتيني (من بداية الشيء نتنبأ بنهايته)، نستخرج من المقولة السابقة أن القضايا الرياضية</w:t>
      </w:r>
      <w:r w:rsidRPr="006C040B">
        <w:rPr>
          <w:rFonts w:ascii="Times New Roman" w:eastAsia="Times New Roman" w:hAnsi="Times New Roman" w:cs="Sultan bold"/>
          <w:kern w:val="0"/>
          <w:sz w:val="28"/>
          <w:szCs w:val="28"/>
          <w14:ligatures w14:val="none"/>
        </w:rPr>
        <w:t xml:space="preserve"> ............</w:t>
      </w:r>
    </w:p>
    <w:tbl>
      <w:tblPr>
        <w:tblStyle w:val="ab"/>
        <w:bidiVisual/>
        <w:tblW w:w="5000" w:type="pct"/>
        <w:tblLook w:val="04A0" w:firstRow="1" w:lastRow="0" w:firstColumn="1" w:lastColumn="0" w:noHBand="0" w:noVBand="1"/>
      </w:tblPr>
      <w:tblGrid>
        <w:gridCol w:w="2475"/>
        <w:gridCol w:w="2657"/>
        <w:gridCol w:w="3011"/>
        <w:gridCol w:w="2641"/>
      </w:tblGrid>
      <w:tr w:rsidR="00553BD5" w:rsidRPr="006C040B" w14:paraId="340791D5" w14:textId="77777777" w:rsidTr="00943245">
        <w:tc>
          <w:tcPr>
            <w:tcW w:w="0" w:type="auto"/>
            <w:hideMark/>
          </w:tcPr>
          <w:p w14:paraId="046DE5A6"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(أ) تعتمد على اتساق طرفيها</w:t>
            </w:r>
          </w:p>
        </w:tc>
        <w:tc>
          <w:tcPr>
            <w:tcW w:w="0" w:type="auto"/>
            <w:hideMark/>
          </w:tcPr>
          <w:p w14:paraId="070FB26D"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(ب) تعتمد على تناقض طرفيها</w:t>
            </w:r>
          </w:p>
        </w:tc>
        <w:tc>
          <w:tcPr>
            <w:tcW w:w="0" w:type="auto"/>
            <w:hideMark/>
          </w:tcPr>
          <w:p w14:paraId="003CBE04"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(ج) </w:t>
            </w:r>
            <w:proofErr w:type="spellStart"/>
            <w:r w:rsidRPr="006C040B">
              <w:rPr>
                <w:rFonts w:ascii="Times New Roman" w:eastAsia="Times New Roman" w:hAnsi="Times New Roman" w:cs="Sultan bold"/>
                <w:kern w:val="0"/>
                <w:sz w:val="28"/>
                <w:szCs w:val="28"/>
                <w:rtl/>
                <w14:ligatures w14:val="none"/>
              </w:rPr>
              <w:t>محمولها</w:t>
            </w:r>
            <w:proofErr w:type="spellEnd"/>
            <w:r w:rsidRPr="006C040B">
              <w:rPr>
                <w:rFonts w:ascii="Times New Roman" w:eastAsia="Times New Roman" w:hAnsi="Times New Roman" w:cs="Sultan bold"/>
                <w:kern w:val="0"/>
                <w:sz w:val="28"/>
                <w:szCs w:val="28"/>
                <w:rtl/>
                <w14:ligatures w14:val="none"/>
              </w:rPr>
              <w:t xml:space="preserve"> يضيف جديداً لموضوعها</w:t>
            </w:r>
          </w:p>
        </w:tc>
        <w:tc>
          <w:tcPr>
            <w:tcW w:w="0" w:type="auto"/>
            <w:hideMark/>
          </w:tcPr>
          <w:p w14:paraId="35525EB2" w14:textId="77777777" w:rsidR="00553BD5" w:rsidRPr="006C040B" w:rsidRDefault="00553BD5" w:rsidP="006C040B">
            <w:pPr>
              <w:bidi/>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(د) مستمدة من واقعنا الخارجي</w:t>
            </w:r>
          </w:p>
        </w:tc>
      </w:tr>
    </w:tbl>
    <w:p w14:paraId="21725EF7" w14:textId="2420BFC3" w:rsidR="00553BD5" w:rsidRPr="006C040B" w:rsidRDefault="00553BD5">
      <w:pPr>
        <w:pStyle w:val="a6"/>
        <w:numPr>
          <w:ilvl w:val="0"/>
          <w:numId w:val="19"/>
        </w:numPr>
        <w:bidi/>
        <w:spacing w:after="0" w:line="240" w:lineRule="auto"/>
        <w:rPr>
          <w:rFonts w:ascii="Times New Roman" w:eastAsia="Times New Roman" w:hAnsi="Times New Roman" w:cs="Sultan bold"/>
          <w:kern w:val="0"/>
          <w:sz w:val="28"/>
          <w:szCs w:val="28"/>
          <w14:ligatures w14:val="none"/>
        </w:rPr>
      </w:pPr>
      <w:r w:rsidRPr="006C040B">
        <w:rPr>
          <w:rFonts w:ascii="Times New Roman" w:eastAsia="Times New Roman" w:hAnsi="Times New Roman" w:cs="Sultan bold"/>
          <w:kern w:val="0"/>
          <w:sz w:val="28"/>
          <w:szCs w:val="28"/>
          <w:rtl/>
          <w14:ligatures w14:val="none"/>
        </w:rPr>
        <w:t xml:space="preserve">النسق الرياضي يجب ألا </w:t>
      </w:r>
      <w:proofErr w:type="gramStart"/>
      <w:r w:rsidRPr="006C040B">
        <w:rPr>
          <w:rFonts w:ascii="Times New Roman" w:eastAsia="Times New Roman" w:hAnsi="Times New Roman" w:cs="Sultan bold"/>
          <w:kern w:val="0"/>
          <w:sz w:val="28"/>
          <w:szCs w:val="28"/>
          <w:rtl/>
          <w14:ligatures w14:val="none"/>
        </w:rPr>
        <w:t>يحتوى</w:t>
      </w:r>
      <w:proofErr w:type="gramEnd"/>
      <w:r w:rsidRPr="006C040B">
        <w:rPr>
          <w:rFonts w:ascii="Times New Roman" w:eastAsia="Times New Roman" w:hAnsi="Times New Roman" w:cs="Sultan bold"/>
          <w:kern w:val="0"/>
          <w:sz w:val="28"/>
          <w:szCs w:val="28"/>
          <w:rtl/>
          <w14:ligatures w14:val="none"/>
        </w:rPr>
        <w:t xml:space="preserve"> على تقرير خبري «ق» هو «لا ق» في نفس الوقت... استخلص إحدى خصائص القضية الرياضية المشار إليها فيما سبق</w:t>
      </w:r>
      <w:r w:rsidRPr="006C040B">
        <w:rPr>
          <w:rFonts w:ascii="Times New Roman" w:eastAsia="Times New Roman" w:hAnsi="Times New Roman" w:cs="Sultan bold"/>
          <w:kern w:val="0"/>
          <w:sz w:val="28"/>
          <w:szCs w:val="28"/>
          <w14:ligatures w14:val="none"/>
        </w:rPr>
        <w:t>.</w:t>
      </w:r>
    </w:p>
    <w:p w14:paraId="0A1E0C40"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الفصل الأول: الفلسفة البيئية</w:t>
      </w:r>
    </w:p>
    <w:p w14:paraId="3DC8BBB5"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البيئية</w:t>
      </w:r>
    </w:p>
    <w:p w14:paraId="58D5DB08"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الاستغلال والسيطرة</w:t>
      </w:r>
    </w:p>
    <w:p w14:paraId="1F40984D"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التقديس والتأليه</w:t>
      </w:r>
    </w:p>
    <w:p w14:paraId="0C1F8603"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البيئة</w:t>
      </w:r>
    </w:p>
    <w:p w14:paraId="3064D1DF"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الاصطلاحي</w:t>
      </w:r>
    </w:p>
    <w:p w14:paraId="26D41501"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الاحترام والصون</w:t>
      </w:r>
    </w:p>
    <w:p w14:paraId="31369BA9"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القهر والاستبداد</w:t>
      </w:r>
    </w:p>
    <w:p w14:paraId="16FE6323"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الاحترام والصون</w:t>
      </w:r>
    </w:p>
    <w:p w14:paraId="382DE6CB"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التقديس والتأليه</w:t>
      </w:r>
    </w:p>
    <w:p w14:paraId="53FBD29C"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الاحترام والصون</w:t>
      </w:r>
    </w:p>
    <w:p w14:paraId="7ECB94D7"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الاستغلال والسيطرة</w:t>
      </w:r>
    </w:p>
    <w:p w14:paraId="631A0B11"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الاحترام والصون</w:t>
      </w:r>
    </w:p>
    <w:p w14:paraId="79277AE4"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القهر والاستبداد</w:t>
      </w:r>
    </w:p>
    <w:p w14:paraId="7AA2765C"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القهر والاستبداد</w:t>
      </w:r>
    </w:p>
    <w:p w14:paraId="45A3993D"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القهر والاستبداد</w:t>
      </w:r>
    </w:p>
    <w:p w14:paraId="303A8FB4"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الاحترام والصون</w:t>
      </w:r>
    </w:p>
    <w:p w14:paraId="51A7BE5D"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هيمنة فكرة المركزية البشرية</w:t>
      </w:r>
    </w:p>
    <w:p w14:paraId="2B3EC4B0"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التحذير من العبث بالبيئة (أو الاحترام والصون وفقاً لسياق تايلور)</w:t>
      </w:r>
    </w:p>
    <w:p w14:paraId="220C51AE"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خضوعاً وخنوعاً</w:t>
      </w:r>
    </w:p>
    <w:p w14:paraId="4DA64D76"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الاحترام والصون</w:t>
      </w:r>
    </w:p>
    <w:p w14:paraId="7FF68C1E"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استغلال مقدرات الطبيعة وقهرها</w:t>
      </w:r>
    </w:p>
    <w:p w14:paraId="306A5C73"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التحذير من العبث بالبيئة</w:t>
      </w:r>
    </w:p>
    <w:p w14:paraId="7B6983DC"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التدميري</w:t>
      </w:r>
    </w:p>
    <w:p w14:paraId="19F49831"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lastRenderedPageBreak/>
        <w:t>(د) التوضيح والاستنزاف (التفسير والاستغلال)</w:t>
      </w:r>
    </w:p>
    <w:p w14:paraId="577F60A6"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القهر والاستبداد</w:t>
      </w:r>
    </w:p>
    <w:p w14:paraId="4CAB99C5"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(ب) تسخير الكائنات الحية (الاستغلال والسيطرة)</w:t>
      </w:r>
    </w:p>
    <w:p w14:paraId="6E36EFC2"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الاصطلاحي</w:t>
      </w:r>
    </w:p>
    <w:p w14:paraId="4C98D379"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التدميرية التخريبية</w:t>
      </w:r>
    </w:p>
    <w:p w14:paraId="1DF59550"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الحماية والصون</w:t>
      </w:r>
    </w:p>
    <w:p w14:paraId="716DD50F"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التفسير والتوظيف</w:t>
      </w:r>
    </w:p>
    <w:p w14:paraId="1D9386BB"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تأليه وتقديس الظواهر الطبيعية</w:t>
      </w:r>
    </w:p>
    <w:p w14:paraId="3FA46529"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التحذير من العبث بمقدرات الطبيعة</w:t>
      </w:r>
    </w:p>
    <w:p w14:paraId="20C9BCB3"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العبث بمقدرات الطبيعة</w:t>
      </w:r>
    </w:p>
    <w:p w14:paraId="7658DA98"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(أ) الخضوع والخنوع</w:t>
      </w:r>
    </w:p>
    <w:p w14:paraId="49C6E291"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(ج) التفسيرية</w:t>
      </w:r>
    </w:p>
    <w:p w14:paraId="6DEEBD7F" w14:textId="77777777" w:rsidR="00B67360" w:rsidRPr="00B67360" w:rsidRDefault="00B67360">
      <w:pPr>
        <w:numPr>
          <w:ilvl w:val="0"/>
          <w:numId w:val="20"/>
        </w:numPr>
        <w:bidi/>
        <w:spacing w:after="0" w:line="240" w:lineRule="auto"/>
        <w:rPr>
          <w:rFonts w:cs="Sultan bold"/>
          <w:sz w:val="28"/>
          <w:szCs w:val="28"/>
        </w:rPr>
      </w:pPr>
      <w:r w:rsidRPr="00B67360">
        <w:rPr>
          <w:rFonts w:cs="Sultan bold"/>
          <w:sz w:val="28"/>
          <w:szCs w:val="28"/>
          <w:rtl/>
        </w:rPr>
        <w:t>(د) بناء وعي أخلاقي لحماية الكوكب</w:t>
      </w:r>
    </w:p>
    <w:p w14:paraId="7AE8B5C2"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Pr>
        <w:t>(</w:t>
      </w:r>
      <w:r w:rsidRPr="00B67360">
        <w:rPr>
          <w:rFonts w:cs="Sultan bold"/>
          <w:b/>
          <w:bCs/>
          <w:sz w:val="28"/>
          <w:szCs w:val="28"/>
          <w:rtl/>
        </w:rPr>
        <w:t>تكملة أسئلة الاختياري - بداية من صفحة 5</w:t>
      </w:r>
      <w:r w:rsidRPr="00B67360">
        <w:rPr>
          <w:rFonts w:cs="Sultan bold"/>
          <w:b/>
          <w:bCs/>
          <w:sz w:val="28"/>
          <w:szCs w:val="28"/>
        </w:rPr>
        <w:t>):</w:t>
      </w:r>
    </w:p>
    <w:p w14:paraId="4C91C0CC"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تعويذة إعلان البراءة</w:t>
      </w:r>
    </w:p>
    <w:p w14:paraId="0E9E2C8D"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(د) ابن رضوان</w:t>
      </w:r>
    </w:p>
    <w:p w14:paraId="651FD9EA"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ابن خلدون</w:t>
      </w:r>
    </w:p>
    <w:p w14:paraId="11F7C4CC"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(ج) هانز </w:t>
      </w:r>
      <w:proofErr w:type="spellStart"/>
      <w:r w:rsidRPr="00B67360">
        <w:rPr>
          <w:rFonts w:cs="Sultan bold"/>
          <w:sz w:val="28"/>
          <w:szCs w:val="28"/>
          <w:rtl/>
        </w:rPr>
        <w:t>يوناس</w:t>
      </w:r>
      <w:proofErr w:type="spellEnd"/>
    </w:p>
    <w:p w14:paraId="694570F7"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(د) تقديس نهر النيل</w:t>
      </w:r>
    </w:p>
    <w:p w14:paraId="280BB00A"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تقديس الطبيعة</w:t>
      </w:r>
    </w:p>
    <w:p w14:paraId="636D3038"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(د) ابن رضوان</w:t>
      </w:r>
    </w:p>
    <w:p w14:paraId="6EDFC436"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p>
    <w:p w14:paraId="19772CBA"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ابن خلدون</w:t>
      </w:r>
    </w:p>
    <w:p w14:paraId="0BFB9EA2"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سمات الفرد مستمدة من بيئته</w:t>
      </w:r>
    </w:p>
    <w:p w14:paraId="4F017621"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حب البيئة</w:t>
      </w:r>
    </w:p>
    <w:p w14:paraId="061DC28F"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النفعي</w:t>
      </w:r>
    </w:p>
    <w:p w14:paraId="3EBD9103"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للبيئة صور وأشكال دينية</w:t>
      </w:r>
    </w:p>
    <w:p w14:paraId="0970E840"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البيئوي</w:t>
      </w:r>
    </w:p>
    <w:p w14:paraId="4B8A8FA7"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(د) ابن رضوان</w:t>
      </w:r>
    </w:p>
    <w:p w14:paraId="1DB5E08C"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p>
    <w:p w14:paraId="65741D65"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(أ) تقديس نهر النيل لدرجة العبادة</w:t>
      </w:r>
    </w:p>
    <w:p w14:paraId="329890EC"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p>
    <w:p w14:paraId="21FC706C"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أثر البيئة على صحة الإنسان</w:t>
      </w:r>
    </w:p>
    <w:p w14:paraId="6C71AC09"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هانز </w:t>
      </w:r>
      <w:proofErr w:type="spellStart"/>
      <w:r w:rsidRPr="00B67360">
        <w:rPr>
          <w:rFonts w:cs="Sultan bold"/>
          <w:sz w:val="28"/>
          <w:szCs w:val="28"/>
          <w:rtl/>
        </w:rPr>
        <w:t>يوناس</w:t>
      </w:r>
      <w:proofErr w:type="spellEnd"/>
    </w:p>
    <w:p w14:paraId="5FE1B613"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r w:rsidRPr="00B67360">
        <w:rPr>
          <w:rFonts w:cs="Sultan bold"/>
          <w:sz w:val="28"/>
          <w:szCs w:val="28"/>
          <w:rtl/>
        </w:rPr>
        <w:t xml:space="preserve"> وأخلاق الأرض</w:t>
      </w:r>
    </w:p>
    <w:p w14:paraId="7112EAD0"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هانز </w:t>
      </w:r>
      <w:proofErr w:type="spellStart"/>
      <w:r w:rsidRPr="00B67360">
        <w:rPr>
          <w:rFonts w:cs="Sultan bold"/>
          <w:sz w:val="28"/>
          <w:szCs w:val="28"/>
          <w:rtl/>
        </w:rPr>
        <w:t>يوناس</w:t>
      </w:r>
      <w:proofErr w:type="spellEnd"/>
    </w:p>
    <w:p w14:paraId="7DC72DB0"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(أ) تعويذة إعلان البراءة أمام الإله العظيم</w:t>
      </w:r>
    </w:p>
    <w:p w14:paraId="5D30AA27"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جعل الفرد جزء من النظام البيئي</w:t>
      </w:r>
    </w:p>
    <w:p w14:paraId="2EFC85B1"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lastRenderedPageBreak/>
        <w:t>(أ) ابن خلدون</w:t>
      </w:r>
    </w:p>
    <w:p w14:paraId="28A1A3E1"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المسئولية الأخلاقية تجاه الأجيال المقبلة</w:t>
      </w:r>
    </w:p>
    <w:p w14:paraId="5C18BAA4"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(ب) تعويذة إعلان البراءة أمام الإله العظيم</w:t>
      </w:r>
    </w:p>
    <w:p w14:paraId="3BBCFF7E"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(ج) تقديس نهر النيل</w:t>
      </w:r>
    </w:p>
    <w:p w14:paraId="5CA25D6A"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p>
    <w:p w14:paraId="5BE680C6"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هانز </w:t>
      </w:r>
      <w:proofErr w:type="spellStart"/>
      <w:r w:rsidRPr="00B67360">
        <w:rPr>
          <w:rFonts w:cs="Sultan bold"/>
          <w:sz w:val="28"/>
          <w:szCs w:val="28"/>
          <w:rtl/>
        </w:rPr>
        <w:t>يوناس</w:t>
      </w:r>
      <w:proofErr w:type="spellEnd"/>
    </w:p>
    <w:p w14:paraId="34E720E5" w14:textId="77777777" w:rsidR="00B67360" w:rsidRPr="00B67360" w:rsidRDefault="00B67360">
      <w:pPr>
        <w:numPr>
          <w:ilvl w:val="0"/>
          <w:numId w:val="21"/>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ألدو</w:t>
      </w:r>
      <w:proofErr w:type="spellEnd"/>
      <w:r w:rsidRPr="00B67360">
        <w:rPr>
          <w:rFonts w:cs="Sultan bold"/>
          <w:sz w:val="28"/>
          <w:szCs w:val="28"/>
          <w:rtl/>
        </w:rPr>
        <w:t xml:space="preserve"> </w:t>
      </w:r>
      <w:proofErr w:type="spellStart"/>
      <w:r w:rsidRPr="00B67360">
        <w:rPr>
          <w:rFonts w:cs="Sultan bold"/>
          <w:sz w:val="28"/>
          <w:szCs w:val="28"/>
          <w:rtl/>
        </w:rPr>
        <w:t>ليوبولد</w:t>
      </w:r>
      <w:proofErr w:type="spellEnd"/>
    </w:p>
    <w:p w14:paraId="21E5B96D" w14:textId="77777777" w:rsidR="00B67360" w:rsidRPr="00B67360" w:rsidRDefault="00B67360" w:rsidP="00B67360">
      <w:pPr>
        <w:bidi/>
        <w:spacing w:after="0" w:line="240" w:lineRule="auto"/>
        <w:rPr>
          <w:rFonts w:cs="Sultan bold"/>
          <w:sz w:val="28"/>
          <w:szCs w:val="28"/>
        </w:rPr>
      </w:pPr>
      <w:r w:rsidRPr="00B67360">
        <w:rPr>
          <w:rFonts w:cs="Sultan bold"/>
          <w:sz w:val="28"/>
          <w:szCs w:val="28"/>
        </w:rPr>
        <w:pict w14:anchorId="1D5F3550">
          <v:rect id="_x0000_i1037" style="width:730.5pt;height:1.5pt" o:hrpct="0" o:hralign="center" o:hrstd="t" o:hr="t" fillcolor="#a0a0a0" stroked="f"/>
        </w:pict>
      </w:r>
    </w:p>
    <w:p w14:paraId="050741F9"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 xml:space="preserve">الأخلاق </w:t>
      </w:r>
      <w:proofErr w:type="spellStart"/>
      <w:r w:rsidRPr="00B67360">
        <w:rPr>
          <w:rFonts w:cs="Sultan bold"/>
          <w:b/>
          <w:bCs/>
          <w:sz w:val="28"/>
          <w:szCs w:val="28"/>
          <w:rtl/>
        </w:rPr>
        <w:t>البيوطبية</w:t>
      </w:r>
      <w:proofErr w:type="spellEnd"/>
      <w:r w:rsidRPr="00B67360">
        <w:rPr>
          <w:rFonts w:cs="Sultan bold"/>
          <w:b/>
          <w:bCs/>
          <w:sz w:val="28"/>
          <w:szCs w:val="28"/>
          <w:rtl/>
        </w:rPr>
        <w:t xml:space="preserve"> (</w:t>
      </w:r>
      <w:proofErr w:type="spellStart"/>
      <w:r w:rsidRPr="00B67360">
        <w:rPr>
          <w:rFonts w:cs="Sultan bold"/>
          <w:b/>
          <w:bCs/>
          <w:sz w:val="28"/>
          <w:szCs w:val="28"/>
          <w:rtl/>
        </w:rPr>
        <w:t>البيوتيقا</w:t>
      </w:r>
      <w:proofErr w:type="spellEnd"/>
      <w:r w:rsidRPr="00B67360">
        <w:rPr>
          <w:rFonts w:cs="Sultan bold"/>
          <w:b/>
          <w:bCs/>
          <w:sz w:val="28"/>
          <w:szCs w:val="28"/>
          <w:rtl/>
        </w:rPr>
        <w:t>) - بداية من صفحة 8</w:t>
      </w:r>
      <w:r w:rsidRPr="00B67360">
        <w:rPr>
          <w:rFonts w:cs="Sultan bold"/>
          <w:b/>
          <w:bCs/>
          <w:sz w:val="28"/>
          <w:szCs w:val="28"/>
        </w:rPr>
        <w:t>:</w:t>
      </w:r>
    </w:p>
    <w:p w14:paraId="027AA9DA"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السياسة الصحية</w:t>
      </w:r>
    </w:p>
    <w:p w14:paraId="36D2D31B"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(د) </w:t>
      </w:r>
      <w:proofErr w:type="spellStart"/>
      <w:r w:rsidRPr="00B67360">
        <w:rPr>
          <w:rFonts w:cs="Sultan bold"/>
          <w:sz w:val="28"/>
          <w:szCs w:val="28"/>
          <w:rtl/>
        </w:rPr>
        <w:t>البيوطيقية</w:t>
      </w:r>
      <w:proofErr w:type="spellEnd"/>
    </w:p>
    <w:p w14:paraId="50F99484"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السياسة الصحية</w:t>
      </w:r>
    </w:p>
    <w:p w14:paraId="11C3776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زراعة الأعضاء</w:t>
      </w:r>
    </w:p>
    <w:p w14:paraId="12C87008"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(ب) </w:t>
      </w:r>
      <w:proofErr w:type="spellStart"/>
      <w:r w:rsidRPr="00B67360">
        <w:rPr>
          <w:rFonts w:cs="Sultan bold"/>
          <w:sz w:val="28"/>
          <w:szCs w:val="28"/>
          <w:rtl/>
        </w:rPr>
        <w:t>الأكسيولوجيا</w:t>
      </w:r>
      <w:proofErr w:type="spellEnd"/>
    </w:p>
    <w:p w14:paraId="2E7E8C91"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السياسة الصحية</w:t>
      </w:r>
    </w:p>
    <w:p w14:paraId="47E3703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(د) </w:t>
      </w:r>
      <w:proofErr w:type="spellStart"/>
      <w:r w:rsidRPr="00B67360">
        <w:rPr>
          <w:rFonts w:cs="Sultan bold"/>
          <w:sz w:val="28"/>
          <w:szCs w:val="28"/>
          <w:rtl/>
        </w:rPr>
        <w:t>البيوطيقية</w:t>
      </w:r>
      <w:proofErr w:type="spellEnd"/>
    </w:p>
    <w:p w14:paraId="7B54CA24"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البحث العلمي</w:t>
      </w:r>
    </w:p>
    <w:p w14:paraId="7EDBB0F3"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زرع الأعضاء</w:t>
      </w:r>
    </w:p>
    <w:p w14:paraId="4D204D71"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زرع الأعضاء</w:t>
      </w:r>
    </w:p>
    <w:p w14:paraId="6B47C8EE"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وضع خريطة علاج تحترم وتقدر حق المريض</w:t>
      </w:r>
    </w:p>
    <w:p w14:paraId="3BF44D58"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السياسة الصحية</w:t>
      </w:r>
    </w:p>
    <w:p w14:paraId="2647FE9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السياسة الصحية</w:t>
      </w:r>
    </w:p>
    <w:p w14:paraId="32FF981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العيادة</w:t>
      </w:r>
    </w:p>
    <w:p w14:paraId="127B6A8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القوانين والخطط التي تضعها السلطات الطبية</w:t>
      </w:r>
    </w:p>
    <w:p w14:paraId="23B2764A"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البحث العلمي</w:t>
      </w:r>
    </w:p>
    <w:p w14:paraId="1070C609"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السياسة الصحية</w:t>
      </w:r>
    </w:p>
    <w:p w14:paraId="5169EFE1"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البيوتيقة</w:t>
      </w:r>
      <w:proofErr w:type="spellEnd"/>
    </w:p>
    <w:p w14:paraId="682475CF"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تعريض الإنسان للاستغلال</w:t>
      </w:r>
    </w:p>
    <w:p w14:paraId="59C875B1"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اتخاذ القرارات ورسم خارطة للعلاج</w:t>
      </w:r>
    </w:p>
    <w:p w14:paraId="7A57EBE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السياسة الصحية</w:t>
      </w:r>
    </w:p>
    <w:p w14:paraId="1A02E121"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قيمة الحياة</w:t>
      </w:r>
    </w:p>
    <w:p w14:paraId="7B83768B"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موت الدماغ</w:t>
      </w:r>
    </w:p>
    <w:p w14:paraId="7D679E3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البيوطبية</w:t>
      </w:r>
      <w:proofErr w:type="spellEnd"/>
    </w:p>
    <w:p w14:paraId="0B2E9229"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البحث العلمي</w:t>
      </w:r>
    </w:p>
    <w:p w14:paraId="14A9D61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زرع الأعضاء</w:t>
      </w:r>
    </w:p>
    <w:p w14:paraId="5286BD64"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بيان الجوانب الأخلاقية في الأبحاث العلمية</w:t>
      </w:r>
    </w:p>
    <w:p w14:paraId="161C966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زرع الأعضاء في حالة المتبرع الحي</w:t>
      </w:r>
    </w:p>
    <w:p w14:paraId="61C27E33"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البيوطيقية</w:t>
      </w:r>
      <w:proofErr w:type="spellEnd"/>
    </w:p>
    <w:p w14:paraId="7D705EB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lastRenderedPageBreak/>
        <w:t>(د) الموت الرحيم</w:t>
      </w:r>
    </w:p>
    <w:p w14:paraId="5AEF6E4C"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قيمة الحياة</w:t>
      </w:r>
    </w:p>
    <w:p w14:paraId="2E673A58"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تعريض الإنسان للمهانة والاستغلال</w:t>
      </w:r>
    </w:p>
    <w:p w14:paraId="4936088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قدسية الحياة</w:t>
      </w:r>
    </w:p>
    <w:p w14:paraId="38F2E71C"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السياسة الصحية</w:t>
      </w:r>
    </w:p>
    <w:p w14:paraId="5998E780"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البيوطيقا</w:t>
      </w:r>
      <w:proofErr w:type="spellEnd"/>
    </w:p>
    <w:p w14:paraId="59F5FA88"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العيادة</w:t>
      </w:r>
    </w:p>
    <w:p w14:paraId="4C9915D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موت الدماغ</w:t>
      </w:r>
    </w:p>
    <w:p w14:paraId="27E88CB0"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زرع الأعضاء</w:t>
      </w:r>
      <w:r w:rsidRPr="00B67360">
        <w:rPr>
          <w:rFonts w:cs="Sultan bold"/>
          <w:sz w:val="28"/>
          <w:szCs w:val="28"/>
        </w:rPr>
        <w:br/>
      </w:r>
      <w:r w:rsidRPr="00B67360">
        <w:rPr>
          <w:rFonts w:cs="Sultan bold"/>
          <w:i/>
          <w:iCs/>
          <w:sz w:val="28"/>
          <w:szCs w:val="28"/>
        </w:rPr>
        <w:t>(</w:t>
      </w:r>
      <w:r w:rsidRPr="00B67360">
        <w:rPr>
          <w:rFonts w:cs="Sultan bold"/>
          <w:i/>
          <w:iCs/>
          <w:sz w:val="28"/>
          <w:szCs w:val="28"/>
          <w:rtl/>
        </w:rPr>
        <w:t>يتبع الاختياري ص 12</w:t>
      </w:r>
      <w:r w:rsidRPr="00B67360">
        <w:rPr>
          <w:rFonts w:cs="Sultan bold"/>
          <w:i/>
          <w:iCs/>
          <w:sz w:val="28"/>
          <w:szCs w:val="28"/>
        </w:rPr>
        <w:t>)</w:t>
      </w:r>
    </w:p>
    <w:p w14:paraId="1F6A07C4"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الطواعية</w:t>
      </w:r>
    </w:p>
    <w:p w14:paraId="41B8BD2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تحقيق المنفعة</w:t>
      </w:r>
    </w:p>
    <w:p w14:paraId="673D3790"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احترام الاستقلالية الفردية</w:t>
      </w:r>
    </w:p>
    <w:p w14:paraId="32898A92"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الموافقة</w:t>
      </w:r>
    </w:p>
    <w:p w14:paraId="6195D529"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الفهم</w:t>
      </w:r>
    </w:p>
    <w:p w14:paraId="4C1F62BB"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العدل في ممارسة المهنة</w:t>
      </w:r>
    </w:p>
    <w:p w14:paraId="6B1B7BCB"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الإفصاح</w:t>
      </w:r>
    </w:p>
    <w:p w14:paraId="18690F1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الطواعية</w:t>
      </w:r>
    </w:p>
    <w:p w14:paraId="1175827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الإفصاح</w:t>
      </w:r>
    </w:p>
    <w:p w14:paraId="641AA1D0"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عدم إلحاق الأذى</w:t>
      </w:r>
    </w:p>
    <w:p w14:paraId="6CBE8433"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الطواعية</w:t>
      </w:r>
    </w:p>
    <w:p w14:paraId="63E277FC"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الإفصاح</w:t>
      </w:r>
    </w:p>
    <w:p w14:paraId="0221E84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تجنب إلحاق الضرر بالمريض</w:t>
      </w:r>
    </w:p>
    <w:p w14:paraId="69D88438"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المساواة والعدل بين المرضى</w:t>
      </w:r>
    </w:p>
    <w:p w14:paraId="32553A6E"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الطواعية</w:t>
      </w:r>
    </w:p>
    <w:p w14:paraId="0AAF4F8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(ب) تجنب إلحاق الأذى</w:t>
      </w:r>
    </w:p>
    <w:p w14:paraId="028A9F0D"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الفهم</w:t>
      </w:r>
    </w:p>
    <w:p w14:paraId="1B046142"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احترام الاستقلالية الفردية</w:t>
      </w:r>
    </w:p>
    <w:p w14:paraId="1213E8EA"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تحقيق المنفعة</w:t>
      </w:r>
    </w:p>
    <w:p w14:paraId="20DB0B83"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المساواة والعدل</w:t>
      </w:r>
    </w:p>
    <w:p w14:paraId="0E55646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عدم إلحاق الأذى</w:t>
      </w:r>
    </w:p>
    <w:p w14:paraId="7CF985A7"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(ج) المساواة والعدل</w:t>
      </w:r>
    </w:p>
    <w:p w14:paraId="0B894764"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(د) الإفصاح والفهم</w:t>
      </w:r>
    </w:p>
    <w:p w14:paraId="2C847436" w14:textId="77777777" w:rsidR="00B67360" w:rsidRPr="00B67360" w:rsidRDefault="00B67360">
      <w:pPr>
        <w:numPr>
          <w:ilvl w:val="0"/>
          <w:numId w:val="22"/>
        </w:numPr>
        <w:bidi/>
        <w:spacing w:after="0" w:line="240" w:lineRule="auto"/>
        <w:rPr>
          <w:rFonts w:cs="Sultan bold"/>
          <w:sz w:val="28"/>
          <w:szCs w:val="28"/>
        </w:rPr>
      </w:pPr>
      <w:r w:rsidRPr="00B67360">
        <w:rPr>
          <w:rFonts w:cs="Sultan bold"/>
          <w:sz w:val="28"/>
          <w:szCs w:val="28"/>
          <w:rtl/>
        </w:rPr>
        <w:t>(أ) الأهلية</w:t>
      </w:r>
    </w:p>
    <w:p w14:paraId="706B0DE3" w14:textId="77777777" w:rsidR="00B67360" w:rsidRPr="00B67360" w:rsidRDefault="00B67360" w:rsidP="00B67360">
      <w:pPr>
        <w:bidi/>
        <w:spacing w:after="0" w:line="240" w:lineRule="auto"/>
        <w:rPr>
          <w:rFonts w:cs="Sultan bold"/>
          <w:sz w:val="28"/>
          <w:szCs w:val="28"/>
        </w:rPr>
      </w:pPr>
      <w:r w:rsidRPr="00B67360">
        <w:rPr>
          <w:rFonts w:cs="Sultan bold"/>
          <w:sz w:val="28"/>
          <w:szCs w:val="28"/>
        </w:rPr>
        <w:pict w14:anchorId="688CFF9F">
          <v:rect id="_x0000_i1038" style="width:730.5pt;height:1.5pt" o:hrpct="0" o:hralign="center" o:hrstd="t" o:hr="t" fillcolor="#a0a0a0" stroked="f"/>
        </w:pict>
      </w:r>
    </w:p>
    <w:p w14:paraId="5600A83D"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الفصل الثاني: الأخلاق المهنية (ص 16)</w:t>
      </w:r>
      <w:r w:rsidRPr="00B67360">
        <w:rPr>
          <w:rFonts w:cs="Sultan bold"/>
          <w:b/>
          <w:bCs/>
          <w:sz w:val="28"/>
          <w:szCs w:val="28"/>
        </w:rPr>
        <w:t>:</w:t>
      </w:r>
    </w:p>
    <w:p w14:paraId="7242FFDA"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تحليل الواقع الثقافي واستخلاص القيم</w:t>
      </w:r>
    </w:p>
    <w:p w14:paraId="0F5E4A48"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(د) الصورة الذهنية الإيجابية</w:t>
      </w:r>
    </w:p>
    <w:p w14:paraId="2F5457D7"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lastRenderedPageBreak/>
        <w:t>(د) الصورة الذهنية الإيجابية</w:t>
      </w:r>
    </w:p>
    <w:p w14:paraId="51BAA8F9"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(د) الصورة الذهنية الإيجابية</w:t>
      </w:r>
    </w:p>
    <w:p w14:paraId="00F13872"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تكوين انطباع جيد عن المؤسسة</w:t>
      </w:r>
    </w:p>
    <w:p w14:paraId="410F14AD"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احترام البعد الإنساني</w:t>
      </w:r>
    </w:p>
    <w:p w14:paraId="7A991194"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(د) الاستخدام الأمثل للموارد</w:t>
      </w:r>
    </w:p>
    <w:p w14:paraId="5D44532D"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الطاعة والمسئولية</w:t>
      </w:r>
    </w:p>
    <w:p w14:paraId="2137BB4B"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الالتزام بالمسئولية القانونية</w:t>
      </w:r>
    </w:p>
    <w:p w14:paraId="7218ECD5"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الاستعانة بالتقنيات لتحقيق تقدم كبير</w:t>
      </w:r>
    </w:p>
    <w:p w14:paraId="4142973F"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تحمل المسئولية الاجتماعية</w:t>
      </w:r>
    </w:p>
    <w:p w14:paraId="32B12D12"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تكوين انطباع جيد عند المتعاملين</w:t>
      </w:r>
    </w:p>
    <w:p w14:paraId="521AD591"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(د) الأمانة والنزاهة</w:t>
      </w:r>
    </w:p>
    <w:p w14:paraId="6A800732"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تحليل الواقع الثقافي وتعديل النسق القيمي</w:t>
      </w:r>
    </w:p>
    <w:p w14:paraId="4CA0FC1B"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وضع أسس ميثاق أخلاق المهنة</w:t>
      </w:r>
    </w:p>
    <w:p w14:paraId="56F463B6"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الأمانة والنزاهة</w:t>
      </w:r>
    </w:p>
    <w:p w14:paraId="78A21707"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الاستخدام الأمثل للموارد</w:t>
      </w:r>
    </w:p>
    <w:p w14:paraId="7D5A668B"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الأمانة والنزاهة</w:t>
      </w:r>
    </w:p>
    <w:p w14:paraId="101CDE35"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(د) الاستخدام الأمثل للموارد</w:t>
      </w:r>
    </w:p>
    <w:p w14:paraId="3E854689"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الأمانة والنزاهة</w:t>
      </w:r>
    </w:p>
    <w:p w14:paraId="19EFC0DA"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المسئولية</w:t>
      </w:r>
    </w:p>
    <w:p w14:paraId="1DC61ED3"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تجنب المسئولية القانونية والاجتماعية</w:t>
      </w:r>
    </w:p>
    <w:p w14:paraId="54993DE6"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الصورة الذهنية الإيجابية</w:t>
      </w:r>
    </w:p>
    <w:p w14:paraId="15E871B4"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تأكيد حرية التعبير (أو الشفافية والمساواة بحسب السياق الدقيق)</w:t>
      </w:r>
    </w:p>
    <w:p w14:paraId="115ED55E"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المساواة</w:t>
      </w:r>
    </w:p>
    <w:p w14:paraId="7E2C3BDB"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الأمانة والنزاهة</w:t>
      </w:r>
    </w:p>
    <w:p w14:paraId="0201300E"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تحسين الأداء والاستخدام الأمثل للموارد</w:t>
      </w:r>
    </w:p>
    <w:p w14:paraId="029D475B"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تحسين الأداء المهني</w:t>
      </w:r>
    </w:p>
    <w:p w14:paraId="66C71F5D"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تغليب الموضوعية على الذاتية</w:t>
      </w:r>
    </w:p>
    <w:p w14:paraId="000B1132"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مفهوم أخلاقيات المهنة</w:t>
      </w:r>
    </w:p>
    <w:p w14:paraId="439F51E7"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القاضي الذي يتجنب استغلال مكانته</w:t>
      </w:r>
    </w:p>
    <w:p w14:paraId="5215E13C"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احترام البعد الإنساني</w:t>
      </w:r>
    </w:p>
    <w:p w14:paraId="2C6EABDD"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طاعة اللوائح وتحمل المسئولية</w:t>
      </w:r>
    </w:p>
    <w:p w14:paraId="2CC41ACC"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مفهوم أخلاقيات المهنة</w:t>
      </w:r>
    </w:p>
    <w:p w14:paraId="7A44D1F5"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الطاعة وتحمل المسئولية</w:t>
      </w:r>
    </w:p>
    <w:p w14:paraId="3D3799A4"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(ج) التزام العامل بالقواعد العامة للعمل</w:t>
      </w:r>
    </w:p>
    <w:p w14:paraId="190E0950"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الاستقلال الذاتي</w:t>
      </w:r>
    </w:p>
    <w:p w14:paraId="4A8808A5"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الاستقلال الذاتي</w:t>
      </w:r>
    </w:p>
    <w:p w14:paraId="5FC07FD3"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(أ) تحليل الواقع الثقافي واستخلاص القيم</w:t>
      </w:r>
    </w:p>
    <w:p w14:paraId="76F4B257" w14:textId="77777777" w:rsidR="00B67360" w:rsidRPr="00B67360" w:rsidRDefault="00B67360">
      <w:pPr>
        <w:numPr>
          <w:ilvl w:val="0"/>
          <w:numId w:val="23"/>
        </w:numPr>
        <w:bidi/>
        <w:spacing w:after="0" w:line="240" w:lineRule="auto"/>
        <w:rPr>
          <w:rFonts w:cs="Sultan bold"/>
          <w:sz w:val="28"/>
          <w:szCs w:val="28"/>
        </w:rPr>
      </w:pPr>
      <w:r w:rsidRPr="00B67360">
        <w:rPr>
          <w:rFonts w:cs="Sultan bold"/>
          <w:sz w:val="28"/>
          <w:szCs w:val="28"/>
          <w:rtl/>
        </w:rPr>
        <w:t>(ب) المساواة</w:t>
      </w:r>
    </w:p>
    <w:p w14:paraId="246ABB01" w14:textId="77777777" w:rsidR="00B67360" w:rsidRPr="00B67360" w:rsidRDefault="00B67360" w:rsidP="00B67360">
      <w:pPr>
        <w:bidi/>
        <w:spacing w:after="0" w:line="240" w:lineRule="auto"/>
        <w:rPr>
          <w:rFonts w:cs="Sultan bold"/>
          <w:sz w:val="28"/>
          <w:szCs w:val="28"/>
        </w:rPr>
      </w:pPr>
      <w:r w:rsidRPr="00B67360">
        <w:rPr>
          <w:rFonts w:cs="Sultan bold"/>
          <w:sz w:val="28"/>
          <w:szCs w:val="28"/>
        </w:rPr>
        <w:lastRenderedPageBreak/>
        <w:pict w14:anchorId="0437747F">
          <v:rect id="_x0000_i1039" style="width:730.5pt;height:1.5pt" o:hrpct="0" o:hralign="center" o:hrstd="t" o:hr="t" fillcolor="#a0a0a0" stroked="f"/>
        </w:pict>
      </w:r>
    </w:p>
    <w:p w14:paraId="2D94D188"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الفصل الثاني: القيم والتفلسف (ص 21)</w:t>
      </w:r>
      <w:r w:rsidRPr="00B67360">
        <w:rPr>
          <w:rFonts w:cs="Sultan bold"/>
          <w:b/>
          <w:bCs/>
          <w:sz w:val="28"/>
          <w:szCs w:val="28"/>
        </w:rPr>
        <w:t>:</w:t>
      </w:r>
    </w:p>
    <w:p w14:paraId="413722C7"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(ب) نبذ التعصب والتحلي بالمرونة الفكرية</w:t>
      </w:r>
    </w:p>
    <w:p w14:paraId="7B3DF3FF"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النظرة النقدية الفاحصة للأمور</w:t>
      </w:r>
    </w:p>
    <w:p w14:paraId="12C67753"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إكساب النظرة النقدية الفاحصة</w:t>
      </w:r>
    </w:p>
    <w:p w14:paraId="62DC5E07"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إكساب الفرد المرونة الفكرية</w:t>
      </w:r>
    </w:p>
    <w:p w14:paraId="3B101932"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(د) الأجهزة الإعلامية</w:t>
      </w:r>
    </w:p>
    <w:p w14:paraId="73A36728"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بنتام</w:t>
      </w:r>
      <w:proofErr w:type="spellEnd"/>
    </w:p>
    <w:p w14:paraId="5EB95B1F"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(د) أرسطو ومسكويه</w:t>
      </w:r>
    </w:p>
    <w:p w14:paraId="07E99C31"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إنتاج عقول ناضجة وواعية</w:t>
      </w:r>
    </w:p>
    <w:p w14:paraId="2819B4CE"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متغيرة ترتبط بالحاجات الفردية</w:t>
      </w:r>
    </w:p>
    <w:p w14:paraId="7D3A14BB"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موضوعية</w:t>
      </w:r>
    </w:p>
    <w:p w14:paraId="383A383B"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إنتاج عقول ناضجة</w:t>
      </w:r>
    </w:p>
    <w:p w14:paraId="2C8BF14C"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ملتقى الأفراد جميعاً</w:t>
      </w:r>
    </w:p>
    <w:p w14:paraId="0FB4BD7D"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بنتام</w:t>
      </w:r>
      <w:proofErr w:type="spellEnd"/>
    </w:p>
    <w:p w14:paraId="23D625D3"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(ب) العقل</w:t>
      </w:r>
    </w:p>
    <w:p w14:paraId="6975D914"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ينتج عقولاً ناضجة وواعية</w:t>
      </w:r>
    </w:p>
    <w:p w14:paraId="6915D4C4"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أرسطو ومسكويه</w:t>
      </w:r>
    </w:p>
    <w:p w14:paraId="059050C1"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كونت ودوركايم</w:t>
      </w:r>
    </w:p>
    <w:p w14:paraId="0C769EA9"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عمق التفكير والمرونة</w:t>
      </w:r>
    </w:p>
    <w:p w14:paraId="3DB162C1"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بنتام</w:t>
      </w:r>
      <w:proofErr w:type="spellEnd"/>
      <w:r w:rsidRPr="00B67360">
        <w:rPr>
          <w:rFonts w:cs="Sultan bold"/>
          <w:sz w:val="28"/>
          <w:szCs w:val="28"/>
          <w:rtl/>
        </w:rPr>
        <w:t xml:space="preserve"> ومل</w:t>
      </w:r>
    </w:p>
    <w:p w14:paraId="59266A24"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نشاط فكري هدفه البحث والتقصي</w:t>
      </w:r>
    </w:p>
    <w:p w14:paraId="31C2D3BA"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النضج وسعة الأفق</w:t>
      </w:r>
    </w:p>
    <w:p w14:paraId="1A414896"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بنتام</w:t>
      </w:r>
      <w:proofErr w:type="spellEnd"/>
      <w:r w:rsidRPr="00B67360">
        <w:rPr>
          <w:rFonts w:cs="Sultan bold"/>
          <w:sz w:val="28"/>
          <w:szCs w:val="28"/>
          <w:rtl/>
        </w:rPr>
        <w:t xml:space="preserve"> ومل</w:t>
      </w:r>
    </w:p>
    <w:p w14:paraId="558A56F1"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إنتاج عقول ناضجة وواعية</w:t>
      </w:r>
    </w:p>
    <w:p w14:paraId="37363B16"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(ج) هدف وغاية في ذاتها</w:t>
      </w:r>
    </w:p>
    <w:p w14:paraId="3685852C"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ينتج عقولاً ناضجة وواعية</w:t>
      </w:r>
    </w:p>
    <w:p w14:paraId="3B52BC15"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بنتام</w:t>
      </w:r>
      <w:proofErr w:type="spellEnd"/>
    </w:p>
    <w:p w14:paraId="700635F6"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(د) الموضوعية</w:t>
      </w:r>
    </w:p>
    <w:p w14:paraId="39511162"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أرسطو (وفقاً للبدائل المتاحة بدلاً من كانط)</w:t>
      </w:r>
    </w:p>
    <w:p w14:paraId="7614AF8B" w14:textId="77777777" w:rsidR="00B67360" w:rsidRPr="00B67360" w:rsidRDefault="00B67360">
      <w:pPr>
        <w:numPr>
          <w:ilvl w:val="0"/>
          <w:numId w:val="24"/>
        </w:numPr>
        <w:bidi/>
        <w:spacing w:after="0" w:line="240" w:lineRule="auto"/>
        <w:rPr>
          <w:rFonts w:cs="Sultan bold"/>
          <w:sz w:val="28"/>
          <w:szCs w:val="28"/>
        </w:rPr>
      </w:pPr>
      <w:r w:rsidRPr="00B67360">
        <w:rPr>
          <w:rFonts w:cs="Sultan bold"/>
          <w:sz w:val="28"/>
          <w:szCs w:val="28"/>
          <w:rtl/>
        </w:rPr>
        <w:t>(أ) نسبية متغيرة</w:t>
      </w:r>
    </w:p>
    <w:p w14:paraId="129F6AA0"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القيم الفلسفية - ص 24</w:t>
      </w:r>
      <w:r w:rsidRPr="00B67360">
        <w:rPr>
          <w:rFonts w:cs="Sultan bold"/>
          <w:i/>
          <w:iCs/>
          <w:sz w:val="28"/>
          <w:szCs w:val="28"/>
        </w:rPr>
        <w:t>)</w:t>
      </w:r>
    </w:p>
    <w:p w14:paraId="08CA2ACF"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التطابق الواقعي</w:t>
      </w:r>
    </w:p>
    <w:p w14:paraId="4ED900E5"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(ج) النفعي</w:t>
      </w:r>
    </w:p>
    <w:p w14:paraId="760425C8"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الاستقلال ورفض التبعية</w:t>
      </w:r>
    </w:p>
    <w:p w14:paraId="182A6CA2"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التسامح الفكري</w:t>
      </w:r>
    </w:p>
    <w:p w14:paraId="2E9649CF"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(ج) حب المعرفة</w:t>
      </w:r>
    </w:p>
    <w:p w14:paraId="569A649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المنفعة</w:t>
      </w:r>
    </w:p>
    <w:p w14:paraId="7C10C465"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lastRenderedPageBreak/>
        <w:t>(د) التطابق</w:t>
      </w:r>
    </w:p>
    <w:p w14:paraId="2A4B5FF6"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تحقيق ذاتية الفرد</w:t>
      </w:r>
    </w:p>
    <w:p w14:paraId="28AD3137"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 xml:space="preserve">(ب) </w:t>
      </w:r>
      <w:proofErr w:type="spellStart"/>
      <w:r w:rsidRPr="00B67360">
        <w:rPr>
          <w:rFonts w:cs="Sultan bold"/>
          <w:sz w:val="28"/>
          <w:szCs w:val="28"/>
          <w:rtl/>
        </w:rPr>
        <w:t>البراجماتية</w:t>
      </w:r>
      <w:proofErr w:type="spellEnd"/>
      <w:r w:rsidRPr="00B67360">
        <w:rPr>
          <w:rFonts w:cs="Sultan bold"/>
          <w:sz w:val="28"/>
          <w:szCs w:val="28"/>
          <w:rtl/>
        </w:rPr>
        <w:t xml:space="preserve"> العملية</w:t>
      </w:r>
    </w:p>
    <w:p w14:paraId="1745E473"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التسامح الفكري</w:t>
      </w:r>
    </w:p>
    <w:p w14:paraId="6F59BE9B"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الاستقلال الذاتي</w:t>
      </w:r>
    </w:p>
    <w:p w14:paraId="60F22E4D"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(ج) التسامح الفكري</w:t>
      </w:r>
    </w:p>
    <w:p w14:paraId="45E732B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التعايش مع الثقافات المختلفة</w:t>
      </w:r>
    </w:p>
    <w:p w14:paraId="5190674C"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اختيار الفعل عن روية وتدبر</w:t>
      </w:r>
    </w:p>
    <w:p w14:paraId="2BD7B4E3"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الاستقلال الذاتي</w:t>
      </w:r>
    </w:p>
    <w:p w14:paraId="0D433FFC"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حب الاستكشاف</w:t>
      </w:r>
    </w:p>
    <w:p w14:paraId="67FA6004"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الوعي المعرفي والبحث عن الحقيقة</w:t>
      </w:r>
    </w:p>
    <w:p w14:paraId="0B425F82"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القدرة على قبول الآخر المختلف</w:t>
      </w:r>
    </w:p>
    <w:p w14:paraId="0C56C0D7"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الكشف عن الحقائق</w:t>
      </w:r>
    </w:p>
    <w:p w14:paraId="7730BDF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احترام الثقافات المختلفة</w:t>
      </w:r>
    </w:p>
    <w:p w14:paraId="23F3851E"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حرية الإرادة الإنسانية</w:t>
      </w:r>
    </w:p>
    <w:p w14:paraId="50469D26"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حب المعرفة والكشف عن الحقائق</w:t>
      </w:r>
    </w:p>
    <w:p w14:paraId="40079F0F"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ذاتية الفرد وقدرته على اتخاذ القرار</w:t>
      </w:r>
    </w:p>
    <w:p w14:paraId="7F6DDDA2"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تفعيل حريته</w:t>
      </w:r>
    </w:p>
    <w:p w14:paraId="34DC923A"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الاستقلال الفكري وقبول الآخر</w:t>
      </w:r>
    </w:p>
    <w:p w14:paraId="0CE29703"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استمرارية الحوارات الفعالة</w:t>
      </w:r>
    </w:p>
    <w:p w14:paraId="6BC7FCB1"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التطابق الواقعي</w:t>
      </w:r>
    </w:p>
    <w:p w14:paraId="723611C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التحرر من التبعية الفكرية</w:t>
      </w:r>
    </w:p>
    <w:p w14:paraId="1F53F1E8"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النتائج المربحة</w:t>
      </w:r>
    </w:p>
    <w:p w14:paraId="72740E32"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القبول المتفهم لأفكار الآخرين</w:t>
      </w:r>
    </w:p>
    <w:p w14:paraId="695187DA"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احترام الاختلاف الفكري</w:t>
      </w:r>
    </w:p>
    <w:p w14:paraId="77D5A16A"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تحافظ على حقوق الغير وتقبل الاختلاف</w:t>
      </w:r>
    </w:p>
    <w:p w14:paraId="599E5CF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(ج) الاستقلال الذاتي</w:t>
      </w:r>
    </w:p>
    <w:p w14:paraId="2B603FBA"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(أ) البحث عن الحقيقة (أو د حب المعرفة)</w:t>
      </w:r>
    </w:p>
    <w:p w14:paraId="2679829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(ب) التسامح الفكري</w:t>
      </w:r>
    </w:p>
    <w:p w14:paraId="1E928670"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التسامح الفكري</w:t>
      </w:r>
    </w:p>
    <w:p w14:paraId="763C2C09" w14:textId="77777777" w:rsidR="00B67360" w:rsidRPr="00B67360" w:rsidRDefault="00B67360">
      <w:pPr>
        <w:numPr>
          <w:ilvl w:val="0"/>
          <w:numId w:val="25"/>
        </w:numPr>
        <w:bidi/>
        <w:spacing w:after="0" w:line="240" w:lineRule="auto"/>
        <w:rPr>
          <w:rFonts w:cs="Sultan bold"/>
          <w:sz w:val="28"/>
          <w:szCs w:val="28"/>
        </w:rPr>
      </w:pPr>
      <w:r w:rsidRPr="00B67360">
        <w:rPr>
          <w:rFonts w:cs="Sultan bold"/>
          <w:sz w:val="28"/>
          <w:szCs w:val="28"/>
          <w:rtl/>
        </w:rPr>
        <w:t>(د) حب التقصي</w:t>
      </w:r>
    </w:p>
    <w:p w14:paraId="7D723BB1" w14:textId="77777777" w:rsidR="00B67360" w:rsidRPr="00B67360" w:rsidRDefault="00B67360" w:rsidP="00B67360">
      <w:pPr>
        <w:bidi/>
        <w:spacing w:after="0" w:line="240" w:lineRule="auto"/>
        <w:rPr>
          <w:rFonts w:cs="Sultan bold"/>
          <w:sz w:val="28"/>
          <w:szCs w:val="28"/>
        </w:rPr>
      </w:pPr>
      <w:r w:rsidRPr="00B67360">
        <w:rPr>
          <w:rFonts w:cs="Sultan bold"/>
          <w:sz w:val="28"/>
          <w:szCs w:val="28"/>
        </w:rPr>
        <w:pict w14:anchorId="5E7CD7AB">
          <v:rect id="_x0000_i1040" style="width:730.5pt;height:1.5pt" o:hrpct="0" o:hralign="center" o:hrstd="t" o:hr="t" fillcolor="#a0a0a0" stroked="f"/>
        </w:pict>
      </w:r>
    </w:p>
    <w:p w14:paraId="22690132"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الفصل الأول: الاستقراء وتطبيقه في العلوم الطبيعية (ص 28)</w:t>
      </w:r>
      <w:r w:rsidRPr="00B67360">
        <w:rPr>
          <w:rFonts w:cs="Sultan bold"/>
          <w:b/>
          <w:bCs/>
          <w:sz w:val="28"/>
          <w:szCs w:val="28"/>
        </w:rPr>
        <w:t>:</w:t>
      </w:r>
    </w:p>
    <w:p w14:paraId="315F9370"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الناقص</w:t>
      </w:r>
    </w:p>
    <w:p w14:paraId="3AA7F2F9"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التام (أو الإحصائي إذا اعتبرنا حصر أجزاء المثلث)</w:t>
      </w:r>
    </w:p>
    <w:p w14:paraId="582118A4"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الناقص</w:t>
      </w:r>
    </w:p>
    <w:p w14:paraId="08BB31C9"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ناقصاً</w:t>
      </w:r>
    </w:p>
    <w:p w14:paraId="10719635"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صاعد</w:t>
      </w:r>
    </w:p>
    <w:p w14:paraId="709C2CD8"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lastRenderedPageBreak/>
        <w:t>(أ) تكون نتيجته تحصيل حاصل لمقدماته</w:t>
      </w:r>
    </w:p>
    <w:p w14:paraId="32714026"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الناقص</w:t>
      </w:r>
    </w:p>
    <w:p w14:paraId="3DB6B803"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يقيني الصدق</w:t>
      </w:r>
    </w:p>
    <w:p w14:paraId="25BE2C80"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الناقص</w:t>
      </w:r>
    </w:p>
    <w:p w14:paraId="0BBDE313"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يمكننا من التنبؤ بالحالات المماثلة</w:t>
      </w:r>
    </w:p>
    <w:p w14:paraId="0EBD08B4"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الإحصائي</w:t>
      </w:r>
    </w:p>
    <w:p w14:paraId="050388BB"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الاستقراء التام</w:t>
      </w:r>
    </w:p>
    <w:p w14:paraId="73A12F45"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نتيجته أخص من مقدماته</w:t>
      </w:r>
    </w:p>
    <w:p w14:paraId="099F52E5"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تكون نتائجه تكرار وتلخيص لمقدماته</w:t>
      </w:r>
    </w:p>
    <w:p w14:paraId="403BD32A"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ذاكرت الدرس الأول وجدته سهل... إذن من المرجح كل الدروس سهلة</w:t>
      </w:r>
    </w:p>
    <w:p w14:paraId="5220C008"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تكون نتائجه يقينية الصدق</w:t>
      </w:r>
    </w:p>
    <w:p w14:paraId="4D73E193"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يفيد الحكم والصدق اليقيني</w:t>
      </w:r>
    </w:p>
    <w:p w14:paraId="71A1A91A"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التام</w:t>
      </w:r>
    </w:p>
    <w:p w14:paraId="61E14F71"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يمكننا من التنبؤ بالحالات المماثلة</w:t>
      </w:r>
    </w:p>
    <w:p w14:paraId="1BB18BC7"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العلوم الطبيعية والإنسانية</w:t>
      </w:r>
    </w:p>
    <w:p w14:paraId="054C1016"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صدق نتائجه احتمالي ترجيحي</w:t>
      </w:r>
    </w:p>
    <w:p w14:paraId="5211D7B6"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الإحصائي</w:t>
      </w:r>
    </w:p>
    <w:p w14:paraId="118D320B"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صدق نتائجه يقيني دائم</w:t>
      </w:r>
    </w:p>
    <w:p w14:paraId="70C58A10"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الناقص</w:t>
      </w:r>
    </w:p>
    <w:p w14:paraId="654E7F3F"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المادي الاحتمالي</w:t>
      </w:r>
    </w:p>
    <w:p w14:paraId="0F748269"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المنهج المتبع في تفسير الظواهر</w:t>
      </w:r>
    </w:p>
    <w:p w14:paraId="03BBA68D"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تكون نتيجته مساوية لمقدماته</w:t>
      </w:r>
    </w:p>
    <w:p w14:paraId="50F12FBC"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الاستقراء الاحتمالي الصدق</w:t>
      </w:r>
    </w:p>
    <w:p w14:paraId="4FC12832"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الناقص</w:t>
      </w:r>
    </w:p>
    <w:p w14:paraId="402FEB64"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الاستقرائي</w:t>
      </w:r>
    </w:p>
    <w:p w14:paraId="09664462"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هابط نتائجه أخص من مقدماته</w:t>
      </w:r>
    </w:p>
    <w:p w14:paraId="335A0A0A"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(د) أحمد طفل يحب الفاكهة... المرجح أن كل الأطفال</w:t>
      </w:r>
      <w:r w:rsidRPr="00B67360">
        <w:rPr>
          <w:rFonts w:cs="Sultan bold"/>
          <w:sz w:val="28"/>
          <w:szCs w:val="28"/>
        </w:rPr>
        <w:t>...</w:t>
      </w:r>
    </w:p>
    <w:p w14:paraId="20400271"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(ج) دراسة تمدد المعادن بفعل الحرارة (مثال للقفز الاستقرائي)</w:t>
      </w:r>
    </w:p>
    <w:p w14:paraId="52AA769A"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(ب) الناقص</w:t>
      </w:r>
    </w:p>
    <w:p w14:paraId="7094CBB5" w14:textId="77777777" w:rsidR="00B67360" w:rsidRPr="00B67360" w:rsidRDefault="00B67360">
      <w:pPr>
        <w:numPr>
          <w:ilvl w:val="0"/>
          <w:numId w:val="26"/>
        </w:numPr>
        <w:bidi/>
        <w:spacing w:after="0" w:line="240" w:lineRule="auto"/>
        <w:rPr>
          <w:rFonts w:cs="Sultan bold"/>
          <w:sz w:val="28"/>
          <w:szCs w:val="28"/>
        </w:rPr>
      </w:pPr>
      <w:r w:rsidRPr="00B67360">
        <w:rPr>
          <w:rFonts w:cs="Sultan bold"/>
          <w:sz w:val="28"/>
          <w:szCs w:val="28"/>
          <w:rtl/>
        </w:rPr>
        <w:t>(أ) التام</w:t>
      </w:r>
    </w:p>
    <w:p w14:paraId="1757CFD3"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تدريب: الجانب السلبي والإيجابي عند بيكون - ص 32</w:t>
      </w:r>
      <w:r w:rsidRPr="00B67360">
        <w:rPr>
          <w:rFonts w:cs="Sultan bold"/>
          <w:i/>
          <w:iCs/>
          <w:sz w:val="28"/>
          <w:szCs w:val="28"/>
        </w:rPr>
        <w:t>)</w:t>
      </w:r>
    </w:p>
    <w:p w14:paraId="1ECC88E0"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التفاوت</w:t>
      </w:r>
    </w:p>
    <w:p w14:paraId="27ABCE32"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الملاحظة وجمع البيانات</w:t>
      </w:r>
    </w:p>
    <w:p w14:paraId="05121F52"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(ج) الكهف</w:t>
      </w:r>
    </w:p>
    <w:p w14:paraId="23484763"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صياغة القانون</w:t>
      </w:r>
    </w:p>
    <w:p w14:paraId="26E75617"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الكهف</w:t>
      </w:r>
    </w:p>
    <w:p w14:paraId="13DE81E1"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الغياب</w:t>
      </w:r>
    </w:p>
    <w:p w14:paraId="5A296031"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(ج) الطبيعة العامة للذهن البشري (أوهام القبيلة)</w:t>
      </w:r>
    </w:p>
    <w:p w14:paraId="005C0E46"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lastRenderedPageBreak/>
        <w:t>(أ) جمع المعلومات وترتيبها في قوائم</w:t>
      </w:r>
    </w:p>
    <w:p w14:paraId="669C3811"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النفي</w:t>
      </w:r>
    </w:p>
    <w:p w14:paraId="121FDD90"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خداع المسرح</w:t>
      </w:r>
    </w:p>
    <w:p w14:paraId="6B83A910"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السوق</w:t>
      </w:r>
    </w:p>
    <w:p w14:paraId="34F9BD27"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المسرح</w:t>
      </w:r>
    </w:p>
    <w:p w14:paraId="6BDA6233"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الكهف</w:t>
      </w:r>
    </w:p>
    <w:p w14:paraId="33F620FC"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السوق</w:t>
      </w:r>
    </w:p>
    <w:p w14:paraId="045C311A"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ترتبط بالظروف الحياتية للفرد</w:t>
      </w:r>
    </w:p>
    <w:p w14:paraId="5FD465D8"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الطبيعة البشرية</w:t>
      </w:r>
    </w:p>
    <w:p w14:paraId="72540088"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الكهف</w:t>
      </w:r>
    </w:p>
    <w:p w14:paraId="1BA56548"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تفسير الظاهرة</w:t>
      </w:r>
    </w:p>
    <w:p w14:paraId="332B4902"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(ج) الجنس</w:t>
      </w:r>
    </w:p>
    <w:p w14:paraId="1E9CA101"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المسرح</w:t>
      </w:r>
    </w:p>
    <w:p w14:paraId="79D95D94"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(ج) السوق</w:t>
      </w:r>
    </w:p>
    <w:p w14:paraId="22E7FC24"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(د) التدرج</w:t>
      </w:r>
    </w:p>
    <w:p w14:paraId="38C0B0D8"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السوق</w:t>
      </w:r>
    </w:p>
    <w:p w14:paraId="534D180C"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الغياب</w:t>
      </w:r>
    </w:p>
    <w:p w14:paraId="4FA06C6F"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الملاحظة وجمع المعلومات</w:t>
      </w:r>
    </w:p>
    <w:p w14:paraId="586CC3A0"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المسرح</w:t>
      </w:r>
    </w:p>
    <w:p w14:paraId="5F99C124"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(أ) تحليل البيانات وجمع المعلومات (أو ترتيب البيانات)</w:t>
      </w:r>
    </w:p>
    <w:p w14:paraId="28937120"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الأخطاء الذاتية التي يقع فيها الفرد</w:t>
      </w:r>
    </w:p>
    <w:p w14:paraId="3B679372"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الأخطاء الذاتية الخاصة</w:t>
      </w:r>
    </w:p>
    <w:p w14:paraId="0F904672" w14:textId="77777777" w:rsidR="00B67360" w:rsidRPr="00B67360" w:rsidRDefault="00B67360">
      <w:pPr>
        <w:numPr>
          <w:ilvl w:val="0"/>
          <w:numId w:val="27"/>
        </w:numPr>
        <w:bidi/>
        <w:spacing w:after="0" w:line="240" w:lineRule="auto"/>
        <w:rPr>
          <w:rFonts w:cs="Sultan bold"/>
          <w:sz w:val="28"/>
          <w:szCs w:val="28"/>
        </w:rPr>
      </w:pPr>
      <w:r w:rsidRPr="00B67360">
        <w:rPr>
          <w:rFonts w:cs="Sultan bold"/>
          <w:sz w:val="28"/>
          <w:szCs w:val="28"/>
          <w:rtl/>
        </w:rPr>
        <w:t>(ب) التأثر بالنظريات السابقة</w:t>
      </w:r>
    </w:p>
    <w:p w14:paraId="2CEB4893"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الاستقراء وتطبيق المنهج التجريبي - ص 36</w:t>
      </w:r>
      <w:r w:rsidRPr="00B67360">
        <w:rPr>
          <w:rFonts w:cs="Sultan bold"/>
          <w:i/>
          <w:iCs/>
          <w:sz w:val="28"/>
          <w:szCs w:val="28"/>
        </w:rPr>
        <w:t>)</w:t>
      </w:r>
    </w:p>
    <w:p w14:paraId="594BFBFA"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(ج) الفرض</w:t>
      </w:r>
    </w:p>
    <w:p w14:paraId="530E9816"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 xml:space="preserve">(ج) الملاحظة </w:t>
      </w:r>
      <w:proofErr w:type="spellStart"/>
      <w:r w:rsidRPr="00B67360">
        <w:rPr>
          <w:rFonts w:cs="Sultan bold"/>
          <w:sz w:val="28"/>
          <w:szCs w:val="28"/>
          <w:rtl/>
        </w:rPr>
        <w:t>المستثارة</w:t>
      </w:r>
      <w:proofErr w:type="spellEnd"/>
    </w:p>
    <w:p w14:paraId="71ED5DE7"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العلمية</w:t>
      </w:r>
    </w:p>
    <w:p w14:paraId="3A3865EC"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(ج) الملاحظة</w:t>
      </w:r>
    </w:p>
    <w:p w14:paraId="20AAE414"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الفرض العلمي</w:t>
      </w:r>
    </w:p>
    <w:p w14:paraId="56FCA8D5"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(ج) العلمية</w:t>
      </w:r>
    </w:p>
    <w:p w14:paraId="35E5DDDA"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(د) السلبية</w:t>
      </w:r>
    </w:p>
    <w:p w14:paraId="4E7CD24E"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يستمد من الواقع</w:t>
      </w:r>
    </w:p>
    <w:p w14:paraId="259CD992"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(ج) الموضوعية والحياد</w:t>
      </w:r>
    </w:p>
    <w:p w14:paraId="0D538AB6"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(د) الملاحظة والتجربة</w:t>
      </w:r>
    </w:p>
    <w:p w14:paraId="58FD2555"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(د) السلبية والعلمية</w:t>
      </w:r>
    </w:p>
    <w:p w14:paraId="028E1715"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(ب) التكرار</w:t>
      </w:r>
    </w:p>
    <w:p w14:paraId="20183502"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الاقتراح المؤقت</w:t>
      </w:r>
    </w:p>
    <w:p w14:paraId="5BB63FEE"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(ب) سلبية الباحث تجاه الطبيعة</w:t>
      </w:r>
    </w:p>
    <w:p w14:paraId="79BF72C3"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lastRenderedPageBreak/>
        <w:t>(أ) الدقة</w:t>
      </w:r>
    </w:p>
    <w:p w14:paraId="40A292DC"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(ج) الانتباه لكل ما هو جديد</w:t>
      </w:r>
    </w:p>
    <w:p w14:paraId="37E8CAAE"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خضوع الباحث للطبيعة (التجربة السلبية)</w:t>
      </w:r>
    </w:p>
    <w:p w14:paraId="78B436FF"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الملاحظة</w:t>
      </w:r>
    </w:p>
    <w:p w14:paraId="34AEC0E9"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(ب) السلبية</w:t>
      </w:r>
    </w:p>
    <w:p w14:paraId="2F2B7041"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التحرر من المعتقدات الشخصية</w:t>
      </w:r>
    </w:p>
    <w:p w14:paraId="307E3DA3"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يرجع للطبيعة للتحقق من صدق النتائج</w:t>
      </w:r>
    </w:p>
    <w:p w14:paraId="760F6FC0"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(د) الموضوعية</w:t>
      </w:r>
    </w:p>
    <w:p w14:paraId="493F1B46"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(ب) الفرض ثم استنباط نتائج مترتبة عليه (أو الفرض ثم الملاحظة ثم القانون)</w:t>
      </w:r>
      <w:r w:rsidRPr="00B67360">
        <w:rPr>
          <w:rFonts w:cs="Sultan bold"/>
          <w:sz w:val="28"/>
          <w:szCs w:val="28"/>
        </w:rPr>
        <w:t>.</w:t>
      </w:r>
    </w:p>
    <w:p w14:paraId="15063675"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(ب) الفروض المقترحة</w:t>
      </w:r>
    </w:p>
    <w:p w14:paraId="2A63DACE" w14:textId="77777777" w:rsidR="00B67360" w:rsidRPr="00B67360" w:rsidRDefault="00B67360">
      <w:pPr>
        <w:numPr>
          <w:ilvl w:val="0"/>
          <w:numId w:val="28"/>
        </w:numPr>
        <w:bidi/>
        <w:spacing w:after="0" w:line="240" w:lineRule="auto"/>
        <w:rPr>
          <w:rFonts w:cs="Sultan bold"/>
          <w:sz w:val="28"/>
          <w:szCs w:val="28"/>
        </w:rPr>
      </w:pPr>
      <w:r w:rsidRPr="00B67360">
        <w:rPr>
          <w:rFonts w:cs="Sultan bold"/>
          <w:sz w:val="28"/>
          <w:szCs w:val="28"/>
          <w:rtl/>
        </w:rPr>
        <w:t>(أ) الاستعداد</w:t>
      </w:r>
    </w:p>
    <w:p w14:paraId="53CDE26F"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المنهج التجريبي المعاصر - ص 39</w:t>
      </w:r>
      <w:r w:rsidRPr="00B67360">
        <w:rPr>
          <w:rFonts w:cs="Sultan bold"/>
          <w:i/>
          <w:iCs/>
          <w:sz w:val="28"/>
          <w:szCs w:val="28"/>
        </w:rPr>
        <w:t>)</w:t>
      </w:r>
    </w:p>
    <w:p w14:paraId="1C748EBF"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(ج) مصدر الفرض</w:t>
      </w:r>
    </w:p>
    <w:p w14:paraId="3E9507BC"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صياغة تنبؤات لازمة عن الفرض</w:t>
      </w:r>
    </w:p>
    <w:p w14:paraId="765682AC"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يشير إلى مدركات غير محسوسة</w:t>
      </w:r>
    </w:p>
    <w:p w14:paraId="6FDFF658"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الفرض على التجربة</w:t>
      </w:r>
    </w:p>
    <w:p w14:paraId="7DFA8387"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نتحقق منه بطريقة غير مباشرة (أو ج)</w:t>
      </w:r>
    </w:p>
    <w:p w14:paraId="0E94D21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نتحقق منه تجريبياً بطرق غير مباشرة</w:t>
      </w:r>
    </w:p>
    <w:p w14:paraId="7E4CCCE3"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المنهج الاستقرائي المعاصر (أو الاستدلالي الاحتمالي)</w:t>
      </w:r>
    </w:p>
    <w:p w14:paraId="635D2F6D"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احتمالي</w:t>
      </w:r>
    </w:p>
    <w:p w14:paraId="08F15852"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يستحيل التحقق منه تجريبياً (مباشرة)</w:t>
      </w:r>
    </w:p>
    <w:p w14:paraId="2DD5EE9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(ج) صوري</w:t>
      </w:r>
    </w:p>
    <w:p w14:paraId="032F2EE4"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طبيعة الفرض في المنهج العلمي المعاصر</w:t>
      </w:r>
    </w:p>
    <w:p w14:paraId="442682FF"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مادي نتحقق منه بطريقة مباشرة</w:t>
      </w:r>
    </w:p>
    <w:p w14:paraId="147C43E3"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مصدره الملاحظات المباشرة</w:t>
      </w:r>
    </w:p>
    <w:p w14:paraId="7E451E5F"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خطوة أولى سابقة لكل الخطوات</w:t>
      </w:r>
    </w:p>
    <w:p w14:paraId="3CAB2A95"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أولوية وأسبقية الفرض الصوري</w:t>
      </w:r>
    </w:p>
    <w:p w14:paraId="0D8D6A94"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العلمي المعاصر</w:t>
      </w:r>
    </w:p>
    <w:p w14:paraId="053E5815"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التحقق من النتائج اللازمة عنه</w:t>
      </w:r>
    </w:p>
    <w:p w14:paraId="43C5C677"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سببي</w:t>
      </w:r>
    </w:p>
    <w:p w14:paraId="155B9CD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صوري</w:t>
      </w:r>
    </w:p>
    <w:p w14:paraId="769CED9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الفرضي الاستنباطي</w:t>
      </w:r>
    </w:p>
    <w:p w14:paraId="7D53EC55"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(ج) يشير لكيانات غير محسوسة</w:t>
      </w:r>
    </w:p>
    <w:p w14:paraId="179E6C7F"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حتمي</w:t>
      </w:r>
    </w:p>
    <w:p w14:paraId="33B5021A"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مصدر الفرض</w:t>
      </w:r>
    </w:p>
    <w:p w14:paraId="421E819A"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احتمالي</w:t>
      </w:r>
    </w:p>
    <w:p w14:paraId="275EC8D7"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المنهج العلمي المعاصر</w:t>
      </w:r>
    </w:p>
    <w:p w14:paraId="7A4B960D"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مصدر الفرض الصوري</w:t>
      </w:r>
    </w:p>
    <w:p w14:paraId="40C8688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lastRenderedPageBreak/>
        <w:t>(ب) العلمي المعاصر</w:t>
      </w:r>
    </w:p>
    <w:p w14:paraId="635F1454"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الاحتمالية (القابلية للتعديل)</w:t>
      </w:r>
    </w:p>
    <w:p w14:paraId="519BBC12"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الفرض على الملاحظة</w:t>
      </w:r>
    </w:p>
    <w:p w14:paraId="5E8AEB69"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(د) احتمالي</w:t>
      </w:r>
    </w:p>
    <w:p w14:paraId="1275F211"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(ج) مادي</w:t>
      </w:r>
    </w:p>
    <w:p w14:paraId="51D41E43"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(ب) احتمالي لا حتمي</w:t>
      </w:r>
    </w:p>
    <w:p w14:paraId="5199D0FF"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البدء بتأسيس الفرض الصوري</w:t>
      </w:r>
    </w:p>
    <w:p w14:paraId="14F3AC9E"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العلمي المعاصر</w:t>
      </w:r>
    </w:p>
    <w:p w14:paraId="6331E50A"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العلمي المعاصر</w:t>
      </w:r>
    </w:p>
    <w:p w14:paraId="0C2CA0F4" w14:textId="77777777" w:rsidR="00B67360" w:rsidRPr="00B67360" w:rsidRDefault="00B67360">
      <w:pPr>
        <w:numPr>
          <w:ilvl w:val="0"/>
          <w:numId w:val="29"/>
        </w:numPr>
        <w:bidi/>
        <w:spacing w:after="0" w:line="240" w:lineRule="auto"/>
        <w:rPr>
          <w:rFonts w:cs="Sultan bold"/>
          <w:sz w:val="28"/>
          <w:szCs w:val="28"/>
        </w:rPr>
      </w:pPr>
      <w:r w:rsidRPr="00B67360">
        <w:rPr>
          <w:rFonts w:cs="Sultan bold"/>
          <w:sz w:val="28"/>
          <w:szCs w:val="28"/>
          <w:rtl/>
        </w:rPr>
        <w:t>(أ) أولوية وأسبقية الفرض الصوري</w:t>
      </w:r>
    </w:p>
    <w:p w14:paraId="27276ED5" w14:textId="77777777" w:rsidR="00B67360" w:rsidRPr="00B67360" w:rsidRDefault="00B67360" w:rsidP="00B67360">
      <w:pPr>
        <w:bidi/>
        <w:spacing w:after="0" w:line="240" w:lineRule="auto"/>
        <w:rPr>
          <w:rFonts w:cs="Sultan bold"/>
          <w:sz w:val="28"/>
          <w:szCs w:val="28"/>
        </w:rPr>
      </w:pPr>
      <w:r w:rsidRPr="00B67360">
        <w:rPr>
          <w:rFonts w:cs="Sultan bold"/>
          <w:sz w:val="28"/>
          <w:szCs w:val="28"/>
        </w:rPr>
        <w:pict w14:anchorId="766AA96A">
          <v:rect id="_x0000_i1041" style="width:730.5pt;height:1.5pt" o:hrpct="0" o:hralign="center" o:hrstd="t" o:hr="t" fillcolor="#a0a0a0" stroked="f"/>
        </w:pict>
      </w:r>
    </w:p>
    <w:p w14:paraId="2ED3B214"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الاستنباط والمنطق الرمزي (ص 43)</w:t>
      </w:r>
      <w:r w:rsidRPr="00B67360">
        <w:rPr>
          <w:rFonts w:cs="Sultan bold"/>
          <w:b/>
          <w:bCs/>
          <w:sz w:val="28"/>
          <w:szCs w:val="28"/>
        </w:rPr>
        <w:t>:</w:t>
      </w:r>
    </w:p>
    <w:p w14:paraId="0A6374CC"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فرضت نفسها على العقل</w:t>
      </w:r>
    </w:p>
    <w:p w14:paraId="24846D2F"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المعرفات</w:t>
      </w:r>
    </w:p>
    <w:p w14:paraId="075D6AF6"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يلزم لزوماً صورياً عن المقدمات</w:t>
      </w:r>
    </w:p>
    <w:p w14:paraId="25DD0C67"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مستمد من موضوعها (تحصيل حاصل)</w:t>
      </w:r>
    </w:p>
    <w:p w14:paraId="2C31854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البديهيات</w:t>
      </w:r>
    </w:p>
    <w:p w14:paraId="02D23DE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مستمد من موضوعها (النتائج من المقدمات)</w:t>
      </w:r>
    </w:p>
    <w:p w14:paraId="569C686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التعريفات</w:t>
      </w:r>
    </w:p>
    <w:p w14:paraId="495D3F4F"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البديهيات</w:t>
      </w:r>
    </w:p>
    <w:p w14:paraId="1952A406"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صوري قائم على افتراضات</w:t>
      </w:r>
    </w:p>
    <w:p w14:paraId="126B4A5B"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صورية لزومية</w:t>
      </w:r>
    </w:p>
    <w:p w14:paraId="3910462C"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ضرورية لزومية</w:t>
      </w:r>
    </w:p>
    <w:p w14:paraId="4060D9E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التعريفات</w:t>
      </w:r>
    </w:p>
    <w:p w14:paraId="5E945D8A"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البديهيات الواضحة بذاتها</w:t>
      </w:r>
    </w:p>
    <w:p w14:paraId="7CD5632D"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المعرفات</w:t>
      </w:r>
    </w:p>
    <w:p w14:paraId="214AB2B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النظريات (المبرهنات)</w:t>
      </w:r>
      <w:r w:rsidRPr="00B67360">
        <w:rPr>
          <w:rFonts w:cs="Sultan bold"/>
          <w:sz w:val="28"/>
          <w:szCs w:val="28"/>
        </w:rPr>
        <w:br/>
      </w:r>
      <w:r w:rsidRPr="00B67360">
        <w:rPr>
          <w:rFonts w:cs="Sultan bold"/>
          <w:i/>
          <w:iCs/>
          <w:sz w:val="28"/>
          <w:szCs w:val="28"/>
        </w:rPr>
        <w:t>(</w:t>
      </w:r>
      <w:r w:rsidRPr="00B67360">
        <w:rPr>
          <w:rFonts w:cs="Sultan bold"/>
          <w:i/>
          <w:iCs/>
          <w:sz w:val="28"/>
          <w:szCs w:val="28"/>
          <w:rtl/>
        </w:rPr>
        <w:t>ص 45 - الذكاء الاصطناعي</w:t>
      </w:r>
      <w:r w:rsidRPr="00B67360">
        <w:rPr>
          <w:rFonts w:cs="Sultan bold"/>
          <w:i/>
          <w:iCs/>
          <w:sz w:val="28"/>
          <w:szCs w:val="28"/>
        </w:rPr>
        <w:t>)</w:t>
      </w:r>
    </w:p>
    <w:p w14:paraId="49B678E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جورج بول</w:t>
      </w:r>
    </w:p>
    <w:p w14:paraId="7848599A"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ثنائي القيم</w:t>
      </w:r>
    </w:p>
    <w:p w14:paraId="0AA2718B"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البوابات المنطقية</w:t>
      </w:r>
    </w:p>
    <w:p w14:paraId="14EA9A1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ثنائي القيم</w:t>
      </w:r>
    </w:p>
    <w:p w14:paraId="07255D57"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(ب) </w:t>
      </w:r>
      <w:proofErr w:type="gramStart"/>
      <w:r w:rsidRPr="00B67360">
        <w:rPr>
          <w:rFonts w:cs="Sultan bold"/>
          <w:sz w:val="28"/>
          <w:szCs w:val="28"/>
          <w:rtl/>
        </w:rPr>
        <w:t>ق .</w:t>
      </w:r>
      <w:proofErr w:type="gramEnd"/>
      <w:r w:rsidRPr="00B67360">
        <w:rPr>
          <w:rFonts w:cs="Sultan bold"/>
          <w:sz w:val="28"/>
          <w:szCs w:val="28"/>
          <w:rtl/>
        </w:rPr>
        <w:t xml:space="preserve"> ل</w:t>
      </w:r>
    </w:p>
    <w:p w14:paraId="3F7A79F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(ج) ق </w:t>
      </w:r>
      <w:r w:rsidRPr="00B67360">
        <w:rPr>
          <w:rFonts w:ascii="Arial" w:hAnsi="Arial" w:cs="Arial" w:hint="cs"/>
          <w:sz w:val="28"/>
          <w:szCs w:val="28"/>
          <w:rtl/>
        </w:rPr>
        <w:t>←</w:t>
      </w:r>
      <w:r w:rsidRPr="00B67360">
        <w:rPr>
          <w:rFonts w:cs="Sultan bold"/>
          <w:sz w:val="28"/>
          <w:szCs w:val="28"/>
          <w:rtl/>
        </w:rPr>
        <w:t xml:space="preserve"> </w:t>
      </w:r>
      <w:r w:rsidRPr="00B67360">
        <w:rPr>
          <w:rFonts w:cs="Sultan bold" w:hint="cs"/>
          <w:sz w:val="28"/>
          <w:szCs w:val="28"/>
          <w:rtl/>
        </w:rPr>
        <w:t>ل</w:t>
      </w:r>
    </w:p>
    <w:p w14:paraId="58A4FA4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الذكاء الاصطناعي</w:t>
      </w:r>
    </w:p>
    <w:p w14:paraId="4C215213"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الذكاء الاصطناعي (أو الشبكات العصبية)</w:t>
      </w:r>
    </w:p>
    <w:p w14:paraId="3556812A"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البوابات المنطقية</w:t>
      </w:r>
    </w:p>
    <w:p w14:paraId="52A5EF1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الذكاء الاصطناعي</w:t>
      </w:r>
    </w:p>
    <w:p w14:paraId="42D12B9A"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lastRenderedPageBreak/>
        <w:t>(أ) العلم قوة والجهل ضعف</w:t>
      </w:r>
    </w:p>
    <w:p w14:paraId="6D829746"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(د) ق </w:t>
      </w:r>
      <w:r w:rsidRPr="00B67360">
        <w:rPr>
          <w:rFonts w:ascii="Arial" w:hAnsi="Arial" w:cs="Arial" w:hint="cs"/>
          <w:sz w:val="28"/>
          <w:szCs w:val="28"/>
          <w:rtl/>
        </w:rPr>
        <w:t>↔</w:t>
      </w:r>
      <w:r w:rsidRPr="00B67360">
        <w:rPr>
          <w:rFonts w:cs="Sultan bold"/>
          <w:sz w:val="28"/>
          <w:szCs w:val="28"/>
          <w:rtl/>
        </w:rPr>
        <w:t xml:space="preserve"> </w:t>
      </w:r>
      <w:r w:rsidRPr="00B67360">
        <w:rPr>
          <w:rFonts w:cs="Sultan bold" w:hint="cs"/>
          <w:sz w:val="28"/>
          <w:szCs w:val="28"/>
          <w:rtl/>
        </w:rPr>
        <w:t>ل</w:t>
      </w:r>
    </w:p>
    <w:p w14:paraId="45F23A96"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(ب) </w:t>
      </w:r>
      <w:proofErr w:type="spellStart"/>
      <w:r w:rsidRPr="00B67360">
        <w:rPr>
          <w:rFonts w:cs="Sultan bold"/>
          <w:sz w:val="28"/>
          <w:szCs w:val="28"/>
          <w:rtl/>
        </w:rPr>
        <w:t>جوتفريد</w:t>
      </w:r>
      <w:proofErr w:type="spellEnd"/>
      <w:r w:rsidRPr="00B67360">
        <w:rPr>
          <w:rFonts w:cs="Sultan bold"/>
          <w:sz w:val="28"/>
          <w:szCs w:val="28"/>
          <w:rtl/>
        </w:rPr>
        <w:t xml:space="preserve"> </w:t>
      </w:r>
      <w:proofErr w:type="spellStart"/>
      <w:r w:rsidRPr="00B67360">
        <w:rPr>
          <w:rFonts w:cs="Sultan bold"/>
          <w:sz w:val="28"/>
          <w:szCs w:val="28"/>
          <w:rtl/>
        </w:rPr>
        <w:t>ليبنتز</w:t>
      </w:r>
      <w:proofErr w:type="spellEnd"/>
    </w:p>
    <w:p w14:paraId="78BE648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البوابات المنطقية عند جورج بول</w:t>
      </w:r>
    </w:p>
    <w:p w14:paraId="3B239FA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البوابات المنطقية عند جورج بول</w:t>
      </w:r>
    </w:p>
    <w:p w14:paraId="60B0B96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المنطق غير الرتيب (أو المرن حسب السياق للمتغيرات)</w:t>
      </w:r>
    </w:p>
    <w:p w14:paraId="76C4DE2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(أ) </w:t>
      </w:r>
      <w:proofErr w:type="spellStart"/>
      <w:r w:rsidRPr="00B67360">
        <w:rPr>
          <w:rFonts w:cs="Sultan bold"/>
          <w:sz w:val="28"/>
          <w:szCs w:val="28"/>
          <w:rtl/>
        </w:rPr>
        <w:t>الرقمنة</w:t>
      </w:r>
      <w:proofErr w:type="spellEnd"/>
      <w:r w:rsidRPr="00B67360">
        <w:rPr>
          <w:rFonts w:cs="Sultan bold"/>
          <w:sz w:val="28"/>
          <w:szCs w:val="28"/>
          <w:rtl/>
        </w:rPr>
        <w:t xml:space="preserve"> إحدى سمات العصر</w:t>
      </w:r>
    </w:p>
    <w:p w14:paraId="798AB00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Pr>
        <w:t>(</w:t>
      </w:r>
      <w:r w:rsidRPr="00B67360">
        <w:rPr>
          <w:rFonts w:cs="Sultan bold"/>
          <w:sz w:val="28"/>
          <w:szCs w:val="28"/>
          <w:rtl/>
        </w:rPr>
        <w:t>ب) نظام العد الثنائي</w:t>
      </w:r>
    </w:p>
    <w:p w14:paraId="588F786C"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 xml:space="preserve">(ج) </w:t>
      </w:r>
      <w:proofErr w:type="spellStart"/>
      <w:r w:rsidRPr="00B67360">
        <w:rPr>
          <w:rFonts w:cs="Sultan bold"/>
          <w:sz w:val="28"/>
          <w:szCs w:val="28"/>
          <w:rtl/>
        </w:rPr>
        <w:t>جوتفريد</w:t>
      </w:r>
      <w:proofErr w:type="spellEnd"/>
      <w:r w:rsidRPr="00B67360">
        <w:rPr>
          <w:rFonts w:cs="Sultan bold"/>
          <w:sz w:val="28"/>
          <w:szCs w:val="28"/>
          <w:rtl/>
        </w:rPr>
        <w:t xml:space="preserve"> </w:t>
      </w:r>
      <w:proofErr w:type="spellStart"/>
      <w:r w:rsidRPr="00B67360">
        <w:rPr>
          <w:rFonts w:cs="Sultan bold"/>
          <w:sz w:val="28"/>
          <w:szCs w:val="28"/>
          <w:rtl/>
        </w:rPr>
        <w:t>ليبنتز</w:t>
      </w:r>
      <w:proofErr w:type="spellEnd"/>
      <w:r w:rsidRPr="00B67360">
        <w:rPr>
          <w:rFonts w:cs="Sultan bold"/>
          <w:sz w:val="28"/>
          <w:szCs w:val="28"/>
          <w:rtl/>
        </w:rPr>
        <w:t xml:space="preserve"> (أو أ جورج بول)</w:t>
      </w:r>
    </w:p>
    <w:p w14:paraId="130BA187"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البوابات المنطقية</w:t>
      </w:r>
    </w:p>
    <w:p w14:paraId="404066CC"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 ق</w:t>
      </w:r>
    </w:p>
    <w:p w14:paraId="01B4872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البوابات المنطقية</w:t>
      </w:r>
    </w:p>
    <w:p w14:paraId="05B11A3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الذكاء الاصطناعي</w:t>
      </w:r>
    </w:p>
    <w:p w14:paraId="7646806C"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جورج بول</w:t>
      </w:r>
    </w:p>
    <w:p w14:paraId="09B9B00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وحدة الحساب والمنطق</w:t>
      </w:r>
    </w:p>
    <w:p w14:paraId="33A2D06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الذكاء الاصطناعي</w:t>
      </w:r>
      <w:r w:rsidRPr="00B67360">
        <w:rPr>
          <w:rFonts w:cs="Sultan bold"/>
          <w:sz w:val="28"/>
          <w:szCs w:val="28"/>
        </w:rPr>
        <w:br/>
      </w:r>
      <w:r w:rsidRPr="00B67360">
        <w:rPr>
          <w:rFonts w:cs="Sultan bold"/>
          <w:i/>
          <w:iCs/>
          <w:sz w:val="28"/>
          <w:szCs w:val="28"/>
        </w:rPr>
        <w:t>(</w:t>
      </w:r>
      <w:r w:rsidRPr="00B67360">
        <w:rPr>
          <w:rFonts w:cs="Sultan bold"/>
          <w:i/>
          <w:iCs/>
          <w:sz w:val="28"/>
          <w:szCs w:val="28"/>
          <w:rtl/>
        </w:rPr>
        <w:t>ص 48 - تدريب</w:t>
      </w:r>
      <w:r w:rsidRPr="00B67360">
        <w:rPr>
          <w:rFonts w:cs="Sultan bold"/>
          <w:i/>
          <w:iCs/>
          <w:sz w:val="28"/>
          <w:szCs w:val="28"/>
        </w:rPr>
        <w:t>)</w:t>
      </w:r>
    </w:p>
    <w:p w14:paraId="082149A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المرن</w:t>
      </w:r>
    </w:p>
    <w:p w14:paraId="0012229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للعمليات الذهنية (الاتجاه السيكولوجي)</w:t>
      </w:r>
    </w:p>
    <w:p w14:paraId="52C4EB4B"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محاكاة للعمليات الذهنية</w:t>
      </w:r>
    </w:p>
    <w:p w14:paraId="6783752F"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المرن</w:t>
      </w:r>
    </w:p>
    <w:p w14:paraId="39338ADB"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متعدد القيم (المرن)</w:t>
      </w:r>
    </w:p>
    <w:p w14:paraId="0962B3ED"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محاكاة للذهن</w:t>
      </w:r>
    </w:p>
    <w:p w14:paraId="2A9D3FB3"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المرن (متعدد القيم)</w:t>
      </w:r>
    </w:p>
    <w:p w14:paraId="6DA17D2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غير الرتيب</w:t>
      </w:r>
    </w:p>
    <w:p w14:paraId="674A69A6"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المرن</w:t>
      </w:r>
    </w:p>
    <w:p w14:paraId="2CC3FF8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محاكاة للمرونة الذهنية</w:t>
      </w:r>
    </w:p>
    <w:p w14:paraId="762E283E"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ثنائي القيم</w:t>
      </w:r>
    </w:p>
    <w:p w14:paraId="63CAC2B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المرن</w:t>
      </w:r>
    </w:p>
    <w:p w14:paraId="749BD6FD"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أيد تصميم برامج الحاسوب وفقاً للغات المنطق</w:t>
      </w:r>
    </w:p>
    <w:p w14:paraId="1993AE2F"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لعمليات الذهن</w:t>
      </w:r>
    </w:p>
    <w:p w14:paraId="518E07BB"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المرن</w:t>
      </w:r>
    </w:p>
    <w:p w14:paraId="50CB75C9"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تزويد الحاسبات بحصيلة معرفية</w:t>
      </w:r>
    </w:p>
    <w:p w14:paraId="28728C9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المنطق الرتيب (أو نظم خبيرة)</w:t>
      </w:r>
    </w:p>
    <w:p w14:paraId="4D885E43"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المرن</w:t>
      </w:r>
    </w:p>
    <w:p w14:paraId="03950F47"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للنسق المنطقي</w:t>
      </w:r>
    </w:p>
    <w:p w14:paraId="0877CF98"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تصميم الروبوت الحتمي (أو تمثيل المعرفة بالمنطق)</w:t>
      </w:r>
    </w:p>
    <w:p w14:paraId="7763A18E"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غير الرتيب</w:t>
      </w:r>
    </w:p>
    <w:p w14:paraId="4439AC49"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lastRenderedPageBreak/>
        <w:t>(ج) غير الرتيب (أو المرن)</w:t>
      </w:r>
    </w:p>
    <w:p w14:paraId="73935557"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العقل الاصطناعي</w:t>
      </w:r>
    </w:p>
    <w:p w14:paraId="763DEF3A"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العقل الاصطناعي</w:t>
      </w:r>
    </w:p>
    <w:p w14:paraId="410F716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غير الرتيب</w:t>
      </w:r>
    </w:p>
    <w:p w14:paraId="087DE3C5"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العقل البشري (أو المرن)</w:t>
      </w:r>
    </w:p>
    <w:p w14:paraId="6097B942"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عمليات الذهن</w:t>
      </w:r>
    </w:p>
    <w:p w14:paraId="37AAF7C3"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العقل الاصطناعي</w:t>
      </w:r>
    </w:p>
    <w:p w14:paraId="34EFC510"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القدرات الذهنية</w:t>
      </w:r>
    </w:p>
    <w:p w14:paraId="6D67CCC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متعدد القيم</w:t>
      </w:r>
    </w:p>
    <w:p w14:paraId="4226EF1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(ج) غير الرتيب</w:t>
      </w:r>
    </w:p>
    <w:p w14:paraId="6AAE28D4"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أيد النسق الاستنباطي الصوري</w:t>
      </w:r>
    </w:p>
    <w:p w14:paraId="36613C0F"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قوية</w:t>
      </w:r>
    </w:p>
    <w:p w14:paraId="4B49ECA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(د) المنطق المرن (أو تمثيل المعرفة)</w:t>
      </w:r>
    </w:p>
    <w:p w14:paraId="6E07CCE1"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(ب) ثنائي القيم</w:t>
      </w:r>
    </w:p>
    <w:p w14:paraId="3C4BBF43" w14:textId="77777777" w:rsidR="00B67360" w:rsidRPr="00B67360" w:rsidRDefault="00B67360">
      <w:pPr>
        <w:numPr>
          <w:ilvl w:val="0"/>
          <w:numId w:val="30"/>
        </w:numPr>
        <w:bidi/>
        <w:spacing w:after="0" w:line="240" w:lineRule="auto"/>
        <w:rPr>
          <w:rFonts w:cs="Sultan bold"/>
          <w:sz w:val="28"/>
          <w:szCs w:val="28"/>
        </w:rPr>
      </w:pPr>
      <w:r w:rsidRPr="00B67360">
        <w:rPr>
          <w:rFonts w:cs="Sultan bold"/>
          <w:sz w:val="28"/>
          <w:szCs w:val="28"/>
          <w:rtl/>
        </w:rPr>
        <w:t>(أ) أيد النسق الاستنباطي الصوري</w:t>
      </w:r>
    </w:p>
    <w:p w14:paraId="40F539FE" w14:textId="77777777" w:rsidR="00B67360" w:rsidRPr="00B67360" w:rsidRDefault="00B67360" w:rsidP="00B67360">
      <w:pPr>
        <w:bidi/>
        <w:spacing w:after="0" w:line="240" w:lineRule="auto"/>
        <w:rPr>
          <w:rFonts w:cs="Sultan bold"/>
          <w:sz w:val="28"/>
          <w:szCs w:val="28"/>
        </w:rPr>
      </w:pPr>
      <w:r w:rsidRPr="00B67360">
        <w:rPr>
          <w:rFonts w:cs="Sultan bold"/>
          <w:sz w:val="28"/>
          <w:szCs w:val="28"/>
        </w:rPr>
        <w:pict w14:anchorId="74F22FBB">
          <v:rect id="_x0000_i1042" style="width:730.5pt;height:1.5pt" o:hrpct="0" o:hralign="center" o:hrstd="t" o:hr="t" fillcolor="#a0a0a0" stroked="f"/>
        </w:pict>
      </w:r>
    </w:p>
    <w:p w14:paraId="1ABE9826" w14:textId="77777777" w:rsidR="00B67360" w:rsidRPr="00B67360" w:rsidRDefault="00B67360" w:rsidP="00B67360">
      <w:pPr>
        <w:bidi/>
        <w:spacing w:after="0" w:line="240" w:lineRule="auto"/>
        <w:rPr>
          <w:rFonts w:cs="Sultan bold"/>
          <w:sz w:val="28"/>
          <w:szCs w:val="28"/>
        </w:rPr>
      </w:pPr>
      <w:r w:rsidRPr="00B67360">
        <w:rPr>
          <w:rFonts w:cs="Sultan bold"/>
          <w:b/>
          <w:bCs/>
          <w:sz w:val="28"/>
          <w:szCs w:val="28"/>
          <w:rtl/>
        </w:rPr>
        <w:t>اختبارات شهرية (ص 52 وما بعدها)</w:t>
      </w:r>
      <w:r w:rsidRPr="00B67360">
        <w:rPr>
          <w:rFonts w:cs="Sultan bold"/>
          <w:b/>
          <w:bCs/>
          <w:sz w:val="28"/>
          <w:szCs w:val="28"/>
        </w:rPr>
        <w:t>:</w:t>
      </w:r>
      <w:r w:rsidRPr="00B67360">
        <w:rPr>
          <w:rFonts w:cs="Sultan bold"/>
          <w:sz w:val="28"/>
          <w:szCs w:val="28"/>
        </w:rPr>
        <w:br/>
      </w:r>
      <w:r w:rsidRPr="00B67360">
        <w:rPr>
          <w:rFonts w:cs="Sultan bold"/>
          <w:i/>
          <w:iCs/>
          <w:sz w:val="28"/>
          <w:szCs w:val="28"/>
        </w:rPr>
        <w:t>(</w:t>
      </w:r>
      <w:r w:rsidRPr="00B67360">
        <w:rPr>
          <w:rFonts w:cs="Sultan bold"/>
          <w:i/>
          <w:iCs/>
          <w:sz w:val="28"/>
          <w:szCs w:val="28"/>
          <w:rtl/>
        </w:rPr>
        <w:t>اختبار شهر مارس</w:t>
      </w:r>
      <w:r w:rsidRPr="00B67360">
        <w:rPr>
          <w:rFonts w:cs="Sultan bold"/>
          <w:i/>
          <w:iCs/>
          <w:sz w:val="28"/>
          <w:szCs w:val="28"/>
        </w:rPr>
        <w:t>)</w:t>
      </w:r>
    </w:p>
    <w:p w14:paraId="1CDF993D"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تقديس نهر النيل</w:t>
      </w:r>
    </w:p>
    <w:p w14:paraId="49066BD0"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الالتزام والحماية</w:t>
      </w:r>
    </w:p>
    <w:p w14:paraId="1662DC50"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ابن رضوان</w:t>
      </w:r>
    </w:p>
    <w:p w14:paraId="69AAA30E"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(ب) القهر والاستبداد</w:t>
      </w:r>
    </w:p>
    <w:p w14:paraId="523E408D"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(ب) الاصطلاحي</w:t>
      </w:r>
    </w:p>
    <w:p w14:paraId="393F53B7"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المثالي (أو المعياري)</w:t>
      </w:r>
    </w:p>
    <w:p w14:paraId="4D7B5BF0"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 xml:space="preserve">(ب) هانز </w:t>
      </w:r>
      <w:proofErr w:type="spellStart"/>
      <w:r w:rsidRPr="00B67360">
        <w:rPr>
          <w:rFonts w:cs="Sultan bold"/>
          <w:sz w:val="28"/>
          <w:szCs w:val="28"/>
          <w:rtl/>
        </w:rPr>
        <w:t>يوناس</w:t>
      </w:r>
      <w:proofErr w:type="spellEnd"/>
    </w:p>
    <w:p w14:paraId="1082D278"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ابن خلدون</w:t>
      </w:r>
    </w:p>
    <w:p w14:paraId="05D0F5A0"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المسرح</w:t>
      </w:r>
    </w:p>
    <w:p w14:paraId="3C6BBF29"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المنهج المتبع في تفسير الظواهر</w:t>
      </w:r>
    </w:p>
    <w:p w14:paraId="0C915F0A"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(د) ترتيب البيانات</w:t>
      </w:r>
    </w:p>
    <w:p w14:paraId="3FF7BFA0"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الصوري العقلي</w:t>
      </w:r>
    </w:p>
    <w:p w14:paraId="1E7F316C"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(أ) التام</w:t>
      </w:r>
    </w:p>
    <w:p w14:paraId="1097BCFA" w14:textId="77777777" w:rsidR="00B67360" w:rsidRPr="00B67360" w:rsidRDefault="00B67360">
      <w:pPr>
        <w:numPr>
          <w:ilvl w:val="0"/>
          <w:numId w:val="31"/>
        </w:numPr>
        <w:bidi/>
        <w:spacing w:after="0" w:line="240" w:lineRule="auto"/>
        <w:rPr>
          <w:rFonts w:cs="Sultan bold"/>
          <w:sz w:val="28"/>
          <w:szCs w:val="28"/>
        </w:rPr>
      </w:pPr>
      <w:r w:rsidRPr="00B67360">
        <w:rPr>
          <w:rFonts w:cs="Sultan bold"/>
          <w:sz w:val="28"/>
          <w:szCs w:val="28"/>
          <w:rtl/>
        </w:rPr>
        <w:t>(ب) النفي (أو الغياب)</w:t>
      </w:r>
    </w:p>
    <w:p w14:paraId="283973E6"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اختبار شهر مارس - الجزء الثاني</w:t>
      </w:r>
      <w:r w:rsidRPr="00B67360">
        <w:rPr>
          <w:rFonts w:cs="Sultan bold"/>
          <w:i/>
          <w:iCs/>
          <w:sz w:val="28"/>
          <w:szCs w:val="28"/>
        </w:rPr>
        <w:t>)</w:t>
      </w:r>
    </w:p>
    <w:p w14:paraId="3F20176C"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(ج) اصطلاحياً</w:t>
      </w:r>
    </w:p>
    <w:p w14:paraId="4D2F4E0B"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الاستغلال والسيطرة (أو القهر والاستبداد)</w:t>
      </w:r>
    </w:p>
    <w:p w14:paraId="2AD1E499"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تقديس نهر النيل</w:t>
      </w:r>
    </w:p>
    <w:p w14:paraId="513B8AF0"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ابن خلدون</w:t>
      </w:r>
    </w:p>
    <w:p w14:paraId="744DEC5B"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الاستغلال والسيطرة</w:t>
      </w:r>
    </w:p>
    <w:p w14:paraId="6C7150B9"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lastRenderedPageBreak/>
        <w:t>(أ) المثالي</w:t>
      </w:r>
    </w:p>
    <w:p w14:paraId="5232B82D"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 xml:space="preserve">(ج) هانز </w:t>
      </w:r>
      <w:proofErr w:type="spellStart"/>
      <w:r w:rsidRPr="00B67360">
        <w:rPr>
          <w:rFonts w:cs="Sultan bold"/>
          <w:sz w:val="28"/>
          <w:szCs w:val="28"/>
          <w:rtl/>
        </w:rPr>
        <w:t>يوناس</w:t>
      </w:r>
      <w:proofErr w:type="spellEnd"/>
    </w:p>
    <w:p w14:paraId="7ED070A2"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(ب) التفاوت والحضور (أو الإثبات والغياب)</w:t>
      </w:r>
    </w:p>
    <w:p w14:paraId="1D7DF256"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(ب) السوق</w:t>
      </w:r>
    </w:p>
    <w:p w14:paraId="03C68DE9"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المادي التجريبي</w:t>
      </w:r>
    </w:p>
    <w:p w14:paraId="733ECDC0"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الجانب السلبي</w:t>
      </w:r>
    </w:p>
    <w:p w14:paraId="4B684219"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الناقص</w:t>
      </w:r>
    </w:p>
    <w:p w14:paraId="79BCA2F4" w14:textId="77777777" w:rsidR="00B67360" w:rsidRPr="00B67360" w:rsidRDefault="00B67360">
      <w:pPr>
        <w:numPr>
          <w:ilvl w:val="0"/>
          <w:numId w:val="32"/>
        </w:numPr>
        <w:bidi/>
        <w:spacing w:after="0" w:line="240" w:lineRule="auto"/>
        <w:rPr>
          <w:rFonts w:cs="Sultan bold"/>
          <w:sz w:val="28"/>
          <w:szCs w:val="28"/>
        </w:rPr>
      </w:pPr>
      <w:r w:rsidRPr="00B67360">
        <w:rPr>
          <w:rFonts w:cs="Sultan bold"/>
          <w:sz w:val="28"/>
          <w:szCs w:val="28"/>
          <w:rtl/>
        </w:rPr>
        <w:t>(أ) الاستنباطي</w:t>
      </w:r>
    </w:p>
    <w:p w14:paraId="54C45DBB"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اختبار شهر أبريل</w:t>
      </w:r>
      <w:r w:rsidRPr="00B67360">
        <w:rPr>
          <w:rFonts w:cs="Sultan bold"/>
          <w:i/>
          <w:iCs/>
          <w:sz w:val="28"/>
          <w:szCs w:val="28"/>
        </w:rPr>
        <w:t>)</w:t>
      </w:r>
    </w:p>
    <w:p w14:paraId="0C4CA8C7"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(ب) تكوين الصورة والانطباع الجيد</w:t>
      </w:r>
    </w:p>
    <w:p w14:paraId="73F38599"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(ب) عدم إلحاق الأذى</w:t>
      </w:r>
    </w:p>
    <w:p w14:paraId="60593E55"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(د) الموت الرحيم</w:t>
      </w:r>
    </w:p>
    <w:p w14:paraId="5AB9378A"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(أ) الإفصاح</w:t>
      </w:r>
    </w:p>
    <w:p w14:paraId="0E94A238"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(أ) الأخلاق المهنية</w:t>
      </w:r>
    </w:p>
    <w:p w14:paraId="77200632"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(ج) زرع الأعضاء</w:t>
      </w:r>
    </w:p>
    <w:p w14:paraId="229AB3C9"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(ج) المعرفات</w:t>
      </w:r>
    </w:p>
    <w:p w14:paraId="23EFF72B"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(د) الفرض يسبق القانون</w:t>
      </w:r>
    </w:p>
    <w:p w14:paraId="47E9FB98"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(ب) له أولوية سابقة لكل الخطوات</w:t>
      </w:r>
    </w:p>
    <w:p w14:paraId="7665E14A"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(أ) إنها تحصيل حاصل</w:t>
      </w:r>
    </w:p>
    <w:p w14:paraId="3D80C360"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(أ) نتحقق منه تجريبياً بطريقة غير مباشرة</w:t>
      </w:r>
    </w:p>
    <w:p w14:paraId="0FD41E82"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(ب) المعرفات</w:t>
      </w:r>
    </w:p>
    <w:p w14:paraId="57A31287" w14:textId="77777777" w:rsidR="00B67360" w:rsidRPr="00B67360" w:rsidRDefault="00B67360">
      <w:pPr>
        <w:numPr>
          <w:ilvl w:val="0"/>
          <w:numId w:val="33"/>
        </w:numPr>
        <w:bidi/>
        <w:spacing w:after="0" w:line="240" w:lineRule="auto"/>
        <w:rPr>
          <w:rFonts w:cs="Sultan bold"/>
          <w:sz w:val="28"/>
          <w:szCs w:val="28"/>
        </w:rPr>
      </w:pPr>
      <w:r w:rsidRPr="00B67360">
        <w:rPr>
          <w:rFonts w:cs="Sultan bold"/>
          <w:sz w:val="28"/>
          <w:szCs w:val="28"/>
          <w:rtl/>
        </w:rPr>
        <w:t>(ب) يتم التحقق منه بطريقة غير مباشرة</w:t>
      </w:r>
    </w:p>
    <w:p w14:paraId="260AB2D1" w14:textId="77777777" w:rsidR="00B67360" w:rsidRPr="00B67360" w:rsidRDefault="00B67360" w:rsidP="00B67360">
      <w:pPr>
        <w:bidi/>
        <w:spacing w:after="0" w:line="240" w:lineRule="auto"/>
        <w:rPr>
          <w:rFonts w:cs="Sultan bold"/>
          <w:sz w:val="28"/>
          <w:szCs w:val="28"/>
        </w:rPr>
      </w:pPr>
      <w:r w:rsidRPr="00B67360">
        <w:rPr>
          <w:rFonts w:cs="Sultan bold"/>
          <w:i/>
          <w:iCs/>
          <w:sz w:val="28"/>
          <w:szCs w:val="28"/>
        </w:rPr>
        <w:t>(</w:t>
      </w:r>
      <w:r w:rsidRPr="00B67360">
        <w:rPr>
          <w:rFonts w:cs="Sultan bold"/>
          <w:i/>
          <w:iCs/>
          <w:sz w:val="28"/>
          <w:szCs w:val="28"/>
          <w:rtl/>
        </w:rPr>
        <w:t>اختبار شهر أبريل - الجزء الثاني</w:t>
      </w:r>
      <w:r w:rsidRPr="00B67360">
        <w:rPr>
          <w:rFonts w:cs="Sultan bold"/>
          <w:i/>
          <w:iCs/>
          <w:sz w:val="28"/>
          <w:szCs w:val="28"/>
        </w:rPr>
        <w:t>)</w:t>
      </w:r>
    </w:p>
    <w:p w14:paraId="037AB360"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(ب) المهنية</w:t>
      </w:r>
    </w:p>
    <w:p w14:paraId="15402D3D"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(ج) الطواعية</w:t>
      </w:r>
    </w:p>
    <w:p w14:paraId="5A143BF3"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(ب) احترام الاستقلالية الفردية</w:t>
      </w:r>
    </w:p>
    <w:p w14:paraId="554CBB5C"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(ب) تحسين الأداء المهني (أو المسؤولية)</w:t>
      </w:r>
    </w:p>
    <w:p w14:paraId="7BBC8957"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(أ) زرع الأعضاء</w:t>
      </w:r>
    </w:p>
    <w:p w14:paraId="0AEDD568"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(د) المسئولية القانونية والاجتماعية</w:t>
      </w:r>
    </w:p>
    <w:p w14:paraId="6120A190"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(ب) النسق الرياضي</w:t>
      </w:r>
    </w:p>
    <w:p w14:paraId="3BE306A7"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(ج) العلمي المعاصر</w:t>
      </w:r>
    </w:p>
    <w:p w14:paraId="0F82F961"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(أ) الحتمية</w:t>
      </w:r>
    </w:p>
    <w:p w14:paraId="2EA5C75F"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(أ) يخضع للبحث التجريبي المباشر</w:t>
      </w:r>
    </w:p>
    <w:p w14:paraId="28DE45C7"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(ج) اللزوم المنطقي</w:t>
      </w:r>
    </w:p>
    <w:p w14:paraId="7227BAF5"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(ج) يتعلق بظواهر غير محسوسة</w:t>
      </w:r>
    </w:p>
    <w:p w14:paraId="793C36C5" w14:textId="77777777" w:rsidR="00B67360" w:rsidRPr="00B67360" w:rsidRDefault="00B67360">
      <w:pPr>
        <w:numPr>
          <w:ilvl w:val="0"/>
          <w:numId w:val="34"/>
        </w:numPr>
        <w:bidi/>
        <w:spacing w:after="0" w:line="240" w:lineRule="auto"/>
        <w:rPr>
          <w:rFonts w:cs="Sultan bold"/>
          <w:sz w:val="28"/>
          <w:szCs w:val="28"/>
        </w:rPr>
      </w:pPr>
      <w:r w:rsidRPr="00B67360">
        <w:rPr>
          <w:rFonts w:cs="Sultan bold"/>
          <w:sz w:val="28"/>
          <w:szCs w:val="28"/>
          <w:rtl/>
        </w:rPr>
        <w:t>(أ) تعتمد على اتساق طرفيها</w:t>
      </w:r>
    </w:p>
    <w:p w14:paraId="761D4F1B" w14:textId="77777777" w:rsidR="004D6189" w:rsidRPr="006C040B" w:rsidRDefault="004D6189" w:rsidP="006C040B">
      <w:pPr>
        <w:bidi/>
        <w:spacing w:after="0" w:line="240" w:lineRule="auto"/>
        <w:rPr>
          <w:rFonts w:cs="Sultan bold"/>
          <w:sz w:val="28"/>
          <w:szCs w:val="28"/>
        </w:rPr>
      </w:pPr>
    </w:p>
    <w:sectPr w:rsidR="004D6189" w:rsidRPr="006C040B" w:rsidSect="006C040B">
      <w:pgSz w:w="12240" w:h="15840"/>
      <w:pgMar w:top="720" w:right="720" w:bottom="720" w:left="720" w:header="107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058E" w14:textId="77777777" w:rsidR="00A31873" w:rsidRDefault="00A31873" w:rsidP="006C040B">
      <w:pPr>
        <w:spacing w:after="0" w:line="240" w:lineRule="auto"/>
      </w:pPr>
      <w:r>
        <w:separator/>
      </w:r>
    </w:p>
  </w:endnote>
  <w:endnote w:type="continuationSeparator" w:id="0">
    <w:p w14:paraId="043D77D0" w14:textId="77777777" w:rsidR="00A31873" w:rsidRDefault="00A31873" w:rsidP="006C0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ultan bold">
    <w:panose1 w:val="00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C71C" w14:textId="77777777" w:rsidR="00A31873" w:rsidRDefault="00A31873" w:rsidP="006C040B">
      <w:pPr>
        <w:spacing w:after="0" w:line="240" w:lineRule="auto"/>
      </w:pPr>
      <w:r>
        <w:separator/>
      </w:r>
    </w:p>
  </w:footnote>
  <w:footnote w:type="continuationSeparator" w:id="0">
    <w:p w14:paraId="4D70DFBC" w14:textId="77777777" w:rsidR="00A31873" w:rsidRDefault="00A31873" w:rsidP="006C0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6AA"/>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9248E6"/>
    <w:multiLevelType w:val="multilevel"/>
    <w:tmpl w:val="B55A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10D5F"/>
    <w:multiLevelType w:val="multilevel"/>
    <w:tmpl w:val="5B6E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3343F"/>
    <w:multiLevelType w:val="multilevel"/>
    <w:tmpl w:val="25DA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01B68"/>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AE51A4"/>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CC85232"/>
    <w:multiLevelType w:val="hybridMultilevel"/>
    <w:tmpl w:val="D9BC9A2A"/>
    <w:lvl w:ilvl="0" w:tplc="B240F71E">
      <w:start w:val="1"/>
      <w:numFmt w:val="decimal"/>
      <w:suff w:val="space"/>
      <w:lvlText w:val="%1)"/>
      <w:lvlJc w:val="left"/>
      <w:pPr>
        <w:ind w:left="0" w:firstLine="0"/>
      </w:pPr>
      <w:rPr>
        <w:rFonts w:hint="default"/>
        <w:color w:val="EE000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E46203"/>
    <w:multiLevelType w:val="multilevel"/>
    <w:tmpl w:val="CD0A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206CE"/>
    <w:multiLevelType w:val="multilevel"/>
    <w:tmpl w:val="5766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B7FF0"/>
    <w:multiLevelType w:val="multilevel"/>
    <w:tmpl w:val="D19C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33C47"/>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E984329"/>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303E17"/>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1890940"/>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2202793"/>
    <w:multiLevelType w:val="multilevel"/>
    <w:tmpl w:val="EDB4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720371"/>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DFD5B2D"/>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6E462AA"/>
    <w:multiLevelType w:val="multilevel"/>
    <w:tmpl w:val="D332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595451"/>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3A81499"/>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4586B8E"/>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5DD35B0"/>
    <w:multiLevelType w:val="multilevel"/>
    <w:tmpl w:val="D8B0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A67B6"/>
    <w:multiLevelType w:val="multilevel"/>
    <w:tmpl w:val="E83A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66828"/>
    <w:multiLevelType w:val="multilevel"/>
    <w:tmpl w:val="19BE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1523C0"/>
    <w:multiLevelType w:val="multilevel"/>
    <w:tmpl w:val="4FD8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120847"/>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DE81C6A"/>
    <w:multiLevelType w:val="multilevel"/>
    <w:tmpl w:val="80D6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1B000C"/>
    <w:multiLevelType w:val="multilevel"/>
    <w:tmpl w:val="01DA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680938"/>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2E20EE3"/>
    <w:multiLevelType w:val="multilevel"/>
    <w:tmpl w:val="7AE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0E3120"/>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93E144C"/>
    <w:multiLevelType w:val="hybridMultilevel"/>
    <w:tmpl w:val="D9BC9A2A"/>
    <w:lvl w:ilvl="0" w:tplc="FFFFFFFF">
      <w:start w:val="1"/>
      <w:numFmt w:val="decimal"/>
      <w:suff w:val="space"/>
      <w:lvlText w:val="%1)"/>
      <w:lvlJc w:val="left"/>
      <w:pPr>
        <w:ind w:left="0" w:firstLine="0"/>
      </w:pPr>
      <w:rPr>
        <w:rFonts w:hint="default"/>
        <w:color w:val="EE000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9BA3409"/>
    <w:multiLevelType w:val="multilevel"/>
    <w:tmpl w:val="14A440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C052857"/>
    <w:multiLevelType w:val="multilevel"/>
    <w:tmpl w:val="7B6C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232040">
    <w:abstractNumId w:val="32"/>
  </w:num>
  <w:num w:numId="2" w16cid:durableId="2085951760">
    <w:abstractNumId w:val="9"/>
  </w:num>
  <w:num w:numId="3" w16cid:durableId="36323205">
    <w:abstractNumId w:val="6"/>
  </w:num>
  <w:num w:numId="4" w16cid:durableId="1700739405">
    <w:abstractNumId w:val="30"/>
  </w:num>
  <w:num w:numId="5" w16cid:durableId="1140540116">
    <w:abstractNumId w:val="15"/>
  </w:num>
  <w:num w:numId="6" w16cid:durableId="1205875112">
    <w:abstractNumId w:val="25"/>
  </w:num>
  <w:num w:numId="7" w16cid:durableId="1793861507">
    <w:abstractNumId w:val="19"/>
  </w:num>
  <w:num w:numId="8" w16cid:durableId="1089428366">
    <w:abstractNumId w:val="10"/>
  </w:num>
  <w:num w:numId="9" w16cid:durableId="144783705">
    <w:abstractNumId w:val="13"/>
  </w:num>
  <w:num w:numId="10" w16cid:durableId="786969599">
    <w:abstractNumId w:val="12"/>
  </w:num>
  <w:num w:numId="11" w16cid:durableId="1261909105">
    <w:abstractNumId w:val="28"/>
  </w:num>
  <w:num w:numId="12" w16cid:durableId="260646738">
    <w:abstractNumId w:val="16"/>
  </w:num>
  <w:num w:numId="13" w16cid:durableId="1995141860">
    <w:abstractNumId w:val="0"/>
  </w:num>
  <w:num w:numId="14" w16cid:durableId="2027438290">
    <w:abstractNumId w:val="20"/>
  </w:num>
  <w:num w:numId="15" w16cid:durableId="1193420135">
    <w:abstractNumId w:val="5"/>
  </w:num>
  <w:num w:numId="16" w16cid:durableId="1824924747">
    <w:abstractNumId w:val="18"/>
  </w:num>
  <w:num w:numId="17" w16cid:durableId="1255238350">
    <w:abstractNumId w:val="11"/>
  </w:num>
  <w:num w:numId="18" w16cid:durableId="448666736">
    <w:abstractNumId w:val="4"/>
  </w:num>
  <w:num w:numId="19" w16cid:durableId="1751153405">
    <w:abstractNumId w:val="31"/>
  </w:num>
  <w:num w:numId="20" w16cid:durableId="1194272476">
    <w:abstractNumId w:val="29"/>
  </w:num>
  <w:num w:numId="21" w16cid:durableId="1753316651">
    <w:abstractNumId w:val="3"/>
  </w:num>
  <w:num w:numId="22" w16cid:durableId="115177356">
    <w:abstractNumId w:val="14"/>
  </w:num>
  <w:num w:numId="23" w16cid:durableId="1173646953">
    <w:abstractNumId w:val="2"/>
  </w:num>
  <w:num w:numId="24" w16cid:durableId="847408383">
    <w:abstractNumId w:val="27"/>
  </w:num>
  <w:num w:numId="25" w16cid:durableId="688407556">
    <w:abstractNumId w:val="17"/>
  </w:num>
  <w:num w:numId="26" w16cid:durableId="1775201876">
    <w:abstractNumId w:val="1"/>
  </w:num>
  <w:num w:numId="27" w16cid:durableId="1344554581">
    <w:abstractNumId w:val="21"/>
  </w:num>
  <w:num w:numId="28" w16cid:durableId="1486699813">
    <w:abstractNumId w:val="23"/>
  </w:num>
  <w:num w:numId="29" w16cid:durableId="631594212">
    <w:abstractNumId w:val="24"/>
  </w:num>
  <w:num w:numId="30" w16cid:durableId="2083140420">
    <w:abstractNumId w:val="22"/>
  </w:num>
  <w:num w:numId="31" w16cid:durableId="1669551182">
    <w:abstractNumId w:val="26"/>
  </w:num>
  <w:num w:numId="32" w16cid:durableId="1595436533">
    <w:abstractNumId w:val="33"/>
  </w:num>
  <w:num w:numId="33" w16cid:durableId="748620070">
    <w:abstractNumId w:val="8"/>
  </w:num>
  <w:num w:numId="34" w16cid:durableId="2115443004">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31"/>
    <w:rsid w:val="000A1C5C"/>
    <w:rsid w:val="001B166A"/>
    <w:rsid w:val="001F3686"/>
    <w:rsid w:val="00440863"/>
    <w:rsid w:val="00474FEF"/>
    <w:rsid w:val="004D6189"/>
    <w:rsid w:val="00553BD5"/>
    <w:rsid w:val="00563F2D"/>
    <w:rsid w:val="005B3B0B"/>
    <w:rsid w:val="00605308"/>
    <w:rsid w:val="00681338"/>
    <w:rsid w:val="006C040B"/>
    <w:rsid w:val="006E2F1B"/>
    <w:rsid w:val="007021C8"/>
    <w:rsid w:val="00750931"/>
    <w:rsid w:val="007A1590"/>
    <w:rsid w:val="007F072E"/>
    <w:rsid w:val="00943245"/>
    <w:rsid w:val="00944EFB"/>
    <w:rsid w:val="00A23B32"/>
    <w:rsid w:val="00A31873"/>
    <w:rsid w:val="00A327EE"/>
    <w:rsid w:val="00A671BF"/>
    <w:rsid w:val="00AB293C"/>
    <w:rsid w:val="00AD1386"/>
    <w:rsid w:val="00B67360"/>
    <w:rsid w:val="00C131D1"/>
    <w:rsid w:val="00C629D6"/>
    <w:rsid w:val="00D16B53"/>
    <w:rsid w:val="00DA56CE"/>
    <w:rsid w:val="00DF34FD"/>
    <w:rsid w:val="00E45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4FD7"/>
  <w15:chartTrackingRefBased/>
  <w15:docId w15:val="{FC415130-A14E-406D-B15D-D6C224FC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50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750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75093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5093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5093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509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509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509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509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5093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75093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75093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5093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50931"/>
    <w:rPr>
      <w:rFonts w:eastAsiaTheme="majorEastAsia" w:cstheme="majorBidi"/>
      <w:color w:val="2F5496" w:themeColor="accent1" w:themeShade="BF"/>
    </w:rPr>
  </w:style>
  <w:style w:type="character" w:customStyle="1" w:styleId="6Char">
    <w:name w:val="عنوان 6 Char"/>
    <w:basedOn w:val="a0"/>
    <w:link w:val="6"/>
    <w:uiPriority w:val="9"/>
    <w:semiHidden/>
    <w:rsid w:val="00750931"/>
    <w:rPr>
      <w:rFonts w:eastAsiaTheme="majorEastAsia" w:cstheme="majorBidi"/>
      <w:i/>
      <w:iCs/>
      <w:color w:val="595959" w:themeColor="text1" w:themeTint="A6"/>
    </w:rPr>
  </w:style>
  <w:style w:type="character" w:customStyle="1" w:styleId="7Char">
    <w:name w:val="عنوان 7 Char"/>
    <w:basedOn w:val="a0"/>
    <w:link w:val="7"/>
    <w:uiPriority w:val="9"/>
    <w:semiHidden/>
    <w:rsid w:val="00750931"/>
    <w:rPr>
      <w:rFonts w:eastAsiaTheme="majorEastAsia" w:cstheme="majorBidi"/>
      <w:color w:val="595959" w:themeColor="text1" w:themeTint="A6"/>
    </w:rPr>
  </w:style>
  <w:style w:type="character" w:customStyle="1" w:styleId="8Char">
    <w:name w:val="عنوان 8 Char"/>
    <w:basedOn w:val="a0"/>
    <w:link w:val="8"/>
    <w:uiPriority w:val="9"/>
    <w:semiHidden/>
    <w:rsid w:val="00750931"/>
    <w:rPr>
      <w:rFonts w:eastAsiaTheme="majorEastAsia" w:cstheme="majorBidi"/>
      <w:i/>
      <w:iCs/>
      <w:color w:val="272727" w:themeColor="text1" w:themeTint="D8"/>
    </w:rPr>
  </w:style>
  <w:style w:type="character" w:customStyle="1" w:styleId="9Char">
    <w:name w:val="عنوان 9 Char"/>
    <w:basedOn w:val="a0"/>
    <w:link w:val="9"/>
    <w:uiPriority w:val="9"/>
    <w:semiHidden/>
    <w:rsid w:val="00750931"/>
    <w:rPr>
      <w:rFonts w:eastAsiaTheme="majorEastAsia" w:cstheme="majorBidi"/>
      <w:color w:val="272727" w:themeColor="text1" w:themeTint="D8"/>
    </w:rPr>
  </w:style>
  <w:style w:type="paragraph" w:styleId="a3">
    <w:name w:val="Title"/>
    <w:basedOn w:val="a"/>
    <w:next w:val="a"/>
    <w:link w:val="Char"/>
    <w:uiPriority w:val="10"/>
    <w:qFormat/>
    <w:rsid w:val="0075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509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093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5093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50931"/>
    <w:pPr>
      <w:spacing w:before="160"/>
      <w:jc w:val="center"/>
    </w:pPr>
    <w:rPr>
      <w:i/>
      <w:iCs/>
      <w:color w:val="404040" w:themeColor="text1" w:themeTint="BF"/>
    </w:rPr>
  </w:style>
  <w:style w:type="character" w:customStyle="1" w:styleId="Char1">
    <w:name w:val="اقتباس Char"/>
    <w:basedOn w:val="a0"/>
    <w:link w:val="a5"/>
    <w:uiPriority w:val="29"/>
    <w:rsid w:val="00750931"/>
    <w:rPr>
      <w:i/>
      <w:iCs/>
      <w:color w:val="404040" w:themeColor="text1" w:themeTint="BF"/>
    </w:rPr>
  </w:style>
  <w:style w:type="paragraph" w:styleId="a6">
    <w:name w:val="List Paragraph"/>
    <w:basedOn w:val="a"/>
    <w:uiPriority w:val="34"/>
    <w:qFormat/>
    <w:rsid w:val="00750931"/>
    <w:pPr>
      <w:ind w:left="720"/>
      <w:contextualSpacing/>
    </w:pPr>
  </w:style>
  <w:style w:type="character" w:styleId="a7">
    <w:name w:val="Intense Emphasis"/>
    <w:basedOn w:val="a0"/>
    <w:uiPriority w:val="21"/>
    <w:qFormat/>
    <w:rsid w:val="00750931"/>
    <w:rPr>
      <w:i/>
      <w:iCs/>
      <w:color w:val="2F5496" w:themeColor="accent1" w:themeShade="BF"/>
    </w:rPr>
  </w:style>
  <w:style w:type="paragraph" w:styleId="a8">
    <w:name w:val="Intense Quote"/>
    <w:basedOn w:val="a"/>
    <w:next w:val="a"/>
    <w:link w:val="Char2"/>
    <w:uiPriority w:val="30"/>
    <w:qFormat/>
    <w:rsid w:val="00750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50931"/>
    <w:rPr>
      <w:i/>
      <w:iCs/>
      <w:color w:val="2F5496" w:themeColor="accent1" w:themeShade="BF"/>
    </w:rPr>
  </w:style>
  <w:style w:type="character" w:styleId="a9">
    <w:name w:val="Intense Reference"/>
    <w:basedOn w:val="a0"/>
    <w:uiPriority w:val="32"/>
    <w:qFormat/>
    <w:rsid w:val="00750931"/>
    <w:rPr>
      <w:b/>
      <w:bCs/>
      <w:smallCaps/>
      <w:color w:val="2F5496" w:themeColor="accent1" w:themeShade="BF"/>
      <w:spacing w:val="5"/>
    </w:rPr>
  </w:style>
  <w:style w:type="numbering" w:customStyle="1" w:styleId="10">
    <w:name w:val="بلا قائمة1"/>
    <w:next w:val="a2"/>
    <w:uiPriority w:val="99"/>
    <w:semiHidden/>
    <w:unhideWhenUsed/>
    <w:rsid w:val="007021C8"/>
  </w:style>
  <w:style w:type="paragraph" w:customStyle="1" w:styleId="msonormal0">
    <w:name w:val="msonormal"/>
    <w:basedOn w:val="a"/>
    <w:rsid w:val="007021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a"/>
    <w:rsid w:val="007021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a0"/>
    <w:rsid w:val="007021C8"/>
  </w:style>
  <w:style w:type="character" w:styleId="aa">
    <w:name w:val="Strong"/>
    <w:basedOn w:val="a0"/>
    <w:uiPriority w:val="22"/>
    <w:qFormat/>
    <w:rsid w:val="007021C8"/>
    <w:rPr>
      <w:b/>
      <w:bCs/>
    </w:rPr>
  </w:style>
  <w:style w:type="numbering" w:customStyle="1" w:styleId="20">
    <w:name w:val="بلا قائمة2"/>
    <w:next w:val="a2"/>
    <w:uiPriority w:val="99"/>
    <w:semiHidden/>
    <w:unhideWhenUsed/>
    <w:rsid w:val="00553BD5"/>
  </w:style>
  <w:style w:type="table" w:styleId="ab">
    <w:name w:val="Table Grid"/>
    <w:basedOn w:val="a1"/>
    <w:uiPriority w:val="39"/>
    <w:rsid w:val="00D16B53"/>
    <w:pPr>
      <w:spacing w:after="0" w:line="240" w:lineRule="auto"/>
    </w:pPr>
    <w:rPr>
      <w:color w:val="C00000"/>
    </w:rPr>
    <w:tblPr>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cPr>
      <w:shd w:val="clear" w:color="auto" w:fill="FFFFFF" w:themeFill="background1"/>
      <w:vAlign w:val="center"/>
    </w:tcPr>
  </w:style>
  <w:style w:type="paragraph" w:styleId="ac">
    <w:name w:val="header"/>
    <w:basedOn w:val="a"/>
    <w:link w:val="Char3"/>
    <w:uiPriority w:val="99"/>
    <w:unhideWhenUsed/>
    <w:rsid w:val="006C040B"/>
    <w:pPr>
      <w:tabs>
        <w:tab w:val="center" w:pos="4680"/>
        <w:tab w:val="right" w:pos="9360"/>
      </w:tabs>
      <w:spacing w:after="0" w:line="240" w:lineRule="auto"/>
    </w:pPr>
  </w:style>
  <w:style w:type="character" w:customStyle="1" w:styleId="Char3">
    <w:name w:val="رأس الصفحة Char"/>
    <w:basedOn w:val="a0"/>
    <w:link w:val="ac"/>
    <w:uiPriority w:val="99"/>
    <w:rsid w:val="006C040B"/>
  </w:style>
  <w:style w:type="paragraph" w:styleId="ad">
    <w:name w:val="footer"/>
    <w:basedOn w:val="a"/>
    <w:link w:val="Char4"/>
    <w:uiPriority w:val="99"/>
    <w:unhideWhenUsed/>
    <w:rsid w:val="006C040B"/>
    <w:pPr>
      <w:tabs>
        <w:tab w:val="center" w:pos="4680"/>
        <w:tab w:val="right" w:pos="9360"/>
      </w:tabs>
      <w:spacing w:after="0" w:line="240" w:lineRule="auto"/>
    </w:pPr>
  </w:style>
  <w:style w:type="character" w:customStyle="1" w:styleId="Char4">
    <w:name w:val="تذييل الصفحة Char"/>
    <w:basedOn w:val="a0"/>
    <w:link w:val="ad"/>
    <w:uiPriority w:val="99"/>
    <w:rsid w:val="006C0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1269</TotalTime>
  <Pages>70</Pages>
  <Words>25772</Words>
  <Characters>146901</Characters>
  <Application>Microsoft Office Word</Application>
  <DocSecurity>0</DocSecurity>
  <Lines>1224</Lines>
  <Paragraphs>344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tito</dc:creator>
  <cp:keywords/>
  <dc:description/>
  <cp:lastModifiedBy>mostafa tito</cp:lastModifiedBy>
  <cp:revision>12</cp:revision>
  <dcterms:created xsi:type="dcterms:W3CDTF">2026-01-24T11:02:00Z</dcterms:created>
  <dcterms:modified xsi:type="dcterms:W3CDTF">2026-09-10T11:48:00Z</dcterms:modified>
</cp:coreProperties>
</file>