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B49" w:rsidRPr="004D6696" w:rsidRDefault="004D6696" w:rsidP="00C95C90">
      <w:pPr>
        <w:spacing w:after="0"/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uk-UA"/>
        </w:rPr>
        <w:t>4 06</w:t>
      </w:r>
      <w:bookmarkStart w:id="0" w:name="_GoBack"/>
      <w:bookmarkEnd w:id="0"/>
    </w:p>
    <w:p w:rsidR="00633364" w:rsidRDefault="00C95C90" w:rsidP="00C95C90">
      <w:pPr>
        <w:spacing w:after="0"/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Протоколи </w:t>
      </w:r>
      <w:r>
        <w:rPr>
          <w:rFonts w:ascii="Times New Roman" w:hAnsi="Times New Roman" w:cs="Times New Roman"/>
          <w:sz w:val="28"/>
          <w:szCs w:val="28"/>
          <w:lang w:val="en-US"/>
        </w:rPr>
        <w:t>IP-</w:t>
      </w:r>
      <w:r>
        <w:rPr>
          <w:rFonts w:ascii="Times New Roman" w:hAnsi="Times New Roman" w:cs="Times New Roman"/>
          <w:sz w:val="28"/>
          <w:szCs w:val="28"/>
          <w:lang w:val="uk-UA"/>
        </w:rPr>
        <w:t>телефонії</w:t>
      </w:r>
    </w:p>
    <w:p w:rsidR="00C95C90" w:rsidRPr="00C95C90" w:rsidRDefault="00C95C90" w:rsidP="00C95C90">
      <w:pPr>
        <w:pStyle w:val="a3"/>
        <w:numPr>
          <w:ilvl w:val="0"/>
          <w:numId w:val="2"/>
        </w:numPr>
        <w:spacing w:after="0"/>
        <w:ind w:left="-567" w:firstLine="567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95C90">
        <w:rPr>
          <w:rFonts w:ascii="Times New Roman" w:hAnsi="Times New Roman" w:cs="Times New Roman"/>
          <w:i/>
          <w:sz w:val="28"/>
          <w:szCs w:val="28"/>
          <w:lang w:val="uk-UA"/>
        </w:rPr>
        <w:t>Протокол встановлення сесії.</w:t>
      </w:r>
    </w:p>
    <w:p w:rsidR="00137E90" w:rsidRPr="00137E90" w:rsidRDefault="00137E90" w:rsidP="00AE4C4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Що таке </w:t>
      </w:r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SIP</w:t>
      </w:r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? </w:t>
      </w:r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SIP</w:t>
      </w:r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(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Session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Initiation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Protocol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– “протокол встановлення сеансу”) — це протокол моделі </w:t>
      </w:r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OSI</w:t>
      </w:r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, який забезпечує безперебійну роботу </w:t>
      </w:r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IP</w:t>
      </w:r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-телефонії. 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свого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роду менеджер, 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який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встановлює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правила 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Інтернет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сесій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і 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стежить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щоб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вони 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дотримувалися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між</w:t>
      </w:r>
      <w:proofErr w:type="spellEnd"/>
      <w:proofErr w:type="gram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“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клієнтом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сервером”.  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Простіше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кажучи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SIP 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встановлює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починає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завершу</w:t>
      </w:r>
      <w:proofErr w:type="gram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є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proofErr w:type="gram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сеанс в 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мережі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Він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бере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участі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передачі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голосу, а 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лише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надає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умови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способи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обміну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інформацією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причому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основі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інших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протоколів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Але 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даних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факт 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анітрохи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зменшує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його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важливість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Коли ми говоримо “SIP-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телефонія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”, ми конкретно 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вказуємо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“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телефонія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працює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протоколу SIP”</w:t>
      </w:r>
      <w:r w:rsidRPr="00137E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37E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37E90">
        <w:rPr>
          <w:rFonts w:ascii="Times New Roman" w:hAnsi="Times New Roman" w:cs="Times New Roman"/>
          <w:b/>
          <w:sz w:val="28"/>
          <w:szCs w:val="28"/>
          <w:lang w:val="uk-UA"/>
        </w:rPr>
        <w:t>Як працює IP-телефонія SIP?</w:t>
      </w:r>
    </w:p>
    <w:p w:rsidR="00137E90" w:rsidRDefault="00137E90" w:rsidP="00137E90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Для початку важливо відзначити, що протокол SIP не працює окремо під час викликів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VoIP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. Кілька інших протоколів працюють разом з ним (SDP, RTP, RTCP). Всі вони потрібні для того, щоб голосові дані досягли місця призначення. </w:t>
      </w:r>
      <w:r w:rsidRPr="004D6696">
        <w:rPr>
          <w:rFonts w:ascii="Times New Roman" w:hAnsi="Times New Roman" w:cs="Times New Roman"/>
          <w:sz w:val="28"/>
          <w:szCs w:val="28"/>
        </w:rPr>
        <w:tab/>
      </w:r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Отже, стандартний сценарій встановлення з’єднання виглядає так: </w:t>
      </w:r>
    </w:p>
    <w:p w:rsidR="00137E90" w:rsidRPr="00137E90" w:rsidRDefault="00137E90" w:rsidP="00137E90"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137E90">
        <w:rPr>
          <w:rFonts w:ascii="Times New Roman" w:hAnsi="Times New Roman" w:cs="Times New Roman"/>
          <w:sz w:val="28"/>
          <w:szCs w:val="28"/>
        </w:rPr>
        <w:t>1.</w:t>
      </w:r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При дзвінку аналоговий голос трансформується в цифровий за допомогою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кодеків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. Тобто </w:t>
      </w:r>
      <w:proofErr w:type="spellStart"/>
      <w:proofErr w:type="gramStart"/>
      <w:r w:rsidRPr="00137E90">
        <w:rPr>
          <w:rFonts w:ascii="Times New Roman" w:hAnsi="Times New Roman" w:cs="Times New Roman"/>
          <w:sz w:val="28"/>
          <w:szCs w:val="28"/>
          <w:lang w:val="uk-UA"/>
        </w:rPr>
        <w:t>ауд</w:t>
      </w:r>
      <w:proofErr w:type="gramEnd"/>
      <w:r w:rsidRPr="00137E90">
        <w:rPr>
          <w:rFonts w:ascii="Times New Roman" w:hAnsi="Times New Roman" w:cs="Times New Roman"/>
          <w:sz w:val="28"/>
          <w:szCs w:val="28"/>
          <w:lang w:val="uk-UA"/>
        </w:rPr>
        <w:t>іосигнали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перетворюються в бінарні дані, в ті самі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циферки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з фільму Матриця </w:t>
      </w:r>
    </w:p>
    <w:p w:rsidR="00137E90" w:rsidRPr="004D6696" w:rsidRDefault="00137E90" w:rsidP="00137E90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>Кодек</w:t>
      </w:r>
      <w:proofErr w:type="spellEnd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— програма, яка кодує/декодує потік цифрових даних або сигнал. Подібне стиснення потрібно для зниження навантаження на Інтернет-з’єднання. При цьому якість звуку залишається на високому рівні.</w:t>
      </w:r>
    </w:p>
    <w:p w:rsidR="00137E90" w:rsidRPr="004D6696" w:rsidRDefault="00137E90" w:rsidP="00137E90"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Далі закодовані пакети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аудіоданних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передаються за допомогою іншого протоколу – RTP (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real-time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transport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protocol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gram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Він передає цифровий сигнал до іншого абонента: на SIP-телефон, комп’ютер або смартфон. Коли зв’язок встановлюється, цифровий голос стає анал</w:t>
      </w:r>
      <w:r>
        <w:rPr>
          <w:rFonts w:ascii="Times New Roman" w:hAnsi="Times New Roman" w:cs="Times New Roman"/>
          <w:sz w:val="28"/>
          <w:szCs w:val="28"/>
          <w:lang w:val="uk-UA"/>
        </w:rPr>
        <w:t>оговим і співрозмовник чує мову</w:t>
      </w:r>
      <w:r w:rsidRPr="00137E90">
        <w:rPr>
          <w:rFonts w:ascii="Times New Roman" w:hAnsi="Times New Roman" w:cs="Times New Roman"/>
          <w:sz w:val="28"/>
          <w:szCs w:val="28"/>
        </w:rPr>
        <w:t xml:space="preserve">. </w:t>
      </w:r>
      <w:r w:rsidRPr="004D6696">
        <w:rPr>
          <w:rFonts w:ascii="Times New Roman" w:hAnsi="Times New Roman" w:cs="Times New Roman"/>
          <w:sz w:val="28"/>
          <w:szCs w:val="28"/>
        </w:rPr>
        <w:tab/>
      </w:r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Важливо зауважити, що в процесі передачі пакетів разом з RTP також бере участь протокол RTCP (RTP </w:t>
      </w:r>
      <w:proofErr w:type="spellStart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>control</w:t>
      </w:r>
      <w:proofErr w:type="spellEnd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>protocol</w:t>
      </w:r>
      <w:proofErr w:type="spellEnd"/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t xml:space="preserve">). Це свого роду наглядач, який </w:t>
      </w:r>
      <w:r w:rsidRPr="00137E90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відповідає за якість обслуговування сесій. Сеанси RTP, RTCP і SIP не залежать одне від одного, і виконуються паралельно.</w:t>
      </w:r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37E90" w:rsidRPr="004D6696" w:rsidRDefault="00137E90" w:rsidP="00137E90"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137E90">
        <w:rPr>
          <w:rFonts w:ascii="Times New Roman" w:hAnsi="Times New Roman" w:cs="Times New Roman"/>
          <w:sz w:val="28"/>
          <w:szCs w:val="28"/>
          <w:lang w:val="uk-UA"/>
        </w:rPr>
        <w:t>Після того, як з’єднання встановлено підключається інший протокол – UDP (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datagram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protocol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gramEnd"/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Він ганяє пакети з даними між користувачами з великою швидкістю під час розмови. При цьому деякі пакети можуть загубитися по ходу. Але, благо, людське вухо в рідкісних випадках може помітити погану якість звуку</w:t>
      </w:r>
      <w:r w:rsidRPr="00137E9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37E90" w:rsidRPr="00137E90" w:rsidRDefault="00137E90" w:rsidP="00E54B49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6273800" cy="1927375"/>
            <wp:effectExtent l="0" t="0" r="0" b="0"/>
            <wp:docPr id="2" name="Рисунок 2" descr="IP-телефония Vo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P-телефония VoI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521" cy="192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E90" w:rsidRPr="00137E90" w:rsidRDefault="00137E90" w:rsidP="00137E90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137E9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Структура виклику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VoIP</w:t>
      </w:r>
      <w:proofErr w:type="spellEnd"/>
      <w:r w:rsidRPr="00137E9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між двома кінцевими точками</w:t>
      </w:r>
    </w:p>
    <w:p w:rsidR="00137E90" w:rsidRDefault="00E54B49" w:rsidP="00E54B49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5381401" cy="3479800"/>
            <wp:effectExtent l="0" t="0" r="0" b="0"/>
            <wp:docPr id="13" name="Рисунок 13" descr="sip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ip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456" cy="348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B49" w:rsidRDefault="00E54B49" w:rsidP="00137E90">
      <w:pPr>
        <w:spacing w:after="0" w:line="36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54B49" w:rsidRDefault="00E54B49" w:rsidP="00137E90">
      <w:pPr>
        <w:spacing w:after="0" w:line="36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54B49" w:rsidRDefault="00E54B49" w:rsidP="00137E90">
      <w:pPr>
        <w:spacing w:after="0" w:line="36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54B49" w:rsidRDefault="00E54B49" w:rsidP="00137E90">
      <w:pPr>
        <w:spacing w:after="0" w:line="36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37E90" w:rsidRDefault="00137E90" w:rsidP="00137E90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37E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5 </w:t>
      </w:r>
      <w:r w:rsidRPr="00137E90">
        <w:rPr>
          <w:rFonts w:ascii="Times New Roman" w:hAnsi="Times New Roman" w:cs="Times New Roman"/>
          <w:b/>
          <w:sz w:val="28"/>
          <w:szCs w:val="28"/>
          <w:lang w:val="uk-UA"/>
        </w:rPr>
        <w:t>основних функцій SIP протоколу</w:t>
      </w:r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37E90" w:rsidRPr="004D6696" w:rsidRDefault="00137E90" w:rsidP="00137E90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137E90">
        <w:rPr>
          <w:rFonts w:ascii="Times New Roman" w:hAnsi="Times New Roman" w:cs="Times New Roman"/>
          <w:sz w:val="28"/>
          <w:szCs w:val="28"/>
          <w:lang w:val="uk-UA"/>
        </w:rPr>
        <w:t xml:space="preserve">SIP робить більше, ніж просто обробляє установку викликів. У таблиці нижче показані п’ять основних функцій SIP з точки зору </w:t>
      </w:r>
      <w:proofErr w:type="spellStart"/>
      <w:r w:rsidRPr="00137E90">
        <w:rPr>
          <w:rFonts w:ascii="Times New Roman" w:hAnsi="Times New Roman" w:cs="Times New Roman"/>
          <w:sz w:val="28"/>
          <w:szCs w:val="28"/>
          <w:lang w:val="uk-UA"/>
        </w:rPr>
        <w:t>VoIP</w:t>
      </w:r>
      <w:proofErr w:type="spellEnd"/>
      <w:r w:rsidRPr="00137E9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37E90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137E90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71515A5E" wp14:editId="2B8ED5C3">
            <wp:extent cx="5143500" cy="34192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5689" cy="342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E90" w:rsidRPr="00137E90" w:rsidRDefault="00137E90" w:rsidP="00137E90">
      <w:pPr>
        <w:spacing w:after="0" w:line="360" w:lineRule="auto"/>
        <w:ind w:left="-567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Переваги</w:t>
      </w:r>
      <w:proofErr w:type="spellEnd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SIP-</w:t>
      </w:r>
      <w:proofErr w:type="spellStart"/>
      <w:r w:rsidRPr="00137E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телефонії</w:t>
      </w:r>
      <w:proofErr w:type="spellEnd"/>
    </w:p>
    <w:p w:rsidR="00137E90" w:rsidRPr="00AE4C4E" w:rsidRDefault="00137E90" w:rsidP="00AE4C4E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AE4C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Економне</w:t>
      </w:r>
      <w:proofErr w:type="spellEnd"/>
      <w:r w:rsidRPr="00AE4C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E4C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спілкування</w:t>
      </w:r>
      <w:proofErr w:type="spellEnd"/>
    </w:p>
    <w:p w:rsidR="00137E90" w:rsidRPr="00AE4C4E" w:rsidRDefault="00137E90" w:rsidP="00AE4C4E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AE4C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Легка</w:t>
      </w:r>
      <w:r w:rsidRPr="00AE4C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E4C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масштабованість</w:t>
      </w:r>
      <w:proofErr w:type="spellEnd"/>
    </w:p>
    <w:p w:rsidR="00137E90" w:rsidRPr="00AE4C4E" w:rsidRDefault="00137E90" w:rsidP="00AE4C4E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4C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Відмінний</w:t>
      </w:r>
      <w:proofErr w:type="spellEnd"/>
      <w:r w:rsidRPr="00AE4C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E4C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інтерфейс</w:t>
      </w:r>
      <w:proofErr w:type="spellEnd"/>
      <w:r w:rsidRPr="00AE4C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E4C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користувача</w:t>
      </w:r>
      <w:proofErr w:type="spellEnd"/>
      <w:r w:rsidRPr="00AE4C4E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AE4C4E">
        <w:rPr>
          <w:rFonts w:ascii="Arial" w:hAnsi="Arial" w:cs="Arial"/>
          <w:color w:val="000000"/>
          <w:sz w:val="23"/>
          <w:szCs w:val="23"/>
          <w:lang w:val="en-US"/>
        </w:rPr>
        <w:br/>
      </w:r>
    </w:p>
    <w:p w:rsidR="00C95C90" w:rsidRPr="00AE4C4E" w:rsidRDefault="00C95C90" w:rsidP="00AE4C4E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4C4E">
        <w:rPr>
          <w:rFonts w:ascii="Times New Roman" w:hAnsi="Times New Roman" w:cs="Times New Roman"/>
          <w:sz w:val="28"/>
          <w:szCs w:val="28"/>
          <w:lang w:val="uk-UA"/>
        </w:rPr>
        <w:t>Схема проходження пакетів в мережі.</w:t>
      </w:r>
    </w:p>
    <w:p w:rsidR="00AE4C4E" w:rsidRPr="00AE4C4E" w:rsidRDefault="00AE4C4E" w:rsidP="00AE4C4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E4C4E">
        <w:rPr>
          <w:rFonts w:ascii="Times New Roman" w:hAnsi="Times New Roman" w:cs="Times New Roman"/>
          <w:sz w:val="28"/>
          <w:szCs w:val="28"/>
        </w:rPr>
        <w:t xml:space="preserve">Схема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проходження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пакетів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E4C4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базується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комутації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пакетів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багатьох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комп'ютерних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мережах.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Основними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етапами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проходження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пакетів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E4C4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є:</w:t>
      </w:r>
    </w:p>
    <w:p w:rsidR="00AE4C4E" w:rsidRPr="00AE4C4E" w:rsidRDefault="00AE4C4E" w:rsidP="00AE4C4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E4C4E">
        <w:rPr>
          <w:rFonts w:ascii="Times New Roman" w:hAnsi="Times New Roman" w:cs="Times New Roman"/>
          <w:sz w:val="28"/>
          <w:szCs w:val="28"/>
        </w:rPr>
        <w:t xml:space="preserve">1. Упаковка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пакетів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передати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через мережу,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розбиваються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невеликі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блоки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пакетів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пакет </w:t>
      </w:r>
      <w:proofErr w:type="spellStart"/>
      <w:proofErr w:type="gramStart"/>
      <w:r w:rsidRPr="00AE4C4E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proofErr w:type="gram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вихідну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цільову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адресу, а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самі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>.</w:t>
      </w:r>
    </w:p>
    <w:p w:rsidR="00AE4C4E" w:rsidRPr="00AE4C4E" w:rsidRDefault="00AE4C4E" w:rsidP="00AE4C4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E4C4E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Маршрутизація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Пакети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передаються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через мережу за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маршрутизаторів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Маршрутизатори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вирішують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шляхи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використані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для доставки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пакеті</w:t>
      </w:r>
      <w:proofErr w:type="gramStart"/>
      <w:r w:rsidRPr="00AE4C4E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AE4C4E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AE4C4E">
        <w:rPr>
          <w:rFonts w:ascii="Times New Roman" w:hAnsi="Times New Roman" w:cs="Times New Roman"/>
          <w:sz w:val="28"/>
          <w:szCs w:val="28"/>
        </w:rPr>
        <w:t>Вони</w:t>
      </w:r>
      <w:proofErr w:type="gram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аналізують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адресу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кожного пакета та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використовують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маршрутизації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оптимального шляху.</w:t>
      </w:r>
    </w:p>
    <w:p w:rsidR="00AE4C4E" w:rsidRPr="00AE4C4E" w:rsidRDefault="00AE4C4E" w:rsidP="00AE4C4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Pr="00AE4C4E">
        <w:rPr>
          <w:rFonts w:ascii="Times New Roman" w:hAnsi="Times New Roman" w:cs="Times New Roman"/>
          <w:sz w:val="28"/>
          <w:szCs w:val="28"/>
        </w:rPr>
        <w:t xml:space="preserve">3. Передача через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мережеві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E4C4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E4C4E">
        <w:rPr>
          <w:rFonts w:ascii="Times New Roman" w:hAnsi="Times New Roman" w:cs="Times New Roman"/>
          <w:sz w:val="28"/>
          <w:szCs w:val="28"/>
        </w:rPr>
        <w:t>ідключення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Пакети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передаються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одного маршрутизатора до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мережеві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E4C4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E4C4E">
        <w:rPr>
          <w:rFonts w:ascii="Times New Roman" w:hAnsi="Times New Roman" w:cs="Times New Roman"/>
          <w:sz w:val="28"/>
          <w:szCs w:val="28"/>
        </w:rPr>
        <w:t>ідключення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комутатори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повторювачі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пристрої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забезпечують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фізичну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передачу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через мережу до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наступного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вузла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>.</w:t>
      </w:r>
    </w:p>
    <w:p w:rsidR="00AE4C4E" w:rsidRPr="00AE4C4E" w:rsidRDefault="00AE4C4E" w:rsidP="00AE4C4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E4C4E">
        <w:rPr>
          <w:rFonts w:ascii="Times New Roman" w:hAnsi="Times New Roman" w:cs="Times New Roman"/>
          <w:sz w:val="28"/>
          <w:szCs w:val="28"/>
          <w:lang w:val="uk-UA"/>
        </w:rPr>
        <w:t xml:space="preserve">4. Прийом та перевірка цілісності: Кожен маршрутизатор або вузол мережі, що отримує пакет, перевіряє його цілісність. </w:t>
      </w:r>
      <w:r w:rsidRPr="00AE4C4E">
        <w:rPr>
          <w:rFonts w:ascii="Times New Roman" w:hAnsi="Times New Roman" w:cs="Times New Roman"/>
          <w:sz w:val="28"/>
          <w:szCs w:val="28"/>
        </w:rPr>
        <w:t xml:space="preserve">Вони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перевіряють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заголовок пакета для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правильності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адреси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виконують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перевірку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виникають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E4C4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E4C4E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>.</w:t>
      </w:r>
    </w:p>
    <w:p w:rsidR="00AE4C4E" w:rsidRDefault="00AE4C4E" w:rsidP="00AE4C4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E4C4E">
        <w:rPr>
          <w:rFonts w:ascii="Times New Roman" w:hAnsi="Times New Roman" w:cs="Times New Roman"/>
          <w:sz w:val="28"/>
          <w:szCs w:val="28"/>
          <w:lang w:val="uk-UA"/>
        </w:rPr>
        <w:t xml:space="preserve">5. Розпакування пакетів: Призначений отримувачем вузол мережі розпаковує пакети, отримує передані дані та виконує відповідні дії, залежно від призначення пакета.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бути передача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програмний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E4C4E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AE4C4E">
        <w:rPr>
          <w:rFonts w:ascii="Times New Roman" w:hAnsi="Times New Roman" w:cs="Times New Roman"/>
          <w:sz w:val="28"/>
          <w:szCs w:val="28"/>
        </w:rPr>
        <w:t>івень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подальшої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екрані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>.</w:t>
      </w:r>
    </w:p>
    <w:p w:rsidR="00AE4C4E" w:rsidRPr="00AE4C4E" w:rsidRDefault="00AE4C4E" w:rsidP="00AE4C4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E4C4E" w:rsidRPr="004D6696" w:rsidRDefault="00AE4C4E" w:rsidP="00AE4C4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повторюється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для кожного пакета,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E4C4E">
        <w:rPr>
          <w:rFonts w:ascii="Times New Roman" w:hAnsi="Times New Roman" w:cs="Times New Roman"/>
          <w:sz w:val="28"/>
          <w:szCs w:val="28"/>
        </w:rPr>
        <w:t>передається</w:t>
      </w:r>
      <w:proofErr w:type="spellEnd"/>
      <w:proofErr w:type="gramEnd"/>
      <w:r w:rsidRPr="00AE4C4E">
        <w:rPr>
          <w:rFonts w:ascii="Times New Roman" w:hAnsi="Times New Roman" w:cs="Times New Roman"/>
          <w:sz w:val="28"/>
          <w:szCs w:val="28"/>
        </w:rPr>
        <w:t xml:space="preserve"> через мережу,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забезпечуючи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ефективну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надійну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доставку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відправника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E4C4E">
        <w:rPr>
          <w:rFonts w:ascii="Times New Roman" w:hAnsi="Times New Roman" w:cs="Times New Roman"/>
          <w:sz w:val="28"/>
          <w:szCs w:val="28"/>
        </w:rPr>
        <w:t>отримувача</w:t>
      </w:r>
      <w:proofErr w:type="spellEnd"/>
      <w:r w:rsidRPr="00AE4C4E">
        <w:rPr>
          <w:rFonts w:ascii="Times New Roman" w:hAnsi="Times New Roman" w:cs="Times New Roman"/>
          <w:sz w:val="28"/>
          <w:szCs w:val="28"/>
        </w:rPr>
        <w:t>.</w:t>
      </w:r>
    </w:p>
    <w:p w:rsidR="00DA6EB2" w:rsidRDefault="00DA6EB2" w:rsidP="00AE4C4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2958430" cy="1733550"/>
            <wp:effectExtent l="0" t="0" r="0" b="0"/>
            <wp:docPr id="3" name="Рисунок 3" descr="https://media.geeksforgeeks.org/wp-content/uploads/packetnetwork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geeksforgeeks.org/wp-content/uploads/packetnetwork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506" cy="1738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08F9A76E" wp14:editId="6C98E9DF">
            <wp:extent cx="2720938" cy="1570475"/>
            <wp:effectExtent l="0" t="0" r="3810" b="0"/>
            <wp:docPr id="4" name="Рисунок 4" descr="https://media.geeksforgeeks.org/wp-content/uploads/packetnetwor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dia.geeksforgeeks.org/wp-content/uploads/packetnetwork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724" cy="157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EB2" w:rsidRDefault="00DA6EB2" w:rsidP="00AE4C4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A6EB2" w:rsidRDefault="00DA6EB2" w:rsidP="00AE4C4E">
      <w:pPr>
        <w:spacing w:after="0"/>
        <w:jc w:val="both"/>
        <w:rPr>
          <w:noProof/>
          <w:lang w:val="en-US" w:eastAsia="ru-RU"/>
        </w:rPr>
      </w:pPr>
    </w:p>
    <w:p w:rsidR="00DA6EB2" w:rsidRDefault="00DA6EB2" w:rsidP="00DA6E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C0F6A7C" wp14:editId="3674F5FB">
            <wp:extent cx="2962275" cy="1664517"/>
            <wp:effectExtent l="0" t="0" r="0" b="0"/>
            <wp:docPr id="5" name="Рисунок 5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ightbox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254" cy="1668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400D7D58" wp14:editId="608E66AB">
            <wp:extent cx="2906330" cy="1600200"/>
            <wp:effectExtent l="0" t="0" r="8890" b="0"/>
            <wp:docPr id="6" name="Рисунок 6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ightbox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96" cy="1601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520595D2" wp14:editId="3B51821D">
            <wp:extent cx="3135985" cy="1762125"/>
            <wp:effectExtent l="0" t="0" r="7620" b="0"/>
            <wp:docPr id="7" name="Рисунок 7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ightbo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939" cy="1764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40F970CC" wp14:editId="3C6908EB">
            <wp:extent cx="2697356" cy="1495425"/>
            <wp:effectExtent l="0" t="0" r="8255" b="0"/>
            <wp:docPr id="8" name="Рисунок 8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ightbox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356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0D6DD571" wp14:editId="49A20BD8">
            <wp:extent cx="3037173" cy="1695450"/>
            <wp:effectExtent l="0" t="0" r="0" b="0"/>
            <wp:docPr id="9" name="Рисунок 9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ightbox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93" cy="169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43653560" wp14:editId="1CBD7BC5">
            <wp:extent cx="2552700" cy="1460673"/>
            <wp:effectExtent l="0" t="0" r="0" b="6350"/>
            <wp:docPr id="10" name="Рисунок 10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ightbox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745" cy="1460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EB2" w:rsidRDefault="00DA6EB2" w:rsidP="00DA6EB2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DA6EB2" w:rsidRPr="00DA6EB2" w:rsidRDefault="00DA6EB2" w:rsidP="00DA6EB2">
      <w:pPr>
        <w:ind w:left="-567" w:right="-284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4414618D" wp14:editId="5CEF3969">
            <wp:extent cx="2546033" cy="1456858"/>
            <wp:effectExtent l="0" t="0" r="6985" b="0"/>
            <wp:docPr id="11" name="Рисунок 1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Lightbox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296" cy="1458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4EEED378" wp14:editId="3B337790">
            <wp:extent cx="2956343" cy="1691640"/>
            <wp:effectExtent l="0" t="0" r="0" b="3810"/>
            <wp:docPr id="12" name="Рисунок 1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Lightbox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894" cy="1691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sectPr w:rsidR="00DA6EB2" w:rsidRPr="00DA6E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F2EC9"/>
    <w:multiLevelType w:val="hybridMultilevel"/>
    <w:tmpl w:val="F91898B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F7690"/>
    <w:multiLevelType w:val="hybridMultilevel"/>
    <w:tmpl w:val="8A729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C442CF"/>
    <w:multiLevelType w:val="hybridMultilevel"/>
    <w:tmpl w:val="31BC69C4"/>
    <w:lvl w:ilvl="0" w:tplc="834EB1B0">
      <w:start w:val="1"/>
      <w:numFmt w:val="decimal"/>
      <w:lvlText w:val="%1."/>
      <w:lvlJc w:val="left"/>
      <w:pPr>
        <w:ind w:left="1236" w:hanging="8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3D6EF4"/>
    <w:multiLevelType w:val="hybridMultilevel"/>
    <w:tmpl w:val="CB18FA8C"/>
    <w:lvl w:ilvl="0" w:tplc="041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1DB"/>
    <w:rsid w:val="00137E90"/>
    <w:rsid w:val="004D6696"/>
    <w:rsid w:val="00633364"/>
    <w:rsid w:val="009B2360"/>
    <w:rsid w:val="00A211DB"/>
    <w:rsid w:val="00AE4C4E"/>
    <w:rsid w:val="00C702D3"/>
    <w:rsid w:val="00C95C90"/>
    <w:rsid w:val="00DA6EB2"/>
    <w:rsid w:val="00E5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C9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95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37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37E90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137E9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C9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95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37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37E90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137E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5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2704</Words>
  <Characters>1542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HP</cp:lastModifiedBy>
  <cp:revision>2</cp:revision>
  <dcterms:created xsi:type="dcterms:W3CDTF">2023-07-10T09:58:00Z</dcterms:created>
  <dcterms:modified xsi:type="dcterms:W3CDTF">2023-07-10T09:58:00Z</dcterms:modified>
</cp:coreProperties>
</file>