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CellSpacing w:w="2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720"/>
        <w:gridCol w:w="5493"/>
        <w:gridCol w:w="810"/>
        <w:gridCol w:w="1616"/>
      </w:tblGrid>
      <w:tr w:rsidR="00C74A90" w:rsidRPr="00DC6792" w14:paraId="43A4B2F1" w14:textId="77777777" w:rsidTr="00967F98">
        <w:trPr>
          <w:tblCellSpacing w:w="20" w:type="dxa"/>
        </w:trPr>
        <w:tc>
          <w:tcPr>
            <w:tcW w:w="1660" w:type="dxa"/>
          </w:tcPr>
          <w:p w14:paraId="69EA1386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3FBF477" w14:textId="77777777" w:rsidR="00C74A90" w:rsidRPr="00DC6792" w:rsidRDefault="00C74A9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3DE4B95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556" w:type="dxa"/>
          </w:tcPr>
          <w:p w14:paraId="02063826" w14:textId="77777777" w:rsidR="00C74A90" w:rsidRPr="00DC6792" w:rsidRDefault="00C74A9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C74A90" w:rsidRPr="00AF7688" w14:paraId="54342DD2" w14:textId="77777777" w:rsidTr="00967F98">
        <w:trPr>
          <w:tblCellSpacing w:w="20" w:type="dxa"/>
        </w:trPr>
        <w:tc>
          <w:tcPr>
            <w:tcW w:w="1660" w:type="dxa"/>
          </w:tcPr>
          <w:p w14:paraId="207196AE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0AE547F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7AEC6A51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556" w:type="dxa"/>
          </w:tcPr>
          <w:p w14:paraId="5AB7B1FD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C74A90" w:rsidRPr="00AF7688" w14:paraId="59A04858" w14:textId="77777777" w:rsidTr="00967F98">
        <w:trPr>
          <w:trHeight w:val="298"/>
          <w:tblCellSpacing w:w="20" w:type="dxa"/>
        </w:trPr>
        <w:tc>
          <w:tcPr>
            <w:tcW w:w="1660" w:type="dxa"/>
          </w:tcPr>
          <w:p w14:paraId="70CEB53E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50BF133" w14:textId="77777777" w:rsidR="00C74A90" w:rsidRPr="00DC6792" w:rsidRDefault="00C74A9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6311E18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556" w:type="dxa"/>
          </w:tcPr>
          <w:p w14:paraId="555C867D" w14:textId="77777777" w:rsidR="00C74A90" w:rsidRPr="00AF7688" w:rsidRDefault="00C74A90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51CF48A" w14:textId="77777777" w:rsidR="00967F98" w:rsidRDefault="00967F98" w:rsidP="00C84032">
      <w:pPr>
        <w:pStyle w:val="Heading3"/>
        <w:rPr>
          <w:sz w:val="32"/>
          <w:szCs w:val="28"/>
          <w:u w:val="single"/>
        </w:rPr>
      </w:pPr>
    </w:p>
    <w:p w14:paraId="3DD728F8" w14:textId="1B96D959" w:rsidR="00C84032" w:rsidRPr="00DC32A9" w:rsidRDefault="00052B20" w:rsidP="00C84032">
      <w:pPr>
        <w:pStyle w:val="Heading3"/>
        <w:rPr>
          <w:sz w:val="32"/>
          <w:szCs w:val="28"/>
          <w:u w:val="single"/>
        </w:rPr>
      </w:pPr>
      <w:r w:rsidRPr="00DC32A9">
        <w:rPr>
          <w:sz w:val="32"/>
          <w:szCs w:val="28"/>
          <w:u w:val="single"/>
        </w:rPr>
        <w:t xml:space="preserve">X-RAY </w:t>
      </w:r>
      <w:r w:rsidR="00C84032" w:rsidRPr="00DC32A9">
        <w:rPr>
          <w:sz w:val="32"/>
          <w:szCs w:val="28"/>
          <w:u w:val="single"/>
        </w:rPr>
        <w:t xml:space="preserve"> </w:t>
      </w:r>
      <w:r w:rsidR="00DC32A9" w:rsidRPr="00DC32A9">
        <w:rPr>
          <w:sz w:val="32"/>
          <w:szCs w:val="28"/>
          <w:u w:val="single"/>
        </w:rPr>
        <w:t>LEFT</w:t>
      </w:r>
      <w:r w:rsidR="00C84032" w:rsidRPr="00DC32A9">
        <w:rPr>
          <w:sz w:val="32"/>
          <w:szCs w:val="28"/>
          <w:u w:val="single"/>
        </w:rPr>
        <w:t xml:space="preserve"> ANKLE JOINT</w:t>
      </w:r>
      <w:r w:rsidR="00DC32A9" w:rsidRPr="00DC32A9">
        <w:rPr>
          <w:sz w:val="32"/>
          <w:szCs w:val="28"/>
          <w:u w:val="single"/>
        </w:rPr>
        <w:t xml:space="preserve"> (AP /L</w:t>
      </w:r>
      <w:r w:rsidRPr="00DC32A9">
        <w:rPr>
          <w:sz w:val="32"/>
          <w:szCs w:val="28"/>
          <w:u w:val="single"/>
        </w:rPr>
        <w:t>AT</w:t>
      </w:r>
      <w:r w:rsidR="00DC32A9" w:rsidRPr="00DC32A9">
        <w:rPr>
          <w:sz w:val="32"/>
          <w:szCs w:val="28"/>
          <w:u w:val="single"/>
        </w:rPr>
        <w:t>ERAL VIEWS</w:t>
      </w:r>
      <w:r w:rsidRPr="00DC32A9">
        <w:rPr>
          <w:sz w:val="32"/>
          <w:szCs w:val="28"/>
          <w:u w:val="single"/>
        </w:rPr>
        <w:t>)</w:t>
      </w:r>
      <w:r w:rsidR="00C84032" w:rsidRPr="00DC32A9">
        <w:rPr>
          <w:sz w:val="32"/>
          <w:szCs w:val="28"/>
          <w:u w:val="single"/>
        </w:rPr>
        <w:t xml:space="preserve"> </w:t>
      </w:r>
    </w:p>
    <w:p w14:paraId="024B965A" w14:textId="77777777" w:rsidR="00C84032" w:rsidRDefault="00C84032" w:rsidP="00C84032">
      <w:pPr>
        <w:jc w:val="center"/>
        <w:rPr>
          <w:b/>
          <w:bCs/>
          <w:color w:val="000000"/>
          <w:sz w:val="28"/>
          <w:u w:val="single"/>
        </w:rPr>
      </w:pPr>
    </w:p>
    <w:p w14:paraId="28D3AF86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 xml:space="preserve">Bones are in </w:t>
      </w:r>
      <w:r w:rsidR="00DC32A9">
        <w:rPr>
          <w:bCs/>
          <w:color w:val="000000"/>
          <w:sz w:val="28"/>
        </w:rPr>
        <w:t xml:space="preserve">normal </w:t>
      </w:r>
      <w:r w:rsidRPr="00052B20">
        <w:rPr>
          <w:bCs/>
          <w:color w:val="000000"/>
          <w:sz w:val="28"/>
        </w:rPr>
        <w:t xml:space="preserve">alignment. </w:t>
      </w:r>
    </w:p>
    <w:p w14:paraId="5C015D54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</w:p>
    <w:p w14:paraId="3B665275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>No evidence of a fracture / bone destruction.</w:t>
      </w:r>
    </w:p>
    <w:p w14:paraId="5F761E68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</w:p>
    <w:p w14:paraId="517955B2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 xml:space="preserve">The joint space is preserved. </w:t>
      </w:r>
    </w:p>
    <w:p w14:paraId="36D9664E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</w:p>
    <w:p w14:paraId="4D36939B" w14:textId="77777777" w:rsidR="00C84032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 xml:space="preserve">No soft tissue calcification is seen around the joint. </w:t>
      </w:r>
    </w:p>
    <w:p w14:paraId="41C96FE9" w14:textId="77777777" w:rsidR="00052B20" w:rsidRDefault="00052B20" w:rsidP="00C84032">
      <w:pPr>
        <w:ind w:left="120"/>
        <w:rPr>
          <w:bCs/>
          <w:color w:val="000000"/>
          <w:sz w:val="28"/>
        </w:rPr>
      </w:pPr>
    </w:p>
    <w:p w14:paraId="67D705E0" w14:textId="3CE3F409" w:rsidR="00052B20" w:rsidRPr="00C74A90" w:rsidRDefault="00C74A90" w:rsidP="00C84032">
      <w:pPr>
        <w:ind w:left="120"/>
        <w:rPr>
          <w:color w:val="000000"/>
          <w:sz w:val="28"/>
        </w:rPr>
      </w:pPr>
      <w:r w:rsidRPr="00C74A90">
        <w:rPr>
          <w:color w:val="000000"/>
          <w:sz w:val="28"/>
        </w:rPr>
        <w:t>Soft tissue planes appears normal.</w:t>
      </w:r>
    </w:p>
    <w:p w14:paraId="324E8ECF" w14:textId="77777777" w:rsidR="00C74A90" w:rsidRDefault="00C74A90" w:rsidP="00C84032">
      <w:pPr>
        <w:ind w:left="120"/>
        <w:rPr>
          <w:b/>
          <w:bCs/>
          <w:color w:val="000000"/>
          <w:sz w:val="28"/>
        </w:rPr>
      </w:pPr>
    </w:p>
    <w:p w14:paraId="6BB3284A" w14:textId="77777777" w:rsidR="00C74A90" w:rsidRDefault="00C74A90" w:rsidP="00C84032">
      <w:pPr>
        <w:ind w:left="120"/>
        <w:rPr>
          <w:b/>
          <w:bCs/>
          <w:color w:val="000000"/>
          <w:sz w:val="28"/>
        </w:rPr>
      </w:pPr>
    </w:p>
    <w:p w14:paraId="2E1D1267" w14:textId="65150026" w:rsidR="00C74A90" w:rsidRPr="00C74A90" w:rsidRDefault="00C74A90" w:rsidP="00C84032">
      <w:pPr>
        <w:ind w:left="120"/>
        <w:rPr>
          <w:b/>
          <w:bCs/>
          <w:color w:val="000000"/>
          <w:sz w:val="32"/>
          <w:szCs w:val="28"/>
        </w:rPr>
      </w:pPr>
      <w:r w:rsidRPr="00C74A90">
        <w:rPr>
          <w:b/>
          <w:bCs/>
          <w:color w:val="000000"/>
          <w:sz w:val="32"/>
          <w:szCs w:val="28"/>
        </w:rPr>
        <w:t>Impression :</w:t>
      </w:r>
    </w:p>
    <w:p w14:paraId="1079C52F" w14:textId="378BEFA1" w:rsidR="00C74A90" w:rsidRPr="00C74A90" w:rsidRDefault="00C74A90" w:rsidP="00C84032">
      <w:pPr>
        <w:ind w:left="120"/>
        <w:rPr>
          <w:b/>
          <w:bCs/>
          <w:color w:val="000000"/>
          <w:sz w:val="32"/>
          <w:szCs w:val="28"/>
        </w:rPr>
      </w:pPr>
      <w:r w:rsidRPr="00C74A90">
        <w:rPr>
          <w:b/>
          <w:bCs/>
          <w:color w:val="000000"/>
          <w:sz w:val="32"/>
          <w:szCs w:val="28"/>
        </w:rPr>
        <w:t>No significant abnormality detected.</w:t>
      </w:r>
    </w:p>
    <w:p w14:paraId="3F09401C" w14:textId="77777777" w:rsidR="00C84032" w:rsidRDefault="00C84032" w:rsidP="00C84032">
      <w:pPr>
        <w:ind w:left="120"/>
        <w:rPr>
          <w:b/>
          <w:bCs/>
          <w:color w:val="000000"/>
          <w:sz w:val="28"/>
        </w:rPr>
      </w:pPr>
    </w:p>
    <w:p w14:paraId="60ED54ED" w14:textId="77777777" w:rsidR="00C84032" w:rsidRDefault="00C84032" w:rsidP="00C84032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  </w:t>
      </w:r>
    </w:p>
    <w:p w14:paraId="0BDFF160" w14:textId="77777777" w:rsidR="00C36318" w:rsidRDefault="00C36318" w:rsidP="0075068D">
      <w:pPr>
        <w:tabs>
          <w:tab w:val="left" w:pos="6915"/>
        </w:tabs>
        <w:rPr>
          <w:b/>
          <w:bCs/>
          <w:color w:val="000000"/>
        </w:rPr>
      </w:pPr>
    </w:p>
    <w:p w14:paraId="293BAB38" w14:textId="54604A67" w:rsidR="00C36318" w:rsidRDefault="00967F98" w:rsidP="0075068D">
      <w:pPr>
        <w:tabs>
          <w:tab w:val="left" w:pos="6915"/>
        </w:tabs>
        <w:rPr>
          <w:b/>
          <w:bCs/>
          <w:color w:val="000000"/>
        </w:rPr>
      </w:pPr>
      <w:r>
        <w:rPr>
          <w:rFonts w:ascii="Calibri" w:hAnsi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0F96B02A" wp14:editId="0D1333E1">
            <wp:simplePos x="0" y="0"/>
            <wp:positionH relativeFrom="margin">
              <wp:align>left</wp:align>
            </wp:positionH>
            <wp:positionV relativeFrom="paragraph">
              <wp:posOffset>161925</wp:posOffset>
            </wp:positionV>
            <wp:extent cx="1066800" cy="41910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457C9" w14:textId="77777777" w:rsidR="00C36318" w:rsidRDefault="00C36318" w:rsidP="0075068D">
      <w:pPr>
        <w:tabs>
          <w:tab w:val="left" w:pos="6915"/>
        </w:tabs>
        <w:rPr>
          <w:b/>
          <w:bCs/>
          <w:color w:val="000000"/>
        </w:rPr>
      </w:pPr>
    </w:p>
    <w:p w14:paraId="08FBF6AA" w14:textId="77777777" w:rsidR="008A5D6F" w:rsidRDefault="008A5D6F" w:rsidP="008A5D6F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45328C6F" w14:textId="4849DAEB" w:rsidR="008A5D6F" w:rsidRDefault="008A5D6F" w:rsidP="008A5D6F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429D703" w14:textId="3E9F71AB" w:rsidR="003B5774" w:rsidRDefault="008A5D6F" w:rsidP="008A5D6F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042A9497" w14:textId="77777777" w:rsidR="008A5D6F" w:rsidRDefault="008A5D6F" w:rsidP="008A5D6F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70931A20" w14:textId="77777777" w:rsidR="008A5D6F" w:rsidRDefault="008A5D6F" w:rsidP="008A5D6F"/>
    <w:p w14:paraId="565E4372" w14:textId="77777777" w:rsidR="0075068D" w:rsidRDefault="0075068D"/>
    <w:sectPr w:rsidR="0075068D" w:rsidSect="00967F98">
      <w:pgSz w:w="12240" w:h="15840"/>
      <w:pgMar w:top="2269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8D"/>
    <w:rsid w:val="00002284"/>
    <w:rsid w:val="00052B20"/>
    <w:rsid w:val="00055042"/>
    <w:rsid w:val="00083370"/>
    <w:rsid w:val="001F517A"/>
    <w:rsid w:val="002232BC"/>
    <w:rsid w:val="00234F43"/>
    <w:rsid w:val="003B5774"/>
    <w:rsid w:val="00487321"/>
    <w:rsid w:val="005D29C2"/>
    <w:rsid w:val="00661259"/>
    <w:rsid w:val="006C3C15"/>
    <w:rsid w:val="00704EC8"/>
    <w:rsid w:val="0075068D"/>
    <w:rsid w:val="00780CAB"/>
    <w:rsid w:val="007D1143"/>
    <w:rsid w:val="00886DCC"/>
    <w:rsid w:val="008A5D6F"/>
    <w:rsid w:val="008A6E66"/>
    <w:rsid w:val="0090434C"/>
    <w:rsid w:val="00936FBE"/>
    <w:rsid w:val="009478E7"/>
    <w:rsid w:val="009624A1"/>
    <w:rsid w:val="00967F98"/>
    <w:rsid w:val="00987E58"/>
    <w:rsid w:val="009F6294"/>
    <w:rsid w:val="00A058BA"/>
    <w:rsid w:val="00A102A1"/>
    <w:rsid w:val="00AD24FB"/>
    <w:rsid w:val="00B61986"/>
    <w:rsid w:val="00BB7437"/>
    <w:rsid w:val="00BC2E57"/>
    <w:rsid w:val="00C36318"/>
    <w:rsid w:val="00C74A90"/>
    <w:rsid w:val="00C84032"/>
    <w:rsid w:val="00C94C6E"/>
    <w:rsid w:val="00DC3000"/>
    <w:rsid w:val="00DC32A9"/>
    <w:rsid w:val="00DD151B"/>
    <w:rsid w:val="00DE7593"/>
    <w:rsid w:val="00DF7ED0"/>
    <w:rsid w:val="00E50AF2"/>
    <w:rsid w:val="00F00190"/>
    <w:rsid w:val="00F37A8E"/>
    <w:rsid w:val="00F4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28D9A"/>
  <w15:chartTrackingRefBased/>
  <w15:docId w15:val="{B3AC9255-91BE-44D9-87CF-CE054164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068D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75068D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61986"/>
    <w:rPr>
      <w:rFonts w:ascii="Tahoma" w:hAnsi="Tahoma" w:cs="Tahoma"/>
      <w:sz w:val="16"/>
      <w:szCs w:val="16"/>
    </w:rPr>
  </w:style>
  <w:style w:type="paragraph" w:customStyle="1" w:styleId="Normal0">
    <w:name w:val="[Normal]"/>
    <w:rsid w:val="008A5D6F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7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NAME</vt:lpstr>
      <vt:lpstr>        X-RAY  LEFT ANKLE JOINT (AP /LATERAL VIEWS) </vt:lpstr>
    </vt:vector>
  </TitlesOfParts>
  <Company>Indiana University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Admin</dc:creator>
  <cp:keywords/>
  <cp:lastModifiedBy>Admin</cp:lastModifiedBy>
  <cp:revision>3</cp:revision>
  <cp:lastPrinted>2010-03-29T11:45:00Z</cp:lastPrinted>
  <dcterms:created xsi:type="dcterms:W3CDTF">2026-09-25T10:42:00Z</dcterms:created>
  <dcterms:modified xsi:type="dcterms:W3CDTF">2026-09-29T06:43:00Z</dcterms:modified>
</cp:coreProperties>
</file>