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5130" w14:textId="77777777" w:rsidR="00300DB8" w:rsidRDefault="00300DB8"/>
    <w:p w14:paraId="06C77343" w14:textId="77777777" w:rsidR="007A2DEA" w:rsidRDefault="007A2DEA"/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536054" w:rsidRPr="00DC6792" w14:paraId="59387893" w14:textId="77777777" w:rsidTr="001847E0">
        <w:trPr>
          <w:tblCellSpacing w:w="20" w:type="dxa"/>
        </w:trPr>
        <w:tc>
          <w:tcPr>
            <w:tcW w:w="1467" w:type="dxa"/>
          </w:tcPr>
          <w:p w14:paraId="5BFC7B8C" w14:textId="77777777" w:rsidR="00536054" w:rsidRPr="00AF7688" w:rsidRDefault="0053605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001C910A" w14:textId="77777777" w:rsidR="00536054" w:rsidRPr="00DC6792" w:rsidRDefault="0053605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62F4E4AD" w14:textId="77777777" w:rsidR="00536054" w:rsidRPr="00AF7688" w:rsidRDefault="0053605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67F5BBF4" w14:textId="77777777" w:rsidR="00536054" w:rsidRPr="00DC6792" w:rsidRDefault="0053605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536054" w:rsidRPr="00AF7688" w14:paraId="42A075FF" w14:textId="77777777" w:rsidTr="001847E0">
        <w:trPr>
          <w:tblCellSpacing w:w="20" w:type="dxa"/>
        </w:trPr>
        <w:tc>
          <w:tcPr>
            <w:tcW w:w="1467" w:type="dxa"/>
          </w:tcPr>
          <w:p w14:paraId="66767FAF" w14:textId="77777777" w:rsidR="00536054" w:rsidRPr="00AF7688" w:rsidRDefault="00536054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6B0D4612" w14:textId="77777777" w:rsidR="00536054" w:rsidRPr="00AF7688" w:rsidRDefault="00536054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77461726" w14:textId="77777777" w:rsidR="00536054" w:rsidRPr="00AF7688" w:rsidRDefault="0053605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56F2FB53" w14:textId="77777777" w:rsidR="00536054" w:rsidRPr="00AF7688" w:rsidRDefault="00536054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536054" w:rsidRPr="00AF7688" w14:paraId="4F700BE5" w14:textId="77777777" w:rsidTr="001847E0">
        <w:trPr>
          <w:trHeight w:val="298"/>
          <w:tblCellSpacing w:w="20" w:type="dxa"/>
        </w:trPr>
        <w:tc>
          <w:tcPr>
            <w:tcW w:w="1467" w:type="dxa"/>
          </w:tcPr>
          <w:p w14:paraId="20DB7F1F" w14:textId="77777777" w:rsidR="00536054" w:rsidRPr="00AF7688" w:rsidRDefault="0053605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1FA886AE" w14:textId="77777777" w:rsidR="00536054" w:rsidRPr="00DC6792" w:rsidRDefault="0053605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F438074" w14:textId="77777777" w:rsidR="00536054" w:rsidRPr="00AF7688" w:rsidRDefault="0053605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7BA3A14D" w14:textId="77777777" w:rsidR="00536054" w:rsidRPr="00AF7688" w:rsidRDefault="00536054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014D016E" w14:textId="77777777" w:rsidR="00300DB8" w:rsidRDefault="00300DB8" w:rsidP="00300DB8">
      <w:pPr>
        <w:tabs>
          <w:tab w:val="left" w:pos="6600"/>
        </w:tabs>
        <w:rPr>
          <w:b/>
          <w:bCs/>
          <w:sz w:val="26"/>
        </w:rPr>
      </w:pPr>
    </w:p>
    <w:tbl>
      <w:tblPr>
        <w:tblpPr w:leftFromText="180" w:rightFromText="180" w:vertAnchor="page" w:horzAnchor="margin" w:tblpY="3976"/>
        <w:tblOverlap w:val="never"/>
        <w:tblW w:w="9760" w:type="dxa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760"/>
      </w:tblGrid>
      <w:tr w:rsidR="001847E0" w:rsidRPr="00470D75" w14:paraId="6E67C3A9" w14:textId="77777777" w:rsidTr="001847E0">
        <w:trPr>
          <w:trHeight w:val="631"/>
        </w:trPr>
        <w:tc>
          <w:tcPr>
            <w:tcW w:w="9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A6529" w14:textId="77777777" w:rsidR="001847E0" w:rsidRPr="00470D75" w:rsidRDefault="001847E0" w:rsidP="001847E0">
            <w:pPr>
              <w:pStyle w:val="Normal0"/>
              <w:ind w:left="270" w:hanging="270"/>
              <w:jc w:val="center"/>
              <w:rPr>
                <w:rFonts w:ascii="Calibri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470D75">
              <w:rPr>
                <w:rFonts w:ascii="Calibri" w:hAnsi="Calibri" w:cs="Times New Roman"/>
                <w:b/>
                <w:bCs/>
                <w:color w:val="000000"/>
                <w:sz w:val="32"/>
                <w:szCs w:val="32"/>
              </w:rPr>
              <w:t xml:space="preserve">X-RAY: </w:t>
            </w:r>
            <w:r>
              <w:rPr>
                <w:rFonts w:ascii="Calibri" w:hAnsi="Calibri" w:cs="Times New Roman"/>
                <w:b/>
                <w:bCs/>
                <w:color w:val="000000"/>
                <w:sz w:val="32"/>
                <w:szCs w:val="32"/>
              </w:rPr>
              <w:t>RIGHT</w:t>
            </w:r>
            <w:r w:rsidRPr="00470D75">
              <w:rPr>
                <w:rFonts w:ascii="Calibri" w:hAnsi="Calibri" w:cs="Times New Roman"/>
                <w:b/>
                <w:bCs/>
                <w:color w:val="000000"/>
                <w:sz w:val="32"/>
                <w:szCs w:val="32"/>
              </w:rPr>
              <w:t xml:space="preserve"> FOREARM  (AP/LATERAL VIEW)</w:t>
            </w:r>
          </w:p>
        </w:tc>
      </w:tr>
    </w:tbl>
    <w:p w14:paraId="1975B3E7" w14:textId="77777777" w:rsidR="00072ABC" w:rsidRDefault="00072ABC" w:rsidP="00300DB8">
      <w:pPr>
        <w:jc w:val="center"/>
        <w:rPr>
          <w:b/>
          <w:bCs/>
          <w:color w:val="800000"/>
          <w:u w:val="single"/>
        </w:rPr>
      </w:pPr>
    </w:p>
    <w:p w14:paraId="73724EE0" w14:textId="5959CB82" w:rsidR="00072ABC" w:rsidRPr="00470D75" w:rsidRDefault="00072ABC" w:rsidP="00072ABC">
      <w:pPr>
        <w:pStyle w:val="Normal0"/>
        <w:ind w:left="-630" w:firstLine="630"/>
        <w:rPr>
          <w:rFonts w:ascii="Calibri" w:hAnsi="Calibri" w:cs="Times New Roman"/>
        </w:rPr>
      </w:pPr>
      <w:r w:rsidRPr="00470D75">
        <w:rPr>
          <w:rFonts w:ascii="Calibri" w:hAnsi="Calibri" w:cs="Times New Roman"/>
        </w:rPr>
        <w:t>The radius and the ulna appear normal in mineralization pattern.</w:t>
      </w:r>
    </w:p>
    <w:p w14:paraId="0348D440" w14:textId="77777777" w:rsidR="00072ABC" w:rsidRPr="00470D75" w:rsidRDefault="00072ABC" w:rsidP="00072ABC">
      <w:pPr>
        <w:pStyle w:val="Normal0"/>
        <w:rPr>
          <w:rFonts w:ascii="Calibri" w:hAnsi="Calibri" w:cs="Times New Roman"/>
        </w:rPr>
      </w:pPr>
    </w:p>
    <w:p w14:paraId="1C034BE2" w14:textId="77777777" w:rsidR="00072ABC" w:rsidRPr="00470D75" w:rsidRDefault="00072ABC" w:rsidP="00072ABC">
      <w:pPr>
        <w:pStyle w:val="Normal0"/>
        <w:rPr>
          <w:rFonts w:ascii="Calibri" w:hAnsi="Calibri" w:cs="Times New Roman"/>
          <w:bCs/>
        </w:rPr>
      </w:pPr>
      <w:r w:rsidRPr="00470D75">
        <w:rPr>
          <w:rFonts w:ascii="Calibri" w:hAnsi="Calibri" w:cs="Times New Roman"/>
          <w:bCs/>
        </w:rPr>
        <w:t>There is no evidence of any obvious fracture seen.</w:t>
      </w:r>
    </w:p>
    <w:p w14:paraId="4582CC29" w14:textId="77777777" w:rsidR="00072ABC" w:rsidRPr="00470D75" w:rsidRDefault="00072ABC" w:rsidP="00072ABC">
      <w:pPr>
        <w:pStyle w:val="Normal0"/>
        <w:rPr>
          <w:rFonts w:ascii="Calibri" w:hAnsi="Calibri" w:cs="Times New Roman"/>
        </w:rPr>
      </w:pPr>
    </w:p>
    <w:p w14:paraId="45DF0E12" w14:textId="77777777" w:rsidR="00072ABC" w:rsidRPr="00470D75" w:rsidRDefault="00072ABC" w:rsidP="00072ABC">
      <w:pPr>
        <w:pStyle w:val="Normal0"/>
        <w:rPr>
          <w:rFonts w:ascii="Calibri" w:hAnsi="Calibri" w:cs="Times New Roman"/>
        </w:rPr>
      </w:pPr>
      <w:r w:rsidRPr="00470D75">
        <w:rPr>
          <w:rFonts w:ascii="Calibri" w:hAnsi="Calibri" w:cs="Times New Roman"/>
        </w:rPr>
        <w:t>The surrounding soft tissue appears normal.</w:t>
      </w:r>
    </w:p>
    <w:p w14:paraId="192BA5D4" w14:textId="77777777" w:rsidR="00072ABC" w:rsidRPr="00470D75" w:rsidRDefault="00072ABC" w:rsidP="00072ABC">
      <w:pPr>
        <w:pStyle w:val="Normal0"/>
        <w:rPr>
          <w:rFonts w:ascii="Calibri" w:hAnsi="Calibri" w:cs="Times New Roman"/>
        </w:rPr>
      </w:pPr>
    </w:p>
    <w:p w14:paraId="3A856EF6" w14:textId="77777777" w:rsidR="00072ABC" w:rsidRPr="00470D75" w:rsidRDefault="00072ABC" w:rsidP="00072ABC">
      <w:pPr>
        <w:pStyle w:val="Normal0"/>
        <w:rPr>
          <w:rFonts w:ascii="Calibri" w:hAnsi="Calibri" w:cs="Times New Roman"/>
        </w:rPr>
      </w:pPr>
      <w:r w:rsidRPr="00470D75">
        <w:rPr>
          <w:rFonts w:ascii="Calibri" w:hAnsi="Calibri" w:cs="Times New Roman"/>
        </w:rPr>
        <w:t>The proximal and distal radio-ulnar joints show no abnormality.</w:t>
      </w:r>
    </w:p>
    <w:p w14:paraId="2BFEAF02" w14:textId="77777777" w:rsidR="00072ABC" w:rsidRDefault="00072ABC" w:rsidP="00072ABC">
      <w:pPr>
        <w:pStyle w:val="Normal0"/>
        <w:jc w:val="both"/>
        <w:rPr>
          <w:rFonts w:ascii="Century" w:hAnsi="Century" w:cs="Times New Roman"/>
        </w:rPr>
      </w:pPr>
    </w:p>
    <w:p w14:paraId="648C98D2" w14:textId="77777777" w:rsidR="00072ABC" w:rsidRDefault="00072ABC" w:rsidP="00072ABC">
      <w:pPr>
        <w:pStyle w:val="Normal0"/>
        <w:jc w:val="both"/>
        <w:rPr>
          <w:rFonts w:ascii="Century" w:hAnsi="Century" w:cs="Times New Roman"/>
        </w:rPr>
      </w:pPr>
    </w:p>
    <w:p w14:paraId="00CF99DE" w14:textId="77777777" w:rsidR="00072ABC" w:rsidRPr="00E677F0" w:rsidRDefault="00072ABC" w:rsidP="00072ABC">
      <w:pPr>
        <w:tabs>
          <w:tab w:val="left" w:pos="6915"/>
        </w:tabs>
        <w:rPr>
          <w:rFonts w:ascii="Calibri" w:hAnsi="Calibri"/>
          <w:b/>
          <w:bCs/>
          <w:sz w:val="28"/>
        </w:rPr>
      </w:pPr>
      <w:r w:rsidRPr="00E677F0">
        <w:rPr>
          <w:rFonts w:ascii="Calibri" w:hAnsi="Calibri"/>
          <w:b/>
          <w:bCs/>
          <w:color w:val="FF6600"/>
          <w:sz w:val="28"/>
          <w:u w:val="single"/>
        </w:rPr>
        <w:t>REMARKS:</w:t>
      </w:r>
      <w:r w:rsidRPr="00E677F0">
        <w:rPr>
          <w:rFonts w:ascii="Calibri" w:hAnsi="Calibri"/>
          <w:b/>
          <w:bCs/>
          <w:color w:val="C0C0C0"/>
          <w:sz w:val="28"/>
          <w:u w:val="single"/>
        </w:rPr>
        <w:t xml:space="preserve"> </w:t>
      </w:r>
      <w:r w:rsidRPr="00E677F0">
        <w:rPr>
          <w:rFonts w:ascii="Calibri" w:hAnsi="Calibri"/>
          <w:b/>
          <w:bCs/>
          <w:sz w:val="28"/>
        </w:rPr>
        <w:t xml:space="preserve">No obvious abnormality is seen. </w:t>
      </w:r>
    </w:p>
    <w:p w14:paraId="374E8A81" w14:textId="77777777" w:rsidR="00072ABC" w:rsidRDefault="00072ABC" w:rsidP="00072ABC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14:paraId="5B243AD3" w14:textId="77777777" w:rsidR="00D520D0" w:rsidRDefault="00D520D0" w:rsidP="00D520D0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17F18C4B" w14:textId="77777777" w:rsidR="00D520D0" w:rsidRDefault="00D520D0" w:rsidP="00D520D0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99C118F" w14:textId="77777777" w:rsidR="001847E0" w:rsidRPr="00DF1753" w:rsidRDefault="001847E0" w:rsidP="001847E0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2C0226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235A9562" w14:textId="77777777" w:rsidR="001847E0" w:rsidRPr="004D4BE2" w:rsidRDefault="001847E0" w:rsidP="001847E0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6521A2CC" w14:textId="77777777" w:rsidR="001847E0" w:rsidRPr="004D4BE2" w:rsidRDefault="001847E0" w:rsidP="001847E0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52E7F968" w14:textId="77777777" w:rsidR="00D520D0" w:rsidRDefault="00D520D0" w:rsidP="00D520D0"/>
    <w:p w14:paraId="2857F242" w14:textId="77777777" w:rsidR="00300DB8" w:rsidRDefault="00300DB8" w:rsidP="0011289A"/>
    <w:sectPr w:rsidR="00300DB8" w:rsidSect="001847E0">
      <w:pgSz w:w="12240" w:h="15840"/>
      <w:pgMar w:top="212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DB8"/>
    <w:rsid w:val="00002284"/>
    <w:rsid w:val="00031D35"/>
    <w:rsid w:val="00072ABC"/>
    <w:rsid w:val="0011289A"/>
    <w:rsid w:val="001315A2"/>
    <w:rsid w:val="001847E0"/>
    <w:rsid w:val="00201F0F"/>
    <w:rsid w:val="002232BC"/>
    <w:rsid w:val="002E1210"/>
    <w:rsid w:val="00300DB8"/>
    <w:rsid w:val="003222AD"/>
    <w:rsid w:val="00536054"/>
    <w:rsid w:val="005478C0"/>
    <w:rsid w:val="006C3C15"/>
    <w:rsid w:val="00704EC8"/>
    <w:rsid w:val="007A2DEA"/>
    <w:rsid w:val="008D771B"/>
    <w:rsid w:val="008F0842"/>
    <w:rsid w:val="00950095"/>
    <w:rsid w:val="00961063"/>
    <w:rsid w:val="00987E58"/>
    <w:rsid w:val="009A6C80"/>
    <w:rsid w:val="009F6294"/>
    <w:rsid w:val="00BE2607"/>
    <w:rsid w:val="00C54DC7"/>
    <w:rsid w:val="00CD5B69"/>
    <w:rsid w:val="00D520D0"/>
    <w:rsid w:val="00D62F83"/>
    <w:rsid w:val="00D92E0E"/>
    <w:rsid w:val="00ED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CB0AD0"/>
  <w15:chartTrackingRefBased/>
  <w15:docId w15:val="{496C917D-D326-41A3-8688-BA5785C7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0DB8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61063"/>
    <w:pPr>
      <w:jc w:val="center"/>
    </w:pPr>
    <w:rPr>
      <w:b/>
      <w:bCs/>
      <w:lang w:val="en-US"/>
    </w:rPr>
  </w:style>
  <w:style w:type="paragraph" w:customStyle="1" w:styleId="Normal0">
    <w:name w:val="[Normal]"/>
    <w:rsid w:val="00D520D0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 </vt:lpstr>
    </vt:vector>
  </TitlesOfParts>
  <Company>Indiana University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4</cp:revision>
  <dcterms:created xsi:type="dcterms:W3CDTF">2026-09-25T07:06:00Z</dcterms:created>
  <dcterms:modified xsi:type="dcterms:W3CDTF">2026-09-29T06:48:00Z</dcterms:modified>
</cp:coreProperties>
</file>