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6FD7" w14:textId="77777777" w:rsidR="00FE21B8" w:rsidRPr="004D6F27" w:rsidRDefault="00FE21B8">
      <w:pPr>
        <w:rPr>
          <w:rFonts w:ascii="Calibri" w:hAnsi="Calibri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C7358D" w:rsidRPr="00DC6792" w14:paraId="31B30D8E" w14:textId="77777777" w:rsidTr="00521819">
        <w:trPr>
          <w:tblCellSpacing w:w="20" w:type="dxa"/>
        </w:trPr>
        <w:tc>
          <w:tcPr>
            <w:tcW w:w="1377" w:type="dxa"/>
          </w:tcPr>
          <w:p w14:paraId="2016F68A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BFCD2CB" w14:textId="77777777" w:rsidR="00C7358D" w:rsidRPr="00DC6792" w:rsidRDefault="00C7358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D2F743D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408B0E5E" w14:textId="77777777" w:rsidR="00C7358D" w:rsidRPr="00DC6792" w:rsidRDefault="00C7358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C7358D" w:rsidRPr="00AF7688" w14:paraId="37CF91A6" w14:textId="77777777" w:rsidTr="00521819">
        <w:trPr>
          <w:tblCellSpacing w:w="20" w:type="dxa"/>
        </w:trPr>
        <w:tc>
          <w:tcPr>
            <w:tcW w:w="1377" w:type="dxa"/>
          </w:tcPr>
          <w:p w14:paraId="3D1BDF85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15AD079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3FCA605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E79F597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C7358D" w:rsidRPr="00AF7688" w14:paraId="094EC462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31136772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50744798" w14:textId="77777777" w:rsidR="00C7358D" w:rsidRPr="00DC6792" w:rsidRDefault="00C7358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7EB817D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0D36822" w14:textId="77777777" w:rsidR="00C7358D" w:rsidRPr="00AF7688" w:rsidRDefault="00C7358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8EF1AAD" w14:textId="77777777" w:rsidR="00FE21B8" w:rsidRPr="004D6F27" w:rsidRDefault="00FE21B8" w:rsidP="00FE21B8">
      <w:pPr>
        <w:rPr>
          <w:rFonts w:ascii="Calibri" w:hAnsi="Calibri"/>
          <w:b/>
          <w:bCs/>
          <w:sz w:val="28"/>
          <w:u w:val="single"/>
        </w:rPr>
      </w:pPr>
    </w:p>
    <w:p w14:paraId="24AC21DE" w14:textId="77777777" w:rsidR="001E69B9" w:rsidRPr="004D6F27" w:rsidRDefault="00CA3BB7" w:rsidP="001E69B9">
      <w:pPr>
        <w:jc w:val="center"/>
        <w:rPr>
          <w:rFonts w:ascii="Calibri" w:hAnsi="Calibri"/>
          <w:b/>
          <w:bCs/>
          <w:sz w:val="28"/>
          <w:u w:val="single"/>
        </w:rPr>
      </w:pPr>
      <w:r w:rsidRPr="004D6F27">
        <w:rPr>
          <w:rFonts w:ascii="Calibri" w:hAnsi="Calibri"/>
          <w:b/>
          <w:bCs/>
          <w:sz w:val="28"/>
          <w:u w:val="single"/>
        </w:rPr>
        <w:t xml:space="preserve">X-RAY </w:t>
      </w:r>
      <w:r w:rsidR="007D7A59" w:rsidRPr="004D6F27">
        <w:rPr>
          <w:rFonts w:ascii="Calibri" w:hAnsi="Calibri"/>
          <w:b/>
          <w:bCs/>
          <w:sz w:val="28"/>
          <w:u w:val="single"/>
        </w:rPr>
        <w:t xml:space="preserve"> BOTH</w:t>
      </w:r>
      <w:r w:rsidR="001E69B9" w:rsidRPr="004D6F27">
        <w:rPr>
          <w:rFonts w:ascii="Calibri" w:hAnsi="Calibri"/>
          <w:b/>
          <w:bCs/>
          <w:sz w:val="28"/>
          <w:u w:val="single"/>
        </w:rPr>
        <w:t xml:space="preserve">  KNEE JOINT</w:t>
      </w:r>
      <w:r w:rsidR="007D7A59" w:rsidRPr="004D6F27">
        <w:rPr>
          <w:rFonts w:ascii="Calibri" w:hAnsi="Calibri"/>
          <w:b/>
          <w:bCs/>
          <w:sz w:val="28"/>
          <w:u w:val="single"/>
        </w:rPr>
        <w:t>S (AP / LATERAL)</w:t>
      </w:r>
      <w:r w:rsidR="001E69B9" w:rsidRPr="004D6F27">
        <w:rPr>
          <w:rFonts w:ascii="Calibri" w:hAnsi="Calibri"/>
          <w:b/>
          <w:bCs/>
          <w:sz w:val="28"/>
          <w:u w:val="single"/>
        </w:rPr>
        <w:t xml:space="preserve">  </w:t>
      </w:r>
    </w:p>
    <w:p w14:paraId="7A9C109F" w14:textId="77777777" w:rsidR="001E69B9" w:rsidRPr="004D6F27" w:rsidRDefault="001E69B9" w:rsidP="001E69B9">
      <w:pPr>
        <w:tabs>
          <w:tab w:val="left" w:pos="6015"/>
        </w:tabs>
        <w:rPr>
          <w:rFonts w:ascii="Calibri" w:hAnsi="Calibri"/>
          <w:b/>
          <w:bCs/>
          <w:sz w:val="28"/>
          <w:u w:val="single"/>
        </w:rPr>
      </w:pPr>
    </w:p>
    <w:p w14:paraId="581270F2" w14:textId="77777777" w:rsidR="001E69B9" w:rsidRPr="004D6F27" w:rsidRDefault="001E69B9" w:rsidP="001E69B9">
      <w:pPr>
        <w:ind w:left="120"/>
        <w:rPr>
          <w:rFonts w:ascii="Calibri" w:hAnsi="Calibri"/>
          <w:bCs/>
          <w:sz w:val="28"/>
        </w:rPr>
      </w:pPr>
      <w:r w:rsidRPr="004D6F27">
        <w:rPr>
          <w:rFonts w:ascii="Calibri" w:hAnsi="Calibri"/>
          <w:bCs/>
          <w:sz w:val="28"/>
        </w:rPr>
        <w:t xml:space="preserve">Bones of </w:t>
      </w:r>
      <w:r w:rsidR="007D7A59" w:rsidRPr="004D6F27">
        <w:rPr>
          <w:rFonts w:ascii="Calibri" w:hAnsi="Calibri"/>
          <w:bCs/>
          <w:sz w:val="28"/>
        </w:rPr>
        <w:t>both</w:t>
      </w:r>
      <w:r w:rsidRPr="004D6F27">
        <w:rPr>
          <w:rFonts w:ascii="Calibri" w:hAnsi="Calibri"/>
          <w:bCs/>
          <w:sz w:val="28"/>
        </w:rPr>
        <w:t xml:space="preserve"> knee joint</w:t>
      </w:r>
      <w:r w:rsidR="005B0A7E" w:rsidRPr="004D6F27">
        <w:rPr>
          <w:rFonts w:ascii="Calibri" w:hAnsi="Calibri"/>
          <w:bCs/>
          <w:sz w:val="28"/>
        </w:rPr>
        <w:t>s</w:t>
      </w:r>
      <w:r w:rsidRPr="004D6F27">
        <w:rPr>
          <w:rFonts w:ascii="Calibri" w:hAnsi="Calibri"/>
          <w:bCs/>
          <w:sz w:val="28"/>
        </w:rPr>
        <w:t xml:space="preserve"> </w:t>
      </w:r>
      <w:r w:rsidR="007D7A59" w:rsidRPr="004D6F27">
        <w:rPr>
          <w:rFonts w:ascii="Calibri" w:hAnsi="Calibri"/>
          <w:bCs/>
          <w:sz w:val="28"/>
        </w:rPr>
        <w:t>are</w:t>
      </w:r>
      <w:r w:rsidRPr="004D6F27">
        <w:rPr>
          <w:rFonts w:ascii="Calibri" w:hAnsi="Calibri"/>
          <w:bCs/>
          <w:sz w:val="28"/>
        </w:rPr>
        <w:t xml:space="preserve"> in alignment. </w:t>
      </w:r>
    </w:p>
    <w:p w14:paraId="5683DF83" w14:textId="77777777" w:rsidR="001E69B9" w:rsidRPr="004D6F27" w:rsidRDefault="001E69B9" w:rsidP="001E69B9">
      <w:pPr>
        <w:ind w:left="120"/>
        <w:rPr>
          <w:rFonts w:ascii="Calibri" w:hAnsi="Calibri"/>
          <w:bCs/>
          <w:sz w:val="28"/>
        </w:rPr>
      </w:pPr>
    </w:p>
    <w:p w14:paraId="1C227823" w14:textId="7289CEB1" w:rsidR="00CA3BB7" w:rsidRPr="004D6F27" w:rsidRDefault="00CA3BB7" w:rsidP="00CA3BB7">
      <w:pPr>
        <w:ind w:left="120"/>
        <w:rPr>
          <w:rFonts w:ascii="Calibri" w:hAnsi="Calibri"/>
          <w:b/>
          <w:bCs/>
          <w:color w:val="000000"/>
          <w:sz w:val="28"/>
        </w:rPr>
      </w:pPr>
      <w:r w:rsidRPr="004D6F27">
        <w:rPr>
          <w:rFonts w:ascii="Calibri" w:hAnsi="Calibri"/>
          <w:b/>
          <w:bCs/>
          <w:color w:val="000000"/>
          <w:sz w:val="28"/>
        </w:rPr>
        <w:t>Osteophytic changes are seen in femur, tibia, fibula and patellar bones</w:t>
      </w:r>
      <w:r w:rsidR="008A5CCB" w:rsidRPr="004D6F27">
        <w:rPr>
          <w:rFonts w:ascii="Calibri" w:hAnsi="Calibri"/>
          <w:b/>
          <w:bCs/>
          <w:color w:val="000000"/>
          <w:sz w:val="28"/>
        </w:rPr>
        <w:t xml:space="preserve"> on both sides</w:t>
      </w:r>
      <w:r w:rsidRPr="004D6F27">
        <w:rPr>
          <w:rFonts w:ascii="Calibri" w:hAnsi="Calibri"/>
          <w:b/>
          <w:bCs/>
          <w:color w:val="000000"/>
          <w:sz w:val="28"/>
        </w:rPr>
        <w:t>.</w:t>
      </w:r>
    </w:p>
    <w:p w14:paraId="71679E7E" w14:textId="77777777" w:rsidR="00CA3BB7" w:rsidRPr="004D6F27" w:rsidRDefault="00CA3BB7" w:rsidP="00CA3BB7">
      <w:pPr>
        <w:rPr>
          <w:rFonts w:ascii="Calibri" w:hAnsi="Calibri"/>
          <w:bCs/>
          <w:color w:val="000000"/>
          <w:sz w:val="28"/>
        </w:rPr>
      </w:pPr>
    </w:p>
    <w:p w14:paraId="2F38486D" w14:textId="77777777" w:rsidR="00CA3BB7" w:rsidRPr="004D6F27" w:rsidRDefault="00CA3BB7" w:rsidP="00CA3BB7">
      <w:pPr>
        <w:ind w:left="120"/>
        <w:jc w:val="both"/>
        <w:rPr>
          <w:rFonts w:ascii="Calibri" w:hAnsi="Calibri"/>
          <w:b/>
          <w:bCs/>
          <w:color w:val="000000"/>
          <w:sz w:val="28"/>
        </w:rPr>
      </w:pPr>
      <w:r w:rsidRPr="004D6F27">
        <w:rPr>
          <w:rFonts w:ascii="Calibri" w:hAnsi="Calibri"/>
          <w:b/>
          <w:bCs/>
          <w:color w:val="000000"/>
          <w:sz w:val="28"/>
        </w:rPr>
        <w:t xml:space="preserve">Reduced medial knee joint spaces &amp; patello-femoral joint spaces bilaterally. </w:t>
      </w:r>
    </w:p>
    <w:p w14:paraId="1D3F52CB" w14:textId="77777777" w:rsidR="001E69B9" w:rsidRPr="004D6F27" w:rsidRDefault="001E69B9" w:rsidP="00CA3BB7">
      <w:pPr>
        <w:rPr>
          <w:rFonts w:ascii="Calibri" w:hAnsi="Calibri"/>
          <w:bCs/>
          <w:sz w:val="28"/>
        </w:rPr>
      </w:pPr>
    </w:p>
    <w:p w14:paraId="2157FD61" w14:textId="77777777" w:rsidR="00CA3BB7" w:rsidRPr="004D6F27" w:rsidRDefault="00CA3BB7" w:rsidP="00CA3BB7">
      <w:pPr>
        <w:ind w:left="120"/>
        <w:rPr>
          <w:rFonts w:ascii="Calibri" w:hAnsi="Calibri"/>
          <w:bCs/>
          <w:color w:val="000000"/>
          <w:sz w:val="28"/>
        </w:rPr>
      </w:pPr>
      <w:r w:rsidRPr="004D6F27">
        <w:rPr>
          <w:rFonts w:ascii="Calibri" w:hAnsi="Calibri"/>
          <w:bCs/>
          <w:color w:val="000000"/>
          <w:sz w:val="28"/>
        </w:rPr>
        <w:t xml:space="preserve">No evidence of bone destruction. </w:t>
      </w:r>
    </w:p>
    <w:p w14:paraId="47A03E97" w14:textId="77777777" w:rsidR="00CA3BB7" w:rsidRPr="004D6F27" w:rsidRDefault="00CA3BB7" w:rsidP="00CA3BB7">
      <w:pPr>
        <w:ind w:left="120"/>
        <w:rPr>
          <w:rFonts w:ascii="Calibri" w:hAnsi="Calibri"/>
          <w:bCs/>
          <w:color w:val="000000"/>
          <w:sz w:val="28"/>
        </w:rPr>
      </w:pPr>
    </w:p>
    <w:p w14:paraId="698E0437" w14:textId="77777777" w:rsidR="001E69B9" w:rsidRPr="004D6F27" w:rsidRDefault="001E69B9" w:rsidP="001E69B9">
      <w:pPr>
        <w:ind w:left="120"/>
        <w:rPr>
          <w:rFonts w:ascii="Calibri" w:hAnsi="Calibri"/>
          <w:bCs/>
          <w:sz w:val="28"/>
        </w:rPr>
      </w:pPr>
      <w:r w:rsidRPr="004D6F27">
        <w:rPr>
          <w:rFonts w:ascii="Calibri" w:hAnsi="Calibri"/>
          <w:bCs/>
          <w:sz w:val="28"/>
        </w:rPr>
        <w:t>No loose bod</w:t>
      </w:r>
      <w:r w:rsidR="007D7A59" w:rsidRPr="004D6F27">
        <w:rPr>
          <w:rFonts w:ascii="Calibri" w:hAnsi="Calibri"/>
          <w:bCs/>
          <w:sz w:val="28"/>
        </w:rPr>
        <w:t>ies are seen in the joint cavities</w:t>
      </w:r>
      <w:r w:rsidRPr="004D6F27">
        <w:rPr>
          <w:rFonts w:ascii="Calibri" w:hAnsi="Calibri"/>
          <w:bCs/>
          <w:sz w:val="28"/>
        </w:rPr>
        <w:t xml:space="preserve">. </w:t>
      </w:r>
    </w:p>
    <w:p w14:paraId="08449843" w14:textId="77777777" w:rsidR="001E69B9" w:rsidRPr="004D6F27" w:rsidRDefault="001E69B9" w:rsidP="001E69B9">
      <w:pPr>
        <w:ind w:left="120"/>
        <w:rPr>
          <w:rFonts w:ascii="Calibri" w:hAnsi="Calibri"/>
          <w:bCs/>
          <w:sz w:val="28"/>
        </w:rPr>
      </w:pPr>
    </w:p>
    <w:p w14:paraId="4A91F37E" w14:textId="77777777" w:rsidR="00774045" w:rsidRPr="004D6F27" w:rsidRDefault="00774045" w:rsidP="00774045">
      <w:pPr>
        <w:ind w:left="120"/>
        <w:rPr>
          <w:rFonts w:ascii="Calibri" w:hAnsi="Calibri"/>
          <w:bCs/>
          <w:sz w:val="28"/>
        </w:rPr>
      </w:pPr>
      <w:r w:rsidRPr="004D6F27">
        <w:rPr>
          <w:rFonts w:ascii="Calibri" w:hAnsi="Calibri"/>
          <w:bCs/>
          <w:sz w:val="28"/>
        </w:rPr>
        <w:t>No tibial spiking is noted.</w:t>
      </w:r>
    </w:p>
    <w:p w14:paraId="5C37089B" w14:textId="77777777" w:rsidR="00774045" w:rsidRPr="004D6F27" w:rsidRDefault="00774045" w:rsidP="00774045">
      <w:pPr>
        <w:ind w:left="120"/>
        <w:rPr>
          <w:rFonts w:ascii="Calibri" w:hAnsi="Calibri"/>
          <w:bCs/>
          <w:sz w:val="28"/>
        </w:rPr>
      </w:pPr>
    </w:p>
    <w:p w14:paraId="4652085C" w14:textId="77777777" w:rsidR="001E69B9" w:rsidRPr="004D6F27" w:rsidRDefault="001E69B9" w:rsidP="001E69B9">
      <w:pPr>
        <w:ind w:left="120"/>
        <w:rPr>
          <w:rFonts w:ascii="Calibri" w:hAnsi="Calibri"/>
          <w:bCs/>
          <w:sz w:val="28"/>
        </w:rPr>
      </w:pPr>
      <w:r w:rsidRPr="004D6F27">
        <w:rPr>
          <w:rFonts w:ascii="Calibri" w:hAnsi="Calibri"/>
          <w:bCs/>
          <w:sz w:val="28"/>
        </w:rPr>
        <w:t xml:space="preserve">Peri-articular soft tissue is normal. </w:t>
      </w:r>
    </w:p>
    <w:p w14:paraId="54179A65" w14:textId="77777777" w:rsidR="001E69B9" w:rsidRPr="004D6F27" w:rsidRDefault="001E69B9" w:rsidP="001E69B9">
      <w:pPr>
        <w:tabs>
          <w:tab w:val="left" w:pos="6915"/>
        </w:tabs>
        <w:rPr>
          <w:rFonts w:ascii="Calibri" w:hAnsi="Calibri"/>
          <w:b/>
          <w:bCs/>
        </w:rPr>
      </w:pPr>
    </w:p>
    <w:p w14:paraId="288B00E4" w14:textId="77777777" w:rsidR="001E69B9" w:rsidRPr="004D6F27" w:rsidRDefault="001E69B9" w:rsidP="001E69B9">
      <w:pPr>
        <w:rPr>
          <w:rFonts w:ascii="Calibri" w:hAnsi="Calibri"/>
          <w:b/>
          <w:bCs/>
          <w:sz w:val="28"/>
        </w:rPr>
      </w:pPr>
      <w:r w:rsidRPr="004D6F27">
        <w:rPr>
          <w:rFonts w:ascii="Calibri" w:hAnsi="Calibri"/>
          <w:b/>
          <w:bCs/>
          <w:sz w:val="28"/>
          <w:u w:val="single"/>
        </w:rPr>
        <w:t xml:space="preserve">REMARKS: </w:t>
      </w:r>
    </w:p>
    <w:p w14:paraId="77ADE964" w14:textId="6907FD35" w:rsidR="00CA3BB7" w:rsidRPr="004D6F27" w:rsidRDefault="00CA3BB7" w:rsidP="00CA3BB7">
      <w:pPr>
        <w:numPr>
          <w:ilvl w:val="0"/>
          <w:numId w:val="1"/>
        </w:numPr>
        <w:jc w:val="both"/>
        <w:rPr>
          <w:rFonts w:ascii="Calibri" w:hAnsi="Calibri"/>
          <w:b/>
          <w:bCs/>
          <w:sz w:val="28"/>
        </w:rPr>
      </w:pPr>
      <w:r w:rsidRPr="004D6F27">
        <w:rPr>
          <w:rFonts w:ascii="Calibri" w:hAnsi="Calibri"/>
          <w:b/>
          <w:bCs/>
          <w:sz w:val="28"/>
        </w:rPr>
        <w:t xml:space="preserve">OSTEOARTHRITIC CHANGES IN BOTH KNEE JOINTS.  </w:t>
      </w:r>
    </w:p>
    <w:p w14:paraId="65DF94DE" w14:textId="77777777" w:rsidR="00CA3BB7" w:rsidRPr="004D6F27" w:rsidRDefault="00CA3BB7" w:rsidP="001E69B9">
      <w:pPr>
        <w:rPr>
          <w:rFonts w:ascii="Calibri" w:hAnsi="Calibri"/>
          <w:b/>
          <w:bCs/>
        </w:rPr>
      </w:pPr>
    </w:p>
    <w:p w14:paraId="4D5EE615" w14:textId="77777777" w:rsidR="00A919A9" w:rsidRPr="004D6F27" w:rsidRDefault="00A919A9" w:rsidP="00A919A9">
      <w:pPr>
        <w:rPr>
          <w:rFonts w:ascii="Calibri" w:hAnsi="Calibri"/>
          <w:b/>
          <w:bCs/>
        </w:rPr>
      </w:pPr>
    </w:p>
    <w:p w14:paraId="52058FC5" w14:textId="77777777" w:rsidR="001D2C7E" w:rsidRPr="00DF1753" w:rsidRDefault="001D2C7E" w:rsidP="001D2C7E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71CC9F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3A6963CA" w14:textId="77777777" w:rsidR="001D2C7E" w:rsidRPr="004D4BE2" w:rsidRDefault="001D2C7E" w:rsidP="001D2C7E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78261372" w14:textId="77777777" w:rsidR="001D2C7E" w:rsidRPr="004D4BE2" w:rsidRDefault="001D2C7E" w:rsidP="001D2C7E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11380C9" w14:textId="77777777" w:rsidR="0019733E" w:rsidRPr="004D6F27" w:rsidRDefault="0019733E" w:rsidP="0019733E">
      <w:pPr>
        <w:rPr>
          <w:rFonts w:ascii="Calibri" w:hAnsi="Calibri"/>
        </w:rPr>
      </w:pPr>
    </w:p>
    <w:p w14:paraId="744076FC" w14:textId="77777777" w:rsidR="00FE21B8" w:rsidRPr="004D6F27" w:rsidRDefault="00FE21B8" w:rsidP="0019733E">
      <w:pPr>
        <w:rPr>
          <w:rFonts w:ascii="Calibri" w:hAnsi="Calibri"/>
        </w:rPr>
      </w:pPr>
    </w:p>
    <w:sectPr w:rsidR="00FE21B8" w:rsidRPr="004D6F27" w:rsidSect="001D2C7E">
      <w:pgSz w:w="12240" w:h="15840"/>
      <w:pgMar w:top="241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1422"/>
    <w:multiLevelType w:val="hybridMultilevel"/>
    <w:tmpl w:val="1082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78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21B8"/>
    <w:rsid w:val="00002284"/>
    <w:rsid w:val="000868C6"/>
    <w:rsid w:val="00152FEA"/>
    <w:rsid w:val="0019733E"/>
    <w:rsid w:val="001A3114"/>
    <w:rsid w:val="001D119F"/>
    <w:rsid w:val="001D2C7E"/>
    <w:rsid w:val="001E69B9"/>
    <w:rsid w:val="002232BC"/>
    <w:rsid w:val="00266B90"/>
    <w:rsid w:val="002F4F6A"/>
    <w:rsid w:val="00372F15"/>
    <w:rsid w:val="003900EE"/>
    <w:rsid w:val="00401A6B"/>
    <w:rsid w:val="0041128D"/>
    <w:rsid w:val="00432FBB"/>
    <w:rsid w:val="00444AE0"/>
    <w:rsid w:val="004D6F27"/>
    <w:rsid w:val="005468C0"/>
    <w:rsid w:val="005538CD"/>
    <w:rsid w:val="005B0A7E"/>
    <w:rsid w:val="005F280D"/>
    <w:rsid w:val="00692176"/>
    <w:rsid w:val="006C3C15"/>
    <w:rsid w:val="00704EC8"/>
    <w:rsid w:val="007209DB"/>
    <w:rsid w:val="00722ED2"/>
    <w:rsid w:val="0077033F"/>
    <w:rsid w:val="00774045"/>
    <w:rsid w:val="0078125A"/>
    <w:rsid w:val="007840FE"/>
    <w:rsid w:val="007D7A59"/>
    <w:rsid w:val="00806A73"/>
    <w:rsid w:val="008173E2"/>
    <w:rsid w:val="008A103E"/>
    <w:rsid w:val="008A5CCB"/>
    <w:rsid w:val="008B4812"/>
    <w:rsid w:val="00931FE9"/>
    <w:rsid w:val="0093222E"/>
    <w:rsid w:val="00956748"/>
    <w:rsid w:val="009742D7"/>
    <w:rsid w:val="00987E58"/>
    <w:rsid w:val="009F6294"/>
    <w:rsid w:val="00A16ABF"/>
    <w:rsid w:val="00A41EC4"/>
    <w:rsid w:val="00A449CA"/>
    <w:rsid w:val="00A52613"/>
    <w:rsid w:val="00A65CF9"/>
    <w:rsid w:val="00A919A9"/>
    <w:rsid w:val="00B660A0"/>
    <w:rsid w:val="00C7358D"/>
    <w:rsid w:val="00C76B23"/>
    <w:rsid w:val="00C8294F"/>
    <w:rsid w:val="00CA1DE6"/>
    <w:rsid w:val="00CA3BB7"/>
    <w:rsid w:val="00D35324"/>
    <w:rsid w:val="00D633DD"/>
    <w:rsid w:val="00D754D0"/>
    <w:rsid w:val="00D761A3"/>
    <w:rsid w:val="00E500FD"/>
    <w:rsid w:val="00EA2C56"/>
    <w:rsid w:val="00EB584A"/>
    <w:rsid w:val="00EB5AF4"/>
    <w:rsid w:val="00F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8DFF8"/>
  <w15:chartTrackingRefBased/>
  <w15:docId w15:val="{00B813EA-840E-4F1B-A4BF-979659FF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21B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E21B8"/>
    <w:pPr>
      <w:jc w:val="center"/>
    </w:pPr>
    <w:rPr>
      <w:b/>
      <w:bCs/>
    </w:rPr>
  </w:style>
  <w:style w:type="paragraph" w:customStyle="1" w:styleId="Normal0">
    <w:name w:val="[Normal]"/>
    <w:rsid w:val="0019733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8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cp:lastPrinted>2014-05-22T05:20:00Z</cp:lastPrinted>
  <dcterms:created xsi:type="dcterms:W3CDTF">2026-09-25T07:06:00Z</dcterms:created>
  <dcterms:modified xsi:type="dcterms:W3CDTF">2026-09-29T06:50:00Z</dcterms:modified>
</cp:coreProperties>
</file>