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951"/>
      </w:tblGrid>
      <w:tr w:rsidR="009960F8" w:rsidRPr="00DC6792" w14:paraId="18264F54" w14:textId="77777777" w:rsidTr="005877C7">
        <w:trPr>
          <w:tblCellSpacing w:w="20" w:type="dxa"/>
        </w:trPr>
        <w:tc>
          <w:tcPr>
            <w:tcW w:w="1467" w:type="dxa"/>
          </w:tcPr>
          <w:p w14:paraId="4097F240" w14:textId="77777777" w:rsidR="009960F8" w:rsidRPr="00AF7688" w:rsidRDefault="009960F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20356296" w14:textId="77777777" w:rsidR="009960F8" w:rsidRPr="00DC6792" w:rsidRDefault="009960F8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3B13C618" w14:textId="77777777" w:rsidR="009960F8" w:rsidRPr="00AF7688" w:rsidRDefault="009960F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0A36A01" w14:textId="77777777" w:rsidR="009960F8" w:rsidRPr="00DC6792" w:rsidRDefault="009960F8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9960F8" w:rsidRPr="00AF7688" w14:paraId="6700C0BB" w14:textId="77777777" w:rsidTr="005877C7">
        <w:trPr>
          <w:tblCellSpacing w:w="20" w:type="dxa"/>
        </w:trPr>
        <w:tc>
          <w:tcPr>
            <w:tcW w:w="1467" w:type="dxa"/>
          </w:tcPr>
          <w:p w14:paraId="10BE0E61" w14:textId="77777777" w:rsidR="009960F8" w:rsidRPr="00AF7688" w:rsidRDefault="009960F8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663A5B71" w14:textId="77777777" w:rsidR="009960F8" w:rsidRPr="00AF7688" w:rsidRDefault="009960F8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67D2E915" w14:textId="77777777" w:rsidR="009960F8" w:rsidRPr="00AF7688" w:rsidRDefault="009960F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144C9DC" w14:textId="77777777" w:rsidR="009960F8" w:rsidRPr="00AF7688" w:rsidRDefault="009960F8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9960F8" w:rsidRPr="00AF7688" w14:paraId="2CF3250A" w14:textId="77777777" w:rsidTr="005877C7">
        <w:trPr>
          <w:trHeight w:val="298"/>
          <w:tblCellSpacing w:w="20" w:type="dxa"/>
        </w:trPr>
        <w:tc>
          <w:tcPr>
            <w:tcW w:w="1467" w:type="dxa"/>
          </w:tcPr>
          <w:p w14:paraId="22EEAE89" w14:textId="77777777" w:rsidR="009960F8" w:rsidRPr="00AF7688" w:rsidRDefault="009960F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39AA8720" w14:textId="77777777" w:rsidR="009960F8" w:rsidRPr="00DC6792" w:rsidRDefault="009960F8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5E0EA9CB" w14:textId="77777777" w:rsidR="009960F8" w:rsidRPr="00AF7688" w:rsidRDefault="009960F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7394C269" w14:textId="77777777" w:rsidR="009960F8" w:rsidRPr="00AF7688" w:rsidRDefault="009960F8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250861D9" w14:textId="77777777" w:rsidR="00366120" w:rsidRPr="00083D7E" w:rsidRDefault="00366120" w:rsidP="005B04C7">
      <w:pPr>
        <w:pStyle w:val="Title"/>
        <w:rPr>
          <w:rFonts w:ascii="Calibri" w:hAnsi="Calibri"/>
          <w:color w:val="000000"/>
          <w:sz w:val="26"/>
          <w:u w:val="single"/>
        </w:rPr>
      </w:pPr>
    </w:p>
    <w:p w14:paraId="4D9E7B4D" w14:textId="77777777" w:rsidR="005B04C7" w:rsidRPr="00083D7E" w:rsidRDefault="005B04C7" w:rsidP="005B04C7">
      <w:pPr>
        <w:pStyle w:val="Title"/>
        <w:tabs>
          <w:tab w:val="center" w:pos="4320"/>
          <w:tab w:val="left" w:pos="6045"/>
        </w:tabs>
        <w:rPr>
          <w:rFonts w:ascii="Calibri" w:hAnsi="Calibri"/>
          <w:sz w:val="28"/>
          <w:u w:val="single"/>
        </w:rPr>
      </w:pPr>
      <w:r w:rsidRPr="00083D7E">
        <w:rPr>
          <w:rFonts w:ascii="Calibri" w:hAnsi="Calibri"/>
          <w:sz w:val="28"/>
          <w:u w:val="single"/>
        </w:rPr>
        <w:t>SONOGRAPHY – PELVIS</w:t>
      </w:r>
    </w:p>
    <w:p w14:paraId="53ED1F06" w14:textId="77777777" w:rsidR="006B2670" w:rsidRPr="00083D7E" w:rsidRDefault="006B2670" w:rsidP="006B2670">
      <w:pPr>
        <w:pStyle w:val="Normal0"/>
        <w:jc w:val="both"/>
        <w:rPr>
          <w:rFonts w:ascii="Calibri" w:hAnsi="Calibri" w:cs="Times New Roman"/>
          <w:b/>
          <w:i/>
          <w:sz w:val="22"/>
          <w:szCs w:val="20"/>
        </w:rPr>
      </w:pPr>
      <w:r w:rsidRPr="00083D7E">
        <w:rPr>
          <w:rFonts w:ascii="Calibri" w:hAnsi="Calibri"/>
          <w:b/>
          <w:i/>
          <w:color w:val="0000FF"/>
          <w:sz w:val="22"/>
          <w:szCs w:val="20"/>
          <w:u w:val="single"/>
        </w:rPr>
        <w:t>TECHNIQUE:</w:t>
      </w:r>
      <w:r w:rsidRPr="00083D7E">
        <w:rPr>
          <w:rFonts w:ascii="Calibri" w:hAnsi="Calibri"/>
          <w:b/>
          <w:i/>
          <w:color w:val="0000FF"/>
          <w:sz w:val="22"/>
          <w:szCs w:val="20"/>
        </w:rPr>
        <w:t xml:space="preserve"> </w:t>
      </w:r>
      <w:r w:rsidRPr="00083D7E">
        <w:rPr>
          <w:rFonts w:ascii="Calibri" w:hAnsi="Calibri" w:cs="Times New Roman"/>
          <w:b/>
          <w:i/>
          <w:sz w:val="22"/>
          <w:szCs w:val="20"/>
        </w:rPr>
        <w:t>Real time, B mode, gray scale sonography was performed with convex transducer on</w:t>
      </w:r>
      <w:r w:rsidRPr="00083D7E">
        <w:rPr>
          <w:rFonts w:ascii="Calibri" w:hAnsi="Calibri"/>
          <w:b/>
          <w:i/>
          <w:sz w:val="22"/>
          <w:szCs w:val="20"/>
        </w:rPr>
        <w:t xml:space="preserve"> GE </w:t>
      </w:r>
      <w:proofErr w:type="spellStart"/>
      <w:r w:rsidRPr="00083D7E">
        <w:rPr>
          <w:rFonts w:ascii="Calibri" w:hAnsi="Calibri"/>
          <w:b/>
          <w:i/>
          <w:sz w:val="22"/>
          <w:szCs w:val="20"/>
        </w:rPr>
        <w:t>Voluson</w:t>
      </w:r>
      <w:proofErr w:type="spellEnd"/>
      <w:r w:rsidRPr="00083D7E">
        <w:rPr>
          <w:rFonts w:ascii="Calibri" w:hAnsi="Calibri"/>
          <w:b/>
          <w:i/>
          <w:sz w:val="22"/>
          <w:szCs w:val="20"/>
        </w:rPr>
        <w:t xml:space="preserve"> P8 (USA), 3D/4D Scanner.  </w:t>
      </w:r>
    </w:p>
    <w:p w14:paraId="4ACC1227" w14:textId="77777777" w:rsidR="00366120" w:rsidRPr="00083D7E" w:rsidRDefault="00366120" w:rsidP="005B04C7">
      <w:pPr>
        <w:rPr>
          <w:rFonts w:ascii="Calibri" w:hAnsi="Calibri"/>
          <w:color w:val="000000"/>
        </w:rPr>
      </w:pPr>
    </w:p>
    <w:p w14:paraId="11E14E5E" w14:textId="77777777" w:rsidR="00E50890" w:rsidRPr="00083D7E" w:rsidRDefault="00E50890" w:rsidP="00366120">
      <w:pPr>
        <w:jc w:val="both"/>
        <w:rPr>
          <w:rFonts w:ascii="Calibri" w:hAnsi="Calibri"/>
          <w:b/>
          <w:bCs/>
          <w:color w:val="000000"/>
        </w:rPr>
      </w:pPr>
      <w:r w:rsidRPr="00083D7E">
        <w:rPr>
          <w:rFonts w:ascii="Calibri" w:hAnsi="Calibri"/>
          <w:b/>
          <w:bCs/>
          <w:color w:val="000000"/>
          <w:u w:val="single"/>
        </w:rPr>
        <w:t>URINARY BLADDER: -</w:t>
      </w:r>
      <w:r w:rsidRPr="00083D7E">
        <w:rPr>
          <w:rFonts w:ascii="Calibri" w:hAnsi="Calibri"/>
          <w:b/>
          <w:bCs/>
          <w:color w:val="000000"/>
        </w:rPr>
        <w:t xml:space="preserve">   </w:t>
      </w:r>
      <w:r w:rsidRPr="00083D7E">
        <w:rPr>
          <w:rFonts w:ascii="Calibri" w:hAnsi="Calibri"/>
          <w:bCs/>
          <w:color w:val="000000"/>
        </w:rPr>
        <w:t>Urinary Bladder is distended &amp; appears normal.  No calculus or mass lesion is noted.</w:t>
      </w:r>
    </w:p>
    <w:p w14:paraId="0B882AB8" w14:textId="77777777" w:rsidR="00E50890" w:rsidRPr="00083D7E" w:rsidRDefault="00E50890" w:rsidP="00366120">
      <w:pPr>
        <w:jc w:val="both"/>
        <w:rPr>
          <w:rFonts w:ascii="Calibri" w:hAnsi="Calibri"/>
          <w:b/>
          <w:bCs/>
          <w:color w:val="000000"/>
        </w:rPr>
      </w:pPr>
    </w:p>
    <w:p w14:paraId="01DB7BA9" w14:textId="77777777" w:rsidR="00E50890" w:rsidRPr="00083D7E" w:rsidRDefault="00E50890" w:rsidP="00366120">
      <w:pPr>
        <w:jc w:val="both"/>
        <w:rPr>
          <w:rFonts w:ascii="Calibri" w:hAnsi="Calibri"/>
          <w:bCs/>
          <w:color w:val="000000"/>
        </w:rPr>
      </w:pPr>
      <w:r w:rsidRPr="00083D7E">
        <w:rPr>
          <w:rFonts w:ascii="Calibri" w:hAnsi="Calibri"/>
          <w:b/>
          <w:bCs/>
          <w:color w:val="000000"/>
          <w:u w:val="single"/>
        </w:rPr>
        <w:t>UTERUS</w:t>
      </w:r>
      <w:r w:rsidRPr="00083D7E">
        <w:rPr>
          <w:rFonts w:ascii="Calibri" w:hAnsi="Calibri"/>
          <w:b/>
          <w:bCs/>
          <w:color w:val="000000"/>
        </w:rPr>
        <w:t xml:space="preserve">: - </w:t>
      </w:r>
      <w:r w:rsidRPr="00083D7E">
        <w:rPr>
          <w:rFonts w:ascii="Calibri" w:hAnsi="Calibri"/>
          <w:bCs/>
          <w:color w:val="000000"/>
        </w:rPr>
        <w:t>Uterus is</w:t>
      </w:r>
      <w:r w:rsidR="00631B05" w:rsidRPr="00083D7E">
        <w:rPr>
          <w:rFonts w:ascii="Calibri" w:hAnsi="Calibri"/>
          <w:bCs/>
          <w:color w:val="000000"/>
        </w:rPr>
        <w:t xml:space="preserve"> anteverted</w:t>
      </w:r>
      <w:r w:rsidR="002520CC" w:rsidRPr="00083D7E">
        <w:rPr>
          <w:rFonts w:ascii="Calibri" w:hAnsi="Calibri"/>
          <w:bCs/>
          <w:color w:val="000000"/>
        </w:rPr>
        <w:t>,</w:t>
      </w:r>
      <w:r w:rsidRPr="00083D7E">
        <w:rPr>
          <w:rFonts w:ascii="Calibri" w:hAnsi="Calibri"/>
          <w:bCs/>
          <w:color w:val="000000"/>
        </w:rPr>
        <w:t xml:space="preserve"> normal in size, </w:t>
      </w:r>
      <w:r w:rsidR="00631B05" w:rsidRPr="00083D7E">
        <w:rPr>
          <w:rFonts w:ascii="Calibri" w:hAnsi="Calibri"/>
          <w:bCs/>
          <w:color w:val="000000"/>
        </w:rPr>
        <w:t xml:space="preserve">shape &amp; echotexture. It measures </w:t>
      </w:r>
      <w:r w:rsidR="002520CC" w:rsidRPr="00083D7E">
        <w:rPr>
          <w:rFonts w:ascii="Calibri" w:hAnsi="Calibri"/>
          <w:bCs/>
          <w:color w:val="000000"/>
        </w:rPr>
        <w:t xml:space="preserve">6.6 x 2.8 x 3.6 </w:t>
      </w:r>
      <w:r w:rsidRPr="00083D7E">
        <w:rPr>
          <w:rFonts w:ascii="Calibri" w:hAnsi="Calibri"/>
          <w:bCs/>
          <w:color w:val="000000"/>
        </w:rPr>
        <w:t xml:space="preserve">cm. No fibroids are seen. </w:t>
      </w:r>
    </w:p>
    <w:p w14:paraId="5C23B951" w14:textId="77777777" w:rsidR="00631B05" w:rsidRPr="00083D7E" w:rsidRDefault="00631B05" w:rsidP="00366120">
      <w:pPr>
        <w:jc w:val="both"/>
        <w:rPr>
          <w:rFonts w:ascii="Calibri" w:hAnsi="Calibri"/>
          <w:b/>
          <w:bCs/>
          <w:color w:val="000000"/>
        </w:rPr>
      </w:pPr>
    </w:p>
    <w:p w14:paraId="618937BC" w14:textId="77777777" w:rsidR="00631B05" w:rsidRPr="00083D7E" w:rsidRDefault="00631B05" w:rsidP="00631B05">
      <w:pPr>
        <w:jc w:val="both"/>
        <w:rPr>
          <w:rFonts w:ascii="Calibri" w:hAnsi="Calibri"/>
          <w:bCs/>
          <w:color w:val="000000"/>
        </w:rPr>
      </w:pPr>
      <w:r w:rsidRPr="00083D7E">
        <w:rPr>
          <w:rFonts w:ascii="Calibri" w:hAnsi="Calibri"/>
          <w:bCs/>
          <w:color w:val="000000"/>
        </w:rPr>
        <w:t>Endometrial canal is in midline &amp; measu</w:t>
      </w:r>
      <w:r w:rsidR="002520CC" w:rsidRPr="00083D7E">
        <w:rPr>
          <w:rFonts w:ascii="Calibri" w:hAnsi="Calibri"/>
          <w:bCs/>
          <w:color w:val="000000"/>
        </w:rPr>
        <w:t>res 6.7</w:t>
      </w:r>
      <w:r w:rsidRPr="00083D7E">
        <w:rPr>
          <w:rFonts w:ascii="Calibri" w:hAnsi="Calibri"/>
          <w:bCs/>
          <w:color w:val="000000"/>
        </w:rPr>
        <w:t xml:space="preserve"> mm</w:t>
      </w:r>
      <w:r w:rsidR="00095777">
        <w:rPr>
          <w:rFonts w:ascii="Calibri" w:hAnsi="Calibri"/>
          <w:bCs/>
          <w:color w:val="000000"/>
        </w:rPr>
        <w:t>, appears normal.</w:t>
      </w:r>
    </w:p>
    <w:p w14:paraId="682C19EF" w14:textId="77777777" w:rsidR="00E50890" w:rsidRPr="00083D7E" w:rsidRDefault="00E50890" w:rsidP="00366120">
      <w:pPr>
        <w:jc w:val="both"/>
        <w:rPr>
          <w:rFonts w:ascii="Calibri" w:hAnsi="Calibri"/>
          <w:b/>
          <w:bCs/>
          <w:color w:val="000000"/>
        </w:rPr>
      </w:pPr>
    </w:p>
    <w:p w14:paraId="7EEBE294" w14:textId="77777777" w:rsidR="00E50890" w:rsidRPr="00083D7E" w:rsidRDefault="00E50890" w:rsidP="00366120">
      <w:pPr>
        <w:jc w:val="both"/>
        <w:rPr>
          <w:rFonts w:ascii="Calibri" w:hAnsi="Calibri"/>
          <w:b/>
          <w:bCs/>
          <w:color w:val="000000"/>
        </w:rPr>
      </w:pPr>
      <w:r w:rsidRPr="00083D7E">
        <w:rPr>
          <w:rFonts w:ascii="Calibri" w:hAnsi="Calibri"/>
          <w:b/>
          <w:bCs/>
          <w:color w:val="000000"/>
          <w:u w:val="single"/>
        </w:rPr>
        <w:t>OVARIES</w:t>
      </w:r>
      <w:r w:rsidRPr="00083D7E">
        <w:rPr>
          <w:rFonts w:ascii="Calibri" w:hAnsi="Calibri"/>
          <w:b/>
          <w:bCs/>
          <w:color w:val="000000"/>
        </w:rPr>
        <w:t xml:space="preserve">: -   Both ovaries </w:t>
      </w:r>
      <w:r w:rsidR="00095777">
        <w:rPr>
          <w:rFonts w:ascii="Calibri" w:hAnsi="Calibri"/>
          <w:b/>
          <w:bCs/>
          <w:color w:val="000000"/>
        </w:rPr>
        <w:t xml:space="preserve">are bulky &amp; </w:t>
      </w:r>
      <w:r w:rsidR="000C724B" w:rsidRPr="00083D7E">
        <w:rPr>
          <w:rFonts w:ascii="Calibri" w:hAnsi="Calibri"/>
          <w:b/>
          <w:bCs/>
          <w:color w:val="000000"/>
        </w:rPr>
        <w:t>s</w:t>
      </w:r>
      <w:r w:rsidR="00044A59" w:rsidRPr="00083D7E">
        <w:rPr>
          <w:rFonts w:ascii="Calibri" w:hAnsi="Calibri"/>
          <w:b/>
          <w:bCs/>
          <w:color w:val="000000"/>
        </w:rPr>
        <w:t xml:space="preserve">how evidence of multiple tiny </w:t>
      </w:r>
      <w:r w:rsidR="000C724B" w:rsidRPr="00083D7E">
        <w:rPr>
          <w:rFonts w:ascii="Calibri" w:hAnsi="Calibri"/>
          <w:b/>
          <w:bCs/>
          <w:color w:val="000000"/>
        </w:rPr>
        <w:t xml:space="preserve">follicles </w:t>
      </w:r>
      <w:r w:rsidR="00453CB1" w:rsidRPr="00083D7E">
        <w:rPr>
          <w:rFonts w:ascii="Calibri" w:hAnsi="Calibri"/>
          <w:b/>
          <w:bCs/>
          <w:color w:val="000000"/>
        </w:rPr>
        <w:t>within it.</w:t>
      </w:r>
    </w:p>
    <w:p w14:paraId="3A60322A" w14:textId="77777777" w:rsidR="00E50890" w:rsidRPr="00083D7E" w:rsidRDefault="00E50890" w:rsidP="00366120">
      <w:pPr>
        <w:jc w:val="both"/>
        <w:rPr>
          <w:rFonts w:ascii="Calibri" w:hAnsi="Calibri"/>
          <w:b/>
          <w:bCs/>
          <w:color w:val="000000"/>
        </w:rPr>
      </w:pPr>
      <w:r w:rsidRPr="00083D7E">
        <w:rPr>
          <w:rFonts w:ascii="Calibri" w:hAnsi="Calibri"/>
          <w:b/>
          <w:bCs/>
          <w:color w:val="000000"/>
        </w:rPr>
        <w:t>Right ovary measures</w:t>
      </w:r>
      <w:r w:rsidR="002520CC" w:rsidRPr="00083D7E">
        <w:rPr>
          <w:rFonts w:ascii="Calibri" w:hAnsi="Calibri"/>
          <w:b/>
          <w:bCs/>
          <w:color w:val="000000"/>
        </w:rPr>
        <w:t xml:space="preserve"> 3.6 x 3.6 x 2.1 </w:t>
      </w:r>
      <w:r w:rsidRPr="00083D7E">
        <w:rPr>
          <w:rFonts w:ascii="Calibri" w:hAnsi="Calibri"/>
          <w:b/>
          <w:bCs/>
          <w:color w:val="000000"/>
        </w:rPr>
        <w:t>cm</w:t>
      </w:r>
      <w:r w:rsidR="00FB64DE" w:rsidRPr="00083D7E">
        <w:rPr>
          <w:rFonts w:ascii="Calibri" w:hAnsi="Calibri"/>
          <w:b/>
          <w:bCs/>
          <w:color w:val="000000"/>
        </w:rPr>
        <w:t xml:space="preserve">, Vol- </w:t>
      </w:r>
      <w:r w:rsidR="002520CC" w:rsidRPr="00083D7E">
        <w:rPr>
          <w:rFonts w:ascii="Calibri" w:hAnsi="Calibri"/>
          <w:b/>
          <w:bCs/>
          <w:color w:val="000000"/>
        </w:rPr>
        <w:t>14.1</w:t>
      </w:r>
      <w:r w:rsidR="00FB64DE" w:rsidRPr="00083D7E">
        <w:rPr>
          <w:rFonts w:ascii="Calibri" w:hAnsi="Calibri"/>
          <w:b/>
          <w:bCs/>
          <w:color w:val="000000"/>
        </w:rPr>
        <w:t>ml</w:t>
      </w:r>
      <w:r w:rsidRPr="00083D7E">
        <w:rPr>
          <w:rFonts w:ascii="Calibri" w:hAnsi="Calibri"/>
          <w:b/>
          <w:bCs/>
          <w:color w:val="000000"/>
        </w:rPr>
        <w:t>.</w:t>
      </w:r>
    </w:p>
    <w:p w14:paraId="17714C67" w14:textId="77777777" w:rsidR="00E50890" w:rsidRPr="00083D7E" w:rsidRDefault="00E50890" w:rsidP="00366120">
      <w:pPr>
        <w:jc w:val="both"/>
        <w:rPr>
          <w:rFonts w:ascii="Calibri" w:hAnsi="Calibri"/>
          <w:b/>
          <w:bCs/>
          <w:color w:val="000000"/>
        </w:rPr>
      </w:pPr>
      <w:r w:rsidRPr="00083D7E">
        <w:rPr>
          <w:rFonts w:ascii="Calibri" w:hAnsi="Calibri"/>
          <w:b/>
          <w:bCs/>
          <w:color w:val="000000"/>
        </w:rPr>
        <w:t>Left ovary measures</w:t>
      </w:r>
      <w:r w:rsidR="002520CC" w:rsidRPr="00083D7E">
        <w:rPr>
          <w:rFonts w:ascii="Calibri" w:hAnsi="Calibri"/>
          <w:b/>
          <w:bCs/>
          <w:color w:val="000000"/>
        </w:rPr>
        <w:t xml:space="preserve"> 3.6 x 3.2 x 2.1</w:t>
      </w:r>
      <w:r w:rsidR="00543DCA" w:rsidRPr="00083D7E">
        <w:rPr>
          <w:rFonts w:ascii="Calibri" w:hAnsi="Calibri"/>
          <w:b/>
          <w:bCs/>
          <w:color w:val="000000"/>
        </w:rPr>
        <w:t xml:space="preserve"> </w:t>
      </w:r>
      <w:r w:rsidRPr="00083D7E">
        <w:rPr>
          <w:rFonts w:ascii="Calibri" w:hAnsi="Calibri"/>
          <w:b/>
          <w:bCs/>
          <w:color w:val="000000"/>
        </w:rPr>
        <w:t>cm</w:t>
      </w:r>
      <w:r w:rsidR="00FB64DE" w:rsidRPr="00083D7E">
        <w:rPr>
          <w:rFonts w:ascii="Calibri" w:hAnsi="Calibri"/>
          <w:b/>
          <w:bCs/>
          <w:color w:val="000000"/>
        </w:rPr>
        <w:t>, Vol-</w:t>
      </w:r>
      <w:r w:rsidR="002520CC" w:rsidRPr="00083D7E">
        <w:rPr>
          <w:rFonts w:ascii="Calibri" w:hAnsi="Calibri"/>
          <w:b/>
          <w:bCs/>
          <w:color w:val="000000"/>
        </w:rPr>
        <w:t xml:space="preserve"> 12.9</w:t>
      </w:r>
      <w:r w:rsidR="00FB64DE" w:rsidRPr="00083D7E">
        <w:rPr>
          <w:rFonts w:ascii="Calibri" w:hAnsi="Calibri"/>
          <w:b/>
          <w:bCs/>
          <w:color w:val="000000"/>
        </w:rPr>
        <w:t xml:space="preserve"> ml</w:t>
      </w:r>
      <w:r w:rsidRPr="00083D7E">
        <w:rPr>
          <w:rFonts w:ascii="Calibri" w:hAnsi="Calibri"/>
          <w:b/>
          <w:bCs/>
          <w:color w:val="000000"/>
        </w:rPr>
        <w:t>.</w:t>
      </w:r>
    </w:p>
    <w:p w14:paraId="708CC868" w14:textId="77777777" w:rsidR="00E50890" w:rsidRPr="00083D7E" w:rsidRDefault="00E50890" w:rsidP="00366120">
      <w:pPr>
        <w:jc w:val="both"/>
        <w:rPr>
          <w:rFonts w:ascii="Calibri" w:hAnsi="Calibri"/>
          <w:b/>
          <w:bCs/>
          <w:color w:val="000000"/>
        </w:rPr>
      </w:pPr>
    </w:p>
    <w:p w14:paraId="63F13870" w14:textId="77777777" w:rsidR="00E50890" w:rsidRPr="00083D7E" w:rsidRDefault="00E50890" w:rsidP="00366120">
      <w:pPr>
        <w:numPr>
          <w:ilvl w:val="0"/>
          <w:numId w:val="1"/>
        </w:numPr>
        <w:jc w:val="both"/>
        <w:rPr>
          <w:rFonts w:ascii="Calibri" w:hAnsi="Calibri"/>
          <w:bCs/>
          <w:color w:val="000000"/>
        </w:rPr>
      </w:pPr>
      <w:r w:rsidRPr="00083D7E">
        <w:rPr>
          <w:rFonts w:ascii="Calibri" w:hAnsi="Calibri"/>
          <w:bCs/>
          <w:color w:val="000000"/>
        </w:rPr>
        <w:t>No adnexal mass lesion is noted.</w:t>
      </w:r>
    </w:p>
    <w:p w14:paraId="380F07DD" w14:textId="77777777" w:rsidR="00E50890" w:rsidRPr="00083D7E" w:rsidRDefault="002520CC" w:rsidP="00366120">
      <w:pPr>
        <w:numPr>
          <w:ilvl w:val="0"/>
          <w:numId w:val="1"/>
        </w:numPr>
        <w:jc w:val="both"/>
        <w:rPr>
          <w:rFonts w:ascii="Calibri" w:hAnsi="Calibri"/>
          <w:b/>
          <w:bCs/>
          <w:color w:val="000000"/>
        </w:rPr>
      </w:pPr>
      <w:r w:rsidRPr="00083D7E">
        <w:rPr>
          <w:rFonts w:ascii="Calibri" w:hAnsi="Calibri"/>
          <w:b/>
          <w:bCs/>
          <w:color w:val="000000"/>
        </w:rPr>
        <w:t xml:space="preserve">Minimal </w:t>
      </w:r>
      <w:r w:rsidR="00E50890" w:rsidRPr="00083D7E">
        <w:rPr>
          <w:rFonts w:ascii="Calibri" w:hAnsi="Calibri"/>
          <w:b/>
          <w:bCs/>
          <w:color w:val="000000"/>
        </w:rPr>
        <w:t>free fluid is noted in POD.</w:t>
      </w:r>
    </w:p>
    <w:p w14:paraId="33AD87B2" w14:textId="77777777" w:rsidR="00E50890" w:rsidRPr="00083D7E" w:rsidRDefault="00E50890" w:rsidP="00366120">
      <w:pPr>
        <w:jc w:val="both"/>
        <w:rPr>
          <w:rFonts w:ascii="Calibri" w:hAnsi="Calibri"/>
          <w:b/>
          <w:bCs/>
          <w:color w:val="000000"/>
        </w:rPr>
      </w:pPr>
    </w:p>
    <w:p w14:paraId="233B8C69" w14:textId="77777777" w:rsidR="006859D9" w:rsidRPr="00083D7E" w:rsidRDefault="00E50890" w:rsidP="00366120">
      <w:pPr>
        <w:jc w:val="both"/>
        <w:rPr>
          <w:rFonts w:ascii="Calibri" w:hAnsi="Calibri"/>
          <w:b/>
          <w:bCs/>
          <w:color w:val="000000"/>
          <w:sz w:val="28"/>
          <w:szCs w:val="28"/>
        </w:rPr>
      </w:pPr>
      <w:r w:rsidRPr="00083D7E">
        <w:rPr>
          <w:rFonts w:ascii="Calibri" w:hAnsi="Calibri"/>
          <w:b/>
          <w:bCs/>
          <w:color w:val="000000"/>
          <w:sz w:val="28"/>
          <w:szCs w:val="28"/>
          <w:u w:val="single"/>
        </w:rPr>
        <w:t>IMPRESSION</w:t>
      </w:r>
      <w:r w:rsidRPr="00083D7E">
        <w:rPr>
          <w:rFonts w:ascii="Calibri" w:hAnsi="Calibri"/>
          <w:b/>
          <w:bCs/>
          <w:color w:val="000000"/>
          <w:sz w:val="28"/>
          <w:szCs w:val="28"/>
        </w:rPr>
        <w:t>: -</w:t>
      </w:r>
      <w:r w:rsidR="006859D9" w:rsidRPr="00083D7E">
        <w:rPr>
          <w:rFonts w:ascii="Calibri" w:hAnsi="Calibri"/>
          <w:b/>
          <w:bCs/>
          <w:color w:val="000000"/>
          <w:sz w:val="28"/>
          <w:szCs w:val="28"/>
        </w:rPr>
        <w:tab/>
      </w:r>
    </w:p>
    <w:p w14:paraId="3E865C54" w14:textId="77777777" w:rsidR="00366120" w:rsidRPr="00083D7E" w:rsidRDefault="00366120" w:rsidP="00366120">
      <w:pPr>
        <w:jc w:val="both"/>
        <w:rPr>
          <w:rFonts w:ascii="Calibri" w:hAnsi="Calibri"/>
          <w:b/>
          <w:bCs/>
          <w:color w:val="000000"/>
          <w:sz w:val="4"/>
          <w:szCs w:val="28"/>
        </w:rPr>
      </w:pPr>
    </w:p>
    <w:p w14:paraId="4390E798" w14:textId="77777777" w:rsidR="000C724B" w:rsidRPr="00083D7E" w:rsidRDefault="000C724B" w:rsidP="00083D7E">
      <w:pPr>
        <w:numPr>
          <w:ilvl w:val="0"/>
          <w:numId w:val="5"/>
        </w:numPr>
        <w:jc w:val="both"/>
        <w:rPr>
          <w:rFonts w:ascii="Calibri" w:hAnsi="Calibri"/>
          <w:b/>
          <w:bCs/>
          <w:color w:val="000000"/>
          <w:sz w:val="28"/>
          <w:szCs w:val="28"/>
        </w:rPr>
      </w:pPr>
      <w:r w:rsidRPr="00083D7E">
        <w:rPr>
          <w:rFonts w:ascii="Calibri" w:hAnsi="Calibri"/>
          <w:b/>
          <w:bCs/>
          <w:color w:val="000000"/>
          <w:sz w:val="28"/>
          <w:szCs w:val="28"/>
        </w:rPr>
        <w:t>Both ovaries show evidence of polycystic ovarian configuration</w:t>
      </w:r>
      <w:r w:rsidR="00E50890" w:rsidRPr="00083D7E">
        <w:rPr>
          <w:rFonts w:ascii="Calibri" w:hAnsi="Calibri"/>
          <w:b/>
          <w:bCs/>
          <w:color w:val="000000"/>
          <w:sz w:val="28"/>
          <w:szCs w:val="28"/>
        </w:rPr>
        <w:t>.</w:t>
      </w:r>
    </w:p>
    <w:p w14:paraId="29118D55" w14:textId="77777777" w:rsidR="00E50890" w:rsidRPr="00083D7E" w:rsidRDefault="000C724B" w:rsidP="00083D7E">
      <w:pPr>
        <w:numPr>
          <w:ilvl w:val="0"/>
          <w:numId w:val="5"/>
        </w:numPr>
        <w:jc w:val="both"/>
        <w:rPr>
          <w:rFonts w:ascii="Calibri" w:hAnsi="Calibri"/>
          <w:b/>
          <w:bCs/>
          <w:color w:val="000000"/>
          <w:sz w:val="28"/>
          <w:szCs w:val="28"/>
        </w:rPr>
      </w:pPr>
      <w:proofErr w:type="gramStart"/>
      <w:r w:rsidRPr="00083D7E">
        <w:rPr>
          <w:rFonts w:ascii="Calibri" w:hAnsi="Calibri"/>
          <w:b/>
          <w:bCs/>
          <w:color w:val="000000"/>
          <w:sz w:val="28"/>
          <w:szCs w:val="28"/>
        </w:rPr>
        <w:t>Suggest :</w:t>
      </w:r>
      <w:proofErr w:type="gramEnd"/>
      <w:r w:rsidRPr="00083D7E">
        <w:rPr>
          <w:rFonts w:ascii="Calibri" w:hAnsi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083D7E">
        <w:rPr>
          <w:rFonts w:ascii="Calibri" w:hAnsi="Calibri"/>
          <w:b/>
          <w:bCs/>
          <w:color w:val="000000"/>
          <w:sz w:val="28"/>
          <w:szCs w:val="28"/>
        </w:rPr>
        <w:t>Clinico</w:t>
      </w:r>
      <w:proofErr w:type="spellEnd"/>
      <w:r w:rsidRPr="00083D7E">
        <w:rPr>
          <w:rFonts w:ascii="Calibri" w:hAnsi="Calibri"/>
          <w:b/>
          <w:bCs/>
          <w:color w:val="000000"/>
          <w:sz w:val="28"/>
          <w:szCs w:val="28"/>
        </w:rPr>
        <w:t>-pathological correlation.</w:t>
      </w:r>
      <w:r w:rsidR="00E50890" w:rsidRPr="00083D7E">
        <w:rPr>
          <w:rFonts w:ascii="Calibri" w:hAnsi="Calibri"/>
          <w:b/>
          <w:bCs/>
          <w:color w:val="000000"/>
          <w:sz w:val="28"/>
          <w:szCs w:val="28"/>
        </w:rPr>
        <w:t xml:space="preserve">  </w:t>
      </w:r>
    </w:p>
    <w:p w14:paraId="2167CAED" w14:textId="77777777" w:rsidR="00E50890" w:rsidRPr="00083D7E" w:rsidRDefault="00E50890" w:rsidP="00E50890">
      <w:pPr>
        <w:rPr>
          <w:rFonts w:ascii="Calibri" w:hAnsi="Calibri"/>
          <w:b/>
          <w:bCs/>
          <w:color w:val="000000"/>
        </w:rPr>
      </w:pPr>
    </w:p>
    <w:p w14:paraId="25E09FCB" w14:textId="77777777" w:rsidR="00E50890" w:rsidRPr="00083D7E" w:rsidRDefault="00E50890" w:rsidP="00E50890">
      <w:pPr>
        <w:rPr>
          <w:rFonts w:ascii="Calibri" w:hAnsi="Calibri"/>
          <w:b/>
          <w:bCs/>
          <w:color w:val="000000"/>
        </w:rPr>
      </w:pPr>
    </w:p>
    <w:p w14:paraId="355F0357" w14:textId="77777777" w:rsidR="00E50890" w:rsidRPr="00083D7E" w:rsidRDefault="00E50890" w:rsidP="00E50890">
      <w:pPr>
        <w:rPr>
          <w:rFonts w:ascii="Calibri" w:hAnsi="Calibri"/>
          <w:b/>
          <w:bCs/>
          <w:color w:val="000000"/>
        </w:rPr>
      </w:pPr>
    </w:p>
    <w:p w14:paraId="4487B698" w14:textId="77777777" w:rsidR="005877C7" w:rsidRPr="00DF1753" w:rsidRDefault="005877C7" w:rsidP="005877C7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13D3EF15">
          <v:shape id="Picture 3" o:spid="_x0000_i1026" type="#_x0000_t75" style="width:77.25pt;height:36.75pt;visibility:visible">
            <v:imagedata r:id="rId5" o:title=""/>
          </v:shape>
        </w:pict>
      </w:r>
    </w:p>
    <w:p w14:paraId="2574C760" w14:textId="77777777" w:rsidR="005877C7" w:rsidRPr="004D4BE2" w:rsidRDefault="005877C7" w:rsidP="005877C7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0C1185C5" w14:textId="77777777" w:rsidR="005877C7" w:rsidRPr="004D4BE2" w:rsidRDefault="005877C7" w:rsidP="005877C7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0D23C755" w14:textId="77777777" w:rsidR="00400F0E" w:rsidRPr="00083D7E" w:rsidRDefault="00400F0E" w:rsidP="005B04C7">
      <w:pPr>
        <w:rPr>
          <w:rFonts w:ascii="Calibri" w:hAnsi="Calibri"/>
          <w:b/>
          <w:bCs/>
          <w:color w:val="000000"/>
          <w:sz w:val="22"/>
        </w:rPr>
      </w:pPr>
    </w:p>
    <w:sectPr w:rsidR="00400F0E" w:rsidRPr="00083D7E" w:rsidSect="005877C7">
      <w:pgSz w:w="12240" w:h="15840"/>
      <w:pgMar w:top="2552" w:right="180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1"/>
      </v:shape>
    </w:pict>
  </w:numPicBullet>
  <w:abstractNum w:abstractNumId="0" w15:restartNumberingAfterBreak="0">
    <w:nsid w:val="13EB4BE8"/>
    <w:multiLevelType w:val="hybridMultilevel"/>
    <w:tmpl w:val="86B8A02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B2BAC"/>
    <w:multiLevelType w:val="hybridMultilevel"/>
    <w:tmpl w:val="628297FE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2053F"/>
    <w:multiLevelType w:val="hybridMultilevel"/>
    <w:tmpl w:val="DEFC0726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7640C4"/>
    <w:multiLevelType w:val="hybridMultilevel"/>
    <w:tmpl w:val="E830F938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3F352277"/>
    <w:multiLevelType w:val="hybridMultilevel"/>
    <w:tmpl w:val="DB06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884085">
    <w:abstractNumId w:val="1"/>
  </w:num>
  <w:num w:numId="2" w16cid:durableId="341249457">
    <w:abstractNumId w:val="0"/>
  </w:num>
  <w:num w:numId="3" w16cid:durableId="1683586809">
    <w:abstractNumId w:val="2"/>
  </w:num>
  <w:num w:numId="4" w16cid:durableId="1683122158">
    <w:abstractNumId w:val="3"/>
  </w:num>
  <w:num w:numId="5" w16cid:durableId="1857764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29A0"/>
    <w:rsid w:val="00044A59"/>
    <w:rsid w:val="00053097"/>
    <w:rsid w:val="00083D7E"/>
    <w:rsid w:val="00095777"/>
    <w:rsid w:val="000C29A0"/>
    <w:rsid w:val="000C724B"/>
    <w:rsid w:val="000D2F9E"/>
    <w:rsid w:val="0011315D"/>
    <w:rsid w:val="00121B4C"/>
    <w:rsid w:val="00126139"/>
    <w:rsid w:val="00136107"/>
    <w:rsid w:val="00150041"/>
    <w:rsid w:val="00157D2B"/>
    <w:rsid w:val="00193CF7"/>
    <w:rsid w:val="00206369"/>
    <w:rsid w:val="002167F3"/>
    <w:rsid w:val="002232BC"/>
    <w:rsid w:val="00232B5C"/>
    <w:rsid w:val="002520CC"/>
    <w:rsid w:val="00273848"/>
    <w:rsid w:val="002758E4"/>
    <w:rsid w:val="00280E6B"/>
    <w:rsid w:val="002B4404"/>
    <w:rsid w:val="002D377F"/>
    <w:rsid w:val="002E1416"/>
    <w:rsid w:val="002E3A73"/>
    <w:rsid w:val="00366120"/>
    <w:rsid w:val="003856CC"/>
    <w:rsid w:val="0039082A"/>
    <w:rsid w:val="00400F0E"/>
    <w:rsid w:val="00403190"/>
    <w:rsid w:val="00407390"/>
    <w:rsid w:val="00453CB1"/>
    <w:rsid w:val="00470F10"/>
    <w:rsid w:val="00483BD7"/>
    <w:rsid w:val="004E1F4A"/>
    <w:rsid w:val="00543DCA"/>
    <w:rsid w:val="005523FC"/>
    <w:rsid w:val="005609F2"/>
    <w:rsid w:val="005877C7"/>
    <w:rsid w:val="005940E9"/>
    <w:rsid w:val="005A70A2"/>
    <w:rsid w:val="005B04C7"/>
    <w:rsid w:val="005E53BE"/>
    <w:rsid w:val="00615B3C"/>
    <w:rsid w:val="00631B05"/>
    <w:rsid w:val="006859D9"/>
    <w:rsid w:val="00685DE7"/>
    <w:rsid w:val="006B2670"/>
    <w:rsid w:val="006B5400"/>
    <w:rsid w:val="006B6149"/>
    <w:rsid w:val="006C10C0"/>
    <w:rsid w:val="006C2658"/>
    <w:rsid w:val="006E1BD1"/>
    <w:rsid w:val="00704EC8"/>
    <w:rsid w:val="0072271E"/>
    <w:rsid w:val="00741384"/>
    <w:rsid w:val="00755739"/>
    <w:rsid w:val="00815DBA"/>
    <w:rsid w:val="00851DE6"/>
    <w:rsid w:val="008A59A0"/>
    <w:rsid w:val="008B52DE"/>
    <w:rsid w:val="008F5273"/>
    <w:rsid w:val="00980831"/>
    <w:rsid w:val="009960F8"/>
    <w:rsid w:val="009A7895"/>
    <w:rsid w:val="009C32FC"/>
    <w:rsid w:val="00A32427"/>
    <w:rsid w:val="00A40717"/>
    <w:rsid w:val="00A9198D"/>
    <w:rsid w:val="00AB1917"/>
    <w:rsid w:val="00B17EAF"/>
    <w:rsid w:val="00B25F32"/>
    <w:rsid w:val="00B34DF0"/>
    <w:rsid w:val="00B84542"/>
    <w:rsid w:val="00B96315"/>
    <w:rsid w:val="00BA0F43"/>
    <w:rsid w:val="00BA775A"/>
    <w:rsid w:val="00BC759E"/>
    <w:rsid w:val="00C17F71"/>
    <w:rsid w:val="00C550D8"/>
    <w:rsid w:val="00C60FA7"/>
    <w:rsid w:val="00C61E52"/>
    <w:rsid w:val="00C82BDC"/>
    <w:rsid w:val="00C94877"/>
    <w:rsid w:val="00CB0C04"/>
    <w:rsid w:val="00CB61A7"/>
    <w:rsid w:val="00CC2128"/>
    <w:rsid w:val="00D521CB"/>
    <w:rsid w:val="00D56B69"/>
    <w:rsid w:val="00DF2A0D"/>
    <w:rsid w:val="00E04359"/>
    <w:rsid w:val="00E47A63"/>
    <w:rsid w:val="00E50890"/>
    <w:rsid w:val="00E77835"/>
    <w:rsid w:val="00EC3F0B"/>
    <w:rsid w:val="00ED4929"/>
    <w:rsid w:val="00F258FB"/>
    <w:rsid w:val="00F75E54"/>
    <w:rsid w:val="00FB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CCE510"/>
  <w15:chartTrackingRefBased/>
  <w15:docId w15:val="{333A17B2-0700-424A-BB79-24123449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04C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NAME: MRS</vt:lpstr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NAME: MRS</dc:title>
  <dc:subject/>
  <dc:creator>NARENDRA</dc:creator>
  <cp:keywords/>
  <dc:description/>
  <cp:lastModifiedBy>Admin</cp:lastModifiedBy>
  <cp:revision>4</cp:revision>
  <cp:lastPrinted>2012-09-26T08:25:00Z</cp:lastPrinted>
  <dcterms:created xsi:type="dcterms:W3CDTF">2026-09-25T07:04:00Z</dcterms:created>
  <dcterms:modified xsi:type="dcterms:W3CDTF">2026-09-29T06:53:00Z</dcterms:modified>
</cp:coreProperties>
</file>