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EBA02" w14:textId="716B3E76" w:rsidR="001742D3" w:rsidRDefault="001A4F1A" w:rsidP="001742D3">
      <w:pPr>
        <w:pStyle w:val="Heading1"/>
      </w:pPr>
      <w:r>
        <w:t xml:space="preserve">Table1 - </w:t>
      </w:r>
      <w:r w:rsidR="003E6600">
        <w:t xml:space="preserve">Table not fitting inside the </w:t>
      </w:r>
      <w:r w:rsidR="006B7305">
        <w:t>page margins</w:t>
      </w:r>
    </w:p>
    <w:tbl>
      <w:tblPr>
        <w:tblStyle w:val="TableGrid"/>
        <w:tblW w:w="6348" w:type="pct"/>
        <w:tblLook w:val="04A0" w:firstRow="1" w:lastRow="0" w:firstColumn="1" w:lastColumn="0" w:noHBand="0" w:noVBand="1"/>
      </w:tblPr>
      <w:tblGrid>
        <w:gridCol w:w="2269"/>
        <w:gridCol w:w="2270"/>
        <w:gridCol w:w="7332"/>
      </w:tblGrid>
      <w:tr w:rsidR="00050831" w14:paraId="030EBA06" w14:textId="77777777" w:rsidTr="00D8305D">
        <w:tc>
          <w:tcPr>
            <w:tcW w:w="956" w:type="pct"/>
          </w:tcPr>
          <w:p w14:paraId="030EBA03" w14:textId="77777777" w:rsidR="00050831" w:rsidRDefault="00050831" w:rsidP="00050831">
            <w:r>
              <w:t>Name</w:t>
            </w:r>
          </w:p>
        </w:tc>
        <w:tc>
          <w:tcPr>
            <w:tcW w:w="956" w:type="pct"/>
          </w:tcPr>
          <w:p w14:paraId="030EBA04" w14:textId="77777777" w:rsidR="00050831" w:rsidRDefault="00050831" w:rsidP="00050831">
            <w:r>
              <w:t>Description</w:t>
            </w:r>
          </w:p>
        </w:tc>
        <w:tc>
          <w:tcPr>
            <w:tcW w:w="3088" w:type="pct"/>
          </w:tcPr>
          <w:p w14:paraId="030EBA05" w14:textId="77777777" w:rsidR="00050831" w:rsidRDefault="00050831" w:rsidP="00050831">
            <w:r>
              <w:t>Quantity</w:t>
            </w:r>
          </w:p>
        </w:tc>
      </w:tr>
      <w:tr w:rsidR="00050831" w14:paraId="030EBA0B" w14:textId="77777777" w:rsidTr="00D8305D">
        <w:tc>
          <w:tcPr>
            <w:tcW w:w="956" w:type="pct"/>
          </w:tcPr>
          <w:p w14:paraId="030EBA07" w14:textId="77777777" w:rsidR="00050831" w:rsidRDefault="00050831" w:rsidP="00050831"/>
        </w:tc>
        <w:tc>
          <w:tcPr>
            <w:tcW w:w="956" w:type="pct"/>
          </w:tcPr>
          <w:p w14:paraId="030EBA08" w14:textId="77777777" w:rsidR="00050831" w:rsidRDefault="00050831" w:rsidP="00050831">
            <w:r>
              <w:t>On the Insert tab, the galleries include items that are designed to coordinate with the overall look of your document.</w:t>
            </w:r>
          </w:p>
        </w:tc>
        <w:tc>
          <w:tcPr>
            <w:tcW w:w="3088" w:type="pct"/>
          </w:tcPr>
          <w:p w14:paraId="030EBA09" w14:textId="77777777" w:rsidR="00050831" w:rsidRDefault="001742D3" w:rsidP="00050831">
            <w:r>
              <w:t>On the Insert tab, the galleries include items that are designed to coordinate with the overall look of your document. You can use these galleries to insert tables, headers, footers, lists, cover pages, and other document building blocks.</w:t>
            </w:r>
          </w:p>
          <w:p w14:paraId="030EBA0A" w14:textId="77777777" w:rsidR="001742D3" w:rsidRDefault="001742D3" w:rsidP="00050831"/>
        </w:tc>
      </w:tr>
      <w:tr w:rsidR="00050831" w14:paraId="030EBA0F" w14:textId="77777777" w:rsidTr="00D8305D">
        <w:tc>
          <w:tcPr>
            <w:tcW w:w="956" w:type="pct"/>
          </w:tcPr>
          <w:p w14:paraId="030EBA0C" w14:textId="77777777" w:rsidR="00050831" w:rsidRDefault="00050831" w:rsidP="00050831"/>
        </w:tc>
        <w:tc>
          <w:tcPr>
            <w:tcW w:w="956" w:type="pct"/>
          </w:tcPr>
          <w:p w14:paraId="030EBA0D" w14:textId="77777777" w:rsidR="00050831" w:rsidRDefault="00050831" w:rsidP="00050831"/>
        </w:tc>
        <w:tc>
          <w:tcPr>
            <w:tcW w:w="3088" w:type="pct"/>
          </w:tcPr>
          <w:p w14:paraId="030EBA0E" w14:textId="77777777" w:rsidR="00050831" w:rsidRDefault="00050831" w:rsidP="00050831"/>
        </w:tc>
      </w:tr>
    </w:tbl>
    <w:p w14:paraId="030EBA10" w14:textId="77777777" w:rsidR="00050831" w:rsidRPr="00050831" w:rsidRDefault="00050831" w:rsidP="00050831"/>
    <w:p w14:paraId="030EBA20" w14:textId="3AE293FD" w:rsidR="001742D3" w:rsidRDefault="001A4F1A" w:rsidP="001742D3">
      <w:pPr>
        <w:pStyle w:val="Heading1"/>
      </w:pPr>
      <w:r>
        <w:t xml:space="preserve">Table </w:t>
      </w:r>
      <w:r w:rsidR="00B30655">
        <w:t>2</w:t>
      </w:r>
      <w:r>
        <w:t xml:space="preserve"> – All rows need to have the same height</w:t>
      </w:r>
    </w:p>
    <w:p w14:paraId="2154285B" w14:textId="77777777" w:rsidR="00362AEF" w:rsidRPr="00362AEF" w:rsidRDefault="00362AEF" w:rsidP="00362AEF"/>
    <w:tbl>
      <w:tblPr>
        <w:tblStyle w:val="TableGrid"/>
        <w:tblW w:w="0" w:type="auto"/>
        <w:tblLook w:val="04A0" w:firstRow="1" w:lastRow="0" w:firstColumn="1" w:lastColumn="0" w:noHBand="0" w:noVBand="1"/>
      </w:tblPr>
      <w:tblGrid>
        <w:gridCol w:w="2547"/>
        <w:gridCol w:w="1276"/>
      </w:tblGrid>
      <w:tr w:rsidR="001742D3" w:rsidRPr="001742D3" w14:paraId="030EBA23" w14:textId="77777777" w:rsidTr="00383BEE">
        <w:tc>
          <w:tcPr>
            <w:tcW w:w="2547" w:type="dxa"/>
          </w:tcPr>
          <w:p w14:paraId="030EBA21" w14:textId="77777777" w:rsidR="001742D3" w:rsidRPr="001742D3" w:rsidRDefault="001742D3" w:rsidP="00D50EE0">
            <w:pPr>
              <w:rPr>
                <w:b/>
                <w:bCs/>
              </w:rPr>
            </w:pPr>
            <w:r w:rsidRPr="001742D3">
              <w:rPr>
                <w:b/>
                <w:bCs/>
              </w:rPr>
              <w:t>Type of vehicle</w:t>
            </w:r>
          </w:p>
        </w:tc>
        <w:tc>
          <w:tcPr>
            <w:tcW w:w="1276" w:type="dxa"/>
          </w:tcPr>
          <w:p w14:paraId="030EBA22" w14:textId="77777777" w:rsidR="001742D3" w:rsidRPr="001742D3" w:rsidRDefault="001742D3" w:rsidP="00D50EE0">
            <w:pPr>
              <w:rPr>
                <w:b/>
                <w:bCs/>
              </w:rPr>
            </w:pPr>
            <w:r w:rsidRPr="001742D3">
              <w:rPr>
                <w:b/>
                <w:bCs/>
              </w:rPr>
              <w:t>Capacity</w:t>
            </w:r>
          </w:p>
        </w:tc>
      </w:tr>
      <w:tr w:rsidR="001742D3" w14:paraId="030EBA26" w14:textId="77777777" w:rsidTr="00383BEE">
        <w:tc>
          <w:tcPr>
            <w:tcW w:w="2547" w:type="dxa"/>
          </w:tcPr>
          <w:p w14:paraId="030EBA24" w14:textId="77777777" w:rsidR="001742D3" w:rsidRDefault="001742D3" w:rsidP="00D50EE0">
            <w:r>
              <w:t>Car</w:t>
            </w:r>
          </w:p>
        </w:tc>
        <w:tc>
          <w:tcPr>
            <w:tcW w:w="1276" w:type="dxa"/>
          </w:tcPr>
          <w:p w14:paraId="030EBA25" w14:textId="77777777" w:rsidR="001742D3" w:rsidRDefault="001742D3" w:rsidP="00D50EE0">
            <w:r>
              <w:t>5</w:t>
            </w:r>
          </w:p>
        </w:tc>
      </w:tr>
      <w:tr w:rsidR="001742D3" w14:paraId="030EBA29" w14:textId="77777777" w:rsidTr="00383BEE">
        <w:tc>
          <w:tcPr>
            <w:tcW w:w="2547" w:type="dxa"/>
          </w:tcPr>
          <w:p w14:paraId="030EBA27" w14:textId="77777777" w:rsidR="001742D3" w:rsidRDefault="001742D3" w:rsidP="00D50EE0">
            <w:r>
              <w:t>Auto</w:t>
            </w:r>
          </w:p>
        </w:tc>
        <w:tc>
          <w:tcPr>
            <w:tcW w:w="1276" w:type="dxa"/>
          </w:tcPr>
          <w:p w14:paraId="030EBA28" w14:textId="77777777" w:rsidR="001742D3" w:rsidRDefault="001742D3" w:rsidP="00D50EE0">
            <w:r>
              <w:t>3</w:t>
            </w:r>
          </w:p>
        </w:tc>
      </w:tr>
      <w:tr w:rsidR="001742D3" w14:paraId="030EBA2F" w14:textId="77777777" w:rsidTr="00383BEE">
        <w:tc>
          <w:tcPr>
            <w:tcW w:w="2547" w:type="dxa"/>
          </w:tcPr>
          <w:p w14:paraId="030EBA2D" w14:textId="77777777" w:rsidR="001742D3" w:rsidRDefault="001742D3" w:rsidP="00D50EE0">
            <w:r>
              <w:t>Bus</w:t>
            </w:r>
          </w:p>
        </w:tc>
        <w:tc>
          <w:tcPr>
            <w:tcW w:w="1276" w:type="dxa"/>
          </w:tcPr>
          <w:p w14:paraId="030EBA2E" w14:textId="77777777" w:rsidR="001742D3" w:rsidRDefault="001742D3" w:rsidP="00D50EE0">
            <w:r>
              <w:t>30</w:t>
            </w:r>
          </w:p>
        </w:tc>
      </w:tr>
      <w:tr w:rsidR="001742D3" w14:paraId="030EBA35" w14:textId="77777777" w:rsidTr="00383BEE">
        <w:tc>
          <w:tcPr>
            <w:tcW w:w="2547" w:type="dxa"/>
          </w:tcPr>
          <w:p w14:paraId="030EBA33" w14:textId="7A416C3F" w:rsidR="001742D3" w:rsidRDefault="00362AEF" w:rsidP="00D50EE0">
            <w:r>
              <w:t xml:space="preserve">Trailer or </w:t>
            </w:r>
            <w:r w:rsidR="001742D3">
              <w:br/>
              <w:t xml:space="preserve">Double Decker </w:t>
            </w:r>
          </w:p>
        </w:tc>
        <w:tc>
          <w:tcPr>
            <w:tcW w:w="1276" w:type="dxa"/>
          </w:tcPr>
          <w:p w14:paraId="030EBA34" w14:textId="0CDD8C78" w:rsidR="001742D3" w:rsidRDefault="001742D3" w:rsidP="00D50EE0">
            <w:r>
              <w:t>60</w:t>
            </w:r>
          </w:p>
        </w:tc>
      </w:tr>
    </w:tbl>
    <w:p w14:paraId="030EBD91" w14:textId="3557F9DC" w:rsidR="00875779" w:rsidRDefault="00875779" w:rsidP="00533AEF"/>
    <w:p w14:paraId="0B192F50" w14:textId="0ACA244E" w:rsidR="00F3534B" w:rsidRDefault="00F405CF" w:rsidP="00F405CF">
      <w:pPr>
        <w:pStyle w:val="Heading1"/>
      </w:pPr>
      <w:r>
        <w:t>Table3 – How to reuse this table</w:t>
      </w:r>
    </w:p>
    <w:p w14:paraId="07DF6CA7" w14:textId="2157EB82" w:rsidR="00F405CF" w:rsidRDefault="00F405CF" w:rsidP="00F405CF"/>
    <w:tbl>
      <w:tblPr>
        <w:tblStyle w:val="GridTable5Dark-Accent5"/>
        <w:tblW w:w="0" w:type="auto"/>
        <w:tblCellMar>
          <w:top w:w="120" w:type="dxa"/>
          <w:left w:w="120" w:type="dxa"/>
          <w:bottom w:w="120" w:type="dxa"/>
          <w:right w:w="120" w:type="dxa"/>
        </w:tblCellMar>
        <w:tblLook w:val="0420" w:firstRow="1" w:lastRow="0" w:firstColumn="0" w:lastColumn="0" w:noHBand="0" w:noVBand="1"/>
      </w:tblPr>
      <w:tblGrid>
        <w:gridCol w:w="2440"/>
        <w:gridCol w:w="2323"/>
        <w:gridCol w:w="2361"/>
        <w:gridCol w:w="2226"/>
      </w:tblGrid>
      <w:tr w:rsidR="00856981" w14:paraId="4EFB3B3F" w14:textId="678106E9" w:rsidTr="00856981">
        <w:trPr>
          <w:cnfStyle w:val="100000000000" w:firstRow="1" w:lastRow="0" w:firstColumn="0" w:lastColumn="0" w:oddVBand="0" w:evenVBand="0" w:oddHBand="0" w:evenHBand="0" w:firstRowFirstColumn="0" w:firstRowLastColumn="0" w:lastRowFirstColumn="0" w:lastRowLastColumn="0"/>
        </w:trPr>
        <w:tc>
          <w:tcPr>
            <w:tcW w:w="2440" w:type="dxa"/>
          </w:tcPr>
          <w:p w14:paraId="6D5463B5" w14:textId="216A2F33" w:rsidR="00856981" w:rsidRDefault="00856981" w:rsidP="00F405CF">
            <w:r>
              <w:t>Product</w:t>
            </w:r>
          </w:p>
        </w:tc>
        <w:tc>
          <w:tcPr>
            <w:tcW w:w="2323" w:type="dxa"/>
          </w:tcPr>
          <w:p w14:paraId="59820E0A" w14:textId="41541F0C" w:rsidR="00856981" w:rsidRDefault="00856981" w:rsidP="00F405CF">
            <w:r>
              <w:t>Qty</w:t>
            </w:r>
          </w:p>
        </w:tc>
        <w:tc>
          <w:tcPr>
            <w:tcW w:w="2361" w:type="dxa"/>
          </w:tcPr>
          <w:p w14:paraId="6D617610" w14:textId="3331A356" w:rsidR="00856981" w:rsidRDefault="00856981" w:rsidP="00F405CF">
            <w:r>
              <w:t>Unit Price</w:t>
            </w:r>
          </w:p>
        </w:tc>
        <w:tc>
          <w:tcPr>
            <w:tcW w:w="2226" w:type="dxa"/>
          </w:tcPr>
          <w:p w14:paraId="5BF2FA20" w14:textId="7432DC85" w:rsidR="00856981" w:rsidRDefault="00856981" w:rsidP="00F405CF">
            <w:r>
              <w:t>Total</w:t>
            </w:r>
          </w:p>
        </w:tc>
      </w:tr>
      <w:tr w:rsidR="00856981" w14:paraId="156AA433" w14:textId="6BF8CCB4" w:rsidTr="00856981">
        <w:trPr>
          <w:cnfStyle w:val="000000100000" w:firstRow="0" w:lastRow="0" w:firstColumn="0" w:lastColumn="0" w:oddVBand="0" w:evenVBand="0" w:oddHBand="1" w:evenHBand="0" w:firstRowFirstColumn="0" w:firstRowLastColumn="0" w:lastRowFirstColumn="0" w:lastRowLastColumn="0"/>
        </w:trPr>
        <w:tc>
          <w:tcPr>
            <w:tcW w:w="2440" w:type="dxa"/>
          </w:tcPr>
          <w:p w14:paraId="171CCE69" w14:textId="26262376" w:rsidR="00856981" w:rsidRDefault="00856981" w:rsidP="00F405CF">
            <w:r>
              <w:t>Gloves</w:t>
            </w:r>
          </w:p>
        </w:tc>
        <w:tc>
          <w:tcPr>
            <w:tcW w:w="2323" w:type="dxa"/>
          </w:tcPr>
          <w:p w14:paraId="4727428C" w14:textId="77777777" w:rsidR="00856981" w:rsidRDefault="00856981" w:rsidP="00F405CF"/>
        </w:tc>
        <w:tc>
          <w:tcPr>
            <w:tcW w:w="2361" w:type="dxa"/>
          </w:tcPr>
          <w:p w14:paraId="4830DBBC" w14:textId="584D94E1" w:rsidR="00856981" w:rsidRDefault="00856981" w:rsidP="00F405CF">
            <w:r>
              <w:t>15</w:t>
            </w:r>
          </w:p>
        </w:tc>
        <w:tc>
          <w:tcPr>
            <w:tcW w:w="2226" w:type="dxa"/>
          </w:tcPr>
          <w:p w14:paraId="42D1F992" w14:textId="77777777" w:rsidR="00856981" w:rsidRDefault="00856981" w:rsidP="00F405CF"/>
        </w:tc>
      </w:tr>
      <w:tr w:rsidR="00856981" w14:paraId="30823E71" w14:textId="4E37A5A0" w:rsidTr="00856981">
        <w:tc>
          <w:tcPr>
            <w:tcW w:w="2440" w:type="dxa"/>
          </w:tcPr>
          <w:p w14:paraId="3729F765" w14:textId="52F07EC6" w:rsidR="00856981" w:rsidRDefault="00856981" w:rsidP="00F405CF">
            <w:r>
              <w:t>Sanitizer</w:t>
            </w:r>
          </w:p>
        </w:tc>
        <w:tc>
          <w:tcPr>
            <w:tcW w:w="2323" w:type="dxa"/>
          </w:tcPr>
          <w:p w14:paraId="6004A060" w14:textId="77777777" w:rsidR="00856981" w:rsidRDefault="00856981" w:rsidP="00F405CF"/>
        </w:tc>
        <w:tc>
          <w:tcPr>
            <w:tcW w:w="2361" w:type="dxa"/>
          </w:tcPr>
          <w:p w14:paraId="2C89760B" w14:textId="6DE027FE" w:rsidR="00856981" w:rsidRDefault="00856981" w:rsidP="00F405CF">
            <w:r>
              <w:t>10</w:t>
            </w:r>
          </w:p>
        </w:tc>
        <w:tc>
          <w:tcPr>
            <w:tcW w:w="2226" w:type="dxa"/>
          </w:tcPr>
          <w:p w14:paraId="47D9C3FD" w14:textId="77777777" w:rsidR="00856981" w:rsidRDefault="00856981" w:rsidP="00F405CF"/>
        </w:tc>
      </w:tr>
      <w:tr w:rsidR="00856981" w14:paraId="0B0384CE" w14:textId="2003F9CA" w:rsidTr="00856981">
        <w:trPr>
          <w:cnfStyle w:val="000000100000" w:firstRow="0" w:lastRow="0" w:firstColumn="0" w:lastColumn="0" w:oddVBand="0" w:evenVBand="0" w:oddHBand="1" w:evenHBand="0" w:firstRowFirstColumn="0" w:firstRowLastColumn="0" w:lastRowFirstColumn="0" w:lastRowLastColumn="0"/>
        </w:trPr>
        <w:tc>
          <w:tcPr>
            <w:tcW w:w="2440" w:type="dxa"/>
          </w:tcPr>
          <w:p w14:paraId="0FA2429B" w14:textId="1B75CB5B" w:rsidR="00856981" w:rsidRDefault="00856981" w:rsidP="00F405CF">
            <w:r>
              <w:t>Mask</w:t>
            </w:r>
          </w:p>
        </w:tc>
        <w:tc>
          <w:tcPr>
            <w:tcW w:w="2323" w:type="dxa"/>
          </w:tcPr>
          <w:p w14:paraId="5EE1E7B5" w14:textId="77777777" w:rsidR="00856981" w:rsidRDefault="00856981" w:rsidP="00F405CF"/>
        </w:tc>
        <w:tc>
          <w:tcPr>
            <w:tcW w:w="2361" w:type="dxa"/>
          </w:tcPr>
          <w:p w14:paraId="1B82FBD3" w14:textId="4B6B2F69" w:rsidR="00856981" w:rsidRDefault="00856981" w:rsidP="00F405CF">
            <w:r>
              <w:t>8</w:t>
            </w:r>
          </w:p>
        </w:tc>
        <w:tc>
          <w:tcPr>
            <w:tcW w:w="2226" w:type="dxa"/>
          </w:tcPr>
          <w:p w14:paraId="53928D8D" w14:textId="77777777" w:rsidR="00856981" w:rsidRDefault="00856981" w:rsidP="00F405CF"/>
        </w:tc>
      </w:tr>
    </w:tbl>
    <w:p w14:paraId="44F28D7A" w14:textId="77777777" w:rsidR="00F405CF" w:rsidRPr="00F405CF" w:rsidRDefault="00F405CF" w:rsidP="00F405CF"/>
    <w:sectPr w:rsidR="00F405CF" w:rsidRPr="00F405CF" w:rsidSect="00715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31"/>
    <w:rsid w:val="00004B84"/>
    <w:rsid w:val="00023CBC"/>
    <w:rsid w:val="00050831"/>
    <w:rsid w:val="0012496E"/>
    <w:rsid w:val="00162DEE"/>
    <w:rsid w:val="00164514"/>
    <w:rsid w:val="001718E2"/>
    <w:rsid w:val="001742D3"/>
    <w:rsid w:val="00194BDD"/>
    <w:rsid w:val="00195169"/>
    <w:rsid w:val="001A4F1A"/>
    <w:rsid w:val="001B71E9"/>
    <w:rsid w:val="00223CB6"/>
    <w:rsid w:val="00245935"/>
    <w:rsid w:val="00256EF4"/>
    <w:rsid w:val="002A743F"/>
    <w:rsid w:val="00323E01"/>
    <w:rsid w:val="00325D29"/>
    <w:rsid w:val="00327987"/>
    <w:rsid w:val="00362AEF"/>
    <w:rsid w:val="00383BEE"/>
    <w:rsid w:val="003A5FBB"/>
    <w:rsid w:val="003B04BB"/>
    <w:rsid w:val="003D07FF"/>
    <w:rsid w:val="003D6E75"/>
    <w:rsid w:val="003E6600"/>
    <w:rsid w:val="00412A55"/>
    <w:rsid w:val="0043657D"/>
    <w:rsid w:val="0049361A"/>
    <w:rsid w:val="004B3AC8"/>
    <w:rsid w:val="00500230"/>
    <w:rsid w:val="00533AEF"/>
    <w:rsid w:val="00581B05"/>
    <w:rsid w:val="005F23A0"/>
    <w:rsid w:val="006006A0"/>
    <w:rsid w:val="00656F05"/>
    <w:rsid w:val="00694626"/>
    <w:rsid w:val="006978F5"/>
    <w:rsid w:val="006B7305"/>
    <w:rsid w:val="006C003B"/>
    <w:rsid w:val="006C42F5"/>
    <w:rsid w:val="006D6D9B"/>
    <w:rsid w:val="007119AE"/>
    <w:rsid w:val="00715F4D"/>
    <w:rsid w:val="007C65C3"/>
    <w:rsid w:val="00856981"/>
    <w:rsid w:val="008616A6"/>
    <w:rsid w:val="00875779"/>
    <w:rsid w:val="0087748A"/>
    <w:rsid w:val="008C3A93"/>
    <w:rsid w:val="008C6A28"/>
    <w:rsid w:val="009266D4"/>
    <w:rsid w:val="00943088"/>
    <w:rsid w:val="00947160"/>
    <w:rsid w:val="009C23F5"/>
    <w:rsid w:val="009F5891"/>
    <w:rsid w:val="00A4244F"/>
    <w:rsid w:val="00B30655"/>
    <w:rsid w:val="00B36306"/>
    <w:rsid w:val="00BB680B"/>
    <w:rsid w:val="00BB7537"/>
    <w:rsid w:val="00CD5A37"/>
    <w:rsid w:val="00D00FF6"/>
    <w:rsid w:val="00D148DD"/>
    <w:rsid w:val="00D8305D"/>
    <w:rsid w:val="00EE746A"/>
    <w:rsid w:val="00F3534B"/>
    <w:rsid w:val="00F36D51"/>
    <w:rsid w:val="00F40003"/>
    <w:rsid w:val="00F405CF"/>
    <w:rsid w:val="00F75275"/>
    <w:rsid w:val="00F85170"/>
    <w:rsid w:val="00F96A63"/>
  </w:rsids>
  <m:mathPr>
    <m:mathFont m:val="Cambria Math"/>
    <m:brkBin m:val="before"/>
    <m:brkBinSub m:val="--"/>
    <m:smallFrac m:val="0"/>
    <m:dispDef/>
    <m:lMargin m:val="0"/>
    <m:rMargin m:val="0"/>
    <m:defJc m:val="centerGroup"/>
    <m:wrapIndent m:val="1440"/>
    <m:intLim m:val="subSup"/>
    <m:naryLim m:val="undOvr"/>
  </m:mathPr>
  <w:themeFontLang w:val="en-IN"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BA02"/>
  <w15:docId w15:val="{ADCF4BB5-5E48-4A34-B32C-0CFEBFFF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34B"/>
    <w:pPr>
      <w:spacing w:after="0"/>
    </w:pPr>
  </w:style>
  <w:style w:type="paragraph" w:styleId="Heading1">
    <w:name w:val="heading 1"/>
    <w:basedOn w:val="Normal"/>
    <w:next w:val="Normal"/>
    <w:link w:val="Heading1Char"/>
    <w:uiPriority w:val="9"/>
    <w:qFormat/>
    <w:rsid w:val="0005083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en">
    <w:name w:val="Green"/>
    <w:basedOn w:val="Normal"/>
    <w:link w:val="GreenChar"/>
    <w:qFormat/>
    <w:rsid w:val="00A4244F"/>
    <w:pPr>
      <w:spacing w:line="240" w:lineRule="auto"/>
    </w:pPr>
    <w:rPr>
      <w:rFonts w:ascii="Arial" w:eastAsia="Times New Roman" w:hAnsi="Arial" w:cs="Times New Roman"/>
      <w:b/>
      <w:color w:val="76923C" w:themeColor="accent3" w:themeShade="BF"/>
      <w:sz w:val="28"/>
      <w:szCs w:val="20"/>
    </w:rPr>
  </w:style>
  <w:style w:type="character" w:customStyle="1" w:styleId="GreenChar">
    <w:name w:val="Green Char"/>
    <w:basedOn w:val="DefaultParagraphFont"/>
    <w:link w:val="Green"/>
    <w:rsid w:val="00A4244F"/>
    <w:rPr>
      <w:rFonts w:ascii="Arial" w:eastAsia="Times New Roman" w:hAnsi="Arial" w:cs="Times New Roman"/>
      <w:b/>
      <w:color w:val="76923C" w:themeColor="accent3" w:themeShade="BF"/>
      <w:sz w:val="28"/>
      <w:szCs w:val="20"/>
    </w:rPr>
  </w:style>
  <w:style w:type="paragraph" w:styleId="Title">
    <w:name w:val="Title"/>
    <w:basedOn w:val="Normal"/>
    <w:next w:val="Normal"/>
    <w:link w:val="TitleChar"/>
    <w:uiPriority w:val="10"/>
    <w:qFormat/>
    <w:rsid w:val="00947160"/>
    <w:pPr>
      <w:pBdr>
        <w:bottom w:val="single" w:sz="8" w:space="4" w:color="4F81BD" w:themeColor="accent1"/>
      </w:pBdr>
      <w:spacing w:after="1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1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083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508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050831"/>
    <w:pPr>
      <w:spacing w:after="200" w:line="240" w:lineRule="auto"/>
    </w:pPr>
    <w:rPr>
      <w:b/>
      <w:bCs/>
      <w:color w:val="4F81BD" w:themeColor="accent1"/>
      <w:sz w:val="18"/>
      <w:szCs w:val="18"/>
    </w:rPr>
  </w:style>
  <w:style w:type="table" w:styleId="GridTable5Dark-Accent5">
    <w:name w:val="Grid Table 5 Dark Accent 5"/>
    <w:basedOn w:val="TableNormal"/>
    <w:uiPriority w:val="50"/>
    <w:rsid w:val="008569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A161B374E71240BDB6672287AF3919" ma:contentTypeVersion="12" ma:contentTypeDescription="Create a new document." ma:contentTypeScope="" ma:versionID="01fa41094ae88ad798d072764f63ba0d">
  <xsd:schema xmlns:xsd="http://www.w3.org/2001/XMLSchema" xmlns:xs="http://www.w3.org/2001/XMLSchema" xmlns:p="http://schemas.microsoft.com/office/2006/metadata/properties" xmlns:ns2="8921a8e5-1332-4192-b276-c252b5020a1e" xmlns:ns3="37235b8f-be76-4716-87ea-8a747ce1e271" targetNamespace="http://schemas.microsoft.com/office/2006/metadata/properties" ma:root="true" ma:fieldsID="9c669e4cf8d6825d857bac209ae93242" ns2:_="" ns3:_="">
    <xsd:import namespace="8921a8e5-1332-4192-b276-c252b5020a1e"/>
    <xsd:import namespace="37235b8f-be76-4716-87ea-8a747ce1e2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1a8e5-1332-4192-b276-c252b5020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235b8f-be76-4716-87ea-8a747ce1e27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F0E48D-DBB3-4957-9B18-B115A9EEAFC3}"/>
</file>

<file path=customXml/itemProps2.xml><?xml version="1.0" encoding="utf-8"?>
<ds:datastoreItem xmlns:ds="http://schemas.openxmlformats.org/officeDocument/2006/customXml" ds:itemID="{419CD9EE-AB38-4E78-B547-6CEE635ADD51}">
  <ds:schemaRefs>
    <ds:schemaRef ds:uri="http://schemas.microsoft.com/sharepoint/v3/contenttype/forms"/>
  </ds:schemaRefs>
</ds:datastoreItem>
</file>

<file path=customXml/itemProps3.xml><?xml version="1.0" encoding="utf-8"?>
<ds:datastoreItem xmlns:ds="http://schemas.openxmlformats.org/officeDocument/2006/customXml" ds:itemID="{B91B274E-3293-4925-8AFF-9D8172C748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MaxOffice</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Nitin</dc:creator>
  <cp:lastModifiedBy>Dr. Nitin Paranjape</cp:lastModifiedBy>
  <cp:revision>19</cp:revision>
  <dcterms:created xsi:type="dcterms:W3CDTF">2021-05-26T13:43:00Z</dcterms:created>
  <dcterms:modified xsi:type="dcterms:W3CDTF">2021-05-26T14:29:00Z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0x01010091A161B374E71240BDB6672287AF3919</vt:lpwstr>
  </property>
</Properties>
</file>