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BF90B" w14:textId="77777777" w:rsidR="0011091F" w:rsidRPr="00B71EFC" w:rsidRDefault="0011091F" w:rsidP="0011091F">
      <w:pPr>
        <w:spacing w:before="100" w:beforeAutospacing="1" w:after="120" w:line="240" w:lineRule="auto"/>
        <w:outlineLvl w:val="1"/>
        <w:rPr>
          <w:rFonts w:ascii="Times New Roman" w:eastAsia="Times New Roman" w:hAnsi="Times New Roman" w:cs="Times New Roman"/>
          <w:b/>
          <w:bCs/>
          <w:color w:val="1F1F1F"/>
          <w:sz w:val="36"/>
          <w:szCs w:val="36"/>
          <w:lang w:eastAsia="ru-RU"/>
        </w:rPr>
      </w:pPr>
      <w:r w:rsidRPr="00B71EFC">
        <w:rPr>
          <w:rFonts w:ascii="Times New Roman" w:eastAsia="Times New Roman" w:hAnsi="Times New Roman" w:cs="Times New Roman"/>
          <w:b/>
          <w:bCs/>
          <w:color w:val="1F1F1F"/>
          <w:sz w:val="36"/>
          <w:szCs w:val="36"/>
          <w:lang w:eastAsia="ru-RU"/>
        </w:rPr>
        <w:t xml:space="preserve">Спальня / </w:t>
      </w:r>
      <w:proofErr w:type="spellStart"/>
      <w:r w:rsidRPr="00B71EFC">
        <w:rPr>
          <w:rFonts w:ascii="Times New Roman" w:eastAsia="Times New Roman" w:hAnsi="Times New Roman" w:cs="Times New Roman"/>
          <w:b/>
          <w:bCs/>
          <w:color w:val="1F1F1F"/>
          <w:sz w:val="36"/>
          <w:szCs w:val="36"/>
          <w:lang w:eastAsia="ru-RU"/>
        </w:rPr>
        <w:t>Bedroom</w:t>
      </w:r>
      <w:proofErr w:type="spellEnd"/>
    </w:p>
    <w:p w14:paraId="6ECE0551" w14:textId="741EC6AA" w:rsidR="0011091F" w:rsidRDefault="0011091F" w:rsidP="0011091F">
      <w:pPr>
        <w:spacing w:before="100" w:beforeAutospacing="1" w:after="0" w:line="240" w:lineRule="auto"/>
        <w:rPr>
          <w:rFonts w:ascii="Times New Roman" w:eastAsia="Times New Roman" w:hAnsi="Times New Roman" w:cs="Times New Roman"/>
          <w:i/>
          <w:iCs/>
          <w:color w:val="1F1F1F"/>
          <w:sz w:val="24"/>
          <w:szCs w:val="24"/>
          <w:bdr w:val="none" w:sz="0" w:space="0" w:color="auto" w:frame="1"/>
          <w:lang w:eastAsia="ru-RU"/>
        </w:rPr>
      </w:pPr>
      <w:r w:rsidRPr="00B71EFC">
        <w:rPr>
          <w:rFonts w:ascii="Times New Roman" w:eastAsia="Times New Roman" w:hAnsi="Times New Roman" w:cs="Times New Roman"/>
          <w:b/>
          <w:bCs/>
          <w:color w:val="1F1F1F"/>
          <w:sz w:val="24"/>
          <w:szCs w:val="24"/>
          <w:bdr w:val="none" w:sz="0" w:space="0" w:color="auto" w:frame="1"/>
          <w:lang w:eastAsia="ru-RU"/>
        </w:rPr>
        <w:t>Стиль:</w:t>
      </w:r>
      <w:r w:rsidRPr="00B71EFC">
        <w:rPr>
          <w:rFonts w:ascii="Times New Roman" w:eastAsia="Times New Roman" w:hAnsi="Times New Roman" w:cs="Times New Roman"/>
          <w:color w:val="1F1F1F"/>
          <w:sz w:val="24"/>
          <w:szCs w:val="24"/>
          <w:lang w:eastAsia="ru-RU"/>
        </w:rPr>
        <w:t xml:space="preserve"> </w:t>
      </w:r>
      <w:r w:rsidRPr="00B71EFC">
        <w:rPr>
          <w:rFonts w:ascii="Times New Roman" w:eastAsia="Times New Roman" w:hAnsi="Times New Roman" w:cs="Times New Roman"/>
          <w:i/>
          <w:iCs/>
          <w:color w:val="1F1F1F"/>
          <w:sz w:val="24"/>
          <w:szCs w:val="24"/>
          <w:bdr w:val="none" w:sz="0" w:space="0" w:color="auto" w:frame="1"/>
          <w:lang w:eastAsia="ru-RU"/>
        </w:rPr>
        <w:t>Роскошь, симметрия, каретная стяжка, зеркала.</w:t>
      </w:r>
    </w:p>
    <w:p w14:paraId="5BB85B4C" w14:textId="4A93500B" w:rsidR="00095808" w:rsidRDefault="00095808" w:rsidP="0011091F">
      <w:pPr>
        <w:spacing w:before="100" w:beforeAutospacing="1" w:after="0" w:line="240" w:lineRule="auto"/>
        <w:rPr>
          <w:rFonts w:ascii="Times New Roman" w:eastAsia="Times New Roman" w:hAnsi="Times New Roman" w:cs="Times New Roman"/>
          <w:i/>
          <w:iCs/>
          <w:color w:val="1F1F1F"/>
          <w:sz w:val="24"/>
          <w:szCs w:val="24"/>
          <w:bdr w:val="none" w:sz="0" w:space="0" w:color="auto" w:frame="1"/>
          <w:lang w:eastAsia="ru-RU"/>
        </w:rPr>
      </w:pPr>
    </w:p>
    <w:p w14:paraId="1072A33F" w14:textId="7231F53B" w:rsidR="00095808" w:rsidRDefault="00095808" w:rsidP="00095808">
      <w:pPr>
        <w:pStyle w:val="a4"/>
        <w:rPr>
          <w:rFonts w:eastAsia="Times New Roman"/>
          <w:bdr w:val="none" w:sz="0" w:space="0" w:color="auto" w:frame="1"/>
          <w:lang w:eastAsia="ru-RU"/>
        </w:rPr>
      </w:pPr>
      <w:proofErr w:type="spellStart"/>
      <w:r>
        <w:rPr>
          <w:rFonts w:eastAsia="Times New Roman"/>
          <w:bdr w:val="none" w:sz="0" w:space="0" w:color="auto" w:frame="1"/>
          <w:lang w:eastAsia="ru-RU"/>
        </w:rPr>
        <w:t>Промпт</w:t>
      </w:r>
      <w:proofErr w:type="spellEnd"/>
      <w:r>
        <w:rPr>
          <w:rFonts w:eastAsia="Times New Roman"/>
          <w:bdr w:val="none" w:sz="0" w:space="0" w:color="auto" w:frame="1"/>
          <w:lang w:eastAsia="ru-RU"/>
        </w:rPr>
        <w:t xml:space="preserve"> основной (до добавок нижних промптов):</w:t>
      </w:r>
    </w:p>
    <w:p w14:paraId="5D25174D" w14:textId="77777777" w:rsidR="00095808" w:rsidRDefault="00095808" w:rsidP="00095808">
      <w:pPr>
        <w:pStyle w:val="query-text-line"/>
        <w:shd w:val="clear" w:color="auto" w:fill="282A2C"/>
        <w:spacing w:before="0" w:beforeAutospacing="0" w:after="0" w:afterAutospacing="0"/>
        <w:rPr>
          <w:rFonts w:ascii="Arial" w:hAnsi="Arial" w:cs="Arial"/>
          <w:color w:val="E3E3E3"/>
        </w:rPr>
      </w:pPr>
      <w:r>
        <w:rPr>
          <w:rFonts w:ascii="Arial" w:hAnsi="Arial" w:cs="Arial"/>
          <w:color w:val="E3E3E3"/>
        </w:rPr>
        <w:t>Соотношение сторон 1:1, Разрешение 500p, 100dpi.</w:t>
      </w:r>
    </w:p>
    <w:p w14:paraId="72FBDBCE" w14:textId="77777777" w:rsidR="00095808" w:rsidRPr="00095808" w:rsidRDefault="00095808" w:rsidP="00095808">
      <w:pPr>
        <w:pStyle w:val="query-text-line"/>
        <w:shd w:val="clear" w:color="auto" w:fill="282A2C"/>
        <w:spacing w:before="0" w:beforeAutospacing="0" w:after="0" w:afterAutospacing="0"/>
        <w:rPr>
          <w:rFonts w:ascii="Arial" w:hAnsi="Arial" w:cs="Arial"/>
          <w:color w:val="E3E3E3"/>
          <w:lang w:val="en-US"/>
        </w:rPr>
      </w:pPr>
      <w:r w:rsidRPr="00095808">
        <w:rPr>
          <w:rFonts w:ascii="Arial" w:hAnsi="Arial" w:cs="Arial"/>
          <w:color w:val="E3E3E3"/>
          <w:lang w:val="en-US"/>
        </w:rPr>
        <w:t>minimalist 3D render of a queen bed, tall tufted velvet headboard in dusty blue, soft curves, isolated on a pure white background, high-quality soft realistic 3D render, minimalist design, soft studio lighting, ambient occlusion, subtle gentle shadows, professional product photography, centered front view, 8k resolution</w:t>
      </w:r>
    </w:p>
    <w:p w14:paraId="0199C875" w14:textId="77777777" w:rsidR="00095808" w:rsidRPr="00095808" w:rsidRDefault="00095808" w:rsidP="00095808">
      <w:pPr>
        <w:rPr>
          <w:lang w:val="en-US" w:eastAsia="ru-RU"/>
        </w:rPr>
      </w:pPr>
    </w:p>
    <w:p w14:paraId="5F1FFB09" w14:textId="77777777" w:rsidR="00095808" w:rsidRPr="00095808" w:rsidRDefault="00095808" w:rsidP="0011091F">
      <w:pPr>
        <w:spacing w:before="100" w:beforeAutospacing="1" w:after="0" w:line="240" w:lineRule="auto"/>
        <w:rPr>
          <w:rFonts w:ascii="Times New Roman" w:eastAsia="Times New Roman" w:hAnsi="Times New Roman" w:cs="Times New Roman"/>
          <w:color w:val="1F1F1F"/>
          <w:sz w:val="24"/>
          <w:szCs w:val="24"/>
          <w:lang w:val="en-US" w:eastAsia="ru-RU"/>
        </w:rPr>
      </w:pPr>
    </w:p>
    <w:p w14:paraId="70AEEAF6" w14:textId="77777777" w:rsidR="0011091F" w:rsidRPr="00B71EFC" w:rsidRDefault="0011091F" w:rsidP="0011091F">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71EFC">
        <w:rPr>
          <w:rFonts w:ascii="Times New Roman" w:eastAsia="Times New Roman" w:hAnsi="Times New Roman" w:cs="Times New Roman"/>
          <w:b/>
          <w:bCs/>
          <w:color w:val="1F1F1F"/>
          <w:sz w:val="27"/>
          <w:szCs w:val="27"/>
          <w:lang w:eastAsia="ru-RU"/>
        </w:rPr>
        <w:t>Категория 1: Мебель (</w:t>
      </w:r>
      <w:proofErr w:type="spellStart"/>
      <w:r w:rsidRPr="00B71EFC">
        <w:rPr>
          <w:rFonts w:ascii="Times New Roman" w:eastAsia="Times New Roman" w:hAnsi="Times New Roman" w:cs="Times New Roman"/>
          <w:b/>
          <w:bCs/>
          <w:color w:val="1F1F1F"/>
          <w:sz w:val="27"/>
          <w:szCs w:val="27"/>
          <w:lang w:eastAsia="ru-RU"/>
        </w:rPr>
        <w:t>Furniture</w:t>
      </w:r>
      <w:proofErr w:type="spellEnd"/>
      <w:r w:rsidRPr="00B71EFC">
        <w:rPr>
          <w:rFonts w:ascii="Times New Roman" w:eastAsia="Times New Roman" w:hAnsi="Times New Roman" w:cs="Times New Roman"/>
          <w:b/>
          <w:bCs/>
          <w:color w:val="1F1F1F"/>
          <w:sz w:val="27"/>
          <w:szCs w:val="27"/>
          <w:lang w:eastAsia="ru-RU"/>
        </w:rPr>
        <w:t>)</w:t>
      </w:r>
    </w:p>
    <w:p w14:paraId="0178C6FF" w14:textId="77777777" w:rsidR="0011091F" w:rsidRPr="00B71EFC" w:rsidRDefault="0011091F" w:rsidP="0011091F">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1. Основной элемент: Кровать (высокое изголовье, стяжка)</w:t>
      </w:r>
    </w:p>
    <w:p w14:paraId="1176E035" w14:textId="77777777" w:rsidR="0011091F" w:rsidRPr="00B71EFC" w:rsidRDefault="0011091F" w:rsidP="0011091F">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queen bed, tall tufted velvet headboard in dusty blue, soft curves, soft studio lighting, white background.</w:t>
      </w:r>
    </w:p>
    <w:p w14:paraId="45553F17" w14:textId="602F352C" w:rsidR="00027E1D" w:rsidRDefault="00027E1D">
      <w:pPr>
        <w:rPr>
          <w:lang w:val="en-US"/>
        </w:rPr>
      </w:pPr>
    </w:p>
    <w:p w14:paraId="3EF79188" w14:textId="77777777" w:rsidR="00FE7F65" w:rsidRPr="00B71EFC" w:rsidRDefault="00FE7F65" w:rsidP="00FE7F65">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Times New Roman" w:eastAsia="Times New Roman" w:hAnsi="Times New Roman" w:cs="Times New Roman"/>
          <w:b/>
          <w:bCs/>
          <w:color w:val="1F1F1F"/>
          <w:sz w:val="24"/>
          <w:szCs w:val="24"/>
          <w:bdr w:val="none" w:sz="0" w:space="0" w:color="auto" w:frame="1"/>
          <w:lang w:val="en-US" w:eastAsia="ru-RU"/>
        </w:rPr>
        <w:t xml:space="preserve">2. </w:t>
      </w:r>
      <w:r w:rsidRPr="00B71EFC">
        <w:rPr>
          <w:rFonts w:ascii="Times New Roman" w:eastAsia="Times New Roman" w:hAnsi="Times New Roman" w:cs="Times New Roman"/>
          <w:b/>
          <w:bCs/>
          <w:color w:val="1F1F1F"/>
          <w:sz w:val="24"/>
          <w:szCs w:val="24"/>
          <w:bdr w:val="none" w:sz="0" w:space="0" w:color="auto" w:frame="1"/>
          <w:lang w:eastAsia="ru-RU"/>
        </w:rPr>
        <w:t>Основной</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элемент</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Pr>
          <w:rFonts w:ascii="Times New Roman" w:eastAsia="Times New Roman" w:hAnsi="Times New Roman" w:cs="Times New Roman"/>
          <w:b/>
          <w:bCs/>
          <w:color w:val="1F1F1F"/>
          <w:sz w:val="24"/>
          <w:szCs w:val="24"/>
          <w:bdr w:val="none" w:sz="0" w:space="0" w:color="auto" w:frame="1"/>
          <w:lang w:eastAsia="ru-RU"/>
        </w:rPr>
        <w:t>П</w:t>
      </w:r>
      <w:r w:rsidRPr="00B71EFC">
        <w:rPr>
          <w:rFonts w:ascii="Times New Roman" w:eastAsia="Times New Roman" w:hAnsi="Times New Roman" w:cs="Times New Roman"/>
          <w:b/>
          <w:bCs/>
          <w:color w:val="1F1F1F"/>
          <w:sz w:val="24"/>
          <w:szCs w:val="24"/>
          <w:bdr w:val="none" w:sz="0" w:space="0" w:color="auto" w:frame="1"/>
          <w:lang w:eastAsia="ru-RU"/>
        </w:rPr>
        <w:t>рикроватные</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тумбы</w:t>
      </w:r>
    </w:p>
    <w:p w14:paraId="3A96DC1C" w14:textId="77777777" w:rsidR="00FE7F65" w:rsidRDefault="00FE7F65" w:rsidP="00FE7F65">
      <w:pPr>
        <w:spacing w:before="100" w:beforeAutospacing="1" w:after="0" w:line="240" w:lineRule="auto"/>
        <w:rPr>
          <w:lang w:val="en-US"/>
        </w:rPr>
      </w:pPr>
      <w:r w:rsidRPr="009A02D1">
        <w:rPr>
          <w:lang w:val="en-US"/>
        </w:rPr>
        <w:t>minimalist 3D render of a single traditional light-wood nightstand from image_13.png, made of warm, fine-grained light oak wood, featuring two drawers with clean, paneled faces and a total of four small, polished brass pull knobs (two per drawer), standing on four slender, elegantly tapered wooden legs, neatly positioned on the smooth top surface is a single closed book with a royal blue linen cover (text on spine indistinct but hinting at "The Great Gatsby"), resting gently upon the book is a pair of elegant, thin-rimmed brass reading glasses with delicate temples, isolated on a pure seamless white background, soft multi-directional studio lighting highlighting wood grain and textures, ambient occlusion, subtle gentle shadows beneath legs and items, professional product photography, centered front view, 1:1 aspect ratio, high-quality rendering</w:t>
      </w:r>
    </w:p>
    <w:p w14:paraId="0E17B7EC" w14:textId="4886DF82" w:rsidR="00FE7F65" w:rsidRDefault="00FE7F65">
      <w:pPr>
        <w:rPr>
          <w:lang w:val="en-US"/>
        </w:rPr>
      </w:pPr>
    </w:p>
    <w:p w14:paraId="76AEA081" w14:textId="77777777" w:rsidR="00FE7F65" w:rsidRPr="00B71EFC" w:rsidRDefault="00FE7F65" w:rsidP="00FE7F65">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3. Основной элемент: Шкаф (филенчатые фасады)</w:t>
      </w:r>
    </w:p>
    <w:p w14:paraId="24507511" w14:textId="77777777" w:rsidR="00FE7F65" w:rsidRDefault="00FE7F65" w:rsidP="00FE7F65">
      <w:pPr>
        <w:spacing w:before="100" w:beforeAutospacing="1" w:after="0" w:line="240" w:lineRule="auto"/>
      </w:pPr>
      <w:r w:rsidRPr="009A02D1">
        <w:rPr>
          <w:lang w:val="en-US"/>
        </w:rPr>
        <w:t xml:space="preserve">A detailed, high-quality minimalist 3D render, presented as a professional product photograph, of a large, classical four-door white painted wood wardrobe. The wardrobe features traditional paneled doors with detailed moldings and a decorative crown molding, all in a uniform white finish. It is shown from a centered, frontal full-height perspective. Each of the four doors has a small, round brass knob handle, totaling four. The third door from the left is slightly open, revealing the warm, textured wood interior. This interior is illuminated by integrated, warm-toned LED strip lighting, creating a soft glow. Visibly inside is a single upper shelf with several neatly stacked gray and beige textile items. Below the shelf, a clothing rod holds one wooden coat hanger. The external surfaces show soft studio lighting with ambient occlusion and subtle, gentle shadows that define the classic forms. The wardrobe is isolated on a pure, seamless white background. </w:t>
      </w:r>
      <w:r>
        <w:t xml:space="preserve">1:1 </w:t>
      </w:r>
      <w:proofErr w:type="spellStart"/>
      <w:r>
        <w:t>aspect</w:t>
      </w:r>
      <w:proofErr w:type="spellEnd"/>
      <w:r>
        <w:t xml:space="preserve"> </w:t>
      </w:r>
      <w:proofErr w:type="spellStart"/>
      <w:r>
        <w:t>ratio</w:t>
      </w:r>
      <w:proofErr w:type="spellEnd"/>
      <w:r>
        <w:t xml:space="preserve">, 500p </w:t>
      </w:r>
      <w:proofErr w:type="spellStart"/>
      <w:r>
        <w:t>resolution</w:t>
      </w:r>
      <w:proofErr w:type="spellEnd"/>
      <w:r>
        <w:t>, 100</w:t>
      </w:r>
      <w:proofErr w:type="gramStart"/>
      <w:r>
        <w:t>dpi.*</w:t>
      </w:r>
      <w:proofErr w:type="gramEnd"/>
      <w:r>
        <w:t>*</w:t>
      </w:r>
    </w:p>
    <w:p w14:paraId="7939670C" w14:textId="3DA7DEEC" w:rsidR="00FE7F65" w:rsidRDefault="00FE7F65">
      <w:pPr>
        <w:rPr>
          <w:lang w:val="en-US"/>
        </w:rPr>
      </w:pPr>
    </w:p>
    <w:p w14:paraId="03F373D3" w14:textId="77777777" w:rsidR="00FE7F65" w:rsidRPr="00B71EFC" w:rsidRDefault="00FE7F65" w:rsidP="00FE7F65">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Times New Roman" w:eastAsia="Times New Roman" w:hAnsi="Times New Roman" w:cs="Times New Roman"/>
          <w:b/>
          <w:bCs/>
          <w:color w:val="1F1F1F"/>
          <w:sz w:val="24"/>
          <w:szCs w:val="24"/>
          <w:bdr w:val="none" w:sz="0" w:space="0" w:color="auto" w:frame="1"/>
          <w:lang w:val="en-US" w:eastAsia="ru-RU"/>
        </w:rPr>
        <w:t xml:space="preserve">4. </w:t>
      </w:r>
      <w:r w:rsidRPr="00B71EFC">
        <w:rPr>
          <w:rFonts w:ascii="Times New Roman" w:eastAsia="Times New Roman" w:hAnsi="Times New Roman" w:cs="Times New Roman"/>
          <w:b/>
          <w:bCs/>
          <w:color w:val="1F1F1F"/>
          <w:sz w:val="24"/>
          <w:szCs w:val="24"/>
          <w:bdr w:val="none" w:sz="0" w:space="0" w:color="auto" w:frame="1"/>
          <w:lang w:eastAsia="ru-RU"/>
        </w:rPr>
        <w:t>Основной</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элемент</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Банкетка</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в</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изножье</w:t>
      </w:r>
    </w:p>
    <w:p w14:paraId="2DAF0FD7" w14:textId="77777777" w:rsidR="00FE7F65" w:rsidRDefault="00FE7F65" w:rsidP="00FE7F65">
      <w:pPr>
        <w:spacing w:before="100" w:beforeAutospacing="1" w:after="0" w:line="240" w:lineRule="auto"/>
      </w:pPr>
      <w:r w:rsidRPr="009A02D1">
        <w:rPr>
          <w:lang w:val="en-US"/>
        </w:rPr>
        <w:lastRenderedPageBreak/>
        <w:t xml:space="preserve">high-quality minimalist 3D render, perfectly centered and isolated on a pure seamless white background, presented as a professional product photography-style icon. The subject is a single, long rectangular ottoman with a deeply </w:t>
      </w:r>
      <w:proofErr w:type="spellStart"/>
      <w:r w:rsidRPr="009A02D1">
        <w:rPr>
          <w:lang w:val="en-US"/>
        </w:rPr>
        <w:t>capitonné</w:t>
      </w:r>
      <w:proofErr w:type="spellEnd"/>
      <w:r w:rsidRPr="009A02D1">
        <w:rPr>
          <w:lang w:val="en-US"/>
        </w:rPr>
        <w:t xml:space="preserve"> (button-tufted) seat upholstered in a soft, detailed dusty rose velvet. The elegant, sculptural wooden base and four tapered legs are made of warm walnut wood with a visible grain. Resting on the tufted surface is a single, closed hardcover book with a white cover, featuring clear, legible text: "INTERIORS" in large font and "DESIGN" in smaller font below. Soft studio lighting highlights the velvet and wood textures, creating subtle ambient occlusion and gentle shadows beneath the legs and the book. </w:t>
      </w:r>
      <w:r>
        <w:t xml:space="preserve">Square </w:t>
      </w:r>
      <w:proofErr w:type="spellStart"/>
      <w:r>
        <w:t>format</w:t>
      </w:r>
      <w:proofErr w:type="spellEnd"/>
      <w:r>
        <w:t xml:space="preserve">, </w:t>
      </w:r>
      <w:proofErr w:type="spellStart"/>
      <w:r>
        <w:t>suitable</w:t>
      </w:r>
      <w:proofErr w:type="spellEnd"/>
      <w:r>
        <w:t xml:space="preserve"> </w:t>
      </w:r>
      <w:proofErr w:type="spellStart"/>
      <w:r>
        <w:t>for</w:t>
      </w:r>
      <w:proofErr w:type="spellEnd"/>
      <w:r>
        <w:t xml:space="preserve"> a </w:t>
      </w:r>
      <w:proofErr w:type="spellStart"/>
      <w:r>
        <w:t>clear</w:t>
      </w:r>
      <w:proofErr w:type="spellEnd"/>
      <w:r>
        <w:t xml:space="preserve"> </w:t>
      </w:r>
      <w:proofErr w:type="spellStart"/>
      <w:r>
        <w:t>app</w:t>
      </w:r>
      <w:proofErr w:type="spellEnd"/>
      <w:r>
        <w:t xml:space="preserve"> </w:t>
      </w:r>
      <w:proofErr w:type="spellStart"/>
      <w:r>
        <w:t>icon</w:t>
      </w:r>
      <w:proofErr w:type="spellEnd"/>
      <w:r>
        <w:t>.</w:t>
      </w:r>
    </w:p>
    <w:p w14:paraId="6C1FE417" w14:textId="2FFF68B3" w:rsidR="00FE7F65" w:rsidRDefault="00FE7F65">
      <w:pPr>
        <w:rPr>
          <w:lang w:val="en-US"/>
        </w:rPr>
      </w:pPr>
    </w:p>
    <w:p w14:paraId="508FAC2B" w14:textId="77777777" w:rsidR="00CF226E" w:rsidRPr="00B71EFC" w:rsidRDefault="00CF226E" w:rsidP="00CF226E">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5. Основной элемент: Туалетный столик (с зеркалом)</w:t>
      </w:r>
    </w:p>
    <w:p w14:paraId="32CCC836" w14:textId="77777777" w:rsidR="00CF226E" w:rsidRPr="009A02D1" w:rsidRDefault="00CF226E" w:rsidP="00CF226E">
      <w:pPr>
        <w:spacing w:before="100" w:beforeAutospacing="1" w:after="0" w:line="240" w:lineRule="auto"/>
        <w:rPr>
          <w:lang w:val="en-US"/>
        </w:rPr>
      </w:pPr>
      <w:r w:rsidRPr="009A02D1">
        <w:rPr>
          <w:lang w:val="en-US"/>
        </w:rPr>
        <w:t xml:space="preserve">minimalist 3D render of the specific vanity table and matching stool set from image_32.png, crafted from warm natural medium-tone oak wood, presented in a centered front view. The set is isolated on a pure seamless white background. The vanity table features straight, slightly tapered wooden legs, a smooth wooden tabletop, and three drawers (one large central and two smaller side drawers) with straight facades and classic antique brass cup pull handles. Attached to the back is a three-panel mirror unit with large rectangular central panel and two smaller adjustable side panels, all with clean wooden frames. On the tabletop, the curated decor from image_32.png is preserved: several glass </w:t>
      </w:r>
      <w:proofErr w:type="gramStart"/>
      <w:r w:rsidRPr="009A02D1">
        <w:rPr>
          <w:lang w:val="en-US"/>
        </w:rPr>
        <w:t>perfume</w:t>
      </w:r>
      <w:proofErr w:type="gramEnd"/>
      <w:r w:rsidRPr="009A02D1">
        <w:rPr>
          <w:lang w:val="en-US"/>
        </w:rPr>
        <w:t xml:space="preserve"> bottles (amber, clear) are grouped on the right, and a delicate gold chain necklace with a small pendant and a simple ring are lying on the surface on the left. The matching stool has a clean wooden frame with straight legs and a textured cream linen cushion seat. The scene is illuminated by soft multi-directional studio lighting, creating natural textures and subtle ambient occlusion. Professional product photography style, high detail. Square aspect ratio. 1:1, 500p, 100dpi.</w:t>
      </w:r>
    </w:p>
    <w:p w14:paraId="74605A57" w14:textId="75298A3E" w:rsidR="00FE7F65" w:rsidRDefault="00FE7F65">
      <w:pPr>
        <w:rPr>
          <w:lang w:val="en-US"/>
        </w:rPr>
      </w:pPr>
    </w:p>
    <w:p w14:paraId="650D82AB" w14:textId="77777777" w:rsidR="00CF226E" w:rsidRPr="00B71EFC" w:rsidRDefault="00CF226E" w:rsidP="00CF226E">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Times New Roman" w:eastAsia="Times New Roman" w:hAnsi="Times New Roman" w:cs="Times New Roman"/>
          <w:b/>
          <w:bCs/>
          <w:color w:val="1F1F1F"/>
          <w:sz w:val="24"/>
          <w:szCs w:val="24"/>
          <w:bdr w:val="none" w:sz="0" w:space="0" w:color="auto" w:frame="1"/>
          <w:lang w:val="en-US" w:eastAsia="ru-RU"/>
        </w:rPr>
        <w:t xml:space="preserve">6. </w:t>
      </w:r>
      <w:r w:rsidRPr="00B71EFC">
        <w:rPr>
          <w:rFonts w:ascii="Times New Roman" w:eastAsia="Times New Roman" w:hAnsi="Times New Roman" w:cs="Times New Roman"/>
          <w:b/>
          <w:bCs/>
          <w:color w:val="1F1F1F"/>
          <w:sz w:val="24"/>
          <w:szCs w:val="24"/>
          <w:bdr w:val="none" w:sz="0" w:space="0" w:color="auto" w:frame="1"/>
          <w:lang w:eastAsia="ru-RU"/>
        </w:rPr>
        <w:t>Основной</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элемент</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Мягкое</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акцентное</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кресло</w:t>
      </w:r>
    </w:p>
    <w:p w14:paraId="525AD620" w14:textId="77777777" w:rsidR="00CF226E" w:rsidRDefault="00CF226E" w:rsidP="00CF226E">
      <w:pPr>
        <w:spacing w:before="100" w:beforeAutospacing="1" w:after="0" w:line="240" w:lineRule="auto"/>
        <w:rPr>
          <w:lang w:val="en-US"/>
        </w:rPr>
      </w:pPr>
      <w:r w:rsidRPr="009A02D1">
        <w:rPr>
          <w:lang w:val="en-US"/>
        </w:rPr>
        <w:t>minimalist 3D render of a cozy armchair, soft organic forms, upholstered in tactile cream bouclé fabric, light wood low feet, a single ivory book titled "READING NOCK" on the seat, delicate metallic spectacles atop the book, soft grey knitted throw blanket casually draped over the right armrest, professional product photograph, scaled down slightly within the frame for ample negative white space around, isolated on a pure white background, soft studio lighting, ambient occlusion, gentle shadows, 1:1 aspect ratio, high resolution.</w:t>
      </w:r>
    </w:p>
    <w:p w14:paraId="55A9696E" w14:textId="01D57B12" w:rsidR="00CF226E" w:rsidRDefault="00CF226E">
      <w:pPr>
        <w:rPr>
          <w:lang w:val="en-US"/>
        </w:rPr>
      </w:pPr>
    </w:p>
    <w:p w14:paraId="475BFE53" w14:textId="77777777" w:rsidR="00712227" w:rsidRPr="00B71EFC" w:rsidRDefault="00712227" w:rsidP="0071222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7. Основной элемент: Напольное зеркало (массивная рама)</w:t>
      </w:r>
    </w:p>
    <w:p w14:paraId="2F388E7F" w14:textId="77777777" w:rsidR="00712227" w:rsidRPr="00725BE8" w:rsidRDefault="00712227" w:rsidP="00712227">
      <w:pPr>
        <w:spacing w:before="100" w:beforeAutospacing="1" w:after="0" w:line="240" w:lineRule="auto"/>
        <w:rPr>
          <w:lang w:val="en-US"/>
        </w:rPr>
      </w:pPr>
      <w:r w:rsidRPr="00725BE8">
        <w:rPr>
          <w:lang w:val="en-US"/>
        </w:rPr>
        <w:t xml:space="preserve">A high-resolution, photorealistic photograph of a large, full-length rectangular floor mirror with elegant, rounded corners, framed in light natural oak wood. The mirror is propped against a clean white wall on a smooth white floor. </w:t>
      </w:r>
      <w:proofErr w:type="spellStart"/>
      <w:r w:rsidRPr="00725BE8">
        <w:rPr>
          <w:lang w:val="en-US"/>
        </w:rPr>
        <w:t>Its</w:t>
      </w:r>
      <w:proofErr w:type="spellEnd"/>
      <w:r w:rsidRPr="00725BE8">
        <w:rPr>
          <w:lang w:val="en-US"/>
        </w:rPr>
        <w:t xml:space="preserve"> clear, precise reflection reveals a modern, sunlit penthouse apartment living room. Within the reflected scene, two light beige-grey fabric sofas (one main sofa on the left and a separate chaise lounge on the right) are positioned, leading the eye towards a massive, multi-paned panoramic window that dominates the background. Through the window, an expansive, detailed cityscape skyline is visible under a clear, bright sky, suggesting a high-altitude location. To the right of the mirror's base, resting on the white floor, are a structured, cream-colored leather handbag with fine handles and a pair of classic black leather stiletto high-heeled shoes. Soft, diffused natural daylight illuminates the entire scene, coming primarily from the reflected window. The overall style is minimalist and contemporary. Frontal, centered perspective. Sharp, crisp focus with photorealistic textures.</w:t>
      </w:r>
    </w:p>
    <w:p w14:paraId="75DF1529" w14:textId="27BF5789" w:rsidR="00CF226E" w:rsidRDefault="00CF226E">
      <w:pPr>
        <w:rPr>
          <w:lang w:val="en-US"/>
        </w:rPr>
      </w:pPr>
    </w:p>
    <w:p w14:paraId="4827D9EC" w14:textId="77777777" w:rsidR="00712227" w:rsidRPr="00B71EFC" w:rsidRDefault="00712227" w:rsidP="0071222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8. Основной элемент: Комод (ручки-кнопки/кольца)</w:t>
      </w:r>
    </w:p>
    <w:p w14:paraId="3BE01FFB" w14:textId="77777777" w:rsidR="00712227" w:rsidRDefault="00712227" w:rsidP="00712227">
      <w:pPr>
        <w:spacing w:before="100" w:beforeAutospacing="1" w:after="0" w:line="240" w:lineRule="auto"/>
        <w:rPr>
          <w:lang w:val="en-US"/>
        </w:rPr>
      </w:pPr>
      <w:r w:rsidRPr="00725BE8">
        <w:rPr>
          <w:lang w:val="en-US"/>
        </w:rPr>
        <w:lastRenderedPageBreak/>
        <w:t>minimalist 3D render of a classic chest of drawers, painted white wood, ornate antique brass ring pulls, decorated with a small stack of vintage books, a small ceramic jar, and a framed botanical print on top, isolated on a pure white background, high-quality soft realistic 3D render, minimalist design, soft studio lighting, ambient occlusion, subtle gentle shadows, professional product photography, centered front view, 8k resolution</w:t>
      </w:r>
    </w:p>
    <w:p w14:paraId="728DDB7D" w14:textId="2037B395" w:rsidR="00712227" w:rsidRDefault="00712227">
      <w:pPr>
        <w:rPr>
          <w:lang w:val="en-US"/>
        </w:rPr>
      </w:pPr>
    </w:p>
    <w:p w14:paraId="00BF7231" w14:textId="77777777" w:rsidR="007E569F" w:rsidRPr="00B71EFC" w:rsidRDefault="007E569F" w:rsidP="007E569F">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Times New Roman" w:eastAsia="Times New Roman" w:hAnsi="Times New Roman" w:cs="Times New Roman"/>
          <w:b/>
          <w:bCs/>
          <w:color w:val="1F1F1F"/>
          <w:sz w:val="24"/>
          <w:szCs w:val="24"/>
          <w:bdr w:val="none" w:sz="0" w:space="0" w:color="auto" w:frame="1"/>
          <w:lang w:val="en-US" w:eastAsia="ru-RU"/>
        </w:rPr>
        <w:t xml:space="preserve">9. </w:t>
      </w:r>
      <w:r w:rsidRPr="00B71EFC">
        <w:rPr>
          <w:rFonts w:ascii="Times New Roman" w:eastAsia="Times New Roman" w:hAnsi="Times New Roman" w:cs="Times New Roman"/>
          <w:b/>
          <w:bCs/>
          <w:color w:val="1F1F1F"/>
          <w:sz w:val="24"/>
          <w:szCs w:val="24"/>
          <w:bdr w:val="none" w:sz="0" w:space="0" w:color="auto" w:frame="1"/>
          <w:lang w:eastAsia="ru-RU"/>
        </w:rPr>
        <w:t>Альтернатива</w:t>
      </w:r>
      <w:r w:rsidRPr="00B71EFC">
        <w:rPr>
          <w:rFonts w:ascii="Times New Roman" w:eastAsia="Times New Roman" w:hAnsi="Times New Roman" w:cs="Times New Roman"/>
          <w:b/>
          <w:bCs/>
          <w:color w:val="1F1F1F"/>
          <w:sz w:val="24"/>
          <w:szCs w:val="24"/>
          <w:bdr w:val="none" w:sz="0" w:space="0" w:color="auto" w:frame="1"/>
          <w:lang w:val="en-US" w:eastAsia="ru-RU"/>
        </w:rPr>
        <w:t xml:space="preserve">: </w:t>
      </w:r>
      <w:r>
        <w:rPr>
          <w:rFonts w:ascii="Times New Roman" w:eastAsia="Times New Roman" w:hAnsi="Times New Roman" w:cs="Times New Roman"/>
          <w:b/>
          <w:bCs/>
          <w:color w:val="1F1F1F"/>
          <w:sz w:val="24"/>
          <w:szCs w:val="24"/>
          <w:bdr w:val="none" w:sz="0" w:space="0" w:color="auto" w:frame="1"/>
          <w:lang w:eastAsia="ru-RU"/>
        </w:rPr>
        <w:t>Прикроватный</w:t>
      </w:r>
      <w:r w:rsidRPr="007E569F">
        <w:rPr>
          <w:rFonts w:ascii="Times New Roman" w:eastAsia="Times New Roman" w:hAnsi="Times New Roman" w:cs="Times New Roman"/>
          <w:b/>
          <w:bCs/>
          <w:color w:val="1F1F1F"/>
          <w:sz w:val="24"/>
          <w:szCs w:val="24"/>
          <w:bdr w:val="none" w:sz="0" w:space="0" w:color="auto" w:frame="1"/>
          <w:lang w:val="en-US" w:eastAsia="ru-RU"/>
        </w:rPr>
        <w:t xml:space="preserve"> </w:t>
      </w:r>
      <w:r>
        <w:rPr>
          <w:rFonts w:ascii="Times New Roman" w:eastAsia="Times New Roman" w:hAnsi="Times New Roman" w:cs="Times New Roman"/>
          <w:b/>
          <w:bCs/>
          <w:color w:val="1F1F1F"/>
          <w:sz w:val="24"/>
          <w:szCs w:val="24"/>
          <w:bdr w:val="none" w:sz="0" w:space="0" w:color="auto" w:frame="1"/>
          <w:lang w:eastAsia="ru-RU"/>
        </w:rPr>
        <w:t>кофейный</w:t>
      </w:r>
      <w:r w:rsidRPr="007E569F">
        <w:rPr>
          <w:rFonts w:ascii="Times New Roman" w:eastAsia="Times New Roman" w:hAnsi="Times New Roman" w:cs="Times New Roman"/>
          <w:b/>
          <w:bCs/>
          <w:color w:val="1F1F1F"/>
          <w:sz w:val="24"/>
          <w:szCs w:val="24"/>
          <w:bdr w:val="none" w:sz="0" w:space="0" w:color="auto" w:frame="1"/>
          <w:lang w:val="en-US" w:eastAsia="ru-RU"/>
        </w:rPr>
        <w:t xml:space="preserve"> </w:t>
      </w:r>
      <w:r>
        <w:rPr>
          <w:rFonts w:ascii="Times New Roman" w:eastAsia="Times New Roman" w:hAnsi="Times New Roman" w:cs="Times New Roman"/>
          <w:b/>
          <w:bCs/>
          <w:color w:val="1F1F1F"/>
          <w:sz w:val="24"/>
          <w:szCs w:val="24"/>
          <w:bdr w:val="none" w:sz="0" w:space="0" w:color="auto" w:frame="1"/>
          <w:lang w:eastAsia="ru-RU"/>
        </w:rPr>
        <w:t>столик</w:t>
      </w:r>
    </w:p>
    <w:p w14:paraId="4B8C850C" w14:textId="77777777" w:rsidR="007E569F" w:rsidRPr="009160EE" w:rsidRDefault="007E569F" w:rsidP="007E569F">
      <w:pPr>
        <w:spacing w:before="100" w:beforeAutospacing="1" w:after="120" w:line="240" w:lineRule="auto"/>
        <w:outlineLvl w:val="2"/>
        <w:rPr>
          <w:lang w:val="en-US"/>
        </w:rPr>
      </w:pPr>
      <w:r w:rsidRPr="009160EE">
        <w:rPr>
          <w:lang w:val="en-US"/>
        </w:rPr>
        <w:t>minimalist 3D render of a modern C-shaped side table made of bent light wood, continuous closed loop design with smooth rounded corners, a digital tablet resting flat on the tabletop, isolated on a pure white background, high-quality soft realistic 3D render, minimalist design, soft studio lighting, ambient occlusion, subtle gentle shadows, professional product photography, centered front view, 8k resolution</w:t>
      </w:r>
    </w:p>
    <w:p w14:paraId="13F114FA" w14:textId="77777777" w:rsidR="00712227" w:rsidRPr="0011091F" w:rsidRDefault="00712227">
      <w:pPr>
        <w:rPr>
          <w:lang w:val="en-US"/>
        </w:rPr>
      </w:pPr>
    </w:p>
    <w:sectPr w:rsidR="00712227" w:rsidRPr="0011091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2B"/>
    <w:rsid w:val="00027E1D"/>
    <w:rsid w:val="00095808"/>
    <w:rsid w:val="0011091F"/>
    <w:rsid w:val="00613C2B"/>
    <w:rsid w:val="00712227"/>
    <w:rsid w:val="007E569F"/>
    <w:rsid w:val="00CF226E"/>
    <w:rsid w:val="00FE7F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5E93"/>
  <w15:chartTrackingRefBased/>
  <w15:docId w15:val="{990F7A86-DA96-4C24-8D19-D32BA65C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091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95808"/>
    <w:pPr>
      <w:spacing w:after="0" w:line="240" w:lineRule="auto"/>
    </w:pPr>
  </w:style>
  <w:style w:type="paragraph" w:styleId="a4">
    <w:name w:val="Subtitle"/>
    <w:basedOn w:val="a"/>
    <w:next w:val="a"/>
    <w:link w:val="a5"/>
    <w:uiPriority w:val="11"/>
    <w:qFormat/>
    <w:rsid w:val="00095808"/>
    <w:pPr>
      <w:numPr>
        <w:ilvl w:val="1"/>
      </w:numPr>
    </w:pPr>
    <w:rPr>
      <w:rFonts w:eastAsiaTheme="minorEastAsia"/>
      <w:color w:val="5A5A5A" w:themeColor="text1" w:themeTint="A5"/>
      <w:spacing w:val="15"/>
    </w:rPr>
  </w:style>
  <w:style w:type="character" w:customStyle="1" w:styleId="a5">
    <w:name w:val="Подзаголовок Знак"/>
    <w:basedOn w:val="a0"/>
    <w:link w:val="a4"/>
    <w:uiPriority w:val="11"/>
    <w:rsid w:val="00095808"/>
    <w:rPr>
      <w:rFonts w:eastAsiaTheme="minorEastAsia"/>
      <w:color w:val="5A5A5A" w:themeColor="text1" w:themeTint="A5"/>
      <w:spacing w:val="15"/>
    </w:rPr>
  </w:style>
  <w:style w:type="paragraph" w:customStyle="1" w:styleId="query-text-line">
    <w:name w:val="query-text-line"/>
    <w:basedOn w:val="a"/>
    <w:rsid w:val="0009580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09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1112</Words>
  <Characters>6343</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Sasha_Rufous</dc:creator>
  <cp:keywords/>
  <dc:description/>
  <cp:lastModifiedBy>Sasha_Rufous</cp:lastModifiedBy>
  <cp:revision>2</cp:revision>
  <dcterms:created xsi:type="dcterms:W3CDTF">2026-04-12T20:47:00Z</dcterms:created>
  <dcterms:modified xsi:type="dcterms:W3CDTF">2026-04-13T07:34:00Z</dcterms:modified>
</cp:coreProperties>
</file>