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2760" w:rsidRPr="00DB0B9C" w:rsidRDefault="00E42760" w:rsidP="00E42760">
      <w:pPr>
        <w:jc w:val="center"/>
        <w:rPr>
          <w:rFonts w:ascii="Times New Roman" w:hAnsi="Times New Roman"/>
          <w:b/>
          <w:smallCaps/>
          <w:sz w:val="40"/>
        </w:rPr>
      </w:pPr>
      <w:r w:rsidRPr="00DB0B9C">
        <w:rPr>
          <w:rFonts w:ascii="Times New Roman" w:hAnsi="Times New Roman"/>
          <w:b/>
          <w:smallCaps/>
          <w:sz w:val="40"/>
        </w:rPr>
        <w:t>Politechnika Wrocławska</w:t>
      </w:r>
    </w:p>
    <w:p w:rsidR="00E42760" w:rsidRPr="00DB0B9C" w:rsidRDefault="00E42760" w:rsidP="00E42760">
      <w:pPr>
        <w:jc w:val="center"/>
        <w:rPr>
          <w:rFonts w:ascii="Times New Roman" w:hAnsi="Times New Roman"/>
          <w:b/>
          <w:smallCaps/>
          <w:sz w:val="40"/>
        </w:rPr>
      </w:pPr>
      <w:r w:rsidRPr="00DB0B9C">
        <w:rPr>
          <w:rFonts w:ascii="Times New Roman" w:hAnsi="Times New Roman"/>
          <w:b/>
          <w:smallCaps/>
          <w:sz w:val="40"/>
        </w:rPr>
        <w:t>Wydział Elektroniki</w:t>
      </w:r>
    </w:p>
    <w:p w:rsidR="00E42760" w:rsidRPr="00930C67" w:rsidRDefault="00E42760" w:rsidP="00E42760">
      <w:pPr>
        <w:jc w:val="center"/>
        <w:rPr>
          <w:b/>
          <w:smallCaps/>
          <w:sz w:val="12"/>
        </w:rPr>
      </w:pPr>
    </w:p>
    <w:p w:rsidR="00E42760" w:rsidRPr="00930C67" w:rsidRDefault="00E42760" w:rsidP="00E42760">
      <w:pPr>
        <w:pBdr>
          <w:top w:val="double" w:sz="4" w:space="1" w:color="auto"/>
        </w:pBdr>
        <w:jc w:val="center"/>
      </w:pPr>
    </w:p>
    <w:p w:rsidR="00E42760" w:rsidRPr="00930C67" w:rsidRDefault="00E42760" w:rsidP="00764E5A">
      <w:pPr>
        <w:ind w:firstLine="0"/>
        <w:rPr>
          <w:sz w:val="28"/>
        </w:rPr>
      </w:pPr>
    </w:p>
    <w:p w:rsidR="00E42760" w:rsidRPr="00930C67" w:rsidRDefault="00E42760" w:rsidP="00E42760">
      <w:pPr>
        <w:rPr>
          <w:sz w:val="28"/>
        </w:rPr>
      </w:pPr>
    </w:p>
    <w:p w:rsidR="00E42760" w:rsidRPr="00DB0B9C" w:rsidRDefault="00E42760" w:rsidP="00E42760">
      <w:pPr>
        <w:pStyle w:val="Nagwek1"/>
        <w:rPr>
          <w:rFonts w:ascii="Times New Roman" w:hAnsi="Times New Roman"/>
          <w:sz w:val="48"/>
        </w:rPr>
      </w:pPr>
      <w:bookmarkStart w:id="0" w:name="_Toc311298039"/>
      <w:bookmarkStart w:id="1" w:name="_Toc312766398"/>
      <w:bookmarkStart w:id="2" w:name="_Toc313212095"/>
      <w:bookmarkStart w:id="3" w:name="_Toc313212260"/>
      <w:bookmarkStart w:id="4" w:name="_Toc313464975"/>
      <w:bookmarkStart w:id="5" w:name="_Toc313478589"/>
      <w:r w:rsidRPr="00DB0B9C">
        <w:rPr>
          <w:rFonts w:ascii="Times New Roman" w:hAnsi="Times New Roman"/>
          <w:sz w:val="48"/>
        </w:rPr>
        <w:t>LABORATORIUM</w:t>
      </w:r>
      <w:r w:rsidRPr="00DB0B9C">
        <w:rPr>
          <w:rFonts w:ascii="Times New Roman" w:hAnsi="Times New Roman"/>
          <w:sz w:val="48"/>
        </w:rPr>
        <w:br/>
        <w:t>Z ROZPROSZONYCH I OBIEKTOWYCH SYSTEMÓW BAZ DANYCH</w:t>
      </w:r>
      <w:bookmarkEnd w:id="0"/>
      <w:bookmarkEnd w:id="1"/>
      <w:bookmarkEnd w:id="2"/>
      <w:bookmarkEnd w:id="3"/>
      <w:bookmarkEnd w:id="4"/>
      <w:bookmarkEnd w:id="5"/>
    </w:p>
    <w:p w:rsidR="00E42760" w:rsidRPr="00930C67" w:rsidRDefault="00764E5A" w:rsidP="00764E5A">
      <w:pPr>
        <w:ind w:firstLine="0"/>
        <w:rPr>
          <w:smallCaps/>
          <w:sz w:val="28"/>
        </w:rPr>
      </w:pPr>
      <w:r>
        <w:rPr>
          <w:smallCaps/>
          <w:sz w:val="28"/>
        </w:rPr>
        <w:br/>
      </w:r>
    </w:p>
    <w:p w:rsidR="00F77E90" w:rsidRPr="00DB0B9C" w:rsidRDefault="00F77E90" w:rsidP="00F77E90">
      <w:pPr>
        <w:pStyle w:val="Tekstpodstawowy"/>
        <w:rPr>
          <w:rFonts w:ascii="Times New Roman" w:hAnsi="Times New Roman"/>
        </w:rPr>
      </w:pPr>
      <w:r w:rsidRPr="00930C67">
        <w:t xml:space="preserve"> </w:t>
      </w:r>
      <w:r w:rsidRPr="00DB0B9C">
        <w:rPr>
          <w:rFonts w:ascii="Times New Roman" w:hAnsi="Times New Roman"/>
        </w:rPr>
        <w:t>System obsługi internetowego rozkładu jazdy, oparty o rozproszoną bazę danych</w:t>
      </w:r>
    </w:p>
    <w:p w:rsidR="00E42760" w:rsidRPr="00930C67" w:rsidRDefault="00E42760" w:rsidP="00764E5A">
      <w:pPr>
        <w:ind w:firstLine="0"/>
        <w:rPr>
          <w:sz w:val="28"/>
        </w:rPr>
      </w:pPr>
    </w:p>
    <w:p w:rsidR="00E42760" w:rsidRPr="00930C67" w:rsidRDefault="00E42760" w:rsidP="00E42760">
      <w:pPr>
        <w:jc w:val="center"/>
        <w:rPr>
          <w:sz w:val="28"/>
        </w:rPr>
      </w:pPr>
    </w:p>
    <w:p w:rsidR="00E42760" w:rsidRPr="00930C67" w:rsidRDefault="00E42760" w:rsidP="00E42760">
      <w:pPr>
        <w:jc w:val="center"/>
        <w:rPr>
          <w:sz w:val="28"/>
        </w:rPr>
      </w:pPr>
    </w:p>
    <w:tbl>
      <w:tblPr>
        <w:tblW w:w="0" w:type="auto"/>
        <w:tblLayout w:type="fixed"/>
        <w:tblCellMar>
          <w:left w:w="70" w:type="dxa"/>
          <w:right w:w="70" w:type="dxa"/>
        </w:tblCellMar>
        <w:tblLook w:val="0000" w:firstRow="0" w:lastRow="0" w:firstColumn="0" w:lastColumn="0" w:noHBand="0" w:noVBand="0"/>
      </w:tblPr>
      <w:tblGrid>
        <w:gridCol w:w="3756"/>
        <w:gridCol w:w="4961"/>
      </w:tblGrid>
      <w:tr w:rsidR="00E42760" w:rsidRPr="00930C67" w:rsidTr="00DC705B">
        <w:tc>
          <w:tcPr>
            <w:tcW w:w="3756" w:type="dxa"/>
          </w:tcPr>
          <w:p w:rsidR="00E42760" w:rsidRPr="00733A36" w:rsidRDefault="00E42760" w:rsidP="00DC705B">
            <w:pPr>
              <w:spacing w:after="120"/>
              <w:rPr>
                <w:rFonts w:ascii="Times New Roman" w:hAnsi="Times New Roman"/>
                <w:smallCaps/>
                <w:sz w:val="32"/>
              </w:rPr>
            </w:pPr>
            <w:r w:rsidRPr="00733A36">
              <w:rPr>
                <w:rFonts w:ascii="Times New Roman" w:hAnsi="Times New Roman"/>
                <w:smallCaps/>
                <w:sz w:val="32"/>
              </w:rPr>
              <w:t>Autor</w:t>
            </w:r>
            <w:r w:rsidR="00F77E90" w:rsidRPr="00733A36">
              <w:rPr>
                <w:rFonts w:ascii="Times New Roman" w:hAnsi="Times New Roman"/>
                <w:smallCaps/>
                <w:sz w:val="32"/>
              </w:rPr>
              <w:t>zy</w:t>
            </w:r>
            <w:r w:rsidRPr="00733A36">
              <w:rPr>
                <w:rFonts w:ascii="Times New Roman" w:hAnsi="Times New Roman"/>
                <w:smallCaps/>
                <w:sz w:val="32"/>
              </w:rPr>
              <w:t>:</w:t>
            </w:r>
          </w:p>
          <w:p w:rsidR="00E42760" w:rsidRPr="00930C67" w:rsidRDefault="00F77E90" w:rsidP="00DC705B">
            <w:pPr>
              <w:pStyle w:val="Nagwek2"/>
            </w:pPr>
            <w:bookmarkStart w:id="6" w:name="_Toc311298040"/>
            <w:bookmarkStart w:id="7" w:name="_Toc312766399"/>
            <w:bookmarkStart w:id="8" w:name="_Toc313212096"/>
            <w:bookmarkStart w:id="9" w:name="_Toc313212261"/>
            <w:bookmarkStart w:id="10" w:name="_Toc313464976"/>
            <w:bookmarkStart w:id="11" w:name="_Toc313478590"/>
            <w:r w:rsidRPr="00930C67">
              <w:t>Michał Kowalczyk</w:t>
            </w:r>
            <w:bookmarkEnd w:id="6"/>
            <w:bookmarkEnd w:id="7"/>
            <w:bookmarkEnd w:id="8"/>
            <w:bookmarkEnd w:id="9"/>
            <w:bookmarkEnd w:id="10"/>
            <w:bookmarkEnd w:id="11"/>
          </w:p>
          <w:p w:rsidR="00E42760" w:rsidRPr="00930C67" w:rsidRDefault="00F77E90" w:rsidP="00DC705B">
            <w:pPr>
              <w:pStyle w:val="Nagwek4"/>
            </w:pPr>
            <w:r w:rsidRPr="00930C67">
              <w:t>Indeks:  163368</w:t>
            </w:r>
          </w:p>
          <w:p w:rsidR="00F77E90" w:rsidRPr="00930C67" w:rsidRDefault="00F77E90" w:rsidP="00F77E90">
            <w:pPr>
              <w:pStyle w:val="Nagwek2"/>
            </w:pPr>
          </w:p>
          <w:p w:rsidR="00F77E90" w:rsidRPr="00930C67" w:rsidRDefault="00F77E90" w:rsidP="00F77E90">
            <w:pPr>
              <w:pStyle w:val="Nagwek2"/>
            </w:pPr>
            <w:bookmarkStart w:id="12" w:name="_Toc311298041"/>
            <w:bookmarkStart w:id="13" w:name="_Toc312766400"/>
            <w:bookmarkStart w:id="14" w:name="_Toc313212097"/>
            <w:bookmarkStart w:id="15" w:name="_Toc313212262"/>
            <w:bookmarkStart w:id="16" w:name="_Toc313464977"/>
            <w:bookmarkStart w:id="17" w:name="_Toc313478591"/>
            <w:r w:rsidRPr="00930C67">
              <w:t>Piotr Stęplewski</w:t>
            </w:r>
            <w:bookmarkEnd w:id="12"/>
            <w:bookmarkEnd w:id="13"/>
            <w:bookmarkEnd w:id="14"/>
            <w:bookmarkEnd w:id="15"/>
            <w:bookmarkEnd w:id="16"/>
            <w:bookmarkEnd w:id="17"/>
          </w:p>
          <w:p w:rsidR="00F77E90" w:rsidRPr="00930C67" w:rsidRDefault="00F77E90" w:rsidP="00F77E90">
            <w:pPr>
              <w:pStyle w:val="Nagwek4"/>
            </w:pPr>
            <w:r w:rsidRPr="00930C67">
              <w:t>Indeks:  164713</w:t>
            </w:r>
          </w:p>
          <w:p w:rsidR="00E42760" w:rsidRPr="00930C67" w:rsidRDefault="00E42760" w:rsidP="00DC705B"/>
        </w:tc>
        <w:tc>
          <w:tcPr>
            <w:tcW w:w="4961" w:type="dxa"/>
          </w:tcPr>
          <w:p w:rsidR="00E42760" w:rsidRPr="00DB0B9C" w:rsidRDefault="00E42760" w:rsidP="00DC705B">
            <w:pPr>
              <w:spacing w:after="120"/>
              <w:rPr>
                <w:rFonts w:ascii="Times New Roman" w:hAnsi="Times New Roman"/>
                <w:smallCaps/>
                <w:sz w:val="32"/>
              </w:rPr>
            </w:pPr>
            <w:r w:rsidRPr="00DB0B9C">
              <w:rPr>
                <w:rFonts w:ascii="Times New Roman" w:hAnsi="Times New Roman"/>
                <w:smallCaps/>
                <w:sz w:val="32"/>
              </w:rPr>
              <w:t>Prowadzący zajęcia:</w:t>
            </w:r>
          </w:p>
          <w:p w:rsidR="00E42760" w:rsidRPr="00DB0B9C" w:rsidRDefault="00E42760" w:rsidP="00DC705B">
            <w:pPr>
              <w:rPr>
                <w:rFonts w:ascii="Times New Roman" w:hAnsi="Times New Roman"/>
                <w:sz w:val="28"/>
              </w:rPr>
            </w:pPr>
            <w:r w:rsidRPr="00DB0B9C">
              <w:rPr>
                <w:rFonts w:ascii="Times New Roman" w:hAnsi="Times New Roman"/>
                <w:sz w:val="28"/>
              </w:rPr>
              <w:t>Dr inż. Robert Wójcik, W4/I-6</w:t>
            </w:r>
          </w:p>
          <w:p w:rsidR="00E42760" w:rsidRPr="00930C67" w:rsidRDefault="00E42760" w:rsidP="00DC705B">
            <w:pPr>
              <w:rPr>
                <w:sz w:val="32"/>
              </w:rPr>
            </w:pPr>
          </w:p>
          <w:p w:rsidR="00E42760" w:rsidRPr="00930C67" w:rsidRDefault="00E42760" w:rsidP="00DC705B">
            <w:pPr>
              <w:rPr>
                <w:sz w:val="28"/>
              </w:rPr>
            </w:pPr>
          </w:p>
        </w:tc>
      </w:tr>
      <w:tr w:rsidR="00E42760" w:rsidRPr="00DB0B9C" w:rsidTr="00DC705B">
        <w:tc>
          <w:tcPr>
            <w:tcW w:w="3756" w:type="dxa"/>
          </w:tcPr>
          <w:p w:rsidR="00E42760" w:rsidRPr="00DB0B9C" w:rsidRDefault="00E42760" w:rsidP="00764E5A">
            <w:pPr>
              <w:ind w:firstLine="0"/>
              <w:rPr>
                <w:rFonts w:ascii="Times New Roman" w:hAnsi="Times New Roman"/>
                <w:sz w:val="28"/>
              </w:rPr>
            </w:pPr>
          </w:p>
        </w:tc>
        <w:tc>
          <w:tcPr>
            <w:tcW w:w="4961" w:type="dxa"/>
          </w:tcPr>
          <w:p w:rsidR="00E42760" w:rsidRDefault="00E42760" w:rsidP="00DB0B9C">
            <w:pPr>
              <w:rPr>
                <w:rFonts w:ascii="Times New Roman" w:hAnsi="Times New Roman"/>
                <w:smallCaps/>
                <w:sz w:val="32"/>
              </w:rPr>
            </w:pPr>
            <w:r w:rsidRPr="00DB0B9C">
              <w:rPr>
                <w:rFonts w:ascii="Times New Roman" w:hAnsi="Times New Roman"/>
                <w:smallCaps/>
                <w:sz w:val="32"/>
              </w:rPr>
              <w:t>Ocena pracy:</w:t>
            </w:r>
          </w:p>
          <w:p w:rsidR="00DB0B9C" w:rsidRDefault="00DB0B9C" w:rsidP="00DB0B9C">
            <w:pPr>
              <w:rPr>
                <w:rFonts w:ascii="Times New Roman" w:hAnsi="Times New Roman"/>
                <w:smallCaps/>
                <w:sz w:val="32"/>
              </w:rPr>
            </w:pPr>
          </w:p>
          <w:p w:rsidR="00733A36" w:rsidRDefault="00733A36" w:rsidP="00764E5A">
            <w:pPr>
              <w:ind w:firstLine="0"/>
              <w:rPr>
                <w:rFonts w:ascii="Times New Roman" w:hAnsi="Times New Roman"/>
              </w:rPr>
            </w:pPr>
          </w:p>
          <w:p w:rsidR="00733A36" w:rsidRPr="00DB0B9C" w:rsidRDefault="00733A36" w:rsidP="00DB0B9C">
            <w:pPr>
              <w:rPr>
                <w:rFonts w:ascii="Times New Roman" w:hAnsi="Times New Roman"/>
              </w:rPr>
            </w:pPr>
          </w:p>
        </w:tc>
      </w:tr>
    </w:tbl>
    <w:p w:rsidR="00733A36" w:rsidRPr="00733A36" w:rsidRDefault="00733A36" w:rsidP="00764E5A">
      <w:pPr>
        <w:ind w:firstLine="0"/>
      </w:pPr>
    </w:p>
    <w:p w:rsidR="00733A36" w:rsidRDefault="00F77E90" w:rsidP="00733A36">
      <w:pPr>
        <w:pStyle w:val="Nagwek3"/>
        <w:spacing w:before="0"/>
        <w:rPr>
          <w:rFonts w:ascii="Times New Roman" w:hAnsi="Times New Roman"/>
        </w:rPr>
      </w:pPr>
      <w:bookmarkStart w:id="18" w:name="_Toc311298042"/>
      <w:bookmarkStart w:id="19" w:name="_Toc312766401"/>
      <w:bookmarkStart w:id="20" w:name="_Toc313212098"/>
      <w:bookmarkStart w:id="21" w:name="_Toc313212263"/>
      <w:bookmarkStart w:id="22" w:name="_Toc313464978"/>
      <w:bookmarkStart w:id="23" w:name="_Toc313478592"/>
      <w:r w:rsidRPr="00DB0B9C">
        <w:rPr>
          <w:rFonts w:ascii="Times New Roman" w:hAnsi="Times New Roman"/>
        </w:rPr>
        <w:t>Wrocław 2011</w:t>
      </w:r>
      <w:bookmarkEnd w:id="18"/>
      <w:bookmarkEnd w:id="19"/>
      <w:bookmarkEnd w:id="20"/>
      <w:bookmarkEnd w:id="21"/>
      <w:bookmarkEnd w:id="22"/>
      <w:bookmarkEnd w:id="23"/>
    </w:p>
    <w:p w:rsidR="00733A36" w:rsidRPr="00733A36" w:rsidRDefault="00733A36" w:rsidP="00733A36"/>
    <w:sdt>
      <w:sdtPr>
        <w:rPr>
          <w:rFonts w:asciiTheme="minorHAnsi" w:eastAsia="Times New Roman" w:hAnsiTheme="minorHAnsi" w:cs="Times New Roman"/>
          <w:b w:val="0"/>
          <w:bCs w:val="0"/>
          <w:color w:val="auto"/>
          <w:sz w:val="22"/>
          <w:szCs w:val="20"/>
          <w:lang w:eastAsia="pl-PL"/>
        </w:rPr>
        <w:id w:val="4863367"/>
        <w:docPartObj>
          <w:docPartGallery w:val="Table of Contents"/>
          <w:docPartUnique/>
        </w:docPartObj>
      </w:sdtPr>
      <w:sdtEndPr>
        <w:rPr>
          <w:sz w:val="24"/>
        </w:rPr>
      </w:sdtEndPr>
      <w:sdtContent>
        <w:p w:rsidR="009812A7" w:rsidRDefault="00DB0B9C" w:rsidP="00B063B1">
          <w:pPr>
            <w:pStyle w:val="Nagwekspisutreci"/>
            <w:ind w:left="-426" w:firstLine="0"/>
            <w:rPr>
              <w:noProof/>
            </w:rPr>
          </w:pPr>
          <w:r w:rsidRPr="00DB0B9C">
            <w:rPr>
              <w:color w:val="auto"/>
            </w:rPr>
            <w:t>Spis treści</w:t>
          </w:r>
          <w:r w:rsidR="003B4927">
            <w:fldChar w:fldCharType="begin"/>
          </w:r>
          <w:r>
            <w:instrText xml:space="preserve"> TOC \o "1-3" \h \z \u </w:instrText>
          </w:r>
          <w:r w:rsidR="003B4927">
            <w:fldChar w:fldCharType="separate"/>
          </w:r>
        </w:p>
        <w:p w:rsidR="009812A7" w:rsidRDefault="009812A7">
          <w:pPr>
            <w:pStyle w:val="Spistreci2"/>
            <w:rPr>
              <w:noProof/>
              <w:sz w:val="22"/>
              <w:lang w:eastAsia="pl-PL"/>
            </w:rPr>
          </w:pPr>
          <w:hyperlink w:anchor="_Toc313478593" w:history="1">
            <w:r w:rsidRPr="00F058DF">
              <w:rPr>
                <w:rStyle w:val="Hipercze"/>
                <w:noProof/>
              </w:rPr>
              <w:t>Spis rysunków</w:t>
            </w:r>
            <w:r>
              <w:rPr>
                <w:noProof/>
                <w:webHidden/>
              </w:rPr>
              <w:tab/>
            </w:r>
            <w:r>
              <w:rPr>
                <w:noProof/>
                <w:webHidden/>
              </w:rPr>
              <w:fldChar w:fldCharType="begin"/>
            </w:r>
            <w:r>
              <w:rPr>
                <w:noProof/>
                <w:webHidden/>
              </w:rPr>
              <w:instrText xml:space="preserve"> PAGEREF _Toc313478593 \h </w:instrText>
            </w:r>
            <w:r>
              <w:rPr>
                <w:noProof/>
                <w:webHidden/>
              </w:rPr>
            </w:r>
            <w:r>
              <w:rPr>
                <w:noProof/>
                <w:webHidden/>
              </w:rPr>
              <w:fldChar w:fldCharType="separate"/>
            </w:r>
            <w:r w:rsidR="00A17469">
              <w:rPr>
                <w:noProof/>
                <w:webHidden/>
              </w:rPr>
              <w:t>4</w:t>
            </w:r>
            <w:r>
              <w:rPr>
                <w:noProof/>
                <w:webHidden/>
              </w:rPr>
              <w:fldChar w:fldCharType="end"/>
            </w:r>
          </w:hyperlink>
        </w:p>
        <w:p w:rsidR="009812A7" w:rsidRDefault="00083359">
          <w:pPr>
            <w:pStyle w:val="Spistreci2"/>
            <w:rPr>
              <w:noProof/>
              <w:sz w:val="22"/>
              <w:lang w:eastAsia="pl-PL"/>
            </w:rPr>
          </w:pPr>
          <w:hyperlink w:anchor="_Toc313478594" w:history="1">
            <w:r w:rsidR="009812A7" w:rsidRPr="00F058DF">
              <w:rPr>
                <w:rStyle w:val="Hipercze"/>
                <w:noProof/>
              </w:rPr>
              <w:t>1.</w:t>
            </w:r>
            <w:r w:rsidR="009812A7">
              <w:rPr>
                <w:noProof/>
                <w:sz w:val="22"/>
                <w:lang w:eastAsia="pl-PL"/>
              </w:rPr>
              <w:tab/>
            </w:r>
            <w:r w:rsidR="009812A7" w:rsidRPr="00F058DF">
              <w:rPr>
                <w:rStyle w:val="Hipercze"/>
                <w:noProof/>
              </w:rPr>
              <w:t>Wstęp</w:t>
            </w:r>
            <w:r w:rsidR="009812A7">
              <w:rPr>
                <w:noProof/>
                <w:webHidden/>
              </w:rPr>
              <w:tab/>
            </w:r>
            <w:r w:rsidR="009812A7">
              <w:rPr>
                <w:noProof/>
                <w:webHidden/>
              </w:rPr>
              <w:fldChar w:fldCharType="begin"/>
            </w:r>
            <w:r w:rsidR="009812A7">
              <w:rPr>
                <w:noProof/>
                <w:webHidden/>
              </w:rPr>
              <w:instrText xml:space="preserve"> PAGEREF _Toc313478594 \h </w:instrText>
            </w:r>
            <w:r w:rsidR="009812A7">
              <w:rPr>
                <w:noProof/>
                <w:webHidden/>
              </w:rPr>
            </w:r>
            <w:r w:rsidR="009812A7">
              <w:rPr>
                <w:noProof/>
                <w:webHidden/>
              </w:rPr>
              <w:fldChar w:fldCharType="separate"/>
            </w:r>
            <w:r w:rsidR="00A17469">
              <w:rPr>
                <w:noProof/>
                <w:webHidden/>
              </w:rPr>
              <w:t>5</w:t>
            </w:r>
            <w:r w:rsidR="009812A7">
              <w:rPr>
                <w:noProof/>
                <w:webHidden/>
              </w:rPr>
              <w:fldChar w:fldCharType="end"/>
            </w:r>
          </w:hyperlink>
        </w:p>
        <w:p w:rsidR="009812A7" w:rsidRDefault="00083359">
          <w:pPr>
            <w:pStyle w:val="Spistreci2"/>
            <w:rPr>
              <w:noProof/>
              <w:sz w:val="22"/>
              <w:lang w:eastAsia="pl-PL"/>
            </w:rPr>
          </w:pPr>
          <w:hyperlink w:anchor="_Toc313478595" w:history="1">
            <w:r w:rsidR="009812A7" w:rsidRPr="00F058DF">
              <w:rPr>
                <w:rStyle w:val="Hipercze"/>
                <w:noProof/>
              </w:rPr>
              <w:t>2.</w:t>
            </w:r>
            <w:r w:rsidR="009812A7">
              <w:rPr>
                <w:noProof/>
                <w:sz w:val="22"/>
                <w:lang w:eastAsia="pl-PL"/>
              </w:rPr>
              <w:tab/>
            </w:r>
            <w:r w:rsidR="009812A7" w:rsidRPr="00F058DF">
              <w:rPr>
                <w:rStyle w:val="Hipercze"/>
                <w:noProof/>
              </w:rPr>
              <w:t>Cel i zakres pracy</w:t>
            </w:r>
            <w:r w:rsidR="009812A7">
              <w:rPr>
                <w:noProof/>
                <w:webHidden/>
              </w:rPr>
              <w:tab/>
            </w:r>
            <w:r w:rsidR="009812A7">
              <w:rPr>
                <w:noProof/>
                <w:webHidden/>
              </w:rPr>
              <w:fldChar w:fldCharType="begin"/>
            </w:r>
            <w:r w:rsidR="009812A7">
              <w:rPr>
                <w:noProof/>
                <w:webHidden/>
              </w:rPr>
              <w:instrText xml:space="preserve"> PAGEREF _Toc313478595 \h </w:instrText>
            </w:r>
            <w:r w:rsidR="009812A7">
              <w:rPr>
                <w:noProof/>
                <w:webHidden/>
              </w:rPr>
            </w:r>
            <w:r w:rsidR="009812A7">
              <w:rPr>
                <w:noProof/>
                <w:webHidden/>
              </w:rPr>
              <w:fldChar w:fldCharType="separate"/>
            </w:r>
            <w:r w:rsidR="00A17469">
              <w:rPr>
                <w:noProof/>
                <w:webHidden/>
              </w:rPr>
              <w:t>5</w:t>
            </w:r>
            <w:r w:rsidR="009812A7">
              <w:rPr>
                <w:noProof/>
                <w:webHidden/>
              </w:rPr>
              <w:fldChar w:fldCharType="end"/>
            </w:r>
          </w:hyperlink>
        </w:p>
        <w:p w:rsidR="009812A7" w:rsidRDefault="00083359">
          <w:pPr>
            <w:pStyle w:val="Spistreci2"/>
            <w:rPr>
              <w:noProof/>
              <w:sz w:val="22"/>
              <w:lang w:eastAsia="pl-PL"/>
            </w:rPr>
          </w:pPr>
          <w:hyperlink w:anchor="_Toc313478596" w:history="1">
            <w:r w:rsidR="009812A7" w:rsidRPr="00F058DF">
              <w:rPr>
                <w:rStyle w:val="Hipercze"/>
                <w:noProof/>
              </w:rPr>
              <w:t>2.1.</w:t>
            </w:r>
            <w:r w:rsidR="009812A7">
              <w:rPr>
                <w:noProof/>
                <w:sz w:val="22"/>
                <w:lang w:eastAsia="pl-PL"/>
              </w:rPr>
              <w:tab/>
            </w:r>
            <w:r w:rsidR="009812A7" w:rsidRPr="00F058DF">
              <w:rPr>
                <w:rStyle w:val="Hipercze"/>
                <w:noProof/>
              </w:rPr>
              <w:t>Cel projektu</w:t>
            </w:r>
            <w:r w:rsidR="009812A7">
              <w:rPr>
                <w:noProof/>
                <w:webHidden/>
              </w:rPr>
              <w:tab/>
            </w:r>
            <w:r w:rsidR="009812A7">
              <w:rPr>
                <w:noProof/>
                <w:webHidden/>
              </w:rPr>
              <w:fldChar w:fldCharType="begin"/>
            </w:r>
            <w:r w:rsidR="009812A7">
              <w:rPr>
                <w:noProof/>
                <w:webHidden/>
              </w:rPr>
              <w:instrText xml:space="preserve"> PAGEREF _Toc313478596 \h </w:instrText>
            </w:r>
            <w:r w:rsidR="009812A7">
              <w:rPr>
                <w:noProof/>
                <w:webHidden/>
              </w:rPr>
            </w:r>
            <w:r w:rsidR="009812A7">
              <w:rPr>
                <w:noProof/>
                <w:webHidden/>
              </w:rPr>
              <w:fldChar w:fldCharType="separate"/>
            </w:r>
            <w:r w:rsidR="00A17469">
              <w:rPr>
                <w:noProof/>
                <w:webHidden/>
              </w:rPr>
              <w:t>5</w:t>
            </w:r>
            <w:r w:rsidR="009812A7">
              <w:rPr>
                <w:noProof/>
                <w:webHidden/>
              </w:rPr>
              <w:fldChar w:fldCharType="end"/>
            </w:r>
          </w:hyperlink>
        </w:p>
        <w:p w:rsidR="009812A7" w:rsidRDefault="00083359">
          <w:pPr>
            <w:pStyle w:val="Spistreci2"/>
            <w:rPr>
              <w:noProof/>
              <w:sz w:val="22"/>
              <w:lang w:eastAsia="pl-PL"/>
            </w:rPr>
          </w:pPr>
          <w:hyperlink w:anchor="_Toc313478597" w:history="1">
            <w:r w:rsidR="009812A7" w:rsidRPr="00F058DF">
              <w:rPr>
                <w:rStyle w:val="Hipercze"/>
                <w:noProof/>
              </w:rPr>
              <w:t>2.2.</w:t>
            </w:r>
            <w:r w:rsidR="009812A7">
              <w:rPr>
                <w:noProof/>
                <w:sz w:val="22"/>
                <w:lang w:eastAsia="pl-PL"/>
              </w:rPr>
              <w:tab/>
            </w:r>
            <w:r w:rsidR="009812A7" w:rsidRPr="00F058DF">
              <w:rPr>
                <w:rStyle w:val="Hipercze"/>
                <w:noProof/>
              </w:rPr>
              <w:t>Zakres projektu</w:t>
            </w:r>
            <w:r w:rsidR="009812A7">
              <w:rPr>
                <w:noProof/>
                <w:webHidden/>
              </w:rPr>
              <w:tab/>
            </w:r>
            <w:r w:rsidR="009812A7">
              <w:rPr>
                <w:noProof/>
                <w:webHidden/>
              </w:rPr>
              <w:fldChar w:fldCharType="begin"/>
            </w:r>
            <w:r w:rsidR="009812A7">
              <w:rPr>
                <w:noProof/>
                <w:webHidden/>
              </w:rPr>
              <w:instrText xml:space="preserve"> PAGEREF _Toc313478597 \h </w:instrText>
            </w:r>
            <w:r w:rsidR="009812A7">
              <w:rPr>
                <w:noProof/>
                <w:webHidden/>
              </w:rPr>
            </w:r>
            <w:r w:rsidR="009812A7">
              <w:rPr>
                <w:noProof/>
                <w:webHidden/>
              </w:rPr>
              <w:fldChar w:fldCharType="separate"/>
            </w:r>
            <w:r w:rsidR="00A17469">
              <w:rPr>
                <w:noProof/>
                <w:webHidden/>
              </w:rPr>
              <w:t>5</w:t>
            </w:r>
            <w:r w:rsidR="009812A7">
              <w:rPr>
                <w:noProof/>
                <w:webHidden/>
              </w:rPr>
              <w:fldChar w:fldCharType="end"/>
            </w:r>
          </w:hyperlink>
        </w:p>
        <w:p w:rsidR="009812A7" w:rsidRDefault="00083359">
          <w:pPr>
            <w:pStyle w:val="Spistreci2"/>
            <w:rPr>
              <w:noProof/>
              <w:sz w:val="22"/>
              <w:lang w:eastAsia="pl-PL"/>
            </w:rPr>
          </w:pPr>
          <w:hyperlink w:anchor="_Toc313478598" w:history="1">
            <w:r w:rsidR="009812A7" w:rsidRPr="00F058DF">
              <w:rPr>
                <w:rStyle w:val="Hipercze"/>
                <w:noProof/>
              </w:rPr>
              <w:t>3.</w:t>
            </w:r>
            <w:r w:rsidR="009812A7">
              <w:rPr>
                <w:noProof/>
                <w:sz w:val="22"/>
                <w:lang w:eastAsia="pl-PL"/>
              </w:rPr>
              <w:tab/>
            </w:r>
            <w:r w:rsidR="009812A7" w:rsidRPr="00F058DF">
              <w:rPr>
                <w:rStyle w:val="Hipercze"/>
                <w:noProof/>
              </w:rPr>
              <w:t>Replikacja w systemie baz danych MS SQL Server 2008</w:t>
            </w:r>
            <w:r w:rsidR="009812A7">
              <w:rPr>
                <w:noProof/>
                <w:webHidden/>
              </w:rPr>
              <w:tab/>
            </w:r>
            <w:r w:rsidR="009812A7">
              <w:rPr>
                <w:noProof/>
                <w:webHidden/>
              </w:rPr>
              <w:fldChar w:fldCharType="begin"/>
            </w:r>
            <w:r w:rsidR="009812A7">
              <w:rPr>
                <w:noProof/>
                <w:webHidden/>
              </w:rPr>
              <w:instrText xml:space="preserve"> PAGEREF _Toc313478598 \h </w:instrText>
            </w:r>
            <w:r w:rsidR="009812A7">
              <w:rPr>
                <w:noProof/>
                <w:webHidden/>
              </w:rPr>
            </w:r>
            <w:r w:rsidR="009812A7">
              <w:rPr>
                <w:noProof/>
                <w:webHidden/>
              </w:rPr>
              <w:fldChar w:fldCharType="separate"/>
            </w:r>
            <w:r w:rsidR="00A17469">
              <w:rPr>
                <w:noProof/>
                <w:webHidden/>
              </w:rPr>
              <w:t>6</w:t>
            </w:r>
            <w:r w:rsidR="009812A7">
              <w:rPr>
                <w:noProof/>
                <w:webHidden/>
              </w:rPr>
              <w:fldChar w:fldCharType="end"/>
            </w:r>
          </w:hyperlink>
        </w:p>
        <w:p w:rsidR="009812A7" w:rsidRDefault="00083359">
          <w:pPr>
            <w:pStyle w:val="Spistreci2"/>
            <w:rPr>
              <w:noProof/>
              <w:sz w:val="22"/>
              <w:lang w:eastAsia="pl-PL"/>
            </w:rPr>
          </w:pPr>
          <w:hyperlink w:anchor="_Toc313478599" w:history="1">
            <w:r w:rsidR="009812A7" w:rsidRPr="00F058DF">
              <w:rPr>
                <w:rStyle w:val="Hipercze"/>
                <w:noProof/>
              </w:rPr>
              <w:t>3.1.</w:t>
            </w:r>
            <w:r w:rsidR="009812A7">
              <w:rPr>
                <w:noProof/>
                <w:sz w:val="22"/>
                <w:lang w:eastAsia="pl-PL"/>
              </w:rPr>
              <w:tab/>
            </w:r>
            <w:r w:rsidR="009812A7" w:rsidRPr="00F058DF">
              <w:rPr>
                <w:rStyle w:val="Hipercze"/>
                <w:noProof/>
              </w:rPr>
              <w:t>Przegląd typów replikacji</w:t>
            </w:r>
            <w:r w:rsidR="009812A7">
              <w:rPr>
                <w:noProof/>
                <w:webHidden/>
              </w:rPr>
              <w:tab/>
            </w:r>
            <w:r w:rsidR="009812A7">
              <w:rPr>
                <w:noProof/>
                <w:webHidden/>
              </w:rPr>
              <w:fldChar w:fldCharType="begin"/>
            </w:r>
            <w:r w:rsidR="009812A7">
              <w:rPr>
                <w:noProof/>
                <w:webHidden/>
              </w:rPr>
              <w:instrText xml:space="preserve"> PAGEREF _Toc313478599 \h </w:instrText>
            </w:r>
            <w:r w:rsidR="009812A7">
              <w:rPr>
                <w:noProof/>
                <w:webHidden/>
              </w:rPr>
            </w:r>
            <w:r w:rsidR="009812A7">
              <w:rPr>
                <w:noProof/>
                <w:webHidden/>
              </w:rPr>
              <w:fldChar w:fldCharType="separate"/>
            </w:r>
            <w:r w:rsidR="00A17469">
              <w:rPr>
                <w:noProof/>
                <w:webHidden/>
              </w:rPr>
              <w:t>6</w:t>
            </w:r>
            <w:r w:rsidR="009812A7">
              <w:rPr>
                <w:noProof/>
                <w:webHidden/>
              </w:rPr>
              <w:fldChar w:fldCharType="end"/>
            </w:r>
          </w:hyperlink>
        </w:p>
        <w:p w:rsidR="009812A7" w:rsidRDefault="00083359">
          <w:pPr>
            <w:pStyle w:val="Spistreci2"/>
            <w:rPr>
              <w:noProof/>
              <w:sz w:val="22"/>
              <w:lang w:eastAsia="pl-PL"/>
            </w:rPr>
          </w:pPr>
          <w:hyperlink w:anchor="_Toc313478600" w:history="1">
            <w:r w:rsidR="009812A7" w:rsidRPr="00F058DF">
              <w:rPr>
                <w:rStyle w:val="Hipercze"/>
                <w:noProof/>
              </w:rPr>
              <w:t>3.2.</w:t>
            </w:r>
            <w:r w:rsidR="009812A7">
              <w:rPr>
                <w:noProof/>
                <w:sz w:val="22"/>
                <w:lang w:eastAsia="pl-PL"/>
              </w:rPr>
              <w:tab/>
            </w:r>
            <w:r w:rsidR="009812A7" w:rsidRPr="00F058DF">
              <w:rPr>
                <w:rStyle w:val="Hipercze"/>
                <w:noProof/>
              </w:rPr>
              <w:t>Przegląd programów (pośredników) wykorzystywanych przez MS SQL</w:t>
            </w:r>
            <w:r w:rsidR="009812A7">
              <w:rPr>
                <w:noProof/>
                <w:webHidden/>
              </w:rPr>
              <w:tab/>
            </w:r>
            <w:r w:rsidR="009812A7">
              <w:rPr>
                <w:noProof/>
                <w:webHidden/>
              </w:rPr>
              <w:fldChar w:fldCharType="begin"/>
            </w:r>
            <w:r w:rsidR="009812A7">
              <w:rPr>
                <w:noProof/>
                <w:webHidden/>
              </w:rPr>
              <w:instrText xml:space="preserve"> PAGEREF _Toc313478600 \h </w:instrText>
            </w:r>
            <w:r w:rsidR="009812A7">
              <w:rPr>
                <w:noProof/>
                <w:webHidden/>
              </w:rPr>
            </w:r>
            <w:r w:rsidR="009812A7">
              <w:rPr>
                <w:noProof/>
                <w:webHidden/>
              </w:rPr>
              <w:fldChar w:fldCharType="separate"/>
            </w:r>
            <w:r w:rsidR="00A17469">
              <w:rPr>
                <w:noProof/>
                <w:webHidden/>
              </w:rPr>
              <w:t>9</w:t>
            </w:r>
            <w:r w:rsidR="009812A7">
              <w:rPr>
                <w:noProof/>
                <w:webHidden/>
              </w:rPr>
              <w:fldChar w:fldCharType="end"/>
            </w:r>
          </w:hyperlink>
        </w:p>
        <w:p w:rsidR="009812A7" w:rsidRDefault="00083359">
          <w:pPr>
            <w:pStyle w:val="Spistreci2"/>
            <w:rPr>
              <w:noProof/>
              <w:sz w:val="22"/>
              <w:lang w:eastAsia="pl-PL"/>
            </w:rPr>
          </w:pPr>
          <w:hyperlink w:anchor="_Toc313478601" w:history="1">
            <w:r w:rsidR="009812A7" w:rsidRPr="00F058DF">
              <w:rPr>
                <w:rStyle w:val="Hipercze"/>
                <w:noProof/>
              </w:rPr>
              <w:t>3.3.</w:t>
            </w:r>
            <w:r w:rsidR="009812A7">
              <w:rPr>
                <w:noProof/>
                <w:sz w:val="22"/>
                <w:lang w:eastAsia="pl-PL"/>
              </w:rPr>
              <w:tab/>
            </w:r>
            <w:r w:rsidR="009812A7" w:rsidRPr="00F058DF">
              <w:rPr>
                <w:rStyle w:val="Hipercze"/>
                <w:noProof/>
              </w:rPr>
              <w:t>Zasada działania replikacji transakcyjnej</w:t>
            </w:r>
            <w:r w:rsidR="009812A7">
              <w:rPr>
                <w:noProof/>
                <w:webHidden/>
              </w:rPr>
              <w:tab/>
            </w:r>
            <w:r w:rsidR="009812A7">
              <w:rPr>
                <w:noProof/>
                <w:webHidden/>
              </w:rPr>
              <w:fldChar w:fldCharType="begin"/>
            </w:r>
            <w:r w:rsidR="009812A7">
              <w:rPr>
                <w:noProof/>
                <w:webHidden/>
              </w:rPr>
              <w:instrText xml:space="preserve"> PAGEREF _Toc313478601 \h </w:instrText>
            </w:r>
            <w:r w:rsidR="009812A7">
              <w:rPr>
                <w:noProof/>
                <w:webHidden/>
              </w:rPr>
            </w:r>
            <w:r w:rsidR="009812A7">
              <w:rPr>
                <w:noProof/>
                <w:webHidden/>
              </w:rPr>
              <w:fldChar w:fldCharType="separate"/>
            </w:r>
            <w:r w:rsidR="00A17469">
              <w:rPr>
                <w:noProof/>
                <w:webHidden/>
              </w:rPr>
              <w:t>10</w:t>
            </w:r>
            <w:r w:rsidR="009812A7">
              <w:rPr>
                <w:noProof/>
                <w:webHidden/>
              </w:rPr>
              <w:fldChar w:fldCharType="end"/>
            </w:r>
          </w:hyperlink>
        </w:p>
        <w:p w:rsidR="009812A7" w:rsidRDefault="00083359">
          <w:pPr>
            <w:pStyle w:val="Spistreci2"/>
            <w:rPr>
              <w:noProof/>
              <w:sz w:val="22"/>
              <w:lang w:eastAsia="pl-PL"/>
            </w:rPr>
          </w:pPr>
          <w:hyperlink w:anchor="_Toc313478602" w:history="1">
            <w:r w:rsidR="009812A7" w:rsidRPr="00F058DF">
              <w:rPr>
                <w:rStyle w:val="Hipercze"/>
                <w:noProof/>
              </w:rPr>
              <w:t>3.4.</w:t>
            </w:r>
            <w:r w:rsidR="009812A7">
              <w:rPr>
                <w:noProof/>
                <w:sz w:val="22"/>
                <w:lang w:eastAsia="pl-PL"/>
              </w:rPr>
              <w:tab/>
            </w:r>
            <w:r w:rsidR="009812A7" w:rsidRPr="00F058DF">
              <w:rPr>
                <w:rStyle w:val="Hipercze"/>
                <w:noProof/>
              </w:rPr>
              <w:t>Konfiguracja serwera poprzez SQL Server Management Studio</w:t>
            </w:r>
            <w:r w:rsidR="009812A7">
              <w:rPr>
                <w:noProof/>
                <w:webHidden/>
              </w:rPr>
              <w:tab/>
            </w:r>
            <w:r w:rsidR="009812A7">
              <w:rPr>
                <w:noProof/>
                <w:webHidden/>
              </w:rPr>
              <w:fldChar w:fldCharType="begin"/>
            </w:r>
            <w:r w:rsidR="009812A7">
              <w:rPr>
                <w:noProof/>
                <w:webHidden/>
              </w:rPr>
              <w:instrText xml:space="preserve"> PAGEREF _Toc313478602 \h </w:instrText>
            </w:r>
            <w:r w:rsidR="009812A7">
              <w:rPr>
                <w:noProof/>
                <w:webHidden/>
              </w:rPr>
            </w:r>
            <w:r w:rsidR="009812A7">
              <w:rPr>
                <w:noProof/>
                <w:webHidden/>
              </w:rPr>
              <w:fldChar w:fldCharType="separate"/>
            </w:r>
            <w:r w:rsidR="00A17469">
              <w:rPr>
                <w:noProof/>
                <w:webHidden/>
              </w:rPr>
              <w:t>12</w:t>
            </w:r>
            <w:r w:rsidR="009812A7">
              <w:rPr>
                <w:noProof/>
                <w:webHidden/>
              </w:rPr>
              <w:fldChar w:fldCharType="end"/>
            </w:r>
          </w:hyperlink>
        </w:p>
        <w:p w:rsidR="009812A7" w:rsidRDefault="00083359">
          <w:pPr>
            <w:pStyle w:val="Spistreci2"/>
            <w:rPr>
              <w:noProof/>
              <w:sz w:val="22"/>
              <w:lang w:eastAsia="pl-PL"/>
            </w:rPr>
          </w:pPr>
          <w:hyperlink w:anchor="_Toc313478603" w:history="1">
            <w:r w:rsidR="009812A7" w:rsidRPr="00F058DF">
              <w:rPr>
                <w:rStyle w:val="Hipercze"/>
                <w:noProof/>
              </w:rPr>
              <w:t>4.</w:t>
            </w:r>
            <w:r w:rsidR="009812A7">
              <w:rPr>
                <w:noProof/>
                <w:sz w:val="22"/>
                <w:lang w:eastAsia="pl-PL"/>
              </w:rPr>
              <w:tab/>
            </w:r>
            <w:r w:rsidR="009812A7" w:rsidRPr="00F058DF">
              <w:rPr>
                <w:rStyle w:val="Hipercze"/>
                <w:noProof/>
              </w:rPr>
              <w:t>Analiza wymagań</w:t>
            </w:r>
            <w:r w:rsidR="009812A7">
              <w:rPr>
                <w:noProof/>
                <w:webHidden/>
              </w:rPr>
              <w:tab/>
            </w:r>
            <w:r w:rsidR="009812A7">
              <w:rPr>
                <w:noProof/>
                <w:webHidden/>
              </w:rPr>
              <w:fldChar w:fldCharType="begin"/>
            </w:r>
            <w:r w:rsidR="009812A7">
              <w:rPr>
                <w:noProof/>
                <w:webHidden/>
              </w:rPr>
              <w:instrText xml:space="preserve"> PAGEREF _Toc313478603 \h </w:instrText>
            </w:r>
            <w:r w:rsidR="009812A7">
              <w:rPr>
                <w:noProof/>
                <w:webHidden/>
              </w:rPr>
            </w:r>
            <w:r w:rsidR="009812A7">
              <w:rPr>
                <w:noProof/>
                <w:webHidden/>
              </w:rPr>
              <w:fldChar w:fldCharType="separate"/>
            </w:r>
            <w:r w:rsidR="00A17469">
              <w:rPr>
                <w:noProof/>
                <w:webHidden/>
              </w:rPr>
              <w:t>17</w:t>
            </w:r>
            <w:r w:rsidR="009812A7">
              <w:rPr>
                <w:noProof/>
                <w:webHidden/>
              </w:rPr>
              <w:fldChar w:fldCharType="end"/>
            </w:r>
          </w:hyperlink>
        </w:p>
        <w:p w:rsidR="009812A7" w:rsidRDefault="00083359">
          <w:pPr>
            <w:pStyle w:val="Spistreci2"/>
            <w:rPr>
              <w:noProof/>
              <w:sz w:val="22"/>
              <w:lang w:eastAsia="pl-PL"/>
            </w:rPr>
          </w:pPr>
          <w:hyperlink w:anchor="_Toc313478604" w:history="1">
            <w:r w:rsidR="009812A7" w:rsidRPr="00F058DF">
              <w:rPr>
                <w:rStyle w:val="Hipercze"/>
                <w:noProof/>
              </w:rPr>
              <w:t>4.1.</w:t>
            </w:r>
            <w:r w:rsidR="009812A7">
              <w:rPr>
                <w:noProof/>
                <w:sz w:val="22"/>
                <w:lang w:eastAsia="pl-PL"/>
              </w:rPr>
              <w:tab/>
            </w:r>
            <w:r w:rsidR="009812A7" w:rsidRPr="00F058DF">
              <w:rPr>
                <w:rStyle w:val="Hipercze"/>
                <w:noProof/>
              </w:rPr>
              <w:t>Wymagania funkcjonalne</w:t>
            </w:r>
            <w:r w:rsidR="009812A7">
              <w:rPr>
                <w:noProof/>
                <w:webHidden/>
              </w:rPr>
              <w:tab/>
            </w:r>
            <w:r w:rsidR="009812A7">
              <w:rPr>
                <w:noProof/>
                <w:webHidden/>
              </w:rPr>
              <w:fldChar w:fldCharType="begin"/>
            </w:r>
            <w:r w:rsidR="009812A7">
              <w:rPr>
                <w:noProof/>
                <w:webHidden/>
              </w:rPr>
              <w:instrText xml:space="preserve"> PAGEREF _Toc313478604 \h </w:instrText>
            </w:r>
            <w:r w:rsidR="009812A7">
              <w:rPr>
                <w:noProof/>
                <w:webHidden/>
              </w:rPr>
            </w:r>
            <w:r w:rsidR="009812A7">
              <w:rPr>
                <w:noProof/>
                <w:webHidden/>
              </w:rPr>
              <w:fldChar w:fldCharType="separate"/>
            </w:r>
            <w:r w:rsidR="00A17469">
              <w:rPr>
                <w:noProof/>
                <w:webHidden/>
              </w:rPr>
              <w:t>17</w:t>
            </w:r>
            <w:r w:rsidR="009812A7">
              <w:rPr>
                <w:noProof/>
                <w:webHidden/>
              </w:rPr>
              <w:fldChar w:fldCharType="end"/>
            </w:r>
          </w:hyperlink>
        </w:p>
        <w:p w:rsidR="009812A7" w:rsidRDefault="00083359">
          <w:pPr>
            <w:pStyle w:val="Spistreci2"/>
            <w:rPr>
              <w:noProof/>
              <w:sz w:val="22"/>
              <w:lang w:eastAsia="pl-PL"/>
            </w:rPr>
          </w:pPr>
          <w:hyperlink w:anchor="_Toc313478605" w:history="1">
            <w:r w:rsidR="009812A7" w:rsidRPr="00F058DF">
              <w:rPr>
                <w:rStyle w:val="Hipercze"/>
                <w:noProof/>
              </w:rPr>
              <w:t>4.2.</w:t>
            </w:r>
            <w:r w:rsidR="009812A7">
              <w:rPr>
                <w:noProof/>
                <w:sz w:val="22"/>
                <w:lang w:eastAsia="pl-PL"/>
              </w:rPr>
              <w:tab/>
            </w:r>
            <w:r w:rsidR="009812A7" w:rsidRPr="00F058DF">
              <w:rPr>
                <w:rStyle w:val="Hipercze"/>
                <w:noProof/>
              </w:rPr>
              <w:t>Wymagania niefunkcjonalne</w:t>
            </w:r>
            <w:r w:rsidR="009812A7">
              <w:rPr>
                <w:noProof/>
                <w:webHidden/>
              </w:rPr>
              <w:tab/>
            </w:r>
            <w:r w:rsidR="009812A7">
              <w:rPr>
                <w:noProof/>
                <w:webHidden/>
              </w:rPr>
              <w:fldChar w:fldCharType="begin"/>
            </w:r>
            <w:r w:rsidR="009812A7">
              <w:rPr>
                <w:noProof/>
                <w:webHidden/>
              </w:rPr>
              <w:instrText xml:space="preserve"> PAGEREF _Toc313478605 \h </w:instrText>
            </w:r>
            <w:r w:rsidR="009812A7">
              <w:rPr>
                <w:noProof/>
                <w:webHidden/>
              </w:rPr>
            </w:r>
            <w:r w:rsidR="009812A7">
              <w:rPr>
                <w:noProof/>
                <w:webHidden/>
              </w:rPr>
              <w:fldChar w:fldCharType="separate"/>
            </w:r>
            <w:r w:rsidR="00A17469">
              <w:rPr>
                <w:noProof/>
                <w:webHidden/>
              </w:rPr>
              <w:t>18</w:t>
            </w:r>
            <w:r w:rsidR="009812A7">
              <w:rPr>
                <w:noProof/>
                <w:webHidden/>
              </w:rPr>
              <w:fldChar w:fldCharType="end"/>
            </w:r>
          </w:hyperlink>
        </w:p>
        <w:p w:rsidR="009812A7" w:rsidRDefault="00083359">
          <w:pPr>
            <w:pStyle w:val="Spistreci2"/>
            <w:rPr>
              <w:noProof/>
              <w:sz w:val="22"/>
              <w:lang w:eastAsia="pl-PL"/>
            </w:rPr>
          </w:pPr>
          <w:hyperlink w:anchor="_Toc313478606" w:history="1">
            <w:r w:rsidR="009812A7" w:rsidRPr="00F058DF">
              <w:rPr>
                <w:rStyle w:val="Hipercze"/>
                <w:noProof/>
              </w:rPr>
              <w:t>4.3.</w:t>
            </w:r>
            <w:r w:rsidR="009812A7">
              <w:rPr>
                <w:noProof/>
                <w:sz w:val="22"/>
                <w:lang w:eastAsia="pl-PL"/>
              </w:rPr>
              <w:tab/>
            </w:r>
            <w:r w:rsidR="009812A7" w:rsidRPr="00F058DF">
              <w:rPr>
                <w:rStyle w:val="Hipercze"/>
                <w:noProof/>
              </w:rPr>
              <w:t>Założenia projektowe</w:t>
            </w:r>
            <w:r w:rsidR="009812A7">
              <w:rPr>
                <w:noProof/>
                <w:webHidden/>
              </w:rPr>
              <w:tab/>
            </w:r>
            <w:r w:rsidR="009812A7">
              <w:rPr>
                <w:noProof/>
                <w:webHidden/>
              </w:rPr>
              <w:fldChar w:fldCharType="begin"/>
            </w:r>
            <w:r w:rsidR="009812A7">
              <w:rPr>
                <w:noProof/>
                <w:webHidden/>
              </w:rPr>
              <w:instrText xml:space="preserve"> PAGEREF _Toc313478606 \h </w:instrText>
            </w:r>
            <w:r w:rsidR="009812A7">
              <w:rPr>
                <w:noProof/>
                <w:webHidden/>
              </w:rPr>
            </w:r>
            <w:r w:rsidR="009812A7">
              <w:rPr>
                <w:noProof/>
                <w:webHidden/>
              </w:rPr>
              <w:fldChar w:fldCharType="separate"/>
            </w:r>
            <w:r w:rsidR="00A17469">
              <w:rPr>
                <w:noProof/>
                <w:webHidden/>
              </w:rPr>
              <w:t>18</w:t>
            </w:r>
            <w:r w:rsidR="009812A7">
              <w:rPr>
                <w:noProof/>
                <w:webHidden/>
              </w:rPr>
              <w:fldChar w:fldCharType="end"/>
            </w:r>
          </w:hyperlink>
        </w:p>
        <w:p w:rsidR="009812A7" w:rsidRDefault="00083359">
          <w:pPr>
            <w:pStyle w:val="Spistreci2"/>
            <w:rPr>
              <w:noProof/>
              <w:sz w:val="22"/>
              <w:lang w:eastAsia="pl-PL"/>
            </w:rPr>
          </w:pPr>
          <w:hyperlink w:anchor="_Toc313478607" w:history="1">
            <w:r w:rsidR="009812A7" w:rsidRPr="00F058DF">
              <w:rPr>
                <w:rStyle w:val="Hipercze"/>
                <w:noProof/>
              </w:rPr>
              <w:t>5.</w:t>
            </w:r>
            <w:r w:rsidR="009812A7">
              <w:rPr>
                <w:noProof/>
                <w:sz w:val="22"/>
                <w:lang w:eastAsia="pl-PL"/>
              </w:rPr>
              <w:tab/>
            </w:r>
            <w:r w:rsidR="009812A7" w:rsidRPr="00F058DF">
              <w:rPr>
                <w:rStyle w:val="Hipercze"/>
                <w:noProof/>
              </w:rPr>
              <w:t>Projekt systemu</w:t>
            </w:r>
            <w:r w:rsidR="009812A7">
              <w:rPr>
                <w:noProof/>
                <w:webHidden/>
              </w:rPr>
              <w:tab/>
            </w:r>
            <w:r w:rsidR="009812A7">
              <w:rPr>
                <w:noProof/>
                <w:webHidden/>
              </w:rPr>
              <w:fldChar w:fldCharType="begin"/>
            </w:r>
            <w:r w:rsidR="009812A7">
              <w:rPr>
                <w:noProof/>
                <w:webHidden/>
              </w:rPr>
              <w:instrText xml:space="preserve"> PAGEREF _Toc313478607 \h </w:instrText>
            </w:r>
            <w:r w:rsidR="009812A7">
              <w:rPr>
                <w:noProof/>
                <w:webHidden/>
              </w:rPr>
            </w:r>
            <w:r w:rsidR="009812A7">
              <w:rPr>
                <w:noProof/>
                <w:webHidden/>
              </w:rPr>
              <w:fldChar w:fldCharType="separate"/>
            </w:r>
            <w:r w:rsidR="00A17469">
              <w:rPr>
                <w:noProof/>
                <w:webHidden/>
              </w:rPr>
              <w:t>19</w:t>
            </w:r>
            <w:r w:rsidR="009812A7">
              <w:rPr>
                <w:noProof/>
                <w:webHidden/>
              </w:rPr>
              <w:fldChar w:fldCharType="end"/>
            </w:r>
          </w:hyperlink>
        </w:p>
        <w:p w:rsidR="009812A7" w:rsidRDefault="00083359">
          <w:pPr>
            <w:pStyle w:val="Spistreci2"/>
            <w:rPr>
              <w:noProof/>
              <w:sz w:val="22"/>
              <w:lang w:eastAsia="pl-PL"/>
            </w:rPr>
          </w:pPr>
          <w:hyperlink w:anchor="_Toc313478608" w:history="1">
            <w:r w:rsidR="009812A7" w:rsidRPr="00F058DF">
              <w:rPr>
                <w:rStyle w:val="Hipercze"/>
                <w:noProof/>
              </w:rPr>
              <w:t>5.1.</w:t>
            </w:r>
            <w:r w:rsidR="009812A7">
              <w:rPr>
                <w:noProof/>
                <w:sz w:val="22"/>
                <w:lang w:eastAsia="pl-PL"/>
              </w:rPr>
              <w:tab/>
            </w:r>
            <w:r w:rsidR="009812A7" w:rsidRPr="00F058DF">
              <w:rPr>
                <w:rStyle w:val="Hipercze"/>
                <w:noProof/>
              </w:rPr>
              <w:t>Schemat logiczny i koncepcja działania systemu</w:t>
            </w:r>
            <w:r w:rsidR="009812A7">
              <w:rPr>
                <w:noProof/>
                <w:webHidden/>
              </w:rPr>
              <w:tab/>
            </w:r>
            <w:r w:rsidR="009812A7">
              <w:rPr>
                <w:noProof/>
                <w:webHidden/>
              </w:rPr>
              <w:fldChar w:fldCharType="begin"/>
            </w:r>
            <w:r w:rsidR="009812A7">
              <w:rPr>
                <w:noProof/>
                <w:webHidden/>
              </w:rPr>
              <w:instrText xml:space="preserve"> PAGEREF _Toc313478608 \h </w:instrText>
            </w:r>
            <w:r w:rsidR="009812A7">
              <w:rPr>
                <w:noProof/>
                <w:webHidden/>
              </w:rPr>
            </w:r>
            <w:r w:rsidR="009812A7">
              <w:rPr>
                <w:noProof/>
                <w:webHidden/>
              </w:rPr>
              <w:fldChar w:fldCharType="separate"/>
            </w:r>
            <w:r w:rsidR="00A17469">
              <w:rPr>
                <w:noProof/>
                <w:webHidden/>
              </w:rPr>
              <w:t>19</w:t>
            </w:r>
            <w:r w:rsidR="009812A7">
              <w:rPr>
                <w:noProof/>
                <w:webHidden/>
              </w:rPr>
              <w:fldChar w:fldCharType="end"/>
            </w:r>
          </w:hyperlink>
        </w:p>
        <w:p w:rsidR="009812A7" w:rsidRDefault="00083359">
          <w:pPr>
            <w:pStyle w:val="Spistreci2"/>
            <w:rPr>
              <w:noProof/>
              <w:sz w:val="22"/>
              <w:lang w:eastAsia="pl-PL"/>
            </w:rPr>
          </w:pPr>
          <w:hyperlink w:anchor="_Toc313478609" w:history="1">
            <w:r w:rsidR="009812A7" w:rsidRPr="00F058DF">
              <w:rPr>
                <w:rStyle w:val="Hipercze"/>
                <w:noProof/>
              </w:rPr>
              <w:t>5.2.</w:t>
            </w:r>
            <w:r w:rsidR="009812A7">
              <w:rPr>
                <w:noProof/>
                <w:sz w:val="22"/>
                <w:lang w:eastAsia="pl-PL"/>
              </w:rPr>
              <w:tab/>
            </w:r>
            <w:r w:rsidR="009812A7" w:rsidRPr="00F058DF">
              <w:rPr>
                <w:rStyle w:val="Hipercze"/>
                <w:noProof/>
              </w:rPr>
              <w:t>Diagramy przypadków użycia</w:t>
            </w:r>
            <w:r w:rsidR="009812A7">
              <w:rPr>
                <w:noProof/>
                <w:webHidden/>
              </w:rPr>
              <w:tab/>
            </w:r>
            <w:r w:rsidR="009812A7">
              <w:rPr>
                <w:noProof/>
                <w:webHidden/>
              </w:rPr>
              <w:fldChar w:fldCharType="begin"/>
            </w:r>
            <w:r w:rsidR="009812A7">
              <w:rPr>
                <w:noProof/>
                <w:webHidden/>
              </w:rPr>
              <w:instrText xml:space="preserve"> PAGEREF _Toc313478609 \h </w:instrText>
            </w:r>
            <w:r w:rsidR="009812A7">
              <w:rPr>
                <w:noProof/>
                <w:webHidden/>
              </w:rPr>
            </w:r>
            <w:r w:rsidR="009812A7">
              <w:rPr>
                <w:noProof/>
                <w:webHidden/>
              </w:rPr>
              <w:fldChar w:fldCharType="separate"/>
            </w:r>
            <w:r w:rsidR="00A17469">
              <w:rPr>
                <w:noProof/>
                <w:webHidden/>
              </w:rPr>
              <w:t>20</w:t>
            </w:r>
            <w:r w:rsidR="009812A7">
              <w:rPr>
                <w:noProof/>
                <w:webHidden/>
              </w:rPr>
              <w:fldChar w:fldCharType="end"/>
            </w:r>
          </w:hyperlink>
        </w:p>
        <w:p w:rsidR="009812A7" w:rsidRDefault="00083359">
          <w:pPr>
            <w:pStyle w:val="Spistreci2"/>
            <w:rPr>
              <w:noProof/>
              <w:sz w:val="22"/>
              <w:lang w:eastAsia="pl-PL"/>
            </w:rPr>
          </w:pPr>
          <w:hyperlink w:anchor="_Toc313478610" w:history="1">
            <w:r w:rsidR="009812A7" w:rsidRPr="00F058DF">
              <w:rPr>
                <w:rStyle w:val="Hipercze"/>
                <w:noProof/>
              </w:rPr>
              <w:t>5.3.</w:t>
            </w:r>
            <w:r w:rsidR="009812A7">
              <w:rPr>
                <w:noProof/>
                <w:sz w:val="22"/>
                <w:lang w:eastAsia="pl-PL"/>
              </w:rPr>
              <w:tab/>
            </w:r>
            <w:r w:rsidR="009812A7" w:rsidRPr="00F058DF">
              <w:rPr>
                <w:rStyle w:val="Hipercze"/>
                <w:noProof/>
              </w:rPr>
              <w:t>Projekt rozproszonej bazy danych</w:t>
            </w:r>
            <w:r w:rsidR="009812A7">
              <w:rPr>
                <w:noProof/>
                <w:webHidden/>
              </w:rPr>
              <w:tab/>
            </w:r>
            <w:r w:rsidR="009812A7">
              <w:rPr>
                <w:noProof/>
                <w:webHidden/>
              </w:rPr>
              <w:fldChar w:fldCharType="begin"/>
            </w:r>
            <w:r w:rsidR="009812A7">
              <w:rPr>
                <w:noProof/>
                <w:webHidden/>
              </w:rPr>
              <w:instrText xml:space="preserve"> PAGEREF _Toc313478610 \h </w:instrText>
            </w:r>
            <w:r w:rsidR="009812A7">
              <w:rPr>
                <w:noProof/>
                <w:webHidden/>
              </w:rPr>
            </w:r>
            <w:r w:rsidR="009812A7">
              <w:rPr>
                <w:noProof/>
                <w:webHidden/>
              </w:rPr>
              <w:fldChar w:fldCharType="separate"/>
            </w:r>
            <w:r w:rsidR="00A17469">
              <w:rPr>
                <w:noProof/>
                <w:webHidden/>
              </w:rPr>
              <w:t>20</w:t>
            </w:r>
            <w:r w:rsidR="009812A7">
              <w:rPr>
                <w:noProof/>
                <w:webHidden/>
              </w:rPr>
              <w:fldChar w:fldCharType="end"/>
            </w:r>
          </w:hyperlink>
        </w:p>
        <w:p w:rsidR="009812A7" w:rsidRDefault="00083359">
          <w:pPr>
            <w:pStyle w:val="Spistreci2"/>
            <w:rPr>
              <w:noProof/>
              <w:sz w:val="22"/>
              <w:lang w:eastAsia="pl-PL"/>
            </w:rPr>
          </w:pPr>
          <w:hyperlink w:anchor="_Toc313478611" w:history="1">
            <w:r w:rsidR="009812A7" w:rsidRPr="00F058DF">
              <w:rPr>
                <w:rStyle w:val="Hipercze"/>
                <w:noProof/>
              </w:rPr>
              <w:t>5.3.1.</w:t>
            </w:r>
            <w:r w:rsidR="009812A7">
              <w:rPr>
                <w:noProof/>
                <w:sz w:val="22"/>
                <w:lang w:eastAsia="pl-PL"/>
              </w:rPr>
              <w:tab/>
            </w:r>
            <w:r w:rsidR="009812A7" w:rsidRPr="00F058DF">
              <w:rPr>
                <w:rStyle w:val="Hipercze"/>
                <w:noProof/>
              </w:rPr>
              <w:t>Model konceptualny – diagram związków encji</w:t>
            </w:r>
            <w:r w:rsidR="009812A7">
              <w:rPr>
                <w:noProof/>
                <w:webHidden/>
              </w:rPr>
              <w:tab/>
            </w:r>
            <w:r w:rsidR="009812A7">
              <w:rPr>
                <w:noProof/>
                <w:webHidden/>
              </w:rPr>
              <w:fldChar w:fldCharType="begin"/>
            </w:r>
            <w:r w:rsidR="009812A7">
              <w:rPr>
                <w:noProof/>
                <w:webHidden/>
              </w:rPr>
              <w:instrText xml:space="preserve"> PAGEREF _Toc313478611 \h </w:instrText>
            </w:r>
            <w:r w:rsidR="009812A7">
              <w:rPr>
                <w:noProof/>
                <w:webHidden/>
              </w:rPr>
            </w:r>
            <w:r w:rsidR="009812A7">
              <w:rPr>
                <w:noProof/>
                <w:webHidden/>
              </w:rPr>
              <w:fldChar w:fldCharType="separate"/>
            </w:r>
            <w:r w:rsidR="00A17469">
              <w:rPr>
                <w:noProof/>
                <w:webHidden/>
              </w:rPr>
              <w:t>20</w:t>
            </w:r>
            <w:r w:rsidR="009812A7">
              <w:rPr>
                <w:noProof/>
                <w:webHidden/>
              </w:rPr>
              <w:fldChar w:fldCharType="end"/>
            </w:r>
          </w:hyperlink>
        </w:p>
        <w:p w:rsidR="009812A7" w:rsidRDefault="00083359">
          <w:pPr>
            <w:pStyle w:val="Spistreci2"/>
            <w:rPr>
              <w:noProof/>
              <w:sz w:val="22"/>
              <w:lang w:eastAsia="pl-PL"/>
            </w:rPr>
          </w:pPr>
          <w:hyperlink w:anchor="_Toc313478612" w:history="1">
            <w:r w:rsidR="009812A7" w:rsidRPr="00F058DF">
              <w:rPr>
                <w:rStyle w:val="Hipercze"/>
                <w:noProof/>
              </w:rPr>
              <w:t>5.3.2.</w:t>
            </w:r>
            <w:r w:rsidR="009812A7">
              <w:rPr>
                <w:noProof/>
                <w:sz w:val="22"/>
                <w:lang w:eastAsia="pl-PL"/>
              </w:rPr>
              <w:tab/>
            </w:r>
            <w:r w:rsidR="009812A7" w:rsidRPr="00F058DF">
              <w:rPr>
                <w:rStyle w:val="Hipercze"/>
                <w:noProof/>
              </w:rPr>
              <w:t>Model fizyczny bazy danych w środowisku MS SQL</w:t>
            </w:r>
            <w:r w:rsidR="009812A7">
              <w:rPr>
                <w:noProof/>
                <w:webHidden/>
              </w:rPr>
              <w:tab/>
            </w:r>
            <w:r w:rsidR="009812A7">
              <w:rPr>
                <w:noProof/>
                <w:webHidden/>
              </w:rPr>
              <w:fldChar w:fldCharType="begin"/>
            </w:r>
            <w:r w:rsidR="009812A7">
              <w:rPr>
                <w:noProof/>
                <w:webHidden/>
              </w:rPr>
              <w:instrText xml:space="preserve"> PAGEREF _Toc313478612 \h </w:instrText>
            </w:r>
            <w:r w:rsidR="009812A7">
              <w:rPr>
                <w:noProof/>
                <w:webHidden/>
              </w:rPr>
            </w:r>
            <w:r w:rsidR="009812A7">
              <w:rPr>
                <w:noProof/>
                <w:webHidden/>
              </w:rPr>
              <w:fldChar w:fldCharType="separate"/>
            </w:r>
            <w:r w:rsidR="00A17469">
              <w:rPr>
                <w:noProof/>
                <w:webHidden/>
              </w:rPr>
              <w:t>22</w:t>
            </w:r>
            <w:r w:rsidR="009812A7">
              <w:rPr>
                <w:noProof/>
                <w:webHidden/>
              </w:rPr>
              <w:fldChar w:fldCharType="end"/>
            </w:r>
          </w:hyperlink>
        </w:p>
        <w:p w:rsidR="009812A7" w:rsidRDefault="00083359">
          <w:pPr>
            <w:pStyle w:val="Spistreci2"/>
            <w:rPr>
              <w:noProof/>
              <w:sz w:val="22"/>
              <w:lang w:eastAsia="pl-PL"/>
            </w:rPr>
          </w:pPr>
          <w:hyperlink w:anchor="_Toc313478613" w:history="1">
            <w:r w:rsidR="009812A7" w:rsidRPr="00F058DF">
              <w:rPr>
                <w:rStyle w:val="Hipercze"/>
                <w:noProof/>
              </w:rPr>
              <w:t>5.4.</w:t>
            </w:r>
            <w:r w:rsidR="009812A7">
              <w:rPr>
                <w:noProof/>
                <w:sz w:val="22"/>
                <w:lang w:eastAsia="pl-PL"/>
              </w:rPr>
              <w:tab/>
            </w:r>
            <w:r w:rsidR="009812A7" w:rsidRPr="00F058DF">
              <w:rPr>
                <w:rStyle w:val="Hipercze"/>
                <w:noProof/>
              </w:rPr>
              <w:t>Projekt aplikacji klienckich</w:t>
            </w:r>
            <w:r w:rsidR="009812A7">
              <w:rPr>
                <w:noProof/>
                <w:webHidden/>
              </w:rPr>
              <w:tab/>
            </w:r>
            <w:r w:rsidR="009812A7">
              <w:rPr>
                <w:noProof/>
                <w:webHidden/>
              </w:rPr>
              <w:fldChar w:fldCharType="begin"/>
            </w:r>
            <w:r w:rsidR="009812A7">
              <w:rPr>
                <w:noProof/>
                <w:webHidden/>
              </w:rPr>
              <w:instrText xml:space="preserve"> PAGEREF _Toc313478613 \h </w:instrText>
            </w:r>
            <w:r w:rsidR="009812A7">
              <w:rPr>
                <w:noProof/>
                <w:webHidden/>
              </w:rPr>
            </w:r>
            <w:r w:rsidR="009812A7">
              <w:rPr>
                <w:noProof/>
                <w:webHidden/>
              </w:rPr>
              <w:fldChar w:fldCharType="separate"/>
            </w:r>
            <w:r w:rsidR="00A17469">
              <w:rPr>
                <w:noProof/>
                <w:webHidden/>
              </w:rPr>
              <w:t>23</w:t>
            </w:r>
            <w:r w:rsidR="009812A7">
              <w:rPr>
                <w:noProof/>
                <w:webHidden/>
              </w:rPr>
              <w:fldChar w:fldCharType="end"/>
            </w:r>
          </w:hyperlink>
        </w:p>
        <w:p w:rsidR="009812A7" w:rsidRDefault="00083359">
          <w:pPr>
            <w:pStyle w:val="Spistreci2"/>
            <w:rPr>
              <w:noProof/>
              <w:sz w:val="22"/>
              <w:lang w:eastAsia="pl-PL"/>
            </w:rPr>
          </w:pPr>
          <w:hyperlink w:anchor="_Toc313478614" w:history="1">
            <w:r w:rsidR="009812A7" w:rsidRPr="00F058DF">
              <w:rPr>
                <w:rStyle w:val="Hipercze"/>
                <w:noProof/>
              </w:rPr>
              <w:t>5.4.1.</w:t>
            </w:r>
            <w:r w:rsidR="009812A7">
              <w:rPr>
                <w:noProof/>
                <w:sz w:val="22"/>
                <w:lang w:eastAsia="pl-PL"/>
              </w:rPr>
              <w:tab/>
            </w:r>
            <w:r w:rsidR="009812A7" w:rsidRPr="00F058DF">
              <w:rPr>
                <w:rStyle w:val="Hipercze"/>
                <w:noProof/>
              </w:rPr>
              <w:t>Interfejs operatora</w:t>
            </w:r>
            <w:r w:rsidR="009812A7">
              <w:rPr>
                <w:noProof/>
                <w:webHidden/>
              </w:rPr>
              <w:tab/>
            </w:r>
            <w:r w:rsidR="009812A7">
              <w:rPr>
                <w:noProof/>
                <w:webHidden/>
              </w:rPr>
              <w:fldChar w:fldCharType="begin"/>
            </w:r>
            <w:r w:rsidR="009812A7">
              <w:rPr>
                <w:noProof/>
                <w:webHidden/>
              </w:rPr>
              <w:instrText xml:space="preserve"> PAGEREF _Toc313478614 \h </w:instrText>
            </w:r>
            <w:r w:rsidR="009812A7">
              <w:rPr>
                <w:noProof/>
                <w:webHidden/>
              </w:rPr>
            </w:r>
            <w:r w:rsidR="009812A7">
              <w:rPr>
                <w:noProof/>
                <w:webHidden/>
              </w:rPr>
              <w:fldChar w:fldCharType="separate"/>
            </w:r>
            <w:r w:rsidR="00A17469">
              <w:rPr>
                <w:noProof/>
                <w:webHidden/>
              </w:rPr>
              <w:t>23</w:t>
            </w:r>
            <w:r w:rsidR="009812A7">
              <w:rPr>
                <w:noProof/>
                <w:webHidden/>
              </w:rPr>
              <w:fldChar w:fldCharType="end"/>
            </w:r>
          </w:hyperlink>
        </w:p>
        <w:p w:rsidR="009812A7" w:rsidRDefault="00083359">
          <w:pPr>
            <w:pStyle w:val="Spistreci2"/>
            <w:rPr>
              <w:noProof/>
              <w:sz w:val="22"/>
              <w:lang w:eastAsia="pl-PL"/>
            </w:rPr>
          </w:pPr>
          <w:hyperlink w:anchor="_Toc313478615" w:history="1">
            <w:r w:rsidR="009812A7" w:rsidRPr="00F058DF">
              <w:rPr>
                <w:rStyle w:val="Hipercze"/>
                <w:noProof/>
              </w:rPr>
              <w:t>5.4.2.</w:t>
            </w:r>
            <w:r w:rsidR="009812A7">
              <w:rPr>
                <w:noProof/>
                <w:sz w:val="22"/>
                <w:lang w:eastAsia="pl-PL"/>
              </w:rPr>
              <w:tab/>
            </w:r>
            <w:r w:rsidR="009812A7" w:rsidRPr="00F058DF">
              <w:rPr>
                <w:rStyle w:val="Hipercze"/>
                <w:noProof/>
              </w:rPr>
              <w:t>Interfejs aplikacji klienckiej</w:t>
            </w:r>
            <w:r w:rsidR="009812A7">
              <w:rPr>
                <w:noProof/>
                <w:webHidden/>
              </w:rPr>
              <w:tab/>
            </w:r>
            <w:r w:rsidR="009812A7">
              <w:rPr>
                <w:noProof/>
                <w:webHidden/>
              </w:rPr>
              <w:fldChar w:fldCharType="begin"/>
            </w:r>
            <w:r w:rsidR="009812A7">
              <w:rPr>
                <w:noProof/>
                <w:webHidden/>
              </w:rPr>
              <w:instrText xml:space="preserve"> PAGEREF _Toc313478615 \h </w:instrText>
            </w:r>
            <w:r w:rsidR="009812A7">
              <w:rPr>
                <w:noProof/>
                <w:webHidden/>
              </w:rPr>
            </w:r>
            <w:r w:rsidR="009812A7">
              <w:rPr>
                <w:noProof/>
                <w:webHidden/>
              </w:rPr>
              <w:fldChar w:fldCharType="separate"/>
            </w:r>
            <w:r w:rsidR="00A17469">
              <w:rPr>
                <w:noProof/>
                <w:webHidden/>
              </w:rPr>
              <w:t>24</w:t>
            </w:r>
            <w:r w:rsidR="009812A7">
              <w:rPr>
                <w:noProof/>
                <w:webHidden/>
              </w:rPr>
              <w:fldChar w:fldCharType="end"/>
            </w:r>
          </w:hyperlink>
        </w:p>
        <w:p w:rsidR="009812A7" w:rsidRDefault="00083359">
          <w:pPr>
            <w:pStyle w:val="Spistreci2"/>
            <w:rPr>
              <w:noProof/>
              <w:sz w:val="22"/>
              <w:lang w:eastAsia="pl-PL"/>
            </w:rPr>
          </w:pPr>
          <w:hyperlink w:anchor="_Toc313478616" w:history="1">
            <w:r w:rsidR="009812A7" w:rsidRPr="00F058DF">
              <w:rPr>
                <w:rStyle w:val="Hipercze"/>
                <w:noProof/>
              </w:rPr>
              <w:t>6.</w:t>
            </w:r>
            <w:r w:rsidR="009812A7">
              <w:rPr>
                <w:noProof/>
                <w:sz w:val="22"/>
                <w:lang w:eastAsia="pl-PL"/>
              </w:rPr>
              <w:tab/>
            </w:r>
            <w:r w:rsidR="009812A7" w:rsidRPr="00F058DF">
              <w:rPr>
                <w:rStyle w:val="Hipercze"/>
                <w:noProof/>
              </w:rPr>
              <w:t>Implementacja elementów systemu</w:t>
            </w:r>
            <w:r w:rsidR="009812A7">
              <w:rPr>
                <w:noProof/>
                <w:webHidden/>
              </w:rPr>
              <w:tab/>
            </w:r>
            <w:r w:rsidR="009812A7">
              <w:rPr>
                <w:noProof/>
                <w:webHidden/>
              </w:rPr>
              <w:fldChar w:fldCharType="begin"/>
            </w:r>
            <w:r w:rsidR="009812A7">
              <w:rPr>
                <w:noProof/>
                <w:webHidden/>
              </w:rPr>
              <w:instrText xml:space="preserve"> PAGEREF _Toc313478616 \h </w:instrText>
            </w:r>
            <w:r w:rsidR="009812A7">
              <w:rPr>
                <w:noProof/>
                <w:webHidden/>
              </w:rPr>
            </w:r>
            <w:r w:rsidR="009812A7">
              <w:rPr>
                <w:noProof/>
                <w:webHidden/>
              </w:rPr>
              <w:fldChar w:fldCharType="separate"/>
            </w:r>
            <w:r w:rsidR="00A17469">
              <w:rPr>
                <w:noProof/>
                <w:webHidden/>
              </w:rPr>
              <w:t>24</w:t>
            </w:r>
            <w:r w:rsidR="009812A7">
              <w:rPr>
                <w:noProof/>
                <w:webHidden/>
              </w:rPr>
              <w:fldChar w:fldCharType="end"/>
            </w:r>
          </w:hyperlink>
        </w:p>
        <w:p w:rsidR="009812A7" w:rsidRDefault="00083359">
          <w:pPr>
            <w:pStyle w:val="Spistreci2"/>
            <w:rPr>
              <w:noProof/>
              <w:sz w:val="22"/>
              <w:lang w:eastAsia="pl-PL"/>
            </w:rPr>
          </w:pPr>
          <w:hyperlink w:anchor="_Toc313478617" w:history="1">
            <w:r w:rsidR="009812A7" w:rsidRPr="00F058DF">
              <w:rPr>
                <w:rStyle w:val="Hipercze"/>
                <w:noProof/>
              </w:rPr>
              <w:t>6.1.</w:t>
            </w:r>
            <w:r w:rsidR="009812A7">
              <w:rPr>
                <w:noProof/>
                <w:sz w:val="22"/>
                <w:lang w:eastAsia="pl-PL"/>
              </w:rPr>
              <w:tab/>
            </w:r>
            <w:r w:rsidR="009812A7" w:rsidRPr="00F058DF">
              <w:rPr>
                <w:rStyle w:val="Hipercze"/>
                <w:noProof/>
              </w:rPr>
              <w:t>Realizacja konfiguracji bazy danych</w:t>
            </w:r>
            <w:r w:rsidR="009812A7">
              <w:rPr>
                <w:noProof/>
                <w:webHidden/>
              </w:rPr>
              <w:tab/>
            </w:r>
            <w:r w:rsidR="009812A7">
              <w:rPr>
                <w:noProof/>
                <w:webHidden/>
              </w:rPr>
              <w:fldChar w:fldCharType="begin"/>
            </w:r>
            <w:r w:rsidR="009812A7">
              <w:rPr>
                <w:noProof/>
                <w:webHidden/>
              </w:rPr>
              <w:instrText xml:space="preserve"> PAGEREF _Toc313478617 \h </w:instrText>
            </w:r>
            <w:r w:rsidR="009812A7">
              <w:rPr>
                <w:noProof/>
                <w:webHidden/>
              </w:rPr>
            </w:r>
            <w:r w:rsidR="009812A7">
              <w:rPr>
                <w:noProof/>
                <w:webHidden/>
              </w:rPr>
              <w:fldChar w:fldCharType="separate"/>
            </w:r>
            <w:r w:rsidR="00A17469">
              <w:rPr>
                <w:noProof/>
                <w:webHidden/>
              </w:rPr>
              <w:t>24</w:t>
            </w:r>
            <w:r w:rsidR="009812A7">
              <w:rPr>
                <w:noProof/>
                <w:webHidden/>
              </w:rPr>
              <w:fldChar w:fldCharType="end"/>
            </w:r>
          </w:hyperlink>
        </w:p>
        <w:p w:rsidR="009812A7" w:rsidRDefault="00083359">
          <w:pPr>
            <w:pStyle w:val="Spistreci2"/>
            <w:rPr>
              <w:noProof/>
              <w:sz w:val="22"/>
              <w:lang w:eastAsia="pl-PL"/>
            </w:rPr>
          </w:pPr>
          <w:hyperlink w:anchor="_Toc313478618" w:history="1">
            <w:r w:rsidR="009812A7" w:rsidRPr="00F058DF">
              <w:rPr>
                <w:rStyle w:val="Hipercze"/>
                <w:noProof/>
              </w:rPr>
              <w:t>6.2.</w:t>
            </w:r>
            <w:r w:rsidR="009812A7">
              <w:rPr>
                <w:noProof/>
                <w:sz w:val="22"/>
                <w:lang w:eastAsia="pl-PL"/>
              </w:rPr>
              <w:tab/>
            </w:r>
            <w:r w:rsidR="009812A7" w:rsidRPr="00F058DF">
              <w:rPr>
                <w:rStyle w:val="Hipercze"/>
                <w:noProof/>
              </w:rPr>
              <w:t>Realizacja mechanizmu replikacji</w:t>
            </w:r>
            <w:r w:rsidR="009812A7">
              <w:rPr>
                <w:noProof/>
                <w:webHidden/>
              </w:rPr>
              <w:tab/>
            </w:r>
            <w:r w:rsidR="009812A7">
              <w:rPr>
                <w:noProof/>
                <w:webHidden/>
              </w:rPr>
              <w:fldChar w:fldCharType="begin"/>
            </w:r>
            <w:r w:rsidR="009812A7">
              <w:rPr>
                <w:noProof/>
                <w:webHidden/>
              </w:rPr>
              <w:instrText xml:space="preserve"> PAGEREF _Toc313478618 \h </w:instrText>
            </w:r>
            <w:r w:rsidR="009812A7">
              <w:rPr>
                <w:noProof/>
                <w:webHidden/>
              </w:rPr>
            </w:r>
            <w:r w:rsidR="009812A7">
              <w:rPr>
                <w:noProof/>
                <w:webHidden/>
              </w:rPr>
              <w:fldChar w:fldCharType="separate"/>
            </w:r>
            <w:r w:rsidR="00A17469">
              <w:rPr>
                <w:noProof/>
                <w:webHidden/>
              </w:rPr>
              <w:t>25</w:t>
            </w:r>
            <w:r w:rsidR="009812A7">
              <w:rPr>
                <w:noProof/>
                <w:webHidden/>
              </w:rPr>
              <w:fldChar w:fldCharType="end"/>
            </w:r>
          </w:hyperlink>
        </w:p>
        <w:p w:rsidR="009812A7" w:rsidRDefault="00083359">
          <w:pPr>
            <w:pStyle w:val="Spistreci2"/>
            <w:rPr>
              <w:noProof/>
              <w:sz w:val="22"/>
              <w:lang w:eastAsia="pl-PL"/>
            </w:rPr>
          </w:pPr>
          <w:hyperlink w:anchor="_Toc313478619" w:history="1">
            <w:r w:rsidR="009812A7" w:rsidRPr="00F058DF">
              <w:rPr>
                <w:rStyle w:val="Hipercze"/>
                <w:noProof/>
              </w:rPr>
              <w:t>6.3.</w:t>
            </w:r>
            <w:r w:rsidR="009812A7">
              <w:rPr>
                <w:noProof/>
                <w:sz w:val="22"/>
                <w:lang w:eastAsia="pl-PL"/>
              </w:rPr>
              <w:tab/>
            </w:r>
            <w:r w:rsidR="009812A7" w:rsidRPr="00F058DF">
              <w:rPr>
                <w:rStyle w:val="Hipercze"/>
                <w:noProof/>
              </w:rPr>
              <w:t>Realizacja wybranych funkcjonalności</w:t>
            </w:r>
            <w:r w:rsidR="009812A7">
              <w:rPr>
                <w:noProof/>
                <w:webHidden/>
              </w:rPr>
              <w:tab/>
            </w:r>
            <w:r w:rsidR="009812A7">
              <w:rPr>
                <w:noProof/>
                <w:webHidden/>
              </w:rPr>
              <w:fldChar w:fldCharType="begin"/>
            </w:r>
            <w:r w:rsidR="009812A7">
              <w:rPr>
                <w:noProof/>
                <w:webHidden/>
              </w:rPr>
              <w:instrText xml:space="preserve"> PAGEREF _Toc313478619 \h </w:instrText>
            </w:r>
            <w:r w:rsidR="009812A7">
              <w:rPr>
                <w:noProof/>
                <w:webHidden/>
              </w:rPr>
            </w:r>
            <w:r w:rsidR="009812A7">
              <w:rPr>
                <w:noProof/>
                <w:webHidden/>
              </w:rPr>
              <w:fldChar w:fldCharType="separate"/>
            </w:r>
            <w:r w:rsidR="00A17469">
              <w:rPr>
                <w:noProof/>
                <w:webHidden/>
              </w:rPr>
              <w:t>26</w:t>
            </w:r>
            <w:r w:rsidR="009812A7">
              <w:rPr>
                <w:noProof/>
                <w:webHidden/>
              </w:rPr>
              <w:fldChar w:fldCharType="end"/>
            </w:r>
          </w:hyperlink>
        </w:p>
        <w:p w:rsidR="009812A7" w:rsidRDefault="00083359">
          <w:pPr>
            <w:pStyle w:val="Spistreci2"/>
            <w:rPr>
              <w:noProof/>
              <w:sz w:val="22"/>
              <w:lang w:eastAsia="pl-PL"/>
            </w:rPr>
          </w:pPr>
          <w:hyperlink w:anchor="_Toc313478620" w:history="1">
            <w:r w:rsidR="009812A7" w:rsidRPr="00F058DF">
              <w:rPr>
                <w:rStyle w:val="Hipercze"/>
                <w:noProof/>
              </w:rPr>
              <w:t>6.3.1.</w:t>
            </w:r>
            <w:r w:rsidR="009812A7">
              <w:rPr>
                <w:noProof/>
                <w:sz w:val="22"/>
                <w:lang w:eastAsia="pl-PL"/>
              </w:rPr>
              <w:tab/>
            </w:r>
            <w:r w:rsidR="009812A7" w:rsidRPr="00F058DF">
              <w:rPr>
                <w:rStyle w:val="Hipercze"/>
                <w:noProof/>
              </w:rPr>
              <w:t>Wyszukiwarka połączeń</w:t>
            </w:r>
            <w:r w:rsidR="009812A7">
              <w:rPr>
                <w:noProof/>
                <w:webHidden/>
              </w:rPr>
              <w:tab/>
            </w:r>
            <w:r w:rsidR="009812A7">
              <w:rPr>
                <w:noProof/>
                <w:webHidden/>
              </w:rPr>
              <w:fldChar w:fldCharType="begin"/>
            </w:r>
            <w:r w:rsidR="009812A7">
              <w:rPr>
                <w:noProof/>
                <w:webHidden/>
              </w:rPr>
              <w:instrText xml:space="preserve"> PAGEREF _Toc313478620 \h </w:instrText>
            </w:r>
            <w:r w:rsidR="009812A7">
              <w:rPr>
                <w:noProof/>
                <w:webHidden/>
              </w:rPr>
            </w:r>
            <w:r w:rsidR="009812A7">
              <w:rPr>
                <w:noProof/>
                <w:webHidden/>
              </w:rPr>
              <w:fldChar w:fldCharType="separate"/>
            </w:r>
            <w:r w:rsidR="00A17469">
              <w:rPr>
                <w:noProof/>
                <w:webHidden/>
              </w:rPr>
              <w:t>26</w:t>
            </w:r>
            <w:r w:rsidR="009812A7">
              <w:rPr>
                <w:noProof/>
                <w:webHidden/>
              </w:rPr>
              <w:fldChar w:fldCharType="end"/>
            </w:r>
          </w:hyperlink>
        </w:p>
        <w:p w:rsidR="009812A7" w:rsidRDefault="00083359">
          <w:pPr>
            <w:pStyle w:val="Spistreci2"/>
            <w:rPr>
              <w:noProof/>
              <w:sz w:val="22"/>
              <w:lang w:eastAsia="pl-PL"/>
            </w:rPr>
          </w:pPr>
          <w:hyperlink w:anchor="_Toc313478621" w:history="1">
            <w:r w:rsidR="009812A7" w:rsidRPr="00F058DF">
              <w:rPr>
                <w:rStyle w:val="Hipercze"/>
                <w:noProof/>
              </w:rPr>
              <w:t>6.3.2.</w:t>
            </w:r>
            <w:r w:rsidR="009812A7">
              <w:rPr>
                <w:noProof/>
                <w:sz w:val="22"/>
                <w:lang w:eastAsia="pl-PL"/>
              </w:rPr>
              <w:tab/>
            </w:r>
            <w:r w:rsidR="009812A7" w:rsidRPr="00F058DF">
              <w:rPr>
                <w:rStyle w:val="Hipercze"/>
                <w:noProof/>
              </w:rPr>
              <w:t>Aplikacja operatora kolejowego</w:t>
            </w:r>
            <w:r w:rsidR="009812A7">
              <w:rPr>
                <w:noProof/>
                <w:webHidden/>
              </w:rPr>
              <w:tab/>
            </w:r>
            <w:r w:rsidR="009812A7">
              <w:rPr>
                <w:noProof/>
                <w:webHidden/>
              </w:rPr>
              <w:fldChar w:fldCharType="begin"/>
            </w:r>
            <w:r w:rsidR="009812A7">
              <w:rPr>
                <w:noProof/>
                <w:webHidden/>
              </w:rPr>
              <w:instrText xml:space="preserve"> PAGEREF _Toc313478621 \h </w:instrText>
            </w:r>
            <w:r w:rsidR="009812A7">
              <w:rPr>
                <w:noProof/>
                <w:webHidden/>
              </w:rPr>
            </w:r>
            <w:r w:rsidR="009812A7">
              <w:rPr>
                <w:noProof/>
                <w:webHidden/>
              </w:rPr>
              <w:fldChar w:fldCharType="separate"/>
            </w:r>
            <w:r w:rsidR="00A17469">
              <w:rPr>
                <w:noProof/>
                <w:webHidden/>
              </w:rPr>
              <w:t>27</w:t>
            </w:r>
            <w:r w:rsidR="009812A7">
              <w:rPr>
                <w:noProof/>
                <w:webHidden/>
              </w:rPr>
              <w:fldChar w:fldCharType="end"/>
            </w:r>
          </w:hyperlink>
        </w:p>
        <w:p w:rsidR="009812A7" w:rsidRDefault="00083359">
          <w:pPr>
            <w:pStyle w:val="Spistreci2"/>
            <w:rPr>
              <w:noProof/>
              <w:sz w:val="22"/>
              <w:lang w:eastAsia="pl-PL"/>
            </w:rPr>
          </w:pPr>
          <w:hyperlink w:anchor="_Toc313478622" w:history="1">
            <w:r w:rsidR="009812A7" w:rsidRPr="00F058DF">
              <w:rPr>
                <w:rStyle w:val="Hipercze"/>
                <w:noProof/>
              </w:rPr>
              <w:t>6.3.3.</w:t>
            </w:r>
            <w:r w:rsidR="009812A7">
              <w:rPr>
                <w:noProof/>
                <w:sz w:val="22"/>
                <w:lang w:eastAsia="pl-PL"/>
              </w:rPr>
              <w:tab/>
            </w:r>
            <w:r w:rsidR="009812A7" w:rsidRPr="00F058DF">
              <w:rPr>
                <w:rStyle w:val="Hipercze"/>
                <w:noProof/>
              </w:rPr>
              <w:t>Aplikacja operatora autobusowego</w:t>
            </w:r>
            <w:r w:rsidR="009812A7">
              <w:rPr>
                <w:noProof/>
                <w:webHidden/>
              </w:rPr>
              <w:tab/>
            </w:r>
            <w:r w:rsidR="009812A7">
              <w:rPr>
                <w:noProof/>
                <w:webHidden/>
              </w:rPr>
              <w:fldChar w:fldCharType="begin"/>
            </w:r>
            <w:r w:rsidR="009812A7">
              <w:rPr>
                <w:noProof/>
                <w:webHidden/>
              </w:rPr>
              <w:instrText xml:space="preserve"> PAGEREF _Toc313478622 \h </w:instrText>
            </w:r>
            <w:r w:rsidR="009812A7">
              <w:rPr>
                <w:noProof/>
                <w:webHidden/>
              </w:rPr>
            </w:r>
            <w:r w:rsidR="009812A7">
              <w:rPr>
                <w:noProof/>
                <w:webHidden/>
              </w:rPr>
              <w:fldChar w:fldCharType="separate"/>
            </w:r>
            <w:r w:rsidR="00A17469">
              <w:rPr>
                <w:noProof/>
                <w:webHidden/>
              </w:rPr>
              <w:t>29</w:t>
            </w:r>
            <w:r w:rsidR="009812A7">
              <w:rPr>
                <w:noProof/>
                <w:webHidden/>
              </w:rPr>
              <w:fldChar w:fldCharType="end"/>
            </w:r>
          </w:hyperlink>
        </w:p>
        <w:p w:rsidR="009812A7" w:rsidRDefault="00083359">
          <w:pPr>
            <w:pStyle w:val="Spistreci2"/>
            <w:rPr>
              <w:noProof/>
              <w:sz w:val="22"/>
              <w:lang w:eastAsia="pl-PL"/>
            </w:rPr>
          </w:pPr>
          <w:hyperlink w:anchor="_Toc313478623" w:history="1">
            <w:r w:rsidR="009812A7" w:rsidRPr="00F058DF">
              <w:rPr>
                <w:rStyle w:val="Hipercze"/>
                <w:noProof/>
              </w:rPr>
              <w:t>6.4.</w:t>
            </w:r>
            <w:r w:rsidR="009812A7">
              <w:rPr>
                <w:noProof/>
                <w:sz w:val="22"/>
                <w:lang w:eastAsia="pl-PL"/>
              </w:rPr>
              <w:tab/>
            </w:r>
            <w:r w:rsidR="009812A7" w:rsidRPr="00F058DF">
              <w:rPr>
                <w:rStyle w:val="Hipercze"/>
                <w:noProof/>
              </w:rPr>
              <w:t>Testy funkcjonalne</w:t>
            </w:r>
            <w:r w:rsidR="009812A7">
              <w:rPr>
                <w:noProof/>
                <w:webHidden/>
              </w:rPr>
              <w:tab/>
            </w:r>
            <w:r w:rsidR="009812A7">
              <w:rPr>
                <w:noProof/>
                <w:webHidden/>
              </w:rPr>
              <w:fldChar w:fldCharType="begin"/>
            </w:r>
            <w:r w:rsidR="009812A7">
              <w:rPr>
                <w:noProof/>
                <w:webHidden/>
              </w:rPr>
              <w:instrText xml:space="preserve"> PAGEREF _Toc313478623 \h </w:instrText>
            </w:r>
            <w:r w:rsidR="009812A7">
              <w:rPr>
                <w:noProof/>
                <w:webHidden/>
              </w:rPr>
            </w:r>
            <w:r w:rsidR="009812A7">
              <w:rPr>
                <w:noProof/>
                <w:webHidden/>
              </w:rPr>
              <w:fldChar w:fldCharType="separate"/>
            </w:r>
            <w:r w:rsidR="00A17469">
              <w:rPr>
                <w:noProof/>
                <w:webHidden/>
              </w:rPr>
              <w:t>29</w:t>
            </w:r>
            <w:r w:rsidR="009812A7">
              <w:rPr>
                <w:noProof/>
                <w:webHidden/>
              </w:rPr>
              <w:fldChar w:fldCharType="end"/>
            </w:r>
          </w:hyperlink>
        </w:p>
        <w:p w:rsidR="009812A7" w:rsidRDefault="00083359">
          <w:pPr>
            <w:pStyle w:val="Spistreci2"/>
            <w:rPr>
              <w:noProof/>
              <w:sz w:val="22"/>
              <w:lang w:eastAsia="pl-PL"/>
            </w:rPr>
          </w:pPr>
          <w:hyperlink w:anchor="_Toc313478624" w:history="1">
            <w:r w:rsidR="009812A7" w:rsidRPr="00F058DF">
              <w:rPr>
                <w:rStyle w:val="Hipercze"/>
                <w:noProof/>
              </w:rPr>
              <w:t>6.5.</w:t>
            </w:r>
            <w:r w:rsidR="009812A7">
              <w:rPr>
                <w:noProof/>
                <w:sz w:val="22"/>
                <w:lang w:eastAsia="pl-PL"/>
              </w:rPr>
              <w:tab/>
            </w:r>
            <w:r w:rsidR="009812A7" w:rsidRPr="00F058DF">
              <w:rPr>
                <w:rStyle w:val="Hipercze"/>
                <w:noProof/>
              </w:rPr>
              <w:t>Testy systemu replikacji</w:t>
            </w:r>
            <w:r w:rsidR="009812A7">
              <w:rPr>
                <w:noProof/>
                <w:webHidden/>
              </w:rPr>
              <w:tab/>
            </w:r>
            <w:r w:rsidR="009812A7">
              <w:rPr>
                <w:noProof/>
                <w:webHidden/>
              </w:rPr>
              <w:fldChar w:fldCharType="begin"/>
            </w:r>
            <w:r w:rsidR="009812A7">
              <w:rPr>
                <w:noProof/>
                <w:webHidden/>
              </w:rPr>
              <w:instrText xml:space="preserve"> PAGEREF _Toc313478624 \h </w:instrText>
            </w:r>
            <w:r w:rsidR="009812A7">
              <w:rPr>
                <w:noProof/>
                <w:webHidden/>
              </w:rPr>
            </w:r>
            <w:r w:rsidR="009812A7">
              <w:rPr>
                <w:noProof/>
                <w:webHidden/>
              </w:rPr>
              <w:fldChar w:fldCharType="separate"/>
            </w:r>
            <w:r w:rsidR="00A17469">
              <w:rPr>
                <w:noProof/>
                <w:webHidden/>
              </w:rPr>
              <w:t>31</w:t>
            </w:r>
            <w:r w:rsidR="009812A7">
              <w:rPr>
                <w:noProof/>
                <w:webHidden/>
              </w:rPr>
              <w:fldChar w:fldCharType="end"/>
            </w:r>
          </w:hyperlink>
        </w:p>
        <w:p w:rsidR="009812A7" w:rsidRDefault="00083359">
          <w:pPr>
            <w:pStyle w:val="Spistreci2"/>
            <w:rPr>
              <w:noProof/>
              <w:sz w:val="22"/>
              <w:lang w:eastAsia="pl-PL"/>
            </w:rPr>
          </w:pPr>
          <w:hyperlink w:anchor="_Toc313478625" w:history="1">
            <w:r w:rsidR="009812A7" w:rsidRPr="00F058DF">
              <w:rPr>
                <w:rStyle w:val="Hipercze"/>
                <w:noProof/>
              </w:rPr>
              <w:t>6.6.</w:t>
            </w:r>
            <w:r w:rsidR="009812A7">
              <w:rPr>
                <w:noProof/>
                <w:sz w:val="22"/>
                <w:lang w:eastAsia="pl-PL"/>
              </w:rPr>
              <w:tab/>
            </w:r>
            <w:r w:rsidR="009812A7" w:rsidRPr="00F058DF">
              <w:rPr>
                <w:rStyle w:val="Hipercze"/>
                <w:noProof/>
              </w:rPr>
              <w:t>Wnioski z testów</w:t>
            </w:r>
            <w:r w:rsidR="009812A7">
              <w:rPr>
                <w:noProof/>
                <w:webHidden/>
              </w:rPr>
              <w:tab/>
            </w:r>
            <w:r w:rsidR="009812A7">
              <w:rPr>
                <w:noProof/>
                <w:webHidden/>
              </w:rPr>
              <w:fldChar w:fldCharType="begin"/>
            </w:r>
            <w:r w:rsidR="009812A7">
              <w:rPr>
                <w:noProof/>
                <w:webHidden/>
              </w:rPr>
              <w:instrText xml:space="preserve"> PAGEREF _Toc313478625 \h </w:instrText>
            </w:r>
            <w:r w:rsidR="009812A7">
              <w:rPr>
                <w:noProof/>
                <w:webHidden/>
              </w:rPr>
            </w:r>
            <w:r w:rsidR="009812A7">
              <w:rPr>
                <w:noProof/>
                <w:webHidden/>
              </w:rPr>
              <w:fldChar w:fldCharType="separate"/>
            </w:r>
            <w:r w:rsidR="00A17469">
              <w:rPr>
                <w:noProof/>
                <w:webHidden/>
              </w:rPr>
              <w:t>33</w:t>
            </w:r>
            <w:r w:rsidR="009812A7">
              <w:rPr>
                <w:noProof/>
                <w:webHidden/>
              </w:rPr>
              <w:fldChar w:fldCharType="end"/>
            </w:r>
          </w:hyperlink>
        </w:p>
        <w:p w:rsidR="009812A7" w:rsidRDefault="00083359">
          <w:pPr>
            <w:pStyle w:val="Spistreci2"/>
            <w:rPr>
              <w:noProof/>
              <w:sz w:val="22"/>
              <w:lang w:eastAsia="pl-PL"/>
            </w:rPr>
          </w:pPr>
          <w:hyperlink w:anchor="_Toc313478626" w:history="1">
            <w:r w:rsidR="009812A7" w:rsidRPr="00F058DF">
              <w:rPr>
                <w:rStyle w:val="Hipercze"/>
                <w:noProof/>
              </w:rPr>
              <w:t>7.</w:t>
            </w:r>
            <w:r w:rsidR="009812A7">
              <w:rPr>
                <w:noProof/>
                <w:sz w:val="22"/>
                <w:lang w:eastAsia="pl-PL"/>
              </w:rPr>
              <w:tab/>
            </w:r>
            <w:r w:rsidR="009812A7" w:rsidRPr="00F058DF">
              <w:rPr>
                <w:rStyle w:val="Hipercze"/>
                <w:noProof/>
              </w:rPr>
              <w:t>Podsumowanie</w:t>
            </w:r>
            <w:r w:rsidR="009812A7">
              <w:rPr>
                <w:noProof/>
                <w:webHidden/>
              </w:rPr>
              <w:tab/>
            </w:r>
            <w:r w:rsidR="009812A7">
              <w:rPr>
                <w:noProof/>
                <w:webHidden/>
              </w:rPr>
              <w:fldChar w:fldCharType="begin"/>
            </w:r>
            <w:r w:rsidR="009812A7">
              <w:rPr>
                <w:noProof/>
                <w:webHidden/>
              </w:rPr>
              <w:instrText xml:space="preserve"> PAGEREF _Toc313478626 \h </w:instrText>
            </w:r>
            <w:r w:rsidR="009812A7">
              <w:rPr>
                <w:noProof/>
                <w:webHidden/>
              </w:rPr>
            </w:r>
            <w:r w:rsidR="009812A7">
              <w:rPr>
                <w:noProof/>
                <w:webHidden/>
              </w:rPr>
              <w:fldChar w:fldCharType="separate"/>
            </w:r>
            <w:r w:rsidR="00A17469">
              <w:rPr>
                <w:noProof/>
                <w:webHidden/>
              </w:rPr>
              <w:t>33</w:t>
            </w:r>
            <w:r w:rsidR="009812A7">
              <w:rPr>
                <w:noProof/>
                <w:webHidden/>
              </w:rPr>
              <w:fldChar w:fldCharType="end"/>
            </w:r>
          </w:hyperlink>
        </w:p>
        <w:p w:rsidR="009812A7" w:rsidRDefault="00083359">
          <w:pPr>
            <w:pStyle w:val="Spistreci2"/>
            <w:rPr>
              <w:noProof/>
              <w:sz w:val="22"/>
              <w:lang w:eastAsia="pl-PL"/>
            </w:rPr>
          </w:pPr>
          <w:hyperlink w:anchor="_Toc313478627" w:history="1">
            <w:r w:rsidR="009812A7" w:rsidRPr="00F058DF">
              <w:rPr>
                <w:rStyle w:val="Hipercze"/>
                <w:noProof/>
              </w:rPr>
              <w:t>Literatura</w:t>
            </w:r>
            <w:r w:rsidR="009812A7">
              <w:rPr>
                <w:noProof/>
                <w:webHidden/>
              </w:rPr>
              <w:tab/>
            </w:r>
            <w:r w:rsidR="00A17469">
              <w:rPr>
                <w:noProof/>
                <w:webHidden/>
              </w:rPr>
              <w:tab/>
            </w:r>
            <w:r w:rsidR="009812A7">
              <w:rPr>
                <w:noProof/>
                <w:webHidden/>
              </w:rPr>
              <w:fldChar w:fldCharType="begin"/>
            </w:r>
            <w:r w:rsidR="009812A7">
              <w:rPr>
                <w:noProof/>
                <w:webHidden/>
              </w:rPr>
              <w:instrText xml:space="preserve"> PAGEREF _Toc313478627 \h </w:instrText>
            </w:r>
            <w:r w:rsidR="009812A7">
              <w:rPr>
                <w:noProof/>
                <w:webHidden/>
              </w:rPr>
            </w:r>
            <w:r w:rsidR="009812A7">
              <w:rPr>
                <w:noProof/>
                <w:webHidden/>
              </w:rPr>
              <w:fldChar w:fldCharType="separate"/>
            </w:r>
            <w:r w:rsidR="00A17469">
              <w:rPr>
                <w:noProof/>
                <w:webHidden/>
              </w:rPr>
              <w:t>34</w:t>
            </w:r>
            <w:r w:rsidR="009812A7">
              <w:rPr>
                <w:noProof/>
                <w:webHidden/>
              </w:rPr>
              <w:fldChar w:fldCharType="end"/>
            </w:r>
          </w:hyperlink>
        </w:p>
        <w:p w:rsidR="00DB0B9C" w:rsidRDefault="003B4927" w:rsidP="00B063B1">
          <w:pPr>
            <w:ind w:left="-426" w:firstLine="0"/>
          </w:pPr>
          <w:r>
            <w:fldChar w:fldCharType="end"/>
          </w:r>
        </w:p>
      </w:sdtContent>
    </w:sdt>
    <w:p w:rsidR="00F77E90" w:rsidRPr="00930C67" w:rsidRDefault="00F77E90">
      <w:pPr>
        <w:spacing w:after="200" w:line="276" w:lineRule="auto"/>
      </w:pPr>
      <w:r w:rsidRPr="00930C67">
        <w:br w:type="page"/>
      </w:r>
    </w:p>
    <w:p w:rsidR="00764E5A" w:rsidRDefault="00F77E90" w:rsidP="00B063B1">
      <w:pPr>
        <w:pStyle w:val="Nagwek2"/>
        <w:ind w:firstLine="0"/>
      </w:pPr>
      <w:bookmarkStart w:id="24" w:name="_Toc313478593"/>
      <w:r w:rsidRPr="00930C67">
        <w:lastRenderedPageBreak/>
        <w:t>Spis rysunków</w:t>
      </w:r>
      <w:bookmarkEnd w:id="24"/>
    </w:p>
    <w:p w:rsidR="00BF5DC2" w:rsidRDefault="003B4927">
      <w:pPr>
        <w:pStyle w:val="Spisilustracji"/>
        <w:tabs>
          <w:tab w:val="right" w:leader="dot" w:pos="8550"/>
        </w:tabs>
        <w:rPr>
          <w:rFonts w:eastAsiaTheme="minorEastAsia" w:cstheme="minorBidi"/>
          <w:noProof/>
          <w:sz w:val="22"/>
          <w:szCs w:val="22"/>
        </w:rPr>
      </w:pPr>
      <w:r>
        <w:fldChar w:fldCharType="begin"/>
      </w:r>
      <w:r w:rsidR="00764E5A">
        <w:instrText xml:space="preserve"> TOC \h \z \c "Rysunek" </w:instrText>
      </w:r>
      <w:r>
        <w:fldChar w:fldCharType="separate"/>
      </w:r>
      <w:r w:rsidR="00083359">
        <w:rPr>
          <w:noProof/>
        </w:rPr>
        <w:fldChar w:fldCharType="begin"/>
      </w:r>
      <w:r w:rsidR="00083359">
        <w:rPr>
          <w:noProof/>
        </w:rPr>
        <w:instrText xml:space="preserve"> HYPERLINK \l "_Toc313465018" </w:instrText>
      </w:r>
      <w:r w:rsidR="001F12DE">
        <w:rPr>
          <w:noProof/>
        </w:rPr>
      </w:r>
      <w:r w:rsidR="00083359">
        <w:rPr>
          <w:noProof/>
        </w:rPr>
        <w:fldChar w:fldCharType="separate"/>
      </w:r>
      <w:r w:rsidR="00BF5DC2" w:rsidRPr="001D1FEA">
        <w:rPr>
          <w:rStyle w:val="Hipercze"/>
          <w:noProof/>
        </w:rPr>
        <w:t xml:space="preserve">Rysunek 1 </w:t>
      </w:r>
      <w:bookmarkStart w:id="25" w:name="_GoBack"/>
      <w:bookmarkEnd w:id="25"/>
      <w:r w:rsidR="00BF5DC2" w:rsidRPr="001D1FEA">
        <w:rPr>
          <w:rStyle w:val="Hipercze"/>
          <w:noProof/>
        </w:rPr>
        <w:t>MS SQL Server 2008 - porównanie edycji</w:t>
      </w:r>
      <w:r w:rsidR="00BF5DC2">
        <w:rPr>
          <w:noProof/>
          <w:webHidden/>
        </w:rPr>
        <w:tab/>
      </w:r>
      <w:r w:rsidR="00BF5DC2">
        <w:rPr>
          <w:noProof/>
          <w:webHidden/>
        </w:rPr>
        <w:fldChar w:fldCharType="begin"/>
      </w:r>
      <w:r w:rsidR="00BF5DC2">
        <w:rPr>
          <w:noProof/>
          <w:webHidden/>
        </w:rPr>
        <w:instrText xml:space="preserve"> PAGEREF _Toc313465018 \h </w:instrText>
      </w:r>
      <w:r w:rsidR="00BF5DC2">
        <w:rPr>
          <w:noProof/>
          <w:webHidden/>
        </w:rPr>
      </w:r>
      <w:r w:rsidR="00BF5DC2">
        <w:rPr>
          <w:noProof/>
          <w:webHidden/>
        </w:rPr>
        <w:fldChar w:fldCharType="separate"/>
      </w:r>
      <w:r w:rsidR="001F12DE">
        <w:rPr>
          <w:noProof/>
          <w:webHidden/>
        </w:rPr>
        <w:t>6</w:t>
      </w:r>
      <w:r w:rsidR="00BF5DC2">
        <w:rPr>
          <w:noProof/>
          <w:webHidden/>
        </w:rPr>
        <w:fldChar w:fldCharType="end"/>
      </w:r>
      <w:r w:rsidR="00083359">
        <w:rPr>
          <w:noProof/>
        </w:rPr>
        <w:fldChar w:fldCharType="end"/>
      </w:r>
    </w:p>
    <w:p w:rsidR="00BF5DC2" w:rsidRDefault="00083359">
      <w:pPr>
        <w:pStyle w:val="Spisilustracji"/>
        <w:tabs>
          <w:tab w:val="right" w:leader="dot" w:pos="8550"/>
        </w:tabs>
        <w:rPr>
          <w:rFonts w:eastAsiaTheme="minorEastAsia" w:cstheme="minorBidi"/>
          <w:noProof/>
          <w:sz w:val="22"/>
          <w:szCs w:val="22"/>
        </w:rPr>
      </w:pPr>
      <w:hyperlink w:anchor="_Toc313465019" w:history="1">
        <w:r w:rsidR="00BF5DC2" w:rsidRPr="001D1FEA">
          <w:rPr>
            <w:rStyle w:val="Hipercze"/>
            <w:noProof/>
          </w:rPr>
          <w:t>Rysunek 2 Replikacja transakcyjna</w:t>
        </w:r>
        <w:r w:rsidR="00BF5DC2">
          <w:rPr>
            <w:noProof/>
            <w:webHidden/>
          </w:rPr>
          <w:tab/>
        </w:r>
        <w:r w:rsidR="00BF5DC2">
          <w:rPr>
            <w:noProof/>
            <w:webHidden/>
          </w:rPr>
          <w:fldChar w:fldCharType="begin"/>
        </w:r>
        <w:r w:rsidR="00BF5DC2">
          <w:rPr>
            <w:noProof/>
            <w:webHidden/>
          </w:rPr>
          <w:instrText xml:space="preserve"> PAGEREF _Toc313465019 \h </w:instrText>
        </w:r>
        <w:r w:rsidR="00BF5DC2">
          <w:rPr>
            <w:noProof/>
            <w:webHidden/>
          </w:rPr>
        </w:r>
        <w:r w:rsidR="00BF5DC2">
          <w:rPr>
            <w:noProof/>
            <w:webHidden/>
          </w:rPr>
          <w:fldChar w:fldCharType="separate"/>
        </w:r>
        <w:r w:rsidR="001F12DE">
          <w:rPr>
            <w:noProof/>
            <w:webHidden/>
          </w:rPr>
          <w:t>11</w:t>
        </w:r>
        <w:r w:rsidR="00BF5DC2">
          <w:rPr>
            <w:noProof/>
            <w:webHidden/>
          </w:rPr>
          <w:fldChar w:fldCharType="end"/>
        </w:r>
      </w:hyperlink>
    </w:p>
    <w:p w:rsidR="00BF5DC2" w:rsidRDefault="00083359">
      <w:pPr>
        <w:pStyle w:val="Spisilustracji"/>
        <w:tabs>
          <w:tab w:val="right" w:leader="dot" w:pos="8550"/>
        </w:tabs>
        <w:rPr>
          <w:rFonts w:eastAsiaTheme="minorEastAsia" w:cstheme="minorBidi"/>
          <w:noProof/>
          <w:sz w:val="22"/>
          <w:szCs w:val="22"/>
        </w:rPr>
      </w:pPr>
      <w:hyperlink w:anchor="_Toc313465020" w:history="1">
        <w:r w:rsidR="00BF5DC2" w:rsidRPr="001D1FEA">
          <w:rPr>
            <w:rStyle w:val="Hipercze"/>
            <w:noProof/>
          </w:rPr>
          <w:t>Rysunek 3 Uruchomienie kreatora konfiguracji trybu rozproszonego</w:t>
        </w:r>
        <w:r w:rsidR="00BF5DC2">
          <w:rPr>
            <w:noProof/>
            <w:webHidden/>
          </w:rPr>
          <w:tab/>
        </w:r>
        <w:r w:rsidR="00BF5DC2">
          <w:rPr>
            <w:noProof/>
            <w:webHidden/>
          </w:rPr>
          <w:fldChar w:fldCharType="begin"/>
        </w:r>
        <w:r w:rsidR="00BF5DC2">
          <w:rPr>
            <w:noProof/>
            <w:webHidden/>
          </w:rPr>
          <w:instrText xml:space="preserve"> PAGEREF _Toc313465020 \h </w:instrText>
        </w:r>
        <w:r w:rsidR="00BF5DC2">
          <w:rPr>
            <w:noProof/>
            <w:webHidden/>
          </w:rPr>
        </w:r>
        <w:r w:rsidR="00BF5DC2">
          <w:rPr>
            <w:noProof/>
            <w:webHidden/>
          </w:rPr>
          <w:fldChar w:fldCharType="separate"/>
        </w:r>
        <w:r w:rsidR="001F12DE">
          <w:rPr>
            <w:noProof/>
            <w:webHidden/>
          </w:rPr>
          <w:t>13</w:t>
        </w:r>
        <w:r w:rsidR="00BF5DC2">
          <w:rPr>
            <w:noProof/>
            <w:webHidden/>
          </w:rPr>
          <w:fldChar w:fldCharType="end"/>
        </w:r>
      </w:hyperlink>
    </w:p>
    <w:p w:rsidR="00BF5DC2" w:rsidRDefault="00083359">
      <w:pPr>
        <w:pStyle w:val="Spisilustracji"/>
        <w:tabs>
          <w:tab w:val="right" w:leader="dot" w:pos="8550"/>
        </w:tabs>
        <w:rPr>
          <w:rFonts w:eastAsiaTheme="minorEastAsia" w:cstheme="minorBidi"/>
          <w:noProof/>
          <w:sz w:val="22"/>
          <w:szCs w:val="22"/>
        </w:rPr>
      </w:pPr>
      <w:hyperlink w:anchor="_Toc313465021" w:history="1">
        <w:r w:rsidR="00BF5DC2" w:rsidRPr="001D1FEA">
          <w:rPr>
            <w:rStyle w:val="Hipercze"/>
            <w:noProof/>
          </w:rPr>
          <w:t>Rysunek 4 Kreator konfiguracji trybu rozproszonego</w:t>
        </w:r>
        <w:r w:rsidR="00BF5DC2">
          <w:rPr>
            <w:noProof/>
            <w:webHidden/>
          </w:rPr>
          <w:tab/>
        </w:r>
        <w:r w:rsidR="00BF5DC2">
          <w:rPr>
            <w:noProof/>
            <w:webHidden/>
          </w:rPr>
          <w:fldChar w:fldCharType="begin"/>
        </w:r>
        <w:r w:rsidR="00BF5DC2">
          <w:rPr>
            <w:noProof/>
            <w:webHidden/>
          </w:rPr>
          <w:instrText xml:space="preserve"> PAGEREF _Toc313465021 \h </w:instrText>
        </w:r>
        <w:r w:rsidR="00BF5DC2">
          <w:rPr>
            <w:noProof/>
            <w:webHidden/>
          </w:rPr>
        </w:r>
        <w:r w:rsidR="00BF5DC2">
          <w:rPr>
            <w:noProof/>
            <w:webHidden/>
          </w:rPr>
          <w:fldChar w:fldCharType="separate"/>
        </w:r>
        <w:r w:rsidR="001F12DE">
          <w:rPr>
            <w:noProof/>
            <w:webHidden/>
          </w:rPr>
          <w:t>13</w:t>
        </w:r>
        <w:r w:rsidR="00BF5DC2">
          <w:rPr>
            <w:noProof/>
            <w:webHidden/>
          </w:rPr>
          <w:fldChar w:fldCharType="end"/>
        </w:r>
      </w:hyperlink>
    </w:p>
    <w:p w:rsidR="00BF5DC2" w:rsidRDefault="00083359">
      <w:pPr>
        <w:pStyle w:val="Spisilustracji"/>
        <w:tabs>
          <w:tab w:val="right" w:leader="dot" w:pos="8550"/>
        </w:tabs>
        <w:rPr>
          <w:rFonts w:eastAsiaTheme="minorEastAsia" w:cstheme="minorBidi"/>
          <w:noProof/>
          <w:sz w:val="22"/>
          <w:szCs w:val="22"/>
        </w:rPr>
      </w:pPr>
      <w:hyperlink w:anchor="_Toc313465022" w:history="1">
        <w:r w:rsidR="00BF5DC2" w:rsidRPr="001D1FEA">
          <w:rPr>
            <w:rStyle w:val="Hipercze"/>
            <w:noProof/>
          </w:rPr>
          <w:t>Rysunek 5 Tworzenie nowej publikacji</w:t>
        </w:r>
        <w:r w:rsidR="00BF5DC2">
          <w:rPr>
            <w:noProof/>
            <w:webHidden/>
          </w:rPr>
          <w:tab/>
        </w:r>
        <w:r w:rsidR="00BF5DC2">
          <w:rPr>
            <w:noProof/>
            <w:webHidden/>
          </w:rPr>
          <w:fldChar w:fldCharType="begin"/>
        </w:r>
        <w:r w:rsidR="00BF5DC2">
          <w:rPr>
            <w:noProof/>
            <w:webHidden/>
          </w:rPr>
          <w:instrText xml:space="preserve"> PAGEREF _Toc313465022 \h </w:instrText>
        </w:r>
        <w:r w:rsidR="00BF5DC2">
          <w:rPr>
            <w:noProof/>
            <w:webHidden/>
          </w:rPr>
        </w:r>
        <w:r w:rsidR="00BF5DC2">
          <w:rPr>
            <w:noProof/>
            <w:webHidden/>
          </w:rPr>
          <w:fldChar w:fldCharType="separate"/>
        </w:r>
        <w:r w:rsidR="001F12DE">
          <w:rPr>
            <w:noProof/>
            <w:webHidden/>
          </w:rPr>
          <w:t>14</w:t>
        </w:r>
        <w:r w:rsidR="00BF5DC2">
          <w:rPr>
            <w:noProof/>
            <w:webHidden/>
          </w:rPr>
          <w:fldChar w:fldCharType="end"/>
        </w:r>
      </w:hyperlink>
    </w:p>
    <w:p w:rsidR="00BF5DC2" w:rsidRDefault="00083359">
      <w:pPr>
        <w:pStyle w:val="Spisilustracji"/>
        <w:tabs>
          <w:tab w:val="right" w:leader="dot" w:pos="8550"/>
        </w:tabs>
        <w:rPr>
          <w:rFonts w:eastAsiaTheme="minorEastAsia" w:cstheme="minorBidi"/>
          <w:noProof/>
          <w:sz w:val="22"/>
          <w:szCs w:val="22"/>
        </w:rPr>
      </w:pPr>
      <w:hyperlink w:anchor="_Toc313465023" w:history="1">
        <w:r w:rsidR="00BF5DC2" w:rsidRPr="001D1FEA">
          <w:rPr>
            <w:rStyle w:val="Hipercze"/>
            <w:noProof/>
          </w:rPr>
          <w:t>Rysunek 6 Wybór trybu replikacji</w:t>
        </w:r>
        <w:r w:rsidR="00BF5DC2">
          <w:rPr>
            <w:noProof/>
            <w:webHidden/>
          </w:rPr>
          <w:tab/>
        </w:r>
        <w:r w:rsidR="00BF5DC2">
          <w:rPr>
            <w:noProof/>
            <w:webHidden/>
          </w:rPr>
          <w:fldChar w:fldCharType="begin"/>
        </w:r>
        <w:r w:rsidR="00BF5DC2">
          <w:rPr>
            <w:noProof/>
            <w:webHidden/>
          </w:rPr>
          <w:instrText xml:space="preserve"> PAGEREF _Toc313465023 \h </w:instrText>
        </w:r>
        <w:r w:rsidR="00BF5DC2">
          <w:rPr>
            <w:noProof/>
            <w:webHidden/>
          </w:rPr>
        </w:r>
        <w:r w:rsidR="00BF5DC2">
          <w:rPr>
            <w:noProof/>
            <w:webHidden/>
          </w:rPr>
          <w:fldChar w:fldCharType="separate"/>
        </w:r>
        <w:r w:rsidR="001F12DE">
          <w:rPr>
            <w:noProof/>
            <w:webHidden/>
          </w:rPr>
          <w:t>14</w:t>
        </w:r>
        <w:r w:rsidR="00BF5DC2">
          <w:rPr>
            <w:noProof/>
            <w:webHidden/>
          </w:rPr>
          <w:fldChar w:fldCharType="end"/>
        </w:r>
      </w:hyperlink>
    </w:p>
    <w:p w:rsidR="00BF5DC2" w:rsidRDefault="00083359">
      <w:pPr>
        <w:pStyle w:val="Spisilustracji"/>
        <w:tabs>
          <w:tab w:val="right" w:leader="dot" w:pos="8550"/>
        </w:tabs>
        <w:rPr>
          <w:rFonts w:eastAsiaTheme="minorEastAsia" w:cstheme="minorBidi"/>
          <w:noProof/>
          <w:sz w:val="22"/>
          <w:szCs w:val="22"/>
        </w:rPr>
      </w:pPr>
      <w:hyperlink w:anchor="_Toc313465024" w:history="1">
        <w:r w:rsidR="00BF5DC2" w:rsidRPr="001D1FEA">
          <w:rPr>
            <w:rStyle w:val="Hipercze"/>
            <w:noProof/>
          </w:rPr>
          <w:t>Rysunek 7 Tworzenie subskrypcji</w:t>
        </w:r>
        <w:r w:rsidR="00BF5DC2">
          <w:rPr>
            <w:noProof/>
            <w:webHidden/>
          </w:rPr>
          <w:tab/>
        </w:r>
        <w:r w:rsidR="00BF5DC2">
          <w:rPr>
            <w:noProof/>
            <w:webHidden/>
          </w:rPr>
          <w:fldChar w:fldCharType="begin"/>
        </w:r>
        <w:r w:rsidR="00BF5DC2">
          <w:rPr>
            <w:noProof/>
            <w:webHidden/>
          </w:rPr>
          <w:instrText xml:space="preserve"> PAGEREF _Toc313465024 \h </w:instrText>
        </w:r>
        <w:r w:rsidR="00BF5DC2">
          <w:rPr>
            <w:noProof/>
            <w:webHidden/>
          </w:rPr>
        </w:r>
        <w:r w:rsidR="00BF5DC2">
          <w:rPr>
            <w:noProof/>
            <w:webHidden/>
          </w:rPr>
          <w:fldChar w:fldCharType="separate"/>
        </w:r>
        <w:r w:rsidR="001F12DE">
          <w:rPr>
            <w:noProof/>
            <w:webHidden/>
          </w:rPr>
          <w:t>15</w:t>
        </w:r>
        <w:r w:rsidR="00BF5DC2">
          <w:rPr>
            <w:noProof/>
            <w:webHidden/>
          </w:rPr>
          <w:fldChar w:fldCharType="end"/>
        </w:r>
      </w:hyperlink>
    </w:p>
    <w:p w:rsidR="00BF5DC2" w:rsidRDefault="00083359">
      <w:pPr>
        <w:pStyle w:val="Spisilustracji"/>
        <w:tabs>
          <w:tab w:val="right" w:leader="dot" w:pos="8550"/>
        </w:tabs>
        <w:rPr>
          <w:rFonts w:eastAsiaTheme="minorEastAsia" w:cstheme="minorBidi"/>
          <w:noProof/>
          <w:sz w:val="22"/>
          <w:szCs w:val="22"/>
        </w:rPr>
      </w:pPr>
      <w:hyperlink w:anchor="_Toc313465025" w:history="1">
        <w:r w:rsidR="00BF5DC2" w:rsidRPr="001D1FEA">
          <w:rPr>
            <w:rStyle w:val="Hipercze"/>
            <w:noProof/>
          </w:rPr>
          <w:t>Rysunek 8 Wybór publikatora</w:t>
        </w:r>
        <w:r w:rsidR="00BF5DC2">
          <w:rPr>
            <w:noProof/>
            <w:webHidden/>
          </w:rPr>
          <w:tab/>
        </w:r>
        <w:r w:rsidR="00BF5DC2">
          <w:rPr>
            <w:noProof/>
            <w:webHidden/>
          </w:rPr>
          <w:fldChar w:fldCharType="begin"/>
        </w:r>
        <w:r w:rsidR="00BF5DC2">
          <w:rPr>
            <w:noProof/>
            <w:webHidden/>
          </w:rPr>
          <w:instrText xml:space="preserve"> PAGEREF _Toc313465025 \h </w:instrText>
        </w:r>
        <w:r w:rsidR="00BF5DC2">
          <w:rPr>
            <w:noProof/>
            <w:webHidden/>
          </w:rPr>
        </w:r>
        <w:r w:rsidR="00BF5DC2">
          <w:rPr>
            <w:noProof/>
            <w:webHidden/>
          </w:rPr>
          <w:fldChar w:fldCharType="separate"/>
        </w:r>
        <w:r w:rsidR="001F12DE">
          <w:rPr>
            <w:noProof/>
            <w:webHidden/>
          </w:rPr>
          <w:t>15</w:t>
        </w:r>
        <w:r w:rsidR="00BF5DC2">
          <w:rPr>
            <w:noProof/>
            <w:webHidden/>
          </w:rPr>
          <w:fldChar w:fldCharType="end"/>
        </w:r>
      </w:hyperlink>
    </w:p>
    <w:p w:rsidR="00BF5DC2" w:rsidRDefault="00083359">
      <w:pPr>
        <w:pStyle w:val="Spisilustracji"/>
        <w:tabs>
          <w:tab w:val="right" w:leader="dot" w:pos="8550"/>
        </w:tabs>
        <w:rPr>
          <w:rFonts w:eastAsiaTheme="minorEastAsia" w:cstheme="minorBidi"/>
          <w:noProof/>
          <w:sz w:val="22"/>
          <w:szCs w:val="22"/>
        </w:rPr>
      </w:pPr>
      <w:hyperlink w:anchor="_Toc313465026" w:history="1">
        <w:r w:rsidR="00BF5DC2" w:rsidRPr="001D1FEA">
          <w:rPr>
            <w:rStyle w:val="Hipercze"/>
            <w:noProof/>
          </w:rPr>
          <w:t>Rysunek 9 Przykładowa konfiguracja MS Management Studio</w:t>
        </w:r>
        <w:r w:rsidR="00BF5DC2">
          <w:rPr>
            <w:noProof/>
            <w:webHidden/>
          </w:rPr>
          <w:tab/>
        </w:r>
        <w:r w:rsidR="00BF5DC2">
          <w:rPr>
            <w:noProof/>
            <w:webHidden/>
          </w:rPr>
          <w:fldChar w:fldCharType="begin"/>
        </w:r>
        <w:r w:rsidR="00BF5DC2">
          <w:rPr>
            <w:noProof/>
            <w:webHidden/>
          </w:rPr>
          <w:instrText xml:space="preserve"> PAGEREF _Toc313465026 \h </w:instrText>
        </w:r>
        <w:r w:rsidR="00BF5DC2">
          <w:rPr>
            <w:noProof/>
            <w:webHidden/>
          </w:rPr>
        </w:r>
        <w:r w:rsidR="00BF5DC2">
          <w:rPr>
            <w:noProof/>
            <w:webHidden/>
          </w:rPr>
          <w:fldChar w:fldCharType="separate"/>
        </w:r>
        <w:r w:rsidR="001F12DE">
          <w:rPr>
            <w:noProof/>
            <w:webHidden/>
          </w:rPr>
          <w:t>16</w:t>
        </w:r>
        <w:r w:rsidR="00BF5DC2">
          <w:rPr>
            <w:noProof/>
            <w:webHidden/>
          </w:rPr>
          <w:fldChar w:fldCharType="end"/>
        </w:r>
      </w:hyperlink>
    </w:p>
    <w:p w:rsidR="00BF5DC2" w:rsidRDefault="00083359">
      <w:pPr>
        <w:pStyle w:val="Spisilustracji"/>
        <w:tabs>
          <w:tab w:val="right" w:leader="dot" w:pos="8550"/>
        </w:tabs>
        <w:rPr>
          <w:rFonts w:eastAsiaTheme="minorEastAsia" w:cstheme="minorBidi"/>
          <w:noProof/>
          <w:sz w:val="22"/>
          <w:szCs w:val="22"/>
        </w:rPr>
      </w:pPr>
      <w:hyperlink w:anchor="_Toc313465027" w:history="1">
        <w:r w:rsidR="00BF5DC2" w:rsidRPr="001D1FEA">
          <w:rPr>
            <w:rStyle w:val="Hipercze"/>
            <w:noProof/>
          </w:rPr>
          <w:t>Rysunek 10 Uruchamianie Monitora Replikacji</w:t>
        </w:r>
        <w:r w:rsidR="00BF5DC2">
          <w:rPr>
            <w:noProof/>
            <w:webHidden/>
          </w:rPr>
          <w:tab/>
        </w:r>
        <w:r w:rsidR="00BF5DC2">
          <w:rPr>
            <w:noProof/>
            <w:webHidden/>
          </w:rPr>
          <w:fldChar w:fldCharType="begin"/>
        </w:r>
        <w:r w:rsidR="00BF5DC2">
          <w:rPr>
            <w:noProof/>
            <w:webHidden/>
          </w:rPr>
          <w:instrText xml:space="preserve"> PAGEREF _Toc313465027 \h </w:instrText>
        </w:r>
        <w:r w:rsidR="00BF5DC2">
          <w:rPr>
            <w:noProof/>
            <w:webHidden/>
          </w:rPr>
        </w:r>
        <w:r w:rsidR="00BF5DC2">
          <w:rPr>
            <w:noProof/>
            <w:webHidden/>
          </w:rPr>
          <w:fldChar w:fldCharType="separate"/>
        </w:r>
        <w:r w:rsidR="001F12DE">
          <w:rPr>
            <w:noProof/>
            <w:webHidden/>
          </w:rPr>
          <w:t>16</w:t>
        </w:r>
        <w:r w:rsidR="00BF5DC2">
          <w:rPr>
            <w:noProof/>
            <w:webHidden/>
          </w:rPr>
          <w:fldChar w:fldCharType="end"/>
        </w:r>
      </w:hyperlink>
    </w:p>
    <w:p w:rsidR="00BF5DC2" w:rsidRDefault="00083359">
      <w:pPr>
        <w:pStyle w:val="Spisilustracji"/>
        <w:tabs>
          <w:tab w:val="right" w:leader="dot" w:pos="8550"/>
        </w:tabs>
        <w:rPr>
          <w:rFonts w:eastAsiaTheme="minorEastAsia" w:cstheme="minorBidi"/>
          <w:noProof/>
          <w:sz w:val="22"/>
          <w:szCs w:val="22"/>
        </w:rPr>
      </w:pPr>
      <w:hyperlink w:anchor="_Toc313465028" w:history="1">
        <w:r w:rsidR="00BF5DC2" w:rsidRPr="001D1FEA">
          <w:rPr>
            <w:rStyle w:val="Hipercze"/>
            <w:noProof/>
          </w:rPr>
          <w:t>Rysunek 11 Replication Monitor</w:t>
        </w:r>
        <w:r w:rsidR="00BF5DC2">
          <w:rPr>
            <w:noProof/>
            <w:webHidden/>
          </w:rPr>
          <w:tab/>
        </w:r>
        <w:r w:rsidR="00BF5DC2">
          <w:rPr>
            <w:noProof/>
            <w:webHidden/>
          </w:rPr>
          <w:fldChar w:fldCharType="begin"/>
        </w:r>
        <w:r w:rsidR="00BF5DC2">
          <w:rPr>
            <w:noProof/>
            <w:webHidden/>
          </w:rPr>
          <w:instrText xml:space="preserve"> PAGEREF _Toc313465028 \h </w:instrText>
        </w:r>
        <w:r w:rsidR="00BF5DC2">
          <w:rPr>
            <w:noProof/>
            <w:webHidden/>
          </w:rPr>
        </w:r>
        <w:r w:rsidR="00BF5DC2">
          <w:rPr>
            <w:noProof/>
            <w:webHidden/>
          </w:rPr>
          <w:fldChar w:fldCharType="separate"/>
        </w:r>
        <w:r w:rsidR="001F12DE">
          <w:rPr>
            <w:noProof/>
            <w:webHidden/>
          </w:rPr>
          <w:t>17</w:t>
        </w:r>
        <w:r w:rsidR="00BF5DC2">
          <w:rPr>
            <w:noProof/>
            <w:webHidden/>
          </w:rPr>
          <w:fldChar w:fldCharType="end"/>
        </w:r>
      </w:hyperlink>
    </w:p>
    <w:p w:rsidR="00BF5DC2" w:rsidRDefault="00083359">
      <w:pPr>
        <w:pStyle w:val="Spisilustracji"/>
        <w:tabs>
          <w:tab w:val="right" w:leader="dot" w:pos="8550"/>
        </w:tabs>
        <w:rPr>
          <w:rFonts w:eastAsiaTheme="minorEastAsia" w:cstheme="minorBidi"/>
          <w:noProof/>
          <w:sz w:val="22"/>
          <w:szCs w:val="22"/>
        </w:rPr>
      </w:pPr>
      <w:hyperlink w:anchor="_Toc313465029" w:history="1">
        <w:r w:rsidR="00BF5DC2" w:rsidRPr="001D1FEA">
          <w:rPr>
            <w:rStyle w:val="Hipercze"/>
            <w:noProof/>
          </w:rPr>
          <w:t>Rysunek 12 Schemat działania systemu</w:t>
        </w:r>
        <w:r w:rsidR="00BF5DC2">
          <w:rPr>
            <w:noProof/>
            <w:webHidden/>
          </w:rPr>
          <w:tab/>
        </w:r>
        <w:r w:rsidR="00BF5DC2">
          <w:rPr>
            <w:noProof/>
            <w:webHidden/>
          </w:rPr>
          <w:fldChar w:fldCharType="begin"/>
        </w:r>
        <w:r w:rsidR="00BF5DC2">
          <w:rPr>
            <w:noProof/>
            <w:webHidden/>
          </w:rPr>
          <w:instrText xml:space="preserve"> PAGEREF _Toc313465029 \h </w:instrText>
        </w:r>
        <w:r w:rsidR="00BF5DC2">
          <w:rPr>
            <w:noProof/>
            <w:webHidden/>
          </w:rPr>
        </w:r>
        <w:r w:rsidR="00BF5DC2">
          <w:rPr>
            <w:noProof/>
            <w:webHidden/>
          </w:rPr>
          <w:fldChar w:fldCharType="separate"/>
        </w:r>
        <w:r w:rsidR="001F12DE">
          <w:rPr>
            <w:noProof/>
            <w:webHidden/>
          </w:rPr>
          <w:t>19</w:t>
        </w:r>
        <w:r w:rsidR="00BF5DC2">
          <w:rPr>
            <w:noProof/>
            <w:webHidden/>
          </w:rPr>
          <w:fldChar w:fldCharType="end"/>
        </w:r>
      </w:hyperlink>
    </w:p>
    <w:p w:rsidR="00BF5DC2" w:rsidRDefault="00083359">
      <w:pPr>
        <w:pStyle w:val="Spisilustracji"/>
        <w:tabs>
          <w:tab w:val="right" w:leader="dot" w:pos="8550"/>
        </w:tabs>
        <w:rPr>
          <w:rFonts w:eastAsiaTheme="minorEastAsia" w:cstheme="minorBidi"/>
          <w:noProof/>
          <w:sz w:val="22"/>
          <w:szCs w:val="22"/>
        </w:rPr>
      </w:pPr>
      <w:hyperlink w:anchor="_Toc313465030" w:history="1">
        <w:r w:rsidR="00BF5DC2" w:rsidRPr="001D1FEA">
          <w:rPr>
            <w:rStyle w:val="Hipercze"/>
            <w:noProof/>
          </w:rPr>
          <w:t>Rysunek 13 Diagram przypadków użycia systemu</w:t>
        </w:r>
        <w:r w:rsidR="00BF5DC2">
          <w:rPr>
            <w:noProof/>
            <w:webHidden/>
          </w:rPr>
          <w:tab/>
        </w:r>
        <w:r w:rsidR="00BF5DC2">
          <w:rPr>
            <w:noProof/>
            <w:webHidden/>
          </w:rPr>
          <w:fldChar w:fldCharType="begin"/>
        </w:r>
        <w:r w:rsidR="00BF5DC2">
          <w:rPr>
            <w:noProof/>
            <w:webHidden/>
          </w:rPr>
          <w:instrText xml:space="preserve"> PAGEREF _Toc313465030 \h </w:instrText>
        </w:r>
        <w:r w:rsidR="00BF5DC2">
          <w:rPr>
            <w:noProof/>
            <w:webHidden/>
          </w:rPr>
        </w:r>
        <w:r w:rsidR="00BF5DC2">
          <w:rPr>
            <w:noProof/>
            <w:webHidden/>
          </w:rPr>
          <w:fldChar w:fldCharType="separate"/>
        </w:r>
        <w:r w:rsidR="001F12DE">
          <w:rPr>
            <w:noProof/>
            <w:webHidden/>
          </w:rPr>
          <w:t>20</w:t>
        </w:r>
        <w:r w:rsidR="00BF5DC2">
          <w:rPr>
            <w:noProof/>
            <w:webHidden/>
          </w:rPr>
          <w:fldChar w:fldCharType="end"/>
        </w:r>
      </w:hyperlink>
    </w:p>
    <w:p w:rsidR="00BF5DC2" w:rsidRDefault="00083359">
      <w:pPr>
        <w:pStyle w:val="Spisilustracji"/>
        <w:tabs>
          <w:tab w:val="right" w:leader="dot" w:pos="8550"/>
        </w:tabs>
        <w:rPr>
          <w:rFonts w:eastAsiaTheme="minorEastAsia" w:cstheme="minorBidi"/>
          <w:noProof/>
          <w:sz w:val="22"/>
          <w:szCs w:val="22"/>
        </w:rPr>
      </w:pPr>
      <w:hyperlink w:anchor="_Toc313465031" w:history="1">
        <w:r w:rsidR="00BF5DC2" w:rsidRPr="001D1FEA">
          <w:rPr>
            <w:rStyle w:val="Hipercze"/>
            <w:noProof/>
          </w:rPr>
          <w:t>Rysunek 14 Główne okno aplikacji klienckiej</w:t>
        </w:r>
        <w:r w:rsidR="00BF5DC2">
          <w:rPr>
            <w:noProof/>
            <w:webHidden/>
          </w:rPr>
          <w:tab/>
        </w:r>
        <w:r w:rsidR="00BF5DC2">
          <w:rPr>
            <w:noProof/>
            <w:webHidden/>
          </w:rPr>
          <w:fldChar w:fldCharType="begin"/>
        </w:r>
        <w:r w:rsidR="00BF5DC2">
          <w:rPr>
            <w:noProof/>
            <w:webHidden/>
          </w:rPr>
          <w:instrText xml:space="preserve"> PAGEREF _Toc313465031 \h </w:instrText>
        </w:r>
        <w:r w:rsidR="00BF5DC2">
          <w:rPr>
            <w:noProof/>
            <w:webHidden/>
          </w:rPr>
        </w:r>
        <w:r w:rsidR="00BF5DC2">
          <w:rPr>
            <w:noProof/>
            <w:webHidden/>
          </w:rPr>
          <w:fldChar w:fldCharType="separate"/>
        </w:r>
        <w:r w:rsidR="001F12DE">
          <w:rPr>
            <w:noProof/>
            <w:webHidden/>
          </w:rPr>
          <w:t>24</w:t>
        </w:r>
        <w:r w:rsidR="00BF5DC2">
          <w:rPr>
            <w:noProof/>
            <w:webHidden/>
          </w:rPr>
          <w:fldChar w:fldCharType="end"/>
        </w:r>
      </w:hyperlink>
    </w:p>
    <w:p w:rsidR="00BF5DC2" w:rsidRDefault="00083359">
      <w:pPr>
        <w:pStyle w:val="Spisilustracji"/>
        <w:tabs>
          <w:tab w:val="right" w:leader="dot" w:pos="8550"/>
        </w:tabs>
        <w:rPr>
          <w:rFonts w:eastAsiaTheme="minorEastAsia" w:cstheme="minorBidi"/>
          <w:noProof/>
          <w:sz w:val="22"/>
          <w:szCs w:val="22"/>
        </w:rPr>
      </w:pPr>
      <w:hyperlink r:id="rId9" w:anchor="_Toc313465032" w:history="1">
        <w:r w:rsidR="00BF5DC2" w:rsidRPr="001D1FEA">
          <w:rPr>
            <w:rStyle w:val="Hipercze"/>
            <w:noProof/>
          </w:rPr>
          <w:t>Rysunek 15 Interfejs wyszukiwarki połączeń komunikacyjnych</w:t>
        </w:r>
        <w:r w:rsidR="00BF5DC2">
          <w:rPr>
            <w:noProof/>
            <w:webHidden/>
          </w:rPr>
          <w:tab/>
        </w:r>
        <w:r w:rsidR="00BF5DC2">
          <w:rPr>
            <w:noProof/>
            <w:webHidden/>
          </w:rPr>
          <w:fldChar w:fldCharType="begin"/>
        </w:r>
        <w:r w:rsidR="00BF5DC2">
          <w:rPr>
            <w:noProof/>
            <w:webHidden/>
          </w:rPr>
          <w:instrText xml:space="preserve"> PAGEREF _Toc313465032 \h </w:instrText>
        </w:r>
        <w:r w:rsidR="00BF5DC2">
          <w:rPr>
            <w:noProof/>
            <w:webHidden/>
          </w:rPr>
        </w:r>
        <w:r w:rsidR="00BF5DC2">
          <w:rPr>
            <w:noProof/>
            <w:webHidden/>
          </w:rPr>
          <w:fldChar w:fldCharType="separate"/>
        </w:r>
        <w:r w:rsidR="001F12DE">
          <w:rPr>
            <w:noProof/>
            <w:webHidden/>
          </w:rPr>
          <w:t>26</w:t>
        </w:r>
        <w:r w:rsidR="00BF5DC2">
          <w:rPr>
            <w:noProof/>
            <w:webHidden/>
          </w:rPr>
          <w:fldChar w:fldCharType="end"/>
        </w:r>
      </w:hyperlink>
    </w:p>
    <w:p w:rsidR="00BF5DC2" w:rsidRDefault="00083359">
      <w:pPr>
        <w:pStyle w:val="Spisilustracji"/>
        <w:tabs>
          <w:tab w:val="right" w:leader="dot" w:pos="8550"/>
        </w:tabs>
        <w:rPr>
          <w:rFonts w:eastAsiaTheme="minorEastAsia" w:cstheme="minorBidi"/>
          <w:noProof/>
          <w:sz w:val="22"/>
          <w:szCs w:val="22"/>
        </w:rPr>
      </w:pPr>
      <w:hyperlink w:anchor="_Toc313465033" w:history="1">
        <w:r w:rsidR="00BF5DC2" w:rsidRPr="001D1FEA">
          <w:rPr>
            <w:rStyle w:val="Hipercze"/>
            <w:noProof/>
          </w:rPr>
          <w:t>Rysunek 16 Aplikacja operatora PKP - widok połączeń</w:t>
        </w:r>
        <w:r w:rsidR="00BF5DC2">
          <w:rPr>
            <w:noProof/>
            <w:webHidden/>
          </w:rPr>
          <w:tab/>
        </w:r>
        <w:r w:rsidR="00BF5DC2">
          <w:rPr>
            <w:noProof/>
            <w:webHidden/>
          </w:rPr>
          <w:fldChar w:fldCharType="begin"/>
        </w:r>
        <w:r w:rsidR="00BF5DC2">
          <w:rPr>
            <w:noProof/>
            <w:webHidden/>
          </w:rPr>
          <w:instrText xml:space="preserve"> PAGEREF _Toc313465033 \h </w:instrText>
        </w:r>
        <w:r w:rsidR="00BF5DC2">
          <w:rPr>
            <w:noProof/>
            <w:webHidden/>
          </w:rPr>
        </w:r>
        <w:r w:rsidR="00BF5DC2">
          <w:rPr>
            <w:noProof/>
            <w:webHidden/>
          </w:rPr>
          <w:fldChar w:fldCharType="separate"/>
        </w:r>
        <w:r w:rsidR="001F12DE">
          <w:rPr>
            <w:noProof/>
            <w:webHidden/>
          </w:rPr>
          <w:t>28</w:t>
        </w:r>
        <w:r w:rsidR="00BF5DC2">
          <w:rPr>
            <w:noProof/>
            <w:webHidden/>
          </w:rPr>
          <w:fldChar w:fldCharType="end"/>
        </w:r>
      </w:hyperlink>
    </w:p>
    <w:p w:rsidR="00BF5DC2" w:rsidRDefault="00083359" w:rsidP="00BF5DC2">
      <w:pPr>
        <w:pStyle w:val="Spisilustracji"/>
        <w:tabs>
          <w:tab w:val="right" w:leader="dot" w:pos="8550"/>
        </w:tabs>
        <w:ind w:left="709" w:firstLine="0"/>
        <w:rPr>
          <w:rFonts w:eastAsiaTheme="minorEastAsia" w:cstheme="minorBidi"/>
          <w:noProof/>
          <w:sz w:val="22"/>
          <w:szCs w:val="22"/>
        </w:rPr>
      </w:pPr>
      <w:hyperlink w:anchor="_Toc313465034" w:history="1">
        <w:r w:rsidR="00BF5DC2" w:rsidRPr="001D1FEA">
          <w:rPr>
            <w:rStyle w:val="Hipercze"/>
            <w:noProof/>
          </w:rPr>
          <w:t xml:space="preserve">Rysunek 17 Test nawigacji po aplikacji klienckiej. Strona z informacjami o </w:t>
        </w:r>
        <w:r w:rsidR="00BF5DC2">
          <w:rPr>
            <w:rStyle w:val="Hipercze"/>
            <w:noProof/>
          </w:rPr>
          <w:t xml:space="preserve">   </w:t>
        </w:r>
        <w:r w:rsidR="00BF5DC2" w:rsidRPr="001D1FEA">
          <w:rPr>
            <w:rStyle w:val="Hipercze"/>
            <w:noProof/>
          </w:rPr>
          <w:t>projekcie</w:t>
        </w:r>
        <w:r w:rsidR="00BF5DC2">
          <w:rPr>
            <w:noProof/>
            <w:webHidden/>
          </w:rPr>
          <w:tab/>
        </w:r>
        <w:r w:rsidR="00BF5DC2">
          <w:rPr>
            <w:noProof/>
            <w:webHidden/>
          </w:rPr>
          <w:fldChar w:fldCharType="begin"/>
        </w:r>
        <w:r w:rsidR="00BF5DC2">
          <w:rPr>
            <w:noProof/>
            <w:webHidden/>
          </w:rPr>
          <w:instrText xml:space="preserve"> PAGEREF _Toc313465034 \h </w:instrText>
        </w:r>
        <w:r w:rsidR="00BF5DC2">
          <w:rPr>
            <w:noProof/>
            <w:webHidden/>
          </w:rPr>
        </w:r>
        <w:r w:rsidR="00BF5DC2">
          <w:rPr>
            <w:noProof/>
            <w:webHidden/>
          </w:rPr>
          <w:fldChar w:fldCharType="separate"/>
        </w:r>
        <w:r w:rsidR="001F12DE">
          <w:rPr>
            <w:noProof/>
            <w:webHidden/>
          </w:rPr>
          <w:t>30</w:t>
        </w:r>
        <w:r w:rsidR="00BF5DC2">
          <w:rPr>
            <w:noProof/>
            <w:webHidden/>
          </w:rPr>
          <w:fldChar w:fldCharType="end"/>
        </w:r>
      </w:hyperlink>
    </w:p>
    <w:p w:rsidR="00BF5DC2" w:rsidRDefault="00083359">
      <w:pPr>
        <w:pStyle w:val="Spisilustracji"/>
        <w:tabs>
          <w:tab w:val="right" w:leader="dot" w:pos="8550"/>
        </w:tabs>
        <w:rPr>
          <w:rFonts w:eastAsiaTheme="minorEastAsia" w:cstheme="minorBidi"/>
          <w:noProof/>
          <w:sz w:val="22"/>
          <w:szCs w:val="22"/>
        </w:rPr>
      </w:pPr>
      <w:hyperlink w:anchor="_Toc313465035" w:history="1">
        <w:r w:rsidR="00BF5DC2" w:rsidRPr="001D1FEA">
          <w:rPr>
            <w:rStyle w:val="Hipercze"/>
            <w:noProof/>
          </w:rPr>
          <w:t>Rysunek 18 Test wyszukania połączenia z błędnie wprowadzonymi stacjami</w:t>
        </w:r>
        <w:r w:rsidR="00BF5DC2">
          <w:rPr>
            <w:noProof/>
            <w:webHidden/>
          </w:rPr>
          <w:tab/>
        </w:r>
        <w:r w:rsidR="00BF5DC2">
          <w:rPr>
            <w:noProof/>
            <w:webHidden/>
          </w:rPr>
          <w:fldChar w:fldCharType="begin"/>
        </w:r>
        <w:r w:rsidR="00BF5DC2">
          <w:rPr>
            <w:noProof/>
            <w:webHidden/>
          </w:rPr>
          <w:instrText xml:space="preserve"> PAGEREF _Toc313465035 \h </w:instrText>
        </w:r>
        <w:r w:rsidR="00BF5DC2">
          <w:rPr>
            <w:noProof/>
            <w:webHidden/>
          </w:rPr>
        </w:r>
        <w:r w:rsidR="00BF5DC2">
          <w:rPr>
            <w:noProof/>
            <w:webHidden/>
          </w:rPr>
          <w:fldChar w:fldCharType="separate"/>
        </w:r>
        <w:r w:rsidR="001F12DE">
          <w:rPr>
            <w:noProof/>
            <w:webHidden/>
          </w:rPr>
          <w:t>30</w:t>
        </w:r>
        <w:r w:rsidR="00BF5DC2">
          <w:rPr>
            <w:noProof/>
            <w:webHidden/>
          </w:rPr>
          <w:fldChar w:fldCharType="end"/>
        </w:r>
      </w:hyperlink>
    </w:p>
    <w:p w:rsidR="00BF5DC2" w:rsidRDefault="00083359">
      <w:pPr>
        <w:pStyle w:val="Spisilustracji"/>
        <w:tabs>
          <w:tab w:val="right" w:leader="dot" w:pos="8550"/>
        </w:tabs>
        <w:rPr>
          <w:rFonts w:eastAsiaTheme="minorEastAsia" w:cstheme="minorBidi"/>
          <w:noProof/>
          <w:sz w:val="22"/>
          <w:szCs w:val="22"/>
        </w:rPr>
      </w:pPr>
      <w:hyperlink w:anchor="_Toc313465036" w:history="1">
        <w:r w:rsidR="00BF5DC2" w:rsidRPr="001D1FEA">
          <w:rPr>
            <w:rStyle w:val="Hipercze"/>
            <w:noProof/>
          </w:rPr>
          <w:t>Rysunek 19 Test wyszukania połączenia bez podania daty lub godziny odjazdu</w:t>
        </w:r>
        <w:r w:rsidR="00BF5DC2">
          <w:rPr>
            <w:noProof/>
            <w:webHidden/>
          </w:rPr>
          <w:tab/>
        </w:r>
        <w:r w:rsidR="00BF5DC2">
          <w:rPr>
            <w:noProof/>
            <w:webHidden/>
          </w:rPr>
          <w:fldChar w:fldCharType="begin"/>
        </w:r>
        <w:r w:rsidR="00BF5DC2">
          <w:rPr>
            <w:noProof/>
            <w:webHidden/>
          </w:rPr>
          <w:instrText xml:space="preserve"> PAGEREF _Toc313465036 \h </w:instrText>
        </w:r>
        <w:r w:rsidR="00BF5DC2">
          <w:rPr>
            <w:noProof/>
            <w:webHidden/>
          </w:rPr>
        </w:r>
        <w:r w:rsidR="00BF5DC2">
          <w:rPr>
            <w:noProof/>
            <w:webHidden/>
          </w:rPr>
          <w:fldChar w:fldCharType="separate"/>
        </w:r>
        <w:r w:rsidR="001F12DE">
          <w:rPr>
            <w:noProof/>
            <w:webHidden/>
          </w:rPr>
          <w:t>31</w:t>
        </w:r>
        <w:r w:rsidR="00BF5DC2">
          <w:rPr>
            <w:noProof/>
            <w:webHidden/>
          </w:rPr>
          <w:fldChar w:fldCharType="end"/>
        </w:r>
      </w:hyperlink>
    </w:p>
    <w:p w:rsidR="00BF5DC2" w:rsidRDefault="00083359">
      <w:pPr>
        <w:pStyle w:val="Spisilustracji"/>
        <w:tabs>
          <w:tab w:val="right" w:leader="dot" w:pos="8550"/>
        </w:tabs>
        <w:rPr>
          <w:rFonts w:eastAsiaTheme="minorEastAsia" w:cstheme="minorBidi"/>
          <w:noProof/>
          <w:sz w:val="22"/>
          <w:szCs w:val="22"/>
        </w:rPr>
      </w:pPr>
      <w:hyperlink w:anchor="_Toc313465037" w:history="1">
        <w:r w:rsidR="00BF5DC2" w:rsidRPr="001D1FEA">
          <w:rPr>
            <w:rStyle w:val="Hipercze"/>
            <w:noProof/>
          </w:rPr>
          <w:t>Rysunek 20 Test pozytywny wyszukiwania połączeń</w:t>
        </w:r>
        <w:r w:rsidR="00BF5DC2">
          <w:rPr>
            <w:noProof/>
            <w:webHidden/>
          </w:rPr>
          <w:tab/>
        </w:r>
        <w:r w:rsidR="00BF5DC2">
          <w:rPr>
            <w:noProof/>
            <w:webHidden/>
          </w:rPr>
          <w:fldChar w:fldCharType="begin"/>
        </w:r>
        <w:r w:rsidR="00BF5DC2">
          <w:rPr>
            <w:noProof/>
            <w:webHidden/>
          </w:rPr>
          <w:instrText xml:space="preserve"> PAGEREF _Toc313465037 \h </w:instrText>
        </w:r>
        <w:r w:rsidR="00BF5DC2">
          <w:rPr>
            <w:noProof/>
            <w:webHidden/>
          </w:rPr>
        </w:r>
        <w:r w:rsidR="00BF5DC2">
          <w:rPr>
            <w:noProof/>
            <w:webHidden/>
          </w:rPr>
          <w:fldChar w:fldCharType="separate"/>
        </w:r>
        <w:r w:rsidR="001F12DE">
          <w:rPr>
            <w:noProof/>
            <w:webHidden/>
          </w:rPr>
          <w:t>31</w:t>
        </w:r>
        <w:r w:rsidR="00BF5DC2">
          <w:rPr>
            <w:noProof/>
            <w:webHidden/>
          </w:rPr>
          <w:fldChar w:fldCharType="end"/>
        </w:r>
      </w:hyperlink>
    </w:p>
    <w:p w:rsidR="00BF5DC2" w:rsidRDefault="00083359">
      <w:pPr>
        <w:pStyle w:val="Spisilustracji"/>
        <w:tabs>
          <w:tab w:val="right" w:leader="dot" w:pos="8550"/>
        </w:tabs>
        <w:rPr>
          <w:rFonts w:eastAsiaTheme="minorEastAsia" w:cstheme="minorBidi"/>
          <w:noProof/>
          <w:sz w:val="22"/>
          <w:szCs w:val="22"/>
        </w:rPr>
      </w:pPr>
      <w:hyperlink w:anchor="_Toc313465038" w:history="1">
        <w:r w:rsidR="00BF5DC2" w:rsidRPr="001D1FEA">
          <w:rPr>
            <w:rStyle w:val="Hipercze"/>
            <w:noProof/>
          </w:rPr>
          <w:t>Rysunek 21 Test replikacji przy dodaniu nowego połączenia</w:t>
        </w:r>
        <w:r w:rsidR="00BF5DC2">
          <w:rPr>
            <w:noProof/>
            <w:webHidden/>
          </w:rPr>
          <w:tab/>
        </w:r>
        <w:r w:rsidR="00BF5DC2">
          <w:rPr>
            <w:noProof/>
            <w:webHidden/>
          </w:rPr>
          <w:fldChar w:fldCharType="begin"/>
        </w:r>
        <w:r w:rsidR="00BF5DC2">
          <w:rPr>
            <w:noProof/>
            <w:webHidden/>
          </w:rPr>
          <w:instrText xml:space="preserve"> PAGEREF _Toc313465038 \h </w:instrText>
        </w:r>
        <w:r w:rsidR="00BF5DC2">
          <w:rPr>
            <w:noProof/>
            <w:webHidden/>
          </w:rPr>
        </w:r>
        <w:r w:rsidR="00BF5DC2">
          <w:rPr>
            <w:noProof/>
            <w:webHidden/>
          </w:rPr>
          <w:fldChar w:fldCharType="separate"/>
        </w:r>
        <w:r w:rsidR="001F12DE">
          <w:rPr>
            <w:noProof/>
            <w:webHidden/>
          </w:rPr>
          <w:t>32</w:t>
        </w:r>
        <w:r w:rsidR="00BF5DC2">
          <w:rPr>
            <w:noProof/>
            <w:webHidden/>
          </w:rPr>
          <w:fldChar w:fldCharType="end"/>
        </w:r>
      </w:hyperlink>
    </w:p>
    <w:p w:rsidR="00BF5DC2" w:rsidRDefault="00083359">
      <w:pPr>
        <w:pStyle w:val="Spisilustracji"/>
        <w:tabs>
          <w:tab w:val="right" w:leader="dot" w:pos="8550"/>
        </w:tabs>
        <w:rPr>
          <w:rFonts w:eastAsiaTheme="minorEastAsia" w:cstheme="minorBidi"/>
          <w:noProof/>
          <w:sz w:val="22"/>
          <w:szCs w:val="22"/>
        </w:rPr>
      </w:pPr>
      <w:hyperlink w:anchor="_Toc313465039" w:history="1">
        <w:r w:rsidR="00BF5DC2" w:rsidRPr="001D1FEA">
          <w:rPr>
            <w:rStyle w:val="Hipercze"/>
            <w:noProof/>
          </w:rPr>
          <w:t>Rysunek 22 Widok zbiorczej bazy danych po zakończonej replikacji</w:t>
        </w:r>
        <w:r w:rsidR="00BF5DC2">
          <w:rPr>
            <w:noProof/>
            <w:webHidden/>
          </w:rPr>
          <w:tab/>
        </w:r>
        <w:r w:rsidR="00BF5DC2">
          <w:rPr>
            <w:noProof/>
            <w:webHidden/>
          </w:rPr>
          <w:fldChar w:fldCharType="begin"/>
        </w:r>
        <w:r w:rsidR="00BF5DC2">
          <w:rPr>
            <w:noProof/>
            <w:webHidden/>
          </w:rPr>
          <w:instrText xml:space="preserve"> PAGEREF _Toc313465039 \h </w:instrText>
        </w:r>
        <w:r w:rsidR="00BF5DC2">
          <w:rPr>
            <w:noProof/>
            <w:webHidden/>
          </w:rPr>
        </w:r>
        <w:r w:rsidR="00BF5DC2">
          <w:rPr>
            <w:noProof/>
            <w:webHidden/>
          </w:rPr>
          <w:fldChar w:fldCharType="separate"/>
        </w:r>
        <w:r w:rsidR="001F12DE">
          <w:rPr>
            <w:noProof/>
            <w:webHidden/>
          </w:rPr>
          <w:t>32</w:t>
        </w:r>
        <w:r w:rsidR="00BF5DC2">
          <w:rPr>
            <w:noProof/>
            <w:webHidden/>
          </w:rPr>
          <w:fldChar w:fldCharType="end"/>
        </w:r>
      </w:hyperlink>
    </w:p>
    <w:p w:rsidR="00F77E90" w:rsidRPr="00930C67" w:rsidRDefault="003B4927">
      <w:pPr>
        <w:spacing w:after="200" w:line="276" w:lineRule="auto"/>
        <w:rPr>
          <w:sz w:val="32"/>
        </w:rPr>
      </w:pPr>
      <w:r>
        <w:fldChar w:fldCharType="end"/>
      </w:r>
      <w:r w:rsidR="00F77E90" w:rsidRPr="00930C67">
        <w:br w:type="page"/>
      </w:r>
    </w:p>
    <w:p w:rsidR="00095508" w:rsidRDefault="00095508" w:rsidP="00C43AFD">
      <w:pPr>
        <w:pStyle w:val="Nagwek2"/>
        <w:numPr>
          <w:ilvl w:val="0"/>
          <w:numId w:val="1"/>
        </w:numPr>
      </w:pPr>
      <w:bookmarkStart w:id="26" w:name="_Toc313478594"/>
      <w:r w:rsidRPr="00930C67">
        <w:lastRenderedPageBreak/>
        <w:t>Wstęp</w:t>
      </w:r>
      <w:bookmarkEnd w:id="26"/>
    </w:p>
    <w:p w:rsidR="008E25FC" w:rsidRDefault="00C43AFD" w:rsidP="00C41788">
      <w:r>
        <w:t xml:space="preserve">System </w:t>
      </w:r>
      <w:r>
        <w:rPr>
          <w:i/>
        </w:rPr>
        <w:t>Internetowego Rozkładu Jazdy</w:t>
      </w:r>
      <w:r>
        <w:t xml:space="preserve"> powstał w ramach przedmiotu</w:t>
      </w:r>
      <w:r w:rsidR="008E25FC">
        <w:t>:</w:t>
      </w:r>
      <w:r>
        <w:t xml:space="preserve"> </w:t>
      </w:r>
      <w:r w:rsidR="008E25FC">
        <w:t>r</w:t>
      </w:r>
      <w:r w:rsidR="008E25FC" w:rsidRPr="008E25FC">
        <w:t>ozproszone i obiektowe systemy baz danych</w:t>
      </w:r>
      <w:r w:rsidR="008E25FC">
        <w:t>. W dalszej części dokumentacji opisane teoretyczne i praktyczne aspekty wykonanej pracy</w:t>
      </w:r>
      <w:r w:rsidR="00C41788">
        <w:t>, począwszy od celu i zakresu projektu, przez teoretyczne wprowadzenie do wykorzystanych technologii replikacji baz danych, aż do opisu implementacji aplikacji i jej wyników jej testowania.</w:t>
      </w:r>
    </w:p>
    <w:p w:rsidR="00C41788" w:rsidRPr="00C43AFD" w:rsidRDefault="00C41788" w:rsidP="00C41788"/>
    <w:p w:rsidR="00095508" w:rsidRPr="00930C67" w:rsidRDefault="00095508" w:rsidP="00C41788">
      <w:pPr>
        <w:pStyle w:val="Nagwek2"/>
        <w:numPr>
          <w:ilvl w:val="0"/>
          <w:numId w:val="1"/>
        </w:numPr>
        <w:spacing w:line="360" w:lineRule="auto"/>
      </w:pPr>
      <w:bookmarkStart w:id="27" w:name="_Toc313478595"/>
      <w:r w:rsidRPr="00930C67">
        <w:t>Cel i zakres pracy</w:t>
      </w:r>
      <w:bookmarkEnd w:id="27"/>
    </w:p>
    <w:p w:rsidR="00095508" w:rsidRPr="00930C67" w:rsidRDefault="00095508" w:rsidP="00095508">
      <w:pPr>
        <w:pStyle w:val="Nagwek2"/>
        <w:numPr>
          <w:ilvl w:val="1"/>
          <w:numId w:val="1"/>
        </w:numPr>
        <w:ind w:left="426"/>
      </w:pPr>
      <w:bookmarkStart w:id="28" w:name="_Toc313478596"/>
      <w:r w:rsidRPr="00930C67">
        <w:t>Cel projektu</w:t>
      </w:r>
      <w:bookmarkEnd w:id="28"/>
    </w:p>
    <w:p w:rsidR="0098645E" w:rsidRDefault="00C41788" w:rsidP="00D842C6">
      <w:r>
        <w:t xml:space="preserve">Temat wykonanego projektu to: „System obsługi internetowego rozkładu jazdy, oparty o rozproszoną bazę danych”. </w:t>
      </w:r>
      <w:r w:rsidR="0098645E">
        <w:t xml:space="preserve">Jego celem było wykorzystanie rozproszonych baz danych do </w:t>
      </w:r>
      <w:r w:rsidR="00951747">
        <w:t>zbudowania aplikacji zestawiającej dane różnego formatu i lokalizacji, a następnie wykorzystującej je do pewnego, określonego celu. Szczególny nacisk położony został na zbadanie mechanizmu replikacji transakcyjnej baz danych.</w:t>
      </w:r>
    </w:p>
    <w:p w:rsidR="00C41788" w:rsidRPr="00930C67" w:rsidRDefault="00C41788" w:rsidP="00C41788"/>
    <w:p w:rsidR="00095508" w:rsidRDefault="00095508" w:rsidP="00095508">
      <w:pPr>
        <w:pStyle w:val="Nagwek2"/>
        <w:numPr>
          <w:ilvl w:val="1"/>
          <w:numId w:val="1"/>
        </w:numPr>
        <w:ind w:left="426"/>
      </w:pPr>
      <w:bookmarkStart w:id="29" w:name="_Toc313478597"/>
      <w:r w:rsidRPr="00930C67">
        <w:t>Zakres projektu</w:t>
      </w:r>
      <w:bookmarkEnd w:id="29"/>
    </w:p>
    <w:p w:rsidR="0098645E" w:rsidRPr="00951747" w:rsidRDefault="0098645E" w:rsidP="0098645E">
      <w:r>
        <w:t>W zakres projektu wchodziło zaprojektowanie i implementacja</w:t>
      </w:r>
      <w:r w:rsidR="00951747">
        <w:t xml:space="preserve"> aplikacji webowej, która umożliwia dostęp do rozproszonej bazy danych w celu obsługi jednolitego rozkładu jazdy (</w:t>
      </w:r>
      <w:r w:rsidR="00951747">
        <w:rPr>
          <w:i/>
        </w:rPr>
        <w:t>Internetowy Rozkład Jazdy</w:t>
      </w:r>
      <w:r w:rsidR="00951747">
        <w:t>).</w:t>
      </w:r>
    </w:p>
    <w:p w:rsidR="00096D38" w:rsidRDefault="00951747" w:rsidP="00096D38">
      <w:pPr>
        <w:spacing w:before="0"/>
        <w:ind w:firstLine="0"/>
      </w:pPr>
      <w:r>
        <w:tab/>
        <w:t>Do tego celu zaprojektowane zostały niezależne bazy danych operatorów komunikacyjnych oraz</w:t>
      </w:r>
      <w:r w:rsidR="00B6632A">
        <w:t xml:space="preserve"> webowe</w:t>
      </w:r>
      <w:r>
        <w:t xml:space="preserve"> aplikacje operatorskie do ich edycji. W dalszej kolejności powstała </w:t>
      </w:r>
      <w:r w:rsidR="00B6632A">
        <w:t xml:space="preserve">zbiorcza baza danych oraz skonfigurowany mechanizm </w:t>
      </w:r>
      <w:r w:rsidR="00937865">
        <w:t xml:space="preserve">replikacji, który zapewnia automatyczne aktualizowanie baz. </w:t>
      </w:r>
      <w:r w:rsidR="00096D38">
        <w:t>Następnym krokiem było stworzenie aplikacji klienckiej, która łączy się ze zbiorczą bazą i wykonuje zapytania o połączenie między danymi miastami w określonej porze, integrując tym samym obie, rozproszone bazy danych.</w:t>
      </w:r>
    </w:p>
    <w:p w:rsidR="00096D38" w:rsidRDefault="00096D38" w:rsidP="00096D38">
      <w:pPr>
        <w:spacing w:before="0"/>
        <w:ind w:firstLine="0"/>
      </w:pPr>
      <w:r>
        <w:tab/>
      </w:r>
      <w:r w:rsidR="0067232F">
        <w:t>Ostatnim zadaniem wchodzącym w zakres projektu było przetestowanie całego systemu i wyciągnięcie wniosków dotyczących funkcjonowania tego rodzaju aplikacji.</w:t>
      </w:r>
    </w:p>
    <w:p w:rsidR="00096D38" w:rsidRDefault="00096D38" w:rsidP="00096D38">
      <w:pPr>
        <w:spacing w:before="0" w:after="200"/>
        <w:ind w:firstLine="0"/>
        <w:rPr>
          <w:rFonts w:asciiTheme="majorHAnsi" w:hAnsiTheme="majorHAnsi"/>
          <w:b/>
          <w:sz w:val="28"/>
        </w:rPr>
      </w:pPr>
    </w:p>
    <w:p w:rsidR="003457CF" w:rsidRDefault="003457CF">
      <w:pPr>
        <w:spacing w:before="0" w:after="200" w:line="276" w:lineRule="auto"/>
        <w:ind w:firstLine="0"/>
        <w:jc w:val="left"/>
        <w:rPr>
          <w:rFonts w:asciiTheme="majorHAnsi" w:hAnsiTheme="majorHAnsi"/>
          <w:b/>
          <w:sz w:val="28"/>
        </w:rPr>
      </w:pPr>
      <w:r>
        <w:br w:type="page"/>
      </w:r>
    </w:p>
    <w:p w:rsidR="00095508" w:rsidRDefault="00095508" w:rsidP="00095508">
      <w:pPr>
        <w:pStyle w:val="Nagwek2"/>
        <w:numPr>
          <w:ilvl w:val="0"/>
          <w:numId w:val="1"/>
        </w:numPr>
      </w:pPr>
      <w:bookmarkStart w:id="30" w:name="_Toc313478598"/>
      <w:r w:rsidRPr="00930C67">
        <w:lastRenderedPageBreak/>
        <w:t>Replikacja w systemie baz danych MS SQL Server 2008</w:t>
      </w:r>
      <w:bookmarkEnd w:id="30"/>
    </w:p>
    <w:p w:rsidR="00F65E59" w:rsidRDefault="00F65E59" w:rsidP="007E78C5">
      <w:r>
        <w:t xml:space="preserve">MS SQL Server 2008 udostępnia mechanizmy replikacji (zbiór technologii umożliwiających kopiowanie i rozprowadzanie danych oraz obiektów bazodanowych pomiędzy różnymi bazami danych) na </w:t>
      </w:r>
      <w:r w:rsidR="000F644B">
        <w:t>zróżnicowanym</w:t>
      </w:r>
      <w:r>
        <w:t xml:space="preserve"> poziomie w zależności od rodzaju edycji</w:t>
      </w:r>
      <w:r w:rsidR="000F644B">
        <w:t xml:space="preserve"> oprogramowania</w:t>
      </w:r>
      <w:r>
        <w:t xml:space="preserve">. Pełną funkcjonalność (wraz z obsługą baz danych </w:t>
      </w:r>
      <w:proofErr w:type="spellStart"/>
      <w:r>
        <w:t>Oracle</w:t>
      </w:r>
      <w:proofErr w:type="spellEnd"/>
      <w:r>
        <w:t>) zapewniają edycje Enterprise oraz Datacenter. Darmowa edycja Express zapewnia jedynie podstawowe mechanizmy replikacji w trybie subskrybenta. Szczegółowe różnice pomiędzy konkretnymi edycjami przedstawia rysunek:</w:t>
      </w:r>
      <w:r w:rsidR="007E78C5">
        <w:br/>
      </w:r>
      <w:r>
        <w:br/>
      </w:r>
      <w:r>
        <w:rPr>
          <w:noProof/>
        </w:rPr>
        <w:drawing>
          <wp:inline distT="0" distB="0" distL="0" distR="0" wp14:anchorId="39693BF9" wp14:editId="152E9FF8">
            <wp:extent cx="5438775" cy="341947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435600" cy="3417479"/>
                    </a:xfrm>
                    <a:prstGeom prst="rect">
                      <a:avLst/>
                    </a:prstGeom>
                  </pic:spPr>
                </pic:pic>
              </a:graphicData>
            </a:graphic>
          </wp:inline>
        </w:drawing>
      </w:r>
    </w:p>
    <w:p w:rsidR="00F65E59" w:rsidRDefault="00F65E59" w:rsidP="00F65E59">
      <w:pPr>
        <w:pStyle w:val="Legenda"/>
      </w:pPr>
      <w:bookmarkStart w:id="31" w:name="_Toc313465018"/>
      <w:r>
        <w:t xml:space="preserve">Rysunek </w:t>
      </w:r>
      <w:r w:rsidR="003B4927">
        <w:fldChar w:fldCharType="begin"/>
      </w:r>
      <w:r>
        <w:instrText xml:space="preserve"> SEQ Rysunek \* ARABIC </w:instrText>
      </w:r>
      <w:r w:rsidR="003B4927">
        <w:fldChar w:fldCharType="separate"/>
      </w:r>
      <w:r w:rsidR="009812A7">
        <w:rPr>
          <w:noProof/>
        </w:rPr>
        <w:t>1</w:t>
      </w:r>
      <w:r w:rsidR="003B4927">
        <w:fldChar w:fldCharType="end"/>
      </w:r>
      <w:r>
        <w:t xml:space="preserve"> MS SQL Server 2008 - porównanie edycji</w:t>
      </w:r>
      <w:bookmarkEnd w:id="31"/>
    </w:p>
    <w:p w:rsidR="00F65E59" w:rsidRPr="00F45537" w:rsidRDefault="00933972" w:rsidP="00F45537">
      <w:r>
        <w:br/>
      </w:r>
    </w:p>
    <w:p w:rsidR="00816B35" w:rsidRPr="00816B35" w:rsidRDefault="00095508" w:rsidP="003457CF">
      <w:pPr>
        <w:pStyle w:val="Nagwek2"/>
        <w:numPr>
          <w:ilvl w:val="1"/>
          <w:numId w:val="1"/>
        </w:numPr>
        <w:ind w:left="426"/>
      </w:pPr>
      <w:bookmarkStart w:id="32" w:name="_Toc313478599"/>
      <w:r w:rsidRPr="00930C67">
        <w:t>Przegląd typów replikacji</w:t>
      </w:r>
      <w:bookmarkEnd w:id="32"/>
    </w:p>
    <w:p w:rsidR="00C56371" w:rsidRDefault="000F644B" w:rsidP="00C56371">
      <w:r>
        <w:t>Microsoft SQL Server zapewnia trzy typy replikacji:</w:t>
      </w:r>
    </w:p>
    <w:p w:rsidR="00816B35" w:rsidRDefault="00816B35" w:rsidP="00C56371"/>
    <w:p w:rsidR="003260D0" w:rsidRDefault="000F644B" w:rsidP="003260D0">
      <w:pPr>
        <w:pStyle w:val="Bezodstpw"/>
        <w:numPr>
          <w:ilvl w:val="0"/>
          <w:numId w:val="3"/>
        </w:numPr>
      </w:pPr>
      <w:r>
        <w:t>replikację transakcyjną (</w:t>
      </w:r>
      <w:proofErr w:type="spellStart"/>
      <w:r>
        <w:rPr>
          <w:i/>
        </w:rPr>
        <w:t>Transactional</w:t>
      </w:r>
      <w:proofErr w:type="spellEnd"/>
      <w:r>
        <w:rPr>
          <w:i/>
        </w:rPr>
        <w:t xml:space="preserve"> </w:t>
      </w:r>
      <w:proofErr w:type="spellStart"/>
      <w:r>
        <w:rPr>
          <w:i/>
        </w:rPr>
        <w:t>replication</w:t>
      </w:r>
      <w:proofErr w:type="spellEnd"/>
      <w:r>
        <w:t>)</w:t>
      </w:r>
    </w:p>
    <w:p w:rsidR="003260D0" w:rsidRDefault="000F644B" w:rsidP="003260D0">
      <w:pPr>
        <w:pStyle w:val="Bezodstpw"/>
        <w:numPr>
          <w:ilvl w:val="0"/>
          <w:numId w:val="3"/>
        </w:numPr>
      </w:pPr>
      <w:r>
        <w:t>replikację scalającą (</w:t>
      </w:r>
      <w:proofErr w:type="spellStart"/>
      <w:r>
        <w:rPr>
          <w:i/>
        </w:rPr>
        <w:t>Merge</w:t>
      </w:r>
      <w:proofErr w:type="spellEnd"/>
      <w:r>
        <w:rPr>
          <w:i/>
        </w:rPr>
        <w:t xml:space="preserve"> </w:t>
      </w:r>
      <w:proofErr w:type="spellStart"/>
      <w:r>
        <w:rPr>
          <w:i/>
        </w:rPr>
        <w:t>replication</w:t>
      </w:r>
      <w:proofErr w:type="spellEnd"/>
      <w:r>
        <w:t>)</w:t>
      </w:r>
    </w:p>
    <w:p w:rsidR="00816B35" w:rsidRDefault="000F644B" w:rsidP="003457CF">
      <w:pPr>
        <w:pStyle w:val="Bezodstpw"/>
        <w:numPr>
          <w:ilvl w:val="0"/>
          <w:numId w:val="3"/>
        </w:numPr>
      </w:pPr>
      <w:r>
        <w:t>replikację migawkową (</w:t>
      </w:r>
      <w:proofErr w:type="spellStart"/>
      <w:r>
        <w:rPr>
          <w:i/>
        </w:rPr>
        <w:t>Snapshot</w:t>
      </w:r>
      <w:proofErr w:type="spellEnd"/>
      <w:r>
        <w:rPr>
          <w:i/>
        </w:rPr>
        <w:t xml:space="preserve"> </w:t>
      </w:r>
      <w:proofErr w:type="spellStart"/>
      <w:r>
        <w:rPr>
          <w:i/>
        </w:rPr>
        <w:t>replication</w:t>
      </w:r>
      <w:proofErr w:type="spellEnd"/>
      <w:r>
        <w:t>)</w:t>
      </w:r>
      <w:r w:rsidR="00C56371">
        <w:br/>
      </w:r>
    </w:p>
    <w:p w:rsidR="003260D0" w:rsidRDefault="00D51AC6" w:rsidP="003457CF">
      <w:pPr>
        <w:pStyle w:val="Bezodstpw"/>
        <w:jc w:val="both"/>
      </w:pPr>
      <w:r>
        <w:t>Wybór odpowiedniego typu replikacji jest zależny od wielu czynników, na przykład:</w:t>
      </w:r>
    </w:p>
    <w:p w:rsidR="00C56371" w:rsidRDefault="00D51AC6" w:rsidP="003260D0">
      <w:pPr>
        <w:pStyle w:val="Bezodstpw"/>
        <w:numPr>
          <w:ilvl w:val="0"/>
          <w:numId w:val="4"/>
        </w:numPr>
      </w:pPr>
      <w:r>
        <w:t>Fizyczna struktura systemu: ilość oraz lokalizacja komputerów wykorzystywanych przy replikacji, ich rodzaj (czy są to komputery stacjonarne, czy np. urządzenia mobilne)</w:t>
      </w:r>
    </w:p>
    <w:p w:rsidR="003260D0" w:rsidRDefault="00D51AC6" w:rsidP="003260D0">
      <w:pPr>
        <w:pStyle w:val="Bezodstpw"/>
        <w:numPr>
          <w:ilvl w:val="0"/>
          <w:numId w:val="4"/>
        </w:numPr>
      </w:pPr>
      <w:r>
        <w:t>Ilość i rodzaj danych do replikacji</w:t>
      </w:r>
    </w:p>
    <w:p w:rsidR="00CE11D9" w:rsidRDefault="00D51AC6" w:rsidP="00933972">
      <w:pPr>
        <w:pStyle w:val="Bezodstpw"/>
        <w:numPr>
          <w:ilvl w:val="0"/>
          <w:numId w:val="4"/>
        </w:numPr>
      </w:pPr>
      <w:r>
        <w:t>Tryb pracy subskrybenta: pasywny lub z możliwością aktualizacji danych</w:t>
      </w:r>
    </w:p>
    <w:p w:rsidR="00CE11D9" w:rsidRDefault="00BB147E" w:rsidP="000F644B">
      <w:r>
        <w:lastRenderedPageBreak/>
        <w:t>Ponadto, rodzaj replikacji zależy od zakładanej funkcjonalności, jaką chce osiągnąć projektant systemu. Przy</w:t>
      </w:r>
      <w:r w:rsidR="00816B35">
        <w:t>kładowe scenariusze zastosowań:</w:t>
      </w:r>
    </w:p>
    <w:p w:rsidR="00816B35" w:rsidRDefault="00816B35" w:rsidP="000F644B"/>
    <w:p w:rsidR="003260D0" w:rsidRDefault="00BB147E" w:rsidP="003260D0">
      <w:pPr>
        <w:pStyle w:val="Bezodstpw"/>
        <w:numPr>
          <w:ilvl w:val="0"/>
          <w:numId w:val="2"/>
        </w:numPr>
      </w:pPr>
      <w:r>
        <w:t>Popra</w:t>
      </w:r>
      <w:r w:rsidR="00C369B8">
        <w:t>wa skalowalności i dostępności: utrzymywanie nieprzerwanie aktualizowanych kopii danych umożliwia  przeniesienie operacji odczytu danych na wiele serwerów. Nadmiarowość wynikająca z takiego podejścia jest istotna podczas planowanych oraz awaryjnych operacji administracyjnych.</w:t>
      </w:r>
      <w:r w:rsidR="00C369B8">
        <w:br/>
      </w:r>
    </w:p>
    <w:p w:rsidR="003260D0" w:rsidRDefault="00C369B8" w:rsidP="003260D0">
      <w:pPr>
        <w:pStyle w:val="Bezodstpw"/>
        <w:numPr>
          <w:ilvl w:val="0"/>
          <w:numId w:val="2"/>
        </w:numPr>
      </w:pPr>
      <w:r>
        <w:t>Hurtownie danych: replikacja wykorzystywana jest do transferu danych pomiędzy serwerami OLTP (</w:t>
      </w:r>
      <w:r>
        <w:rPr>
          <w:i/>
        </w:rPr>
        <w:t xml:space="preserve">online </w:t>
      </w:r>
      <w:proofErr w:type="spellStart"/>
      <w:r>
        <w:rPr>
          <w:i/>
        </w:rPr>
        <w:t>transaction</w:t>
      </w:r>
      <w:proofErr w:type="spellEnd"/>
      <w:r>
        <w:rPr>
          <w:i/>
        </w:rPr>
        <w:t xml:space="preserve"> </w:t>
      </w:r>
      <w:proofErr w:type="spellStart"/>
      <w:r>
        <w:rPr>
          <w:i/>
        </w:rPr>
        <w:t>processing</w:t>
      </w:r>
      <w:proofErr w:type="spellEnd"/>
      <w:r>
        <w:t xml:space="preserve">), </w:t>
      </w:r>
      <w:r w:rsidR="00682511">
        <w:t>a serwerami wspierającymi podejmowanie decyzji</w:t>
      </w:r>
      <w:r>
        <w:t>.</w:t>
      </w:r>
      <w:r w:rsidR="00682511">
        <w:br/>
      </w:r>
    </w:p>
    <w:p w:rsidR="003260D0" w:rsidRDefault="00682511" w:rsidP="003260D0">
      <w:pPr>
        <w:pStyle w:val="Bezodstpw"/>
        <w:numPr>
          <w:ilvl w:val="0"/>
          <w:numId w:val="2"/>
        </w:numPr>
      </w:pPr>
      <w:r>
        <w:rPr>
          <w:b/>
        </w:rPr>
        <w:t>Integracja danych z wielu źródeł</w:t>
      </w:r>
      <w:r>
        <w:t>: zbieranie danych z wielu serwisów i prezentowanie ich w ujednoliconej formie</w:t>
      </w:r>
      <w:r w:rsidR="00480377">
        <w:t>.</w:t>
      </w:r>
      <w:r>
        <w:br/>
      </w:r>
    </w:p>
    <w:p w:rsidR="003260D0" w:rsidRDefault="00682511" w:rsidP="003260D0">
      <w:pPr>
        <w:pStyle w:val="Bezodstpw"/>
        <w:numPr>
          <w:ilvl w:val="0"/>
          <w:numId w:val="2"/>
        </w:numPr>
      </w:pPr>
      <w:r>
        <w:t xml:space="preserve">Integracja danych z </w:t>
      </w:r>
      <w:r w:rsidR="00AB7177">
        <w:t>różnych systemów</w:t>
      </w:r>
      <w:r w:rsidR="00480377">
        <w:t xml:space="preserve"> bazodanowych</w:t>
      </w:r>
      <w:r w:rsidR="00AB7177">
        <w:t xml:space="preserve">: </w:t>
      </w:r>
      <w:r w:rsidR="00480377">
        <w:t xml:space="preserve">umożliwienie aplikacjom pobieranie danych z systemów innych niż MS SQL np. z baz danych </w:t>
      </w:r>
      <w:proofErr w:type="spellStart"/>
      <w:r w:rsidR="00480377">
        <w:t>Oracle</w:t>
      </w:r>
      <w:proofErr w:type="spellEnd"/>
      <w:r w:rsidR="00480377">
        <w:t>.</w:t>
      </w:r>
      <w:r w:rsidR="00A51D9D">
        <w:br/>
      </w:r>
    </w:p>
    <w:p w:rsidR="00751B28" w:rsidRDefault="00A51D9D" w:rsidP="003260D0">
      <w:pPr>
        <w:pStyle w:val="Bezodstpw"/>
        <w:numPr>
          <w:ilvl w:val="0"/>
          <w:numId w:val="2"/>
        </w:numPr>
      </w:pPr>
      <w:r>
        <w:t xml:space="preserve">Wymiana danych pomiędzy użytkownikami </w:t>
      </w:r>
      <w:r w:rsidR="00616CE9">
        <w:t>urządzeń mobilnych</w:t>
      </w:r>
    </w:p>
    <w:p w:rsidR="00BB147E" w:rsidRDefault="00554267" w:rsidP="00751B28">
      <w:r>
        <w:br/>
      </w:r>
      <w:r>
        <w:br/>
      </w:r>
      <w:r w:rsidR="003260D0">
        <w:t>Biorąc pod uwagę powyższe czynniki, bazę danych można skonfigurować do pracy z konkretnym typem replikacji:</w:t>
      </w:r>
    </w:p>
    <w:p w:rsidR="00CE63B6" w:rsidRDefault="00CE63B6" w:rsidP="00751B28"/>
    <w:p w:rsidR="00751B28" w:rsidRDefault="00751B28" w:rsidP="00751B28">
      <w:r>
        <w:rPr>
          <w:b/>
        </w:rPr>
        <w:t>Replikacja migawkowa:</w:t>
      </w:r>
    </w:p>
    <w:p w:rsidR="00751B28" w:rsidRDefault="00751B28" w:rsidP="00751B28">
      <w:r>
        <w:t>Ten typ replikacji rozprowadza dane w ustalonych chwilach czasowych bez monitorowania późniejszych zmian tych danych. W trakcie wystąpienia zdarzenia synchronizacji</w:t>
      </w:r>
      <w:r w:rsidR="00CE63B6">
        <w:t>,</w:t>
      </w:r>
      <w:r>
        <w:t xml:space="preserve"> generowana jest cała migawka i wysłana do subskrybentów. Replikacja migawkowa może być wykorzystywana jako samodzielny mechanizm replikacji, jednak często jest częścią innych typów replikacji, zapewniając wstępną synchronizację danych.</w:t>
      </w:r>
    </w:p>
    <w:p w:rsidR="00253390" w:rsidRDefault="00253390" w:rsidP="00253390">
      <w:r>
        <w:t>Wykorzystanie samodzielnej replikacji migawkowej jest najbardziej korzystne, gdy system charakteryzuje się następującymi cechami:</w:t>
      </w:r>
    </w:p>
    <w:p w:rsidR="00253390" w:rsidRDefault="00253390" w:rsidP="00253390">
      <w:pPr>
        <w:pStyle w:val="Akapitzlist"/>
        <w:numPr>
          <w:ilvl w:val="0"/>
          <w:numId w:val="6"/>
        </w:numPr>
      </w:pPr>
      <w:r>
        <w:t>Dane są zmieniane rzadko</w:t>
      </w:r>
    </w:p>
    <w:p w:rsidR="00253390" w:rsidRDefault="00253390" w:rsidP="00253390">
      <w:pPr>
        <w:pStyle w:val="Akapitzlist"/>
        <w:numPr>
          <w:ilvl w:val="0"/>
          <w:numId w:val="6"/>
        </w:numPr>
      </w:pPr>
      <w:r>
        <w:t>Można zaakceptować, że zreplikowana kopia danych jest nieaktualna przez pewien okres czasu (do następnej migawki)</w:t>
      </w:r>
    </w:p>
    <w:p w:rsidR="00253390" w:rsidRDefault="00253390" w:rsidP="00253390">
      <w:pPr>
        <w:pStyle w:val="Akapitzlist"/>
        <w:numPr>
          <w:ilvl w:val="0"/>
          <w:numId w:val="6"/>
        </w:numPr>
      </w:pPr>
      <w:r>
        <w:t>Replikacji podlegają niewielkie ilości danych</w:t>
      </w:r>
    </w:p>
    <w:p w:rsidR="00253390" w:rsidRDefault="00253390" w:rsidP="00253390">
      <w:pPr>
        <w:pStyle w:val="Akapitzlist"/>
        <w:numPr>
          <w:ilvl w:val="0"/>
          <w:numId w:val="6"/>
        </w:numPr>
      </w:pPr>
      <w:r>
        <w:t>Duże zmiany występują w krótkim okresie czasu</w:t>
      </w:r>
    </w:p>
    <w:p w:rsidR="00253390" w:rsidRDefault="00253390" w:rsidP="00253390">
      <w:pPr>
        <w:ind w:left="1069" w:firstLine="0"/>
      </w:pPr>
    </w:p>
    <w:p w:rsidR="00CE63B6" w:rsidRDefault="00253390" w:rsidP="00253390">
      <w:pPr>
        <w:ind w:firstLine="0"/>
      </w:pPr>
      <w:r>
        <w:t xml:space="preserve">Replikacja migawkowa charakteryzuje się mniejszym narzutem </w:t>
      </w:r>
      <w:r w:rsidR="00CE63B6">
        <w:t>pod względem wykorzystania zasobów</w:t>
      </w:r>
      <w:r>
        <w:t xml:space="preserve"> (po stronie serwera publikującego) niż replikacja transakcyjna, ze względu na brak śledzenia zmian w sposób przyrostowy. Jednak, gdy zbiór danych do replikacji jest bardzo duży, serwer wykorzystujący ten typ replikacji, musi zapewnić odpowiednie zasoby do generacji i zastosowania migawki.</w:t>
      </w:r>
    </w:p>
    <w:p w:rsidR="00E42F1D" w:rsidRDefault="00E42F1D" w:rsidP="00253390">
      <w:pPr>
        <w:ind w:firstLine="0"/>
      </w:pPr>
      <w:r>
        <w:lastRenderedPageBreak/>
        <w:tab/>
      </w:r>
      <w:r>
        <w:rPr>
          <w:b/>
        </w:rPr>
        <w:t>Replikacja transakcyjna:</w:t>
      </w:r>
    </w:p>
    <w:p w:rsidR="00E42F1D" w:rsidRDefault="00E42F1D" w:rsidP="00E42F1D">
      <w:pPr>
        <w:ind w:firstLine="426"/>
      </w:pPr>
      <w:r>
        <w:t>Replikacja t</w:t>
      </w:r>
      <w:r w:rsidR="000F5754">
        <w:t xml:space="preserve">ransakcyjna, w typowym przypadku, rozpoczyna się od wykonania migawki </w:t>
      </w:r>
      <w:r w:rsidR="00CE63B6">
        <w:t xml:space="preserve">początkowej </w:t>
      </w:r>
      <w:r w:rsidR="000F5754">
        <w:t>danych oraz obiektów bazodanowych. Po wykonaniu takiej inicjalizacji, wszystkie kolejne zmiany danych oraz modyfikacje struktury bazy zachodzące po stronie Publik</w:t>
      </w:r>
      <w:r w:rsidR="00CE63B6">
        <w:t>atora</w:t>
      </w:r>
      <w:r w:rsidR="000F5754">
        <w:t xml:space="preserve"> przekazywane są natychmiastowo (</w:t>
      </w:r>
      <w:r w:rsidR="00CE63B6">
        <w:t xml:space="preserve">zazwyczaj </w:t>
      </w:r>
      <w:r w:rsidR="000F5754">
        <w:t>w czasie rzeczywistym) do Subskrybentów. Zmiany aplikowane Subskrybentom zachodzą w tej samej kolejności w jakiej wystąpiły po stronie Publika</w:t>
      </w:r>
      <w:r w:rsidR="0016154F">
        <w:t>tora</w:t>
      </w:r>
      <w:r w:rsidR="000F5754">
        <w:t>, co gwarantuje spójność wykonywanych transakcji.</w:t>
      </w:r>
    </w:p>
    <w:p w:rsidR="000F5754" w:rsidRDefault="000F5754" w:rsidP="00E42F1D">
      <w:pPr>
        <w:ind w:firstLine="426"/>
      </w:pPr>
      <w:r>
        <w:t>Replikacja transakcyjna wykorzystywana jest głównie w następujących przypadkach:</w:t>
      </w:r>
    </w:p>
    <w:p w:rsidR="000F5754" w:rsidRDefault="000F5754" w:rsidP="000F5754">
      <w:pPr>
        <w:pStyle w:val="Akapitzlist"/>
        <w:numPr>
          <w:ilvl w:val="0"/>
          <w:numId w:val="7"/>
        </w:numPr>
      </w:pPr>
      <w:r>
        <w:t>Wymagane jest przyrostowe śledzenie zmian w momencie ich występowania</w:t>
      </w:r>
    </w:p>
    <w:p w:rsidR="000F5754" w:rsidRDefault="000F5754" w:rsidP="000F5754">
      <w:pPr>
        <w:pStyle w:val="Akapitzlist"/>
        <w:numPr>
          <w:ilvl w:val="0"/>
          <w:numId w:val="7"/>
        </w:numPr>
      </w:pPr>
      <w:r>
        <w:t>Wymagane jest małe opóźnienie pomiędzy wystąpieniem zmiany u Publika</w:t>
      </w:r>
      <w:r w:rsidR="0016154F">
        <w:t>tora</w:t>
      </w:r>
      <w:r>
        <w:t xml:space="preserve"> a aktualizacją Subskrybentów</w:t>
      </w:r>
    </w:p>
    <w:p w:rsidR="000F5754" w:rsidRDefault="000F5754" w:rsidP="000F5754">
      <w:pPr>
        <w:pStyle w:val="Akapitzlist"/>
        <w:numPr>
          <w:ilvl w:val="0"/>
          <w:numId w:val="7"/>
        </w:numPr>
      </w:pPr>
      <w:r>
        <w:t>Aplikacja wymaga dostępu do pośrednich stanów w jakich znajdują się przesyłane dane. Na przykład</w:t>
      </w:r>
      <w:r w:rsidR="00D312F9">
        <w:t>,</w:t>
      </w:r>
      <w:r>
        <w:t xml:space="preserve"> podczas </w:t>
      </w:r>
      <w:r w:rsidR="00D312F9">
        <w:t>kilkukrotnej</w:t>
      </w:r>
      <w:r>
        <w:t xml:space="preserve"> zmiany danych w wierszu tabeli, replikacja transakcyjna pozwala aplikacji odpowiedzieć (np. poprzez uruchomienie odpowiedniego </w:t>
      </w:r>
      <w:proofErr w:type="spellStart"/>
      <w:r>
        <w:t>triggera</w:t>
      </w:r>
      <w:proofErr w:type="spellEnd"/>
      <w:r>
        <w:t>) na każdą z tych zmian.</w:t>
      </w:r>
    </w:p>
    <w:p w:rsidR="00D312F9" w:rsidRDefault="00D312F9" w:rsidP="000F5754">
      <w:pPr>
        <w:pStyle w:val="Akapitzlist"/>
        <w:numPr>
          <w:ilvl w:val="0"/>
          <w:numId w:val="7"/>
        </w:numPr>
      </w:pPr>
      <w:r>
        <w:t>Publika</w:t>
      </w:r>
      <w:r w:rsidR="0016154F">
        <w:t>tor</w:t>
      </w:r>
      <w:r>
        <w:t xml:space="preserve"> wykonuję bardzo często operacje wstawiania i aktualizacji danych (</w:t>
      </w:r>
      <w:r w:rsidR="0016154F" w:rsidRPr="0016154F">
        <w:rPr>
          <w:i/>
        </w:rPr>
        <w:t>INSERT</w:t>
      </w:r>
      <w:r>
        <w:t xml:space="preserve">, </w:t>
      </w:r>
      <w:r w:rsidR="0016154F" w:rsidRPr="0016154F">
        <w:rPr>
          <w:i/>
        </w:rPr>
        <w:t>UPDATE</w:t>
      </w:r>
      <w:r>
        <w:t>)</w:t>
      </w:r>
    </w:p>
    <w:p w:rsidR="00D312F9" w:rsidRDefault="00D312F9" w:rsidP="000F5754">
      <w:pPr>
        <w:pStyle w:val="Akapitzlist"/>
        <w:numPr>
          <w:ilvl w:val="0"/>
          <w:numId w:val="7"/>
        </w:numPr>
      </w:pPr>
      <w:r>
        <w:t xml:space="preserve">Wymagana jest komunikacja z serwerami innych producentów (np. </w:t>
      </w:r>
      <w:proofErr w:type="spellStart"/>
      <w:r>
        <w:t>Oracle</w:t>
      </w:r>
      <w:proofErr w:type="spellEnd"/>
      <w:r>
        <w:t>)</w:t>
      </w:r>
    </w:p>
    <w:p w:rsidR="00D312F9" w:rsidRDefault="00D312F9" w:rsidP="00D312F9">
      <w:pPr>
        <w:ind w:left="786" w:firstLine="0"/>
      </w:pPr>
    </w:p>
    <w:p w:rsidR="00D312F9" w:rsidRDefault="00D312F9" w:rsidP="00D312F9">
      <w:pPr>
        <w:ind w:firstLine="0"/>
      </w:pPr>
      <w:r>
        <w:t>W typowym zastosowaniu, replikacja transakcyjna działa w sposób jednokierunkowy (Subskrybent nie może zmienić danych u Publika</w:t>
      </w:r>
      <w:r w:rsidR="0016154F">
        <w:t>tora</w:t>
      </w:r>
      <w:r>
        <w:t>). MS SQL Server udostępnia  jednak specjalny tryb pracy replikacji transakcyjnej, umożliwiający komunikację dwukierunkową.</w:t>
      </w:r>
    </w:p>
    <w:p w:rsidR="003F34D1" w:rsidRDefault="003F34D1" w:rsidP="00D312F9">
      <w:pPr>
        <w:ind w:firstLine="0"/>
      </w:pPr>
    </w:p>
    <w:p w:rsidR="003F34D1" w:rsidRDefault="003F34D1" w:rsidP="00D312F9">
      <w:pPr>
        <w:ind w:firstLine="0"/>
      </w:pPr>
      <w:r>
        <w:tab/>
      </w:r>
      <w:r>
        <w:rPr>
          <w:b/>
        </w:rPr>
        <w:t>Replikacja scalająca:</w:t>
      </w:r>
    </w:p>
    <w:p w:rsidR="00D312F9" w:rsidRDefault="003F34D1" w:rsidP="00D312F9">
      <w:pPr>
        <w:ind w:firstLine="0"/>
      </w:pPr>
      <w:r>
        <w:tab/>
        <w:t>Tak samo jak w przypadku replikacji transakcyjnej, replikacja scalająca zwykle rozpoczyna się od wykonania migawki inicjalizującej. Kolejne zmiany danych lub schematu bazy danych są śledzone za pomocą wyzwalaczy (</w:t>
      </w:r>
      <w:proofErr w:type="spellStart"/>
      <w:r>
        <w:t>triggerów</w:t>
      </w:r>
      <w:proofErr w:type="spellEnd"/>
      <w:r>
        <w:t>). Subskrybent synchronizuje się z Publika</w:t>
      </w:r>
      <w:r w:rsidR="0016154F">
        <w:t>torem</w:t>
      </w:r>
      <w:r>
        <w:t xml:space="preserve"> poprzez wymianę wszystkich danych, które zmieniły się od czasu ostatniej synchronizacji.</w:t>
      </w:r>
    </w:p>
    <w:p w:rsidR="003F34D1" w:rsidRDefault="003F34D1" w:rsidP="00D312F9">
      <w:pPr>
        <w:ind w:firstLine="0"/>
      </w:pPr>
      <w:r>
        <w:tab/>
        <w:t>Typowe sytuacje w których stosowana jest replikacja scalająca:</w:t>
      </w:r>
    </w:p>
    <w:p w:rsidR="003F34D1" w:rsidRDefault="003F34D1" w:rsidP="003F34D1">
      <w:pPr>
        <w:pStyle w:val="Akapitzlist"/>
        <w:numPr>
          <w:ilvl w:val="0"/>
          <w:numId w:val="8"/>
        </w:numPr>
      </w:pPr>
      <w:r>
        <w:t>Wielu Subskrybentów może zaktualizować dane w różnym czasie i rozprowadzić je do Publika</w:t>
      </w:r>
      <w:r w:rsidR="0016154F">
        <w:t>tora</w:t>
      </w:r>
      <w:r>
        <w:t xml:space="preserve"> i innych Subskrybentów.</w:t>
      </w:r>
    </w:p>
    <w:p w:rsidR="003F34D1" w:rsidRDefault="003F34D1" w:rsidP="003F34D1">
      <w:pPr>
        <w:pStyle w:val="Akapitzlist"/>
        <w:numPr>
          <w:ilvl w:val="0"/>
          <w:numId w:val="8"/>
        </w:numPr>
      </w:pPr>
      <w:r>
        <w:t xml:space="preserve">Subskrybent otrzymuje dane, wykonuje zmiany w trybie </w:t>
      </w:r>
      <w:proofErr w:type="spellStart"/>
      <w:r>
        <w:t>offline</w:t>
      </w:r>
      <w:proofErr w:type="spellEnd"/>
      <w:r>
        <w:t>, a następnie w późniejszym czasie synchronizuje się z Publika</w:t>
      </w:r>
      <w:r w:rsidR="0016154F">
        <w:t>torem</w:t>
      </w:r>
      <w:r>
        <w:t xml:space="preserve"> i innymi Subskrybentami.</w:t>
      </w:r>
    </w:p>
    <w:p w:rsidR="003F34D1" w:rsidRDefault="003F34D1" w:rsidP="003F34D1">
      <w:pPr>
        <w:pStyle w:val="Akapitzlist"/>
        <w:numPr>
          <w:ilvl w:val="0"/>
          <w:numId w:val="8"/>
        </w:numPr>
      </w:pPr>
      <w:r>
        <w:t>Każdy z Subskrybentów wymaga różnej ilości danych</w:t>
      </w:r>
    </w:p>
    <w:p w:rsidR="003F34D1" w:rsidRDefault="003F34D1" w:rsidP="003F34D1">
      <w:pPr>
        <w:pStyle w:val="Akapitzlist"/>
        <w:numPr>
          <w:ilvl w:val="0"/>
          <w:numId w:val="8"/>
        </w:numPr>
      </w:pPr>
      <w:r>
        <w:t xml:space="preserve">Mogą wystąpić konflikty i wymagana jest możliwość ich detekcji i </w:t>
      </w:r>
      <w:r w:rsidR="00130627">
        <w:t>naprawy</w:t>
      </w:r>
      <w:r>
        <w:t>.</w:t>
      </w:r>
    </w:p>
    <w:p w:rsidR="003F34D1" w:rsidRDefault="003F34D1" w:rsidP="003F34D1">
      <w:pPr>
        <w:pStyle w:val="Akapitzlist"/>
        <w:numPr>
          <w:ilvl w:val="0"/>
          <w:numId w:val="8"/>
        </w:numPr>
      </w:pPr>
      <w:r>
        <w:t>Aplikacja wymaga zmian całej grupy danych, bez znajomości ich stanów pośrednich. Przykładowo, gdy Publika</w:t>
      </w:r>
      <w:r w:rsidR="0016154F">
        <w:t>tor</w:t>
      </w:r>
      <w:r>
        <w:t xml:space="preserve"> zaktualizuje jeden wiersz tabeli </w:t>
      </w:r>
      <w:r>
        <w:lastRenderedPageBreak/>
        <w:t>kilkukrotnie przed wykonaniem synchronizacji, Subskrybent otrzyma tyl</w:t>
      </w:r>
      <w:r w:rsidR="00876E12">
        <w:t>ko ostateczną wersję danych.</w:t>
      </w:r>
    </w:p>
    <w:p w:rsidR="00130627" w:rsidRDefault="00130627" w:rsidP="00130627"/>
    <w:p w:rsidR="00130627" w:rsidRDefault="00130627" w:rsidP="00933972">
      <w:pPr>
        <w:ind w:firstLine="360"/>
      </w:pPr>
      <w:r>
        <w:t>Replikacja scalająca pozwala różnym stronom na autonomiczną pracę, a następnie na późniejsze scalenie aktualizacji w jeden, spójny rezultat. Ponieważ zmiany są wykonywane w kilku „węzłach” systemu, ta sama zmiana musi być zaaplikowana zarówno przez Publika</w:t>
      </w:r>
      <w:r w:rsidR="00603DD3">
        <w:t>tora</w:t>
      </w:r>
      <w:r>
        <w:t xml:space="preserve"> jak i u wielu Subskrybentów. Prowadzi to do występowania konfliktów i niejednoznaczności. Replikacja scalająca </w:t>
      </w:r>
      <w:r w:rsidR="00603DD3">
        <w:t xml:space="preserve">w MS SQL Server 2008 </w:t>
      </w:r>
      <w:r>
        <w:t>dostarcza wielu narzędzi do rozwiązywania tego typu problemów.</w:t>
      </w:r>
    </w:p>
    <w:p w:rsidR="00876E12" w:rsidRPr="00E42F1D" w:rsidRDefault="00876E12" w:rsidP="00876E12">
      <w:pPr>
        <w:pStyle w:val="Akapitzlist"/>
        <w:ind w:firstLine="0"/>
      </w:pPr>
    </w:p>
    <w:p w:rsidR="00095508" w:rsidRDefault="00542BE8" w:rsidP="00980CA8">
      <w:pPr>
        <w:pStyle w:val="Nagwek2"/>
        <w:numPr>
          <w:ilvl w:val="1"/>
          <w:numId w:val="1"/>
        </w:numPr>
        <w:ind w:left="426"/>
      </w:pPr>
      <w:bookmarkStart w:id="33" w:name="_Toc313478600"/>
      <w:r>
        <w:t>P</w:t>
      </w:r>
      <w:r w:rsidRPr="00930C67">
        <w:t>rzegląd programów (</w:t>
      </w:r>
      <w:r>
        <w:t>pośredników</w:t>
      </w:r>
      <w:r w:rsidRPr="00930C67">
        <w:t>) wykorzystywanych przez MS SQL</w:t>
      </w:r>
      <w:bookmarkEnd w:id="33"/>
    </w:p>
    <w:p w:rsidR="00542BE8" w:rsidRDefault="00542BE8" w:rsidP="00542BE8"/>
    <w:p w:rsidR="00542BE8" w:rsidRDefault="00542BE8" w:rsidP="00542BE8">
      <w:r>
        <w:t>Mechanizmy replikacji wykorzystują podczas swojej pracy dodatkowe, samodzielne programy pomocnicze, nazywane również „pośrednikami”. Programy te związane są z zadaniami odpowiadającymi za śledzenie zmian i dystrybucję danych. Domyślnie, pośrednicy pracują jako zadania uruchomione przez „SQL Agent Server”. Pośrednicy mogą być uruchomieni również z poziomu linii poleceń lub przez aplikacje korzystające z RMO (Replication Management Objects), na przykład SQL Server Replication Monitor i SQL Server Management Studio.</w:t>
      </w:r>
    </w:p>
    <w:p w:rsidR="00603DD3" w:rsidRDefault="00603DD3" w:rsidP="00542BE8"/>
    <w:p w:rsidR="00542BE8" w:rsidRDefault="00542BE8" w:rsidP="00542BE8">
      <w:r>
        <w:rPr>
          <w:b/>
        </w:rPr>
        <w:t>SQL Server Agent</w:t>
      </w:r>
      <w:r>
        <w:t>:</w:t>
      </w:r>
    </w:p>
    <w:p w:rsidR="00542BE8" w:rsidRDefault="00542BE8" w:rsidP="00542BE8">
      <w:r>
        <w:t xml:space="preserve">SQL Server Agent </w:t>
      </w:r>
      <w:proofErr w:type="spellStart"/>
      <w:r>
        <w:t>hostuje</w:t>
      </w:r>
      <w:proofErr w:type="spellEnd"/>
      <w:r>
        <w:t xml:space="preserve"> i harmonogramuje pracę innych programów pośredniczących. Program ten również steruje i monitoruje operacjami nie związanymi z samym procesem replikacji. Po instalacji serwera, domyślnie SQL Server Agent jest wyłączony i wymaga jawnego określenia trybu jego uruchamiania.</w:t>
      </w:r>
    </w:p>
    <w:p w:rsidR="00603DD3" w:rsidRDefault="00603DD3" w:rsidP="00542BE8"/>
    <w:p w:rsidR="00542BE8" w:rsidRDefault="00542BE8" w:rsidP="00542BE8">
      <w:proofErr w:type="spellStart"/>
      <w:r>
        <w:rPr>
          <w:b/>
        </w:rPr>
        <w:t>Snapshot</w:t>
      </w:r>
      <w:proofErr w:type="spellEnd"/>
      <w:r>
        <w:rPr>
          <w:b/>
        </w:rPr>
        <w:t xml:space="preserve"> Agent</w:t>
      </w:r>
      <w:r>
        <w:t>:</w:t>
      </w:r>
    </w:p>
    <w:p w:rsidR="00542BE8" w:rsidRDefault="00542BE8" w:rsidP="00542BE8">
      <w:r>
        <w:t xml:space="preserve">Program ten wykorzystywany jest zazwyczaj przez wszystkie typy replikacji. Przygotowuje schematy, początkowe struktury danych oraz obiekty bazodanowe, a następnie zapisuje je w postaci migawek. Zarządza również informacjami o synchronizacji wewnątrz bazy danych odpowiedzialnej za dystrybucję. </w:t>
      </w:r>
    </w:p>
    <w:p w:rsidR="00603DD3" w:rsidRDefault="00603DD3" w:rsidP="00542BE8"/>
    <w:p w:rsidR="00542BE8" w:rsidRDefault="00542BE8" w:rsidP="00542BE8">
      <w:r>
        <w:rPr>
          <w:b/>
        </w:rPr>
        <w:t>Log Reader Agent:</w:t>
      </w:r>
    </w:p>
    <w:p w:rsidR="00542BE8" w:rsidRDefault="00542BE8" w:rsidP="00542BE8">
      <w:r>
        <w:t>Log Reader Agent ma zastosowanie przy replikacji transakcyjnej. Przenosi on (z logów Publika</w:t>
      </w:r>
      <w:r w:rsidR="00603DD3">
        <w:t>tora</w:t>
      </w:r>
      <w:r>
        <w:t>) transakcje oznaczone jako rozproszone</w:t>
      </w:r>
      <w:r w:rsidR="00603DD3">
        <w:t>,</w:t>
      </w:r>
      <w:r>
        <w:t xml:space="preserve"> do bazy odpowiedzialnej za dystrybucję danych. Każda baza danych publikująca dane z wykorzystaniem replikacji transakcyjnej wykorzystuje własną instancję programu Log Reader Agent.</w:t>
      </w:r>
    </w:p>
    <w:p w:rsidR="00603DD3" w:rsidRDefault="00603DD3" w:rsidP="00542BE8"/>
    <w:p w:rsidR="00933972" w:rsidRDefault="00933972" w:rsidP="00542BE8">
      <w:pPr>
        <w:rPr>
          <w:b/>
        </w:rPr>
      </w:pPr>
    </w:p>
    <w:p w:rsidR="00542BE8" w:rsidRDefault="00542BE8" w:rsidP="00542BE8">
      <w:r>
        <w:rPr>
          <w:b/>
        </w:rPr>
        <w:lastRenderedPageBreak/>
        <w:t>Distribution Agent:</w:t>
      </w:r>
    </w:p>
    <w:p w:rsidR="00542BE8" w:rsidRDefault="00542BE8" w:rsidP="00542BE8">
      <w:r>
        <w:t>Pośrednik ten wykorzystywany jest przez replikację migawkową oraz replikację transakcyjną. Aplikuje on początkową migawkę Subskrybentom, oraz przenosi transakcje znajdujące się w bazie dystrybucyjnej. Distribution Agent uruchomiony jest zarówno przez Dystryb</w:t>
      </w:r>
      <w:r w:rsidR="00603DD3">
        <w:t>u</w:t>
      </w:r>
      <w:r>
        <w:t>tora do wysyłania subskrypcji, jak i prz</w:t>
      </w:r>
      <w:r w:rsidR="00603DD3">
        <w:t>ez Subskry</w:t>
      </w:r>
      <w:r>
        <w:t>b</w:t>
      </w:r>
      <w:r w:rsidR="00603DD3">
        <w:t>e</w:t>
      </w:r>
      <w:r>
        <w:t>ntów do ich pobierania.</w:t>
      </w:r>
      <w:r>
        <w:br/>
      </w:r>
    </w:p>
    <w:p w:rsidR="00542BE8" w:rsidRDefault="00542BE8" w:rsidP="00542BE8">
      <w:proofErr w:type="spellStart"/>
      <w:r>
        <w:rPr>
          <w:b/>
        </w:rPr>
        <w:t>Merge</w:t>
      </w:r>
      <w:proofErr w:type="spellEnd"/>
      <w:r>
        <w:rPr>
          <w:b/>
        </w:rPr>
        <w:t xml:space="preserve"> Agent:</w:t>
      </w:r>
    </w:p>
    <w:p w:rsidR="00542BE8" w:rsidRDefault="00542BE8" w:rsidP="00542BE8">
      <w:proofErr w:type="spellStart"/>
      <w:r>
        <w:t>Merge</w:t>
      </w:r>
      <w:proofErr w:type="spellEnd"/>
      <w:r>
        <w:t xml:space="preserve"> Agent jest używany przez replikację scalającą. Wykonuje on początkową migawkę do Subskrybenta, oraz przenosi uzgodnione wersje przyrostowych zmian danych. Każda subskrypcja wykorzystująca replikację transakcyjną korzysta z oddzielnej instancji tego programu. Łączy on zarówno Publik</w:t>
      </w:r>
      <w:r w:rsidR="00603DD3">
        <w:t>atora</w:t>
      </w:r>
      <w:r>
        <w:t xml:space="preserve"> jak i Subskrybenta oraz aktualizuje obydwie strony replikacji. </w:t>
      </w:r>
      <w:proofErr w:type="spellStart"/>
      <w:r>
        <w:t>Merge</w:t>
      </w:r>
      <w:proofErr w:type="spellEnd"/>
      <w:r>
        <w:t xml:space="preserve"> Agent jest uruchomiony zarówno na Dystrybutorze do wysyłania subskrypcji, jak i na Subskrybencie do ich pobierania. Domyślnie </w:t>
      </w:r>
      <w:proofErr w:type="spellStart"/>
      <w:r>
        <w:t>Merge</w:t>
      </w:r>
      <w:proofErr w:type="spellEnd"/>
      <w:r>
        <w:t xml:space="preserve"> Agent wysyła zmiany od Subskrybenta do </w:t>
      </w:r>
      <w:proofErr w:type="spellStart"/>
      <w:r>
        <w:t>Publikanta</w:t>
      </w:r>
      <w:proofErr w:type="spellEnd"/>
      <w:r>
        <w:t>, a następnie pobiera zmiany w odwrotnym kierunku.</w:t>
      </w:r>
    </w:p>
    <w:p w:rsidR="00542BE8" w:rsidRDefault="00542BE8" w:rsidP="00542BE8"/>
    <w:p w:rsidR="00542BE8" w:rsidRDefault="00542BE8" w:rsidP="00542BE8">
      <w:pPr>
        <w:rPr>
          <w:b/>
        </w:rPr>
      </w:pPr>
      <w:r>
        <w:rPr>
          <w:b/>
        </w:rPr>
        <w:t>Queue Reader Agent:</w:t>
      </w:r>
    </w:p>
    <w:p w:rsidR="00542BE8" w:rsidRDefault="00542BE8" w:rsidP="00542BE8">
      <w:r>
        <w:t>Program ten jest wykorzystywany prze</w:t>
      </w:r>
      <w:r w:rsidR="00603DD3">
        <w:t>z</w:t>
      </w:r>
      <w:r>
        <w:t xml:space="preserve"> replikację transakcyjną z włączoną opcją aktualizacji kolejkowej. Jest on uruchomiony na serwerze Dystrybutora i przenosi zmiany wykonane przez Subskrybenta z powrotem do Publika</w:t>
      </w:r>
      <w:r w:rsidR="00603DD3">
        <w:t>tora</w:t>
      </w:r>
      <w:r>
        <w:t xml:space="preserve">. W przeciwieństwie do programów Distribution Agent oraz </w:t>
      </w:r>
      <w:proofErr w:type="spellStart"/>
      <w:r>
        <w:t>Merge</w:t>
      </w:r>
      <w:proofErr w:type="spellEnd"/>
      <w:r>
        <w:t xml:space="preserve"> Agent, występuje tylko jedna instancja tego pośrednika dla danej rozporoszonej bazy danych.</w:t>
      </w:r>
    </w:p>
    <w:p w:rsidR="00542BE8" w:rsidRPr="00542BE8" w:rsidRDefault="00542BE8" w:rsidP="00542BE8">
      <w:pPr>
        <w:ind w:firstLine="0"/>
      </w:pPr>
    </w:p>
    <w:p w:rsidR="00980CA8" w:rsidRDefault="00542BE8" w:rsidP="00980CA8">
      <w:pPr>
        <w:pStyle w:val="Nagwek2"/>
        <w:numPr>
          <w:ilvl w:val="1"/>
          <w:numId w:val="1"/>
        </w:numPr>
        <w:ind w:left="426"/>
      </w:pPr>
      <w:bookmarkStart w:id="34" w:name="_Toc313478601"/>
      <w:r>
        <w:t>Z</w:t>
      </w:r>
      <w:r w:rsidRPr="00930C67">
        <w:t>asada działania replikacji transakcyjnej</w:t>
      </w:r>
      <w:bookmarkEnd w:id="34"/>
    </w:p>
    <w:p w:rsidR="00542BE8" w:rsidRDefault="00542BE8" w:rsidP="00542BE8"/>
    <w:p w:rsidR="00542BE8" w:rsidRDefault="00542BE8" w:rsidP="00542BE8">
      <w:r>
        <w:t xml:space="preserve">Replikacja transakcyjna jest zaimplementowana z wykorzystaniem programów pośredniczących: SQL Server </w:t>
      </w:r>
      <w:proofErr w:type="spellStart"/>
      <w:r>
        <w:t>Snapshot</w:t>
      </w:r>
      <w:proofErr w:type="spellEnd"/>
      <w:r>
        <w:t xml:space="preserve"> Agent, Log Reader Agent oraz Distribution Agent.</w:t>
      </w:r>
    </w:p>
    <w:p w:rsidR="00542BE8" w:rsidRDefault="00542BE8" w:rsidP="00542BE8">
      <w:proofErr w:type="spellStart"/>
      <w:r>
        <w:t>Snapshot</w:t>
      </w:r>
      <w:proofErr w:type="spellEnd"/>
      <w:r>
        <w:t xml:space="preserve"> Agent przygotowuje pliki z migawkami zwierające schemat oraz dane publikowanych tabel oraz obiektów bazodanowych. Zapisuje te informacje w specjalnym folderze przeznaczonym do przechowywania migawek </w:t>
      </w:r>
      <w:r w:rsidR="00923A62">
        <w:t>i zapisuje zadania synchronizacyjne w bazie danych Dystrybutora.</w:t>
      </w:r>
    </w:p>
    <w:p w:rsidR="00923A62" w:rsidRDefault="00923A62" w:rsidP="00542BE8">
      <w:r>
        <w:t>Log Read Agent monitoruje logi transakcji w każdej bazie danych skonfigurowanej do wykonywania replikacji transakcyjnej. Kopiuje transakcje zaznaczone jako rozproszone z logów transakcyjnych do bazy dystrybucyjnej w formie kolejki typu „</w:t>
      </w:r>
      <w:proofErr w:type="spellStart"/>
      <w:r>
        <w:t>store</w:t>
      </w:r>
      <w:proofErr w:type="spellEnd"/>
      <w:r>
        <w:t>-and-</w:t>
      </w:r>
      <w:proofErr w:type="spellStart"/>
      <w:r>
        <w:t>forward</w:t>
      </w:r>
      <w:proofErr w:type="spellEnd"/>
      <w:r>
        <w:t xml:space="preserve">”. Następnie, Distribution Agent </w:t>
      </w:r>
      <w:r w:rsidR="00FD14D6">
        <w:t>aplikuje</w:t>
      </w:r>
      <w:r>
        <w:t xml:space="preserve"> początkową migawkę, oraz przenosi transakcje znajdujące się w bazie dystrybucyjnej</w:t>
      </w:r>
      <w:r w:rsidR="00FD14D6">
        <w:t xml:space="preserve"> do Subskrybentów.</w:t>
      </w:r>
    </w:p>
    <w:p w:rsidR="00FD14D6" w:rsidRDefault="00FD14D6" w:rsidP="00542BE8">
      <w:r>
        <w:t xml:space="preserve">Przyrostowe zmiany wykonane po stornie </w:t>
      </w:r>
      <w:r w:rsidR="005E271D">
        <w:t xml:space="preserve">Publikatora </w:t>
      </w:r>
      <w:r>
        <w:t xml:space="preserve">przepływają do Subskrybenta zgodnie z harmonogramem Pośrednika Dystrybucji (Distribution Agent). </w:t>
      </w:r>
      <w:r>
        <w:lastRenderedPageBreak/>
        <w:t>Może on być uruchomiony w trybie pracy ciągłej (aby uzyskać minimalne opóźnienia), lub w trybie okresowych synchronizacji. Ponieważ wszystkie zmiany danych występują jedynie po stronie Publika</w:t>
      </w:r>
      <w:r w:rsidR="005E271D">
        <w:t>tora</w:t>
      </w:r>
      <w:r>
        <w:t xml:space="preserve"> (w przypadku replikacji transakcyjnej jednokierunkowej) – nie występują konflikty. Ostatecznie, wszyscy Subskrybenci otrzymują te same wartości, które znajdują się u </w:t>
      </w:r>
      <w:r w:rsidR="005E271D">
        <w:t>Publikatora</w:t>
      </w:r>
      <w:r>
        <w:t xml:space="preserve">. </w:t>
      </w:r>
    </w:p>
    <w:p w:rsidR="00FD14D6" w:rsidRDefault="00FD14D6" w:rsidP="00542BE8">
      <w:r>
        <w:t>Podstawowe komponenty replikacji transakcyjnej:</w:t>
      </w:r>
    </w:p>
    <w:p w:rsidR="00FD14D6" w:rsidRDefault="00FD14D6" w:rsidP="00542BE8"/>
    <w:p w:rsidR="00FD14D6" w:rsidRDefault="00FD14D6" w:rsidP="005E271D">
      <w:pPr>
        <w:keepNext/>
        <w:jc w:val="center"/>
      </w:pPr>
      <w:r>
        <w:rPr>
          <w:noProof/>
        </w:rPr>
        <w:drawing>
          <wp:inline distT="0" distB="0" distL="0" distR="0" wp14:anchorId="38BB9EC6" wp14:editId="10C6D5D1">
            <wp:extent cx="2974810" cy="5791200"/>
            <wp:effectExtent l="0" t="0" r="0" b="0"/>
            <wp:docPr id="2" name="Obraz 2" descr="Transactional replication components and 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actional replication components and data flo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9123" cy="5799597"/>
                    </a:xfrm>
                    <a:prstGeom prst="rect">
                      <a:avLst/>
                    </a:prstGeom>
                    <a:noFill/>
                    <a:ln>
                      <a:noFill/>
                    </a:ln>
                  </pic:spPr>
                </pic:pic>
              </a:graphicData>
            </a:graphic>
          </wp:inline>
        </w:drawing>
      </w:r>
    </w:p>
    <w:p w:rsidR="00FD14D6" w:rsidRDefault="00FD14D6" w:rsidP="005E271D">
      <w:pPr>
        <w:pStyle w:val="Legenda"/>
        <w:jc w:val="center"/>
      </w:pPr>
      <w:bookmarkStart w:id="35" w:name="_Toc313465019"/>
      <w:r>
        <w:t xml:space="preserve">Rysunek </w:t>
      </w:r>
      <w:r w:rsidR="003B4927">
        <w:fldChar w:fldCharType="begin"/>
      </w:r>
      <w:r>
        <w:instrText xml:space="preserve"> SEQ Rysunek \* ARABIC </w:instrText>
      </w:r>
      <w:r w:rsidR="003B4927">
        <w:fldChar w:fldCharType="separate"/>
      </w:r>
      <w:r w:rsidR="009812A7">
        <w:rPr>
          <w:noProof/>
        </w:rPr>
        <w:t>2</w:t>
      </w:r>
      <w:r w:rsidR="003B4927">
        <w:fldChar w:fldCharType="end"/>
      </w:r>
      <w:r>
        <w:t xml:space="preserve"> Replikacja transakcyjna</w:t>
      </w:r>
      <w:bookmarkEnd w:id="35"/>
    </w:p>
    <w:p w:rsidR="003457CF" w:rsidRDefault="003457CF" w:rsidP="009C704F">
      <w:pPr>
        <w:rPr>
          <w:b/>
        </w:rPr>
      </w:pPr>
    </w:p>
    <w:p w:rsidR="004965E5" w:rsidRPr="004965E5" w:rsidRDefault="004965E5" w:rsidP="009C704F">
      <w:r>
        <w:rPr>
          <w:b/>
        </w:rPr>
        <w:t>Inicjalizacja:</w:t>
      </w:r>
    </w:p>
    <w:p w:rsidR="009C704F" w:rsidRDefault="009C704F" w:rsidP="009C704F">
      <w:r>
        <w:t xml:space="preserve">Zanim nowy Subskrybent replikacji transakcyjnej będzie mógł otrzymać przyrostowe zmiany od </w:t>
      </w:r>
      <w:r w:rsidR="00C0440D">
        <w:t>Publikatora</w:t>
      </w:r>
      <w:r>
        <w:t xml:space="preserve">, musi zostać utworzona </w:t>
      </w:r>
      <w:r w:rsidR="00C0440D">
        <w:t>w</w:t>
      </w:r>
      <w:r>
        <w:t xml:space="preserve"> nim struktura bazy danych, odpowiadająca subskrybowanym obiektom. Wykonywane jest to </w:t>
      </w:r>
      <w:r>
        <w:lastRenderedPageBreak/>
        <w:t xml:space="preserve">automatycznie, zazwyczaj podczas początkowej migawki </w:t>
      </w:r>
      <w:r w:rsidR="00764E5A">
        <w:t>wykon</w:t>
      </w:r>
      <w:r w:rsidR="004C29BB">
        <w:t xml:space="preserve">anej </w:t>
      </w:r>
      <w:r>
        <w:t>p</w:t>
      </w:r>
      <w:r w:rsidR="004C29BB">
        <w:t xml:space="preserve">rzez pośrednika </w:t>
      </w:r>
      <w:proofErr w:type="spellStart"/>
      <w:r w:rsidR="004C29BB">
        <w:t>Snapshot</w:t>
      </w:r>
      <w:proofErr w:type="spellEnd"/>
      <w:r w:rsidR="004C29BB">
        <w:t xml:space="preserve"> Agent oraz rozprowadzonej i zastosowanej za pomocą pośrednika Distribution Agent.</w:t>
      </w:r>
      <w:r w:rsidR="00764E5A">
        <w:t xml:space="preserve"> Początkowy zbiór danych i struktura bazy może zostać również uzyskana w inny sposób, na przykład z kopii zapasowej lub przez oprogramowanie SQL Server Integration Services.</w:t>
      </w:r>
    </w:p>
    <w:p w:rsidR="00764E5A" w:rsidRDefault="00764E5A" w:rsidP="009C704F">
      <w:r>
        <w:t>Aplikowanie początkowej migawki obejmuje jedynie te subskrypcje, które są w stanie oczekiwania na migawkę inicjalizującą. Pozostałe subskrypcje (którym dostarczono migawki) są pomijane w procesie inicjalizacji.</w:t>
      </w:r>
    </w:p>
    <w:p w:rsidR="00475F63" w:rsidRDefault="00475F63" w:rsidP="000338E5">
      <w:pPr>
        <w:ind w:firstLine="426"/>
      </w:pPr>
      <w:r>
        <w:t xml:space="preserve">W przeciwieństwie do replikacji migawkowej, w której podczas generowania migawek zakładane są blokady na wszystkie publikowane tabele, </w:t>
      </w:r>
      <w:r>
        <w:tab/>
      </w:r>
      <w:r w:rsidR="000338E5">
        <w:t xml:space="preserve">w </w:t>
      </w:r>
      <w:r>
        <w:t xml:space="preserve">replikacji transakcyjnej domyślnym systemem jest współbieżne przetwarzanie migawek. Oznacza to, że użytkownik może wykonywać pracę nieprzerwanie podczas tworzenia migawek inicjalizujących. </w:t>
      </w:r>
    </w:p>
    <w:p w:rsidR="000338E5" w:rsidRDefault="000338E5" w:rsidP="000338E5">
      <w:pPr>
        <w:ind w:firstLine="426"/>
      </w:pPr>
    </w:p>
    <w:p w:rsidR="000338E5" w:rsidRDefault="000338E5" w:rsidP="000338E5">
      <w:pPr>
        <w:ind w:firstLine="426"/>
      </w:pPr>
      <w:r>
        <w:rPr>
          <w:b/>
        </w:rPr>
        <w:t>Modyfikacja danych:</w:t>
      </w:r>
    </w:p>
    <w:p w:rsidR="000338E5" w:rsidRDefault="000338E5" w:rsidP="000338E5">
      <w:pPr>
        <w:ind w:firstLine="426"/>
      </w:pPr>
      <w:r>
        <w:t xml:space="preserve">Za modyfikację danych odpowiedzialny jest Log Reader Agent. Uruchomiony jest on na serwerze dystrybucyjnym i zazwyczaj pracuje w trybie pracy ciągłej. Pośrednik ten, najpierw przegląda (odczytuje) logi transakcji publikatora, oraz identyfikuje wszystkie operacje typu INSERT, UPDATE, DELETE lub inne modyfikacje danych wykonane w transakcjach zaznaczonych jako rozproszone. Następnie, pośrednik ten kopiuje każdy pakiet poleceń do Dystrybutora. Log Read Agent wykorzystuje wewnętrzną procedurę składowaną </w:t>
      </w:r>
      <w:proofErr w:type="spellStart"/>
      <w:r>
        <w:rPr>
          <w:i/>
        </w:rPr>
        <w:t>sp_replcmd</w:t>
      </w:r>
      <w:proofErr w:type="spellEnd"/>
      <w:r>
        <w:t xml:space="preserve">, aby przejść do kolejnego zbioru poleceń oznaczonych jako rozproszone. </w:t>
      </w:r>
      <w:r w:rsidR="00062F7B">
        <w:t>Baza dystrybutora wykorzystywana jest następnie jako kolejka typu „</w:t>
      </w:r>
      <w:proofErr w:type="spellStart"/>
      <w:r w:rsidR="00062F7B">
        <w:t>store</w:t>
      </w:r>
      <w:proofErr w:type="spellEnd"/>
      <w:r w:rsidR="00062F7B">
        <w:t>-and-</w:t>
      </w:r>
      <w:proofErr w:type="spellStart"/>
      <w:r w:rsidR="00062F7B">
        <w:t>forward</w:t>
      </w:r>
      <w:proofErr w:type="spellEnd"/>
      <w:r w:rsidR="00062F7B">
        <w:t xml:space="preserve">” z której zmiany wysyłane są do Subskrybentów. Tylko zatwierdzone transakcje są wysyłane do bazy dystrybucyjnej. </w:t>
      </w:r>
    </w:p>
    <w:p w:rsidR="00BA7282" w:rsidRDefault="00BA7282" w:rsidP="000338E5">
      <w:pPr>
        <w:ind w:firstLine="426"/>
      </w:pPr>
      <w:r>
        <w:t>Po poprawnym zapisaniu całego pakietu transakcji rozproszonych do bazy dystrybucyjnej, są one zatwierdzane (</w:t>
      </w:r>
      <w:proofErr w:type="spellStart"/>
      <w:r>
        <w:t>commit</w:t>
      </w:r>
      <w:proofErr w:type="spellEnd"/>
      <w:r>
        <w:t xml:space="preserve">). Po zatwierdzeniu każdego pakietu poleceń przez Dystrybutora, Log Reader Agent wywołuje procedurę </w:t>
      </w:r>
      <w:proofErr w:type="spellStart"/>
      <w:r>
        <w:rPr>
          <w:i/>
        </w:rPr>
        <w:t>sp_repldone</w:t>
      </w:r>
      <w:proofErr w:type="spellEnd"/>
      <w:r>
        <w:t xml:space="preserve"> aby zaznaczyć w którym miejscu replikacja została zakończona. Ostatecznie, pośrednik zaznacza te wiersze w logu transakcji, które zostały pomyślnie przetworzone. Wiersze wciąż nie przetworzone nie zostaną oczyszczone. </w:t>
      </w:r>
    </w:p>
    <w:p w:rsidR="00BA7282" w:rsidRPr="00B063B1" w:rsidRDefault="00BA7282" w:rsidP="000338E5">
      <w:pPr>
        <w:ind w:firstLine="426"/>
      </w:pPr>
      <w:r>
        <w:t>Komendy transakcji są przechowywane w bazie dystrybutora do momentu, aż zostaną pomyślnie rozprowadzone do wszystkich subskrybentów, lub gdy minie maksymalny ustalony czas wykonania operacji.</w:t>
      </w:r>
      <w:r w:rsidR="00FC7DFD">
        <w:t xml:space="preserve"> Subskrybenci otrzymują transakcje w tej samej kolejności</w:t>
      </w:r>
      <w:r w:rsidR="00513756">
        <w:t>,</w:t>
      </w:r>
      <w:r w:rsidR="00FC7DFD">
        <w:t xml:space="preserve"> w jakiej były zastosowane po stronie Publikatora. </w:t>
      </w:r>
    </w:p>
    <w:p w:rsidR="00764E5A" w:rsidRPr="009C704F" w:rsidRDefault="00764E5A" w:rsidP="009C704F"/>
    <w:p w:rsidR="003E1CBA" w:rsidRPr="00AF4286" w:rsidRDefault="00980CA8" w:rsidP="00046D34">
      <w:pPr>
        <w:pStyle w:val="Nagwek2"/>
        <w:numPr>
          <w:ilvl w:val="1"/>
          <w:numId w:val="1"/>
        </w:numPr>
        <w:ind w:left="426"/>
      </w:pPr>
      <w:bookmarkStart w:id="36" w:name="_Toc313478602"/>
      <w:r w:rsidRPr="00F45537">
        <w:t>Konfiguracja serwer</w:t>
      </w:r>
      <w:r w:rsidR="00F45537" w:rsidRPr="00F45537">
        <w:t>a</w:t>
      </w:r>
      <w:r w:rsidRPr="00F45537">
        <w:t xml:space="preserve"> </w:t>
      </w:r>
      <w:r w:rsidR="00F45537" w:rsidRPr="00F45537">
        <w:t>po</w:t>
      </w:r>
      <w:r w:rsidRPr="00F45537">
        <w:t xml:space="preserve">przez </w:t>
      </w:r>
      <w:r w:rsidRPr="00AF4286">
        <w:t>SQL Server Management Studio</w:t>
      </w:r>
      <w:bookmarkEnd w:id="36"/>
    </w:p>
    <w:p w:rsidR="003E1CBA" w:rsidRDefault="003E1CBA" w:rsidP="003E1CBA">
      <w:pPr>
        <w:spacing w:after="200" w:line="276" w:lineRule="auto"/>
        <w:jc w:val="left"/>
      </w:pPr>
      <w:r w:rsidRPr="00B063B1">
        <w:t xml:space="preserve">SQL Management Studio </w:t>
      </w:r>
      <w:r w:rsidRPr="003E1CBA">
        <w:t>to zintegrowane środowisko</w:t>
      </w:r>
      <w:r w:rsidRPr="00B063B1">
        <w:t xml:space="preserve"> </w:t>
      </w:r>
      <w:r>
        <w:t>umożliwiające zarządzanie, administrowanie oraz rozwijanie wszystkich komponentów serwera MS SQL. SQL Management Studio udostępnia te możliwości za pomocą graficznych narzędzi oraz licznych skryptów.</w:t>
      </w:r>
    </w:p>
    <w:p w:rsidR="00046D34" w:rsidRDefault="003E1CBA" w:rsidP="00046D34">
      <w:pPr>
        <w:spacing w:after="200" w:line="276" w:lineRule="auto"/>
        <w:jc w:val="left"/>
      </w:pPr>
      <w:r>
        <w:lastRenderedPageBreak/>
        <w:t>Aby skonfigurować serwer do pracy w trybie rozproszonym, należy wykon</w:t>
      </w:r>
      <w:r w:rsidR="00046D34">
        <w:t>ać kilka podstawowych operacji. Pierwszą czynnością, jest uruchomienie kreatora konfiguracji mechanizmów replikacji:</w:t>
      </w:r>
    </w:p>
    <w:p w:rsidR="00046D34" w:rsidRDefault="00046D34" w:rsidP="00046D34">
      <w:pPr>
        <w:keepNext/>
        <w:spacing w:after="200" w:line="276" w:lineRule="auto"/>
        <w:jc w:val="left"/>
      </w:pPr>
      <w:r>
        <w:rPr>
          <w:noProof/>
        </w:rPr>
        <w:drawing>
          <wp:inline distT="0" distB="0" distL="0" distR="0" wp14:anchorId="37057C22" wp14:editId="6877E995">
            <wp:extent cx="3600450" cy="2355947"/>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3605312" cy="2359129"/>
                    </a:xfrm>
                    <a:prstGeom prst="rect">
                      <a:avLst/>
                    </a:prstGeom>
                  </pic:spPr>
                </pic:pic>
              </a:graphicData>
            </a:graphic>
          </wp:inline>
        </w:drawing>
      </w:r>
    </w:p>
    <w:p w:rsidR="00046D34" w:rsidRDefault="00046D34" w:rsidP="00046D34">
      <w:pPr>
        <w:pStyle w:val="Legenda"/>
        <w:jc w:val="left"/>
      </w:pPr>
      <w:bookmarkStart w:id="37" w:name="_Toc313465020"/>
      <w:r>
        <w:t xml:space="preserve">Rysunek </w:t>
      </w:r>
      <w:r w:rsidR="003B4927">
        <w:fldChar w:fldCharType="begin"/>
      </w:r>
      <w:r>
        <w:instrText xml:space="preserve"> SEQ Rysunek \* ARABIC </w:instrText>
      </w:r>
      <w:r w:rsidR="003B4927">
        <w:fldChar w:fldCharType="separate"/>
      </w:r>
      <w:r w:rsidR="009812A7">
        <w:rPr>
          <w:noProof/>
        </w:rPr>
        <w:t>3</w:t>
      </w:r>
      <w:r w:rsidR="003B4927">
        <w:fldChar w:fldCharType="end"/>
      </w:r>
      <w:r>
        <w:t xml:space="preserve"> Uruchomienie kreatora konfiguracji trybu rozproszonego</w:t>
      </w:r>
      <w:bookmarkEnd w:id="37"/>
    </w:p>
    <w:p w:rsidR="00046D34" w:rsidRPr="00046D34" w:rsidRDefault="00046D34" w:rsidP="00046D34"/>
    <w:p w:rsidR="00046D34" w:rsidRDefault="00046D34" w:rsidP="00046D34">
      <w:pPr>
        <w:keepNext/>
      </w:pPr>
      <w:r>
        <w:rPr>
          <w:noProof/>
        </w:rPr>
        <w:drawing>
          <wp:inline distT="0" distB="0" distL="0" distR="0" wp14:anchorId="5B48F309" wp14:editId="18A08E6B">
            <wp:extent cx="3552825" cy="3148147"/>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550751" cy="3146309"/>
                    </a:xfrm>
                    <a:prstGeom prst="rect">
                      <a:avLst/>
                    </a:prstGeom>
                  </pic:spPr>
                </pic:pic>
              </a:graphicData>
            </a:graphic>
          </wp:inline>
        </w:drawing>
      </w:r>
    </w:p>
    <w:p w:rsidR="00046D34" w:rsidRDefault="00046D34" w:rsidP="00046D34">
      <w:pPr>
        <w:pStyle w:val="Legenda"/>
      </w:pPr>
      <w:bookmarkStart w:id="38" w:name="_Toc313465021"/>
      <w:r>
        <w:t xml:space="preserve">Rysunek </w:t>
      </w:r>
      <w:r w:rsidR="003B4927">
        <w:fldChar w:fldCharType="begin"/>
      </w:r>
      <w:r>
        <w:instrText xml:space="preserve"> SEQ Rysunek \* ARABIC </w:instrText>
      </w:r>
      <w:r w:rsidR="003B4927">
        <w:fldChar w:fldCharType="separate"/>
      </w:r>
      <w:r w:rsidR="009812A7">
        <w:rPr>
          <w:noProof/>
        </w:rPr>
        <w:t>4</w:t>
      </w:r>
      <w:r w:rsidR="003B4927">
        <w:fldChar w:fldCharType="end"/>
      </w:r>
      <w:r>
        <w:t xml:space="preserve"> Kreator konfiguracji trybu rozproszonego</w:t>
      </w:r>
      <w:bookmarkEnd w:id="38"/>
    </w:p>
    <w:p w:rsidR="00046D34" w:rsidRDefault="00046D34" w:rsidP="00046D34">
      <w:r>
        <w:t>W trakcie pracy kreatora, możemy wskazać odpowiedni folder do przechowywania migawek, wskazać serwer Dystrybutora (w szczególności może być to ten sam serwer na którym działa Publikator) oraz  wybrać tryb uruchamiania pośrednia SQL Server Agent.</w:t>
      </w:r>
    </w:p>
    <w:p w:rsidR="009B64A6" w:rsidRDefault="009B64A6" w:rsidP="00046D34"/>
    <w:p w:rsidR="00933972" w:rsidRDefault="00933972" w:rsidP="00046D34"/>
    <w:p w:rsidR="009B64A6" w:rsidRDefault="009B64A6" w:rsidP="00046D34">
      <w:r>
        <w:lastRenderedPageBreak/>
        <w:t>Następnym krokiem, jest utworzenie nowej publikacji:</w:t>
      </w:r>
    </w:p>
    <w:p w:rsidR="009B64A6" w:rsidRDefault="009B64A6" w:rsidP="00046D34"/>
    <w:p w:rsidR="009B64A6" w:rsidRDefault="009B64A6" w:rsidP="009B64A6">
      <w:pPr>
        <w:keepNext/>
      </w:pPr>
      <w:r>
        <w:rPr>
          <w:noProof/>
        </w:rPr>
        <w:drawing>
          <wp:inline distT="0" distB="0" distL="0" distR="0" wp14:anchorId="628452CB" wp14:editId="0969313B">
            <wp:extent cx="3200400" cy="2621209"/>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200400" cy="2621209"/>
                    </a:xfrm>
                    <a:prstGeom prst="rect">
                      <a:avLst/>
                    </a:prstGeom>
                  </pic:spPr>
                </pic:pic>
              </a:graphicData>
            </a:graphic>
          </wp:inline>
        </w:drawing>
      </w:r>
    </w:p>
    <w:p w:rsidR="00C11F31" w:rsidRPr="004917C6" w:rsidRDefault="009B64A6" w:rsidP="004917C6">
      <w:pPr>
        <w:pStyle w:val="Legenda"/>
      </w:pPr>
      <w:bookmarkStart w:id="39" w:name="_Toc313465022"/>
      <w:r>
        <w:t xml:space="preserve">Rysunek </w:t>
      </w:r>
      <w:r w:rsidR="003B4927">
        <w:fldChar w:fldCharType="begin"/>
      </w:r>
      <w:r>
        <w:instrText xml:space="preserve"> SEQ Rysunek \* ARABIC </w:instrText>
      </w:r>
      <w:r w:rsidR="003B4927">
        <w:fldChar w:fldCharType="separate"/>
      </w:r>
      <w:r w:rsidR="009812A7">
        <w:rPr>
          <w:noProof/>
        </w:rPr>
        <w:t>5</w:t>
      </w:r>
      <w:r w:rsidR="003B4927">
        <w:fldChar w:fldCharType="end"/>
      </w:r>
      <w:r>
        <w:t xml:space="preserve"> Tworzenie nowej publikacji</w:t>
      </w:r>
      <w:bookmarkEnd w:id="39"/>
    </w:p>
    <w:p w:rsidR="00C11F31" w:rsidRDefault="00C11F31" w:rsidP="00046D34">
      <w:pPr>
        <w:spacing w:after="200" w:line="276" w:lineRule="auto"/>
        <w:jc w:val="left"/>
      </w:pPr>
      <w:r>
        <w:t>Po kliknięciu w zaznaczoną opcję, uruchomi się kolejny kreator. W trakcie jego działania, możemy m.in. określić rodzaj replikacji:</w:t>
      </w:r>
    </w:p>
    <w:p w:rsidR="004917C6" w:rsidRDefault="00C11F31" w:rsidP="004917C6">
      <w:pPr>
        <w:keepNext/>
        <w:spacing w:after="200" w:line="276" w:lineRule="auto"/>
        <w:jc w:val="left"/>
      </w:pPr>
      <w:r>
        <w:rPr>
          <w:noProof/>
        </w:rPr>
        <w:drawing>
          <wp:inline distT="0" distB="0" distL="0" distR="0" wp14:anchorId="23926519" wp14:editId="423D408E">
            <wp:extent cx="3620224" cy="323850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620224" cy="3238500"/>
                    </a:xfrm>
                    <a:prstGeom prst="rect">
                      <a:avLst/>
                    </a:prstGeom>
                  </pic:spPr>
                </pic:pic>
              </a:graphicData>
            </a:graphic>
          </wp:inline>
        </w:drawing>
      </w:r>
    </w:p>
    <w:p w:rsidR="004917C6" w:rsidRDefault="004917C6" w:rsidP="004917C6">
      <w:pPr>
        <w:pStyle w:val="Legenda"/>
        <w:jc w:val="left"/>
      </w:pPr>
      <w:bookmarkStart w:id="40" w:name="_Toc313465023"/>
      <w:r>
        <w:t xml:space="preserve">Rysunek </w:t>
      </w:r>
      <w:r w:rsidR="003B4927">
        <w:fldChar w:fldCharType="begin"/>
      </w:r>
      <w:r>
        <w:instrText xml:space="preserve"> SEQ Rysunek \* ARABIC </w:instrText>
      </w:r>
      <w:r w:rsidR="003B4927">
        <w:fldChar w:fldCharType="separate"/>
      </w:r>
      <w:r w:rsidR="009812A7">
        <w:rPr>
          <w:noProof/>
        </w:rPr>
        <w:t>6</w:t>
      </w:r>
      <w:r w:rsidR="003B4927">
        <w:fldChar w:fldCharType="end"/>
      </w:r>
      <w:r>
        <w:t xml:space="preserve"> Wybór trybu replikacji</w:t>
      </w:r>
      <w:bookmarkEnd w:id="40"/>
    </w:p>
    <w:p w:rsidR="004917C6" w:rsidRDefault="004917C6" w:rsidP="004917C6">
      <w:r>
        <w:t>Możemy również wskazać, które dane chcemy publikować (wraz z definicją odpowiednich filtrów), określić tryb pracy pośrednika migawek, oraz wprowadzić dane potrzebne do autoryzacji użytkowników.</w:t>
      </w:r>
    </w:p>
    <w:p w:rsidR="004917C6" w:rsidRDefault="004917C6" w:rsidP="004917C6"/>
    <w:p w:rsidR="004917C6" w:rsidRDefault="004917C6" w:rsidP="004917C6">
      <w:r>
        <w:lastRenderedPageBreak/>
        <w:t>Po utworzeniu publikacji, można zacząć konfigurować subskrypcje, które będą  z nich korzystały:</w:t>
      </w:r>
    </w:p>
    <w:p w:rsidR="004917C6" w:rsidRDefault="004917C6" w:rsidP="004917C6"/>
    <w:p w:rsidR="004917C6" w:rsidRDefault="004917C6" w:rsidP="004917C6">
      <w:pPr>
        <w:keepNext/>
      </w:pPr>
      <w:r>
        <w:rPr>
          <w:noProof/>
        </w:rPr>
        <w:drawing>
          <wp:inline distT="0" distB="0" distL="0" distR="0" wp14:anchorId="42E26492" wp14:editId="02391ED8">
            <wp:extent cx="4532887" cy="200025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530241" cy="1999082"/>
                    </a:xfrm>
                    <a:prstGeom prst="rect">
                      <a:avLst/>
                    </a:prstGeom>
                  </pic:spPr>
                </pic:pic>
              </a:graphicData>
            </a:graphic>
          </wp:inline>
        </w:drawing>
      </w:r>
    </w:p>
    <w:p w:rsidR="004917C6" w:rsidRDefault="004917C6" w:rsidP="004917C6">
      <w:pPr>
        <w:pStyle w:val="Legenda"/>
      </w:pPr>
      <w:bookmarkStart w:id="41" w:name="_Toc313465024"/>
      <w:r>
        <w:t xml:space="preserve">Rysunek </w:t>
      </w:r>
      <w:r w:rsidR="003B4927">
        <w:fldChar w:fldCharType="begin"/>
      </w:r>
      <w:r>
        <w:instrText xml:space="preserve"> SEQ Rysunek \* ARABIC </w:instrText>
      </w:r>
      <w:r w:rsidR="003B4927">
        <w:fldChar w:fldCharType="separate"/>
      </w:r>
      <w:r w:rsidR="009812A7">
        <w:rPr>
          <w:noProof/>
        </w:rPr>
        <w:t>7</w:t>
      </w:r>
      <w:r w:rsidR="003B4927">
        <w:fldChar w:fldCharType="end"/>
      </w:r>
      <w:r>
        <w:t xml:space="preserve"> Tworzenie subskrypcji</w:t>
      </w:r>
      <w:bookmarkEnd w:id="41"/>
    </w:p>
    <w:p w:rsidR="004917C6" w:rsidRDefault="004917C6" w:rsidP="004917C6"/>
    <w:p w:rsidR="004917C6" w:rsidRDefault="004917C6" w:rsidP="004917C6">
      <w:r>
        <w:t>W tym celu ponownie korzystamy z kreatora. Możemy określić bazę danych z której będziemy subskrybować:</w:t>
      </w:r>
    </w:p>
    <w:p w:rsidR="004917C6" w:rsidRDefault="004917C6" w:rsidP="004917C6">
      <w:pPr>
        <w:keepNext/>
      </w:pPr>
      <w:r>
        <w:rPr>
          <w:noProof/>
        </w:rPr>
        <w:drawing>
          <wp:inline distT="0" distB="0" distL="0" distR="0" wp14:anchorId="6460E3DD" wp14:editId="7412733F">
            <wp:extent cx="4076700" cy="363689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4076700" cy="3636890"/>
                    </a:xfrm>
                    <a:prstGeom prst="rect">
                      <a:avLst/>
                    </a:prstGeom>
                  </pic:spPr>
                </pic:pic>
              </a:graphicData>
            </a:graphic>
          </wp:inline>
        </w:drawing>
      </w:r>
    </w:p>
    <w:p w:rsidR="004917C6" w:rsidRDefault="004917C6" w:rsidP="004917C6">
      <w:pPr>
        <w:pStyle w:val="Legenda"/>
      </w:pPr>
      <w:bookmarkStart w:id="42" w:name="_Toc313465025"/>
      <w:r>
        <w:t xml:space="preserve">Rysunek </w:t>
      </w:r>
      <w:r w:rsidR="003B4927">
        <w:fldChar w:fldCharType="begin"/>
      </w:r>
      <w:r>
        <w:instrText xml:space="preserve"> SEQ Rysunek \* ARABIC </w:instrText>
      </w:r>
      <w:r w:rsidR="003B4927">
        <w:fldChar w:fldCharType="separate"/>
      </w:r>
      <w:r w:rsidR="009812A7">
        <w:rPr>
          <w:noProof/>
        </w:rPr>
        <w:t>8</w:t>
      </w:r>
      <w:r w:rsidR="003B4927">
        <w:fldChar w:fldCharType="end"/>
      </w:r>
      <w:r>
        <w:t xml:space="preserve"> Wybór publikatora</w:t>
      </w:r>
      <w:bookmarkEnd w:id="42"/>
    </w:p>
    <w:p w:rsidR="00980CA8" w:rsidRDefault="004917C6" w:rsidP="00586E70">
      <w:r>
        <w:t xml:space="preserve">Kreator tworzenia subskrypcji umożliwia również podanie ścieżek dostępu do folderów przeznaczonych na logi, ustawienie odpowiedniego trybu pracy Dystrybutora oraz wybranie metod autoryzacji. </w:t>
      </w:r>
    </w:p>
    <w:p w:rsidR="00586E70" w:rsidRDefault="00586E70" w:rsidP="00586E70">
      <w:r>
        <w:t>Po przykładowej konfiguracji, eksplorator obiektów MS Management Studio wygląda następująco:</w:t>
      </w:r>
    </w:p>
    <w:p w:rsidR="00586E70" w:rsidRDefault="00586E70" w:rsidP="00586E70">
      <w:pPr>
        <w:keepNext/>
      </w:pPr>
      <w:r>
        <w:rPr>
          <w:noProof/>
        </w:rPr>
        <w:lastRenderedPageBreak/>
        <w:drawing>
          <wp:inline distT="0" distB="0" distL="0" distR="0" wp14:anchorId="02DC2031" wp14:editId="51CBA548">
            <wp:extent cx="4743450" cy="424815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4743450" cy="4248150"/>
                    </a:xfrm>
                    <a:prstGeom prst="rect">
                      <a:avLst/>
                    </a:prstGeom>
                  </pic:spPr>
                </pic:pic>
              </a:graphicData>
            </a:graphic>
          </wp:inline>
        </w:drawing>
      </w:r>
    </w:p>
    <w:p w:rsidR="00586E70" w:rsidRDefault="00586E70" w:rsidP="00586E70">
      <w:pPr>
        <w:pStyle w:val="Legenda"/>
      </w:pPr>
      <w:bookmarkStart w:id="43" w:name="_Toc313465026"/>
      <w:r>
        <w:t xml:space="preserve">Rysunek </w:t>
      </w:r>
      <w:r w:rsidR="003B4927">
        <w:fldChar w:fldCharType="begin"/>
      </w:r>
      <w:r>
        <w:instrText xml:space="preserve"> SEQ Rysunek \* ARABIC </w:instrText>
      </w:r>
      <w:r w:rsidR="003B4927">
        <w:fldChar w:fldCharType="separate"/>
      </w:r>
      <w:r w:rsidR="009812A7">
        <w:rPr>
          <w:noProof/>
        </w:rPr>
        <w:t>9</w:t>
      </w:r>
      <w:r w:rsidR="003B4927">
        <w:fldChar w:fldCharType="end"/>
      </w:r>
      <w:r>
        <w:t xml:space="preserve"> Przykładowa konfiguracja MS Management Studio</w:t>
      </w:r>
      <w:bookmarkEnd w:id="43"/>
    </w:p>
    <w:p w:rsidR="00586E70" w:rsidRDefault="00586E70" w:rsidP="00586E70"/>
    <w:p w:rsidR="00586E70" w:rsidRDefault="00586E70" w:rsidP="00586E70">
      <w:r>
        <w:t>Ważnym narzędziem udostępnianym wraz z MS Management Studio jest Monitor Replikacji (Replication Monitor):</w:t>
      </w:r>
    </w:p>
    <w:p w:rsidR="00586E70" w:rsidRDefault="00586E70" w:rsidP="00586E70">
      <w:pPr>
        <w:keepNext/>
      </w:pPr>
      <w:r>
        <w:rPr>
          <w:noProof/>
        </w:rPr>
        <w:drawing>
          <wp:inline distT="0" distB="0" distL="0" distR="0" wp14:anchorId="0C909ED1" wp14:editId="2329725F">
            <wp:extent cx="2781300" cy="2167661"/>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2781300" cy="2167661"/>
                    </a:xfrm>
                    <a:prstGeom prst="rect">
                      <a:avLst/>
                    </a:prstGeom>
                  </pic:spPr>
                </pic:pic>
              </a:graphicData>
            </a:graphic>
          </wp:inline>
        </w:drawing>
      </w:r>
    </w:p>
    <w:p w:rsidR="00586E70" w:rsidRDefault="00586E70" w:rsidP="00586E70">
      <w:pPr>
        <w:pStyle w:val="Legenda"/>
      </w:pPr>
      <w:bookmarkStart w:id="44" w:name="_Toc313465027"/>
      <w:r>
        <w:t xml:space="preserve">Rysunek </w:t>
      </w:r>
      <w:r w:rsidR="003B4927">
        <w:fldChar w:fldCharType="begin"/>
      </w:r>
      <w:r>
        <w:instrText xml:space="preserve"> SEQ Rysunek \* ARABIC </w:instrText>
      </w:r>
      <w:r w:rsidR="003B4927">
        <w:fldChar w:fldCharType="separate"/>
      </w:r>
      <w:r w:rsidR="009812A7">
        <w:rPr>
          <w:noProof/>
        </w:rPr>
        <w:t>10</w:t>
      </w:r>
      <w:r w:rsidR="003B4927">
        <w:fldChar w:fldCharType="end"/>
      </w:r>
      <w:r>
        <w:t xml:space="preserve"> Uruchamianie Monitora Replikacji</w:t>
      </w:r>
      <w:bookmarkEnd w:id="44"/>
    </w:p>
    <w:p w:rsidR="00586E70" w:rsidRDefault="00586E70" w:rsidP="00586E70">
      <w:r>
        <w:t>Umożliwia on podgląd stanu działania wszystkich replikacji uruchomionych w systemie. Zawiera również informacje o stanie uruchomionych pośredników oraz przeglądarkę logów:</w:t>
      </w:r>
    </w:p>
    <w:p w:rsidR="00586E70" w:rsidRDefault="00586E70" w:rsidP="00586E70"/>
    <w:p w:rsidR="00586E70" w:rsidRDefault="00586E70" w:rsidP="00586E70">
      <w:pPr>
        <w:keepNext/>
      </w:pPr>
      <w:r>
        <w:rPr>
          <w:noProof/>
        </w:rPr>
        <w:lastRenderedPageBreak/>
        <w:drawing>
          <wp:inline distT="0" distB="0" distL="0" distR="0" wp14:anchorId="08157411" wp14:editId="3A126394">
            <wp:extent cx="5077995" cy="189547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078330" cy="1895600"/>
                    </a:xfrm>
                    <a:prstGeom prst="rect">
                      <a:avLst/>
                    </a:prstGeom>
                  </pic:spPr>
                </pic:pic>
              </a:graphicData>
            </a:graphic>
          </wp:inline>
        </w:drawing>
      </w:r>
    </w:p>
    <w:p w:rsidR="00586E70" w:rsidRDefault="00586E70" w:rsidP="00586E70">
      <w:pPr>
        <w:pStyle w:val="Legenda"/>
      </w:pPr>
      <w:bookmarkStart w:id="45" w:name="_Toc313465028"/>
      <w:r>
        <w:t xml:space="preserve">Rysunek </w:t>
      </w:r>
      <w:r w:rsidR="003B4927">
        <w:fldChar w:fldCharType="begin"/>
      </w:r>
      <w:r>
        <w:instrText xml:space="preserve"> SEQ Rysunek \* ARABIC </w:instrText>
      </w:r>
      <w:r w:rsidR="003B4927">
        <w:fldChar w:fldCharType="separate"/>
      </w:r>
      <w:r w:rsidR="009812A7">
        <w:rPr>
          <w:noProof/>
        </w:rPr>
        <w:t>11</w:t>
      </w:r>
      <w:r w:rsidR="003B4927">
        <w:fldChar w:fldCharType="end"/>
      </w:r>
      <w:r>
        <w:t xml:space="preserve"> Replication Monitor</w:t>
      </w:r>
      <w:bookmarkEnd w:id="45"/>
    </w:p>
    <w:p w:rsidR="00586E70" w:rsidRPr="00586E70" w:rsidRDefault="00586E70" w:rsidP="00586E70"/>
    <w:p w:rsidR="00980CA8" w:rsidRPr="00930C67" w:rsidRDefault="0085288A" w:rsidP="00980CA8">
      <w:pPr>
        <w:pStyle w:val="Nagwek2"/>
        <w:numPr>
          <w:ilvl w:val="0"/>
          <w:numId w:val="1"/>
        </w:numPr>
      </w:pPr>
      <w:bookmarkStart w:id="46" w:name="_Toc313478603"/>
      <w:r w:rsidRPr="00930C67">
        <w:t>Analiza wymagań</w:t>
      </w:r>
      <w:bookmarkEnd w:id="46"/>
    </w:p>
    <w:p w:rsidR="00936497" w:rsidRPr="00936497" w:rsidRDefault="00DC705B" w:rsidP="00B13B4E">
      <w:pPr>
        <w:pStyle w:val="Nagwek2"/>
        <w:numPr>
          <w:ilvl w:val="1"/>
          <w:numId w:val="1"/>
        </w:numPr>
        <w:spacing w:line="360" w:lineRule="auto"/>
        <w:ind w:left="426"/>
      </w:pPr>
      <w:bookmarkStart w:id="47" w:name="_Toc313478604"/>
      <w:r w:rsidRPr="00930C67">
        <w:t>Wymagania funkcjonalne</w:t>
      </w:r>
      <w:bookmarkEnd w:id="47"/>
    </w:p>
    <w:p w:rsidR="00AF4286" w:rsidRDefault="00AF4286" w:rsidP="00936497">
      <w:pPr>
        <w:ind w:left="709" w:firstLine="0"/>
      </w:pPr>
      <w:r>
        <w:rPr>
          <w:noProof/>
        </w:rPr>
        <w:drawing>
          <wp:inline distT="0" distB="0" distL="0" distR="0" wp14:anchorId="6E82EF77" wp14:editId="3029AC1B">
            <wp:extent cx="4476750" cy="4400550"/>
            <wp:effectExtent l="57150" t="57150" r="76200"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936497" w:rsidRPr="00AF4286" w:rsidRDefault="00936497" w:rsidP="00936497">
      <w:pPr>
        <w:ind w:firstLine="0"/>
      </w:pPr>
    </w:p>
    <w:p w:rsidR="00DC705B" w:rsidRDefault="00DC705B" w:rsidP="00B13B4E">
      <w:pPr>
        <w:pStyle w:val="Nagwek2"/>
        <w:numPr>
          <w:ilvl w:val="1"/>
          <w:numId w:val="1"/>
        </w:numPr>
        <w:spacing w:line="360" w:lineRule="auto"/>
        <w:ind w:left="426"/>
      </w:pPr>
      <w:bookmarkStart w:id="48" w:name="_Toc313478605"/>
      <w:r w:rsidRPr="00930C67">
        <w:lastRenderedPageBreak/>
        <w:t>Wymagania niefunkcjonalne</w:t>
      </w:r>
      <w:bookmarkEnd w:id="48"/>
    </w:p>
    <w:p w:rsidR="00B13B4E" w:rsidRDefault="00B13B4E" w:rsidP="00B13B4E">
      <w:r w:rsidRPr="00B13B4E">
        <w:rPr>
          <w:noProof/>
        </w:rPr>
        <w:drawing>
          <wp:inline distT="0" distB="0" distL="0" distR="0" wp14:anchorId="49BC55A9" wp14:editId="592F03AB">
            <wp:extent cx="4476750" cy="4867275"/>
            <wp:effectExtent l="76200" t="57150" r="76200" b="28575"/>
            <wp:docPr id="13"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6849C4" w:rsidRPr="00B13B4E" w:rsidRDefault="006849C4" w:rsidP="000C2CD9">
      <w:pPr>
        <w:ind w:firstLine="0"/>
      </w:pPr>
    </w:p>
    <w:p w:rsidR="00DC705B" w:rsidRPr="00930C67" w:rsidRDefault="00DC705B" w:rsidP="00DC705B">
      <w:pPr>
        <w:pStyle w:val="Nagwek2"/>
        <w:numPr>
          <w:ilvl w:val="1"/>
          <w:numId w:val="1"/>
        </w:numPr>
        <w:ind w:left="426"/>
      </w:pPr>
      <w:bookmarkStart w:id="49" w:name="_Toc313478606"/>
      <w:r w:rsidRPr="00930C67">
        <w:t>Założenia projektowe</w:t>
      </w:r>
      <w:bookmarkEnd w:id="49"/>
    </w:p>
    <w:p w:rsidR="003434C7" w:rsidRDefault="006E245D" w:rsidP="003434C7">
      <w:r>
        <w:t>Projekt do komunikacji z klientem będzie wykorzystywał model klient-serwer. Wszelkie zarządzanie danymi odbywa się po stronie serwerów baz danych, osobny serwer integrujący pobiera na bieżąco (przy każdej edycji baz operatorskich) potrzebne informacje dla aplikacji klienckiej. Dostęp z poziomu użytkownika do baz danych będzie całkowicie transparentny.</w:t>
      </w:r>
    </w:p>
    <w:p w:rsidR="00DC705B" w:rsidRPr="003434C7" w:rsidRDefault="00430E6C" w:rsidP="003434C7">
      <w:r>
        <w:t xml:space="preserve">System Internetowego Rozkładu Jazdy został wykonany w technologii ASP.NET w środowisku MS Visual Studio przy użyciu baz danych MS SQL. Aplikacje operatorów i </w:t>
      </w:r>
      <w:r w:rsidR="00B146AF">
        <w:t xml:space="preserve">aplikacja </w:t>
      </w:r>
      <w:r>
        <w:t>kliencka posiadają interfejsy webowe, które dostępne są z poziomu przeglądarki internetowej.</w:t>
      </w:r>
      <w:r w:rsidR="00DC705B" w:rsidRPr="00930C67">
        <w:br w:type="page"/>
      </w:r>
    </w:p>
    <w:p w:rsidR="00DC705B" w:rsidRPr="00930C67" w:rsidRDefault="00DC705B" w:rsidP="00DC705B">
      <w:pPr>
        <w:pStyle w:val="Nagwek2"/>
        <w:numPr>
          <w:ilvl w:val="0"/>
          <w:numId w:val="1"/>
        </w:numPr>
      </w:pPr>
      <w:bookmarkStart w:id="50" w:name="_Toc313478607"/>
      <w:r w:rsidRPr="00930C67">
        <w:lastRenderedPageBreak/>
        <w:t>Projekt system</w:t>
      </w:r>
      <w:r w:rsidR="00930C67" w:rsidRPr="00930C67">
        <w:t>u</w:t>
      </w:r>
      <w:bookmarkEnd w:id="50"/>
    </w:p>
    <w:p w:rsidR="00DC705B" w:rsidRDefault="00930C67" w:rsidP="001B5A00">
      <w:pPr>
        <w:pStyle w:val="Nagwek2"/>
        <w:numPr>
          <w:ilvl w:val="1"/>
          <w:numId w:val="1"/>
        </w:numPr>
        <w:ind w:left="426"/>
      </w:pPr>
      <w:bookmarkStart w:id="51" w:name="_Toc313478608"/>
      <w:r w:rsidRPr="001B5A00">
        <w:t>Schemat logiczny i koncepcja działania systemu</w:t>
      </w:r>
      <w:bookmarkEnd w:id="51"/>
    </w:p>
    <w:p w:rsidR="00533F23" w:rsidRDefault="00E021FA" w:rsidP="00533F23">
      <w:r>
        <w:t>Koncepcja działania systemu opiera się na działaniu dwóch niezależnych, rozproszonych baz danych operatorów kolejowych i autobusowych. Każdy z tych operatorów posiada także niezależne aplikacje webowe, dzięki którym mogą swobodnie edytować dane dotyczące swoich połączeń.</w:t>
      </w:r>
    </w:p>
    <w:p w:rsidR="00E021FA" w:rsidRDefault="00E021FA" w:rsidP="00533F23">
      <w:r>
        <w:t>Oprócz baz danych operatorów, istnieje jeszcze jedna – zbi</w:t>
      </w:r>
      <w:r w:rsidR="009D6B56">
        <w:t>o</w:t>
      </w:r>
      <w:r>
        <w:t xml:space="preserve">rcza baza danych, która w procesie </w:t>
      </w:r>
      <w:r w:rsidR="009D6B56">
        <w:t xml:space="preserve">replikacji transakcyjnej zostaje </w:t>
      </w:r>
      <w:r w:rsidR="0029498C">
        <w:t>zaktualizowana tak, że zawiera aktualne informacje o połączeniach wszystkich operatorów. Proces replikacji jest uruchamiany przy pierwszej konfiguracji zbiorczej bazy danych, a następnie przy każdej aktualizacji bazy danych operatorów.</w:t>
      </w:r>
    </w:p>
    <w:p w:rsidR="0029498C" w:rsidRDefault="0029498C" w:rsidP="00533F23">
      <w:r>
        <w:t>Ostatnim elementem Internetowego Rozkładu Jazdy jest webowa aplikacja kliencka, która ma dostęp do zbiorczej bazy danych. Na jej podstawie</w:t>
      </w:r>
      <w:r w:rsidR="004F00A3">
        <w:t xml:space="preserve"> system oferuję użytkownikom usługę wyszukiwania połączeń komunikacyjnych integrującą wyniki wyszukiwania wszystkich przewoźników na jednej stronie.</w:t>
      </w:r>
    </w:p>
    <w:p w:rsidR="004F00A3" w:rsidRDefault="004F00A3" w:rsidP="00533F23">
      <w:r>
        <w:t>Schemat działania systemu pokazany jest poniżej:</w:t>
      </w:r>
    </w:p>
    <w:p w:rsidR="004F00A3" w:rsidRDefault="004F00A3" w:rsidP="00533F23"/>
    <w:p w:rsidR="00F911BD" w:rsidRDefault="00F911BD" w:rsidP="00533F23"/>
    <w:p w:rsidR="00F911BD" w:rsidRDefault="00F911BD" w:rsidP="00F911BD">
      <w:pPr>
        <w:keepNext/>
      </w:pPr>
      <w:r>
        <w:rPr>
          <w:noProof/>
        </w:rPr>
        <w:drawing>
          <wp:inline distT="0" distB="0" distL="0" distR="0" wp14:anchorId="7BAC97B3" wp14:editId="2744B367">
            <wp:extent cx="4867275" cy="3914775"/>
            <wp:effectExtent l="19050" t="0" r="9525" b="0"/>
            <wp:docPr id="15"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4867275" cy="3914775"/>
                    </a:xfrm>
                    <a:prstGeom prst="rect">
                      <a:avLst/>
                    </a:prstGeom>
                    <a:noFill/>
                    <a:ln w="9525">
                      <a:noFill/>
                      <a:miter lim="800000"/>
                      <a:headEnd/>
                      <a:tailEnd/>
                    </a:ln>
                  </pic:spPr>
                </pic:pic>
              </a:graphicData>
            </a:graphic>
          </wp:inline>
        </w:drawing>
      </w:r>
    </w:p>
    <w:p w:rsidR="004F00A3" w:rsidRDefault="00F911BD" w:rsidP="00F911BD">
      <w:pPr>
        <w:pStyle w:val="Legenda"/>
      </w:pPr>
      <w:bookmarkStart w:id="52" w:name="_Toc313465029"/>
      <w:r>
        <w:t xml:space="preserve">Rysunek </w:t>
      </w:r>
      <w:fldSimple w:instr=" SEQ Rysunek \* ARABIC ">
        <w:r w:rsidR="009812A7">
          <w:rPr>
            <w:noProof/>
          </w:rPr>
          <w:t>12</w:t>
        </w:r>
      </w:fldSimple>
      <w:r>
        <w:t xml:space="preserve"> Schemat działania systemu</w:t>
      </w:r>
      <w:bookmarkEnd w:id="52"/>
    </w:p>
    <w:p w:rsidR="004F00A3" w:rsidRDefault="004F00A3" w:rsidP="00533F23"/>
    <w:p w:rsidR="004F00A3" w:rsidRDefault="004F00A3" w:rsidP="00533F23"/>
    <w:p w:rsidR="00930C67" w:rsidRDefault="00930C67" w:rsidP="00D22D1B">
      <w:pPr>
        <w:pStyle w:val="Nagwek2"/>
        <w:numPr>
          <w:ilvl w:val="1"/>
          <w:numId w:val="1"/>
        </w:numPr>
        <w:ind w:left="426"/>
      </w:pPr>
      <w:bookmarkStart w:id="53" w:name="_Toc313478609"/>
      <w:r w:rsidRPr="001B5A00">
        <w:lastRenderedPageBreak/>
        <w:t>Diagramy przypadków użycia</w:t>
      </w:r>
      <w:bookmarkEnd w:id="53"/>
    </w:p>
    <w:p w:rsidR="00F926BE" w:rsidRDefault="00F926BE" w:rsidP="00D22D1B"/>
    <w:p w:rsidR="00BF5DC2" w:rsidRDefault="00F926BE" w:rsidP="00BF5DC2">
      <w:pPr>
        <w:keepNext/>
        <w:ind w:firstLine="0"/>
        <w:jc w:val="center"/>
      </w:pPr>
      <w:r>
        <w:rPr>
          <w:noProof/>
        </w:rPr>
        <w:drawing>
          <wp:inline distT="0" distB="0" distL="0" distR="0" wp14:anchorId="11A3362F" wp14:editId="3D6272A7">
            <wp:extent cx="5438775" cy="3457575"/>
            <wp:effectExtent l="19050" t="0" r="9525" b="0"/>
            <wp:docPr id="2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438775" cy="3457575"/>
                    </a:xfrm>
                    <a:prstGeom prst="rect">
                      <a:avLst/>
                    </a:prstGeom>
                    <a:noFill/>
                    <a:ln w="9525">
                      <a:noFill/>
                      <a:miter lim="800000"/>
                      <a:headEnd/>
                      <a:tailEnd/>
                    </a:ln>
                  </pic:spPr>
                </pic:pic>
              </a:graphicData>
            </a:graphic>
          </wp:inline>
        </w:drawing>
      </w:r>
    </w:p>
    <w:p w:rsidR="00F926BE" w:rsidRDefault="00BF5DC2" w:rsidP="00BF5DC2">
      <w:pPr>
        <w:pStyle w:val="Legenda"/>
        <w:jc w:val="center"/>
      </w:pPr>
      <w:bookmarkStart w:id="54" w:name="_Toc313465030"/>
      <w:r>
        <w:t xml:space="preserve">Rysunek </w:t>
      </w:r>
      <w:fldSimple w:instr=" SEQ Rysunek \* ARABIC ">
        <w:r w:rsidR="009812A7">
          <w:rPr>
            <w:noProof/>
          </w:rPr>
          <w:t>13</w:t>
        </w:r>
      </w:fldSimple>
      <w:r>
        <w:t xml:space="preserve"> Diagram przypadków użycia systemu</w:t>
      </w:r>
      <w:bookmarkEnd w:id="54"/>
    </w:p>
    <w:p w:rsidR="00F926BE" w:rsidRPr="00D22D1B" w:rsidRDefault="00F926BE" w:rsidP="00BF5DC2">
      <w:pPr>
        <w:ind w:firstLine="0"/>
      </w:pPr>
    </w:p>
    <w:p w:rsidR="00930C67" w:rsidRPr="001B5A00" w:rsidRDefault="00930C67" w:rsidP="001B5A00">
      <w:pPr>
        <w:pStyle w:val="Nagwek2"/>
        <w:numPr>
          <w:ilvl w:val="1"/>
          <w:numId w:val="1"/>
        </w:numPr>
        <w:ind w:left="426"/>
      </w:pPr>
      <w:bookmarkStart w:id="55" w:name="_Toc313478610"/>
      <w:r w:rsidRPr="001B5A00">
        <w:t>Projekt rozproszonej bazy danych</w:t>
      </w:r>
      <w:bookmarkEnd w:id="55"/>
    </w:p>
    <w:p w:rsidR="00930C67" w:rsidRDefault="00930C67" w:rsidP="007362B3">
      <w:pPr>
        <w:pStyle w:val="Nagwek2"/>
        <w:numPr>
          <w:ilvl w:val="2"/>
          <w:numId w:val="1"/>
        </w:numPr>
        <w:ind w:left="993" w:hanging="993"/>
      </w:pPr>
      <w:bookmarkStart w:id="56" w:name="_Toc313478611"/>
      <w:r>
        <w:t>Model konceptualny – diagram związków encji</w:t>
      </w:r>
      <w:bookmarkEnd w:id="56"/>
    </w:p>
    <w:p w:rsidR="009A0493" w:rsidRPr="009A0493" w:rsidRDefault="009A0493" w:rsidP="009A0493"/>
    <w:p w:rsidR="009A0493" w:rsidRDefault="009A0493" w:rsidP="009A0493">
      <w:r>
        <w:t>System Internetowego Rozkładu Jazdy zakłada następującą strukturę baz danych:</w:t>
      </w:r>
    </w:p>
    <w:p w:rsidR="009A0493" w:rsidRDefault="009A0493" w:rsidP="009A0493">
      <w:pPr>
        <w:pStyle w:val="Akapitzlist"/>
        <w:numPr>
          <w:ilvl w:val="0"/>
          <w:numId w:val="13"/>
        </w:numPr>
      </w:pPr>
      <w:r>
        <w:t>Aplikacje klienckie (przewoźników) posiadają jednakowe struktury, składające się z tabeli z nazwami stacji oraz tabeli z definicją połączenia</w:t>
      </w:r>
    </w:p>
    <w:p w:rsidR="009A0493" w:rsidRDefault="009A0493" w:rsidP="009A0493">
      <w:pPr>
        <w:pStyle w:val="Akapitzlist"/>
        <w:numPr>
          <w:ilvl w:val="0"/>
          <w:numId w:val="13"/>
        </w:numPr>
      </w:pPr>
      <w:r>
        <w:t xml:space="preserve">Identyfikatory poszczególnych miast muszą być jednakowe </w:t>
      </w:r>
    </w:p>
    <w:p w:rsidR="009A0493" w:rsidRDefault="009A0493" w:rsidP="009A0493">
      <w:pPr>
        <w:pStyle w:val="Akapitzlist"/>
        <w:numPr>
          <w:ilvl w:val="0"/>
          <w:numId w:val="13"/>
        </w:numPr>
      </w:pPr>
      <w:r>
        <w:t>Baza zbiorcza posiada tabele z identyfikatorami poszczególnych przewoźników</w:t>
      </w:r>
    </w:p>
    <w:p w:rsidR="009A0493" w:rsidRDefault="009A0493" w:rsidP="009A0493">
      <w:pPr>
        <w:pStyle w:val="Akapitzlist"/>
        <w:numPr>
          <w:ilvl w:val="0"/>
          <w:numId w:val="13"/>
        </w:numPr>
      </w:pPr>
      <w:r>
        <w:t>Każdy przewoźnik musi identyfikować się z góry ustalonym identyfikatorem</w:t>
      </w:r>
    </w:p>
    <w:p w:rsidR="009A0493" w:rsidRDefault="009A0493" w:rsidP="009A0493">
      <w:pPr>
        <w:pStyle w:val="Akapitzlist"/>
        <w:ind w:left="1429" w:firstLine="0"/>
      </w:pPr>
    </w:p>
    <w:p w:rsidR="009A0493" w:rsidRDefault="009A0493" w:rsidP="009A0493"/>
    <w:p w:rsidR="009A0493" w:rsidRDefault="009A0493" w:rsidP="009A0493">
      <w:pPr>
        <w:ind w:firstLine="0"/>
      </w:pPr>
    </w:p>
    <w:p w:rsidR="009A0493" w:rsidRDefault="009A0493" w:rsidP="009A0493"/>
    <w:p w:rsidR="009A0493" w:rsidRDefault="009A0493" w:rsidP="009A0493">
      <w:pPr>
        <w:keepNext/>
        <w:jc w:val="center"/>
      </w:pPr>
      <w:r>
        <w:rPr>
          <w:noProof/>
        </w:rPr>
        <w:lastRenderedPageBreak/>
        <w:drawing>
          <wp:inline distT="0" distB="0" distL="0" distR="0" wp14:anchorId="04D558BF" wp14:editId="07BA5655">
            <wp:extent cx="4086971" cy="2645712"/>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86971" cy="2645712"/>
                    </a:xfrm>
                    <a:prstGeom prst="rect">
                      <a:avLst/>
                    </a:prstGeom>
                  </pic:spPr>
                </pic:pic>
              </a:graphicData>
            </a:graphic>
          </wp:inline>
        </w:drawing>
      </w:r>
    </w:p>
    <w:p w:rsidR="009A0493" w:rsidRDefault="009A0493" w:rsidP="009A0493">
      <w:pPr>
        <w:pStyle w:val="Legenda"/>
        <w:jc w:val="center"/>
      </w:pPr>
      <w:r>
        <w:t xml:space="preserve">Rysunek </w:t>
      </w:r>
      <w:fldSimple w:instr=" SEQ Rysunek \* ARABIC ">
        <w:r w:rsidR="009812A7">
          <w:rPr>
            <w:noProof/>
          </w:rPr>
          <w:t>14</w:t>
        </w:r>
      </w:fldSimple>
      <w:r>
        <w:t xml:space="preserve"> </w:t>
      </w:r>
      <w:r w:rsidRPr="009C1652">
        <w:t>ERD baz przewoźników</w:t>
      </w:r>
    </w:p>
    <w:p w:rsidR="009A0493" w:rsidRDefault="009A0493" w:rsidP="009A0493"/>
    <w:p w:rsidR="009A0493" w:rsidRDefault="009A0493" w:rsidP="009A0493"/>
    <w:p w:rsidR="009A0493" w:rsidRDefault="009A0493" w:rsidP="009A0493">
      <w:pPr>
        <w:keepNext/>
        <w:jc w:val="center"/>
      </w:pPr>
      <w:r>
        <w:rPr>
          <w:noProof/>
        </w:rPr>
        <w:drawing>
          <wp:inline distT="0" distB="0" distL="0" distR="0" wp14:anchorId="128E9E2C" wp14:editId="0456C6AB">
            <wp:extent cx="3536390" cy="4158533"/>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38583" cy="4161112"/>
                    </a:xfrm>
                    <a:prstGeom prst="rect">
                      <a:avLst/>
                    </a:prstGeom>
                  </pic:spPr>
                </pic:pic>
              </a:graphicData>
            </a:graphic>
          </wp:inline>
        </w:drawing>
      </w:r>
    </w:p>
    <w:p w:rsidR="009A0493" w:rsidRDefault="009A0493" w:rsidP="009A0493">
      <w:pPr>
        <w:pStyle w:val="Legenda"/>
        <w:jc w:val="center"/>
      </w:pPr>
      <w:r>
        <w:t xml:space="preserve">Rysunek </w:t>
      </w:r>
      <w:fldSimple w:instr=" SEQ Rysunek \* ARABIC ">
        <w:r w:rsidR="009812A7">
          <w:rPr>
            <w:noProof/>
          </w:rPr>
          <w:t>15</w:t>
        </w:r>
      </w:fldSimple>
      <w:r>
        <w:t xml:space="preserve"> </w:t>
      </w:r>
      <w:r w:rsidRPr="004F6050">
        <w:t>ERD bazy zbiorczej</w:t>
      </w:r>
    </w:p>
    <w:p w:rsidR="009A0493" w:rsidRDefault="009A0493" w:rsidP="009A0493"/>
    <w:p w:rsidR="009A0493" w:rsidRPr="009A0493" w:rsidRDefault="009A0493" w:rsidP="009A0493"/>
    <w:p w:rsidR="00930C67" w:rsidRDefault="00930C67" w:rsidP="007362B3">
      <w:pPr>
        <w:pStyle w:val="Nagwek2"/>
        <w:numPr>
          <w:ilvl w:val="2"/>
          <w:numId w:val="1"/>
        </w:numPr>
        <w:ind w:left="993" w:hanging="993"/>
      </w:pPr>
      <w:bookmarkStart w:id="57" w:name="_Toc313478612"/>
      <w:r>
        <w:lastRenderedPageBreak/>
        <w:t>Model fizyczny bazy danych w środowisku MS SQL</w:t>
      </w:r>
      <w:bookmarkEnd w:id="57"/>
    </w:p>
    <w:p w:rsidR="009A0493" w:rsidRDefault="009A0493" w:rsidP="009A0493"/>
    <w:p w:rsidR="009A0493" w:rsidRDefault="009A0493" w:rsidP="009A0493">
      <w:r>
        <w:t>Model fizyczny bazy danych w środowisku MS SQL:</w:t>
      </w:r>
    </w:p>
    <w:p w:rsidR="009A0493" w:rsidRDefault="009A0493" w:rsidP="009A0493"/>
    <w:p w:rsidR="009A0493" w:rsidRDefault="009A0493" w:rsidP="009A0493">
      <w:r w:rsidRPr="00913F92">
        <w:rPr>
          <w:b/>
        </w:rPr>
        <w:t>Bazy klienckie</w:t>
      </w:r>
      <w:r>
        <w:t>:</w:t>
      </w:r>
    </w:p>
    <w:p w:rsidR="009A0493" w:rsidRDefault="009A0493" w:rsidP="009A0493"/>
    <w:p w:rsidR="009A0493" w:rsidRDefault="009A0493" w:rsidP="009A0493">
      <w:pPr>
        <w:ind w:firstLine="0"/>
      </w:pPr>
      <w:r>
        <w:t>Tabela 1. Model tabeli z nazwami stacji</w:t>
      </w:r>
    </w:p>
    <w:tbl>
      <w:tblPr>
        <w:tblStyle w:val="Tabela-Siatka"/>
        <w:tblW w:w="0" w:type="auto"/>
        <w:tblLook w:val="04A0" w:firstRow="1" w:lastRow="0" w:firstColumn="1" w:lastColumn="0" w:noHBand="0" w:noVBand="1"/>
      </w:tblPr>
      <w:tblGrid>
        <w:gridCol w:w="2900"/>
        <w:gridCol w:w="2900"/>
        <w:gridCol w:w="2900"/>
      </w:tblGrid>
      <w:tr w:rsidR="009A0493" w:rsidTr="0086197E">
        <w:tc>
          <w:tcPr>
            <w:tcW w:w="8700" w:type="dxa"/>
            <w:gridSpan w:val="3"/>
          </w:tcPr>
          <w:p w:rsidR="009A0493" w:rsidRDefault="009A0493" w:rsidP="0086197E">
            <w:pPr>
              <w:ind w:firstLine="0"/>
              <w:jc w:val="center"/>
            </w:pPr>
            <w:r>
              <w:t>Stacje</w:t>
            </w:r>
          </w:p>
        </w:tc>
      </w:tr>
      <w:tr w:rsidR="009A0493" w:rsidTr="0086197E">
        <w:tc>
          <w:tcPr>
            <w:tcW w:w="2900" w:type="dxa"/>
          </w:tcPr>
          <w:p w:rsidR="009A0493" w:rsidRPr="00C47EBC" w:rsidRDefault="009A0493" w:rsidP="0086197E">
            <w:pPr>
              <w:ind w:firstLine="0"/>
              <w:rPr>
                <w:b/>
              </w:rPr>
            </w:pPr>
            <w:r w:rsidRPr="00C47EBC">
              <w:rPr>
                <w:b/>
              </w:rPr>
              <w:t>Nazwa pola</w:t>
            </w:r>
          </w:p>
        </w:tc>
        <w:tc>
          <w:tcPr>
            <w:tcW w:w="2900" w:type="dxa"/>
          </w:tcPr>
          <w:p w:rsidR="009A0493" w:rsidRPr="00C47EBC" w:rsidRDefault="009A0493" w:rsidP="0086197E">
            <w:pPr>
              <w:ind w:firstLine="0"/>
              <w:rPr>
                <w:b/>
              </w:rPr>
            </w:pPr>
            <w:r w:rsidRPr="00C47EBC">
              <w:rPr>
                <w:b/>
              </w:rPr>
              <w:t>Typ</w:t>
            </w:r>
          </w:p>
        </w:tc>
        <w:tc>
          <w:tcPr>
            <w:tcW w:w="2900" w:type="dxa"/>
          </w:tcPr>
          <w:p w:rsidR="009A0493" w:rsidRPr="00C47EBC" w:rsidRDefault="009A0493" w:rsidP="0086197E">
            <w:pPr>
              <w:ind w:firstLine="0"/>
              <w:rPr>
                <w:b/>
              </w:rPr>
            </w:pPr>
            <w:r w:rsidRPr="00C47EBC">
              <w:rPr>
                <w:b/>
              </w:rPr>
              <w:t>Zezwól puste</w:t>
            </w:r>
          </w:p>
        </w:tc>
      </w:tr>
      <w:tr w:rsidR="009A0493" w:rsidTr="0086197E">
        <w:tc>
          <w:tcPr>
            <w:tcW w:w="2900" w:type="dxa"/>
          </w:tcPr>
          <w:p w:rsidR="009A0493" w:rsidRDefault="009A0493" w:rsidP="0086197E">
            <w:pPr>
              <w:ind w:firstLine="0"/>
            </w:pPr>
            <w:r>
              <w:t>Id</w:t>
            </w:r>
          </w:p>
        </w:tc>
        <w:tc>
          <w:tcPr>
            <w:tcW w:w="2900" w:type="dxa"/>
          </w:tcPr>
          <w:p w:rsidR="009A0493" w:rsidRDefault="009A0493" w:rsidP="0086197E">
            <w:pPr>
              <w:ind w:firstLine="0"/>
            </w:pPr>
            <w:proofErr w:type="spellStart"/>
            <w:r>
              <w:t>Int</w:t>
            </w:r>
            <w:proofErr w:type="spellEnd"/>
          </w:p>
        </w:tc>
        <w:tc>
          <w:tcPr>
            <w:tcW w:w="2900" w:type="dxa"/>
          </w:tcPr>
          <w:p w:rsidR="009A0493" w:rsidRDefault="009A0493" w:rsidP="0086197E">
            <w:pPr>
              <w:ind w:firstLine="0"/>
            </w:pPr>
            <w:r>
              <w:t>nie</w:t>
            </w:r>
          </w:p>
        </w:tc>
      </w:tr>
      <w:tr w:rsidR="009A0493" w:rsidTr="0086197E">
        <w:tc>
          <w:tcPr>
            <w:tcW w:w="2900" w:type="dxa"/>
          </w:tcPr>
          <w:p w:rsidR="009A0493" w:rsidRDefault="009A0493" w:rsidP="0086197E">
            <w:pPr>
              <w:ind w:firstLine="0"/>
            </w:pPr>
            <w:r>
              <w:t>Nazwa</w:t>
            </w:r>
          </w:p>
        </w:tc>
        <w:tc>
          <w:tcPr>
            <w:tcW w:w="2900" w:type="dxa"/>
          </w:tcPr>
          <w:p w:rsidR="009A0493" w:rsidRDefault="009A0493" w:rsidP="0086197E">
            <w:pPr>
              <w:ind w:firstLine="0"/>
            </w:pPr>
            <w:r>
              <w:t>char(50)</w:t>
            </w:r>
          </w:p>
        </w:tc>
        <w:tc>
          <w:tcPr>
            <w:tcW w:w="2900" w:type="dxa"/>
          </w:tcPr>
          <w:p w:rsidR="009A0493" w:rsidRDefault="009A0493" w:rsidP="0086197E">
            <w:pPr>
              <w:ind w:firstLine="0"/>
            </w:pPr>
            <w:r>
              <w:t>nie</w:t>
            </w:r>
          </w:p>
        </w:tc>
      </w:tr>
    </w:tbl>
    <w:p w:rsidR="009A0493" w:rsidRDefault="009A0493" w:rsidP="009A0493"/>
    <w:p w:rsidR="009A0493" w:rsidRDefault="009A0493" w:rsidP="009A0493">
      <w:pPr>
        <w:ind w:firstLine="0"/>
      </w:pPr>
      <w:r>
        <w:t>Tabela2. Model tabeli z połączeniami</w:t>
      </w:r>
    </w:p>
    <w:tbl>
      <w:tblPr>
        <w:tblStyle w:val="Tabela-Siatka"/>
        <w:tblW w:w="0" w:type="auto"/>
        <w:tblLook w:val="04A0" w:firstRow="1" w:lastRow="0" w:firstColumn="1" w:lastColumn="0" w:noHBand="0" w:noVBand="1"/>
      </w:tblPr>
      <w:tblGrid>
        <w:gridCol w:w="2900"/>
        <w:gridCol w:w="2900"/>
        <w:gridCol w:w="2900"/>
      </w:tblGrid>
      <w:tr w:rsidR="009A0493" w:rsidTr="0086197E">
        <w:tc>
          <w:tcPr>
            <w:tcW w:w="8700" w:type="dxa"/>
            <w:gridSpan w:val="3"/>
          </w:tcPr>
          <w:p w:rsidR="009A0493" w:rsidRDefault="009A0493" w:rsidP="0086197E">
            <w:pPr>
              <w:ind w:firstLine="0"/>
              <w:jc w:val="center"/>
            </w:pPr>
            <w:r>
              <w:t>Połączenia</w:t>
            </w:r>
          </w:p>
        </w:tc>
      </w:tr>
      <w:tr w:rsidR="009A0493" w:rsidTr="0086197E">
        <w:tc>
          <w:tcPr>
            <w:tcW w:w="2900" w:type="dxa"/>
          </w:tcPr>
          <w:p w:rsidR="009A0493" w:rsidRPr="00C47EBC" w:rsidRDefault="009A0493" w:rsidP="0086197E">
            <w:pPr>
              <w:ind w:firstLine="0"/>
              <w:rPr>
                <w:b/>
              </w:rPr>
            </w:pPr>
            <w:r w:rsidRPr="00C47EBC">
              <w:rPr>
                <w:b/>
              </w:rPr>
              <w:t>Nazwa pola</w:t>
            </w:r>
          </w:p>
        </w:tc>
        <w:tc>
          <w:tcPr>
            <w:tcW w:w="2900" w:type="dxa"/>
          </w:tcPr>
          <w:p w:rsidR="009A0493" w:rsidRPr="00C47EBC" w:rsidRDefault="009A0493" w:rsidP="0086197E">
            <w:pPr>
              <w:ind w:firstLine="0"/>
              <w:rPr>
                <w:b/>
              </w:rPr>
            </w:pPr>
            <w:r w:rsidRPr="00C47EBC">
              <w:rPr>
                <w:b/>
              </w:rPr>
              <w:t>Typ</w:t>
            </w:r>
          </w:p>
        </w:tc>
        <w:tc>
          <w:tcPr>
            <w:tcW w:w="2900" w:type="dxa"/>
          </w:tcPr>
          <w:p w:rsidR="009A0493" w:rsidRPr="00C47EBC" w:rsidRDefault="009A0493" w:rsidP="0086197E">
            <w:pPr>
              <w:ind w:firstLine="0"/>
              <w:rPr>
                <w:b/>
              </w:rPr>
            </w:pPr>
            <w:r w:rsidRPr="00C47EBC">
              <w:rPr>
                <w:b/>
              </w:rPr>
              <w:t>Zezwól puste</w:t>
            </w:r>
          </w:p>
        </w:tc>
      </w:tr>
      <w:tr w:rsidR="009A0493" w:rsidTr="0086197E">
        <w:tc>
          <w:tcPr>
            <w:tcW w:w="2900" w:type="dxa"/>
          </w:tcPr>
          <w:p w:rsidR="009A0493" w:rsidRDefault="009A0493" w:rsidP="0086197E">
            <w:pPr>
              <w:ind w:firstLine="0"/>
            </w:pPr>
            <w:r>
              <w:t>Id</w:t>
            </w:r>
          </w:p>
        </w:tc>
        <w:tc>
          <w:tcPr>
            <w:tcW w:w="2900" w:type="dxa"/>
          </w:tcPr>
          <w:p w:rsidR="009A0493" w:rsidRDefault="009A0493" w:rsidP="0086197E">
            <w:pPr>
              <w:ind w:firstLine="0"/>
            </w:pPr>
            <w:proofErr w:type="spellStart"/>
            <w:r>
              <w:t>Int</w:t>
            </w:r>
            <w:proofErr w:type="spellEnd"/>
          </w:p>
        </w:tc>
        <w:tc>
          <w:tcPr>
            <w:tcW w:w="2900" w:type="dxa"/>
          </w:tcPr>
          <w:p w:rsidR="009A0493" w:rsidRDefault="009A0493" w:rsidP="0086197E">
            <w:pPr>
              <w:ind w:firstLine="0"/>
            </w:pPr>
            <w:r>
              <w:t>nie</w:t>
            </w:r>
          </w:p>
        </w:tc>
      </w:tr>
      <w:tr w:rsidR="009A0493" w:rsidTr="0086197E">
        <w:tc>
          <w:tcPr>
            <w:tcW w:w="2900" w:type="dxa"/>
          </w:tcPr>
          <w:p w:rsidR="009A0493" w:rsidRDefault="009A0493" w:rsidP="0086197E">
            <w:pPr>
              <w:ind w:firstLine="0"/>
            </w:pPr>
            <w:proofErr w:type="spellStart"/>
            <w:r>
              <w:t>Id_stacji_start</w:t>
            </w:r>
            <w:proofErr w:type="spellEnd"/>
          </w:p>
        </w:tc>
        <w:tc>
          <w:tcPr>
            <w:tcW w:w="2900" w:type="dxa"/>
          </w:tcPr>
          <w:p w:rsidR="009A0493" w:rsidRDefault="009A0493" w:rsidP="0086197E">
            <w:pPr>
              <w:ind w:firstLine="0"/>
            </w:pPr>
            <w:proofErr w:type="spellStart"/>
            <w:r>
              <w:t>Int</w:t>
            </w:r>
            <w:proofErr w:type="spellEnd"/>
          </w:p>
        </w:tc>
        <w:tc>
          <w:tcPr>
            <w:tcW w:w="2900" w:type="dxa"/>
          </w:tcPr>
          <w:p w:rsidR="009A0493" w:rsidRDefault="009A0493" w:rsidP="0086197E">
            <w:pPr>
              <w:ind w:firstLine="0"/>
            </w:pPr>
            <w:r>
              <w:t>nie</w:t>
            </w:r>
          </w:p>
        </w:tc>
      </w:tr>
      <w:tr w:rsidR="009A0493" w:rsidTr="0086197E">
        <w:tc>
          <w:tcPr>
            <w:tcW w:w="2900" w:type="dxa"/>
          </w:tcPr>
          <w:p w:rsidR="009A0493" w:rsidRDefault="009A0493" w:rsidP="0086197E">
            <w:pPr>
              <w:ind w:firstLine="0"/>
            </w:pPr>
            <w:proofErr w:type="spellStart"/>
            <w:r>
              <w:t>Id_stacji_koniec</w:t>
            </w:r>
            <w:proofErr w:type="spellEnd"/>
          </w:p>
        </w:tc>
        <w:tc>
          <w:tcPr>
            <w:tcW w:w="2900" w:type="dxa"/>
          </w:tcPr>
          <w:p w:rsidR="009A0493" w:rsidRDefault="009A0493" w:rsidP="0086197E">
            <w:pPr>
              <w:ind w:firstLine="0"/>
            </w:pPr>
            <w:proofErr w:type="spellStart"/>
            <w:r>
              <w:t>Int</w:t>
            </w:r>
            <w:proofErr w:type="spellEnd"/>
          </w:p>
        </w:tc>
        <w:tc>
          <w:tcPr>
            <w:tcW w:w="2900" w:type="dxa"/>
          </w:tcPr>
          <w:p w:rsidR="009A0493" w:rsidRDefault="009A0493" w:rsidP="0086197E">
            <w:pPr>
              <w:ind w:firstLine="0"/>
            </w:pPr>
            <w:r>
              <w:t>nie</w:t>
            </w:r>
          </w:p>
        </w:tc>
      </w:tr>
      <w:tr w:rsidR="009A0493" w:rsidTr="0086197E">
        <w:tc>
          <w:tcPr>
            <w:tcW w:w="2900" w:type="dxa"/>
          </w:tcPr>
          <w:p w:rsidR="009A0493" w:rsidRDefault="009A0493" w:rsidP="0086197E">
            <w:pPr>
              <w:ind w:firstLine="0"/>
            </w:pPr>
            <w:proofErr w:type="spellStart"/>
            <w:r>
              <w:t>Id_data_odjazdu</w:t>
            </w:r>
            <w:proofErr w:type="spellEnd"/>
          </w:p>
        </w:tc>
        <w:tc>
          <w:tcPr>
            <w:tcW w:w="2900" w:type="dxa"/>
          </w:tcPr>
          <w:p w:rsidR="009A0493" w:rsidRDefault="009A0493" w:rsidP="0086197E">
            <w:pPr>
              <w:ind w:firstLine="0"/>
            </w:pPr>
            <w:proofErr w:type="spellStart"/>
            <w:r>
              <w:t>Int</w:t>
            </w:r>
            <w:proofErr w:type="spellEnd"/>
          </w:p>
        </w:tc>
        <w:tc>
          <w:tcPr>
            <w:tcW w:w="2900" w:type="dxa"/>
          </w:tcPr>
          <w:p w:rsidR="009A0493" w:rsidRDefault="009A0493" w:rsidP="0086197E">
            <w:pPr>
              <w:ind w:firstLine="0"/>
            </w:pPr>
            <w:r>
              <w:t>nie</w:t>
            </w:r>
          </w:p>
        </w:tc>
      </w:tr>
      <w:tr w:rsidR="009A0493" w:rsidTr="0086197E">
        <w:tc>
          <w:tcPr>
            <w:tcW w:w="2900" w:type="dxa"/>
          </w:tcPr>
          <w:p w:rsidR="009A0493" w:rsidRDefault="009A0493" w:rsidP="0086197E">
            <w:pPr>
              <w:ind w:firstLine="0"/>
            </w:pPr>
            <w:proofErr w:type="spellStart"/>
            <w:r>
              <w:t>Godzina_odjazdu</w:t>
            </w:r>
            <w:proofErr w:type="spellEnd"/>
          </w:p>
        </w:tc>
        <w:tc>
          <w:tcPr>
            <w:tcW w:w="2900" w:type="dxa"/>
          </w:tcPr>
          <w:p w:rsidR="009A0493" w:rsidRDefault="009A0493" w:rsidP="0086197E">
            <w:pPr>
              <w:ind w:firstLine="0"/>
            </w:pPr>
            <w:r>
              <w:t>Time(7)</w:t>
            </w:r>
          </w:p>
        </w:tc>
        <w:tc>
          <w:tcPr>
            <w:tcW w:w="2900" w:type="dxa"/>
          </w:tcPr>
          <w:p w:rsidR="009A0493" w:rsidRDefault="009A0493" w:rsidP="0086197E">
            <w:pPr>
              <w:ind w:firstLine="0"/>
            </w:pPr>
            <w:r>
              <w:t>nie</w:t>
            </w:r>
          </w:p>
        </w:tc>
      </w:tr>
      <w:tr w:rsidR="009A0493" w:rsidTr="0086197E">
        <w:tc>
          <w:tcPr>
            <w:tcW w:w="2900" w:type="dxa"/>
          </w:tcPr>
          <w:p w:rsidR="009A0493" w:rsidRDefault="009A0493" w:rsidP="0086197E">
            <w:pPr>
              <w:ind w:firstLine="0"/>
            </w:pPr>
            <w:r>
              <w:t>Odległość</w:t>
            </w:r>
          </w:p>
        </w:tc>
        <w:tc>
          <w:tcPr>
            <w:tcW w:w="2900" w:type="dxa"/>
          </w:tcPr>
          <w:p w:rsidR="009A0493" w:rsidRDefault="009A0493" w:rsidP="0086197E">
            <w:pPr>
              <w:ind w:firstLine="0"/>
            </w:pPr>
            <w:proofErr w:type="spellStart"/>
            <w:r>
              <w:t>Int</w:t>
            </w:r>
            <w:proofErr w:type="spellEnd"/>
          </w:p>
        </w:tc>
        <w:tc>
          <w:tcPr>
            <w:tcW w:w="2900" w:type="dxa"/>
          </w:tcPr>
          <w:p w:rsidR="009A0493" w:rsidRDefault="009A0493" w:rsidP="0086197E">
            <w:pPr>
              <w:ind w:firstLine="0"/>
            </w:pPr>
            <w:r>
              <w:t>Tak</w:t>
            </w:r>
          </w:p>
        </w:tc>
      </w:tr>
      <w:tr w:rsidR="009A0493" w:rsidTr="0086197E">
        <w:tc>
          <w:tcPr>
            <w:tcW w:w="2900" w:type="dxa"/>
          </w:tcPr>
          <w:p w:rsidR="009A0493" w:rsidRDefault="009A0493" w:rsidP="0086197E">
            <w:pPr>
              <w:ind w:firstLine="0"/>
            </w:pPr>
            <w:proofErr w:type="spellStart"/>
            <w:r>
              <w:t>Id_przewoznik</w:t>
            </w:r>
            <w:proofErr w:type="spellEnd"/>
          </w:p>
        </w:tc>
        <w:tc>
          <w:tcPr>
            <w:tcW w:w="2900" w:type="dxa"/>
          </w:tcPr>
          <w:p w:rsidR="009A0493" w:rsidRDefault="009A0493" w:rsidP="0086197E">
            <w:pPr>
              <w:ind w:firstLine="0"/>
            </w:pPr>
            <w:proofErr w:type="spellStart"/>
            <w:r>
              <w:t>Int</w:t>
            </w:r>
            <w:proofErr w:type="spellEnd"/>
          </w:p>
        </w:tc>
        <w:tc>
          <w:tcPr>
            <w:tcW w:w="2900" w:type="dxa"/>
          </w:tcPr>
          <w:p w:rsidR="009A0493" w:rsidRDefault="009A0493" w:rsidP="0086197E">
            <w:pPr>
              <w:ind w:firstLine="0"/>
            </w:pPr>
            <w:r>
              <w:t>nie</w:t>
            </w:r>
          </w:p>
        </w:tc>
      </w:tr>
      <w:tr w:rsidR="009A0493" w:rsidTr="0086197E">
        <w:tc>
          <w:tcPr>
            <w:tcW w:w="2900" w:type="dxa"/>
          </w:tcPr>
          <w:p w:rsidR="009A0493" w:rsidRDefault="009A0493" w:rsidP="0086197E">
            <w:pPr>
              <w:ind w:firstLine="0"/>
            </w:pPr>
            <w:r>
              <w:t>Cena</w:t>
            </w:r>
          </w:p>
        </w:tc>
        <w:tc>
          <w:tcPr>
            <w:tcW w:w="2900" w:type="dxa"/>
          </w:tcPr>
          <w:p w:rsidR="009A0493" w:rsidRDefault="009A0493" w:rsidP="0086197E">
            <w:pPr>
              <w:ind w:firstLine="0"/>
            </w:pPr>
            <w:r>
              <w:t>Money</w:t>
            </w:r>
          </w:p>
        </w:tc>
        <w:tc>
          <w:tcPr>
            <w:tcW w:w="2900" w:type="dxa"/>
          </w:tcPr>
          <w:p w:rsidR="009A0493" w:rsidRDefault="009A0493" w:rsidP="0086197E">
            <w:pPr>
              <w:ind w:firstLine="0"/>
            </w:pPr>
            <w:r>
              <w:t>tak</w:t>
            </w:r>
          </w:p>
        </w:tc>
      </w:tr>
    </w:tbl>
    <w:p w:rsidR="009A0493" w:rsidRDefault="009A0493" w:rsidP="009A0493"/>
    <w:p w:rsidR="009A0493" w:rsidRDefault="009A0493" w:rsidP="009A0493">
      <w:r w:rsidRPr="00913F92">
        <w:rPr>
          <w:b/>
        </w:rPr>
        <w:t>Baza zbiorcza</w:t>
      </w:r>
      <w:r>
        <w:t>:</w:t>
      </w:r>
    </w:p>
    <w:p w:rsidR="009A0493" w:rsidRDefault="009A0493" w:rsidP="009A0493"/>
    <w:p w:rsidR="009A0493" w:rsidRDefault="009A0493" w:rsidP="009A0493">
      <w:pPr>
        <w:ind w:firstLine="0"/>
      </w:pPr>
      <w:r>
        <w:t>Tabela 3. Model tabeli z nazwami przewoźników</w:t>
      </w:r>
    </w:p>
    <w:tbl>
      <w:tblPr>
        <w:tblStyle w:val="Tabela-Siatka"/>
        <w:tblW w:w="0" w:type="auto"/>
        <w:tblLook w:val="04A0" w:firstRow="1" w:lastRow="0" w:firstColumn="1" w:lastColumn="0" w:noHBand="0" w:noVBand="1"/>
      </w:tblPr>
      <w:tblGrid>
        <w:gridCol w:w="2900"/>
        <w:gridCol w:w="2900"/>
        <w:gridCol w:w="2900"/>
      </w:tblGrid>
      <w:tr w:rsidR="009A0493" w:rsidTr="0086197E">
        <w:tc>
          <w:tcPr>
            <w:tcW w:w="8700" w:type="dxa"/>
            <w:gridSpan w:val="3"/>
          </w:tcPr>
          <w:p w:rsidR="009A0493" w:rsidRDefault="009A0493" w:rsidP="0086197E">
            <w:pPr>
              <w:ind w:firstLine="0"/>
              <w:jc w:val="center"/>
            </w:pPr>
            <w:r>
              <w:t>Przewoźnicy</w:t>
            </w:r>
          </w:p>
        </w:tc>
      </w:tr>
      <w:tr w:rsidR="009A0493" w:rsidTr="0086197E">
        <w:tc>
          <w:tcPr>
            <w:tcW w:w="2900" w:type="dxa"/>
          </w:tcPr>
          <w:p w:rsidR="009A0493" w:rsidRPr="00C47EBC" w:rsidRDefault="009A0493" w:rsidP="0086197E">
            <w:pPr>
              <w:ind w:firstLine="0"/>
              <w:rPr>
                <w:b/>
              </w:rPr>
            </w:pPr>
            <w:r w:rsidRPr="00C47EBC">
              <w:rPr>
                <w:b/>
              </w:rPr>
              <w:t>Nazwa pola</w:t>
            </w:r>
          </w:p>
        </w:tc>
        <w:tc>
          <w:tcPr>
            <w:tcW w:w="2900" w:type="dxa"/>
          </w:tcPr>
          <w:p w:rsidR="009A0493" w:rsidRPr="00C47EBC" w:rsidRDefault="009A0493" w:rsidP="0086197E">
            <w:pPr>
              <w:ind w:firstLine="0"/>
              <w:rPr>
                <w:b/>
              </w:rPr>
            </w:pPr>
            <w:r w:rsidRPr="00C47EBC">
              <w:rPr>
                <w:b/>
              </w:rPr>
              <w:t>Typ</w:t>
            </w:r>
          </w:p>
        </w:tc>
        <w:tc>
          <w:tcPr>
            <w:tcW w:w="2900" w:type="dxa"/>
          </w:tcPr>
          <w:p w:rsidR="009A0493" w:rsidRPr="00C47EBC" w:rsidRDefault="009A0493" w:rsidP="0086197E">
            <w:pPr>
              <w:ind w:firstLine="0"/>
              <w:rPr>
                <w:b/>
              </w:rPr>
            </w:pPr>
            <w:r w:rsidRPr="00C47EBC">
              <w:rPr>
                <w:b/>
              </w:rPr>
              <w:t>Zezwól puste</w:t>
            </w:r>
          </w:p>
        </w:tc>
      </w:tr>
      <w:tr w:rsidR="009A0493" w:rsidTr="0086197E">
        <w:tc>
          <w:tcPr>
            <w:tcW w:w="2900" w:type="dxa"/>
          </w:tcPr>
          <w:p w:rsidR="009A0493" w:rsidRDefault="009A0493" w:rsidP="0086197E">
            <w:pPr>
              <w:ind w:firstLine="0"/>
            </w:pPr>
            <w:r>
              <w:t>Id</w:t>
            </w:r>
          </w:p>
        </w:tc>
        <w:tc>
          <w:tcPr>
            <w:tcW w:w="2900" w:type="dxa"/>
          </w:tcPr>
          <w:p w:rsidR="009A0493" w:rsidRDefault="009A0493" w:rsidP="0086197E">
            <w:pPr>
              <w:ind w:firstLine="0"/>
            </w:pPr>
            <w:proofErr w:type="spellStart"/>
            <w:r>
              <w:t>Int</w:t>
            </w:r>
            <w:proofErr w:type="spellEnd"/>
          </w:p>
        </w:tc>
        <w:tc>
          <w:tcPr>
            <w:tcW w:w="2900" w:type="dxa"/>
          </w:tcPr>
          <w:p w:rsidR="009A0493" w:rsidRDefault="009A0493" w:rsidP="0086197E">
            <w:pPr>
              <w:ind w:firstLine="0"/>
            </w:pPr>
            <w:r>
              <w:t>nie</w:t>
            </w:r>
          </w:p>
        </w:tc>
      </w:tr>
      <w:tr w:rsidR="009A0493" w:rsidTr="0086197E">
        <w:tc>
          <w:tcPr>
            <w:tcW w:w="2900" w:type="dxa"/>
          </w:tcPr>
          <w:p w:rsidR="009A0493" w:rsidRDefault="009A0493" w:rsidP="0086197E">
            <w:pPr>
              <w:ind w:firstLine="0"/>
            </w:pPr>
            <w:r>
              <w:t>Nazwa</w:t>
            </w:r>
          </w:p>
        </w:tc>
        <w:tc>
          <w:tcPr>
            <w:tcW w:w="2900" w:type="dxa"/>
          </w:tcPr>
          <w:p w:rsidR="009A0493" w:rsidRDefault="009A0493" w:rsidP="0086197E">
            <w:pPr>
              <w:ind w:firstLine="0"/>
            </w:pPr>
            <w:r>
              <w:t>char(50)</w:t>
            </w:r>
          </w:p>
        </w:tc>
        <w:tc>
          <w:tcPr>
            <w:tcW w:w="2900" w:type="dxa"/>
          </w:tcPr>
          <w:p w:rsidR="009A0493" w:rsidRDefault="009A0493" w:rsidP="0086197E">
            <w:pPr>
              <w:ind w:firstLine="0"/>
            </w:pPr>
            <w:r>
              <w:t>nie</w:t>
            </w:r>
          </w:p>
        </w:tc>
      </w:tr>
    </w:tbl>
    <w:p w:rsidR="009A0493" w:rsidRDefault="009A0493" w:rsidP="009A0493">
      <w:pPr>
        <w:ind w:firstLine="0"/>
      </w:pPr>
    </w:p>
    <w:p w:rsidR="009A0493" w:rsidRDefault="009A0493" w:rsidP="009A0493">
      <w:pPr>
        <w:ind w:firstLine="0"/>
      </w:pPr>
    </w:p>
    <w:p w:rsidR="009A0493" w:rsidRDefault="009A0493" w:rsidP="009A0493">
      <w:pPr>
        <w:ind w:firstLine="0"/>
      </w:pPr>
    </w:p>
    <w:p w:rsidR="009A0493" w:rsidRDefault="009A0493" w:rsidP="009A0493">
      <w:pPr>
        <w:ind w:firstLine="0"/>
      </w:pPr>
      <w:r>
        <w:lastRenderedPageBreak/>
        <w:t>Tabela 4. Model tabeli z legendą</w:t>
      </w:r>
    </w:p>
    <w:tbl>
      <w:tblPr>
        <w:tblStyle w:val="Tabela-Siatka"/>
        <w:tblW w:w="0" w:type="auto"/>
        <w:tblLook w:val="04A0" w:firstRow="1" w:lastRow="0" w:firstColumn="1" w:lastColumn="0" w:noHBand="0" w:noVBand="1"/>
      </w:tblPr>
      <w:tblGrid>
        <w:gridCol w:w="2900"/>
        <w:gridCol w:w="2900"/>
        <w:gridCol w:w="2900"/>
      </w:tblGrid>
      <w:tr w:rsidR="009A0493" w:rsidTr="0086197E">
        <w:tc>
          <w:tcPr>
            <w:tcW w:w="8700" w:type="dxa"/>
            <w:gridSpan w:val="3"/>
          </w:tcPr>
          <w:p w:rsidR="009A0493" w:rsidRDefault="009A0493" w:rsidP="0086197E">
            <w:pPr>
              <w:ind w:firstLine="0"/>
              <w:jc w:val="center"/>
            </w:pPr>
            <w:proofErr w:type="spellStart"/>
            <w:r>
              <w:t>Data_odjazdu</w:t>
            </w:r>
            <w:proofErr w:type="spellEnd"/>
          </w:p>
        </w:tc>
      </w:tr>
      <w:tr w:rsidR="009A0493" w:rsidTr="0086197E">
        <w:tc>
          <w:tcPr>
            <w:tcW w:w="2900" w:type="dxa"/>
          </w:tcPr>
          <w:p w:rsidR="009A0493" w:rsidRPr="00C47EBC" w:rsidRDefault="009A0493" w:rsidP="0086197E">
            <w:pPr>
              <w:ind w:firstLine="0"/>
              <w:rPr>
                <w:b/>
              </w:rPr>
            </w:pPr>
            <w:r w:rsidRPr="00C47EBC">
              <w:rPr>
                <w:b/>
              </w:rPr>
              <w:t>Nazwa pola</w:t>
            </w:r>
          </w:p>
        </w:tc>
        <w:tc>
          <w:tcPr>
            <w:tcW w:w="2900" w:type="dxa"/>
          </w:tcPr>
          <w:p w:rsidR="009A0493" w:rsidRPr="00C47EBC" w:rsidRDefault="009A0493" w:rsidP="0086197E">
            <w:pPr>
              <w:ind w:firstLine="0"/>
              <w:rPr>
                <w:b/>
              </w:rPr>
            </w:pPr>
            <w:r w:rsidRPr="00C47EBC">
              <w:rPr>
                <w:b/>
              </w:rPr>
              <w:t>Typ</w:t>
            </w:r>
          </w:p>
        </w:tc>
        <w:tc>
          <w:tcPr>
            <w:tcW w:w="2900" w:type="dxa"/>
          </w:tcPr>
          <w:p w:rsidR="009A0493" w:rsidRPr="00C47EBC" w:rsidRDefault="009A0493" w:rsidP="0086197E">
            <w:pPr>
              <w:ind w:firstLine="0"/>
              <w:rPr>
                <w:b/>
              </w:rPr>
            </w:pPr>
            <w:r w:rsidRPr="00C47EBC">
              <w:rPr>
                <w:b/>
              </w:rPr>
              <w:t>Zezwól puste</w:t>
            </w:r>
          </w:p>
        </w:tc>
      </w:tr>
      <w:tr w:rsidR="009A0493" w:rsidTr="0086197E">
        <w:tc>
          <w:tcPr>
            <w:tcW w:w="2900" w:type="dxa"/>
          </w:tcPr>
          <w:p w:rsidR="009A0493" w:rsidRDefault="009A0493" w:rsidP="0086197E">
            <w:pPr>
              <w:ind w:firstLine="0"/>
            </w:pPr>
            <w:r>
              <w:t>Id</w:t>
            </w:r>
          </w:p>
        </w:tc>
        <w:tc>
          <w:tcPr>
            <w:tcW w:w="2900" w:type="dxa"/>
          </w:tcPr>
          <w:p w:rsidR="009A0493" w:rsidRDefault="009A0493" w:rsidP="0086197E">
            <w:pPr>
              <w:ind w:firstLine="0"/>
            </w:pPr>
            <w:proofErr w:type="spellStart"/>
            <w:r>
              <w:t>Int</w:t>
            </w:r>
            <w:proofErr w:type="spellEnd"/>
          </w:p>
        </w:tc>
        <w:tc>
          <w:tcPr>
            <w:tcW w:w="2900" w:type="dxa"/>
          </w:tcPr>
          <w:p w:rsidR="009A0493" w:rsidRDefault="009A0493" w:rsidP="0086197E">
            <w:pPr>
              <w:ind w:firstLine="0"/>
            </w:pPr>
            <w:r>
              <w:t>nie</w:t>
            </w:r>
          </w:p>
        </w:tc>
      </w:tr>
      <w:tr w:rsidR="009A0493" w:rsidTr="0086197E">
        <w:tc>
          <w:tcPr>
            <w:tcW w:w="2900" w:type="dxa"/>
          </w:tcPr>
          <w:p w:rsidR="009A0493" w:rsidRDefault="009A0493" w:rsidP="0086197E">
            <w:pPr>
              <w:ind w:firstLine="0"/>
            </w:pPr>
            <w:r>
              <w:t>Opis</w:t>
            </w:r>
          </w:p>
        </w:tc>
        <w:tc>
          <w:tcPr>
            <w:tcW w:w="2900" w:type="dxa"/>
          </w:tcPr>
          <w:p w:rsidR="009A0493" w:rsidRDefault="009A0493" w:rsidP="0086197E">
            <w:pPr>
              <w:ind w:firstLine="0"/>
            </w:pPr>
            <w:r>
              <w:t>Char(100)</w:t>
            </w:r>
          </w:p>
        </w:tc>
        <w:tc>
          <w:tcPr>
            <w:tcW w:w="2900" w:type="dxa"/>
          </w:tcPr>
          <w:p w:rsidR="009A0493" w:rsidRDefault="009A0493" w:rsidP="0086197E">
            <w:pPr>
              <w:ind w:firstLine="0"/>
            </w:pPr>
            <w:r>
              <w:t>nie</w:t>
            </w:r>
          </w:p>
        </w:tc>
      </w:tr>
    </w:tbl>
    <w:p w:rsidR="009A0493" w:rsidRDefault="009A0493" w:rsidP="009A0493"/>
    <w:p w:rsidR="009A0493" w:rsidRDefault="009A0493" w:rsidP="009A0493">
      <w:pPr>
        <w:ind w:firstLine="0"/>
      </w:pPr>
      <w:r>
        <w:t>Tabele z danymi od różnych przewoźników są scalane w postaci unii:</w:t>
      </w:r>
    </w:p>
    <w:p w:rsidR="009A0493" w:rsidRDefault="009A0493" w:rsidP="009A0493">
      <w:pPr>
        <w:ind w:firstLine="0"/>
      </w:pPr>
    </w:p>
    <w:p w:rsidR="009A0493" w:rsidRDefault="009A0493" w:rsidP="009A0493">
      <w:pPr>
        <w:ind w:firstLine="0"/>
      </w:pPr>
      <w:r>
        <w:t>Tabela 5. Model unii z zestawieniem połączeń</w:t>
      </w:r>
    </w:p>
    <w:tbl>
      <w:tblPr>
        <w:tblStyle w:val="Tabela-Siatka"/>
        <w:tblW w:w="0" w:type="auto"/>
        <w:tblLook w:val="04A0" w:firstRow="1" w:lastRow="0" w:firstColumn="1" w:lastColumn="0" w:noHBand="0" w:noVBand="1"/>
      </w:tblPr>
      <w:tblGrid>
        <w:gridCol w:w="2900"/>
        <w:gridCol w:w="2900"/>
        <w:gridCol w:w="2900"/>
      </w:tblGrid>
      <w:tr w:rsidR="009A0493" w:rsidTr="0086197E">
        <w:tc>
          <w:tcPr>
            <w:tcW w:w="8700" w:type="dxa"/>
            <w:gridSpan w:val="3"/>
          </w:tcPr>
          <w:p w:rsidR="009A0493" w:rsidRDefault="009A0493" w:rsidP="0086197E">
            <w:pPr>
              <w:ind w:firstLine="0"/>
              <w:jc w:val="center"/>
            </w:pPr>
            <w:r>
              <w:t>Zestawienie</w:t>
            </w:r>
          </w:p>
        </w:tc>
      </w:tr>
      <w:tr w:rsidR="009A0493" w:rsidTr="0086197E">
        <w:tc>
          <w:tcPr>
            <w:tcW w:w="2900" w:type="dxa"/>
          </w:tcPr>
          <w:p w:rsidR="009A0493" w:rsidRPr="00C47EBC" w:rsidRDefault="009A0493" w:rsidP="0086197E">
            <w:pPr>
              <w:ind w:firstLine="0"/>
              <w:rPr>
                <w:b/>
              </w:rPr>
            </w:pPr>
            <w:r w:rsidRPr="00C47EBC">
              <w:rPr>
                <w:b/>
              </w:rPr>
              <w:t>Nazwa pola</w:t>
            </w:r>
          </w:p>
        </w:tc>
        <w:tc>
          <w:tcPr>
            <w:tcW w:w="2900" w:type="dxa"/>
          </w:tcPr>
          <w:p w:rsidR="009A0493" w:rsidRPr="00C47EBC" w:rsidRDefault="009A0493" w:rsidP="0086197E">
            <w:pPr>
              <w:ind w:firstLine="0"/>
              <w:rPr>
                <w:b/>
              </w:rPr>
            </w:pPr>
            <w:r w:rsidRPr="00C47EBC">
              <w:rPr>
                <w:b/>
              </w:rPr>
              <w:t>Typ</w:t>
            </w:r>
          </w:p>
        </w:tc>
        <w:tc>
          <w:tcPr>
            <w:tcW w:w="2900" w:type="dxa"/>
          </w:tcPr>
          <w:p w:rsidR="009A0493" w:rsidRPr="00C47EBC" w:rsidRDefault="009A0493" w:rsidP="0086197E">
            <w:pPr>
              <w:ind w:firstLine="0"/>
              <w:rPr>
                <w:b/>
              </w:rPr>
            </w:pPr>
            <w:r w:rsidRPr="00C47EBC">
              <w:rPr>
                <w:b/>
              </w:rPr>
              <w:t>Zezwól puste</w:t>
            </w:r>
          </w:p>
        </w:tc>
      </w:tr>
      <w:tr w:rsidR="009A0493" w:rsidTr="0086197E">
        <w:tc>
          <w:tcPr>
            <w:tcW w:w="2900" w:type="dxa"/>
          </w:tcPr>
          <w:p w:rsidR="009A0493" w:rsidRDefault="009A0493" w:rsidP="0086197E">
            <w:pPr>
              <w:ind w:firstLine="0"/>
            </w:pPr>
            <w:r>
              <w:t>Start</w:t>
            </w:r>
          </w:p>
        </w:tc>
        <w:tc>
          <w:tcPr>
            <w:tcW w:w="2900" w:type="dxa"/>
          </w:tcPr>
          <w:p w:rsidR="009A0493" w:rsidRDefault="009A0493" w:rsidP="0086197E">
            <w:pPr>
              <w:ind w:firstLine="0"/>
            </w:pPr>
            <w:r>
              <w:t>Char(50)</w:t>
            </w:r>
          </w:p>
        </w:tc>
        <w:tc>
          <w:tcPr>
            <w:tcW w:w="2900" w:type="dxa"/>
          </w:tcPr>
          <w:p w:rsidR="009A0493" w:rsidRDefault="009A0493" w:rsidP="0086197E">
            <w:pPr>
              <w:ind w:firstLine="0"/>
            </w:pPr>
            <w:r>
              <w:t>nie</w:t>
            </w:r>
          </w:p>
        </w:tc>
      </w:tr>
      <w:tr w:rsidR="009A0493" w:rsidTr="0086197E">
        <w:tc>
          <w:tcPr>
            <w:tcW w:w="2900" w:type="dxa"/>
          </w:tcPr>
          <w:p w:rsidR="009A0493" w:rsidRDefault="009A0493" w:rsidP="0086197E">
            <w:pPr>
              <w:ind w:firstLine="0"/>
            </w:pPr>
            <w:r>
              <w:t>Koniec</w:t>
            </w:r>
          </w:p>
        </w:tc>
        <w:tc>
          <w:tcPr>
            <w:tcW w:w="2900" w:type="dxa"/>
          </w:tcPr>
          <w:p w:rsidR="009A0493" w:rsidRDefault="009A0493" w:rsidP="0086197E">
            <w:pPr>
              <w:ind w:firstLine="0"/>
            </w:pPr>
            <w:r>
              <w:t>Char(50)</w:t>
            </w:r>
          </w:p>
        </w:tc>
        <w:tc>
          <w:tcPr>
            <w:tcW w:w="2900" w:type="dxa"/>
          </w:tcPr>
          <w:p w:rsidR="009A0493" w:rsidRDefault="009A0493" w:rsidP="0086197E">
            <w:pPr>
              <w:ind w:firstLine="0"/>
            </w:pPr>
            <w:r>
              <w:t>nie</w:t>
            </w:r>
          </w:p>
        </w:tc>
      </w:tr>
      <w:tr w:rsidR="009A0493" w:rsidTr="0086197E">
        <w:tc>
          <w:tcPr>
            <w:tcW w:w="2900" w:type="dxa"/>
          </w:tcPr>
          <w:p w:rsidR="009A0493" w:rsidRDefault="009A0493" w:rsidP="0086197E">
            <w:pPr>
              <w:ind w:firstLine="0"/>
            </w:pPr>
            <w:r>
              <w:t>Termin</w:t>
            </w:r>
          </w:p>
        </w:tc>
        <w:tc>
          <w:tcPr>
            <w:tcW w:w="2900" w:type="dxa"/>
          </w:tcPr>
          <w:p w:rsidR="009A0493" w:rsidRDefault="009A0493" w:rsidP="0086197E">
            <w:pPr>
              <w:ind w:firstLine="0"/>
            </w:pPr>
            <w:r>
              <w:t>Char(50)</w:t>
            </w:r>
          </w:p>
        </w:tc>
        <w:tc>
          <w:tcPr>
            <w:tcW w:w="2900" w:type="dxa"/>
          </w:tcPr>
          <w:p w:rsidR="009A0493" w:rsidRDefault="009A0493" w:rsidP="0086197E">
            <w:pPr>
              <w:ind w:firstLine="0"/>
            </w:pPr>
            <w:r>
              <w:t>nie</w:t>
            </w:r>
          </w:p>
        </w:tc>
      </w:tr>
      <w:tr w:rsidR="009A0493" w:rsidTr="0086197E">
        <w:tc>
          <w:tcPr>
            <w:tcW w:w="2900" w:type="dxa"/>
          </w:tcPr>
          <w:p w:rsidR="009A0493" w:rsidRDefault="009A0493" w:rsidP="0086197E">
            <w:pPr>
              <w:ind w:firstLine="0"/>
            </w:pPr>
            <w:r>
              <w:t>Godzina odjazdu</w:t>
            </w:r>
          </w:p>
        </w:tc>
        <w:tc>
          <w:tcPr>
            <w:tcW w:w="2900" w:type="dxa"/>
          </w:tcPr>
          <w:p w:rsidR="009A0493" w:rsidRDefault="009A0493" w:rsidP="0086197E">
            <w:pPr>
              <w:ind w:firstLine="0"/>
            </w:pPr>
            <w:r>
              <w:t>Time(7)</w:t>
            </w:r>
          </w:p>
        </w:tc>
        <w:tc>
          <w:tcPr>
            <w:tcW w:w="2900" w:type="dxa"/>
          </w:tcPr>
          <w:p w:rsidR="009A0493" w:rsidRDefault="009A0493" w:rsidP="0086197E">
            <w:pPr>
              <w:ind w:firstLine="0"/>
            </w:pPr>
            <w:r>
              <w:t>nie</w:t>
            </w:r>
          </w:p>
        </w:tc>
      </w:tr>
      <w:tr w:rsidR="009A0493" w:rsidTr="0086197E">
        <w:tc>
          <w:tcPr>
            <w:tcW w:w="2900" w:type="dxa"/>
          </w:tcPr>
          <w:p w:rsidR="009A0493" w:rsidRDefault="009A0493" w:rsidP="0086197E">
            <w:pPr>
              <w:ind w:firstLine="0"/>
            </w:pPr>
            <w:r>
              <w:t>Odległość</w:t>
            </w:r>
          </w:p>
        </w:tc>
        <w:tc>
          <w:tcPr>
            <w:tcW w:w="2900" w:type="dxa"/>
          </w:tcPr>
          <w:p w:rsidR="009A0493" w:rsidRDefault="009A0493" w:rsidP="0086197E">
            <w:pPr>
              <w:ind w:firstLine="0"/>
            </w:pPr>
            <w:proofErr w:type="spellStart"/>
            <w:r>
              <w:t>Int</w:t>
            </w:r>
            <w:proofErr w:type="spellEnd"/>
          </w:p>
        </w:tc>
        <w:tc>
          <w:tcPr>
            <w:tcW w:w="2900" w:type="dxa"/>
          </w:tcPr>
          <w:p w:rsidR="009A0493" w:rsidRDefault="009A0493" w:rsidP="0086197E">
            <w:pPr>
              <w:ind w:firstLine="0"/>
            </w:pPr>
            <w:r>
              <w:t>nie</w:t>
            </w:r>
          </w:p>
        </w:tc>
      </w:tr>
      <w:tr w:rsidR="009A0493" w:rsidTr="0086197E">
        <w:tc>
          <w:tcPr>
            <w:tcW w:w="2900" w:type="dxa"/>
          </w:tcPr>
          <w:p w:rsidR="009A0493" w:rsidRDefault="009A0493" w:rsidP="0086197E">
            <w:pPr>
              <w:ind w:firstLine="0"/>
            </w:pPr>
            <w:r>
              <w:t>Przewoźnik</w:t>
            </w:r>
          </w:p>
        </w:tc>
        <w:tc>
          <w:tcPr>
            <w:tcW w:w="2900" w:type="dxa"/>
          </w:tcPr>
          <w:p w:rsidR="009A0493" w:rsidRDefault="009A0493" w:rsidP="0086197E">
            <w:pPr>
              <w:ind w:firstLine="0"/>
            </w:pPr>
            <w:r>
              <w:t>Char(50)</w:t>
            </w:r>
          </w:p>
        </w:tc>
        <w:tc>
          <w:tcPr>
            <w:tcW w:w="2900" w:type="dxa"/>
          </w:tcPr>
          <w:p w:rsidR="009A0493" w:rsidRDefault="009A0493" w:rsidP="0086197E">
            <w:pPr>
              <w:ind w:firstLine="0"/>
            </w:pPr>
            <w:r>
              <w:t>nie</w:t>
            </w:r>
          </w:p>
        </w:tc>
      </w:tr>
      <w:tr w:rsidR="009A0493" w:rsidTr="0086197E">
        <w:tc>
          <w:tcPr>
            <w:tcW w:w="2900" w:type="dxa"/>
          </w:tcPr>
          <w:p w:rsidR="009A0493" w:rsidRDefault="009A0493" w:rsidP="0086197E">
            <w:pPr>
              <w:ind w:firstLine="0"/>
            </w:pPr>
            <w:r>
              <w:t>Cena</w:t>
            </w:r>
          </w:p>
        </w:tc>
        <w:tc>
          <w:tcPr>
            <w:tcW w:w="2900" w:type="dxa"/>
          </w:tcPr>
          <w:p w:rsidR="009A0493" w:rsidRDefault="009A0493" w:rsidP="0086197E">
            <w:pPr>
              <w:ind w:firstLine="0"/>
            </w:pPr>
            <w:proofErr w:type="spellStart"/>
            <w:r>
              <w:t>money</w:t>
            </w:r>
            <w:proofErr w:type="spellEnd"/>
          </w:p>
        </w:tc>
        <w:tc>
          <w:tcPr>
            <w:tcW w:w="2900" w:type="dxa"/>
          </w:tcPr>
          <w:p w:rsidR="009A0493" w:rsidRDefault="009A0493" w:rsidP="0086197E">
            <w:pPr>
              <w:ind w:firstLine="0"/>
            </w:pPr>
            <w:r>
              <w:t>nie</w:t>
            </w:r>
          </w:p>
        </w:tc>
      </w:tr>
    </w:tbl>
    <w:p w:rsidR="009A0493" w:rsidRDefault="009A0493" w:rsidP="009A0493"/>
    <w:p w:rsidR="009A0493" w:rsidRDefault="009A0493" w:rsidP="009A0493"/>
    <w:p w:rsidR="00081CDB" w:rsidRDefault="00081CDB" w:rsidP="001B5A00">
      <w:pPr>
        <w:pStyle w:val="Nagwek2"/>
        <w:numPr>
          <w:ilvl w:val="1"/>
          <w:numId w:val="1"/>
        </w:numPr>
        <w:ind w:left="426"/>
      </w:pPr>
      <w:bookmarkStart w:id="58" w:name="_Toc313478613"/>
      <w:r>
        <w:t>Projekt aplikacji klienckich</w:t>
      </w:r>
      <w:bookmarkEnd w:id="58"/>
    </w:p>
    <w:p w:rsidR="00081CDB" w:rsidRDefault="00081CDB" w:rsidP="007362B3">
      <w:pPr>
        <w:pStyle w:val="Nagwek2"/>
        <w:numPr>
          <w:ilvl w:val="2"/>
          <w:numId w:val="1"/>
        </w:numPr>
        <w:ind w:left="993" w:hanging="993"/>
      </w:pPr>
      <w:bookmarkStart w:id="59" w:name="_Toc313478614"/>
      <w:r>
        <w:t>Interfejs operatora</w:t>
      </w:r>
      <w:bookmarkEnd w:id="59"/>
    </w:p>
    <w:p w:rsidR="00F719D7" w:rsidRDefault="00F719D7" w:rsidP="00F719D7">
      <w:pPr>
        <w:ind w:firstLine="708"/>
      </w:pPr>
      <w:r>
        <w:t xml:space="preserve">Cały system Internetowego Rozkładu Jazdy oprócz głównej aplikacji klienckiej, składa również się z innych serwisów, które dostarczane są operatorom komunikacyjnym, takim jak PKP czy przewoźnikom autobusowym PKS. </w:t>
      </w:r>
      <w:r w:rsidR="00AF6DA5">
        <w:t>Dzięki nim poszczególni operatorzy mają możliwość dowolnej edycji następujących danych:</w:t>
      </w:r>
    </w:p>
    <w:p w:rsidR="00AF6DA5" w:rsidRDefault="00473C5C" w:rsidP="00AF6DA5">
      <w:pPr>
        <w:pStyle w:val="Akapitzlist"/>
        <w:numPr>
          <w:ilvl w:val="0"/>
          <w:numId w:val="10"/>
        </w:numPr>
      </w:pPr>
      <w:r>
        <w:t>połączenia między poszczególnymi stacjami</w:t>
      </w:r>
    </w:p>
    <w:p w:rsidR="00473C5C" w:rsidRDefault="00473C5C" w:rsidP="00AF6DA5">
      <w:pPr>
        <w:pStyle w:val="Akapitzlist"/>
        <w:numPr>
          <w:ilvl w:val="0"/>
          <w:numId w:val="10"/>
        </w:numPr>
      </w:pPr>
      <w:r>
        <w:t>stacje</w:t>
      </w:r>
    </w:p>
    <w:p w:rsidR="00473C5C" w:rsidRDefault="00473C5C" w:rsidP="00AF6DA5">
      <w:pPr>
        <w:pStyle w:val="Akapitzlist"/>
        <w:numPr>
          <w:ilvl w:val="0"/>
          <w:numId w:val="10"/>
        </w:numPr>
      </w:pPr>
      <w:r>
        <w:t>daty odjazdu (legenda)</w:t>
      </w:r>
    </w:p>
    <w:p w:rsidR="00473C5C" w:rsidRDefault="00473C5C" w:rsidP="00AF6DA5">
      <w:pPr>
        <w:pStyle w:val="Akapitzlist"/>
        <w:numPr>
          <w:ilvl w:val="0"/>
          <w:numId w:val="10"/>
        </w:numPr>
      </w:pPr>
      <w:r>
        <w:t>nazwy przewoźników</w:t>
      </w:r>
    </w:p>
    <w:p w:rsidR="00473C5C" w:rsidRDefault="00473C5C" w:rsidP="00473C5C">
      <w:r>
        <w:t>Istotą działania systemu jest tutaj mechanizm replikacji – po każdej edycji przez operatora swojej bazy danych, baza ta jest aktualizowana w bazie zbiorczej, która z kolei służy dalej użytkownikowi aplikacji klienckiej. W ten sposób za pomocą jednej zmiany, nowe informacje są aktualizowane w wielu miejscach jednocześnie</w:t>
      </w:r>
    </w:p>
    <w:p w:rsidR="00473C5C" w:rsidRDefault="00473C5C" w:rsidP="00473C5C">
      <w:r>
        <w:t>Administrator komunikuje się z aplikacją operatorską za pomocą interfejsu webowego.</w:t>
      </w:r>
      <w:r w:rsidR="00305A15">
        <w:t xml:space="preserve"> Do dyspozycji ma tabele zawierające autentyczne dane, które w wygodny i </w:t>
      </w:r>
      <w:r w:rsidR="00305A15">
        <w:lastRenderedPageBreak/>
        <w:t>czytelny sposób mogą dowolnie aktualizowane, po czym zmiany są natychmiast zapisywane w bazie danych.</w:t>
      </w:r>
    </w:p>
    <w:p w:rsidR="00F719D7" w:rsidRPr="00F719D7" w:rsidRDefault="00F719D7" w:rsidP="00F719D7"/>
    <w:p w:rsidR="009E4A07" w:rsidRDefault="00081CDB" w:rsidP="00305A15">
      <w:pPr>
        <w:pStyle w:val="Nagwek2"/>
        <w:numPr>
          <w:ilvl w:val="2"/>
          <w:numId w:val="1"/>
        </w:numPr>
        <w:ind w:left="993" w:hanging="993"/>
      </w:pPr>
      <w:bookmarkStart w:id="60" w:name="_Toc313478615"/>
      <w:r>
        <w:t>Interfejs aplikacji klienckiej</w:t>
      </w:r>
      <w:bookmarkEnd w:id="60"/>
    </w:p>
    <w:p w:rsidR="00305A15" w:rsidRDefault="00305A15" w:rsidP="00305A15">
      <w:r>
        <w:t>Aplikacja kliencka jest bazą systemu Internetowego Rozkładu Jazdy. Jest to aplikacja webowa</w:t>
      </w:r>
      <w:r w:rsidR="003C537D">
        <w:t>, której główną funkcjonalnością jest udostępnianie użytkownikom informacji o aktualnych rozkładach jazdy wielu operatorów. Odbywa się to za pomocą wyszukiwarki połączeń. Źródłem danych dla aplikacji klienckiej jest zbiorcza baza danych, która powstaje w wyniku replikacji oryginalnych baz przewoźników.</w:t>
      </w:r>
    </w:p>
    <w:p w:rsidR="003C537D" w:rsidRDefault="003C537D" w:rsidP="00305A15">
      <w:r>
        <w:t>Oprócz wyszukiwarki połączeń komunikacyjnych, opisanej w dalszej części dokumentacji, aplikacja oferuje również stronę z informacjami o całym systemie oraz formularz umożliwiający bezpośredni kontakt klienta z administratorem systemu.</w:t>
      </w:r>
    </w:p>
    <w:p w:rsidR="003C537D" w:rsidRDefault="003C537D" w:rsidP="00305A15">
      <w:r>
        <w:t>Jeden z widoków aplikacji klienckiej wygląda następująco:</w:t>
      </w:r>
    </w:p>
    <w:p w:rsidR="00D7401D" w:rsidRDefault="003C537D" w:rsidP="00D7401D">
      <w:pPr>
        <w:keepNext/>
        <w:ind w:left="-1276"/>
      </w:pPr>
      <w:r>
        <w:rPr>
          <w:noProof/>
        </w:rPr>
        <w:drawing>
          <wp:inline distT="0" distB="0" distL="0" distR="0" wp14:anchorId="101048F1" wp14:editId="5BCB0F94">
            <wp:extent cx="5655199" cy="2887128"/>
            <wp:effectExtent l="19050" t="19050" r="21701" b="27522"/>
            <wp:docPr id="1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5653997" cy="2886514"/>
                    </a:xfrm>
                    <a:prstGeom prst="rect">
                      <a:avLst/>
                    </a:prstGeom>
                    <a:noFill/>
                    <a:ln w="9525">
                      <a:solidFill>
                        <a:schemeClr val="tx1"/>
                      </a:solidFill>
                      <a:miter lim="800000"/>
                      <a:headEnd/>
                      <a:tailEnd/>
                    </a:ln>
                  </pic:spPr>
                </pic:pic>
              </a:graphicData>
            </a:graphic>
          </wp:inline>
        </w:drawing>
      </w:r>
    </w:p>
    <w:p w:rsidR="00D7401D" w:rsidRDefault="00D7401D" w:rsidP="00E8099E">
      <w:pPr>
        <w:pStyle w:val="Legenda"/>
      </w:pPr>
      <w:bookmarkStart w:id="61" w:name="_Toc313465031"/>
      <w:r>
        <w:t xml:space="preserve">Rysunek </w:t>
      </w:r>
      <w:fldSimple w:instr=" SEQ Rysunek \* ARABIC ">
        <w:r w:rsidR="009812A7">
          <w:rPr>
            <w:noProof/>
          </w:rPr>
          <w:t>16</w:t>
        </w:r>
      </w:fldSimple>
      <w:r>
        <w:t xml:space="preserve"> Główne okno aplikacji klienckiej</w:t>
      </w:r>
      <w:bookmarkEnd w:id="61"/>
    </w:p>
    <w:p w:rsidR="0080112E" w:rsidRPr="0080112E" w:rsidRDefault="0080112E" w:rsidP="0080112E"/>
    <w:p w:rsidR="00081CDB" w:rsidRDefault="00081CDB" w:rsidP="00081CDB">
      <w:pPr>
        <w:pStyle w:val="Nagwek2"/>
        <w:numPr>
          <w:ilvl w:val="0"/>
          <w:numId w:val="1"/>
        </w:numPr>
      </w:pPr>
      <w:bookmarkStart w:id="62" w:name="_Toc313478616"/>
      <w:r>
        <w:t>Implementacja elementów systemu</w:t>
      </w:r>
      <w:bookmarkEnd w:id="62"/>
    </w:p>
    <w:p w:rsidR="009E4A07" w:rsidRDefault="009E4A07" w:rsidP="007362B3">
      <w:pPr>
        <w:pStyle w:val="Nagwek2"/>
        <w:numPr>
          <w:ilvl w:val="1"/>
          <w:numId w:val="1"/>
        </w:numPr>
        <w:ind w:left="426"/>
      </w:pPr>
      <w:bookmarkStart w:id="63" w:name="_Toc313478617"/>
      <w:r>
        <w:t>Realizacja konfiguracji bazy danych</w:t>
      </w:r>
      <w:bookmarkEnd w:id="63"/>
    </w:p>
    <w:p w:rsidR="009A0493" w:rsidRDefault="009A0493" w:rsidP="009A0493">
      <w:r>
        <w:t>System Internetowego Rozkładu jady został zrealizowany fizycznie na jednej instancji serwera MS SQL 2008. W skład rozproszonego systemu wchodzą następujące bazy danych:</w:t>
      </w:r>
    </w:p>
    <w:p w:rsidR="009A0493" w:rsidRDefault="009A0493" w:rsidP="009A0493">
      <w:pPr>
        <w:pStyle w:val="Akapitzlist"/>
        <w:numPr>
          <w:ilvl w:val="0"/>
          <w:numId w:val="14"/>
        </w:numPr>
      </w:pPr>
      <w:proofErr w:type="spellStart"/>
      <w:r>
        <w:t>Baza_PKP</w:t>
      </w:r>
      <w:proofErr w:type="spellEnd"/>
      <w:r>
        <w:t xml:space="preserve"> – zawiera informacje dotyczące połączeń kolejowych</w:t>
      </w:r>
    </w:p>
    <w:p w:rsidR="009A0493" w:rsidRDefault="009A0493" w:rsidP="009A0493">
      <w:pPr>
        <w:pStyle w:val="Akapitzlist"/>
        <w:numPr>
          <w:ilvl w:val="0"/>
          <w:numId w:val="14"/>
        </w:numPr>
      </w:pPr>
      <w:proofErr w:type="spellStart"/>
      <w:r>
        <w:t>Baza_PKS</w:t>
      </w:r>
      <w:proofErr w:type="spellEnd"/>
      <w:r>
        <w:t xml:space="preserve"> – zawiera informacje dotyczące połączeń autobusowych</w:t>
      </w:r>
    </w:p>
    <w:p w:rsidR="009A0493" w:rsidRDefault="009A0493" w:rsidP="009A0493">
      <w:pPr>
        <w:pStyle w:val="Akapitzlist"/>
        <w:numPr>
          <w:ilvl w:val="0"/>
          <w:numId w:val="14"/>
        </w:numPr>
      </w:pPr>
      <w:proofErr w:type="spellStart"/>
      <w:r>
        <w:t>Baza_zbiorcza</w:t>
      </w:r>
      <w:proofErr w:type="spellEnd"/>
      <w:r>
        <w:t xml:space="preserve"> – zawiera informacje zebrane z powyższych baz przewoźników różnego typu</w:t>
      </w:r>
    </w:p>
    <w:p w:rsidR="009A0493" w:rsidRPr="009A0493" w:rsidRDefault="009A0493" w:rsidP="009A0493"/>
    <w:p w:rsidR="009E4A07" w:rsidRDefault="009E4A07" w:rsidP="007362B3">
      <w:pPr>
        <w:pStyle w:val="Nagwek2"/>
        <w:numPr>
          <w:ilvl w:val="1"/>
          <w:numId w:val="1"/>
        </w:numPr>
        <w:ind w:left="426"/>
      </w:pPr>
      <w:bookmarkStart w:id="64" w:name="_Toc313478618"/>
      <w:r>
        <w:lastRenderedPageBreak/>
        <w:t>Realizacja mechanizmu replikacji</w:t>
      </w:r>
      <w:bookmarkEnd w:id="64"/>
    </w:p>
    <w:p w:rsidR="009A0493" w:rsidRDefault="009A0493" w:rsidP="009A0493"/>
    <w:p w:rsidR="009A0493" w:rsidRDefault="009A0493" w:rsidP="009A0493">
      <w:r>
        <w:t xml:space="preserve">System działa w oparciu o mechanizm </w:t>
      </w:r>
      <w:r>
        <w:rPr>
          <w:b/>
        </w:rPr>
        <w:t>replikacji transakcyjnej</w:t>
      </w:r>
      <w:r>
        <w:t>. Struktura systemu pod względem mechanizmów replikacji przedstawia się następująco:</w:t>
      </w:r>
    </w:p>
    <w:p w:rsidR="009A0493" w:rsidRDefault="009A0493" w:rsidP="009A0493"/>
    <w:p w:rsidR="009A0493" w:rsidRDefault="009A0493" w:rsidP="009A0493">
      <w:pPr>
        <w:keepNext/>
        <w:jc w:val="center"/>
      </w:pPr>
      <w:r>
        <w:rPr>
          <w:noProof/>
        </w:rPr>
        <w:drawing>
          <wp:inline distT="0" distB="0" distL="0" distR="0" wp14:anchorId="18218C4A" wp14:editId="5A0FBF75">
            <wp:extent cx="2870200" cy="1288415"/>
            <wp:effectExtent l="0" t="0" r="0" b="0"/>
            <wp:docPr id="28" name="Obraz 28" descr="http://www.databasejournal.com/img/Central_subscrib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databasejournal.com/img/Central_subscriber.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0200" cy="1288415"/>
                    </a:xfrm>
                    <a:prstGeom prst="rect">
                      <a:avLst/>
                    </a:prstGeom>
                    <a:noFill/>
                    <a:ln>
                      <a:noFill/>
                    </a:ln>
                  </pic:spPr>
                </pic:pic>
              </a:graphicData>
            </a:graphic>
          </wp:inline>
        </w:drawing>
      </w:r>
    </w:p>
    <w:p w:rsidR="009A0493" w:rsidRDefault="009A0493" w:rsidP="009A0493">
      <w:pPr>
        <w:pStyle w:val="Legenda"/>
        <w:jc w:val="center"/>
      </w:pPr>
      <w:r>
        <w:t xml:space="preserve">Rysunek </w:t>
      </w:r>
      <w:fldSimple w:instr=" SEQ Rysunek \* ARABIC ">
        <w:r w:rsidR="009812A7">
          <w:rPr>
            <w:noProof/>
          </w:rPr>
          <w:t>17</w:t>
        </w:r>
      </w:fldSimple>
      <w:r>
        <w:t xml:space="preserve"> Topologia replikacji</w:t>
      </w:r>
    </w:p>
    <w:p w:rsidR="009A0493" w:rsidRDefault="009A0493" w:rsidP="009A0493"/>
    <w:p w:rsidR="00F1496C" w:rsidRDefault="009A0493" w:rsidP="00F1496C">
      <w:r>
        <w:t>Jest to więc system z centralnym subskrybentem</w:t>
      </w:r>
      <w:r w:rsidR="00F1496C">
        <w:t xml:space="preserve">, który nie może aktualizować danych publikatorów. </w:t>
      </w:r>
    </w:p>
    <w:p w:rsidR="00F1496C" w:rsidRDefault="00D80A9A" w:rsidP="009A0493">
      <w:r>
        <w:t>W aplikacji MS SQL</w:t>
      </w:r>
      <w:r w:rsidR="00F1496C">
        <w:t xml:space="preserve"> 2008 serwer dystrybutora fizycznie jest uruchomiony na tej samej instancji, na której pracują publikatory.</w:t>
      </w:r>
    </w:p>
    <w:p w:rsidR="00F1496C" w:rsidRDefault="001A5228" w:rsidP="009A0493">
      <w:r>
        <w:t>Publikatory skonfigurowane są do udostępniania</w:t>
      </w:r>
      <w:r w:rsidR="00BC2153">
        <w:t xml:space="preserve"> dw</w:t>
      </w:r>
      <w:r>
        <w:t>óch tabel</w:t>
      </w:r>
      <w:r w:rsidR="00BC2153">
        <w:t>: „stacje” oraz „połączenia”. Po skonfigurowaniu publikatorów, pojawiają się one na liście publikacji serwera MS SQL 2008:</w:t>
      </w:r>
    </w:p>
    <w:p w:rsidR="00BC2153" w:rsidRDefault="00BC2153" w:rsidP="00BC2153">
      <w:pPr>
        <w:keepNext/>
        <w:jc w:val="center"/>
      </w:pPr>
      <w:r>
        <w:rPr>
          <w:noProof/>
        </w:rPr>
        <w:drawing>
          <wp:inline distT="0" distB="0" distL="0" distR="0" wp14:anchorId="2930DDC5" wp14:editId="52B8A87B">
            <wp:extent cx="1971675" cy="657225"/>
            <wp:effectExtent l="0" t="0" r="9525" b="952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971675" cy="657225"/>
                    </a:xfrm>
                    <a:prstGeom prst="rect">
                      <a:avLst/>
                    </a:prstGeom>
                  </pic:spPr>
                </pic:pic>
              </a:graphicData>
            </a:graphic>
          </wp:inline>
        </w:drawing>
      </w:r>
    </w:p>
    <w:p w:rsidR="00BC2153" w:rsidRDefault="00BC2153" w:rsidP="00BC2153">
      <w:pPr>
        <w:pStyle w:val="Legenda"/>
        <w:jc w:val="center"/>
      </w:pPr>
      <w:r>
        <w:t xml:space="preserve">Rysunek </w:t>
      </w:r>
      <w:fldSimple w:instr=" SEQ Rysunek \* ARABIC ">
        <w:r w:rsidR="009812A7">
          <w:rPr>
            <w:noProof/>
          </w:rPr>
          <w:t>18</w:t>
        </w:r>
      </w:fldSimple>
      <w:r>
        <w:t xml:space="preserve"> Publikatory</w:t>
      </w:r>
    </w:p>
    <w:p w:rsidR="00BC2153" w:rsidRDefault="00BC2153" w:rsidP="00BC2153">
      <w:pPr>
        <w:ind w:firstLine="0"/>
      </w:pPr>
      <w:r>
        <w:tab/>
        <w:t>Do obydwu publikacji przypisany jest jeden subskrybent:</w:t>
      </w:r>
    </w:p>
    <w:p w:rsidR="00BC2153" w:rsidRDefault="00BC2153" w:rsidP="00BC2153">
      <w:pPr>
        <w:ind w:firstLine="0"/>
      </w:pPr>
    </w:p>
    <w:p w:rsidR="00BC2153" w:rsidRDefault="00BC2153" w:rsidP="00BC2153">
      <w:pPr>
        <w:keepNext/>
        <w:ind w:firstLine="0"/>
        <w:jc w:val="center"/>
      </w:pPr>
      <w:r>
        <w:rPr>
          <w:noProof/>
        </w:rPr>
        <w:drawing>
          <wp:inline distT="0" distB="0" distL="0" distR="0" wp14:anchorId="11244F54" wp14:editId="3903F86C">
            <wp:extent cx="4362450" cy="57150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62450" cy="571500"/>
                    </a:xfrm>
                    <a:prstGeom prst="rect">
                      <a:avLst/>
                    </a:prstGeom>
                  </pic:spPr>
                </pic:pic>
              </a:graphicData>
            </a:graphic>
          </wp:inline>
        </w:drawing>
      </w:r>
    </w:p>
    <w:p w:rsidR="00BC2153" w:rsidRDefault="00BC2153" w:rsidP="00BC2153">
      <w:pPr>
        <w:pStyle w:val="Legenda"/>
        <w:jc w:val="center"/>
      </w:pPr>
      <w:r>
        <w:t xml:space="preserve">Rysunek </w:t>
      </w:r>
      <w:fldSimple w:instr=" SEQ Rysunek \* ARABIC ">
        <w:r w:rsidR="009812A7">
          <w:rPr>
            <w:noProof/>
          </w:rPr>
          <w:t>19</w:t>
        </w:r>
      </w:fldSimple>
      <w:r>
        <w:t xml:space="preserve"> Subskrybent</w:t>
      </w:r>
    </w:p>
    <w:p w:rsidR="00BC2153" w:rsidRDefault="00BC2153" w:rsidP="00BC2153"/>
    <w:p w:rsidR="00BC2153" w:rsidRPr="00BC2153" w:rsidRDefault="00BC2153" w:rsidP="00BC2153">
      <w:r>
        <w:t xml:space="preserve">Subskrybent wraz z pierwszą migawką tworzy automatycznie wszystkie wymagane tabele. Następnie za pomocą uruchomionych w tle programów pośredniczących (opisanych w pkt 3.2) realizowane są wszystkie funkcje związane z replikacją transakcyjną (opisaną w pkt 3.3). </w:t>
      </w:r>
    </w:p>
    <w:p w:rsidR="00F1496C" w:rsidRPr="009A0493" w:rsidRDefault="00F1496C" w:rsidP="009A0493"/>
    <w:p w:rsidR="009A0493" w:rsidRDefault="009A0493" w:rsidP="009A0493"/>
    <w:p w:rsidR="009A0493" w:rsidRPr="009A0493" w:rsidRDefault="009A0493" w:rsidP="009A0493"/>
    <w:p w:rsidR="00B063B1" w:rsidRDefault="009E4A07" w:rsidP="00B063B1">
      <w:pPr>
        <w:pStyle w:val="Nagwek2"/>
        <w:numPr>
          <w:ilvl w:val="1"/>
          <w:numId w:val="1"/>
        </w:numPr>
        <w:ind w:left="426"/>
      </w:pPr>
      <w:bookmarkStart w:id="65" w:name="_Toc313478619"/>
      <w:r>
        <w:t>Realizacja wybranych funkcjonalności</w:t>
      </w:r>
      <w:bookmarkEnd w:id="65"/>
    </w:p>
    <w:p w:rsidR="00081CDB" w:rsidRDefault="007F0783" w:rsidP="007F0783">
      <w:pPr>
        <w:pStyle w:val="Nagwek2"/>
        <w:numPr>
          <w:ilvl w:val="2"/>
          <w:numId w:val="1"/>
        </w:numPr>
        <w:ind w:left="993" w:hanging="993"/>
      </w:pPr>
      <w:bookmarkStart w:id="66" w:name="_Toc313478620"/>
      <w:r>
        <w:t>Wyszukiwarka połączeń</w:t>
      </w:r>
      <w:bookmarkEnd w:id="66"/>
    </w:p>
    <w:p w:rsidR="00212509" w:rsidRDefault="00212509" w:rsidP="00212509">
      <w:r>
        <w:t>Zaimplementowana w aplikacji klienckiej wyszukiwarka połączeń jest jedną z jej podstawowych funkcjonalności, która umożliwia użytkownikowi faktyczne odnalezienie interesującego połączenia komunikacyjnego na podstawie podanych informacji:</w:t>
      </w:r>
    </w:p>
    <w:p w:rsidR="00212509" w:rsidRDefault="00212509" w:rsidP="00212509">
      <w:pPr>
        <w:pStyle w:val="Akapitzlist"/>
        <w:numPr>
          <w:ilvl w:val="0"/>
          <w:numId w:val="9"/>
        </w:numPr>
      </w:pPr>
      <w:r>
        <w:t>stacja początkowa</w:t>
      </w:r>
    </w:p>
    <w:p w:rsidR="00212509" w:rsidRDefault="00212509" w:rsidP="00212509">
      <w:pPr>
        <w:pStyle w:val="Akapitzlist"/>
        <w:numPr>
          <w:ilvl w:val="0"/>
          <w:numId w:val="9"/>
        </w:numPr>
      </w:pPr>
      <w:r>
        <w:t>stacja docelowa</w:t>
      </w:r>
    </w:p>
    <w:p w:rsidR="00212509" w:rsidRDefault="00212509" w:rsidP="00212509">
      <w:pPr>
        <w:pStyle w:val="Akapitzlist"/>
        <w:numPr>
          <w:ilvl w:val="0"/>
          <w:numId w:val="9"/>
        </w:numPr>
      </w:pPr>
      <w:r>
        <w:t>data odjazdu</w:t>
      </w:r>
    </w:p>
    <w:p w:rsidR="00212509" w:rsidRDefault="00212509" w:rsidP="00212509">
      <w:pPr>
        <w:pStyle w:val="Akapitzlist"/>
        <w:numPr>
          <w:ilvl w:val="0"/>
          <w:numId w:val="9"/>
        </w:numPr>
      </w:pPr>
      <w:r>
        <w:t>godzina odjazdu</w:t>
      </w:r>
    </w:p>
    <w:p w:rsidR="00944E38" w:rsidRPr="00BF60AF" w:rsidRDefault="00944E38" w:rsidP="00944E38">
      <w:r>
        <w:t xml:space="preserve">Dane te podaje użytkownik przy pomocy graficznego interfejsu – w kontrolkach </w:t>
      </w:r>
      <w:proofErr w:type="spellStart"/>
      <w:r>
        <w:rPr>
          <w:i/>
        </w:rPr>
        <w:t>combobox</w:t>
      </w:r>
      <w:proofErr w:type="spellEnd"/>
      <w:r w:rsidR="00BF60AF">
        <w:t xml:space="preserve"> dostępne są nazwy miast ze stacjami początkowymi i końcowymi (pobierane z baz danych operatorów PKS i PKP), data i godzina odjazdu dla danego połączenia wybierana jest natomiast za pomocą specjalnego panelu, który przypomina tradycyjny kalendarz. Tym samym użytkownik może wybrać wyszukać interesujące go połączenie w prosty i czytelny sposób, pokazany na rysunku poniżej:</w:t>
      </w:r>
    </w:p>
    <w:p w:rsidR="00944E38" w:rsidRDefault="00944E38" w:rsidP="00944E38">
      <w:pPr>
        <w:pStyle w:val="Akapitzlist"/>
        <w:ind w:left="1429" w:firstLine="0"/>
      </w:pPr>
    </w:p>
    <w:p w:rsidR="00944E38" w:rsidRDefault="00083359" w:rsidP="00944E38">
      <w:pPr>
        <w:pStyle w:val="Akapitzlist"/>
        <w:ind w:left="0" w:firstLine="0"/>
      </w:pPr>
      <w:r>
        <w:rPr>
          <w:noProof/>
        </w:rPr>
        <w:pict>
          <v:shapetype id="_x0000_t202" coordsize="21600,21600" o:spt="202" path="m,l,21600r21600,l21600,xe">
            <v:stroke joinstyle="miter"/>
            <v:path gradientshapeok="t" o:connecttype="rect"/>
          </v:shapetype>
          <v:shape id="_x0000_s1027" type="#_x0000_t202" style="position:absolute;left:0;text-align:left;margin-left:-13.75pt;margin-top:215.2pt;width:427.5pt;height:27pt;z-index:251660288" stroked="f">
            <v:textbox style="mso-next-textbox:#_x0000_s1027;mso-fit-shape-to-text:t" inset="0,0,0,0">
              <w:txbxContent>
                <w:p w:rsidR="00CE2DFC" w:rsidRPr="006A04F5" w:rsidRDefault="00CE2DFC" w:rsidP="00944E38">
                  <w:pPr>
                    <w:pStyle w:val="Legenda"/>
                    <w:rPr>
                      <w:noProof/>
                      <w:sz w:val="24"/>
                      <w:szCs w:val="20"/>
                    </w:rPr>
                  </w:pPr>
                  <w:bookmarkStart w:id="67" w:name="_Toc313465032"/>
                  <w:r>
                    <w:t xml:space="preserve">Rysunek </w:t>
                  </w:r>
                  <w:fldSimple w:instr=" SEQ Rysunek \* ARABIC ">
                    <w:r w:rsidR="009812A7">
                      <w:rPr>
                        <w:noProof/>
                      </w:rPr>
                      <w:t>20</w:t>
                    </w:r>
                  </w:fldSimple>
                  <w:r>
                    <w:t xml:space="preserve"> Interfejs wyszukiwarki połączeń komunikacyjnych</w:t>
                  </w:r>
                  <w:bookmarkEnd w:id="67"/>
                </w:p>
              </w:txbxContent>
            </v:textbox>
            <w10:wrap type="topAndBottom"/>
          </v:shape>
        </w:pict>
      </w:r>
      <w:r w:rsidR="00944E38">
        <w:rPr>
          <w:noProof/>
        </w:rPr>
        <w:drawing>
          <wp:inline distT="0" distB="0" distL="0" distR="0" wp14:anchorId="685E15D5" wp14:editId="7C787AF8">
            <wp:extent cx="5429250" cy="2686050"/>
            <wp:effectExtent l="19050" t="19050" r="19050" b="19050"/>
            <wp:docPr id="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429250" cy="2686050"/>
                    </a:xfrm>
                    <a:prstGeom prst="rect">
                      <a:avLst/>
                    </a:prstGeom>
                    <a:ln w="3175">
                      <a:solidFill>
                        <a:schemeClr val="tx1"/>
                      </a:solidFill>
                    </a:ln>
                    <a:effectLst>
                      <a:outerShdw blurRad="25400" sx="87000" sy="87000" algn="ctr" rotWithShape="0">
                        <a:prstClr val="black">
                          <a:alpha val="52000"/>
                        </a:prstClr>
                      </a:outerShdw>
                    </a:effectLst>
                  </pic:spPr>
                </pic:pic>
              </a:graphicData>
            </a:graphic>
          </wp:inline>
        </w:drawing>
      </w:r>
    </w:p>
    <w:p w:rsidR="00BF60AF" w:rsidRDefault="00BF60AF" w:rsidP="00BF60AF"/>
    <w:p w:rsidR="00BF60AF" w:rsidRDefault="00BF60AF" w:rsidP="00BF60AF">
      <w:r>
        <w:t>W dalszej kolejności wybrane informacje są przesyłane jako parametry do strony z wynikami wyszukiwania. Dodatkowo wy</w:t>
      </w:r>
      <w:r w:rsidR="00350918">
        <w:t xml:space="preserve">brana </w:t>
      </w:r>
      <w:r>
        <w:t xml:space="preserve">data oraz godzina zapisywane </w:t>
      </w:r>
      <w:r w:rsidR="00350918">
        <w:t>są w globalnej zmiennej, aby później móc korzystać z ich różnych postaci i form zapisu. Przysyłane parametry w praktyce zapamiętywane są postaci ciągu widocznego na pasku adresu (</w:t>
      </w:r>
      <w:proofErr w:type="spellStart"/>
      <w:r w:rsidR="00350918">
        <w:rPr>
          <w:i/>
        </w:rPr>
        <w:t>QueryString</w:t>
      </w:r>
      <w:proofErr w:type="spellEnd"/>
      <w:r w:rsidR="00350918">
        <w:t>). Przykładowe zapytanie może zatem mieć ostateczną postać:</w:t>
      </w:r>
    </w:p>
    <w:p w:rsidR="00873034" w:rsidRDefault="00873034" w:rsidP="00BF60AF"/>
    <w:p w:rsidR="00873034" w:rsidRDefault="00083359" w:rsidP="00BF60AF">
      <w:r>
        <w:rPr>
          <w:rFonts w:ascii="Courier New" w:hAnsi="Courier New" w:cs="Courier New"/>
          <w:noProof/>
          <w:sz w:val="22"/>
          <w:lang w:eastAsia="en-US"/>
        </w:rPr>
        <w:pict>
          <v:shape id="_x0000_s1028" type="#_x0000_t202" style="position:absolute;left:0;text-align:left;margin-left:-2.45pt;margin-top:.3pt;width:449.95pt;height:42.25pt;z-index:251662336;mso-width-relative:margin;mso-height-relative:margin">
            <v:shadow on="t"/>
            <v:textbox style="mso-next-textbox:#_x0000_s1028">
              <w:txbxContent>
                <w:p w:rsidR="00CE2DFC" w:rsidRPr="00972DA9" w:rsidRDefault="00CE2DFC" w:rsidP="00350918">
                  <w:pPr>
                    <w:ind w:firstLine="0"/>
                    <w:rPr>
                      <w:rFonts w:ascii="Consolas" w:eastAsiaTheme="minorHAnsi" w:hAnsi="Consolas" w:cs="Consolas"/>
                      <w:sz w:val="19"/>
                      <w:szCs w:val="19"/>
                      <w:lang w:val="en-US" w:eastAsia="en-US"/>
                    </w:rPr>
                  </w:pPr>
                  <w:r w:rsidRPr="00972DA9">
                    <w:rPr>
                      <w:rFonts w:ascii="Consolas" w:eastAsiaTheme="minorHAnsi" w:hAnsi="Consolas" w:cs="Consolas"/>
                      <w:sz w:val="19"/>
                      <w:szCs w:val="19"/>
                      <w:lang w:val="en-US" w:eastAsia="en-US"/>
                    </w:rPr>
                    <w:t>http://localhost:1127/ShowResults.aspx?Start=Warszawa&amp;Stop=Kraków&amp;Date=2012-01-09&amp;DateNatural=9-20stycznia-2012</w:t>
                  </w:r>
                </w:p>
                <w:p w:rsidR="00CE2DFC" w:rsidRDefault="00CE2DFC"/>
              </w:txbxContent>
            </v:textbox>
          </v:shape>
        </w:pict>
      </w:r>
    </w:p>
    <w:p w:rsidR="00350918" w:rsidRDefault="00350918" w:rsidP="00350918">
      <w:pPr>
        <w:ind w:firstLine="0"/>
        <w:rPr>
          <w:rFonts w:ascii="Courier New" w:hAnsi="Courier New" w:cs="Courier New"/>
          <w:sz w:val="22"/>
        </w:rPr>
      </w:pPr>
    </w:p>
    <w:p w:rsidR="00BF60AF" w:rsidRDefault="00BF60AF" w:rsidP="00EC395E">
      <w:pPr>
        <w:ind w:firstLine="0"/>
      </w:pPr>
    </w:p>
    <w:p w:rsidR="00DC423C" w:rsidRDefault="00EC395E" w:rsidP="00DC423C">
      <w:r>
        <w:t xml:space="preserve">Po dobraniu parametrów wyszukiwania, aplikacja przekierowuje przeglądarkę do strony z wynikami zapytania, gdzie następuje filtrowanie rekordów bazy danych i ich ostateczne wyświetlenie. Wyszukiwarka została dodatkowo wyposażona </w:t>
      </w:r>
      <w:r w:rsidR="00DC423C">
        <w:t>w zabezpieczenia przed niepoprawnie wprowadzonymi danymi, m.in. przed brakiem wyboru daty lub godziny odjazdu. Fragment kodu obsługi wyszukiwarki:</w:t>
      </w:r>
    </w:p>
    <w:p w:rsidR="00DC423C" w:rsidRDefault="00083359" w:rsidP="00DC423C">
      <w:r>
        <w:rPr>
          <w:noProof/>
        </w:rPr>
        <w:pict>
          <v:shape id="_x0000_s1029" type="#_x0000_t202" style="position:absolute;left:0;text-align:left;margin-left:-2.45pt;margin-top:12.65pt;width:449.95pt;height:190.35pt;z-index:251663360;mso-width-relative:margin;mso-height-relative:margin">
            <v:shadow on="t"/>
            <v:textbox style="mso-next-textbox:#_x0000_s1029">
              <w:txbxContent>
                <w:p w:rsidR="00CE2DFC" w:rsidRPr="00972DA9" w:rsidRDefault="00CE2DFC" w:rsidP="00972DA9">
                  <w:pPr>
                    <w:autoSpaceDE w:val="0"/>
                    <w:autoSpaceDN w:val="0"/>
                    <w:adjustRightInd w:val="0"/>
                    <w:spacing w:before="0"/>
                    <w:ind w:firstLine="0"/>
                    <w:jc w:val="left"/>
                    <w:rPr>
                      <w:rFonts w:ascii="Consolas" w:eastAsiaTheme="minorHAnsi" w:hAnsi="Consolas" w:cs="Consolas"/>
                      <w:sz w:val="19"/>
                      <w:szCs w:val="19"/>
                      <w:lang w:val="en-US" w:eastAsia="en-US"/>
                    </w:rPr>
                  </w:pPr>
                  <w:r w:rsidRPr="00972DA9">
                    <w:rPr>
                      <w:rFonts w:ascii="Consolas" w:eastAsiaTheme="minorHAnsi" w:hAnsi="Consolas" w:cs="Consolas"/>
                      <w:color w:val="0000FF"/>
                      <w:sz w:val="19"/>
                      <w:szCs w:val="19"/>
                      <w:lang w:val="en-US" w:eastAsia="en-US"/>
                    </w:rPr>
                    <w:t>if</w:t>
                  </w:r>
                  <w:r w:rsidRPr="00972DA9">
                    <w:rPr>
                      <w:rFonts w:ascii="Consolas" w:eastAsiaTheme="minorHAnsi" w:hAnsi="Consolas" w:cs="Consolas"/>
                      <w:sz w:val="19"/>
                      <w:szCs w:val="19"/>
                      <w:lang w:val="en-US" w:eastAsia="en-US"/>
                    </w:rPr>
                    <w:t xml:space="preserve"> (</w:t>
                  </w:r>
                  <w:proofErr w:type="spellStart"/>
                  <w:r w:rsidRPr="00972DA9">
                    <w:rPr>
                      <w:rFonts w:ascii="Consolas" w:eastAsiaTheme="minorHAnsi" w:hAnsi="Consolas" w:cs="Consolas"/>
                      <w:sz w:val="19"/>
                      <w:szCs w:val="19"/>
                      <w:lang w:val="en-US" w:eastAsia="en-US"/>
                    </w:rPr>
                    <w:t>DropDownListStart.SelectedValue</w:t>
                  </w:r>
                  <w:proofErr w:type="spellEnd"/>
                  <w:r w:rsidRPr="00972DA9">
                    <w:rPr>
                      <w:rFonts w:ascii="Consolas" w:eastAsiaTheme="minorHAnsi" w:hAnsi="Consolas" w:cs="Consolas"/>
                      <w:sz w:val="19"/>
                      <w:szCs w:val="19"/>
                      <w:lang w:val="en-US" w:eastAsia="en-US"/>
                    </w:rPr>
                    <w:t xml:space="preserve"> == </w:t>
                  </w:r>
                  <w:proofErr w:type="spellStart"/>
                  <w:r w:rsidRPr="00972DA9">
                    <w:rPr>
                      <w:rFonts w:ascii="Consolas" w:eastAsiaTheme="minorHAnsi" w:hAnsi="Consolas" w:cs="Consolas"/>
                      <w:sz w:val="19"/>
                      <w:szCs w:val="19"/>
                      <w:lang w:val="en-US" w:eastAsia="en-US"/>
                    </w:rPr>
                    <w:t>DropDownListStop.SelectedValue</w:t>
                  </w:r>
                  <w:proofErr w:type="spellEnd"/>
                  <w:r w:rsidRPr="00972DA9">
                    <w:rPr>
                      <w:rFonts w:ascii="Consolas" w:eastAsiaTheme="minorHAnsi" w:hAnsi="Consolas" w:cs="Consolas"/>
                      <w:sz w:val="19"/>
                      <w:szCs w:val="19"/>
                      <w:lang w:val="en-US" w:eastAsia="en-US"/>
                    </w:rPr>
                    <w:t>)</w:t>
                  </w:r>
                </w:p>
                <w:p w:rsidR="00CE2DFC" w:rsidRDefault="00CE2DFC" w:rsidP="00972DA9">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CE2DFC" w:rsidRDefault="00CE2DFC" w:rsidP="00972DA9">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ShowPopUpMsg(</w:t>
                  </w:r>
                  <w:r>
                    <w:rPr>
                      <w:rFonts w:ascii="Consolas" w:eastAsiaTheme="minorHAnsi" w:hAnsi="Consolas" w:cs="Consolas"/>
                      <w:color w:val="A31515"/>
                      <w:sz w:val="19"/>
                      <w:szCs w:val="19"/>
                      <w:lang w:eastAsia="en-US"/>
                    </w:rPr>
                    <w:t>"Stacja początkowa nie może być taka sama jak stacja końcowa."</w:t>
                  </w:r>
                  <w:r>
                    <w:rPr>
                      <w:rFonts w:ascii="Consolas" w:eastAsiaTheme="minorHAnsi" w:hAnsi="Consolas" w:cs="Consolas"/>
                      <w:sz w:val="19"/>
                      <w:szCs w:val="19"/>
                      <w:lang w:eastAsia="en-US"/>
                    </w:rPr>
                    <w:t>);</w:t>
                  </w:r>
                </w:p>
                <w:p w:rsidR="00CE2DFC" w:rsidRDefault="00CE2DFC" w:rsidP="00972DA9">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CE2DFC" w:rsidRDefault="00CE2DFC" w:rsidP="00972DA9">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else</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 xml:space="preserve"> (DataTimePicker.Text == </w:t>
                  </w:r>
                  <w:r>
                    <w:rPr>
                      <w:rFonts w:ascii="Consolas" w:eastAsiaTheme="minorHAnsi" w:hAnsi="Consolas" w:cs="Consolas"/>
                      <w:color w:val="A31515"/>
                      <w:sz w:val="19"/>
                      <w:szCs w:val="19"/>
                      <w:lang w:eastAsia="en-US"/>
                    </w:rPr>
                    <w:t>""</w:t>
                  </w:r>
                  <w:r>
                    <w:rPr>
                      <w:rFonts w:ascii="Consolas" w:eastAsiaTheme="minorHAnsi" w:hAnsi="Consolas" w:cs="Consolas"/>
                      <w:sz w:val="19"/>
                      <w:szCs w:val="19"/>
                      <w:lang w:eastAsia="en-US"/>
                    </w:rPr>
                    <w:t>)</w:t>
                  </w:r>
                </w:p>
                <w:p w:rsidR="00CE2DFC" w:rsidRDefault="00CE2DFC" w:rsidP="00972DA9">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CE2DFC" w:rsidRDefault="00CE2DFC" w:rsidP="00972DA9">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ShowPopUpMsg(</w:t>
                  </w:r>
                  <w:r>
                    <w:rPr>
                      <w:rFonts w:ascii="Consolas" w:eastAsiaTheme="minorHAnsi" w:hAnsi="Consolas" w:cs="Consolas"/>
                      <w:color w:val="A31515"/>
                      <w:sz w:val="19"/>
                      <w:szCs w:val="19"/>
                      <w:lang w:eastAsia="en-US"/>
                    </w:rPr>
                    <w:t>"Nie wybrano daty lub godziny odjazdu."</w:t>
                  </w:r>
                  <w:r>
                    <w:rPr>
                      <w:rFonts w:ascii="Consolas" w:eastAsiaTheme="minorHAnsi" w:hAnsi="Consolas" w:cs="Consolas"/>
                      <w:sz w:val="19"/>
                      <w:szCs w:val="19"/>
                      <w:lang w:eastAsia="en-US"/>
                    </w:rPr>
                    <w:t>);</w:t>
                  </w:r>
                </w:p>
                <w:p w:rsidR="00CE2DFC" w:rsidRPr="00D70E4B" w:rsidRDefault="00CE2DFC" w:rsidP="00972DA9">
                  <w:pPr>
                    <w:autoSpaceDE w:val="0"/>
                    <w:autoSpaceDN w:val="0"/>
                    <w:adjustRightInd w:val="0"/>
                    <w:spacing w:before="0"/>
                    <w:ind w:firstLine="0"/>
                    <w:jc w:val="left"/>
                    <w:rPr>
                      <w:rFonts w:ascii="Consolas" w:eastAsiaTheme="minorHAnsi" w:hAnsi="Consolas" w:cs="Consolas"/>
                      <w:sz w:val="19"/>
                      <w:szCs w:val="19"/>
                      <w:lang w:val="en-US" w:eastAsia="en-US"/>
                    </w:rPr>
                  </w:pPr>
                  <w:r w:rsidRPr="00D70E4B">
                    <w:rPr>
                      <w:rFonts w:ascii="Consolas" w:eastAsiaTheme="minorHAnsi" w:hAnsi="Consolas" w:cs="Consolas"/>
                      <w:sz w:val="19"/>
                      <w:szCs w:val="19"/>
                      <w:lang w:val="en-US" w:eastAsia="en-US"/>
                    </w:rPr>
                    <w:t>}</w:t>
                  </w:r>
                </w:p>
                <w:p w:rsidR="00CE2DFC" w:rsidRPr="00D70E4B" w:rsidRDefault="00CE2DFC" w:rsidP="00972DA9">
                  <w:pPr>
                    <w:autoSpaceDE w:val="0"/>
                    <w:autoSpaceDN w:val="0"/>
                    <w:adjustRightInd w:val="0"/>
                    <w:spacing w:before="0"/>
                    <w:ind w:firstLine="0"/>
                    <w:jc w:val="left"/>
                    <w:rPr>
                      <w:rFonts w:ascii="Consolas" w:eastAsiaTheme="minorHAnsi" w:hAnsi="Consolas" w:cs="Consolas"/>
                      <w:sz w:val="19"/>
                      <w:szCs w:val="19"/>
                      <w:lang w:val="en-US" w:eastAsia="en-US"/>
                    </w:rPr>
                  </w:pPr>
                  <w:r w:rsidRPr="00D70E4B">
                    <w:rPr>
                      <w:rFonts w:ascii="Consolas" w:eastAsiaTheme="minorHAnsi" w:hAnsi="Consolas" w:cs="Consolas"/>
                      <w:color w:val="0000FF"/>
                      <w:sz w:val="19"/>
                      <w:szCs w:val="19"/>
                      <w:lang w:val="en-US" w:eastAsia="en-US"/>
                    </w:rPr>
                    <w:t>else</w:t>
                  </w:r>
                </w:p>
                <w:p w:rsidR="00CE2DFC" w:rsidRPr="00D70E4B" w:rsidRDefault="00CE2DFC" w:rsidP="00972DA9">
                  <w:pPr>
                    <w:autoSpaceDE w:val="0"/>
                    <w:autoSpaceDN w:val="0"/>
                    <w:adjustRightInd w:val="0"/>
                    <w:spacing w:before="0"/>
                    <w:ind w:firstLine="0"/>
                    <w:jc w:val="left"/>
                    <w:rPr>
                      <w:rFonts w:ascii="Consolas" w:eastAsiaTheme="minorHAnsi" w:hAnsi="Consolas" w:cs="Consolas"/>
                      <w:sz w:val="19"/>
                      <w:szCs w:val="19"/>
                      <w:lang w:val="en-US" w:eastAsia="en-US"/>
                    </w:rPr>
                  </w:pPr>
                  <w:r w:rsidRPr="00D70E4B">
                    <w:rPr>
                      <w:rFonts w:ascii="Consolas" w:eastAsiaTheme="minorHAnsi" w:hAnsi="Consolas" w:cs="Consolas"/>
                      <w:sz w:val="19"/>
                      <w:szCs w:val="19"/>
                      <w:lang w:val="en-US" w:eastAsia="en-US"/>
                    </w:rPr>
                    <w:t>{</w:t>
                  </w:r>
                </w:p>
                <w:p w:rsidR="00CE2DFC" w:rsidRPr="00D70E4B" w:rsidRDefault="00CE2DFC" w:rsidP="00972DA9">
                  <w:pPr>
                    <w:autoSpaceDE w:val="0"/>
                    <w:autoSpaceDN w:val="0"/>
                    <w:adjustRightInd w:val="0"/>
                    <w:spacing w:before="0"/>
                    <w:ind w:firstLine="0"/>
                    <w:jc w:val="left"/>
                    <w:rPr>
                      <w:rFonts w:ascii="Consolas" w:eastAsiaTheme="minorHAnsi" w:hAnsi="Consolas" w:cs="Consolas"/>
                      <w:sz w:val="19"/>
                      <w:szCs w:val="19"/>
                      <w:lang w:val="en-US" w:eastAsia="en-US"/>
                    </w:rPr>
                  </w:pPr>
                  <w:r w:rsidRPr="00D70E4B">
                    <w:rPr>
                      <w:rFonts w:ascii="Consolas" w:eastAsiaTheme="minorHAnsi" w:hAnsi="Consolas" w:cs="Consolas"/>
                      <w:sz w:val="19"/>
                      <w:szCs w:val="19"/>
                      <w:lang w:val="en-US" w:eastAsia="en-US"/>
                    </w:rPr>
                    <w:t xml:space="preserve">    </w:t>
                  </w:r>
                  <w:proofErr w:type="spellStart"/>
                  <w:r w:rsidRPr="00D70E4B">
                    <w:rPr>
                      <w:rFonts w:ascii="Consolas" w:eastAsiaTheme="minorHAnsi" w:hAnsi="Consolas" w:cs="Consolas"/>
                      <w:color w:val="2B91AF"/>
                      <w:sz w:val="19"/>
                      <w:szCs w:val="19"/>
                      <w:lang w:val="en-US" w:eastAsia="en-US"/>
                    </w:rPr>
                    <w:t>Global</w:t>
                  </w:r>
                  <w:r w:rsidRPr="00D70E4B">
                    <w:rPr>
                      <w:rFonts w:ascii="Consolas" w:eastAsiaTheme="minorHAnsi" w:hAnsi="Consolas" w:cs="Consolas"/>
                      <w:sz w:val="19"/>
                      <w:szCs w:val="19"/>
                      <w:lang w:val="en-US" w:eastAsia="en-US"/>
                    </w:rPr>
                    <w:t>.Data</w:t>
                  </w:r>
                  <w:proofErr w:type="spellEnd"/>
                  <w:r w:rsidRPr="00D70E4B">
                    <w:rPr>
                      <w:rFonts w:ascii="Consolas" w:eastAsiaTheme="minorHAnsi" w:hAnsi="Consolas" w:cs="Consolas"/>
                      <w:sz w:val="19"/>
                      <w:szCs w:val="19"/>
                      <w:lang w:val="en-US" w:eastAsia="en-US"/>
                    </w:rPr>
                    <w:t xml:space="preserve"> = </w:t>
                  </w:r>
                  <w:proofErr w:type="spellStart"/>
                  <w:r w:rsidRPr="00D70E4B">
                    <w:rPr>
                      <w:rFonts w:ascii="Consolas" w:eastAsiaTheme="minorHAnsi" w:hAnsi="Consolas" w:cs="Consolas"/>
                      <w:sz w:val="19"/>
                      <w:szCs w:val="19"/>
                      <w:lang w:val="en-US" w:eastAsia="en-US"/>
                    </w:rPr>
                    <w:t>DataTimePicker.DateTime</w:t>
                  </w:r>
                  <w:proofErr w:type="spellEnd"/>
                  <w:r w:rsidRPr="00D70E4B">
                    <w:rPr>
                      <w:rFonts w:ascii="Consolas" w:eastAsiaTheme="minorHAnsi" w:hAnsi="Consolas" w:cs="Consolas"/>
                      <w:sz w:val="19"/>
                      <w:szCs w:val="19"/>
                      <w:lang w:val="en-US" w:eastAsia="en-US"/>
                    </w:rPr>
                    <w:t>;</w:t>
                  </w:r>
                </w:p>
                <w:p w:rsidR="00CE2DFC" w:rsidRPr="00D70E4B" w:rsidRDefault="00CE2DFC" w:rsidP="00972DA9">
                  <w:pPr>
                    <w:autoSpaceDE w:val="0"/>
                    <w:autoSpaceDN w:val="0"/>
                    <w:adjustRightInd w:val="0"/>
                    <w:spacing w:before="0"/>
                    <w:ind w:firstLine="0"/>
                    <w:jc w:val="left"/>
                    <w:rPr>
                      <w:rFonts w:ascii="Consolas" w:eastAsiaTheme="minorHAnsi" w:hAnsi="Consolas" w:cs="Consolas"/>
                      <w:sz w:val="19"/>
                      <w:szCs w:val="19"/>
                      <w:lang w:val="en-US" w:eastAsia="en-US"/>
                    </w:rPr>
                  </w:pPr>
                  <w:r w:rsidRPr="00D70E4B">
                    <w:rPr>
                      <w:rFonts w:ascii="Consolas" w:eastAsiaTheme="minorHAnsi" w:hAnsi="Consolas" w:cs="Consolas"/>
                      <w:sz w:val="19"/>
                      <w:szCs w:val="19"/>
                      <w:lang w:val="en-US" w:eastAsia="en-US"/>
                    </w:rPr>
                    <w:t xml:space="preserve">    </w:t>
                  </w:r>
                  <w:proofErr w:type="spellStart"/>
                  <w:r w:rsidRPr="00D70E4B">
                    <w:rPr>
                      <w:rFonts w:ascii="Consolas" w:eastAsiaTheme="minorHAnsi" w:hAnsi="Consolas" w:cs="Consolas"/>
                      <w:sz w:val="19"/>
                      <w:szCs w:val="19"/>
                      <w:lang w:val="en-US" w:eastAsia="en-US"/>
                    </w:rPr>
                    <w:t>Response.Redirect</w:t>
                  </w:r>
                  <w:proofErr w:type="spellEnd"/>
                  <w:r w:rsidRPr="00D70E4B">
                    <w:rPr>
                      <w:rFonts w:ascii="Consolas" w:eastAsiaTheme="minorHAnsi" w:hAnsi="Consolas" w:cs="Consolas"/>
                      <w:sz w:val="19"/>
                      <w:szCs w:val="19"/>
                      <w:lang w:val="en-US" w:eastAsia="en-US"/>
                    </w:rPr>
                    <w:t>(</w:t>
                  </w:r>
                  <w:r w:rsidRPr="00D70E4B">
                    <w:rPr>
                      <w:rFonts w:ascii="Consolas" w:eastAsiaTheme="minorHAnsi" w:hAnsi="Consolas" w:cs="Consolas"/>
                      <w:color w:val="A31515"/>
                      <w:sz w:val="19"/>
                      <w:szCs w:val="19"/>
                      <w:lang w:val="en-US" w:eastAsia="en-US"/>
                    </w:rPr>
                    <w:t>"</w:t>
                  </w:r>
                  <w:proofErr w:type="spellStart"/>
                  <w:r w:rsidRPr="00D70E4B">
                    <w:rPr>
                      <w:rFonts w:ascii="Consolas" w:eastAsiaTheme="minorHAnsi" w:hAnsi="Consolas" w:cs="Consolas"/>
                      <w:color w:val="A31515"/>
                      <w:sz w:val="19"/>
                      <w:szCs w:val="19"/>
                      <w:lang w:val="en-US" w:eastAsia="en-US"/>
                    </w:rPr>
                    <w:t>ShowResults.aspx?Start</w:t>
                  </w:r>
                  <w:proofErr w:type="spellEnd"/>
                  <w:r w:rsidRPr="00D70E4B">
                    <w:rPr>
                      <w:rFonts w:ascii="Consolas" w:eastAsiaTheme="minorHAnsi" w:hAnsi="Consolas" w:cs="Consolas"/>
                      <w:color w:val="A31515"/>
                      <w:sz w:val="19"/>
                      <w:szCs w:val="19"/>
                      <w:lang w:val="en-US" w:eastAsia="en-US"/>
                    </w:rPr>
                    <w:t>="</w:t>
                  </w:r>
                  <w:r w:rsidRPr="00D70E4B">
                    <w:rPr>
                      <w:rFonts w:ascii="Consolas" w:eastAsiaTheme="minorHAnsi" w:hAnsi="Consolas" w:cs="Consolas"/>
                      <w:sz w:val="19"/>
                      <w:szCs w:val="19"/>
                      <w:lang w:val="en-US" w:eastAsia="en-US"/>
                    </w:rPr>
                    <w:t xml:space="preserve"> + </w:t>
                  </w:r>
                  <w:proofErr w:type="spellStart"/>
                  <w:r w:rsidRPr="00D70E4B">
                    <w:rPr>
                      <w:rFonts w:ascii="Consolas" w:eastAsiaTheme="minorHAnsi" w:hAnsi="Consolas" w:cs="Consolas"/>
                      <w:sz w:val="19"/>
                      <w:szCs w:val="19"/>
                      <w:lang w:val="en-US" w:eastAsia="en-US"/>
                    </w:rPr>
                    <w:t>DropDownListStart.SelectedValue</w:t>
                  </w:r>
                  <w:proofErr w:type="spellEnd"/>
                  <w:r w:rsidRPr="00D70E4B">
                    <w:rPr>
                      <w:rFonts w:ascii="Consolas" w:eastAsiaTheme="minorHAnsi" w:hAnsi="Consolas" w:cs="Consolas"/>
                      <w:sz w:val="19"/>
                      <w:szCs w:val="19"/>
                      <w:lang w:val="en-US" w:eastAsia="en-US"/>
                    </w:rPr>
                    <w:t xml:space="preserve"> + </w:t>
                  </w:r>
                </w:p>
                <w:p w:rsidR="00CE2DFC" w:rsidRPr="00D70E4B" w:rsidRDefault="00CE2DFC" w:rsidP="00972DA9">
                  <w:pPr>
                    <w:autoSpaceDE w:val="0"/>
                    <w:autoSpaceDN w:val="0"/>
                    <w:adjustRightInd w:val="0"/>
                    <w:spacing w:before="0"/>
                    <w:ind w:firstLine="0"/>
                    <w:jc w:val="left"/>
                    <w:rPr>
                      <w:rFonts w:ascii="Consolas" w:eastAsiaTheme="minorHAnsi" w:hAnsi="Consolas" w:cs="Consolas"/>
                      <w:sz w:val="19"/>
                      <w:szCs w:val="19"/>
                      <w:lang w:val="en-US" w:eastAsia="en-US"/>
                    </w:rPr>
                  </w:pPr>
                  <w:r w:rsidRPr="00D70E4B">
                    <w:rPr>
                      <w:rFonts w:ascii="Consolas" w:eastAsiaTheme="minorHAnsi" w:hAnsi="Consolas" w:cs="Consolas"/>
                      <w:sz w:val="19"/>
                      <w:szCs w:val="19"/>
                      <w:lang w:val="en-US" w:eastAsia="en-US"/>
                    </w:rPr>
                    <w:t xml:space="preserve">                        </w:t>
                  </w:r>
                  <w:r w:rsidRPr="00D70E4B">
                    <w:rPr>
                      <w:rFonts w:ascii="Consolas" w:eastAsiaTheme="minorHAnsi" w:hAnsi="Consolas" w:cs="Consolas"/>
                      <w:color w:val="A31515"/>
                      <w:sz w:val="19"/>
                      <w:szCs w:val="19"/>
                      <w:lang w:val="en-US" w:eastAsia="en-US"/>
                    </w:rPr>
                    <w:t>"&amp;Stop="</w:t>
                  </w:r>
                  <w:r w:rsidRPr="00D70E4B">
                    <w:rPr>
                      <w:rFonts w:ascii="Consolas" w:eastAsiaTheme="minorHAnsi" w:hAnsi="Consolas" w:cs="Consolas"/>
                      <w:sz w:val="19"/>
                      <w:szCs w:val="19"/>
                      <w:lang w:val="en-US" w:eastAsia="en-US"/>
                    </w:rPr>
                    <w:t xml:space="preserve"> + </w:t>
                  </w:r>
                  <w:proofErr w:type="spellStart"/>
                  <w:r w:rsidRPr="00D70E4B">
                    <w:rPr>
                      <w:rFonts w:ascii="Consolas" w:eastAsiaTheme="minorHAnsi" w:hAnsi="Consolas" w:cs="Consolas"/>
                      <w:sz w:val="19"/>
                      <w:szCs w:val="19"/>
                      <w:lang w:val="en-US" w:eastAsia="en-US"/>
                    </w:rPr>
                    <w:t>DropDownListStop.SelectedValue</w:t>
                  </w:r>
                  <w:proofErr w:type="spellEnd"/>
                  <w:r w:rsidRPr="00D70E4B">
                    <w:rPr>
                      <w:rFonts w:ascii="Consolas" w:eastAsiaTheme="minorHAnsi" w:hAnsi="Consolas" w:cs="Consolas"/>
                      <w:sz w:val="19"/>
                      <w:szCs w:val="19"/>
                      <w:lang w:val="en-US" w:eastAsia="en-US"/>
                    </w:rPr>
                    <w:t xml:space="preserve"> +</w:t>
                  </w:r>
                </w:p>
                <w:p w:rsidR="00CE2DFC" w:rsidRPr="00D70E4B" w:rsidRDefault="00CE2DFC" w:rsidP="00972DA9">
                  <w:pPr>
                    <w:autoSpaceDE w:val="0"/>
                    <w:autoSpaceDN w:val="0"/>
                    <w:adjustRightInd w:val="0"/>
                    <w:spacing w:before="0"/>
                    <w:ind w:firstLine="0"/>
                    <w:jc w:val="left"/>
                    <w:rPr>
                      <w:rFonts w:ascii="Consolas" w:eastAsiaTheme="minorHAnsi" w:hAnsi="Consolas" w:cs="Consolas"/>
                      <w:sz w:val="19"/>
                      <w:szCs w:val="19"/>
                      <w:lang w:val="en-US" w:eastAsia="en-US"/>
                    </w:rPr>
                  </w:pPr>
                  <w:r w:rsidRPr="00D70E4B">
                    <w:rPr>
                      <w:rFonts w:ascii="Consolas" w:eastAsiaTheme="minorHAnsi" w:hAnsi="Consolas" w:cs="Consolas"/>
                      <w:sz w:val="19"/>
                      <w:szCs w:val="19"/>
                      <w:lang w:val="en-US" w:eastAsia="en-US"/>
                    </w:rPr>
                    <w:t xml:space="preserve">                        </w:t>
                  </w:r>
                  <w:r w:rsidRPr="00D70E4B">
                    <w:rPr>
                      <w:rFonts w:ascii="Consolas" w:eastAsiaTheme="minorHAnsi" w:hAnsi="Consolas" w:cs="Consolas"/>
                      <w:color w:val="A31515"/>
                      <w:sz w:val="19"/>
                      <w:szCs w:val="19"/>
                      <w:lang w:val="en-US" w:eastAsia="en-US"/>
                    </w:rPr>
                    <w:t>"&amp;Date="</w:t>
                  </w:r>
                  <w:r w:rsidRPr="00D70E4B">
                    <w:rPr>
                      <w:rFonts w:ascii="Consolas" w:eastAsiaTheme="minorHAnsi" w:hAnsi="Consolas" w:cs="Consolas"/>
                      <w:sz w:val="19"/>
                      <w:szCs w:val="19"/>
                      <w:lang w:val="en-US" w:eastAsia="en-US"/>
                    </w:rPr>
                    <w:t xml:space="preserve"> + </w:t>
                  </w:r>
                  <w:proofErr w:type="spellStart"/>
                  <w:r w:rsidRPr="00D70E4B">
                    <w:rPr>
                      <w:rFonts w:ascii="Consolas" w:eastAsiaTheme="minorHAnsi" w:hAnsi="Consolas" w:cs="Consolas"/>
                      <w:sz w:val="19"/>
                      <w:szCs w:val="19"/>
                      <w:lang w:val="en-US" w:eastAsia="en-US"/>
                    </w:rPr>
                    <w:t>DataTimePicker.DateTime.ToShortDateString</w:t>
                  </w:r>
                  <w:proofErr w:type="spellEnd"/>
                  <w:r w:rsidRPr="00D70E4B">
                    <w:rPr>
                      <w:rFonts w:ascii="Consolas" w:eastAsiaTheme="minorHAnsi" w:hAnsi="Consolas" w:cs="Consolas"/>
                      <w:sz w:val="19"/>
                      <w:szCs w:val="19"/>
                      <w:lang w:val="en-US" w:eastAsia="en-US"/>
                    </w:rPr>
                    <w:t>() +</w:t>
                  </w:r>
                </w:p>
                <w:p w:rsidR="00CE2DFC" w:rsidRDefault="00CE2DFC" w:rsidP="00972DA9">
                  <w:pPr>
                    <w:autoSpaceDE w:val="0"/>
                    <w:autoSpaceDN w:val="0"/>
                    <w:adjustRightInd w:val="0"/>
                    <w:spacing w:before="0"/>
                    <w:ind w:firstLine="0"/>
                    <w:jc w:val="left"/>
                    <w:rPr>
                      <w:rFonts w:ascii="Consolas" w:eastAsiaTheme="minorHAnsi" w:hAnsi="Consolas" w:cs="Consolas"/>
                      <w:sz w:val="19"/>
                      <w:szCs w:val="19"/>
                      <w:lang w:eastAsia="en-US"/>
                    </w:rPr>
                  </w:pPr>
                  <w:r w:rsidRPr="00D70E4B">
                    <w:rPr>
                      <w:rFonts w:ascii="Consolas" w:eastAsiaTheme="minorHAnsi" w:hAnsi="Consolas" w:cs="Consolas"/>
                      <w:sz w:val="19"/>
                      <w:szCs w:val="19"/>
                      <w:lang w:val="en-US" w:eastAsia="en-US"/>
                    </w:rPr>
                    <w:t xml:space="preserve">                        </w:t>
                  </w:r>
                  <w:r>
                    <w:rPr>
                      <w:rFonts w:ascii="Consolas" w:eastAsiaTheme="minorHAnsi" w:hAnsi="Consolas" w:cs="Consolas"/>
                      <w:color w:val="A31515"/>
                      <w:sz w:val="19"/>
                      <w:szCs w:val="19"/>
                      <w:lang w:eastAsia="en-US"/>
                    </w:rPr>
                    <w:t>"&amp;</w:t>
                  </w:r>
                  <w:proofErr w:type="spellStart"/>
                  <w:r>
                    <w:rPr>
                      <w:rFonts w:ascii="Consolas" w:eastAsiaTheme="minorHAnsi" w:hAnsi="Consolas" w:cs="Consolas"/>
                      <w:color w:val="A31515"/>
                      <w:sz w:val="19"/>
                      <w:szCs w:val="19"/>
                      <w:lang w:eastAsia="en-US"/>
                    </w:rPr>
                    <w:t>DateNatural</w:t>
                  </w:r>
                  <w:proofErr w:type="spellEnd"/>
                  <w:r>
                    <w:rPr>
                      <w:rFonts w:ascii="Consolas" w:eastAsiaTheme="minorHAnsi" w:hAnsi="Consolas" w:cs="Consolas"/>
                      <w:color w:val="A31515"/>
                      <w:sz w:val="19"/>
                      <w:szCs w:val="19"/>
                      <w:lang w:eastAsia="en-US"/>
                    </w:rPr>
                    <w:t>="</w:t>
                  </w:r>
                  <w:r>
                    <w:rPr>
                      <w:rFonts w:ascii="Consolas" w:eastAsiaTheme="minorHAnsi" w:hAnsi="Consolas" w:cs="Consolas"/>
                      <w:sz w:val="19"/>
                      <w:szCs w:val="19"/>
                      <w:lang w:eastAsia="en-US"/>
                    </w:rPr>
                    <w:t xml:space="preserve"> + </w:t>
                  </w:r>
                  <w:proofErr w:type="spellStart"/>
                  <w:r>
                    <w:rPr>
                      <w:rFonts w:ascii="Consolas" w:eastAsiaTheme="minorHAnsi" w:hAnsi="Consolas" w:cs="Consolas"/>
                      <w:sz w:val="19"/>
                      <w:szCs w:val="19"/>
                      <w:lang w:eastAsia="en-US"/>
                    </w:rPr>
                    <w:t>DataTimePicker.DateTime.ToString</w:t>
                  </w:r>
                  <w:proofErr w:type="spellEnd"/>
                  <w:r>
                    <w:rPr>
                      <w:rFonts w:ascii="Consolas" w:eastAsiaTheme="minorHAnsi" w:hAnsi="Consolas" w:cs="Consolas"/>
                      <w:sz w:val="19"/>
                      <w:szCs w:val="19"/>
                      <w:lang w:eastAsia="en-US"/>
                    </w:rPr>
                    <w:t>());</w:t>
                  </w:r>
                </w:p>
                <w:p w:rsidR="00CE2DFC" w:rsidRDefault="00CE2DFC" w:rsidP="00972DA9">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CE2DFC" w:rsidRPr="00972DA9" w:rsidRDefault="00CE2DFC" w:rsidP="00972DA9"/>
              </w:txbxContent>
            </v:textbox>
          </v:shape>
        </w:pict>
      </w:r>
    </w:p>
    <w:p w:rsidR="00DC423C" w:rsidRDefault="00DC423C" w:rsidP="00443DD9"/>
    <w:p w:rsidR="00DC423C" w:rsidRDefault="00DC423C" w:rsidP="00443DD9"/>
    <w:p w:rsidR="00DC423C" w:rsidRDefault="00DC423C" w:rsidP="00443DD9"/>
    <w:p w:rsidR="00DC423C" w:rsidRDefault="00DC423C" w:rsidP="00443DD9"/>
    <w:p w:rsidR="00DC423C" w:rsidRDefault="00DC423C" w:rsidP="00443DD9"/>
    <w:p w:rsidR="00DC423C" w:rsidRDefault="00DC423C" w:rsidP="00443DD9"/>
    <w:p w:rsidR="00972DA9" w:rsidRDefault="00972DA9" w:rsidP="00443DD9"/>
    <w:p w:rsidR="00972DA9" w:rsidRDefault="00972DA9" w:rsidP="00443DD9"/>
    <w:p w:rsidR="00B063B1" w:rsidRDefault="007F0783" w:rsidP="00212509">
      <w:pPr>
        <w:pStyle w:val="Nagwek2"/>
        <w:numPr>
          <w:ilvl w:val="2"/>
          <w:numId w:val="1"/>
        </w:numPr>
        <w:ind w:left="993" w:hanging="993"/>
      </w:pPr>
      <w:bookmarkStart w:id="68" w:name="_Toc313478621"/>
      <w:r>
        <w:t>Aplikacja operatora kolejowego</w:t>
      </w:r>
      <w:bookmarkEnd w:id="68"/>
    </w:p>
    <w:p w:rsidR="00972DA9" w:rsidRDefault="00100183" w:rsidP="00972DA9">
      <w:r>
        <w:t>Podstawową funkcjonalnością aplikacji operatora kolejowego jest wyświetlanie oraz edycja zawartości bazy danych tego przewoźnika.</w:t>
      </w:r>
      <w:r w:rsidR="00B25EEB">
        <w:t xml:space="preserve"> Sama aplikacja komunikuje się z operatorem za pomocą </w:t>
      </w:r>
      <w:proofErr w:type="spellStart"/>
      <w:r w:rsidR="00B25EEB">
        <w:t>intefejsu</w:t>
      </w:r>
      <w:proofErr w:type="spellEnd"/>
      <w:r w:rsidR="00B25EEB">
        <w:t xml:space="preserve"> webowego, </w:t>
      </w:r>
      <w:r w:rsidR="00AE17F1">
        <w:t>dostępnego z poziomu przeglądarki internetowej.</w:t>
      </w:r>
    </w:p>
    <w:p w:rsidR="00CE133C" w:rsidRDefault="00CE133C" w:rsidP="00972DA9">
      <w:r>
        <w:t>Program operatorski połączony jest bezpośrednio z bazą danych PKP</w:t>
      </w:r>
      <w:r w:rsidR="003457FC">
        <w:t xml:space="preserve"> i może wykonywać na niej różnego rodzaju operacje</w:t>
      </w:r>
      <w:r w:rsidR="002321C4">
        <w:t xml:space="preserve"> edycji informacji. Składa się on z następujących zakładek:</w:t>
      </w:r>
    </w:p>
    <w:p w:rsidR="002321C4" w:rsidRDefault="002321C4" w:rsidP="002321C4">
      <w:pPr>
        <w:pStyle w:val="Akapitzlist"/>
        <w:numPr>
          <w:ilvl w:val="0"/>
          <w:numId w:val="10"/>
        </w:numPr>
      </w:pPr>
      <w:r>
        <w:t>połączenia</w:t>
      </w:r>
    </w:p>
    <w:p w:rsidR="002321C4" w:rsidRDefault="002321C4" w:rsidP="002321C4">
      <w:pPr>
        <w:pStyle w:val="Akapitzlist"/>
        <w:numPr>
          <w:ilvl w:val="0"/>
          <w:numId w:val="10"/>
        </w:numPr>
      </w:pPr>
      <w:r>
        <w:t>stacje</w:t>
      </w:r>
    </w:p>
    <w:p w:rsidR="002321C4" w:rsidRDefault="002321C4" w:rsidP="002321C4">
      <w:pPr>
        <w:pStyle w:val="Akapitzlist"/>
        <w:numPr>
          <w:ilvl w:val="0"/>
          <w:numId w:val="10"/>
        </w:numPr>
      </w:pPr>
      <w:r>
        <w:t>data odjazdu</w:t>
      </w:r>
    </w:p>
    <w:p w:rsidR="002321C4" w:rsidRDefault="002321C4" w:rsidP="002321C4">
      <w:pPr>
        <w:pStyle w:val="Akapitzlist"/>
        <w:numPr>
          <w:ilvl w:val="0"/>
          <w:numId w:val="10"/>
        </w:numPr>
      </w:pPr>
      <w:r>
        <w:t>przewoźnicy</w:t>
      </w:r>
    </w:p>
    <w:p w:rsidR="00995655" w:rsidRDefault="002321C4" w:rsidP="00E8099E">
      <w:r>
        <w:t>W każdej zakładce</w:t>
      </w:r>
      <w:r w:rsidR="00711688">
        <w:t xml:space="preserve"> wyświetlona jest tabela, w której pokazane są aktualne rekordy (komponent </w:t>
      </w:r>
      <w:proofErr w:type="spellStart"/>
      <w:r w:rsidR="00711688">
        <w:rPr>
          <w:i/>
          <w:iCs/>
        </w:rPr>
        <w:t>GridView</w:t>
      </w:r>
      <w:proofErr w:type="spellEnd"/>
      <w:r w:rsidR="00711688">
        <w:t>).</w:t>
      </w:r>
      <w:r w:rsidR="00995655">
        <w:t xml:space="preserve"> Przykładowa strona z połączeniami operatora PKP wygląda następująco:</w:t>
      </w:r>
    </w:p>
    <w:p w:rsidR="00E8099E" w:rsidRDefault="00E8099E" w:rsidP="00E8099E"/>
    <w:p w:rsidR="00E8099E" w:rsidRDefault="00E8099E" w:rsidP="00E8099E">
      <w:pPr>
        <w:keepNext/>
        <w:ind w:left="-851"/>
        <w:jc w:val="center"/>
      </w:pPr>
      <w:r>
        <w:rPr>
          <w:noProof/>
        </w:rPr>
        <w:lastRenderedPageBreak/>
        <w:drawing>
          <wp:inline distT="0" distB="0" distL="0" distR="0" wp14:anchorId="35128031" wp14:editId="21CCBAA2">
            <wp:extent cx="5731367" cy="3171825"/>
            <wp:effectExtent l="19050" t="0" r="2683" b="0"/>
            <wp:docPr id="16"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5731367" cy="3171825"/>
                    </a:xfrm>
                    <a:prstGeom prst="rect">
                      <a:avLst/>
                    </a:prstGeom>
                    <a:noFill/>
                    <a:ln w="9525">
                      <a:noFill/>
                      <a:miter lim="800000"/>
                      <a:headEnd/>
                      <a:tailEnd/>
                    </a:ln>
                  </pic:spPr>
                </pic:pic>
              </a:graphicData>
            </a:graphic>
          </wp:inline>
        </w:drawing>
      </w:r>
    </w:p>
    <w:p w:rsidR="00995655" w:rsidRDefault="00E8099E" w:rsidP="00E8099E">
      <w:pPr>
        <w:pStyle w:val="Legenda"/>
        <w:jc w:val="center"/>
      </w:pPr>
      <w:bookmarkStart w:id="69" w:name="_Toc313465033"/>
      <w:r>
        <w:t xml:space="preserve">Rysunek </w:t>
      </w:r>
      <w:fldSimple w:instr=" SEQ Rysunek \* ARABIC ">
        <w:r w:rsidR="009812A7">
          <w:rPr>
            <w:noProof/>
          </w:rPr>
          <w:t>21</w:t>
        </w:r>
      </w:fldSimple>
      <w:r>
        <w:t xml:space="preserve"> Aplikacja operatora PKP - widok połączeń</w:t>
      </w:r>
      <w:bookmarkEnd w:id="69"/>
    </w:p>
    <w:p w:rsidR="0035314F" w:rsidRDefault="005466AD" w:rsidP="002321C4">
      <w:r>
        <w:t xml:space="preserve">Połączenie z bazą danych następuje za pomocą polecenia </w:t>
      </w:r>
      <w:proofErr w:type="spellStart"/>
      <w:r>
        <w:rPr>
          <w:i/>
          <w:iCs/>
        </w:rPr>
        <w:t>ConnectionString</w:t>
      </w:r>
      <w:proofErr w:type="spellEnd"/>
      <w:r>
        <w:t>, w której określone są niezbędne parametry. Po lewej stronie tabeli, przy każdym rekordzie dostępne są polecenia edy</w:t>
      </w:r>
      <w:r w:rsidR="0035314F">
        <w:t>cji lub usunięcia całego wpisu. Za to działanie odpowiadają komendy, które zdefiniowane są następująco:</w:t>
      </w:r>
    </w:p>
    <w:p w:rsidR="0035314F" w:rsidRDefault="0035314F" w:rsidP="002321C4"/>
    <w:p w:rsidR="0035314F" w:rsidRDefault="0035314F" w:rsidP="002321C4"/>
    <w:p w:rsidR="0035314F" w:rsidRDefault="0035314F" w:rsidP="002321C4"/>
    <w:p w:rsidR="0035314F" w:rsidRDefault="00083359" w:rsidP="0035314F">
      <w:pPr>
        <w:ind w:firstLine="0"/>
      </w:pPr>
      <w:r>
        <w:pict>
          <v:shape id="_x0000_s1032" type="#_x0000_t202" style="width:449.95pt;height:188.75pt;mso-left-percent:-10001;mso-top-percent:-10001;mso-position-horizontal:absolute;mso-position-horizontal-relative:char;mso-position-vertical:absolute;mso-position-vertical-relative:line;mso-left-percent:-10001;mso-top-percent:-10001;mso-width-relative:margin;mso-height-relative:margin">
            <v:shadow on="t"/>
            <v:textbox style="mso-next-textbox:#_x0000_s1032">
              <w:txbxContent>
                <w:p w:rsidR="00CE2DFC" w:rsidRPr="0035314F" w:rsidRDefault="00CE2DFC" w:rsidP="0035314F">
                  <w:pPr>
                    <w:autoSpaceDE w:val="0"/>
                    <w:autoSpaceDN w:val="0"/>
                    <w:adjustRightInd w:val="0"/>
                    <w:spacing w:before="0"/>
                    <w:ind w:firstLine="0"/>
                    <w:jc w:val="left"/>
                    <w:rPr>
                      <w:rFonts w:ascii="Consolas" w:eastAsiaTheme="minorHAnsi" w:hAnsi="Consolas" w:cs="Consolas"/>
                      <w:sz w:val="19"/>
                      <w:szCs w:val="19"/>
                      <w:lang w:val="en-US" w:eastAsia="en-US"/>
                    </w:rPr>
                  </w:pPr>
                  <w:r w:rsidRPr="0035314F">
                    <w:rPr>
                      <w:rFonts w:ascii="Consolas" w:eastAsiaTheme="minorHAnsi" w:hAnsi="Consolas" w:cs="Consolas"/>
                      <w:color w:val="0000FF"/>
                      <w:sz w:val="19"/>
                      <w:szCs w:val="19"/>
                      <w:lang w:val="en-US" w:eastAsia="en-US"/>
                    </w:rPr>
                    <w:t>&lt;</w:t>
                  </w:r>
                  <w:proofErr w:type="spellStart"/>
                  <w:r w:rsidRPr="0035314F">
                    <w:rPr>
                      <w:rFonts w:ascii="Consolas" w:eastAsiaTheme="minorHAnsi" w:hAnsi="Consolas" w:cs="Consolas"/>
                      <w:color w:val="800000"/>
                      <w:sz w:val="19"/>
                      <w:szCs w:val="19"/>
                      <w:lang w:val="en-US" w:eastAsia="en-US"/>
                    </w:rPr>
                    <w:t>asp</w:t>
                  </w:r>
                  <w:r w:rsidRPr="0035314F">
                    <w:rPr>
                      <w:rFonts w:ascii="Consolas" w:eastAsiaTheme="minorHAnsi" w:hAnsi="Consolas" w:cs="Consolas"/>
                      <w:color w:val="0000FF"/>
                      <w:sz w:val="19"/>
                      <w:szCs w:val="19"/>
                      <w:lang w:val="en-US" w:eastAsia="en-US"/>
                    </w:rPr>
                    <w:t>:</w:t>
                  </w:r>
                  <w:r w:rsidRPr="0035314F">
                    <w:rPr>
                      <w:rFonts w:ascii="Consolas" w:eastAsiaTheme="minorHAnsi" w:hAnsi="Consolas" w:cs="Consolas"/>
                      <w:color w:val="800000"/>
                      <w:sz w:val="19"/>
                      <w:szCs w:val="19"/>
                      <w:lang w:val="en-US" w:eastAsia="en-US"/>
                    </w:rPr>
                    <w:t>SqlDataSource</w:t>
                  </w:r>
                  <w:proofErr w:type="spellEnd"/>
                  <w:r w:rsidRPr="0035314F">
                    <w:rPr>
                      <w:rFonts w:ascii="Consolas" w:eastAsiaTheme="minorHAnsi" w:hAnsi="Consolas" w:cs="Consolas"/>
                      <w:sz w:val="19"/>
                      <w:szCs w:val="19"/>
                      <w:lang w:val="en-US" w:eastAsia="en-US"/>
                    </w:rPr>
                    <w:t xml:space="preserve"> </w:t>
                  </w:r>
                  <w:r w:rsidRPr="0035314F">
                    <w:rPr>
                      <w:rFonts w:ascii="Consolas" w:eastAsiaTheme="minorHAnsi" w:hAnsi="Consolas" w:cs="Consolas"/>
                      <w:color w:val="FF0000"/>
                      <w:sz w:val="19"/>
                      <w:szCs w:val="19"/>
                      <w:lang w:val="en-US" w:eastAsia="en-US"/>
                    </w:rPr>
                    <w:t>ID</w:t>
                  </w:r>
                  <w:r w:rsidRPr="0035314F">
                    <w:rPr>
                      <w:rFonts w:ascii="Consolas" w:eastAsiaTheme="minorHAnsi" w:hAnsi="Consolas" w:cs="Consolas"/>
                      <w:color w:val="0000FF"/>
                      <w:sz w:val="19"/>
                      <w:szCs w:val="19"/>
                      <w:lang w:val="en-US" w:eastAsia="en-US"/>
                    </w:rPr>
                    <w:t>="SqlDataSource5"</w:t>
                  </w:r>
                  <w:r w:rsidRPr="0035314F">
                    <w:rPr>
                      <w:rFonts w:ascii="Consolas" w:eastAsiaTheme="minorHAnsi" w:hAnsi="Consolas" w:cs="Consolas"/>
                      <w:sz w:val="19"/>
                      <w:szCs w:val="19"/>
                      <w:lang w:val="en-US" w:eastAsia="en-US"/>
                    </w:rPr>
                    <w:t xml:space="preserve"> </w:t>
                  </w:r>
                  <w:proofErr w:type="spellStart"/>
                  <w:r w:rsidRPr="0035314F">
                    <w:rPr>
                      <w:rFonts w:ascii="Consolas" w:eastAsiaTheme="minorHAnsi" w:hAnsi="Consolas" w:cs="Consolas"/>
                      <w:color w:val="FF0000"/>
                      <w:sz w:val="19"/>
                      <w:szCs w:val="19"/>
                      <w:lang w:val="en-US" w:eastAsia="en-US"/>
                    </w:rPr>
                    <w:t>runat</w:t>
                  </w:r>
                  <w:proofErr w:type="spellEnd"/>
                  <w:r w:rsidRPr="0035314F">
                    <w:rPr>
                      <w:rFonts w:ascii="Consolas" w:eastAsiaTheme="minorHAnsi" w:hAnsi="Consolas" w:cs="Consolas"/>
                      <w:color w:val="0000FF"/>
                      <w:sz w:val="19"/>
                      <w:szCs w:val="19"/>
                      <w:lang w:val="en-US" w:eastAsia="en-US"/>
                    </w:rPr>
                    <w:t>="server"</w:t>
                  </w:r>
                  <w:r w:rsidRPr="0035314F">
                    <w:rPr>
                      <w:rFonts w:ascii="Consolas" w:eastAsiaTheme="minorHAnsi" w:hAnsi="Consolas" w:cs="Consolas"/>
                      <w:sz w:val="19"/>
                      <w:szCs w:val="19"/>
                      <w:lang w:val="en-US" w:eastAsia="en-US"/>
                    </w:rPr>
                    <w:t xml:space="preserve"> </w:t>
                  </w:r>
                </w:p>
                <w:p w:rsidR="00CE2DFC" w:rsidRPr="0035314F" w:rsidRDefault="00CE2DFC" w:rsidP="0035314F">
                  <w:pPr>
                    <w:autoSpaceDE w:val="0"/>
                    <w:autoSpaceDN w:val="0"/>
                    <w:adjustRightInd w:val="0"/>
                    <w:spacing w:before="0"/>
                    <w:ind w:firstLine="0"/>
                    <w:jc w:val="left"/>
                    <w:rPr>
                      <w:rFonts w:ascii="Consolas" w:eastAsiaTheme="minorHAnsi" w:hAnsi="Consolas" w:cs="Consolas"/>
                      <w:sz w:val="19"/>
                      <w:szCs w:val="19"/>
                      <w:lang w:val="en-US" w:eastAsia="en-US"/>
                    </w:rPr>
                  </w:pPr>
                  <w:r>
                    <w:rPr>
                      <w:rFonts w:ascii="Consolas" w:eastAsiaTheme="minorHAnsi" w:hAnsi="Consolas" w:cs="Consolas"/>
                      <w:sz w:val="19"/>
                      <w:szCs w:val="19"/>
                      <w:lang w:val="en-US" w:eastAsia="en-US"/>
                    </w:rPr>
                    <w:t xml:space="preserve">    </w:t>
                  </w:r>
                  <w:proofErr w:type="spellStart"/>
                  <w:r w:rsidRPr="0035314F">
                    <w:rPr>
                      <w:rFonts w:ascii="Consolas" w:eastAsiaTheme="minorHAnsi" w:hAnsi="Consolas" w:cs="Consolas"/>
                      <w:color w:val="FF0000"/>
                      <w:sz w:val="19"/>
                      <w:szCs w:val="19"/>
                      <w:lang w:val="en-US" w:eastAsia="en-US"/>
                    </w:rPr>
                    <w:t>ConnectionString</w:t>
                  </w:r>
                  <w:proofErr w:type="spellEnd"/>
                  <w:r w:rsidRPr="0035314F">
                    <w:rPr>
                      <w:rFonts w:ascii="Consolas" w:eastAsiaTheme="minorHAnsi" w:hAnsi="Consolas" w:cs="Consolas"/>
                      <w:color w:val="0000FF"/>
                      <w:sz w:val="19"/>
                      <w:szCs w:val="19"/>
                      <w:lang w:val="en-US" w:eastAsia="en-US"/>
                    </w:rPr>
                    <w:t>="</w:t>
                  </w:r>
                  <w:r w:rsidRPr="0035314F">
                    <w:rPr>
                      <w:rFonts w:ascii="Consolas" w:eastAsiaTheme="minorHAnsi" w:hAnsi="Consolas" w:cs="Consolas"/>
                      <w:sz w:val="19"/>
                      <w:szCs w:val="19"/>
                      <w:highlight w:val="yellow"/>
                      <w:lang w:val="en-US" w:eastAsia="en-US"/>
                    </w:rPr>
                    <w:t>&lt;%</w:t>
                  </w:r>
                  <w:r w:rsidRPr="0035314F">
                    <w:rPr>
                      <w:rFonts w:ascii="Consolas" w:eastAsiaTheme="minorHAnsi" w:hAnsi="Consolas" w:cs="Consolas"/>
                      <w:color w:val="0000FF"/>
                      <w:sz w:val="19"/>
                      <w:szCs w:val="19"/>
                      <w:lang w:val="en-US" w:eastAsia="en-US"/>
                    </w:rPr>
                    <w:t>$</w:t>
                  </w:r>
                  <w:r w:rsidRPr="0035314F">
                    <w:rPr>
                      <w:rFonts w:ascii="Consolas" w:eastAsiaTheme="minorHAnsi" w:hAnsi="Consolas" w:cs="Consolas"/>
                      <w:sz w:val="19"/>
                      <w:szCs w:val="19"/>
                      <w:lang w:val="en-US" w:eastAsia="en-US"/>
                    </w:rPr>
                    <w:t xml:space="preserve"> </w:t>
                  </w:r>
                  <w:proofErr w:type="spellStart"/>
                  <w:r w:rsidRPr="0035314F">
                    <w:rPr>
                      <w:rFonts w:ascii="Consolas" w:eastAsiaTheme="minorHAnsi" w:hAnsi="Consolas" w:cs="Consolas"/>
                      <w:sz w:val="19"/>
                      <w:szCs w:val="19"/>
                      <w:lang w:val="en-US" w:eastAsia="en-US"/>
                    </w:rPr>
                    <w:t>ConnectionStrings:baza_pkpConnectionString</w:t>
                  </w:r>
                  <w:proofErr w:type="spellEnd"/>
                  <w:r w:rsidRPr="0035314F">
                    <w:rPr>
                      <w:rFonts w:ascii="Consolas" w:eastAsiaTheme="minorHAnsi" w:hAnsi="Consolas" w:cs="Consolas"/>
                      <w:sz w:val="19"/>
                      <w:szCs w:val="19"/>
                      <w:lang w:val="en-US" w:eastAsia="en-US"/>
                    </w:rPr>
                    <w:t xml:space="preserve"> </w:t>
                  </w:r>
                  <w:r w:rsidRPr="0035314F">
                    <w:rPr>
                      <w:rFonts w:ascii="Consolas" w:eastAsiaTheme="minorHAnsi" w:hAnsi="Consolas" w:cs="Consolas"/>
                      <w:sz w:val="19"/>
                      <w:szCs w:val="19"/>
                      <w:highlight w:val="yellow"/>
                      <w:lang w:val="en-US" w:eastAsia="en-US"/>
                    </w:rPr>
                    <w:t>%&gt;</w:t>
                  </w:r>
                  <w:r w:rsidRPr="0035314F">
                    <w:rPr>
                      <w:rFonts w:ascii="Consolas" w:eastAsiaTheme="minorHAnsi" w:hAnsi="Consolas" w:cs="Consolas"/>
                      <w:color w:val="0000FF"/>
                      <w:sz w:val="19"/>
                      <w:szCs w:val="19"/>
                      <w:lang w:val="en-US" w:eastAsia="en-US"/>
                    </w:rPr>
                    <w:t>"</w:t>
                  </w:r>
                  <w:r w:rsidRPr="0035314F">
                    <w:rPr>
                      <w:rFonts w:ascii="Consolas" w:eastAsiaTheme="minorHAnsi" w:hAnsi="Consolas" w:cs="Consolas"/>
                      <w:sz w:val="19"/>
                      <w:szCs w:val="19"/>
                      <w:lang w:val="en-US" w:eastAsia="en-US"/>
                    </w:rPr>
                    <w:t xml:space="preserve"> </w:t>
                  </w:r>
                </w:p>
                <w:p w:rsidR="00CE2DFC" w:rsidRPr="0035314F" w:rsidRDefault="00CE2DFC" w:rsidP="0035314F">
                  <w:pPr>
                    <w:autoSpaceDE w:val="0"/>
                    <w:autoSpaceDN w:val="0"/>
                    <w:adjustRightInd w:val="0"/>
                    <w:spacing w:before="0"/>
                    <w:ind w:firstLine="0"/>
                    <w:jc w:val="left"/>
                    <w:rPr>
                      <w:rFonts w:ascii="Consolas" w:eastAsiaTheme="minorHAnsi" w:hAnsi="Consolas" w:cs="Consolas"/>
                      <w:sz w:val="19"/>
                      <w:szCs w:val="19"/>
                      <w:lang w:val="en-US" w:eastAsia="en-US"/>
                    </w:rPr>
                  </w:pPr>
                  <w:r w:rsidRPr="0035314F">
                    <w:rPr>
                      <w:rFonts w:ascii="Consolas" w:eastAsiaTheme="minorHAnsi" w:hAnsi="Consolas" w:cs="Consolas"/>
                      <w:sz w:val="19"/>
                      <w:szCs w:val="19"/>
                      <w:lang w:val="en-US" w:eastAsia="en-US"/>
                    </w:rPr>
                    <w:t xml:space="preserve">    </w:t>
                  </w:r>
                  <w:proofErr w:type="spellStart"/>
                  <w:r w:rsidRPr="0035314F">
                    <w:rPr>
                      <w:rFonts w:ascii="Consolas" w:eastAsiaTheme="minorHAnsi" w:hAnsi="Consolas" w:cs="Consolas"/>
                      <w:color w:val="FF0000"/>
                      <w:sz w:val="19"/>
                      <w:szCs w:val="19"/>
                      <w:lang w:val="en-US" w:eastAsia="en-US"/>
                    </w:rPr>
                    <w:t>DeleteCommand</w:t>
                  </w:r>
                  <w:proofErr w:type="spellEnd"/>
                  <w:r w:rsidRPr="0035314F">
                    <w:rPr>
                      <w:rFonts w:ascii="Consolas" w:eastAsiaTheme="minorHAnsi" w:hAnsi="Consolas" w:cs="Consolas"/>
                      <w:color w:val="0000FF"/>
                      <w:sz w:val="19"/>
                      <w:szCs w:val="19"/>
                      <w:lang w:val="en-US" w:eastAsia="en-US"/>
                    </w:rPr>
                    <w:t>="DELETE FROM [</w:t>
                  </w:r>
                  <w:proofErr w:type="spellStart"/>
                  <w:r w:rsidRPr="0035314F">
                    <w:rPr>
                      <w:rFonts w:ascii="Consolas" w:eastAsiaTheme="minorHAnsi" w:hAnsi="Consolas" w:cs="Consolas"/>
                      <w:color w:val="0000FF"/>
                      <w:sz w:val="19"/>
                      <w:szCs w:val="19"/>
                      <w:lang w:val="en-US" w:eastAsia="en-US"/>
                    </w:rPr>
                    <w:t>T_Pkp_Polaczenie</w:t>
                  </w:r>
                  <w:proofErr w:type="spellEnd"/>
                  <w:r w:rsidRPr="0035314F">
                    <w:rPr>
                      <w:rFonts w:ascii="Consolas" w:eastAsiaTheme="minorHAnsi" w:hAnsi="Consolas" w:cs="Consolas"/>
                      <w:color w:val="0000FF"/>
                      <w:sz w:val="19"/>
                      <w:szCs w:val="19"/>
                      <w:lang w:val="en-US" w:eastAsia="en-US"/>
                    </w:rPr>
                    <w:t>] WHERE [id] = @id"</w:t>
                  </w:r>
                  <w:r w:rsidRPr="0035314F">
                    <w:rPr>
                      <w:rFonts w:ascii="Consolas" w:eastAsiaTheme="minorHAnsi" w:hAnsi="Consolas" w:cs="Consolas"/>
                      <w:sz w:val="19"/>
                      <w:szCs w:val="19"/>
                      <w:lang w:val="en-US" w:eastAsia="en-US"/>
                    </w:rPr>
                    <w:t xml:space="preserve"> </w:t>
                  </w:r>
                </w:p>
                <w:p w:rsidR="00CE2DFC" w:rsidRPr="0035314F" w:rsidRDefault="00CE2DFC" w:rsidP="0035314F">
                  <w:pPr>
                    <w:autoSpaceDE w:val="0"/>
                    <w:autoSpaceDN w:val="0"/>
                    <w:adjustRightInd w:val="0"/>
                    <w:spacing w:before="0"/>
                    <w:ind w:firstLine="0"/>
                    <w:jc w:val="left"/>
                    <w:rPr>
                      <w:rFonts w:ascii="Consolas" w:eastAsiaTheme="minorHAnsi" w:hAnsi="Consolas" w:cs="Consolas"/>
                      <w:sz w:val="19"/>
                      <w:szCs w:val="19"/>
                      <w:lang w:val="en-US" w:eastAsia="en-US"/>
                    </w:rPr>
                  </w:pPr>
                  <w:r w:rsidRPr="0035314F">
                    <w:rPr>
                      <w:rFonts w:ascii="Consolas" w:eastAsiaTheme="minorHAnsi" w:hAnsi="Consolas" w:cs="Consolas"/>
                      <w:sz w:val="19"/>
                      <w:szCs w:val="19"/>
                      <w:lang w:val="en-US" w:eastAsia="en-US"/>
                    </w:rPr>
                    <w:t xml:space="preserve">    </w:t>
                  </w:r>
                  <w:proofErr w:type="spellStart"/>
                  <w:r w:rsidRPr="0035314F">
                    <w:rPr>
                      <w:rFonts w:ascii="Consolas" w:eastAsiaTheme="minorHAnsi" w:hAnsi="Consolas" w:cs="Consolas"/>
                      <w:color w:val="FF0000"/>
                      <w:sz w:val="19"/>
                      <w:szCs w:val="19"/>
                      <w:lang w:val="en-US" w:eastAsia="en-US"/>
                    </w:rPr>
                    <w:t>InsertCommand</w:t>
                  </w:r>
                  <w:proofErr w:type="spellEnd"/>
                  <w:r w:rsidRPr="0035314F">
                    <w:rPr>
                      <w:rFonts w:ascii="Consolas" w:eastAsiaTheme="minorHAnsi" w:hAnsi="Consolas" w:cs="Consolas"/>
                      <w:color w:val="0000FF"/>
                      <w:sz w:val="19"/>
                      <w:szCs w:val="19"/>
                      <w:lang w:val="en-US" w:eastAsia="en-US"/>
                    </w:rPr>
                    <w:t>="INSERT INTO [</w:t>
                  </w:r>
                  <w:proofErr w:type="spellStart"/>
                  <w:r w:rsidRPr="0035314F">
                    <w:rPr>
                      <w:rFonts w:ascii="Consolas" w:eastAsiaTheme="minorHAnsi" w:hAnsi="Consolas" w:cs="Consolas"/>
                      <w:color w:val="0000FF"/>
                      <w:sz w:val="19"/>
                      <w:szCs w:val="19"/>
                      <w:lang w:val="en-US" w:eastAsia="en-US"/>
                    </w:rPr>
                    <w:t>T_Pkp_Polaczenie</w:t>
                  </w:r>
                  <w:proofErr w:type="spellEnd"/>
                  <w:r w:rsidRPr="0035314F">
                    <w:rPr>
                      <w:rFonts w:ascii="Consolas" w:eastAsiaTheme="minorHAnsi" w:hAnsi="Consolas" w:cs="Consolas"/>
                      <w:color w:val="0000FF"/>
                      <w:sz w:val="19"/>
                      <w:szCs w:val="19"/>
                      <w:lang w:val="en-US" w:eastAsia="en-US"/>
                    </w:rPr>
                    <w:t>] ([id], [</w:t>
                  </w:r>
                  <w:proofErr w:type="spellStart"/>
                  <w:r w:rsidRPr="0035314F">
                    <w:rPr>
                      <w:rFonts w:ascii="Consolas" w:eastAsiaTheme="minorHAnsi" w:hAnsi="Consolas" w:cs="Consolas"/>
                      <w:color w:val="0000FF"/>
                      <w:sz w:val="19"/>
                      <w:szCs w:val="19"/>
                      <w:lang w:val="en-US" w:eastAsia="en-US"/>
                    </w:rPr>
                    <w:t>id_stacja_start</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id_stacja_koniec</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id_data_odjazdu</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godzina_odjazdu</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id_przewoznik</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id_odleglosc</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cena</w:t>
                  </w:r>
                  <w:proofErr w:type="spellEnd"/>
                  <w:r w:rsidRPr="0035314F">
                    <w:rPr>
                      <w:rFonts w:ascii="Consolas" w:eastAsiaTheme="minorHAnsi" w:hAnsi="Consolas" w:cs="Consolas"/>
                      <w:color w:val="0000FF"/>
                      <w:sz w:val="19"/>
                      <w:szCs w:val="19"/>
                      <w:lang w:val="en-US" w:eastAsia="en-US"/>
                    </w:rPr>
                    <w:t>]) VALUES (@id, @</w:t>
                  </w:r>
                  <w:proofErr w:type="spellStart"/>
                  <w:r w:rsidRPr="0035314F">
                    <w:rPr>
                      <w:rFonts w:ascii="Consolas" w:eastAsiaTheme="minorHAnsi" w:hAnsi="Consolas" w:cs="Consolas"/>
                      <w:color w:val="0000FF"/>
                      <w:sz w:val="19"/>
                      <w:szCs w:val="19"/>
                      <w:lang w:val="en-US" w:eastAsia="en-US"/>
                    </w:rPr>
                    <w:t>id_stacja_start</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id_stacja_koniec</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id_data_odjazdu</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godzina_odjazdu</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id_przewoznik</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id_odleglosc</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cena</w:t>
                  </w:r>
                  <w:proofErr w:type="spellEnd"/>
                  <w:r w:rsidRPr="0035314F">
                    <w:rPr>
                      <w:rFonts w:ascii="Consolas" w:eastAsiaTheme="minorHAnsi" w:hAnsi="Consolas" w:cs="Consolas"/>
                      <w:color w:val="0000FF"/>
                      <w:sz w:val="19"/>
                      <w:szCs w:val="19"/>
                      <w:lang w:val="en-US" w:eastAsia="en-US"/>
                    </w:rPr>
                    <w:t>)"</w:t>
                  </w:r>
                  <w:r w:rsidRPr="0035314F">
                    <w:rPr>
                      <w:rFonts w:ascii="Consolas" w:eastAsiaTheme="minorHAnsi" w:hAnsi="Consolas" w:cs="Consolas"/>
                      <w:sz w:val="19"/>
                      <w:szCs w:val="19"/>
                      <w:lang w:val="en-US" w:eastAsia="en-US"/>
                    </w:rPr>
                    <w:t xml:space="preserve"> </w:t>
                  </w:r>
                </w:p>
                <w:p w:rsidR="00CE2DFC" w:rsidRPr="0035314F" w:rsidRDefault="00CE2DFC" w:rsidP="0035314F">
                  <w:pPr>
                    <w:autoSpaceDE w:val="0"/>
                    <w:autoSpaceDN w:val="0"/>
                    <w:adjustRightInd w:val="0"/>
                    <w:spacing w:before="0"/>
                    <w:ind w:firstLine="0"/>
                    <w:jc w:val="left"/>
                    <w:rPr>
                      <w:rFonts w:ascii="Consolas" w:eastAsiaTheme="minorHAnsi" w:hAnsi="Consolas" w:cs="Consolas"/>
                      <w:sz w:val="19"/>
                      <w:szCs w:val="19"/>
                      <w:lang w:val="en-US" w:eastAsia="en-US"/>
                    </w:rPr>
                  </w:pPr>
                  <w:r w:rsidRPr="0035314F">
                    <w:rPr>
                      <w:rFonts w:ascii="Consolas" w:eastAsiaTheme="minorHAnsi" w:hAnsi="Consolas" w:cs="Consolas"/>
                      <w:sz w:val="19"/>
                      <w:szCs w:val="19"/>
                      <w:lang w:val="en-US" w:eastAsia="en-US"/>
                    </w:rPr>
                    <w:t xml:space="preserve">    </w:t>
                  </w:r>
                  <w:proofErr w:type="spellStart"/>
                  <w:r w:rsidRPr="0035314F">
                    <w:rPr>
                      <w:rFonts w:ascii="Consolas" w:eastAsiaTheme="minorHAnsi" w:hAnsi="Consolas" w:cs="Consolas"/>
                      <w:color w:val="FF0000"/>
                      <w:sz w:val="19"/>
                      <w:szCs w:val="19"/>
                      <w:lang w:val="en-US" w:eastAsia="en-US"/>
                    </w:rPr>
                    <w:t>SelectCommand</w:t>
                  </w:r>
                  <w:proofErr w:type="spellEnd"/>
                  <w:r w:rsidRPr="0035314F">
                    <w:rPr>
                      <w:rFonts w:ascii="Consolas" w:eastAsiaTheme="minorHAnsi" w:hAnsi="Consolas" w:cs="Consolas"/>
                      <w:color w:val="0000FF"/>
                      <w:sz w:val="19"/>
                      <w:szCs w:val="19"/>
                      <w:lang w:val="en-US" w:eastAsia="en-US"/>
                    </w:rPr>
                    <w:t>="SELECT [id], [</w:t>
                  </w:r>
                  <w:proofErr w:type="spellStart"/>
                  <w:r w:rsidRPr="0035314F">
                    <w:rPr>
                      <w:rFonts w:ascii="Consolas" w:eastAsiaTheme="minorHAnsi" w:hAnsi="Consolas" w:cs="Consolas"/>
                      <w:color w:val="0000FF"/>
                      <w:sz w:val="19"/>
                      <w:szCs w:val="19"/>
                      <w:lang w:val="en-US" w:eastAsia="en-US"/>
                    </w:rPr>
                    <w:t>id_stacja_start</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id_stacja_koniec</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id_data_odjazdu</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godzina_odjazdu</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id_przewoznik</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id_odleglosc</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cena</w:t>
                  </w:r>
                  <w:proofErr w:type="spellEnd"/>
                  <w:r w:rsidRPr="0035314F">
                    <w:rPr>
                      <w:rFonts w:ascii="Consolas" w:eastAsiaTheme="minorHAnsi" w:hAnsi="Consolas" w:cs="Consolas"/>
                      <w:color w:val="0000FF"/>
                      <w:sz w:val="19"/>
                      <w:szCs w:val="19"/>
                      <w:lang w:val="en-US" w:eastAsia="en-US"/>
                    </w:rPr>
                    <w:t>] FROM [</w:t>
                  </w:r>
                  <w:proofErr w:type="spellStart"/>
                  <w:r w:rsidRPr="0035314F">
                    <w:rPr>
                      <w:rFonts w:ascii="Consolas" w:eastAsiaTheme="minorHAnsi" w:hAnsi="Consolas" w:cs="Consolas"/>
                      <w:color w:val="0000FF"/>
                      <w:sz w:val="19"/>
                      <w:szCs w:val="19"/>
                      <w:lang w:val="en-US" w:eastAsia="en-US"/>
                    </w:rPr>
                    <w:t>T_Pkp_Polaczenie</w:t>
                  </w:r>
                  <w:proofErr w:type="spellEnd"/>
                  <w:r w:rsidRPr="0035314F">
                    <w:rPr>
                      <w:rFonts w:ascii="Consolas" w:eastAsiaTheme="minorHAnsi" w:hAnsi="Consolas" w:cs="Consolas"/>
                      <w:color w:val="0000FF"/>
                      <w:sz w:val="19"/>
                      <w:szCs w:val="19"/>
                      <w:lang w:val="en-US" w:eastAsia="en-US"/>
                    </w:rPr>
                    <w:t>]"</w:t>
                  </w:r>
                  <w:r w:rsidRPr="0035314F">
                    <w:rPr>
                      <w:rFonts w:ascii="Consolas" w:eastAsiaTheme="minorHAnsi" w:hAnsi="Consolas" w:cs="Consolas"/>
                      <w:sz w:val="19"/>
                      <w:szCs w:val="19"/>
                      <w:lang w:val="en-US" w:eastAsia="en-US"/>
                    </w:rPr>
                    <w:t xml:space="preserve"> </w:t>
                  </w:r>
                </w:p>
                <w:p w:rsidR="00CE2DFC" w:rsidRDefault="00CE2DFC" w:rsidP="0035314F">
                  <w:pPr>
                    <w:autoSpaceDE w:val="0"/>
                    <w:autoSpaceDN w:val="0"/>
                    <w:adjustRightInd w:val="0"/>
                    <w:spacing w:before="0"/>
                    <w:ind w:firstLine="0"/>
                    <w:jc w:val="left"/>
                    <w:rPr>
                      <w:rFonts w:ascii="Consolas" w:eastAsiaTheme="minorHAnsi" w:hAnsi="Consolas" w:cs="Consolas"/>
                      <w:color w:val="0000FF"/>
                      <w:sz w:val="19"/>
                      <w:szCs w:val="19"/>
                      <w:lang w:val="en-US" w:eastAsia="en-US"/>
                    </w:rPr>
                  </w:pPr>
                  <w:r w:rsidRPr="0035314F">
                    <w:rPr>
                      <w:rFonts w:ascii="Consolas" w:eastAsiaTheme="minorHAnsi" w:hAnsi="Consolas" w:cs="Consolas"/>
                      <w:sz w:val="19"/>
                      <w:szCs w:val="19"/>
                      <w:lang w:val="en-US" w:eastAsia="en-US"/>
                    </w:rPr>
                    <w:t xml:space="preserve">    </w:t>
                  </w:r>
                  <w:proofErr w:type="spellStart"/>
                  <w:r w:rsidRPr="0035314F">
                    <w:rPr>
                      <w:rFonts w:ascii="Consolas" w:eastAsiaTheme="minorHAnsi" w:hAnsi="Consolas" w:cs="Consolas"/>
                      <w:color w:val="FF0000"/>
                      <w:sz w:val="19"/>
                      <w:szCs w:val="19"/>
                      <w:lang w:val="en-US" w:eastAsia="en-US"/>
                    </w:rPr>
                    <w:t>UpdateCommand</w:t>
                  </w:r>
                  <w:proofErr w:type="spellEnd"/>
                  <w:r w:rsidRPr="0035314F">
                    <w:rPr>
                      <w:rFonts w:ascii="Consolas" w:eastAsiaTheme="minorHAnsi" w:hAnsi="Consolas" w:cs="Consolas"/>
                      <w:color w:val="0000FF"/>
                      <w:sz w:val="19"/>
                      <w:szCs w:val="19"/>
                      <w:lang w:val="en-US" w:eastAsia="en-US"/>
                    </w:rPr>
                    <w:t>="UPDATE [</w:t>
                  </w:r>
                  <w:proofErr w:type="spellStart"/>
                  <w:r w:rsidRPr="0035314F">
                    <w:rPr>
                      <w:rFonts w:ascii="Consolas" w:eastAsiaTheme="minorHAnsi" w:hAnsi="Consolas" w:cs="Consolas"/>
                      <w:color w:val="0000FF"/>
                      <w:sz w:val="19"/>
                      <w:szCs w:val="19"/>
                      <w:lang w:val="en-US" w:eastAsia="en-US"/>
                    </w:rPr>
                    <w:t>T_Pkp_Polaczenie</w:t>
                  </w:r>
                  <w:proofErr w:type="spellEnd"/>
                  <w:r w:rsidRPr="0035314F">
                    <w:rPr>
                      <w:rFonts w:ascii="Consolas" w:eastAsiaTheme="minorHAnsi" w:hAnsi="Consolas" w:cs="Consolas"/>
                      <w:color w:val="0000FF"/>
                      <w:sz w:val="19"/>
                      <w:szCs w:val="19"/>
                      <w:lang w:val="en-US" w:eastAsia="en-US"/>
                    </w:rPr>
                    <w:t>] SET [</w:t>
                  </w:r>
                  <w:proofErr w:type="spellStart"/>
                  <w:r w:rsidRPr="0035314F">
                    <w:rPr>
                      <w:rFonts w:ascii="Consolas" w:eastAsiaTheme="minorHAnsi" w:hAnsi="Consolas" w:cs="Consolas"/>
                      <w:color w:val="0000FF"/>
                      <w:sz w:val="19"/>
                      <w:szCs w:val="19"/>
                      <w:lang w:val="en-US" w:eastAsia="en-US"/>
                    </w:rPr>
                    <w:t>id_stacja_start</w:t>
                  </w:r>
                  <w:proofErr w:type="spellEnd"/>
                  <w:r w:rsidRPr="0035314F">
                    <w:rPr>
                      <w:rFonts w:ascii="Consolas" w:eastAsiaTheme="minorHAnsi" w:hAnsi="Consolas" w:cs="Consolas"/>
                      <w:color w:val="0000FF"/>
                      <w:sz w:val="19"/>
                      <w:szCs w:val="19"/>
                      <w:lang w:val="en-US" w:eastAsia="en-US"/>
                    </w:rPr>
                    <w:t>] = @</w:t>
                  </w:r>
                  <w:proofErr w:type="spellStart"/>
                  <w:r w:rsidRPr="0035314F">
                    <w:rPr>
                      <w:rFonts w:ascii="Consolas" w:eastAsiaTheme="minorHAnsi" w:hAnsi="Consolas" w:cs="Consolas"/>
                      <w:color w:val="0000FF"/>
                      <w:sz w:val="19"/>
                      <w:szCs w:val="19"/>
                      <w:lang w:val="en-US" w:eastAsia="en-US"/>
                    </w:rPr>
                    <w:t>id_stacja_start</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id_stacja_koniec</w:t>
                  </w:r>
                  <w:proofErr w:type="spellEnd"/>
                  <w:r w:rsidRPr="0035314F">
                    <w:rPr>
                      <w:rFonts w:ascii="Consolas" w:eastAsiaTheme="minorHAnsi" w:hAnsi="Consolas" w:cs="Consolas"/>
                      <w:color w:val="0000FF"/>
                      <w:sz w:val="19"/>
                      <w:szCs w:val="19"/>
                      <w:lang w:val="en-US" w:eastAsia="en-US"/>
                    </w:rPr>
                    <w:t>] = @</w:t>
                  </w:r>
                  <w:proofErr w:type="spellStart"/>
                  <w:r w:rsidRPr="0035314F">
                    <w:rPr>
                      <w:rFonts w:ascii="Consolas" w:eastAsiaTheme="minorHAnsi" w:hAnsi="Consolas" w:cs="Consolas"/>
                      <w:color w:val="0000FF"/>
                      <w:sz w:val="19"/>
                      <w:szCs w:val="19"/>
                      <w:lang w:val="en-US" w:eastAsia="en-US"/>
                    </w:rPr>
                    <w:t>id_stacja_koniec</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id_data_odjazdu</w:t>
                  </w:r>
                  <w:proofErr w:type="spellEnd"/>
                  <w:r w:rsidRPr="0035314F">
                    <w:rPr>
                      <w:rFonts w:ascii="Consolas" w:eastAsiaTheme="minorHAnsi" w:hAnsi="Consolas" w:cs="Consolas"/>
                      <w:color w:val="0000FF"/>
                      <w:sz w:val="19"/>
                      <w:szCs w:val="19"/>
                      <w:lang w:val="en-US" w:eastAsia="en-US"/>
                    </w:rPr>
                    <w:t>] = @</w:t>
                  </w:r>
                  <w:proofErr w:type="spellStart"/>
                  <w:r w:rsidRPr="0035314F">
                    <w:rPr>
                      <w:rFonts w:ascii="Consolas" w:eastAsiaTheme="minorHAnsi" w:hAnsi="Consolas" w:cs="Consolas"/>
                      <w:color w:val="0000FF"/>
                      <w:sz w:val="19"/>
                      <w:szCs w:val="19"/>
                      <w:lang w:val="en-US" w:eastAsia="en-US"/>
                    </w:rPr>
                    <w:t>id_data_odjazdu</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godzina_odjazdu</w:t>
                  </w:r>
                  <w:proofErr w:type="spellEnd"/>
                  <w:r w:rsidRPr="0035314F">
                    <w:rPr>
                      <w:rFonts w:ascii="Consolas" w:eastAsiaTheme="minorHAnsi" w:hAnsi="Consolas" w:cs="Consolas"/>
                      <w:color w:val="0000FF"/>
                      <w:sz w:val="19"/>
                      <w:szCs w:val="19"/>
                      <w:lang w:val="en-US" w:eastAsia="en-US"/>
                    </w:rPr>
                    <w:t>] = @</w:t>
                  </w:r>
                  <w:proofErr w:type="spellStart"/>
                  <w:r w:rsidRPr="0035314F">
                    <w:rPr>
                      <w:rFonts w:ascii="Consolas" w:eastAsiaTheme="minorHAnsi" w:hAnsi="Consolas" w:cs="Consolas"/>
                      <w:color w:val="0000FF"/>
                      <w:sz w:val="19"/>
                      <w:szCs w:val="19"/>
                      <w:lang w:val="en-US" w:eastAsia="en-US"/>
                    </w:rPr>
                    <w:t>godzina_odjazdu</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id_przewoznik</w:t>
                  </w:r>
                  <w:proofErr w:type="spellEnd"/>
                  <w:r w:rsidRPr="0035314F">
                    <w:rPr>
                      <w:rFonts w:ascii="Consolas" w:eastAsiaTheme="minorHAnsi" w:hAnsi="Consolas" w:cs="Consolas"/>
                      <w:color w:val="0000FF"/>
                      <w:sz w:val="19"/>
                      <w:szCs w:val="19"/>
                      <w:lang w:val="en-US" w:eastAsia="en-US"/>
                    </w:rPr>
                    <w:t>] = @</w:t>
                  </w:r>
                  <w:proofErr w:type="spellStart"/>
                  <w:r w:rsidRPr="0035314F">
                    <w:rPr>
                      <w:rFonts w:ascii="Consolas" w:eastAsiaTheme="minorHAnsi" w:hAnsi="Consolas" w:cs="Consolas"/>
                      <w:color w:val="0000FF"/>
                      <w:sz w:val="19"/>
                      <w:szCs w:val="19"/>
                      <w:lang w:val="en-US" w:eastAsia="en-US"/>
                    </w:rPr>
                    <w:t>id_przewoznik</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id_odleglosc</w:t>
                  </w:r>
                  <w:proofErr w:type="spellEnd"/>
                  <w:r w:rsidRPr="0035314F">
                    <w:rPr>
                      <w:rFonts w:ascii="Consolas" w:eastAsiaTheme="minorHAnsi" w:hAnsi="Consolas" w:cs="Consolas"/>
                      <w:color w:val="0000FF"/>
                      <w:sz w:val="19"/>
                      <w:szCs w:val="19"/>
                      <w:lang w:val="en-US" w:eastAsia="en-US"/>
                    </w:rPr>
                    <w:t>] = @</w:t>
                  </w:r>
                  <w:proofErr w:type="spellStart"/>
                  <w:r w:rsidRPr="0035314F">
                    <w:rPr>
                      <w:rFonts w:ascii="Consolas" w:eastAsiaTheme="minorHAnsi" w:hAnsi="Consolas" w:cs="Consolas"/>
                      <w:color w:val="0000FF"/>
                      <w:sz w:val="19"/>
                      <w:szCs w:val="19"/>
                      <w:lang w:val="en-US" w:eastAsia="en-US"/>
                    </w:rPr>
                    <w:t>id_odleglosc</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cena</w:t>
                  </w:r>
                  <w:proofErr w:type="spellEnd"/>
                  <w:r w:rsidRPr="0035314F">
                    <w:rPr>
                      <w:rFonts w:ascii="Consolas" w:eastAsiaTheme="minorHAnsi" w:hAnsi="Consolas" w:cs="Consolas"/>
                      <w:color w:val="0000FF"/>
                      <w:sz w:val="19"/>
                      <w:szCs w:val="19"/>
                      <w:lang w:val="en-US" w:eastAsia="en-US"/>
                    </w:rPr>
                    <w:t>] = @</w:t>
                  </w:r>
                  <w:proofErr w:type="spellStart"/>
                  <w:r w:rsidRPr="0035314F">
                    <w:rPr>
                      <w:rFonts w:ascii="Consolas" w:eastAsiaTheme="minorHAnsi" w:hAnsi="Consolas" w:cs="Consolas"/>
                      <w:color w:val="0000FF"/>
                      <w:sz w:val="19"/>
                      <w:szCs w:val="19"/>
                      <w:lang w:val="en-US" w:eastAsia="en-US"/>
                    </w:rPr>
                    <w:t>cena</w:t>
                  </w:r>
                  <w:proofErr w:type="spellEnd"/>
                  <w:r w:rsidRPr="0035314F">
                    <w:rPr>
                      <w:rFonts w:ascii="Consolas" w:eastAsiaTheme="minorHAnsi" w:hAnsi="Consolas" w:cs="Consolas"/>
                      <w:color w:val="0000FF"/>
                      <w:sz w:val="19"/>
                      <w:szCs w:val="19"/>
                      <w:lang w:val="en-US" w:eastAsia="en-US"/>
                    </w:rPr>
                    <w:t xml:space="preserve"> WHERE [id] = @id"&gt;</w:t>
                  </w:r>
                </w:p>
                <w:p w:rsidR="00CE2DFC" w:rsidRDefault="00CE2DFC" w:rsidP="0035314F">
                  <w:pPr>
                    <w:autoSpaceDE w:val="0"/>
                    <w:autoSpaceDN w:val="0"/>
                    <w:adjustRightInd w:val="0"/>
                    <w:spacing w:before="0"/>
                    <w:ind w:firstLine="0"/>
                    <w:jc w:val="left"/>
                    <w:rPr>
                      <w:rFonts w:ascii="Consolas" w:eastAsiaTheme="minorHAnsi" w:hAnsi="Consolas" w:cs="Consolas"/>
                      <w:color w:val="0000FF"/>
                      <w:sz w:val="19"/>
                      <w:szCs w:val="19"/>
                      <w:lang w:val="en-US" w:eastAsia="en-US"/>
                    </w:rPr>
                  </w:pPr>
                  <w:r>
                    <w:rPr>
                      <w:rFonts w:ascii="Consolas" w:eastAsiaTheme="minorHAnsi" w:hAnsi="Consolas" w:cs="Consolas"/>
                      <w:color w:val="0000FF"/>
                      <w:sz w:val="19"/>
                      <w:szCs w:val="19"/>
                      <w:lang w:val="en-US" w:eastAsia="en-US"/>
                    </w:rPr>
                    <w:t>. . .</w:t>
                  </w:r>
                </w:p>
                <w:p w:rsidR="00CE2DFC" w:rsidRDefault="00CE2DFC" w:rsidP="0035314F">
                  <w:pPr>
                    <w:autoSpaceDE w:val="0"/>
                    <w:autoSpaceDN w:val="0"/>
                    <w:adjustRightInd w:val="0"/>
                    <w:spacing w:before="0"/>
                    <w:ind w:firstLine="0"/>
                    <w:jc w:val="left"/>
                    <w:rPr>
                      <w:rFonts w:ascii="Consolas" w:eastAsiaTheme="minorHAnsi" w:hAnsi="Consolas" w:cs="Consolas"/>
                      <w:color w:val="0000FF"/>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SqlDataSource</w:t>
                  </w:r>
                  <w:r>
                    <w:rPr>
                      <w:rFonts w:ascii="Consolas" w:eastAsiaTheme="minorHAnsi" w:hAnsi="Consolas" w:cs="Consolas"/>
                      <w:color w:val="0000FF"/>
                      <w:sz w:val="19"/>
                      <w:szCs w:val="19"/>
                      <w:lang w:eastAsia="en-US"/>
                    </w:rPr>
                    <w:t>&gt;</w:t>
                  </w:r>
                </w:p>
                <w:p w:rsidR="00CE2DFC" w:rsidRPr="0035314F" w:rsidRDefault="00CE2DFC" w:rsidP="0035314F">
                  <w:pPr>
                    <w:autoSpaceDE w:val="0"/>
                    <w:autoSpaceDN w:val="0"/>
                    <w:adjustRightInd w:val="0"/>
                    <w:spacing w:before="0"/>
                    <w:ind w:firstLine="0"/>
                    <w:jc w:val="left"/>
                    <w:rPr>
                      <w:rFonts w:ascii="Consolas" w:eastAsiaTheme="minorHAnsi" w:hAnsi="Consolas" w:cs="Consolas"/>
                      <w:color w:val="0000FF"/>
                      <w:sz w:val="19"/>
                      <w:szCs w:val="19"/>
                      <w:lang w:val="en-US" w:eastAsia="en-US"/>
                    </w:rPr>
                  </w:pPr>
                </w:p>
                <w:p w:rsidR="00CE2DFC" w:rsidRPr="0035314F" w:rsidRDefault="00CE2DFC" w:rsidP="0035314F">
                  <w:pPr>
                    <w:rPr>
                      <w:lang w:val="en-US"/>
                    </w:rPr>
                  </w:pPr>
                </w:p>
              </w:txbxContent>
            </v:textbox>
            <w10:wrap type="none"/>
            <w10:anchorlock/>
          </v:shape>
        </w:pict>
      </w:r>
    </w:p>
    <w:p w:rsidR="00367B80" w:rsidRDefault="00367B80" w:rsidP="00367B80">
      <w:pPr>
        <w:ind w:firstLine="0"/>
      </w:pPr>
    </w:p>
    <w:p w:rsidR="005466AD" w:rsidRDefault="00367B80" w:rsidP="002321C4">
      <w:r>
        <w:t>Pod tabelą</w:t>
      </w:r>
      <w:r w:rsidR="00147D1A">
        <w:t xml:space="preserve"> znajduje się </w:t>
      </w:r>
      <w:r w:rsidR="00C843ED">
        <w:t xml:space="preserve">formularz, który daje możliwość po zatwierdzeniu przyciskiem szybko dodać nowy rekord do bazy danych i automatycznie wyświetlić go na stronie. Implementacja </w:t>
      </w:r>
      <w:r w:rsidR="0080112E">
        <w:t>zapisu nowych wartości do bazy danych podana jest poniżej</w:t>
      </w:r>
      <w:r w:rsidR="00C843ED">
        <w:t>:</w:t>
      </w:r>
    </w:p>
    <w:p w:rsidR="007378AF" w:rsidRPr="005466AD" w:rsidRDefault="007378AF" w:rsidP="002321C4"/>
    <w:p w:rsidR="002321C4" w:rsidRDefault="00083359" w:rsidP="00C843ED">
      <w:pPr>
        <w:ind w:firstLine="0"/>
      </w:pPr>
      <w:r>
        <w:pict>
          <v:shape id="_x0000_s1031" type="#_x0000_t202" style="width:449.95pt;height:111.75pt;mso-left-percent:-10001;mso-top-percent:-10001;mso-position-horizontal:absolute;mso-position-horizontal-relative:char;mso-position-vertical:absolute;mso-position-vertical-relative:line;mso-left-percent:-10001;mso-top-percent:-10001;mso-width-relative:margin;mso-height-relative:margin">
            <v:shadow on="t"/>
            <v:textbox style="mso-next-textbox:#_x0000_s1031">
              <w:txbxContent>
                <w:p w:rsidR="00CE2DFC" w:rsidRPr="0080112E" w:rsidRDefault="00CE2DFC" w:rsidP="0080112E">
                  <w:pPr>
                    <w:autoSpaceDE w:val="0"/>
                    <w:autoSpaceDN w:val="0"/>
                    <w:adjustRightInd w:val="0"/>
                    <w:spacing w:before="0"/>
                    <w:ind w:firstLine="0"/>
                    <w:jc w:val="left"/>
                    <w:rPr>
                      <w:rFonts w:ascii="Consolas" w:eastAsiaTheme="minorHAnsi" w:hAnsi="Consolas" w:cs="Consolas"/>
                      <w:sz w:val="19"/>
                      <w:szCs w:val="19"/>
                      <w:lang w:val="en-US" w:eastAsia="en-US"/>
                    </w:rPr>
                  </w:pPr>
                  <w:r w:rsidRPr="0080112E">
                    <w:rPr>
                      <w:rFonts w:ascii="Consolas" w:eastAsiaTheme="minorHAnsi" w:hAnsi="Consolas" w:cs="Consolas"/>
                      <w:sz w:val="19"/>
                      <w:szCs w:val="19"/>
                      <w:lang w:val="en-US" w:eastAsia="en-US"/>
                    </w:rPr>
                    <w:t>SqlDataSource5.InsertParameters[</w:t>
                  </w:r>
                  <w:r w:rsidRPr="0080112E">
                    <w:rPr>
                      <w:rFonts w:ascii="Consolas" w:eastAsiaTheme="minorHAnsi" w:hAnsi="Consolas" w:cs="Consolas"/>
                      <w:color w:val="A31515"/>
                      <w:sz w:val="19"/>
                      <w:szCs w:val="19"/>
                      <w:lang w:val="en-US" w:eastAsia="en-US"/>
                    </w:rPr>
                    <w:t>"id"</w:t>
                  </w:r>
                  <w:r w:rsidRPr="0080112E">
                    <w:rPr>
                      <w:rFonts w:ascii="Consolas" w:eastAsiaTheme="minorHAnsi" w:hAnsi="Consolas" w:cs="Consolas"/>
                      <w:sz w:val="19"/>
                      <w:szCs w:val="19"/>
                      <w:lang w:val="en-US" w:eastAsia="en-US"/>
                    </w:rPr>
                    <w:t>].</w:t>
                  </w:r>
                  <w:proofErr w:type="spellStart"/>
                  <w:r w:rsidRPr="0080112E">
                    <w:rPr>
                      <w:rFonts w:ascii="Consolas" w:eastAsiaTheme="minorHAnsi" w:hAnsi="Consolas" w:cs="Consolas"/>
                      <w:sz w:val="19"/>
                      <w:szCs w:val="19"/>
                      <w:lang w:val="en-US" w:eastAsia="en-US"/>
                    </w:rPr>
                    <w:t>DefaultValue</w:t>
                  </w:r>
                  <w:proofErr w:type="spellEnd"/>
                  <w:r w:rsidRPr="0080112E">
                    <w:rPr>
                      <w:rFonts w:ascii="Consolas" w:eastAsiaTheme="minorHAnsi" w:hAnsi="Consolas" w:cs="Consolas"/>
                      <w:sz w:val="19"/>
                      <w:szCs w:val="19"/>
                      <w:lang w:val="en-US" w:eastAsia="en-US"/>
                    </w:rPr>
                    <w:t xml:space="preserve"> = </w:t>
                  </w:r>
                  <w:proofErr w:type="spellStart"/>
                  <w:r w:rsidRPr="0080112E">
                    <w:rPr>
                      <w:rFonts w:ascii="Consolas" w:eastAsiaTheme="minorHAnsi" w:hAnsi="Consolas" w:cs="Consolas"/>
                      <w:sz w:val="19"/>
                      <w:szCs w:val="19"/>
                      <w:lang w:val="en-US" w:eastAsia="en-US"/>
                    </w:rPr>
                    <w:t>txtPolId.Text</w:t>
                  </w:r>
                  <w:proofErr w:type="spellEnd"/>
                  <w:r w:rsidRPr="0080112E">
                    <w:rPr>
                      <w:rFonts w:ascii="Consolas" w:eastAsiaTheme="minorHAnsi" w:hAnsi="Consolas" w:cs="Consolas"/>
                      <w:sz w:val="19"/>
                      <w:szCs w:val="19"/>
                      <w:lang w:val="en-US" w:eastAsia="en-US"/>
                    </w:rPr>
                    <w:t>;</w:t>
                  </w:r>
                </w:p>
                <w:p w:rsidR="00CE2DFC" w:rsidRPr="0080112E" w:rsidRDefault="00CE2DFC" w:rsidP="0080112E">
                  <w:pPr>
                    <w:autoSpaceDE w:val="0"/>
                    <w:autoSpaceDN w:val="0"/>
                    <w:adjustRightInd w:val="0"/>
                    <w:spacing w:before="0"/>
                    <w:ind w:firstLine="0"/>
                    <w:jc w:val="left"/>
                    <w:rPr>
                      <w:rFonts w:ascii="Consolas" w:eastAsiaTheme="minorHAnsi" w:hAnsi="Consolas" w:cs="Consolas"/>
                      <w:sz w:val="19"/>
                      <w:szCs w:val="19"/>
                      <w:lang w:val="en-US" w:eastAsia="en-US"/>
                    </w:rPr>
                  </w:pPr>
                  <w:r w:rsidRPr="0080112E">
                    <w:rPr>
                      <w:rFonts w:ascii="Consolas" w:eastAsiaTheme="minorHAnsi" w:hAnsi="Consolas" w:cs="Consolas"/>
                      <w:sz w:val="19"/>
                      <w:szCs w:val="19"/>
                      <w:lang w:val="en-US" w:eastAsia="en-US"/>
                    </w:rPr>
                    <w:t>SqlDataSource5.InsertParameters[</w:t>
                  </w:r>
                  <w:r w:rsidRPr="0080112E">
                    <w:rPr>
                      <w:rFonts w:ascii="Consolas" w:eastAsiaTheme="minorHAnsi" w:hAnsi="Consolas" w:cs="Consolas"/>
                      <w:color w:val="A31515"/>
                      <w:sz w:val="19"/>
                      <w:szCs w:val="19"/>
                      <w:lang w:val="en-US" w:eastAsia="en-US"/>
                    </w:rPr>
                    <w:t>"id_stacja_start"</w:t>
                  </w:r>
                  <w:r w:rsidRPr="0080112E">
                    <w:rPr>
                      <w:rFonts w:ascii="Consolas" w:eastAsiaTheme="minorHAnsi" w:hAnsi="Consolas" w:cs="Consolas"/>
                      <w:sz w:val="19"/>
                      <w:szCs w:val="19"/>
                      <w:lang w:val="en-US" w:eastAsia="en-US"/>
                    </w:rPr>
                    <w:t>].DefaultValue=txtPolStart.Text;</w:t>
                  </w:r>
                </w:p>
                <w:p w:rsidR="00CE2DFC" w:rsidRPr="0080112E" w:rsidRDefault="00CE2DFC" w:rsidP="0080112E">
                  <w:pPr>
                    <w:autoSpaceDE w:val="0"/>
                    <w:autoSpaceDN w:val="0"/>
                    <w:adjustRightInd w:val="0"/>
                    <w:spacing w:before="0"/>
                    <w:ind w:firstLine="0"/>
                    <w:jc w:val="left"/>
                    <w:rPr>
                      <w:rFonts w:ascii="Consolas" w:eastAsiaTheme="minorHAnsi" w:hAnsi="Consolas" w:cs="Consolas"/>
                      <w:sz w:val="19"/>
                      <w:szCs w:val="19"/>
                      <w:lang w:val="en-US" w:eastAsia="en-US"/>
                    </w:rPr>
                  </w:pPr>
                  <w:r w:rsidRPr="0080112E">
                    <w:rPr>
                      <w:rFonts w:ascii="Consolas" w:eastAsiaTheme="minorHAnsi" w:hAnsi="Consolas" w:cs="Consolas"/>
                      <w:sz w:val="19"/>
                      <w:szCs w:val="19"/>
                      <w:lang w:val="en-US" w:eastAsia="en-US"/>
                    </w:rPr>
                    <w:t>SqlDataSource5.InsertParameters[</w:t>
                  </w:r>
                  <w:r w:rsidRPr="0080112E">
                    <w:rPr>
                      <w:rFonts w:ascii="Consolas" w:eastAsiaTheme="minorHAnsi" w:hAnsi="Consolas" w:cs="Consolas"/>
                      <w:color w:val="A31515"/>
                      <w:sz w:val="19"/>
                      <w:szCs w:val="19"/>
                      <w:lang w:val="en-US" w:eastAsia="en-US"/>
                    </w:rPr>
                    <w:t>"id_stacja_koniec"</w:t>
                  </w:r>
                  <w:r w:rsidRPr="0080112E">
                    <w:rPr>
                      <w:rFonts w:ascii="Consolas" w:eastAsiaTheme="minorHAnsi" w:hAnsi="Consolas" w:cs="Consolas"/>
                      <w:sz w:val="19"/>
                      <w:szCs w:val="19"/>
                      <w:lang w:val="en-US" w:eastAsia="en-US"/>
                    </w:rPr>
                    <w:t>].DefaultValue=txtPolKoniec.Text;</w:t>
                  </w:r>
                </w:p>
                <w:p w:rsidR="00CE2DFC" w:rsidRPr="0080112E" w:rsidRDefault="00CE2DFC" w:rsidP="0080112E">
                  <w:pPr>
                    <w:autoSpaceDE w:val="0"/>
                    <w:autoSpaceDN w:val="0"/>
                    <w:adjustRightInd w:val="0"/>
                    <w:spacing w:before="0"/>
                    <w:ind w:firstLine="0"/>
                    <w:jc w:val="left"/>
                    <w:rPr>
                      <w:rFonts w:ascii="Consolas" w:eastAsiaTheme="minorHAnsi" w:hAnsi="Consolas" w:cs="Consolas"/>
                      <w:sz w:val="19"/>
                      <w:szCs w:val="19"/>
                      <w:lang w:val="en-US" w:eastAsia="en-US"/>
                    </w:rPr>
                  </w:pPr>
                  <w:r w:rsidRPr="0080112E">
                    <w:rPr>
                      <w:rFonts w:ascii="Consolas" w:eastAsiaTheme="minorHAnsi" w:hAnsi="Consolas" w:cs="Consolas"/>
                      <w:sz w:val="19"/>
                      <w:szCs w:val="19"/>
                      <w:lang w:val="en-US" w:eastAsia="en-US"/>
                    </w:rPr>
                    <w:t>SqlDataSource5.InsertParameters[</w:t>
                  </w:r>
                  <w:r w:rsidRPr="0080112E">
                    <w:rPr>
                      <w:rFonts w:ascii="Consolas" w:eastAsiaTheme="minorHAnsi" w:hAnsi="Consolas" w:cs="Consolas"/>
                      <w:color w:val="A31515"/>
                      <w:sz w:val="19"/>
                      <w:szCs w:val="19"/>
                      <w:lang w:val="en-US" w:eastAsia="en-US"/>
                    </w:rPr>
                    <w:t>"id_data_odjazdu"</w:t>
                  </w:r>
                  <w:r>
                    <w:rPr>
                      <w:rFonts w:ascii="Consolas" w:eastAsiaTheme="minorHAnsi" w:hAnsi="Consolas" w:cs="Consolas"/>
                      <w:sz w:val="19"/>
                      <w:szCs w:val="19"/>
                      <w:lang w:val="en-US" w:eastAsia="en-US"/>
                    </w:rPr>
                    <w:t>].DefaultValue</w:t>
                  </w:r>
                  <w:r w:rsidRPr="0080112E">
                    <w:rPr>
                      <w:rFonts w:ascii="Consolas" w:eastAsiaTheme="minorHAnsi" w:hAnsi="Consolas" w:cs="Consolas"/>
                      <w:sz w:val="19"/>
                      <w:szCs w:val="19"/>
                      <w:lang w:val="en-US" w:eastAsia="en-US"/>
                    </w:rPr>
                    <w:t>=txtPolData.Text;</w:t>
                  </w:r>
                </w:p>
                <w:p w:rsidR="00CE2DFC" w:rsidRPr="0080112E" w:rsidRDefault="00CE2DFC" w:rsidP="0080112E">
                  <w:pPr>
                    <w:autoSpaceDE w:val="0"/>
                    <w:autoSpaceDN w:val="0"/>
                    <w:adjustRightInd w:val="0"/>
                    <w:spacing w:before="0"/>
                    <w:ind w:firstLine="0"/>
                    <w:jc w:val="left"/>
                    <w:rPr>
                      <w:rFonts w:ascii="Consolas" w:eastAsiaTheme="minorHAnsi" w:hAnsi="Consolas" w:cs="Consolas"/>
                      <w:sz w:val="19"/>
                      <w:szCs w:val="19"/>
                      <w:lang w:val="en-US" w:eastAsia="en-US"/>
                    </w:rPr>
                  </w:pPr>
                  <w:r w:rsidRPr="0080112E">
                    <w:rPr>
                      <w:rFonts w:ascii="Consolas" w:eastAsiaTheme="minorHAnsi" w:hAnsi="Consolas" w:cs="Consolas"/>
                      <w:sz w:val="19"/>
                      <w:szCs w:val="19"/>
                      <w:lang w:val="en-US" w:eastAsia="en-US"/>
                    </w:rPr>
                    <w:t>SqlDataSource5.InsertParameters[</w:t>
                  </w:r>
                  <w:r w:rsidRPr="0080112E">
                    <w:rPr>
                      <w:rFonts w:ascii="Consolas" w:eastAsiaTheme="minorHAnsi" w:hAnsi="Consolas" w:cs="Consolas"/>
                      <w:color w:val="A31515"/>
                      <w:sz w:val="19"/>
                      <w:szCs w:val="19"/>
                      <w:lang w:val="en-US" w:eastAsia="en-US"/>
                    </w:rPr>
                    <w:t>"godzina_odjazdu"</w:t>
                  </w:r>
                  <w:r w:rsidRPr="0080112E">
                    <w:rPr>
                      <w:rFonts w:ascii="Consolas" w:eastAsiaTheme="minorHAnsi" w:hAnsi="Consolas" w:cs="Consolas"/>
                      <w:sz w:val="19"/>
                      <w:szCs w:val="19"/>
                      <w:lang w:val="en-US" w:eastAsia="en-US"/>
                    </w:rPr>
                    <w:t>].</w:t>
                  </w:r>
                  <w:r>
                    <w:rPr>
                      <w:rFonts w:ascii="Consolas" w:eastAsiaTheme="minorHAnsi" w:hAnsi="Consolas" w:cs="Consolas"/>
                      <w:sz w:val="19"/>
                      <w:szCs w:val="19"/>
                      <w:lang w:val="en-US" w:eastAsia="en-US"/>
                    </w:rPr>
                    <w:t>DefaultValue</w:t>
                  </w:r>
                  <w:r w:rsidRPr="0080112E">
                    <w:rPr>
                      <w:rFonts w:ascii="Consolas" w:eastAsiaTheme="minorHAnsi" w:hAnsi="Consolas" w:cs="Consolas"/>
                      <w:sz w:val="19"/>
                      <w:szCs w:val="19"/>
                      <w:lang w:val="en-US" w:eastAsia="en-US"/>
                    </w:rPr>
                    <w:t>=txtPolGodzina.Text;</w:t>
                  </w:r>
                </w:p>
                <w:p w:rsidR="00CE2DFC" w:rsidRPr="0080112E" w:rsidRDefault="00CE2DFC" w:rsidP="0080112E">
                  <w:pPr>
                    <w:autoSpaceDE w:val="0"/>
                    <w:autoSpaceDN w:val="0"/>
                    <w:adjustRightInd w:val="0"/>
                    <w:spacing w:before="0"/>
                    <w:ind w:firstLine="0"/>
                    <w:jc w:val="left"/>
                    <w:rPr>
                      <w:rFonts w:ascii="Consolas" w:eastAsiaTheme="minorHAnsi" w:hAnsi="Consolas" w:cs="Consolas"/>
                      <w:sz w:val="19"/>
                      <w:szCs w:val="19"/>
                      <w:lang w:val="en-US" w:eastAsia="en-US"/>
                    </w:rPr>
                  </w:pPr>
                  <w:r w:rsidRPr="0080112E">
                    <w:rPr>
                      <w:rFonts w:ascii="Consolas" w:eastAsiaTheme="minorHAnsi" w:hAnsi="Consolas" w:cs="Consolas"/>
                      <w:sz w:val="19"/>
                      <w:szCs w:val="19"/>
                      <w:lang w:val="en-US" w:eastAsia="en-US"/>
                    </w:rPr>
                    <w:t>SqlDataSource5.InsertParameters[</w:t>
                  </w:r>
                  <w:r w:rsidRPr="0080112E">
                    <w:rPr>
                      <w:rFonts w:ascii="Consolas" w:eastAsiaTheme="minorHAnsi" w:hAnsi="Consolas" w:cs="Consolas"/>
                      <w:color w:val="A31515"/>
                      <w:sz w:val="19"/>
                      <w:szCs w:val="19"/>
                      <w:lang w:val="en-US" w:eastAsia="en-US"/>
                    </w:rPr>
                    <w:t>"id_przewoznik"</w:t>
                  </w:r>
                  <w:r>
                    <w:rPr>
                      <w:rFonts w:ascii="Consolas" w:eastAsiaTheme="minorHAnsi" w:hAnsi="Consolas" w:cs="Consolas"/>
                      <w:sz w:val="19"/>
                      <w:szCs w:val="19"/>
                      <w:lang w:val="en-US" w:eastAsia="en-US"/>
                    </w:rPr>
                    <w:t>].DefaultValue=</w:t>
                  </w:r>
                  <w:r w:rsidRPr="0080112E">
                    <w:rPr>
                      <w:rFonts w:ascii="Consolas" w:eastAsiaTheme="minorHAnsi" w:hAnsi="Consolas" w:cs="Consolas"/>
                      <w:sz w:val="19"/>
                      <w:szCs w:val="19"/>
                      <w:lang w:val="en-US" w:eastAsia="en-US"/>
                    </w:rPr>
                    <w:t>txtPolPrzewoznik.Text</w:t>
                  </w:r>
                </w:p>
                <w:p w:rsidR="00CE2DFC" w:rsidRPr="0080112E" w:rsidRDefault="00CE2DFC" w:rsidP="0080112E">
                  <w:pPr>
                    <w:autoSpaceDE w:val="0"/>
                    <w:autoSpaceDN w:val="0"/>
                    <w:adjustRightInd w:val="0"/>
                    <w:spacing w:before="0"/>
                    <w:ind w:firstLine="0"/>
                    <w:jc w:val="left"/>
                    <w:rPr>
                      <w:rFonts w:ascii="Consolas" w:eastAsiaTheme="minorHAnsi" w:hAnsi="Consolas" w:cs="Consolas"/>
                      <w:sz w:val="19"/>
                      <w:szCs w:val="19"/>
                      <w:lang w:val="en-US" w:eastAsia="en-US"/>
                    </w:rPr>
                  </w:pPr>
                  <w:r w:rsidRPr="0080112E">
                    <w:rPr>
                      <w:rFonts w:ascii="Consolas" w:eastAsiaTheme="minorHAnsi" w:hAnsi="Consolas" w:cs="Consolas"/>
                      <w:sz w:val="19"/>
                      <w:szCs w:val="19"/>
                      <w:lang w:val="en-US" w:eastAsia="en-US"/>
                    </w:rPr>
                    <w:t>SqlDataSource5.InsertParameters[</w:t>
                  </w:r>
                  <w:r w:rsidRPr="0080112E">
                    <w:rPr>
                      <w:rFonts w:ascii="Consolas" w:eastAsiaTheme="minorHAnsi" w:hAnsi="Consolas" w:cs="Consolas"/>
                      <w:color w:val="A31515"/>
                      <w:sz w:val="19"/>
                      <w:szCs w:val="19"/>
                      <w:lang w:val="en-US" w:eastAsia="en-US"/>
                    </w:rPr>
                    <w:t>"id_odleglosc"</w:t>
                  </w:r>
                  <w:r>
                    <w:rPr>
                      <w:rFonts w:ascii="Consolas" w:eastAsiaTheme="minorHAnsi" w:hAnsi="Consolas" w:cs="Consolas"/>
                      <w:sz w:val="19"/>
                      <w:szCs w:val="19"/>
                      <w:lang w:val="en-US" w:eastAsia="en-US"/>
                    </w:rPr>
                    <w:t>].DefaultValue</w:t>
                  </w:r>
                  <w:r w:rsidRPr="0080112E">
                    <w:rPr>
                      <w:rFonts w:ascii="Consolas" w:eastAsiaTheme="minorHAnsi" w:hAnsi="Consolas" w:cs="Consolas"/>
                      <w:sz w:val="19"/>
                      <w:szCs w:val="19"/>
                      <w:lang w:val="en-US" w:eastAsia="en-US"/>
                    </w:rPr>
                    <w:t>=txtPolOdleglosc.Text;</w:t>
                  </w:r>
                </w:p>
                <w:p w:rsidR="00CE2DFC" w:rsidRPr="0080112E" w:rsidRDefault="00CE2DFC" w:rsidP="0080112E">
                  <w:pPr>
                    <w:autoSpaceDE w:val="0"/>
                    <w:autoSpaceDN w:val="0"/>
                    <w:adjustRightInd w:val="0"/>
                    <w:spacing w:before="0"/>
                    <w:ind w:firstLine="0"/>
                    <w:jc w:val="left"/>
                    <w:rPr>
                      <w:rFonts w:ascii="Consolas" w:eastAsiaTheme="minorHAnsi" w:hAnsi="Consolas" w:cs="Consolas"/>
                      <w:sz w:val="19"/>
                      <w:szCs w:val="19"/>
                      <w:lang w:val="en-US" w:eastAsia="en-US"/>
                    </w:rPr>
                  </w:pPr>
                  <w:r w:rsidRPr="0080112E">
                    <w:rPr>
                      <w:rFonts w:ascii="Consolas" w:eastAsiaTheme="minorHAnsi" w:hAnsi="Consolas" w:cs="Consolas"/>
                      <w:sz w:val="19"/>
                      <w:szCs w:val="19"/>
                      <w:lang w:val="en-US" w:eastAsia="en-US"/>
                    </w:rPr>
                    <w:t>SqlDataSource5.InsertParameters[</w:t>
                  </w:r>
                  <w:r w:rsidRPr="0080112E">
                    <w:rPr>
                      <w:rFonts w:ascii="Consolas" w:eastAsiaTheme="minorHAnsi" w:hAnsi="Consolas" w:cs="Consolas"/>
                      <w:color w:val="A31515"/>
                      <w:sz w:val="19"/>
                      <w:szCs w:val="19"/>
                      <w:lang w:val="en-US" w:eastAsia="en-US"/>
                    </w:rPr>
                    <w:t>"cena"</w:t>
                  </w:r>
                  <w:r>
                    <w:rPr>
                      <w:rFonts w:ascii="Consolas" w:eastAsiaTheme="minorHAnsi" w:hAnsi="Consolas" w:cs="Consolas"/>
                      <w:sz w:val="19"/>
                      <w:szCs w:val="19"/>
                      <w:lang w:val="en-US" w:eastAsia="en-US"/>
                    </w:rPr>
                    <w:t>].DefaultValue=</w:t>
                  </w:r>
                  <w:r w:rsidRPr="0080112E">
                    <w:rPr>
                      <w:rFonts w:ascii="Consolas" w:eastAsiaTheme="minorHAnsi" w:hAnsi="Consolas" w:cs="Consolas"/>
                      <w:sz w:val="19"/>
                      <w:szCs w:val="19"/>
                      <w:lang w:val="en-US" w:eastAsia="en-US"/>
                    </w:rPr>
                    <w:t>txtPolCena.Text;</w:t>
                  </w:r>
                </w:p>
                <w:p w:rsidR="00CE2DFC" w:rsidRDefault="00CE2DFC" w:rsidP="0080112E">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sz w:val="19"/>
                      <w:szCs w:val="19"/>
                      <w:lang w:eastAsia="en-US"/>
                    </w:rPr>
                    <w:t>SqlDataSource5.Insert();</w:t>
                  </w:r>
                </w:p>
                <w:p w:rsidR="00CE2DFC" w:rsidRPr="0035314F" w:rsidRDefault="00CE2DFC" w:rsidP="00C843ED">
                  <w:pPr>
                    <w:autoSpaceDE w:val="0"/>
                    <w:autoSpaceDN w:val="0"/>
                    <w:adjustRightInd w:val="0"/>
                    <w:spacing w:before="0"/>
                    <w:ind w:firstLine="0"/>
                    <w:jc w:val="left"/>
                    <w:rPr>
                      <w:rFonts w:ascii="Consolas" w:eastAsiaTheme="minorHAnsi" w:hAnsi="Consolas" w:cs="Consolas"/>
                      <w:color w:val="0000FF"/>
                      <w:sz w:val="19"/>
                      <w:szCs w:val="19"/>
                      <w:lang w:val="en-US" w:eastAsia="en-US"/>
                    </w:rPr>
                  </w:pPr>
                </w:p>
                <w:p w:rsidR="00CE2DFC" w:rsidRPr="0035314F" w:rsidRDefault="00CE2DFC" w:rsidP="00C843ED">
                  <w:pPr>
                    <w:rPr>
                      <w:lang w:val="en-US"/>
                    </w:rPr>
                  </w:pPr>
                </w:p>
              </w:txbxContent>
            </v:textbox>
            <w10:wrap type="none"/>
            <w10:anchorlock/>
          </v:shape>
        </w:pict>
      </w:r>
    </w:p>
    <w:p w:rsidR="00C843ED" w:rsidRPr="00972DA9" w:rsidRDefault="00C843ED" w:rsidP="0080112E">
      <w:pPr>
        <w:ind w:firstLine="0"/>
      </w:pPr>
    </w:p>
    <w:p w:rsidR="0035314F" w:rsidRDefault="007F0783" w:rsidP="00367B80">
      <w:pPr>
        <w:pStyle w:val="Nagwek2"/>
        <w:numPr>
          <w:ilvl w:val="2"/>
          <w:numId w:val="1"/>
        </w:numPr>
        <w:ind w:left="993" w:hanging="993"/>
      </w:pPr>
      <w:bookmarkStart w:id="70" w:name="_Toc313478622"/>
      <w:r>
        <w:t>Aplikacja operatora autobusowego</w:t>
      </w:r>
      <w:bookmarkEnd w:id="70"/>
    </w:p>
    <w:p w:rsidR="0080112E" w:rsidRDefault="007378AF" w:rsidP="0080112E">
      <w:r>
        <w:t>Na potrzeby projektu, aplikacja operatora PKS jest w swoim wyglądzie analogiczna do aplikacji operatora PKP. Podobną ma również funkcję – edycję istniejących i zapis nowych rekordów do bazy danych przewoźnika. Przykładowo, dodanie nowego przystanku do listy następuję według kodu:</w:t>
      </w:r>
    </w:p>
    <w:p w:rsidR="007378AF" w:rsidRDefault="007378AF" w:rsidP="0080112E"/>
    <w:p w:rsidR="007378AF" w:rsidRDefault="00083359" w:rsidP="007378AF">
      <w:pPr>
        <w:ind w:firstLine="0"/>
      </w:pPr>
      <w:r>
        <w:pict>
          <v:shape id="_x0000_s1030" type="#_x0000_t202" style="width:449.95pt;height:131.05pt;mso-left-percent:-10001;mso-top-percent:-10001;mso-position-horizontal:absolute;mso-position-horizontal-relative:char;mso-position-vertical:absolute;mso-position-vertical-relative:line;mso-left-percent:-10001;mso-top-percent:-10001;mso-width-relative:margin;mso-height-relative:margin">
            <v:shadow on="t"/>
            <v:textbox style="mso-next-textbox:#_x0000_s1030">
              <w:txbxContent>
                <w:p w:rsidR="00CE2DFC" w:rsidRPr="007378AF" w:rsidRDefault="00CE2DFC" w:rsidP="007378AF">
                  <w:pPr>
                    <w:autoSpaceDE w:val="0"/>
                    <w:autoSpaceDN w:val="0"/>
                    <w:adjustRightInd w:val="0"/>
                    <w:spacing w:before="0"/>
                    <w:ind w:firstLine="0"/>
                    <w:jc w:val="left"/>
                    <w:rPr>
                      <w:rFonts w:ascii="Consolas" w:eastAsiaTheme="minorHAnsi" w:hAnsi="Consolas" w:cs="Consolas"/>
                      <w:sz w:val="19"/>
                      <w:szCs w:val="19"/>
                      <w:lang w:val="en-US" w:eastAsia="en-US"/>
                    </w:rPr>
                  </w:pPr>
                  <w:r w:rsidRPr="007378AF">
                    <w:rPr>
                      <w:rFonts w:ascii="Consolas" w:eastAsiaTheme="minorHAnsi" w:hAnsi="Consolas" w:cs="Consolas"/>
                      <w:color w:val="0000FF"/>
                      <w:sz w:val="19"/>
                      <w:szCs w:val="19"/>
                      <w:lang w:val="en-US" w:eastAsia="en-US"/>
                    </w:rPr>
                    <w:t>&lt;</w:t>
                  </w:r>
                  <w:proofErr w:type="spellStart"/>
                  <w:r w:rsidRPr="007378AF">
                    <w:rPr>
                      <w:rFonts w:ascii="Consolas" w:eastAsiaTheme="minorHAnsi" w:hAnsi="Consolas" w:cs="Consolas"/>
                      <w:color w:val="800000"/>
                      <w:sz w:val="19"/>
                      <w:szCs w:val="19"/>
                      <w:lang w:val="en-US" w:eastAsia="en-US"/>
                    </w:rPr>
                    <w:t>asp</w:t>
                  </w:r>
                  <w:r w:rsidRPr="007378AF">
                    <w:rPr>
                      <w:rFonts w:ascii="Consolas" w:eastAsiaTheme="minorHAnsi" w:hAnsi="Consolas" w:cs="Consolas"/>
                      <w:color w:val="0000FF"/>
                      <w:sz w:val="19"/>
                      <w:szCs w:val="19"/>
                      <w:lang w:val="en-US" w:eastAsia="en-US"/>
                    </w:rPr>
                    <w:t>:</w:t>
                  </w:r>
                  <w:r w:rsidRPr="007378AF">
                    <w:rPr>
                      <w:rFonts w:ascii="Consolas" w:eastAsiaTheme="minorHAnsi" w:hAnsi="Consolas" w:cs="Consolas"/>
                      <w:color w:val="800000"/>
                      <w:sz w:val="19"/>
                      <w:szCs w:val="19"/>
                      <w:lang w:val="en-US" w:eastAsia="en-US"/>
                    </w:rPr>
                    <w:t>SqlDataSource</w:t>
                  </w:r>
                  <w:proofErr w:type="spellEnd"/>
                  <w:r w:rsidRPr="007378AF">
                    <w:rPr>
                      <w:rFonts w:ascii="Consolas" w:eastAsiaTheme="minorHAnsi" w:hAnsi="Consolas" w:cs="Consolas"/>
                      <w:sz w:val="19"/>
                      <w:szCs w:val="19"/>
                      <w:lang w:val="en-US" w:eastAsia="en-US"/>
                    </w:rPr>
                    <w:t xml:space="preserve"> </w:t>
                  </w:r>
                  <w:r w:rsidRPr="007378AF">
                    <w:rPr>
                      <w:rFonts w:ascii="Consolas" w:eastAsiaTheme="minorHAnsi" w:hAnsi="Consolas" w:cs="Consolas"/>
                      <w:color w:val="FF0000"/>
                      <w:sz w:val="19"/>
                      <w:szCs w:val="19"/>
                      <w:lang w:val="en-US" w:eastAsia="en-US"/>
                    </w:rPr>
                    <w:t>ID</w:t>
                  </w:r>
                  <w:r w:rsidRPr="007378AF">
                    <w:rPr>
                      <w:rFonts w:ascii="Consolas" w:eastAsiaTheme="minorHAnsi" w:hAnsi="Consolas" w:cs="Consolas"/>
                      <w:color w:val="0000FF"/>
                      <w:sz w:val="19"/>
                      <w:szCs w:val="19"/>
                      <w:lang w:val="en-US" w:eastAsia="en-US"/>
                    </w:rPr>
                    <w:t>="</w:t>
                  </w:r>
                  <w:proofErr w:type="spellStart"/>
                  <w:r w:rsidRPr="007378AF">
                    <w:rPr>
                      <w:rFonts w:ascii="Consolas" w:eastAsiaTheme="minorHAnsi" w:hAnsi="Consolas" w:cs="Consolas"/>
                      <w:color w:val="0000FF"/>
                      <w:sz w:val="19"/>
                      <w:szCs w:val="19"/>
                      <w:lang w:val="en-US" w:eastAsia="en-US"/>
                    </w:rPr>
                    <w:t>SqlDataSourceStacje</w:t>
                  </w:r>
                  <w:proofErr w:type="spellEnd"/>
                  <w:r w:rsidRPr="007378AF">
                    <w:rPr>
                      <w:rFonts w:ascii="Consolas" w:eastAsiaTheme="minorHAnsi" w:hAnsi="Consolas" w:cs="Consolas"/>
                      <w:color w:val="0000FF"/>
                      <w:sz w:val="19"/>
                      <w:szCs w:val="19"/>
                      <w:lang w:val="en-US" w:eastAsia="en-US"/>
                    </w:rPr>
                    <w:t>"</w:t>
                  </w:r>
                  <w:r w:rsidRPr="007378AF">
                    <w:rPr>
                      <w:rFonts w:ascii="Consolas" w:eastAsiaTheme="minorHAnsi" w:hAnsi="Consolas" w:cs="Consolas"/>
                      <w:sz w:val="19"/>
                      <w:szCs w:val="19"/>
                      <w:lang w:val="en-US" w:eastAsia="en-US"/>
                    </w:rPr>
                    <w:t xml:space="preserve"> </w:t>
                  </w:r>
                  <w:proofErr w:type="spellStart"/>
                  <w:r w:rsidRPr="007378AF">
                    <w:rPr>
                      <w:rFonts w:ascii="Consolas" w:eastAsiaTheme="minorHAnsi" w:hAnsi="Consolas" w:cs="Consolas"/>
                      <w:color w:val="FF0000"/>
                      <w:sz w:val="19"/>
                      <w:szCs w:val="19"/>
                      <w:lang w:val="en-US" w:eastAsia="en-US"/>
                    </w:rPr>
                    <w:t>runat</w:t>
                  </w:r>
                  <w:proofErr w:type="spellEnd"/>
                  <w:r w:rsidRPr="007378AF">
                    <w:rPr>
                      <w:rFonts w:ascii="Consolas" w:eastAsiaTheme="minorHAnsi" w:hAnsi="Consolas" w:cs="Consolas"/>
                      <w:color w:val="0000FF"/>
                      <w:sz w:val="19"/>
                      <w:szCs w:val="19"/>
                      <w:lang w:val="en-US" w:eastAsia="en-US"/>
                    </w:rPr>
                    <w:t>="server"</w:t>
                  </w:r>
                  <w:r w:rsidRPr="007378AF">
                    <w:rPr>
                      <w:rFonts w:ascii="Consolas" w:eastAsiaTheme="minorHAnsi" w:hAnsi="Consolas" w:cs="Consolas"/>
                      <w:sz w:val="19"/>
                      <w:szCs w:val="19"/>
                      <w:lang w:val="en-US" w:eastAsia="en-US"/>
                    </w:rPr>
                    <w:t xml:space="preserve"> </w:t>
                  </w:r>
                </w:p>
                <w:p w:rsidR="00CE2DFC" w:rsidRPr="007378AF" w:rsidRDefault="00CE2DFC" w:rsidP="007378AF">
                  <w:pPr>
                    <w:autoSpaceDE w:val="0"/>
                    <w:autoSpaceDN w:val="0"/>
                    <w:adjustRightInd w:val="0"/>
                    <w:spacing w:before="0"/>
                    <w:ind w:firstLine="0"/>
                    <w:jc w:val="left"/>
                    <w:rPr>
                      <w:rFonts w:ascii="Consolas" w:eastAsiaTheme="minorHAnsi" w:hAnsi="Consolas" w:cs="Consolas"/>
                      <w:sz w:val="19"/>
                      <w:szCs w:val="19"/>
                      <w:lang w:val="en-US" w:eastAsia="en-US"/>
                    </w:rPr>
                  </w:pPr>
                  <w:r w:rsidRPr="007378AF">
                    <w:rPr>
                      <w:rFonts w:ascii="Consolas" w:eastAsiaTheme="minorHAnsi" w:hAnsi="Consolas" w:cs="Consolas"/>
                      <w:sz w:val="19"/>
                      <w:szCs w:val="19"/>
                      <w:lang w:val="en-US" w:eastAsia="en-US"/>
                    </w:rPr>
                    <w:t xml:space="preserve">    </w:t>
                  </w:r>
                  <w:proofErr w:type="spellStart"/>
                  <w:r w:rsidRPr="007378AF">
                    <w:rPr>
                      <w:rFonts w:ascii="Consolas" w:eastAsiaTheme="minorHAnsi" w:hAnsi="Consolas" w:cs="Consolas"/>
                      <w:color w:val="FF0000"/>
                      <w:sz w:val="19"/>
                      <w:szCs w:val="19"/>
                      <w:lang w:val="en-US" w:eastAsia="en-US"/>
                    </w:rPr>
                    <w:t>ConnectionString</w:t>
                  </w:r>
                  <w:proofErr w:type="spellEnd"/>
                  <w:r w:rsidRPr="007378AF">
                    <w:rPr>
                      <w:rFonts w:ascii="Consolas" w:eastAsiaTheme="minorHAnsi" w:hAnsi="Consolas" w:cs="Consolas"/>
                      <w:color w:val="0000FF"/>
                      <w:sz w:val="19"/>
                      <w:szCs w:val="19"/>
                      <w:lang w:val="en-US" w:eastAsia="en-US"/>
                    </w:rPr>
                    <w:t>="</w:t>
                  </w:r>
                  <w:r w:rsidRPr="007378AF">
                    <w:rPr>
                      <w:rFonts w:ascii="Consolas" w:eastAsiaTheme="minorHAnsi" w:hAnsi="Consolas" w:cs="Consolas"/>
                      <w:sz w:val="19"/>
                      <w:szCs w:val="19"/>
                      <w:highlight w:val="yellow"/>
                      <w:lang w:val="en-US" w:eastAsia="en-US"/>
                    </w:rPr>
                    <w:t>&lt;%</w:t>
                  </w:r>
                  <w:r w:rsidRPr="007378AF">
                    <w:rPr>
                      <w:rFonts w:ascii="Consolas" w:eastAsiaTheme="minorHAnsi" w:hAnsi="Consolas" w:cs="Consolas"/>
                      <w:color w:val="0000FF"/>
                      <w:sz w:val="19"/>
                      <w:szCs w:val="19"/>
                      <w:lang w:val="en-US" w:eastAsia="en-US"/>
                    </w:rPr>
                    <w:t>$</w:t>
                  </w:r>
                  <w:r w:rsidRPr="007378AF">
                    <w:rPr>
                      <w:rFonts w:ascii="Consolas" w:eastAsiaTheme="minorHAnsi" w:hAnsi="Consolas" w:cs="Consolas"/>
                      <w:sz w:val="19"/>
                      <w:szCs w:val="19"/>
                      <w:lang w:val="en-US" w:eastAsia="en-US"/>
                    </w:rPr>
                    <w:t xml:space="preserve"> </w:t>
                  </w:r>
                  <w:proofErr w:type="spellStart"/>
                  <w:r w:rsidRPr="007378AF">
                    <w:rPr>
                      <w:rFonts w:ascii="Consolas" w:eastAsiaTheme="minorHAnsi" w:hAnsi="Consolas" w:cs="Consolas"/>
                      <w:sz w:val="19"/>
                      <w:szCs w:val="19"/>
                      <w:lang w:val="en-US" w:eastAsia="en-US"/>
                    </w:rPr>
                    <w:t>ConnectionStrings:baza_pksConnectionString</w:t>
                  </w:r>
                  <w:proofErr w:type="spellEnd"/>
                  <w:r w:rsidRPr="007378AF">
                    <w:rPr>
                      <w:rFonts w:ascii="Consolas" w:eastAsiaTheme="minorHAnsi" w:hAnsi="Consolas" w:cs="Consolas"/>
                      <w:sz w:val="19"/>
                      <w:szCs w:val="19"/>
                      <w:lang w:val="en-US" w:eastAsia="en-US"/>
                    </w:rPr>
                    <w:t xml:space="preserve"> </w:t>
                  </w:r>
                  <w:r w:rsidRPr="007378AF">
                    <w:rPr>
                      <w:rFonts w:ascii="Consolas" w:eastAsiaTheme="minorHAnsi" w:hAnsi="Consolas" w:cs="Consolas"/>
                      <w:sz w:val="19"/>
                      <w:szCs w:val="19"/>
                      <w:highlight w:val="yellow"/>
                      <w:lang w:val="en-US" w:eastAsia="en-US"/>
                    </w:rPr>
                    <w:t>%&gt;</w:t>
                  </w:r>
                  <w:r w:rsidRPr="007378AF">
                    <w:rPr>
                      <w:rFonts w:ascii="Consolas" w:eastAsiaTheme="minorHAnsi" w:hAnsi="Consolas" w:cs="Consolas"/>
                      <w:color w:val="0000FF"/>
                      <w:sz w:val="19"/>
                      <w:szCs w:val="19"/>
                      <w:lang w:val="en-US" w:eastAsia="en-US"/>
                    </w:rPr>
                    <w:t>"</w:t>
                  </w:r>
                  <w:r w:rsidRPr="007378AF">
                    <w:rPr>
                      <w:rFonts w:ascii="Consolas" w:eastAsiaTheme="minorHAnsi" w:hAnsi="Consolas" w:cs="Consolas"/>
                      <w:sz w:val="19"/>
                      <w:szCs w:val="19"/>
                      <w:lang w:val="en-US" w:eastAsia="en-US"/>
                    </w:rPr>
                    <w:t xml:space="preserve"> </w:t>
                  </w:r>
                </w:p>
                <w:p w:rsidR="00CE2DFC" w:rsidRPr="007378AF" w:rsidRDefault="00CE2DFC" w:rsidP="007378AF">
                  <w:pPr>
                    <w:autoSpaceDE w:val="0"/>
                    <w:autoSpaceDN w:val="0"/>
                    <w:adjustRightInd w:val="0"/>
                    <w:spacing w:before="0"/>
                    <w:ind w:firstLine="0"/>
                    <w:jc w:val="left"/>
                    <w:rPr>
                      <w:rFonts w:ascii="Consolas" w:eastAsiaTheme="minorHAnsi" w:hAnsi="Consolas" w:cs="Consolas"/>
                      <w:sz w:val="19"/>
                      <w:szCs w:val="19"/>
                      <w:lang w:val="en-US" w:eastAsia="en-US"/>
                    </w:rPr>
                  </w:pPr>
                  <w:r w:rsidRPr="007378AF">
                    <w:rPr>
                      <w:rFonts w:ascii="Consolas" w:eastAsiaTheme="minorHAnsi" w:hAnsi="Consolas" w:cs="Consolas"/>
                      <w:sz w:val="19"/>
                      <w:szCs w:val="19"/>
                      <w:lang w:val="en-US" w:eastAsia="en-US"/>
                    </w:rPr>
                    <w:t xml:space="preserve">    </w:t>
                  </w:r>
                  <w:proofErr w:type="spellStart"/>
                  <w:r w:rsidRPr="007378AF">
                    <w:rPr>
                      <w:rFonts w:ascii="Consolas" w:eastAsiaTheme="minorHAnsi" w:hAnsi="Consolas" w:cs="Consolas"/>
                      <w:color w:val="FF0000"/>
                      <w:sz w:val="19"/>
                      <w:szCs w:val="19"/>
                      <w:lang w:val="en-US" w:eastAsia="en-US"/>
                    </w:rPr>
                    <w:t>DeleteCommand</w:t>
                  </w:r>
                  <w:proofErr w:type="spellEnd"/>
                  <w:r w:rsidRPr="007378AF">
                    <w:rPr>
                      <w:rFonts w:ascii="Consolas" w:eastAsiaTheme="minorHAnsi" w:hAnsi="Consolas" w:cs="Consolas"/>
                      <w:color w:val="0000FF"/>
                      <w:sz w:val="19"/>
                      <w:szCs w:val="19"/>
                      <w:lang w:val="en-US" w:eastAsia="en-US"/>
                    </w:rPr>
                    <w:t>="DELETE FROM [</w:t>
                  </w:r>
                  <w:proofErr w:type="spellStart"/>
                  <w:r w:rsidRPr="007378AF">
                    <w:rPr>
                      <w:rFonts w:ascii="Consolas" w:eastAsiaTheme="minorHAnsi" w:hAnsi="Consolas" w:cs="Consolas"/>
                      <w:color w:val="0000FF"/>
                      <w:sz w:val="19"/>
                      <w:szCs w:val="19"/>
                      <w:lang w:val="en-US" w:eastAsia="en-US"/>
                    </w:rPr>
                    <w:t>T_Pks_Stacja</w:t>
                  </w:r>
                  <w:proofErr w:type="spellEnd"/>
                  <w:r w:rsidRPr="007378AF">
                    <w:rPr>
                      <w:rFonts w:ascii="Consolas" w:eastAsiaTheme="minorHAnsi" w:hAnsi="Consolas" w:cs="Consolas"/>
                      <w:color w:val="0000FF"/>
                      <w:sz w:val="19"/>
                      <w:szCs w:val="19"/>
                      <w:lang w:val="en-US" w:eastAsia="en-US"/>
                    </w:rPr>
                    <w:t>] WHERE [id] = @id"</w:t>
                  </w:r>
                  <w:r w:rsidRPr="007378AF">
                    <w:rPr>
                      <w:rFonts w:ascii="Consolas" w:eastAsiaTheme="minorHAnsi" w:hAnsi="Consolas" w:cs="Consolas"/>
                      <w:sz w:val="19"/>
                      <w:szCs w:val="19"/>
                      <w:lang w:val="en-US" w:eastAsia="en-US"/>
                    </w:rPr>
                    <w:t xml:space="preserve"> </w:t>
                  </w:r>
                </w:p>
                <w:p w:rsidR="00CE2DFC" w:rsidRPr="007378AF" w:rsidRDefault="00CE2DFC" w:rsidP="007378AF">
                  <w:pPr>
                    <w:autoSpaceDE w:val="0"/>
                    <w:autoSpaceDN w:val="0"/>
                    <w:adjustRightInd w:val="0"/>
                    <w:spacing w:before="0"/>
                    <w:ind w:firstLine="0"/>
                    <w:jc w:val="left"/>
                    <w:rPr>
                      <w:rFonts w:ascii="Consolas" w:eastAsiaTheme="minorHAnsi" w:hAnsi="Consolas" w:cs="Consolas"/>
                      <w:sz w:val="19"/>
                      <w:szCs w:val="19"/>
                      <w:lang w:val="en-US" w:eastAsia="en-US"/>
                    </w:rPr>
                  </w:pPr>
                  <w:r w:rsidRPr="007378AF">
                    <w:rPr>
                      <w:rFonts w:ascii="Consolas" w:eastAsiaTheme="minorHAnsi" w:hAnsi="Consolas" w:cs="Consolas"/>
                      <w:sz w:val="19"/>
                      <w:szCs w:val="19"/>
                      <w:lang w:val="en-US" w:eastAsia="en-US"/>
                    </w:rPr>
                    <w:t xml:space="preserve">    </w:t>
                  </w:r>
                  <w:proofErr w:type="spellStart"/>
                  <w:r w:rsidRPr="007378AF">
                    <w:rPr>
                      <w:rFonts w:ascii="Consolas" w:eastAsiaTheme="minorHAnsi" w:hAnsi="Consolas" w:cs="Consolas"/>
                      <w:color w:val="FF0000"/>
                      <w:sz w:val="19"/>
                      <w:szCs w:val="19"/>
                      <w:lang w:val="en-US" w:eastAsia="en-US"/>
                    </w:rPr>
                    <w:t>InsertCommand</w:t>
                  </w:r>
                  <w:proofErr w:type="spellEnd"/>
                  <w:r w:rsidRPr="007378AF">
                    <w:rPr>
                      <w:rFonts w:ascii="Consolas" w:eastAsiaTheme="minorHAnsi" w:hAnsi="Consolas" w:cs="Consolas"/>
                      <w:color w:val="0000FF"/>
                      <w:sz w:val="19"/>
                      <w:szCs w:val="19"/>
                      <w:lang w:val="en-US" w:eastAsia="en-US"/>
                    </w:rPr>
                    <w:t>="INSERT INTO [</w:t>
                  </w:r>
                  <w:proofErr w:type="spellStart"/>
                  <w:r w:rsidRPr="007378AF">
                    <w:rPr>
                      <w:rFonts w:ascii="Consolas" w:eastAsiaTheme="minorHAnsi" w:hAnsi="Consolas" w:cs="Consolas"/>
                      <w:color w:val="0000FF"/>
                      <w:sz w:val="19"/>
                      <w:szCs w:val="19"/>
                      <w:lang w:val="en-US" w:eastAsia="en-US"/>
                    </w:rPr>
                    <w:t>T_Pks_Stacja</w:t>
                  </w:r>
                  <w:proofErr w:type="spellEnd"/>
                  <w:r w:rsidRPr="007378AF">
                    <w:rPr>
                      <w:rFonts w:ascii="Consolas" w:eastAsiaTheme="minorHAnsi" w:hAnsi="Consolas" w:cs="Consolas"/>
                      <w:color w:val="0000FF"/>
                      <w:sz w:val="19"/>
                      <w:szCs w:val="19"/>
                      <w:lang w:val="en-US" w:eastAsia="en-US"/>
                    </w:rPr>
                    <w:t>] ([id], [</w:t>
                  </w:r>
                  <w:proofErr w:type="spellStart"/>
                  <w:r w:rsidRPr="007378AF">
                    <w:rPr>
                      <w:rFonts w:ascii="Consolas" w:eastAsiaTheme="minorHAnsi" w:hAnsi="Consolas" w:cs="Consolas"/>
                      <w:color w:val="0000FF"/>
                      <w:sz w:val="19"/>
                      <w:szCs w:val="19"/>
                      <w:lang w:val="en-US" w:eastAsia="en-US"/>
                    </w:rPr>
                    <w:t>nazwa</w:t>
                  </w:r>
                  <w:proofErr w:type="spellEnd"/>
                  <w:r w:rsidRPr="007378AF">
                    <w:rPr>
                      <w:rFonts w:ascii="Consolas" w:eastAsiaTheme="minorHAnsi" w:hAnsi="Consolas" w:cs="Consolas"/>
                      <w:color w:val="0000FF"/>
                      <w:sz w:val="19"/>
                      <w:szCs w:val="19"/>
                      <w:lang w:val="en-US" w:eastAsia="en-US"/>
                    </w:rPr>
                    <w:t>]) VALUES (@id, @</w:t>
                  </w:r>
                  <w:proofErr w:type="spellStart"/>
                  <w:r w:rsidRPr="007378AF">
                    <w:rPr>
                      <w:rFonts w:ascii="Consolas" w:eastAsiaTheme="minorHAnsi" w:hAnsi="Consolas" w:cs="Consolas"/>
                      <w:color w:val="0000FF"/>
                      <w:sz w:val="19"/>
                      <w:szCs w:val="19"/>
                      <w:lang w:val="en-US" w:eastAsia="en-US"/>
                    </w:rPr>
                    <w:t>nazwa</w:t>
                  </w:r>
                  <w:proofErr w:type="spellEnd"/>
                  <w:r w:rsidRPr="007378AF">
                    <w:rPr>
                      <w:rFonts w:ascii="Consolas" w:eastAsiaTheme="minorHAnsi" w:hAnsi="Consolas" w:cs="Consolas"/>
                      <w:color w:val="0000FF"/>
                      <w:sz w:val="19"/>
                      <w:szCs w:val="19"/>
                      <w:lang w:val="en-US" w:eastAsia="en-US"/>
                    </w:rPr>
                    <w:t>)"</w:t>
                  </w:r>
                  <w:r w:rsidRPr="007378AF">
                    <w:rPr>
                      <w:rFonts w:ascii="Consolas" w:eastAsiaTheme="minorHAnsi" w:hAnsi="Consolas" w:cs="Consolas"/>
                      <w:sz w:val="19"/>
                      <w:szCs w:val="19"/>
                      <w:lang w:val="en-US" w:eastAsia="en-US"/>
                    </w:rPr>
                    <w:t xml:space="preserve"> </w:t>
                  </w:r>
                </w:p>
                <w:p w:rsidR="00CE2DFC" w:rsidRPr="007378AF" w:rsidRDefault="00CE2DFC" w:rsidP="007378AF">
                  <w:pPr>
                    <w:autoSpaceDE w:val="0"/>
                    <w:autoSpaceDN w:val="0"/>
                    <w:adjustRightInd w:val="0"/>
                    <w:spacing w:before="0"/>
                    <w:ind w:firstLine="0"/>
                    <w:jc w:val="left"/>
                    <w:rPr>
                      <w:rFonts w:ascii="Consolas" w:eastAsiaTheme="minorHAnsi" w:hAnsi="Consolas" w:cs="Consolas"/>
                      <w:sz w:val="19"/>
                      <w:szCs w:val="19"/>
                      <w:lang w:val="en-US" w:eastAsia="en-US"/>
                    </w:rPr>
                  </w:pPr>
                  <w:r w:rsidRPr="007378AF">
                    <w:rPr>
                      <w:rFonts w:ascii="Consolas" w:eastAsiaTheme="minorHAnsi" w:hAnsi="Consolas" w:cs="Consolas"/>
                      <w:sz w:val="19"/>
                      <w:szCs w:val="19"/>
                      <w:lang w:val="en-US" w:eastAsia="en-US"/>
                    </w:rPr>
                    <w:t xml:space="preserve">    </w:t>
                  </w:r>
                  <w:proofErr w:type="spellStart"/>
                  <w:r w:rsidRPr="007378AF">
                    <w:rPr>
                      <w:rFonts w:ascii="Consolas" w:eastAsiaTheme="minorHAnsi" w:hAnsi="Consolas" w:cs="Consolas"/>
                      <w:color w:val="FF0000"/>
                      <w:sz w:val="19"/>
                      <w:szCs w:val="19"/>
                      <w:lang w:val="en-US" w:eastAsia="en-US"/>
                    </w:rPr>
                    <w:t>SelectCommand</w:t>
                  </w:r>
                  <w:proofErr w:type="spellEnd"/>
                  <w:r w:rsidRPr="007378AF">
                    <w:rPr>
                      <w:rFonts w:ascii="Consolas" w:eastAsiaTheme="minorHAnsi" w:hAnsi="Consolas" w:cs="Consolas"/>
                      <w:color w:val="0000FF"/>
                      <w:sz w:val="19"/>
                      <w:szCs w:val="19"/>
                      <w:lang w:val="en-US" w:eastAsia="en-US"/>
                    </w:rPr>
                    <w:t>="SELECT [id], [</w:t>
                  </w:r>
                  <w:proofErr w:type="spellStart"/>
                  <w:r w:rsidRPr="007378AF">
                    <w:rPr>
                      <w:rFonts w:ascii="Consolas" w:eastAsiaTheme="minorHAnsi" w:hAnsi="Consolas" w:cs="Consolas"/>
                      <w:color w:val="0000FF"/>
                      <w:sz w:val="19"/>
                      <w:szCs w:val="19"/>
                      <w:lang w:val="en-US" w:eastAsia="en-US"/>
                    </w:rPr>
                    <w:t>nazwa</w:t>
                  </w:r>
                  <w:proofErr w:type="spellEnd"/>
                  <w:r w:rsidRPr="007378AF">
                    <w:rPr>
                      <w:rFonts w:ascii="Consolas" w:eastAsiaTheme="minorHAnsi" w:hAnsi="Consolas" w:cs="Consolas"/>
                      <w:color w:val="0000FF"/>
                      <w:sz w:val="19"/>
                      <w:szCs w:val="19"/>
                      <w:lang w:val="en-US" w:eastAsia="en-US"/>
                    </w:rPr>
                    <w:t>] FROM [</w:t>
                  </w:r>
                  <w:proofErr w:type="spellStart"/>
                  <w:r w:rsidRPr="007378AF">
                    <w:rPr>
                      <w:rFonts w:ascii="Consolas" w:eastAsiaTheme="minorHAnsi" w:hAnsi="Consolas" w:cs="Consolas"/>
                      <w:color w:val="0000FF"/>
                      <w:sz w:val="19"/>
                      <w:szCs w:val="19"/>
                      <w:lang w:val="en-US" w:eastAsia="en-US"/>
                    </w:rPr>
                    <w:t>T_Pks_Stacja</w:t>
                  </w:r>
                  <w:proofErr w:type="spellEnd"/>
                  <w:r w:rsidRPr="007378AF">
                    <w:rPr>
                      <w:rFonts w:ascii="Consolas" w:eastAsiaTheme="minorHAnsi" w:hAnsi="Consolas" w:cs="Consolas"/>
                      <w:color w:val="0000FF"/>
                      <w:sz w:val="19"/>
                      <w:szCs w:val="19"/>
                      <w:lang w:val="en-US" w:eastAsia="en-US"/>
                    </w:rPr>
                    <w:t>]"</w:t>
                  </w:r>
                  <w:r w:rsidRPr="007378AF">
                    <w:rPr>
                      <w:rFonts w:ascii="Consolas" w:eastAsiaTheme="minorHAnsi" w:hAnsi="Consolas" w:cs="Consolas"/>
                      <w:sz w:val="19"/>
                      <w:szCs w:val="19"/>
                      <w:lang w:val="en-US" w:eastAsia="en-US"/>
                    </w:rPr>
                    <w:t xml:space="preserve"> </w:t>
                  </w:r>
                </w:p>
                <w:p w:rsidR="00CE2DFC" w:rsidRPr="007378AF" w:rsidRDefault="00CE2DFC" w:rsidP="007378AF">
                  <w:pPr>
                    <w:autoSpaceDE w:val="0"/>
                    <w:autoSpaceDN w:val="0"/>
                    <w:adjustRightInd w:val="0"/>
                    <w:spacing w:before="0"/>
                    <w:ind w:firstLine="0"/>
                    <w:jc w:val="left"/>
                    <w:rPr>
                      <w:rFonts w:ascii="Consolas" w:eastAsiaTheme="minorHAnsi" w:hAnsi="Consolas" w:cs="Consolas"/>
                      <w:color w:val="0000FF"/>
                      <w:sz w:val="19"/>
                      <w:szCs w:val="19"/>
                      <w:lang w:val="en-US" w:eastAsia="en-US"/>
                    </w:rPr>
                  </w:pPr>
                  <w:r w:rsidRPr="007378AF">
                    <w:rPr>
                      <w:rFonts w:ascii="Consolas" w:eastAsiaTheme="minorHAnsi" w:hAnsi="Consolas" w:cs="Consolas"/>
                      <w:sz w:val="19"/>
                      <w:szCs w:val="19"/>
                      <w:lang w:val="en-US" w:eastAsia="en-US"/>
                    </w:rPr>
                    <w:t xml:space="preserve">    </w:t>
                  </w:r>
                  <w:proofErr w:type="spellStart"/>
                  <w:r w:rsidRPr="007378AF">
                    <w:rPr>
                      <w:rFonts w:ascii="Consolas" w:eastAsiaTheme="minorHAnsi" w:hAnsi="Consolas" w:cs="Consolas"/>
                      <w:color w:val="FF0000"/>
                      <w:sz w:val="19"/>
                      <w:szCs w:val="19"/>
                      <w:lang w:val="en-US" w:eastAsia="en-US"/>
                    </w:rPr>
                    <w:t>UpdateCommand</w:t>
                  </w:r>
                  <w:proofErr w:type="spellEnd"/>
                  <w:r w:rsidRPr="007378AF">
                    <w:rPr>
                      <w:rFonts w:ascii="Consolas" w:eastAsiaTheme="minorHAnsi" w:hAnsi="Consolas" w:cs="Consolas"/>
                      <w:color w:val="0000FF"/>
                      <w:sz w:val="19"/>
                      <w:szCs w:val="19"/>
                      <w:lang w:val="en-US" w:eastAsia="en-US"/>
                    </w:rPr>
                    <w:t>="UPDATE [</w:t>
                  </w:r>
                  <w:proofErr w:type="spellStart"/>
                  <w:r w:rsidRPr="007378AF">
                    <w:rPr>
                      <w:rFonts w:ascii="Consolas" w:eastAsiaTheme="minorHAnsi" w:hAnsi="Consolas" w:cs="Consolas"/>
                      <w:color w:val="0000FF"/>
                      <w:sz w:val="19"/>
                      <w:szCs w:val="19"/>
                      <w:lang w:val="en-US" w:eastAsia="en-US"/>
                    </w:rPr>
                    <w:t>T_Pks_Stacja</w:t>
                  </w:r>
                  <w:proofErr w:type="spellEnd"/>
                  <w:r w:rsidRPr="007378AF">
                    <w:rPr>
                      <w:rFonts w:ascii="Consolas" w:eastAsiaTheme="minorHAnsi" w:hAnsi="Consolas" w:cs="Consolas"/>
                      <w:color w:val="0000FF"/>
                      <w:sz w:val="19"/>
                      <w:szCs w:val="19"/>
                      <w:lang w:val="en-US" w:eastAsia="en-US"/>
                    </w:rPr>
                    <w:t>] SET [</w:t>
                  </w:r>
                  <w:proofErr w:type="spellStart"/>
                  <w:r w:rsidRPr="007378AF">
                    <w:rPr>
                      <w:rFonts w:ascii="Consolas" w:eastAsiaTheme="minorHAnsi" w:hAnsi="Consolas" w:cs="Consolas"/>
                      <w:color w:val="0000FF"/>
                      <w:sz w:val="19"/>
                      <w:szCs w:val="19"/>
                      <w:lang w:val="en-US" w:eastAsia="en-US"/>
                    </w:rPr>
                    <w:t>nazwa</w:t>
                  </w:r>
                  <w:proofErr w:type="spellEnd"/>
                  <w:r w:rsidRPr="007378AF">
                    <w:rPr>
                      <w:rFonts w:ascii="Consolas" w:eastAsiaTheme="minorHAnsi" w:hAnsi="Consolas" w:cs="Consolas"/>
                      <w:color w:val="0000FF"/>
                      <w:sz w:val="19"/>
                      <w:szCs w:val="19"/>
                      <w:lang w:val="en-US" w:eastAsia="en-US"/>
                    </w:rPr>
                    <w:t>] = @</w:t>
                  </w:r>
                  <w:proofErr w:type="spellStart"/>
                  <w:r w:rsidRPr="007378AF">
                    <w:rPr>
                      <w:rFonts w:ascii="Consolas" w:eastAsiaTheme="minorHAnsi" w:hAnsi="Consolas" w:cs="Consolas"/>
                      <w:color w:val="0000FF"/>
                      <w:sz w:val="19"/>
                      <w:szCs w:val="19"/>
                      <w:lang w:val="en-US" w:eastAsia="en-US"/>
                    </w:rPr>
                    <w:t>nazwa</w:t>
                  </w:r>
                  <w:proofErr w:type="spellEnd"/>
                  <w:r w:rsidRPr="007378AF">
                    <w:rPr>
                      <w:rFonts w:ascii="Consolas" w:eastAsiaTheme="minorHAnsi" w:hAnsi="Consolas" w:cs="Consolas"/>
                      <w:color w:val="0000FF"/>
                      <w:sz w:val="19"/>
                      <w:szCs w:val="19"/>
                      <w:lang w:val="en-US" w:eastAsia="en-US"/>
                    </w:rPr>
                    <w:t xml:space="preserve"> WHERE [id] = @id"&gt;</w:t>
                  </w:r>
                </w:p>
                <w:p w:rsidR="00CE2DFC" w:rsidRDefault="00CE2DFC" w:rsidP="007378AF">
                  <w:pPr>
                    <w:autoSpaceDE w:val="0"/>
                    <w:autoSpaceDN w:val="0"/>
                    <w:adjustRightInd w:val="0"/>
                    <w:spacing w:before="0"/>
                    <w:ind w:firstLine="0"/>
                    <w:jc w:val="left"/>
                    <w:rPr>
                      <w:rFonts w:ascii="Consolas" w:eastAsiaTheme="minorHAnsi" w:hAnsi="Consolas" w:cs="Consolas"/>
                      <w:color w:val="0000FF"/>
                      <w:sz w:val="19"/>
                      <w:szCs w:val="19"/>
                      <w:lang w:val="en-US" w:eastAsia="en-US"/>
                    </w:rPr>
                  </w:pPr>
                  <w:r>
                    <w:rPr>
                      <w:rFonts w:ascii="Consolas" w:eastAsiaTheme="minorHAnsi" w:hAnsi="Consolas" w:cs="Consolas"/>
                      <w:color w:val="0000FF"/>
                      <w:sz w:val="19"/>
                      <w:szCs w:val="19"/>
                      <w:lang w:val="en-US" w:eastAsia="en-US"/>
                    </w:rPr>
                    <w:t xml:space="preserve">. . . </w:t>
                  </w:r>
                </w:p>
                <w:p w:rsidR="00CE2DFC" w:rsidRDefault="00CE2DFC" w:rsidP="007378AF">
                  <w:pPr>
                    <w:autoSpaceDE w:val="0"/>
                    <w:autoSpaceDN w:val="0"/>
                    <w:adjustRightInd w:val="0"/>
                    <w:spacing w:before="0"/>
                    <w:ind w:firstLine="0"/>
                    <w:jc w:val="left"/>
                    <w:rPr>
                      <w:rFonts w:ascii="Consolas" w:eastAsiaTheme="minorHAnsi" w:hAnsi="Consolas" w:cs="Consolas"/>
                      <w:sz w:val="19"/>
                      <w:szCs w:val="19"/>
                      <w:lang w:val="en-US" w:eastAsia="en-US"/>
                    </w:rPr>
                  </w:pPr>
                </w:p>
                <w:p w:rsidR="00CE2DFC" w:rsidRPr="007378AF" w:rsidRDefault="00CE2DFC" w:rsidP="007378AF">
                  <w:pPr>
                    <w:autoSpaceDE w:val="0"/>
                    <w:autoSpaceDN w:val="0"/>
                    <w:adjustRightInd w:val="0"/>
                    <w:spacing w:before="0"/>
                    <w:ind w:firstLine="0"/>
                    <w:jc w:val="left"/>
                    <w:rPr>
                      <w:rFonts w:ascii="Consolas" w:eastAsiaTheme="minorHAnsi" w:hAnsi="Consolas" w:cs="Consolas"/>
                      <w:sz w:val="19"/>
                      <w:szCs w:val="19"/>
                      <w:lang w:val="en-US" w:eastAsia="en-US"/>
                    </w:rPr>
                  </w:pPr>
                  <w:proofErr w:type="spellStart"/>
                  <w:r w:rsidRPr="007378AF">
                    <w:rPr>
                      <w:rFonts w:ascii="Consolas" w:eastAsiaTheme="minorHAnsi" w:hAnsi="Consolas" w:cs="Consolas"/>
                      <w:sz w:val="19"/>
                      <w:szCs w:val="19"/>
                      <w:lang w:val="en-US" w:eastAsia="en-US"/>
                    </w:rPr>
                    <w:t>SqlDataSourceStacje.InsertParameters</w:t>
                  </w:r>
                  <w:proofErr w:type="spellEnd"/>
                  <w:r w:rsidRPr="007378AF">
                    <w:rPr>
                      <w:rFonts w:ascii="Consolas" w:eastAsiaTheme="minorHAnsi" w:hAnsi="Consolas" w:cs="Consolas"/>
                      <w:sz w:val="19"/>
                      <w:szCs w:val="19"/>
                      <w:lang w:val="en-US" w:eastAsia="en-US"/>
                    </w:rPr>
                    <w:t>[</w:t>
                  </w:r>
                  <w:r w:rsidRPr="007378AF">
                    <w:rPr>
                      <w:rFonts w:ascii="Consolas" w:eastAsiaTheme="minorHAnsi" w:hAnsi="Consolas" w:cs="Consolas"/>
                      <w:color w:val="A31515"/>
                      <w:sz w:val="19"/>
                      <w:szCs w:val="19"/>
                      <w:lang w:val="en-US" w:eastAsia="en-US"/>
                    </w:rPr>
                    <w:t>"id"</w:t>
                  </w:r>
                  <w:r w:rsidRPr="007378AF">
                    <w:rPr>
                      <w:rFonts w:ascii="Consolas" w:eastAsiaTheme="minorHAnsi" w:hAnsi="Consolas" w:cs="Consolas"/>
                      <w:sz w:val="19"/>
                      <w:szCs w:val="19"/>
                      <w:lang w:val="en-US" w:eastAsia="en-US"/>
                    </w:rPr>
                    <w:t>].</w:t>
                  </w:r>
                  <w:proofErr w:type="spellStart"/>
                  <w:r w:rsidRPr="007378AF">
                    <w:rPr>
                      <w:rFonts w:ascii="Consolas" w:eastAsiaTheme="minorHAnsi" w:hAnsi="Consolas" w:cs="Consolas"/>
                      <w:sz w:val="19"/>
                      <w:szCs w:val="19"/>
                      <w:lang w:val="en-US" w:eastAsia="en-US"/>
                    </w:rPr>
                    <w:t>DefaultValue</w:t>
                  </w:r>
                  <w:proofErr w:type="spellEnd"/>
                  <w:r w:rsidRPr="007378AF">
                    <w:rPr>
                      <w:rFonts w:ascii="Consolas" w:eastAsiaTheme="minorHAnsi" w:hAnsi="Consolas" w:cs="Consolas"/>
                      <w:sz w:val="19"/>
                      <w:szCs w:val="19"/>
                      <w:lang w:val="en-US" w:eastAsia="en-US"/>
                    </w:rPr>
                    <w:t xml:space="preserve"> = </w:t>
                  </w:r>
                  <w:proofErr w:type="spellStart"/>
                  <w:r w:rsidRPr="007378AF">
                    <w:rPr>
                      <w:rFonts w:ascii="Consolas" w:eastAsiaTheme="minorHAnsi" w:hAnsi="Consolas" w:cs="Consolas"/>
                      <w:sz w:val="19"/>
                      <w:szCs w:val="19"/>
                      <w:lang w:val="en-US" w:eastAsia="en-US"/>
                    </w:rPr>
                    <w:t>txtStacjeId.Text</w:t>
                  </w:r>
                  <w:proofErr w:type="spellEnd"/>
                  <w:r w:rsidRPr="007378AF">
                    <w:rPr>
                      <w:rFonts w:ascii="Consolas" w:eastAsiaTheme="minorHAnsi" w:hAnsi="Consolas" w:cs="Consolas"/>
                      <w:sz w:val="19"/>
                      <w:szCs w:val="19"/>
                      <w:lang w:val="en-US" w:eastAsia="en-US"/>
                    </w:rPr>
                    <w:t>;</w:t>
                  </w:r>
                </w:p>
                <w:p w:rsidR="00CE2DFC" w:rsidRPr="007378AF" w:rsidRDefault="00CE2DFC" w:rsidP="007378AF">
                  <w:pPr>
                    <w:autoSpaceDE w:val="0"/>
                    <w:autoSpaceDN w:val="0"/>
                    <w:adjustRightInd w:val="0"/>
                    <w:spacing w:before="0"/>
                    <w:ind w:firstLine="0"/>
                    <w:jc w:val="left"/>
                    <w:rPr>
                      <w:rFonts w:ascii="Consolas" w:eastAsiaTheme="minorHAnsi" w:hAnsi="Consolas" w:cs="Consolas"/>
                      <w:sz w:val="19"/>
                      <w:szCs w:val="19"/>
                      <w:lang w:val="en-US" w:eastAsia="en-US"/>
                    </w:rPr>
                  </w:pPr>
                  <w:proofErr w:type="spellStart"/>
                  <w:r w:rsidRPr="007378AF">
                    <w:rPr>
                      <w:rFonts w:ascii="Consolas" w:eastAsiaTheme="minorHAnsi" w:hAnsi="Consolas" w:cs="Consolas"/>
                      <w:sz w:val="19"/>
                      <w:szCs w:val="19"/>
                      <w:lang w:val="en-US" w:eastAsia="en-US"/>
                    </w:rPr>
                    <w:t>SqlDataSourceStacje.InsertParameters</w:t>
                  </w:r>
                  <w:proofErr w:type="spellEnd"/>
                  <w:r w:rsidRPr="007378AF">
                    <w:rPr>
                      <w:rFonts w:ascii="Consolas" w:eastAsiaTheme="minorHAnsi" w:hAnsi="Consolas" w:cs="Consolas"/>
                      <w:sz w:val="19"/>
                      <w:szCs w:val="19"/>
                      <w:lang w:val="en-US" w:eastAsia="en-US"/>
                    </w:rPr>
                    <w:t>[</w:t>
                  </w:r>
                  <w:r w:rsidRPr="007378AF">
                    <w:rPr>
                      <w:rFonts w:ascii="Consolas" w:eastAsiaTheme="minorHAnsi" w:hAnsi="Consolas" w:cs="Consolas"/>
                      <w:color w:val="A31515"/>
                      <w:sz w:val="19"/>
                      <w:szCs w:val="19"/>
                      <w:lang w:val="en-US" w:eastAsia="en-US"/>
                    </w:rPr>
                    <w:t>"</w:t>
                  </w:r>
                  <w:proofErr w:type="spellStart"/>
                  <w:r w:rsidRPr="007378AF">
                    <w:rPr>
                      <w:rFonts w:ascii="Consolas" w:eastAsiaTheme="minorHAnsi" w:hAnsi="Consolas" w:cs="Consolas"/>
                      <w:color w:val="A31515"/>
                      <w:sz w:val="19"/>
                      <w:szCs w:val="19"/>
                      <w:lang w:val="en-US" w:eastAsia="en-US"/>
                    </w:rPr>
                    <w:t>nazwa</w:t>
                  </w:r>
                  <w:proofErr w:type="spellEnd"/>
                  <w:r w:rsidRPr="007378AF">
                    <w:rPr>
                      <w:rFonts w:ascii="Consolas" w:eastAsiaTheme="minorHAnsi" w:hAnsi="Consolas" w:cs="Consolas"/>
                      <w:color w:val="A31515"/>
                      <w:sz w:val="19"/>
                      <w:szCs w:val="19"/>
                      <w:lang w:val="en-US" w:eastAsia="en-US"/>
                    </w:rPr>
                    <w:t>"</w:t>
                  </w:r>
                  <w:r w:rsidRPr="007378AF">
                    <w:rPr>
                      <w:rFonts w:ascii="Consolas" w:eastAsiaTheme="minorHAnsi" w:hAnsi="Consolas" w:cs="Consolas"/>
                      <w:sz w:val="19"/>
                      <w:szCs w:val="19"/>
                      <w:lang w:val="en-US" w:eastAsia="en-US"/>
                    </w:rPr>
                    <w:t>].</w:t>
                  </w:r>
                  <w:proofErr w:type="spellStart"/>
                  <w:r w:rsidRPr="007378AF">
                    <w:rPr>
                      <w:rFonts w:ascii="Consolas" w:eastAsiaTheme="minorHAnsi" w:hAnsi="Consolas" w:cs="Consolas"/>
                      <w:sz w:val="19"/>
                      <w:szCs w:val="19"/>
                      <w:lang w:val="en-US" w:eastAsia="en-US"/>
                    </w:rPr>
                    <w:t>DefaultValue</w:t>
                  </w:r>
                  <w:proofErr w:type="spellEnd"/>
                  <w:r w:rsidRPr="007378AF">
                    <w:rPr>
                      <w:rFonts w:ascii="Consolas" w:eastAsiaTheme="minorHAnsi" w:hAnsi="Consolas" w:cs="Consolas"/>
                      <w:sz w:val="19"/>
                      <w:szCs w:val="19"/>
                      <w:lang w:val="en-US" w:eastAsia="en-US"/>
                    </w:rPr>
                    <w:t xml:space="preserve"> = </w:t>
                  </w:r>
                  <w:proofErr w:type="spellStart"/>
                  <w:r w:rsidRPr="007378AF">
                    <w:rPr>
                      <w:rFonts w:ascii="Consolas" w:eastAsiaTheme="minorHAnsi" w:hAnsi="Consolas" w:cs="Consolas"/>
                      <w:sz w:val="19"/>
                      <w:szCs w:val="19"/>
                      <w:lang w:val="en-US" w:eastAsia="en-US"/>
                    </w:rPr>
                    <w:t>txtStacjeNazwa.Text</w:t>
                  </w:r>
                  <w:proofErr w:type="spellEnd"/>
                  <w:r w:rsidRPr="007378AF">
                    <w:rPr>
                      <w:rFonts w:ascii="Consolas" w:eastAsiaTheme="minorHAnsi" w:hAnsi="Consolas" w:cs="Consolas"/>
                      <w:sz w:val="19"/>
                      <w:szCs w:val="19"/>
                      <w:lang w:val="en-US" w:eastAsia="en-US"/>
                    </w:rPr>
                    <w:t>;</w:t>
                  </w:r>
                </w:p>
                <w:p w:rsidR="00CE2DFC" w:rsidRDefault="00CE2DFC" w:rsidP="007378AF">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sz w:val="19"/>
                      <w:szCs w:val="19"/>
                      <w:lang w:eastAsia="en-US"/>
                    </w:rPr>
                    <w:t>SqlDataSourceStacje.Insert();</w:t>
                  </w:r>
                </w:p>
                <w:p w:rsidR="00CE2DFC" w:rsidRPr="0035314F" w:rsidRDefault="00CE2DFC" w:rsidP="007378AF">
                  <w:pPr>
                    <w:autoSpaceDE w:val="0"/>
                    <w:autoSpaceDN w:val="0"/>
                    <w:adjustRightInd w:val="0"/>
                    <w:spacing w:before="0"/>
                    <w:ind w:firstLine="0"/>
                    <w:jc w:val="left"/>
                    <w:rPr>
                      <w:rFonts w:ascii="Consolas" w:eastAsiaTheme="minorHAnsi" w:hAnsi="Consolas" w:cs="Consolas"/>
                      <w:color w:val="0000FF"/>
                      <w:sz w:val="19"/>
                      <w:szCs w:val="19"/>
                      <w:lang w:val="en-US" w:eastAsia="en-US"/>
                    </w:rPr>
                  </w:pPr>
                </w:p>
                <w:p w:rsidR="00CE2DFC" w:rsidRPr="0035314F" w:rsidRDefault="00CE2DFC" w:rsidP="007378AF">
                  <w:pPr>
                    <w:rPr>
                      <w:lang w:val="en-US"/>
                    </w:rPr>
                  </w:pPr>
                </w:p>
              </w:txbxContent>
            </v:textbox>
            <w10:wrap type="none"/>
            <w10:anchorlock/>
          </v:shape>
        </w:pict>
      </w:r>
    </w:p>
    <w:p w:rsidR="007378AF" w:rsidRPr="0080112E" w:rsidRDefault="007378AF" w:rsidP="0080112E"/>
    <w:p w:rsidR="00DB0B9C" w:rsidRDefault="00DB0B9C" w:rsidP="00533F23">
      <w:pPr>
        <w:pStyle w:val="Nagwek2"/>
        <w:numPr>
          <w:ilvl w:val="1"/>
          <w:numId w:val="1"/>
        </w:numPr>
        <w:ind w:left="426"/>
      </w:pPr>
      <w:bookmarkStart w:id="71" w:name="_Toc313478623"/>
      <w:r>
        <w:t>Testy funkcjonalne</w:t>
      </w:r>
      <w:bookmarkEnd w:id="71"/>
    </w:p>
    <w:p w:rsidR="002D4418" w:rsidRPr="002D4418" w:rsidRDefault="00272CCC" w:rsidP="002D4418">
      <w:pPr>
        <w:pStyle w:val="Akapitzlist"/>
        <w:numPr>
          <w:ilvl w:val="0"/>
          <w:numId w:val="12"/>
        </w:numPr>
        <w:ind w:left="360"/>
        <w:rPr>
          <w:b/>
        </w:rPr>
      </w:pPr>
      <w:r w:rsidRPr="002D4418">
        <w:rPr>
          <w:b/>
        </w:rPr>
        <w:t xml:space="preserve">Test 1. </w:t>
      </w:r>
      <w:r w:rsidRPr="002D4418">
        <w:rPr>
          <w:i/>
        </w:rPr>
        <w:t>Nawigacja na stronach aplikacji klienckiej</w:t>
      </w:r>
      <w:r w:rsidR="002D4418" w:rsidRPr="002D4418">
        <w:rPr>
          <w:i/>
        </w:rPr>
        <w:t>, kompatybilność z różnymi przeglądarkami</w:t>
      </w:r>
    </w:p>
    <w:p w:rsidR="002D4418" w:rsidRDefault="002D4418" w:rsidP="002D4418">
      <w:pPr>
        <w:pStyle w:val="Akapitzlist"/>
        <w:ind w:left="360" w:firstLine="282"/>
      </w:pPr>
      <w:r>
        <w:t xml:space="preserve">Test ma na celu sprawdzenie czy wszystkie strony aplikacji klienckiej są odpowiednio linkowane. Sprawdzone zostały strona z informacjami o projekcie oraz strona z formularzem do administratora. Oprócz tego aplikacja została wypróbowana w następujących przeglądarkach: </w:t>
      </w:r>
      <w:proofErr w:type="spellStart"/>
      <w:r>
        <w:t>Firefox</w:t>
      </w:r>
      <w:proofErr w:type="spellEnd"/>
      <w:r>
        <w:t xml:space="preserve"> 9.01, Opera 11.52, IE 9.0.4.</w:t>
      </w:r>
    </w:p>
    <w:p w:rsidR="002D4418" w:rsidRDefault="002D4418" w:rsidP="002D4418">
      <w:pPr>
        <w:pStyle w:val="Akapitzlist"/>
        <w:ind w:left="360" w:firstLine="282"/>
      </w:pPr>
    </w:p>
    <w:p w:rsidR="00A65412" w:rsidRDefault="00A65412" w:rsidP="00A65412">
      <w:pPr>
        <w:pStyle w:val="Akapitzlist"/>
        <w:keepNext/>
        <w:ind w:left="0" w:firstLine="282"/>
        <w:jc w:val="left"/>
      </w:pPr>
      <w:r>
        <w:rPr>
          <w:noProof/>
        </w:rPr>
        <w:lastRenderedPageBreak/>
        <w:drawing>
          <wp:inline distT="0" distB="0" distL="0" distR="0" wp14:anchorId="4620A2BB" wp14:editId="6D0FBD84">
            <wp:extent cx="5200650" cy="2600325"/>
            <wp:effectExtent l="19050" t="0" r="0" b="0"/>
            <wp:docPr id="18"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srcRect/>
                    <a:stretch>
                      <a:fillRect/>
                    </a:stretch>
                  </pic:blipFill>
                  <pic:spPr bwMode="auto">
                    <a:xfrm>
                      <a:off x="0" y="0"/>
                      <a:ext cx="5200650" cy="2600325"/>
                    </a:xfrm>
                    <a:prstGeom prst="rect">
                      <a:avLst/>
                    </a:prstGeom>
                    <a:noFill/>
                    <a:ln w="9525">
                      <a:noFill/>
                      <a:miter lim="800000"/>
                      <a:headEnd/>
                      <a:tailEnd/>
                    </a:ln>
                  </pic:spPr>
                </pic:pic>
              </a:graphicData>
            </a:graphic>
          </wp:inline>
        </w:drawing>
      </w:r>
    </w:p>
    <w:p w:rsidR="002D4418" w:rsidRDefault="00A65412" w:rsidP="00A65412">
      <w:pPr>
        <w:pStyle w:val="Legenda"/>
        <w:jc w:val="left"/>
      </w:pPr>
      <w:bookmarkStart w:id="72" w:name="_Toc313465034"/>
      <w:r>
        <w:t xml:space="preserve">Rysunek </w:t>
      </w:r>
      <w:fldSimple w:instr=" SEQ Rysunek \* ARABIC ">
        <w:r w:rsidR="009812A7">
          <w:rPr>
            <w:noProof/>
          </w:rPr>
          <w:t>22</w:t>
        </w:r>
      </w:fldSimple>
      <w:r>
        <w:t xml:space="preserve"> Test nawigacji po aplikacji klienckiej.</w:t>
      </w:r>
      <w:r w:rsidR="004F6724">
        <w:t xml:space="preserve"> Strona z informacjami o projek</w:t>
      </w:r>
      <w:r>
        <w:t>cie</w:t>
      </w:r>
      <w:bookmarkEnd w:id="72"/>
    </w:p>
    <w:p w:rsidR="00A65412" w:rsidRPr="00A65412" w:rsidRDefault="00A65412" w:rsidP="00A65412">
      <w:pPr>
        <w:ind w:left="284" w:firstLine="142"/>
      </w:pPr>
      <w:r>
        <w:rPr>
          <w:b/>
        </w:rPr>
        <w:t xml:space="preserve">Wynik testu: </w:t>
      </w:r>
      <w:r>
        <w:t>zaliczony</w:t>
      </w:r>
    </w:p>
    <w:p w:rsidR="00A65412" w:rsidRDefault="00A65412" w:rsidP="00A65412"/>
    <w:p w:rsidR="00A65412" w:rsidRPr="00A65412" w:rsidRDefault="00A65412" w:rsidP="00A65412">
      <w:pPr>
        <w:pStyle w:val="Akapitzlist"/>
        <w:numPr>
          <w:ilvl w:val="0"/>
          <w:numId w:val="12"/>
        </w:numPr>
        <w:ind w:left="360"/>
        <w:rPr>
          <w:b/>
        </w:rPr>
      </w:pPr>
      <w:r>
        <w:rPr>
          <w:b/>
        </w:rPr>
        <w:t>Test 2</w:t>
      </w:r>
      <w:r w:rsidRPr="002D4418">
        <w:rPr>
          <w:b/>
        </w:rPr>
        <w:t xml:space="preserve">. </w:t>
      </w:r>
      <w:r>
        <w:rPr>
          <w:i/>
        </w:rPr>
        <w:t xml:space="preserve">Próba wyszukania połączenia </w:t>
      </w:r>
      <w:r w:rsidR="004F6724">
        <w:rPr>
          <w:i/>
        </w:rPr>
        <w:t>z błędnie wprowadzonymi stacjami</w:t>
      </w:r>
    </w:p>
    <w:p w:rsidR="00A65412" w:rsidRDefault="00A65412" w:rsidP="00A65412">
      <w:pPr>
        <w:pStyle w:val="Akapitzlist"/>
        <w:ind w:left="360" w:firstLine="348"/>
      </w:pPr>
      <w:r>
        <w:t>Użytkownik podaje w formularzu wyszukiwania tę samą stację początkową i końcową. Aplikacja nie powinna dopuścić do wyszukania takiego połączenia.</w:t>
      </w:r>
    </w:p>
    <w:p w:rsidR="00A65412" w:rsidRDefault="00A65412" w:rsidP="00A65412">
      <w:pPr>
        <w:pStyle w:val="Akapitzlist"/>
        <w:ind w:left="360" w:firstLine="348"/>
      </w:pPr>
    </w:p>
    <w:p w:rsidR="004F6724" w:rsidRDefault="00A65412" w:rsidP="004F6724">
      <w:pPr>
        <w:pStyle w:val="Akapitzlist"/>
        <w:keepNext/>
        <w:ind w:left="360" w:firstLine="66"/>
        <w:jc w:val="left"/>
      </w:pPr>
      <w:r>
        <w:rPr>
          <w:b/>
          <w:noProof/>
        </w:rPr>
        <w:drawing>
          <wp:inline distT="0" distB="0" distL="0" distR="0" wp14:anchorId="0FE66C23" wp14:editId="15CF45DF">
            <wp:extent cx="3124200" cy="1161561"/>
            <wp:effectExtent l="19050" t="0" r="0" b="0"/>
            <wp:docPr id="19"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srcRect/>
                    <a:stretch>
                      <a:fillRect/>
                    </a:stretch>
                  </pic:blipFill>
                  <pic:spPr bwMode="auto">
                    <a:xfrm>
                      <a:off x="0" y="0"/>
                      <a:ext cx="3124200" cy="1161561"/>
                    </a:xfrm>
                    <a:prstGeom prst="rect">
                      <a:avLst/>
                    </a:prstGeom>
                    <a:noFill/>
                    <a:ln w="9525">
                      <a:noFill/>
                      <a:miter lim="800000"/>
                      <a:headEnd/>
                      <a:tailEnd/>
                    </a:ln>
                  </pic:spPr>
                </pic:pic>
              </a:graphicData>
            </a:graphic>
          </wp:inline>
        </w:drawing>
      </w:r>
    </w:p>
    <w:p w:rsidR="00A65412" w:rsidRPr="00A65412" w:rsidRDefault="004F6724" w:rsidP="004F6724">
      <w:pPr>
        <w:pStyle w:val="Legenda"/>
        <w:jc w:val="left"/>
        <w:rPr>
          <w:b w:val="0"/>
        </w:rPr>
      </w:pPr>
      <w:bookmarkStart w:id="73" w:name="_Toc313465035"/>
      <w:r>
        <w:t xml:space="preserve">Rysunek </w:t>
      </w:r>
      <w:fldSimple w:instr=" SEQ Rysunek \* ARABIC ">
        <w:r w:rsidR="009812A7">
          <w:rPr>
            <w:noProof/>
          </w:rPr>
          <w:t>23</w:t>
        </w:r>
      </w:fldSimple>
      <w:r>
        <w:t xml:space="preserve"> Test wyszukania połączenia z błędnie wprowadzonymi stacjami</w:t>
      </w:r>
      <w:bookmarkEnd w:id="73"/>
    </w:p>
    <w:p w:rsidR="004F6724" w:rsidRPr="00A65412" w:rsidRDefault="004F6724" w:rsidP="004F6724">
      <w:pPr>
        <w:ind w:left="284" w:firstLine="142"/>
      </w:pPr>
      <w:r>
        <w:rPr>
          <w:b/>
        </w:rPr>
        <w:t xml:space="preserve">Wynik testu: </w:t>
      </w:r>
      <w:r>
        <w:t>zaliczony</w:t>
      </w:r>
    </w:p>
    <w:p w:rsidR="00A65412" w:rsidRPr="00A65412" w:rsidRDefault="00A65412" w:rsidP="00A65412"/>
    <w:p w:rsidR="004F6724" w:rsidRPr="00A65412" w:rsidRDefault="00A65412" w:rsidP="004F6724">
      <w:pPr>
        <w:pStyle w:val="Akapitzlist"/>
        <w:numPr>
          <w:ilvl w:val="0"/>
          <w:numId w:val="12"/>
        </w:numPr>
        <w:ind w:left="360"/>
        <w:rPr>
          <w:b/>
        </w:rPr>
      </w:pPr>
      <w:r>
        <w:br w:type="page"/>
      </w:r>
      <w:r w:rsidR="004F6724">
        <w:rPr>
          <w:b/>
        </w:rPr>
        <w:lastRenderedPageBreak/>
        <w:t>Test 3</w:t>
      </w:r>
      <w:r w:rsidR="004F6724" w:rsidRPr="002D4418">
        <w:rPr>
          <w:b/>
        </w:rPr>
        <w:t xml:space="preserve">. </w:t>
      </w:r>
      <w:r w:rsidR="004F6724">
        <w:rPr>
          <w:i/>
        </w:rPr>
        <w:t>Próba wyszukania połączenia z błędnie wprowadzoną datą i czasem odjazdu</w:t>
      </w:r>
    </w:p>
    <w:p w:rsidR="00E2423A" w:rsidRDefault="004F6724" w:rsidP="00E2423A">
      <w:pPr>
        <w:spacing w:before="0" w:after="200"/>
        <w:ind w:firstLine="708"/>
      </w:pPr>
      <w:r>
        <w:t xml:space="preserve">Użytkownik nie podaje daty ani czasu </w:t>
      </w:r>
      <w:r w:rsidR="00E2423A">
        <w:t>odjazdu dla szukanego połączenia. Aplikacja nie powinna dopuścić do wyszukania takiego połączenia.</w:t>
      </w:r>
    </w:p>
    <w:p w:rsidR="004542A0" w:rsidRDefault="00E2423A" w:rsidP="004542A0">
      <w:pPr>
        <w:keepNext/>
        <w:spacing w:before="0" w:after="200"/>
        <w:ind w:firstLine="426"/>
      </w:pPr>
      <w:r>
        <w:rPr>
          <w:noProof/>
        </w:rPr>
        <w:drawing>
          <wp:inline distT="0" distB="0" distL="0" distR="0" wp14:anchorId="4BB8369B" wp14:editId="7513B3CB">
            <wp:extent cx="1800225" cy="1000125"/>
            <wp:effectExtent l="19050" t="0" r="9525" b="0"/>
            <wp:docPr id="20"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1807454" cy="1004141"/>
                    </a:xfrm>
                    <a:prstGeom prst="rect">
                      <a:avLst/>
                    </a:prstGeom>
                    <a:noFill/>
                    <a:ln w="9525">
                      <a:noFill/>
                      <a:miter lim="800000"/>
                      <a:headEnd/>
                      <a:tailEnd/>
                    </a:ln>
                  </pic:spPr>
                </pic:pic>
              </a:graphicData>
            </a:graphic>
          </wp:inline>
        </w:drawing>
      </w:r>
    </w:p>
    <w:p w:rsidR="004F6724" w:rsidRDefault="004542A0" w:rsidP="004542A0">
      <w:pPr>
        <w:pStyle w:val="Legenda"/>
        <w:rPr>
          <w:rFonts w:asciiTheme="majorHAnsi" w:hAnsiTheme="majorHAnsi"/>
          <w:b w:val="0"/>
          <w:sz w:val="28"/>
        </w:rPr>
      </w:pPr>
      <w:bookmarkStart w:id="74" w:name="_Toc313465036"/>
      <w:r>
        <w:t xml:space="preserve">Rysunek </w:t>
      </w:r>
      <w:fldSimple w:instr=" SEQ Rysunek \* ARABIC ">
        <w:r w:rsidR="009812A7">
          <w:rPr>
            <w:noProof/>
          </w:rPr>
          <w:t>24</w:t>
        </w:r>
      </w:fldSimple>
      <w:r>
        <w:t xml:space="preserve"> Test wyszukania połączenia bez podania daty lub godziny odjazdu</w:t>
      </w:r>
      <w:bookmarkEnd w:id="74"/>
    </w:p>
    <w:p w:rsidR="004542A0" w:rsidRPr="00A65412" w:rsidRDefault="004542A0" w:rsidP="004542A0">
      <w:pPr>
        <w:ind w:firstLine="426"/>
      </w:pPr>
      <w:r>
        <w:rPr>
          <w:b/>
        </w:rPr>
        <w:t xml:space="preserve">Wynik testu: </w:t>
      </w:r>
      <w:r>
        <w:t>zaliczony</w:t>
      </w:r>
    </w:p>
    <w:p w:rsidR="004542A0" w:rsidRDefault="004542A0">
      <w:pPr>
        <w:spacing w:before="0" w:after="200" w:line="276" w:lineRule="auto"/>
        <w:ind w:firstLine="0"/>
        <w:jc w:val="left"/>
        <w:rPr>
          <w:rFonts w:asciiTheme="majorHAnsi" w:hAnsiTheme="majorHAnsi"/>
          <w:b/>
          <w:sz w:val="28"/>
        </w:rPr>
      </w:pPr>
    </w:p>
    <w:p w:rsidR="00E93D73" w:rsidRPr="00A65412" w:rsidRDefault="00E93D73" w:rsidP="00E93D73">
      <w:pPr>
        <w:pStyle w:val="Akapitzlist"/>
        <w:numPr>
          <w:ilvl w:val="0"/>
          <w:numId w:val="12"/>
        </w:numPr>
        <w:ind w:left="360"/>
        <w:rPr>
          <w:b/>
        </w:rPr>
      </w:pPr>
      <w:r>
        <w:rPr>
          <w:b/>
        </w:rPr>
        <w:t>Test 4</w:t>
      </w:r>
      <w:r w:rsidRPr="002D4418">
        <w:rPr>
          <w:b/>
        </w:rPr>
        <w:t xml:space="preserve">. </w:t>
      </w:r>
      <w:r>
        <w:rPr>
          <w:i/>
        </w:rPr>
        <w:t xml:space="preserve">Test </w:t>
      </w:r>
      <w:r w:rsidR="00E06B3D">
        <w:rPr>
          <w:i/>
        </w:rPr>
        <w:t>pozytywny wyszukania połączenia przy prawidłowym zapytaniu</w:t>
      </w:r>
    </w:p>
    <w:p w:rsidR="00E06B3D" w:rsidRDefault="00E93D73" w:rsidP="00E06B3D">
      <w:pPr>
        <w:spacing w:before="0" w:after="200" w:line="276" w:lineRule="auto"/>
        <w:ind w:firstLine="708"/>
      </w:pPr>
      <w:r>
        <w:t xml:space="preserve">Użytkownik </w:t>
      </w:r>
      <w:r w:rsidR="00E06B3D">
        <w:t>podaje poprawne dane wejściowe dla wyszukiwarki. Aplikacja powinna przekierować</w:t>
      </w:r>
      <w:r>
        <w:t xml:space="preserve"> </w:t>
      </w:r>
      <w:r w:rsidR="00E06B3D">
        <w:t>użytkownika na stronę z wynikami wyszukiwania i wyświetlić pasujące rekordy.</w:t>
      </w:r>
    </w:p>
    <w:p w:rsidR="00E06B3D" w:rsidRDefault="00E06B3D" w:rsidP="00E06B3D">
      <w:pPr>
        <w:keepNext/>
        <w:spacing w:before="0" w:after="200" w:line="276" w:lineRule="auto"/>
        <w:ind w:firstLine="426"/>
      </w:pPr>
      <w:r>
        <w:rPr>
          <w:noProof/>
        </w:rPr>
        <w:drawing>
          <wp:inline distT="0" distB="0" distL="0" distR="0" wp14:anchorId="0FE56AA2" wp14:editId="6F38944D">
            <wp:extent cx="5438775" cy="2047875"/>
            <wp:effectExtent l="19050" t="19050" r="28575" b="28575"/>
            <wp:docPr id="21"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srcRect/>
                    <a:stretch>
                      <a:fillRect/>
                    </a:stretch>
                  </pic:blipFill>
                  <pic:spPr bwMode="auto">
                    <a:xfrm>
                      <a:off x="0" y="0"/>
                      <a:ext cx="5438775" cy="2047875"/>
                    </a:xfrm>
                    <a:prstGeom prst="rect">
                      <a:avLst/>
                    </a:prstGeom>
                    <a:noFill/>
                    <a:ln w="3175">
                      <a:solidFill>
                        <a:schemeClr val="tx1"/>
                      </a:solidFill>
                      <a:miter lim="800000"/>
                      <a:headEnd/>
                      <a:tailEnd/>
                    </a:ln>
                  </pic:spPr>
                </pic:pic>
              </a:graphicData>
            </a:graphic>
          </wp:inline>
        </w:drawing>
      </w:r>
    </w:p>
    <w:p w:rsidR="00E06B3D" w:rsidRDefault="00E06B3D" w:rsidP="00E06B3D">
      <w:pPr>
        <w:pStyle w:val="Legenda"/>
      </w:pPr>
      <w:bookmarkStart w:id="75" w:name="_Toc313465037"/>
      <w:r>
        <w:t xml:space="preserve">Rysunek </w:t>
      </w:r>
      <w:fldSimple w:instr=" SEQ Rysunek \* ARABIC ">
        <w:r w:rsidR="009812A7">
          <w:rPr>
            <w:noProof/>
          </w:rPr>
          <w:t>25</w:t>
        </w:r>
      </w:fldSimple>
      <w:r>
        <w:t xml:space="preserve"> Test pozytywny wyszukiwania połączeń</w:t>
      </w:r>
      <w:bookmarkEnd w:id="75"/>
    </w:p>
    <w:p w:rsidR="00E06B3D" w:rsidRPr="00A65412" w:rsidRDefault="00E06B3D" w:rsidP="00E06B3D">
      <w:pPr>
        <w:ind w:firstLine="426"/>
      </w:pPr>
      <w:r>
        <w:rPr>
          <w:b/>
        </w:rPr>
        <w:t xml:space="preserve">Wynik testu: </w:t>
      </w:r>
      <w:r>
        <w:t>zaliczony</w:t>
      </w:r>
    </w:p>
    <w:p w:rsidR="005E28F0" w:rsidRDefault="005E28F0">
      <w:pPr>
        <w:spacing w:before="0" w:after="200" w:line="276" w:lineRule="auto"/>
        <w:ind w:firstLine="0"/>
        <w:jc w:val="left"/>
        <w:rPr>
          <w:rFonts w:asciiTheme="majorHAnsi" w:hAnsiTheme="majorHAnsi"/>
          <w:b/>
          <w:sz w:val="28"/>
        </w:rPr>
      </w:pPr>
    </w:p>
    <w:p w:rsidR="005E28F0" w:rsidRDefault="00DB0B9C" w:rsidP="005E28F0">
      <w:pPr>
        <w:pStyle w:val="Nagwek2"/>
        <w:numPr>
          <w:ilvl w:val="1"/>
          <w:numId w:val="1"/>
        </w:numPr>
        <w:ind w:left="426"/>
      </w:pPr>
      <w:bookmarkStart w:id="76" w:name="_Toc313478624"/>
      <w:r>
        <w:t>Testy systemu replikacji</w:t>
      </w:r>
      <w:bookmarkEnd w:id="76"/>
    </w:p>
    <w:p w:rsidR="005E28F0" w:rsidRPr="005E28F0" w:rsidRDefault="005E28F0" w:rsidP="005E28F0">
      <w:r>
        <w:t>System replikacji baz danych testowany był z poziomu aplikacji operatorów, czyli tak jak powinien być wykorzystywany w praktyce. Sprawdzenie, czy replikacja rzeczywiście się wykonała, wykonywane było z poziomu programu MS SQL Management Studio, który oferuje bezpośredni dostęp do fizycznej bazy danych.</w:t>
      </w:r>
    </w:p>
    <w:p w:rsidR="005E28F0" w:rsidRDefault="005E28F0">
      <w:pPr>
        <w:spacing w:before="0" w:after="200" w:line="276" w:lineRule="auto"/>
        <w:ind w:firstLine="0"/>
        <w:jc w:val="left"/>
      </w:pPr>
      <w:r>
        <w:br w:type="page"/>
      </w:r>
    </w:p>
    <w:p w:rsidR="00A43D12" w:rsidRPr="00A65412" w:rsidRDefault="00A43D12" w:rsidP="00A43D12">
      <w:pPr>
        <w:pStyle w:val="Akapitzlist"/>
        <w:numPr>
          <w:ilvl w:val="0"/>
          <w:numId w:val="12"/>
        </w:numPr>
        <w:ind w:left="360"/>
        <w:rPr>
          <w:b/>
        </w:rPr>
      </w:pPr>
      <w:r>
        <w:rPr>
          <w:b/>
        </w:rPr>
        <w:lastRenderedPageBreak/>
        <w:t>Test 1</w:t>
      </w:r>
      <w:r w:rsidRPr="002D4418">
        <w:rPr>
          <w:b/>
        </w:rPr>
        <w:t xml:space="preserve">. </w:t>
      </w:r>
      <w:r>
        <w:rPr>
          <w:i/>
        </w:rPr>
        <w:t>Test replikacji przy dodaniu nowego połączenia operatora PKP</w:t>
      </w:r>
    </w:p>
    <w:p w:rsidR="00A43D12" w:rsidRDefault="00A43D12" w:rsidP="00C35BB3">
      <w:pPr>
        <w:spacing w:before="0" w:after="200" w:line="276" w:lineRule="auto"/>
      </w:pPr>
      <w:r>
        <w:t>Operator przewoźnika PKP w swojej aplikacji doda</w:t>
      </w:r>
      <w:r w:rsidR="00F20042">
        <w:t>j</w:t>
      </w:r>
      <w:r w:rsidR="00C35BB3">
        <w:t>e nowe połączenie. Powinno ono być natychmiast dodane do bazy danych, wyświetlone w tabeli aplikacji oraz powinna zostać wywołana replikacja bazy danych, aby w zbiorczej bazie pojawił się nowy rekord</w:t>
      </w:r>
    </w:p>
    <w:p w:rsidR="00C35BB3" w:rsidRDefault="00C35BB3" w:rsidP="00C35BB3">
      <w:pPr>
        <w:keepNext/>
        <w:spacing w:before="0" w:after="200" w:line="276" w:lineRule="auto"/>
        <w:ind w:firstLine="284"/>
      </w:pPr>
      <w:r>
        <w:rPr>
          <w:rFonts w:asciiTheme="majorHAnsi" w:hAnsiTheme="majorHAnsi"/>
          <w:b/>
          <w:noProof/>
          <w:sz w:val="28"/>
        </w:rPr>
        <w:drawing>
          <wp:inline distT="0" distB="0" distL="0" distR="0" wp14:anchorId="689E4ACD" wp14:editId="1BA88BFE">
            <wp:extent cx="5438775" cy="1638300"/>
            <wp:effectExtent l="19050" t="0" r="9525" b="0"/>
            <wp:docPr id="22"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srcRect/>
                    <a:stretch>
                      <a:fillRect/>
                    </a:stretch>
                  </pic:blipFill>
                  <pic:spPr bwMode="auto">
                    <a:xfrm>
                      <a:off x="0" y="0"/>
                      <a:ext cx="5438775" cy="1638300"/>
                    </a:xfrm>
                    <a:prstGeom prst="rect">
                      <a:avLst/>
                    </a:prstGeom>
                    <a:noFill/>
                    <a:ln w="9525">
                      <a:noFill/>
                      <a:miter lim="800000"/>
                      <a:headEnd/>
                      <a:tailEnd/>
                    </a:ln>
                  </pic:spPr>
                </pic:pic>
              </a:graphicData>
            </a:graphic>
          </wp:inline>
        </w:drawing>
      </w:r>
    </w:p>
    <w:p w:rsidR="00C35BB3" w:rsidRDefault="00C35BB3" w:rsidP="00C35BB3">
      <w:pPr>
        <w:pStyle w:val="Legenda"/>
      </w:pPr>
      <w:bookmarkStart w:id="77" w:name="_Toc313465038"/>
      <w:r>
        <w:t xml:space="preserve">Rysunek </w:t>
      </w:r>
      <w:fldSimple w:instr=" SEQ Rysunek \* ARABIC ">
        <w:r w:rsidR="009812A7">
          <w:rPr>
            <w:noProof/>
          </w:rPr>
          <w:t>26</w:t>
        </w:r>
      </w:fldSimple>
      <w:r>
        <w:t xml:space="preserve"> Test replikacji przy dodaniu nowego połączenia</w:t>
      </w:r>
      <w:bookmarkEnd w:id="77"/>
    </w:p>
    <w:p w:rsidR="00C35BB3" w:rsidRDefault="00C35BB3" w:rsidP="00F40F98">
      <w:r>
        <w:t>Po dodaniu nowego wpisu w aplikacji operatorskiej, nowe dane zostały zapisane w bazie danych PKP (sprawdzone w MS SQL Management Studio) i pokazane w zaktualizowanej tabeli w programie. Dodatkowo po sprawdzeniu zawartości zbiorczej bazy danych okazało się, ze replikacja również zakończyła się sukcesem, co pokazane jest poniżej:</w:t>
      </w:r>
    </w:p>
    <w:p w:rsidR="00C35BB3" w:rsidRDefault="00C35BB3" w:rsidP="00C35BB3">
      <w:pPr>
        <w:keepNext/>
        <w:ind w:firstLine="284"/>
      </w:pPr>
      <w:r>
        <w:rPr>
          <w:noProof/>
        </w:rPr>
        <w:drawing>
          <wp:inline distT="0" distB="0" distL="0" distR="0" wp14:anchorId="2C0F49DE" wp14:editId="6191A522">
            <wp:extent cx="5429250" cy="1085850"/>
            <wp:effectExtent l="19050" t="0" r="0" b="0"/>
            <wp:docPr id="23"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a:stretch>
                      <a:fillRect/>
                    </a:stretch>
                  </pic:blipFill>
                  <pic:spPr bwMode="auto">
                    <a:xfrm>
                      <a:off x="0" y="0"/>
                      <a:ext cx="5429250" cy="1085850"/>
                    </a:xfrm>
                    <a:prstGeom prst="rect">
                      <a:avLst/>
                    </a:prstGeom>
                    <a:noFill/>
                    <a:ln w="9525">
                      <a:noFill/>
                      <a:miter lim="800000"/>
                      <a:headEnd/>
                      <a:tailEnd/>
                    </a:ln>
                  </pic:spPr>
                </pic:pic>
              </a:graphicData>
            </a:graphic>
          </wp:inline>
        </w:drawing>
      </w:r>
    </w:p>
    <w:p w:rsidR="00C35BB3" w:rsidRPr="00C35BB3" w:rsidRDefault="00C35BB3" w:rsidP="00C35BB3">
      <w:pPr>
        <w:pStyle w:val="Legenda"/>
      </w:pPr>
      <w:bookmarkStart w:id="78" w:name="_Toc313465039"/>
      <w:r>
        <w:t xml:space="preserve">Rysunek </w:t>
      </w:r>
      <w:fldSimple w:instr=" SEQ Rysunek \* ARABIC ">
        <w:r w:rsidR="009812A7">
          <w:rPr>
            <w:noProof/>
          </w:rPr>
          <w:t>27</w:t>
        </w:r>
      </w:fldSimple>
      <w:r>
        <w:t xml:space="preserve"> Widok zbiorczej bazy danych po zakończonej replikacji</w:t>
      </w:r>
      <w:bookmarkEnd w:id="78"/>
    </w:p>
    <w:p w:rsidR="00CF2009" w:rsidRDefault="00C35BB3" w:rsidP="00F40F98">
      <w:pPr>
        <w:ind w:firstLine="426"/>
      </w:pPr>
      <w:r>
        <w:rPr>
          <w:b/>
        </w:rPr>
        <w:t xml:space="preserve">Wynik testu: </w:t>
      </w:r>
      <w:r>
        <w:t>zaliczony</w:t>
      </w:r>
    </w:p>
    <w:p w:rsidR="00F40F98" w:rsidRDefault="00F40F98" w:rsidP="00F40F98">
      <w:pPr>
        <w:ind w:firstLine="426"/>
      </w:pPr>
    </w:p>
    <w:p w:rsidR="00CF2009" w:rsidRPr="00A65412" w:rsidRDefault="00CF2009" w:rsidP="00CF2009">
      <w:pPr>
        <w:pStyle w:val="Akapitzlist"/>
        <w:numPr>
          <w:ilvl w:val="0"/>
          <w:numId w:val="12"/>
        </w:numPr>
        <w:ind w:left="360"/>
        <w:rPr>
          <w:b/>
        </w:rPr>
      </w:pPr>
      <w:r>
        <w:rPr>
          <w:b/>
        </w:rPr>
        <w:t>Test 2</w:t>
      </w:r>
      <w:r w:rsidRPr="002D4418">
        <w:rPr>
          <w:b/>
        </w:rPr>
        <w:t xml:space="preserve">. </w:t>
      </w:r>
      <w:r>
        <w:rPr>
          <w:i/>
        </w:rPr>
        <w:t xml:space="preserve">Test replikacji przy </w:t>
      </w:r>
      <w:r w:rsidR="00F40F98">
        <w:rPr>
          <w:i/>
        </w:rPr>
        <w:t>usunięciu istniejącego rekordu</w:t>
      </w:r>
    </w:p>
    <w:p w:rsidR="00F40F98" w:rsidRDefault="00CF2009" w:rsidP="00F40F98">
      <w:pPr>
        <w:spacing w:before="0" w:after="200" w:line="276" w:lineRule="auto"/>
        <w:ind w:firstLine="360"/>
      </w:pPr>
      <w:r>
        <w:t>Operator</w:t>
      </w:r>
      <w:r w:rsidR="00F40F98">
        <w:t xml:space="preserve"> danego</w:t>
      </w:r>
      <w:r>
        <w:t xml:space="preserve"> przewoźnika </w:t>
      </w:r>
      <w:r w:rsidR="00F40F98">
        <w:t>usuwa jeden ze swoich rekordów połączenia za pomocą aplikacji operatorskiej. Rekord powinien zostać usunięty w bazie danych operatora oraz bazie zbiorczej, w tabeli aplikacji wpis powinien być również usunięty.</w:t>
      </w:r>
    </w:p>
    <w:p w:rsidR="00F40F98" w:rsidRPr="00A65412" w:rsidRDefault="00F40F98" w:rsidP="00F40F98">
      <w:pPr>
        <w:ind w:firstLine="426"/>
      </w:pPr>
      <w:r>
        <w:rPr>
          <w:b/>
        </w:rPr>
        <w:t xml:space="preserve">Wynik testu: </w:t>
      </w:r>
      <w:r>
        <w:t>zaliczony</w:t>
      </w:r>
    </w:p>
    <w:p w:rsidR="00F40F98" w:rsidRDefault="00F40F98" w:rsidP="00F40F98">
      <w:pPr>
        <w:spacing w:before="0" w:after="200" w:line="276" w:lineRule="auto"/>
        <w:ind w:firstLine="360"/>
      </w:pPr>
    </w:p>
    <w:p w:rsidR="00F40F98" w:rsidRPr="00A65412" w:rsidRDefault="00F40F98" w:rsidP="00F40F98">
      <w:pPr>
        <w:pStyle w:val="Akapitzlist"/>
        <w:numPr>
          <w:ilvl w:val="0"/>
          <w:numId w:val="12"/>
        </w:numPr>
        <w:ind w:left="360"/>
        <w:rPr>
          <w:b/>
        </w:rPr>
      </w:pPr>
      <w:r>
        <w:rPr>
          <w:b/>
        </w:rPr>
        <w:t>Test 2</w:t>
      </w:r>
      <w:r w:rsidRPr="002D4418">
        <w:rPr>
          <w:b/>
        </w:rPr>
        <w:t xml:space="preserve">. </w:t>
      </w:r>
      <w:r>
        <w:rPr>
          <w:i/>
        </w:rPr>
        <w:t xml:space="preserve">Test replikacji przy </w:t>
      </w:r>
      <w:r w:rsidR="00106D4A">
        <w:rPr>
          <w:i/>
        </w:rPr>
        <w:t>edycji istniejącego rekordu</w:t>
      </w:r>
    </w:p>
    <w:p w:rsidR="00F40F98" w:rsidRDefault="00F40F98" w:rsidP="00F40F98">
      <w:pPr>
        <w:spacing w:before="0" w:after="200" w:line="276" w:lineRule="auto"/>
        <w:ind w:firstLine="360"/>
      </w:pPr>
      <w:r>
        <w:t xml:space="preserve">Operator danego przewoźnika </w:t>
      </w:r>
      <w:r w:rsidR="003B6CCC">
        <w:t>edytuje jeden z swoich rekordów połączenia za pomocą aplikacji operatorskiej. Rekord powinien zostać zmieniony w bazie danych operatora oraz bazie zbiorczej, tabeli aplikacji wpis powinien być również zmieniony.</w:t>
      </w:r>
    </w:p>
    <w:p w:rsidR="00F40F98" w:rsidRDefault="00F40F98" w:rsidP="001375C3">
      <w:pPr>
        <w:ind w:firstLine="426"/>
      </w:pPr>
      <w:r>
        <w:rPr>
          <w:b/>
        </w:rPr>
        <w:lastRenderedPageBreak/>
        <w:t xml:space="preserve">Wynik testu: </w:t>
      </w:r>
      <w:r>
        <w:t>zaliczony</w:t>
      </w:r>
    </w:p>
    <w:p w:rsidR="001375C3" w:rsidRDefault="001375C3" w:rsidP="001375C3">
      <w:pPr>
        <w:ind w:firstLine="426"/>
        <w:rPr>
          <w:rFonts w:asciiTheme="majorHAnsi" w:hAnsiTheme="majorHAnsi"/>
          <w:b/>
          <w:sz w:val="28"/>
        </w:rPr>
      </w:pPr>
    </w:p>
    <w:p w:rsidR="00DB0B9C" w:rsidRDefault="00DB0B9C" w:rsidP="00533F23">
      <w:pPr>
        <w:pStyle w:val="Nagwek2"/>
        <w:numPr>
          <w:ilvl w:val="1"/>
          <w:numId w:val="1"/>
        </w:numPr>
        <w:ind w:left="426"/>
      </w:pPr>
      <w:bookmarkStart w:id="79" w:name="_Toc313478625"/>
      <w:r>
        <w:t>Wnioski z testów</w:t>
      </w:r>
      <w:bookmarkEnd w:id="79"/>
    </w:p>
    <w:p w:rsidR="005045E3" w:rsidRDefault="005045E3" w:rsidP="005045E3">
      <w:r>
        <w:t xml:space="preserve">W wykonanych testach sprawdzane były najważniejsze funkcjonalności, które są kluczowe dla </w:t>
      </w:r>
      <w:r w:rsidR="001375C3">
        <w:t>działania całego systemu, w szczególności</w:t>
      </w:r>
      <w:r w:rsidR="001375C3">
        <w:tab/>
        <w:t xml:space="preserve"> systemu replikacji baz danych. Pominięte zostały dlatego np. testy formularza kontaktowego z administratorem, który jest usługą dodatkową.</w:t>
      </w:r>
    </w:p>
    <w:p w:rsidR="001375C3" w:rsidRDefault="001375C3" w:rsidP="001375C3">
      <w:r>
        <w:t>Aplikacja kliencka posiada interfejs webowy, zatem jej kompatybilność z różnymi przeglądarkami oraz stabilność</w:t>
      </w:r>
      <w:r w:rsidR="00ED6711">
        <w:t xml:space="preserve"> i bezpieczeństwo</w:t>
      </w:r>
      <w:r>
        <w:t xml:space="preserve"> w trakcie używania są priorytetem.</w:t>
      </w:r>
      <w:r w:rsidR="00ED6711">
        <w:t xml:space="preserve"> Oprócz tego, ważne było przetestowanie wyszukiwarki połączeń, która jest głównym łącznikiem aplikacji z rozproszonymi bazami danych. Sprawdzono jej zabezpieczenia pod względem wprowadzenia błędnych danych wejściowych oraz trafność wyników wyszukiwania, porównując je z fizyczną zawartością bazy danych.</w:t>
      </w:r>
    </w:p>
    <w:p w:rsidR="00ED6711" w:rsidRDefault="00ED6711" w:rsidP="001375C3">
      <w:r>
        <w:t xml:space="preserve">Drugi etap testów dotyczył działania systemu replikacji baz danych. Kluczowe było w tym miejscu sprawdzenie poprawności </w:t>
      </w:r>
      <w:r w:rsidR="0091776C">
        <w:t>zapisu danych do baz operatorskich przy wykorzystaniu aplikacji poszczególnych operatorów oraz sprawdzenie samego wywoływania procesu replikacji baz</w:t>
      </w:r>
      <w:r w:rsidR="00060BC0">
        <w:t xml:space="preserve"> danych. Testy wykonane za pomocą aplikacji operatorskich weryfikowane były na poziomie fizycznej bazy danych.</w:t>
      </w:r>
    </w:p>
    <w:p w:rsidR="00060BC0" w:rsidRDefault="00060BC0" w:rsidP="00FF50E2">
      <w:r>
        <w:t>Wszystkie z przeprowadzonych testów zakończyły się sukcesem. Cały system nie posiada jeszcze rozbudowanej funkcjonalności oprócz wyszukiwarki, dlatego testy</w:t>
      </w:r>
      <w:r w:rsidR="00C47B85">
        <w:t xml:space="preserve"> nie były bardzo skomplikowane, można przyjąć jednak, że </w:t>
      </w:r>
      <w:proofErr w:type="spellStart"/>
      <w:r w:rsidR="00C47B85">
        <w:t>mogłby</w:t>
      </w:r>
      <w:proofErr w:type="spellEnd"/>
      <w:r w:rsidR="00C47B85">
        <w:t xml:space="preserve"> funkcjonować w </w:t>
      </w:r>
      <w:r w:rsidR="00FF50E2">
        <w:t>realnych warunkach.</w:t>
      </w:r>
    </w:p>
    <w:p w:rsidR="00ED6711" w:rsidRPr="005045E3" w:rsidRDefault="00ED6711" w:rsidP="001375C3"/>
    <w:p w:rsidR="00DB0B9C" w:rsidRDefault="00DB0B9C" w:rsidP="00DB0B9C">
      <w:pPr>
        <w:pStyle w:val="Nagwek2"/>
        <w:numPr>
          <w:ilvl w:val="0"/>
          <w:numId w:val="1"/>
        </w:numPr>
      </w:pPr>
      <w:bookmarkStart w:id="80" w:name="_Toc313478626"/>
      <w:r>
        <w:t>Podsumowanie</w:t>
      </w:r>
      <w:bookmarkEnd w:id="80"/>
    </w:p>
    <w:p w:rsidR="005D6100" w:rsidRDefault="00C76142" w:rsidP="005D6100">
      <w:r>
        <w:t>Projekt Internetowego Rozkładu Jazdy dał możliwość pracy w innym środowisku bazodanowym, niż ma to miejsce w wypadku większości aplikacji internetowych, które korzystaj</w:t>
      </w:r>
      <w:r w:rsidR="005D6100">
        <w:t>ą</w:t>
      </w:r>
      <w:r>
        <w:t xml:space="preserve"> z lokalnej bazy danych. Zastosowanie mechanizmu replikacji transakcyjnej pokazuje, że </w:t>
      </w:r>
      <w:r w:rsidR="005D6100">
        <w:t xml:space="preserve">w dość prosty sposób można zbudować system informatyczny, który do swej pracy wykorzystuje rozproszone, niejednorodne bazy danych. Nie dotyczy to jedynie występowania wielu baz w jednej aplikacji, ale również zakłada ich ulokowanie na różnych serwerach, w różnych częściach świata. Możliwe jest w ten sposób również połączenie ze sobą baz różnych producentów, np. MS SQL i </w:t>
      </w:r>
      <w:proofErr w:type="spellStart"/>
      <w:r w:rsidR="005D6100">
        <w:t>Oracle</w:t>
      </w:r>
      <w:proofErr w:type="spellEnd"/>
      <w:r w:rsidR="005D6100">
        <w:t>, które często posiadają różne formaty zapisu danych.</w:t>
      </w:r>
    </w:p>
    <w:p w:rsidR="00DB0B9C" w:rsidRPr="005D6100" w:rsidRDefault="001D48F9" w:rsidP="005D6100">
      <w:r>
        <w:t>Szczególnie wyraźnie widać zalety budowania tego rodzaju systemów w przypadku aplikacji o interfejsie webowym, do którego dostęp mamy za pomocą zwykłej przeglądarki internetowej. Tym sposobem cały system jest ogólnodostępny, a dane z których korzysta mogą pochodzić z wielu odległych od siebie źródeł. Może mieć to choćby ogromne zastosowanie w przypadku hurtowni danych i systemów wspomagających procesy decyzyjne.</w:t>
      </w:r>
      <w:r w:rsidR="00DB0B9C">
        <w:br w:type="page"/>
      </w:r>
    </w:p>
    <w:p w:rsidR="00DB0B9C" w:rsidRDefault="00DB0B9C" w:rsidP="00B063B1">
      <w:pPr>
        <w:pStyle w:val="Nagwek2"/>
        <w:ind w:firstLine="0"/>
      </w:pPr>
      <w:bookmarkStart w:id="81" w:name="_Toc313478627"/>
      <w:r>
        <w:lastRenderedPageBreak/>
        <w:t>Literatura</w:t>
      </w:r>
      <w:bookmarkEnd w:id="81"/>
    </w:p>
    <w:p w:rsidR="00B063B1" w:rsidRPr="00746402" w:rsidRDefault="00B063B1" w:rsidP="00B063B1">
      <w:pPr>
        <w:autoSpaceDE w:val="0"/>
        <w:autoSpaceDN w:val="0"/>
        <w:adjustRightInd w:val="0"/>
        <w:ind w:firstLine="0"/>
      </w:pPr>
      <w:r w:rsidRPr="00746402">
        <w:t xml:space="preserve">[1] </w:t>
      </w:r>
      <w:proofErr w:type="spellStart"/>
      <w:r w:rsidRPr="00746402">
        <w:t>Coulouris</w:t>
      </w:r>
      <w:proofErr w:type="spellEnd"/>
      <w:r w:rsidRPr="00746402">
        <w:t xml:space="preserve"> G., Systemy rozproszone. Podstawy i projektowanie, WNT, Warszawa, 1998.</w:t>
      </w:r>
    </w:p>
    <w:p w:rsidR="00B063B1" w:rsidRPr="00746402" w:rsidRDefault="00B063B1" w:rsidP="00B063B1">
      <w:pPr>
        <w:autoSpaceDE w:val="0"/>
        <w:autoSpaceDN w:val="0"/>
        <w:adjustRightInd w:val="0"/>
        <w:ind w:firstLine="0"/>
      </w:pPr>
      <w:r w:rsidRPr="00746402">
        <w:t xml:space="preserve">[2] </w:t>
      </w:r>
      <w:proofErr w:type="spellStart"/>
      <w:r w:rsidRPr="00746402">
        <w:t>Payne</w:t>
      </w:r>
      <w:proofErr w:type="spellEnd"/>
      <w:r w:rsidRPr="00746402">
        <w:t xml:space="preserve"> C., ASP.NET dla każdego, Helion, Gliwice 2002.</w:t>
      </w:r>
    </w:p>
    <w:p w:rsidR="00B063B1" w:rsidRPr="00746402" w:rsidRDefault="00B063B1" w:rsidP="00B063B1">
      <w:pPr>
        <w:autoSpaceDE w:val="0"/>
        <w:autoSpaceDN w:val="0"/>
        <w:adjustRightInd w:val="0"/>
        <w:ind w:firstLine="0"/>
      </w:pPr>
      <w:r w:rsidRPr="00746402">
        <w:t xml:space="preserve">[3] </w:t>
      </w:r>
      <w:proofErr w:type="spellStart"/>
      <w:r w:rsidRPr="00746402">
        <w:t>Connolly</w:t>
      </w:r>
      <w:proofErr w:type="spellEnd"/>
      <w:r w:rsidRPr="00746402">
        <w:t xml:space="preserve"> R., ASP.NET 2.0. Projektowanie aplikacji internetowych, Helion, Gliwice, 2008.</w:t>
      </w:r>
    </w:p>
    <w:p w:rsidR="00B063B1" w:rsidRPr="00746402" w:rsidRDefault="00B063B1" w:rsidP="00B063B1">
      <w:pPr>
        <w:autoSpaceDE w:val="0"/>
        <w:autoSpaceDN w:val="0"/>
        <w:adjustRightInd w:val="0"/>
        <w:ind w:firstLine="0"/>
      </w:pPr>
      <w:r w:rsidRPr="0076245E">
        <w:rPr>
          <w:lang w:val="en-US"/>
        </w:rPr>
        <w:t xml:space="preserve">[4] Barney L., McLaughlin M.., Oracle Database. </w:t>
      </w:r>
      <w:r w:rsidRPr="00746402">
        <w:t>Tworzenie aplikacji internetowych w AJAX i PHP, Helion, Gliwice, 2010.</w:t>
      </w:r>
    </w:p>
    <w:p w:rsidR="00B063B1" w:rsidRPr="00D70E4B" w:rsidRDefault="00B063B1" w:rsidP="00B063B1">
      <w:pPr>
        <w:autoSpaceDE w:val="0"/>
        <w:autoSpaceDN w:val="0"/>
        <w:adjustRightInd w:val="0"/>
        <w:ind w:firstLine="0"/>
        <w:rPr>
          <w:lang w:val="en-US"/>
        </w:rPr>
      </w:pPr>
      <w:r w:rsidRPr="00D70E4B">
        <w:rPr>
          <w:lang w:val="en-US"/>
        </w:rPr>
        <w:t xml:space="preserve">[5] Schafer S., HTML, XHTML </w:t>
      </w:r>
      <w:proofErr w:type="spellStart"/>
      <w:r w:rsidRPr="00D70E4B">
        <w:rPr>
          <w:lang w:val="en-US"/>
        </w:rPr>
        <w:t>i</w:t>
      </w:r>
      <w:proofErr w:type="spellEnd"/>
      <w:r w:rsidRPr="00D70E4B">
        <w:rPr>
          <w:lang w:val="en-US"/>
        </w:rPr>
        <w:t xml:space="preserve"> CSS : </w:t>
      </w:r>
      <w:proofErr w:type="spellStart"/>
      <w:r w:rsidRPr="00D70E4B">
        <w:rPr>
          <w:lang w:val="en-US"/>
        </w:rPr>
        <w:t>biblia</w:t>
      </w:r>
      <w:proofErr w:type="spellEnd"/>
      <w:r w:rsidRPr="00D70E4B">
        <w:rPr>
          <w:lang w:val="en-US"/>
        </w:rPr>
        <w:t xml:space="preserve">, </w:t>
      </w:r>
      <w:proofErr w:type="spellStart"/>
      <w:r w:rsidRPr="00D70E4B">
        <w:rPr>
          <w:lang w:val="en-US"/>
        </w:rPr>
        <w:t>Helion</w:t>
      </w:r>
      <w:proofErr w:type="spellEnd"/>
      <w:r w:rsidRPr="00D70E4B">
        <w:rPr>
          <w:lang w:val="en-US"/>
        </w:rPr>
        <w:t>, Gliwice, 2011.</w:t>
      </w:r>
    </w:p>
    <w:p w:rsidR="00B063B1" w:rsidRPr="00D70E4B" w:rsidRDefault="00B063B1" w:rsidP="00B063B1">
      <w:pPr>
        <w:rPr>
          <w:lang w:val="en-US"/>
        </w:rPr>
      </w:pPr>
    </w:p>
    <w:sectPr w:rsidR="00B063B1" w:rsidRPr="00D70E4B" w:rsidSect="00DB0B9C">
      <w:footerReference w:type="default" r:id="rId47"/>
      <w:pgSz w:w="11906" w:h="16838"/>
      <w:pgMar w:top="1418" w:right="1361" w:bottom="1418" w:left="1418" w:header="708" w:footer="708" w:gutter="567"/>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3359" w:rsidRDefault="00083359" w:rsidP="00DB0B9C">
      <w:r>
        <w:separator/>
      </w:r>
    </w:p>
  </w:endnote>
  <w:endnote w:type="continuationSeparator" w:id="0">
    <w:p w:rsidR="00083359" w:rsidRDefault="00083359" w:rsidP="00DB0B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63347"/>
      <w:docPartObj>
        <w:docPartGallery w:val="Page Numbers (Bottom of Page)"/>
        <w:docPartUnique/>
      </w:docPartObj>
    </w:sdtPr>
    <w:sdtEndPr/>
    <w:sdtContent>
      <w:p w:rsidR="00CE2DFC" w:rsidRDefault="00CE2DFC">
        <w:pPr>
          <w:pStyle w:val="Stopka"/>
          <w:jc w:val="center"/>
        </w:pPr>
        <w:r>
          <w:fldChar w:fldCharType="begin"/>
        </w:r>
        <w:r>
          <w:instrText xml:space="preserve"> PAGE   \* MERGEFORMAT </w:instrText>
        </w:r>
        <w:r>
          <w:fldChar w:fldCharType="separate"/>
        </w:r>
        <w:r w:rsidR="001F12DE">
          <w:rPr>
            <w:noProof/>
          </w:rPr>
          <w:t>5</w:t>
        </w:r>
        <w:r>
          <w:rPr>
            <w:noProof/>
          </w:rPr>
          <w:fldChar w:fldCharType="end"/>
        </w:r>
      </w:p>
    </w:sdtContent>
  </w:sdt>
  <w:p w:rsidR="00CE2DFC" w:rsidRDefault="00CE2DFC">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3359" w:rsidRDefault="00083359" w:rsidP="00DB0B9C">
      <w:r>
        <w:separator/>
      </w:r>
    </w:p>
  </w:footnote>
  <w:footnote w:type="continuationSeparator" w:id="0">
    <w:p w:rsidR="00083359" w:rsidRDefault="00083359" w:rsidP="00DB0B9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800033"/>
    <w:multiLevelType w:val="hybridMultilevel"/>
    <w:tmpl w:val="89C4CDC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
    <w:nsid w:val="1BAF4F51"/>
    <w:multiLevelType w:val="hybridMultilevel"/>
    <w:tmpl w:val="4E50A15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nsid w:val="24EC3D5D"/>
    <w:multiLevelType w:val="hybridMultilevel"/>
    <w:tmpl w:val="A33CCE4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
    <w:nsid w:val="2B5C1AEC"/>
    <w:multiLevelType w:val="hybridMultilevel"/>
    <w:tmpl w:val="00CAB4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37FC0E49"/>
    <w:multiLevelType w:val="hybridMultilevel"/>
    <w:tmpl w:val="77A457A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5">
    <w:nsid w:val="38A13140"/>
    <w:multiLevelType w:val="hybridMultilevel"/>
    <w:tmpl w:val="32927C78"/>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6">
    <w:nsid w:val="3C0D09C6"/>
    <w:multiLevelType w:val="hybridMultilevel"/>
    <w:tmpl w:val="5E82FD5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7">
    <w:nsid w:val="3ED355F8"/>
    <w:multiLevelType w:val="hybridMultilevel"/>
    <w:tmpl w:val="AF200EC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8">
    <w:nsid w:val="45B27B34"/>
    <w:multiLevelType w:val="hybridMultilevel"/>
    <w:tmpl w:val="B33A37DC"/>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nsid w:val="48CB632F"/>
    <w:multiLevelType w:val="hybridMultilevel"/>
    <w:tmpl w:val="9BFC92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57CB5A02"/>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61EB47CC"/>
    <w:multiLevelType w:val="hybridMultilevel"/>
    <w:tmpl w:val="656A0F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6B6426E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2CC5663"/>
    <w:multiLevelType w:val="hybridMultilevel"/>
    <w:tmpl w:val="CCE06C6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num w:numId="1">
    <w:abstractNumId w:val="12"/>
  </w:num>
  <w:num w:numId="2">
    <w:abstractNumId w:val="9"/>
  </w:num>
  <w:num w:numId="3">
    <w:abstractNumId w:val="0"/>
  </w:num>
  <w:num w:numId="4">
    <w:abstractNumId w:val="4"/>
  </w:num>
  <w:num w:numId="5">
    <w:abstractNumId w:val="7"/>
  </w:num>
  <w:num w:numId="6">
    <w:abstractNumId w:val="1"/>
  </w:num>
  <w:num w:numId="7">
    <w:abstractNumId w:val="5"/>
  </w:num>
  <w:num w:numId="8">
    <w:abstractNumId w:val="3"/>
  </w:num>
  <w:num w:numId="9">
    <w:abstractNumId w:val="11"/>
  </w:num>
  <w:num w:numId="10">
    <w:abstractNumId w:val="2"/>
  </w:num>
  <w:num w:numId="11">
    <w:abstractNumId w:val="10"/>
  </w:num>
  <w:num w:numId="12">
    <w:abstractNumId w:val="8"/>
  </w:num>
  <w:num w:numId="13">
    <w:abstractNumId w:val="6"/>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42760"/>
    <w:rsid w:val="000338E5"/>
    <w:rsid w:val="00046D34"/>
    <w:rsid w:val="00060BC0"/>
    <w:rsid w:val="00062F7B"/>
    <w:rsid w:val="00081CDB"/>
    <w:rsid w:val="00083359"/>
    <w:rsid w:val="00095508"/>
    <w:rsid w:val="00096D38"/>
    <w:rsid w:val="000C2CD9"/>
    <w:rsid w:val="000E18CA"/>
    <w:rsid w:val="000E39DB"/>
    <w:rsid w:val="000F5754"/>
    <w:rsid w:val="000F644B"/>
    <w:rsid w:val="000F6B61"/>
    <w:rsid w:val="00100183"/>
    <w:rsid w:val="00106D4A"/>
    <w:rsid w:val="00130627"/>
    <w:rsid w:val="001375C3"/>
    <w:rsid w:val="00147D1A"/>
    <w:rsid w:val="0015327A"/>
    <w:rsid w:val="0016154F"/>
    <w:rsid w:val="001A00FB"/>
    <w:rsid w:val="001A5228"/>
    <w:rsid w:val="001B5A00"/>
    <w:rsid w:val="001C2A51"/>
    <w:rsid w:val="001D48F9"/>
    <w:rsid w:val="001F12DE"/>
    <w:rsid w:val="001F27C8"/>
    <w:rsid w:val="00212509"/>
    <w:rsid w:val="002321C4"/>
    <w:rsid w:val="00242C65"/>
    <w:rsid w:val="00253390"/>
    <w:rsid w:val="002604C8"/>
    <w:rsid w:val="00264F3E"/>
    <w:rsid w:val="00272CCC"/>
    <w:rsid w:val="002750D4"/>
    <w:rsid w:val="0029498C"/>
    <w:rsid w:val="002D4418"/>
    <w:rsid w:val="002E04F2"/>
    <w:rsid w:val="00305A15"/>
    <w:rsid w:val="003260D0"/>
    <w:rsid w:val="003273A1"/>
    <w:rsid w:val="003434C7"/>
    <w:rsid w:val="003457CF"/>
    <w:rsid w:val="003457FC"/>
    <w:rsid w:val="00350918"/>
    <w:rsid w:val="0035314F"/>
    <w:rsid w:val="00367B80"/>
    <w:rsid w:val="003A09D2"/>
    <w:rsid w:val="003B4927"/>
    <w:rsid w:val="003B6CCC"/>
    <w:rsid w:val="003C537D"/>
    <w:rsid w:val="003E1CBA"/>
    <w:rsid w:val="003E2947"/>
    <w:rsid w:val="003F34D1"/>
    <w:rsid w:val="00430E6C"/>
    <w:rsid w:val="00443DD9"/>
    <w:rsid w:val="004542A0"/>
    <w:rsid w:val="004725D1"/>
    <w:rsid w:val="00473C5C"/>
    <w:rsid w:val="00475F63"/>
    <w:rsid w:val="00480377"/>
    <w:rsid w:val="00485322"/>
    <w:rsid w:val="004917C6"/>
    <w:rsid w:val="004965E5"/>
    <w:rsid w:val="004A5FBA"/>
    <w:rsid w:val="004C29BB"/>
    <w:rsid w:val="004E0B48"/>
    <w:rsid w:val="004F00A3"/>
    <w:rsid w:val="004F6724"/>
    <w:rsid w:val="005045E3"/>
    <w:rsid w:val="00513756"/>
    <w:rsid w:val="005162E1"/>
    <w:rsid w:val="005175D8"/>
    <w:rsid w:val="00533F23"/>
    <w:rsid w:val="00542BE8"/>
    <w:rsid w:val="005466AD"/>
    <w:rsid w:val="00554267"/>
    <w:rsid w:val="00586E70"/>
    <w:rsid w:val="005D6100"/>
    <w:rsid w:val="005E271D"/>
    <w:rsid w:val="005E28F0"/>
    <w:rsid w:val="00603DD3"/>
    <w:rsid w:val="00616CE9"/>
    <w:rsid w:val="00632ABF"/>
    <w:rsid w:val="00635214"/>
    <w:rsid w:val="00654251"/>
    <w:rsid w:val="006709F4"/>
    <w:rsid w:val="0067232F"/>
    <w:rsid w:val="00676EA7"/>
    <w:rsid w:val="00682511"/>
    <w:rsid w:val="006849C4"/>
    <w:rsid w:val="006E245D"/>
    <w:rsid w:val="00711688"/>
    <w:rsid w:val="00733A36"/>
    <w:rsid w:val="007362B3"/>
    <w:rsid w:val="007378AF"/>
    <w:rsid w:val="00751B28"/>
    <w:rsid w:val="00764E5A"/>
    <w:rsid w:val="007A2D27"/>
    <w:rsid w:val="007D5544"/>
    <w:rsid w:val="007E78C5"/>
    <w:rsid w:val="007F0783"/>
    <w:rsid w:val="007F75D3"/>
    <w:rsid w:val="0080112E"/>
    <w:rsid w:val="00803CEA"/>
    <w:rsid w:val="00816B35"/>
    <w:rsid w:val="0085288A"/>
    <w:rsid w:val="00873034"/>
    <w:rsid w:val="00876E12"/>
    <w:rsid w:val="008B0911"/>
    <w:rsid w:val="008E25FC"/>
    <w:rsid w:val="0090073D"/>
    <w:rsid w:val="0091776C"/>
    <w:rsid w:val="00923A62"/>
    <w:rsid w:val="00930C67"/>
    <w:rsid w:val="00933972"/>
    <w:rsid w:val="00936497"/>
    <w:rsid w:val="00936C2C"/>
    <w:rsid w:val="00937865"/>
    <w:rsid w:val="00944E38"/>
    <w:rsid w:val="00951747"/>
    <w:rsid w:val="00972DA9"/>
    <w:rsid w:val="00980CA8"/>
    <w:rsid w:val="009812A7"/>
    <w:rsid w:val="0098645E"/>
    <w:rsid w:val="00995655"/>
    <w:rsid w:val="009A0493"/>
    <w:rsid w:val="009B64A6"/>
    <w:rsid w:val="009C704F"/>
    <w:rsid w:val="009D593D"/>
    <w:rsid w:val="009D6B56"/>
    <w:rsid w:val="009E4A07"/>
    <w:rsid w:val="00A16AC7"/>
    <w:rsid w:val="00A17469"/>
    <w:rsid w:val="00A43D12"/>
    <w:rsid w:val="00A51D9D"/>
    <w:rsid w:val="00A52A28"/>
    <w:rsid w:val="00A65412"/>
    <w:rsid w:val="00AB7177"/>
    <w:rsid w:val="00AE17F1"/>
    <w:rsid w:val="00AF4286"/>
    <w:rsid w:val="00AF6DA5"/>
    <w:rsid w:val="00B063B1"/>
    <w:rsid w:val="00B13B4E"/>
    <w:rsid w:val="00B146AF"/>
    <w:rsid w:val="00B25EEB"/>
    <w:rsid w:val="00B6632A"/>
    <w:rsid w:val="00BA7282"/>
    <w:rsid w:val="00BB147E"/>
    <w:rsid w:val="00BC2153"/>
    <w:rsid w:val="00BD2CA8"/>
    <w:rsid w:val="00BD6332"/>
    <w:rsid w:val="00BE0DDB"/>
    <w:rsid w:val="00BF5DC2"/>
    <w:rsid w:val="00BF60AF"/>
    <w:rsid w:val="00C0440D"/>
    <w:rsid w:val="00C11F31"/>
    <w:rsid w:val="00C27CD6"/>
    <w:rsid w:val="00C35BB3"/>
    <w:rsid w:val="00C360AC"/>
    <w:rsid w:val="00C369B8"/>
    <w:rsid w:val="00C41788"/>
    <w:rsid w:val="00C43AFD"/>
    <w:rsid w:val="00C47B85"/>
    <w:rsid w:val="00C56009"/>
    <w:rsid w:val="00C56371"/>
    <w:rsid w:val="00C72830"/>
    <w:rsid w:val="00C76142"/>
    <w:rsid w:val="00C843ED"/>
    <w:rsid w:val="00C952BB"/>
    <w:rsid w:val="00CC4A62"/>
    <w:rsid w:val="00CD7584"/>
    <w:rsid w:val="00CE11D9"/>
    <w:rsid w:val="00CE133C"/>
    <w:rsid w:val="00CE2DFC"/>
    <w:rsid w:val="00CE63B6"/>
    <w:rsid w:val="00CF2009"/>
    <w:rsid w:val="00D22D1B"/>
    <w:rsid w:val="00D250E8"/>
    <w:rsid w:val="00D312F9"/>
    <w:rsid w:val="00D50DF3"/>
    <w:rsid w:val="00D51AC6"/>
    <w:rsid w:val="00D66B07"/>
    <w:rsid w:val="00D70E4B"/>
    <w:rsid w:val="00D7401D"/>
    <w:rsid w:val="00D80A9A"/>
    <w:rsid w:val="00D842C6"/>
    <w:rsid w:val="00DB0655"/>
    <w:rsid w:val="00DB0B9C"/>
    <w:rsid w:val="00DC423C"/>
    <w:rsid w:val="00DC705B"/>
    <w:rsid w:val="00DE56D2"/>
    <w:rsid w:val="00DF38E4"/>
    <w:rsid w:val="00E021FA"/>
    <w:rsid w:val="00E06B3D"/>
    <w:rsid w:val="00E23759"/>
    <w:rsid w:val="00E2423A"/>
    <w:rsid w:val="00E25D97"/>
    <w:rsid w:val="00E362FE"/>
    <w:rsid w:val="00E41AA8"/>
    <w:rsid w:val="00E42760"/>
    <w:rsid w:val="00E42F1D"/>
    <w:rsid w:val="00E52D78"/>
    <w:rsid w:val="00E8099E"/>
    <w:rsid w:val="00E867FE"/>
    <w:rsid w:val="00E93D73"/>
    <w:rsid w:val="00EB4F1B"/>
    <w:rsid w:val="00EC395E"/>
    <w:rsid w:val="00ED6711"/>
    <w:rsid w:val="00F1496C"/>
    <w:rsid w:val="00F20042"/>
    <w:rsid w:val="00F40F98"/>
    <w:rsid w:val="00F419D5"/>
    <w:rsid w:val="00F45537"/>
    <w:rsid w:val="00F65E59"/>
    <w:rsid w:val="00F719D7"/>
    <w:rsid w:val="00F77E90"/>
    <w:rsid w:val="00F911BD"/>
    <w:rsid w:val="00F926BE"/>
    <w:rsid w:val="00FC710A"/>
    <w:rsid w:val="00FC7DFD"/>
    <w:rsid w:val="00FD14D6"/>
    <w:rsid w:val="00FF50E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7E78C5"/>
    <w:pPr>
      <w:spacing w:before="120" w:after="0" w:line="240" w:lineRule="auto"/>
      <w:ind w:firstLine="709"/>
      <w:jc w:val="both"/>
    </w:pPr>
    <w:rPr>
      <w:rFonts w:eastAsia="Times New Roman" w:cs="Times New Roman"/>
      <w:sz w:val="24"/>
      <w:szCs w:val="20"/>
      <w:lang w:eastAsia="pl-PL"/>
    </w:rPr>
  </w:style>
  <w:style w:type="paragraph" w:styleId="Nagwek1">
    <w:name w:val="heading 1"/>
    <w:basedOn w:val="Normalny"/>
    <w:next w:val="Normalny"/>
    <w:link w:val="Nagwek1Znak"/>
    <w:qFormat/>
    <w:rsid w:val="00E42760"/>
    <w:pPr>
      <w:keepNext/>
      <w:jc w:val="center"/>
      <w:outlineLvl w:val="0"/>
    </w:pPr>
    <w:rPr>
      <w:sz w:val="28"/>
    </w:rPr>
  </w:style>
  <w:style w:type="paragraph" w:styleId="Nagwek2">
    <w:name w:val="heading 2"/>
    <w:basedOn w:val="Normalny"/>
    <w:next w:val="Normalny"/>
    <w:link w:val="Nagwek2Znak"/>
    <w:qFormat/>
    <w:rsid w:val="00DB0B9C"/>
    <w:pPr>
      <w:keepNext/>
      <w:outlineLvl w:val="1"/>
    </w:pPr>
    <w:rPr>
      <w:rFonts w:asciiTheme="majorHAnsi" w:hAnsiTheme="majorHAnsi"/>
      <w:b/>
      <w:sz w:val="28"/>
    </w:rPr>
  </w:style>
  <w:style w:type="paragraph" w:styleId="Nagwek3">
    <w:name w:val="heading 3"/>
    <w:basedOn w:val="Normalny"/>
    <w:next w:val="Normalny"/>
    <w:link w:val="Nagwek3Znak"/>
    <w:qFormat/>
    <w:rsid w:val="00E42760"/>
    <w:pPr>
      <w:keepNext/>
      <w:pBdr>
        <w:top w:val="double" w:sz="4" w:space="1" w:color="auto"/>
      </w:pBdr>
      <w:jc w:val="center"/>
      <w:outlineLvl w:val="2"/>
    </w:pPr>
    <w:rPr>
      <w:sz w:val="28"/>
    </w:rPr>
  </w:style>
  <w:style w:type="paragraph" w:styleId="Nagwek4">
    <w:name w:val="heading 4"/>
    <w:basedOn w:val="Normalny"/>
    <w:next w:val="Normalny"/>
    <w:link w:val="Nagwek4Znak"/>
    <w:qFormat/>
    <w:rsid w:val="00E42760"/>
    <w:pPr>
      <w:keepNext/>
      <w:outlineLvl w:val="3"/>
    </w:p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E42760"/>
    <w:rPr>
      <w:rFonts w:ascii="Times New Roman" w:eastAsia="Times New Roman" w:hAnsi="Times New Roman" w:cs="Times New Roman"/>
      <w:sz w:val="28"/>
      <w:szCs w:val="20"/>
      <w:lang w:eastAsia="pl-PL"/>
    </w:rPr>
  </w:style>
  <w:style w:type="character" w:customStyle="1" w:styleId="Nagwek2Znak">
    <w:name w:val="Nagłówek 2 Znak"/>
    <w:basedOn w:val="Domylnaczcionkaakapitu"/>
    <w:link w:val="Nagwek2"/>
    <w:rsid w:val="00DB0B9C"/>
    <w:rPr>
      <w:rFonts w:asciiTheme="majorHAnsi" w:eastAsia="Times New Roman" w:hAnsiTheme="majorHAnsi" w:cs="Times New Roman"/>
      <w:b/>
      <w:sz w:val="28"/>
      <w:szCs w:val="20"/>
      <w:lang w:eastAsia="pl-PL"/>
    </w:rPr>
  </w:style>
  <w:style w:type="character" w:customStyle="1" w:styleId="Nagwek3Znak">
    <w:name w:val="Nagłówek 3 Znak"/>
    <w:basedOn w:val="Domylnaczcionkaakapitu"/>
    <w:link w:val="Nagwek3"/>
    <w:rsid w:val="00E42760"/>
    <w:rPr>
      <w:rFonts w:ascii="Times New Roman" w:eastAsia="Times New Roman" w:hAnsi="Times New Roman" w:cs="Times New Roman"/>
      <w:sz w:val="28"/>
      <w:szCs w:val="20"/>
      <w:lang w:eastAsia="pl-PL"/>
    </w:rPr>
  </w:style>
  <w:style w:type="character" w:customStyle="1" w:styleId="Nagwek4Znak">
    <w:name w:val="Nagłówek 4 Znak"/>
    <w:basedOn w:val="Domylnaczcionkaakapitu"/>
    <w:link w:val="Nagwek4"/>
    <w:rsid w:val="00E42760"/>
    <w:rPr>
      <w:rFonts w:ascii="Times New Roman" w:eastAsia="Times New Roman" w:hAnsi="Times New Roman" w:cs="Times New Roman"/>
      <w:sz w:val="24"/>
      <w:szCs w:val="20"/>
      <w:lang w:eastAsia="pl-PL"/>
    </w:rPr>
  </w:style>
  <w:style w:type="paragraph" w:styleId="Tekstpodstawowy">
    <w:name w:val="Body Text"/>
    <w:basedOn w:val="Normalny"/>
    <w:link w:val="TekstpodstawowyZnak"/>
    <w:semiHidden/>
    <w:rsid w:val="00E42760"/>
    <w:pPr>
      <w:jc w:val="center"/>
    </w:pPr>
    <w:rPr>
      <w:b/>
      <w:sz w:val="40"/>
    </w:rPr>
  </w:style>
  <w:style w:type="character" w:customStyle="1" w:styleId="TekstpodstawowyZnak">
    <w:name w:val="Tekst podstawowy Znak"/>
    <w:basedOn w:val="Domylnaczcionkaakapitu"/>
    <w:link w:val="Tekstpodstawowy"/>
    <w:semiHidden/>
    <w:rsid w:val="00E42760"/>
    <w:rPr>
      <w:rFonts w:ascii="Times New Roman" w:eastAsia="Times New Roman" w:hAnsi="Times New Roman" w:cs="Times New Roman"/>
      <w:b/>
      <w:sz w:val="40"/>
      <w:szCs w:val="20"/>
      <w:lang w:eastAsia="pl-PL"/>
    </w:rPr>
  </w:style>
  <w:style w:type="paragraph" w:customStyle="1" w:styleId="Default">
    <w:name w:val="Default"/>
    <w:rsid w:val="00F77E90"/>
    <w:pPr>
      <w:autoSpaceDE w:val="0"/>
      <w:autoSpaceDN w:val="0"/>
      <w:adjustRightInd w:val="0"/>
      <w:spacing w:after="0" w:line="240" w:lineRule="auto"/>
    </w:pPr>
    <w:rPr>
      <w:rFonts w:ascii="Calibri" w:hAnsi="Calibri" w:cs="Calibri"/>
      <w:color w:val="000000"/>
      <w:sz w:val="24"/>
      <w:szCs w:val="24"/>
    </w:rPr>
  </w:style>
  <w:style w:type="paragraph" w:styleId="Akapitzlist">
    <w:name w:val="List Paragraph"/>
    <w:basedOn w:val="Normalny"/>
    <w:uiPriority w:val="34"/>
    <w:qFormat/>
    <w:rsid w:val="00095508"/>
    <w:pPr>
      <w:ind w:left="720"/>
      <w:contextualSpacing/>
    </w:pPr>
  </w:style>
  <w:style w:type="paragraph" w:styleId="Nagwek">
    <w:name w:val="header"/>
    <w:basedOn w:val="Normalny"/>
    <w:link w:val="NagwekZnak"/>
    <w:uiPriority w:val="99"/>
    <w:semiHidden/>
    <w:unhideWhenUsed/>
    <w:rsid w:val="00DB0B9C"/>
    <w:pPr>
      <w:tabs>
        <w:tab w:val="center" w:pos="4536"/>
        <w:tab w:val="right" w:pos="9072"/>
      </w:tabs>
    </w:pPr>
  </w:style>
  <w:style w:type="character" w:customStyle="1" w:styleId="NagwekZnak">
    <w:name w:val="Nagłówek Znak"/>
    <w:basedOn w:val="Domylnaczcionkaakapitu"/>
    <w:link w:val="Nagwek"/>
    <w:uiPriority w:val="99"/>
    <w:semiHidden/>
    <w:rsid w:val="00DB0B9C"/>
    <w:rPr>
      <w:rFonts w:ascii="Times New Roman" w:eastAsia="Times New Roman" w:hAnsi="Times New Roman" w:cs="Times New Roman"/>
      <w:sz w:val="24"/>
      <w:szCs w:val="20"/>
      <w:lang w:eastAsia="pl-PL"/>
    </w:rPr>
  </w:style>
  <w:style w:type="paragraph" w:styleId="Stopka">
    <w:name w:val="footer"/>
    <w:basedOn w:val="Normalny"/>
    <w:link w:val="StopkaZnak"/>
    <w:uiPriority w:val="99"/>
    <w:unhideWhenUsed/>
    <w:rsid w:val="00DB0B9C"/>
    <w:pPr>
      <w:tabs>
        <w:tab w:val="center" w:pos="4536"/>
        <w:tab w:val="right" w:pos="9072"/>
      </w:tabs>
    </w:pPr>
  </w:style>
  <w:style w:type="character" w:customStyle="1" w:styleId="StopkaZnak">
    <w:name w:val="Stopka Znak"/>
    <w:basedOn w:val="Domylnaczcionkaakapitu"/>
    <w:link w:val="Stopka"/>
    <w:uiPriority w:val="99"/>
    <w:rsid w:val="00DB0B9C"/>
    <w:rPr>
      <w:rFonts w:ascii="Times New Roman" w:eastAsia="Times New Roman" w:hAnsi="Times New Roman" w:cs="Times New Roman"/>
      <w:sz w:val="24"/>
      <w:szCs w:val="20"/>
      <w:lang w:eastAsia="pl-PL"/>
    </w:rPr>
  </w:style>
  <w:style w:type="paragraph" w:styleId="Nagwekspisutreci">
    <w:name w:val="TOC Heading"/>
    <w:basedOn w:val="Nagwek1"/>
    <w:next w:val="Normalny"/>
    <w:uiPriority w:val="39"/>
    <w:unhideWhenUsed/>
    <w:qFormat/>
    <w:rsid w:val="00DB0B9C"/>
    <w:pPr>
      <w:keepLines/>
      <w:spacing w:before="480" w:line="276" w:lineRule="auto"/>
      <w:jc w:val="left"/>
      <w:outlineLvl w:val="9"/>
    </w:pPr>
    <w:rPr>
      <w:rFonts w:asciiTheme="majorHAnsi" w:eastAsiaTheme="majorEastAsia" w:hAnsiTheme="majorHAnsi" w:cstheme="majorBidi"/>
      <w:b/>
      <w:bCs/>
      <w:color w:val="365F91" w:themeColor="accent1" w:themeShade="BF"/>
      <w:szCs w:val="28"/>
      <w:lang w:eastAsia="en-US"/>
    </w:rPr>
  </w:style>
  <w:style w:type="paragraph" w:styleId="Spistreci2">
    <w:name w:val="toc 2"/>
    <w:basedOn w:val="Normalny"/>
    <w:next w:val="Normalny"/>
    <w:autoRedefine/>
    <w:uiPriority w:val="39"/>
    <w:unhideWhenUsed/>
    <w:qFormat/>
    <w:rsid w:val="00B063B1"/>
    <w:pPr>
      <w:tabs>
        <w:tab w:val="left" w:pos="567"/>
        <w:tab w:val="right" w:leader="dot" w:pos="8550"/>
      </w:tabs>
      <w:spacing w:after="100" w:line="276" w:lineRule="auto"/>
      <w:ind w:left="-426" w:firstLine="0"/>
      <w:jc w:val="left"/>
    </w:pPr>
    <w:rPr>
      <w:rFonts w:eastAsiaTheme="minorEastAsia" w:cstheme="minorBidi"/>
      <w:szCs w:val="22"/>
      <w:lang w:eastAsia="en-US"/>
    </w:rPr>
  </w:style>
  <w:style w:type="paragraph" w:styleId="Spistreci1">
    <w:name w:val="toc 1"/>
    <w:basedOn w:val="Normalny"/>
    <w:next w:val="Normalny"/>
    <w:autoRedefine/>
    <w:uiPriority w:val="39"/>
    <w:unhideWhenUsed/>
    <w:qFormat/>
    <w:rsid w:val="00DB0B9C"/>
    <w:pPr>
      <w:spacing w:after="100" w:line="276" w:lineRule="auto"/>
      <w:jc w:val="left"/>
    </w:pPr>
    <w:rPr>
      <w:rFonts w:eastAsiaTheme="minorEastAsia" w:cstheme="minorBidi"/>
      <w:szCs w:val="22"/>
      <w:lang w:eastAsia="en-US"/>
    </w:rPr>
  </w:style>
  <w:style w:type="paragraph" w:styleId="Spistreci3">
    <w:name w:val="toc 3"/>
    <w:basedOn w:val="Normalny"/>
    <w:next w:val="Normalny"/>
    <w:autoRedefine/>
    <w:uiPriority w:val="39"/>
    <w:unhideWhenUsed/>
    <w:qFormat/>
    <w:rsid w:val="00DB0B9C"/>
    <w:pPr>
      <w:spacing w:after="100" w:line="276" w:lineRule="auto"/>
      <w:ind w:left="440"/>
      <w:jc w:val="left"/>
    </w:pPr>
    <w:rPr>
      <w:rFonts w:eastAsiaTheme="minorEastAsia" w:cstheme="minorBidi"/>
      <w:szCs w:val="22"/>
      <w:lang w:eastAsia="en-US"/>
    </w:rPr>
  </w:style>
  <w:style w:type="paragraph" w:styleId="Tekstdymka">
    <w:name w:val="Balloon Text"/>
    <w:basedOn w:val="Normalny"/>
    <w:link w:val="TekstdymkaZnak"/>
    <w:uiPriority w:val="99"/>
    <w:semiHidden/>
    <w:unhideWhenUsed/>
    <w:rsid w:val="00DB0B9C"/>
    <w:rPr>
      <w:rFonts w:ascii="Tahoma" w:hAnsi="Tahoma" w:cs="Tahoma"/>
      <w:sz w:val="16"/>
      <w:szCs w:val="16"/>
    </w:rPr>
  </w:style>
  <w:style w:type="character" w:customStyle="1" w:styleId="TekstdymkaZnak">
    <w:name w:val="Tekst dymka Znak"/>
    <w:basedOn w:val="Domylnaczcionkaakapitu"/>
    <w:link w:val="Tekstdymka"/>
    <w:uiPriority w:val="99"/>
    <w:semiHidden/>
    <w:rsid w:val="00DB0B9C"/>
    <w:rPr>
      <w:rFonts w:ascii="Tahoma" w:eastAsia="Times New Roman" w:hAnsi="Tahoma" w:cs="Tahoma"/>
      <w:sz w:val="16"/>
      <w:szCs w:val="16"/>
      <w:lang w:eastAsia="pl-PL"/>
    </w:rPr>
  </w:style>
  <w:style w:type="character" w:styleId="Hipercze">
    <w:name w:val="Hyperlink"/>
    <w:basedOn w:val="Domylnaczcionkaakapitu"/>
    <w:uiPriority w:val="99"/>
    <w:unhideWhenUsed/>
    <w:rsid w:val="00DB0B9C"/>
    <w:rPr>
      <w:color w:val="0000FF" w:themeColor="hyperlink"/>
      <w:u w:val="single"/>
    </w:rPr>
  </w:style>
  <w:style w:type="paragraph" w:styleId="Legenda">
    <w:name w:val="caption"/>
    <w:basedOn w:val="Normalny"/>
    <w:next w:val="Normalny"/>
    <w:uiPriority w:val="35"/>
    <w:unhideWhenUsed/>
    <w:qFormat/>
    <w:rsid w:val="00F65E59"/>
    <w:pPr>
      <w:spacing w:after="200"/>
    </w:pPr>
    <w:rPr>
      <w:b/>
      <w:bCs/>
      <w:color w:val="4F81BD" w:themeColor="accent1"/>
      <w:sz w:val="18"/>
      <w:szCs w:val="18"/>
    </w:rPr>
  </w:style>
  <w:style w:type="paragraph" w:styleId="Bezodstpw">
    <w:name w:val="No Spacing"/>
    <w:uiPriority w:val="1"/>
    <w:qFormat/>
    <w:rsid w:val="00C56371"/>
    <w:pPr>
      <w:spacing w:after="0" w:line="240" w:lineRule="auto"/>
      <w:ind w:firstLine="709"/>
    </w:pPr>
    <w:rPr>
      <w:rFonts w:eastAsia="Times New Roman" w:cs="Times New Roman"/>
      <w:sz w:val="24"/>
      <w:szCs w:val="20"/>
      <w:lang w:eastAsia="pl-PL"/>
    </w:rPr>
  </w:style>
  <w:style w:type="paragraph" w:styleId="Spisilustracji">
    <w:name w:val="table of figures"/>
    <w:basedOn w:val="Normalny"/>
    <w:next w:val="Normalny"/>
    <w:uiPriority w:val="99"/>
    <w:unhideWhenUsed/>
    <w:rsid w:val="00764E5A"/>
  </w:style>
  <w:style w:type="table" w:styleId="Tabela-Siatka">
    <w:name w:val="Table Grid"/>
    <w:basedOn w:val="Standardowy"/>
    <w:uiPriority w:val="59"/>
    <w:rsid w:val="009A04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7E78C5"/>
    <w:pPr>
      <w:spacing w:before="120" w:after="0" w:line="240" w:lineRule="auto"/>
      <w:ind w:firstLine="709"/>
      <w:jc w:val="both"/>
    </w:pPr>
    <w:rPr>
      <w:rFonts w:eastAsia="Times New Roman" w:cs="Times New Roman"/>
      <w:sz w:val="24"/>
      <w:szCs w:val="20"/>
      <w:lang w:eastAsia="pl-PL"/>
    </w:rPr>
  </w:style>
  <w:style w:type="paragraph" w:styleId="Nagwek1">
    <w:name w:val="heading 1"/>
    <w:basedOn w:val="Normalny"/>
    <w:next w:val="Normalny"/>
    <w:link w:val="Nagwek1Znak"/>
    <w:qFormat/>
    <w:rsid w:val="00E42760"/>
    <w:pPr>
      <w:keepNext/>
      <w:jc w:val="center"/>
      <w:outlineLvl w:val="0"/>
    </w:pPr>
    <w:rPr>
      <w:sz w:val="28"/>
    </w:rPr>
  </w:style>
  <w:style w:type="paragraph" w:styleId="Nagwek2">
    <w:name w:val="heading 2"/>
    <w:basedOn w:val="Normalny"/>
    <w:next w:val="Normalny"/>
    <w:link w:val="Nagwek2Znak"/>
    <w:qFormat/>
    <w:rsid w:val="00DB0B9C"/>
    <w:pPr>
      <w:keepNext/>
      <w:outlineLvl w:val="1"/>
    </w:pPr>
    <w:rPr>
      <w:rFonts w:asciiTheme="majorHAnsi" w:hAnsiTheme="majorHAnsi"/>
      <w:b/>
      <w:sz w:val="28"/>
    </w:rPr>
  </w:style>
  <w:style w:type="paragraph" w:styleId="Nagwek3">
    <w:name w:val="heading 3"/>
    <w:basedOn w:val="Normalny"/>
    <w:next w:val="Normalny"/>
    <w:link w:val="Nagwek3Znak"/>
    <w:qFormat/>
    <w:rsid w:val="00E42760"/>
    <w:pPr>
      <w:keepNext/>
      <w:pBdr>
        <w:top w:val="double" w:sz="4" w:space="1" w:color="auto"/>
      </w:pBdr>
      <w:jc w:val="center"/>
      <w:outlineLvl w:val="2"/>
    </w:pPr>
    <w:rPr>
      <w:sz w:val="28"/>
    </w:rPr>
  </w:style>
  <w:style w:type="paragraph" w:styleId="Nagwek4">
    <w:name w:val="heading 4"/>
    <w:basedOn w:val="Normalny"/>
    <w:next w:val="Normalny"/>
    <w:link w:val="Nagwek4Znak"/>
    <w:qFormat/>
    <w:rsid w:val="00E42760"/>
    <w:pPr>
      <w:keepNext/>
      <w:outlineLvl w:val="3"/>
    </w:p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E42760"/>
    <w:rPr>
      <w:rFonts w:ascii="Times New Roman" w:eastAsia="Times New Roman" w:hAnsi="Times New Roman" w:cs="Times New Roman"/>
      <w:sz w:val="28"/>
      <w:szCs w:val="20"/>
      <w:lang w:eastAsia="pl-PL"/>
    </w:rPr>
  </w:style>
  <w:style w:type="character" w:customStyle="1" w:styleId="Nagwek2Znak">
    <w:name w:val="Nagłówek 2 Znak"/>
    <w:basedOn w:val="Domylnaczcionkaakapitu"/>
    <w:link w:val="Nagwek2"/>
    <w:rsid w:val="00DB0B9C"/>
    <w:rPr>
      <w:rFonts w:asciiTheme="majorHAnsi" w:eastAsia="Times New Roman" w:hAnsiTheme="majorHAnsi" w:cs="Times New Roman"/>
      <w:b/>
      <w:sz w:val="28"/>
      <w:szCs w:val="20"/>
      <w:lang w:eastAsia="pl-PL"/>
    </w:rPr>
  </w:style>
  <w:style w:type="character" w:customStyle="1" w:styleId="Nagwek3Znak">
    <w:name w:val="Nagłówek 3 Znak"/>
    <w:basedOn w:val="Domylnaczcionkaakapitu"/>
    <w:link w:val="Nagwek3"/>
    <w:rsid w:val="00E42760"/>
    <w:rPr>
      <w:rFonts w:ascii="Times New Roman" w:eastAsia="Times New Roman" w:hAnsi="Times New Roman" w:cs="Times New Roman"/>
      <w:sz w:val="28"/>
      <w:szCs w:val="20"/>
      <w:lang w:eastAsia="pl-PL"/>
    </w:rPr>
  </w:style>
  <w:style w:type="character" w:customStyle="1" w:styleId="Nagwek4Znak">
    <w:name w:val="Nagłówek 4 Znak"/>
    <w:basedOn w:val="Domylnaczcionkaakapitu"/>
    <w:link w:val="Nagwek4"/>
    <w:rsid w:val="00E42760"/>
    <w:rPr>
      <w:rFonts w:ascii="Times New Roman" w:eastAsia="Times New Roman" w:hAnsi="Times New Roman" w:cs="Times New Roman"/>
      <w:sz w:val="24"/>
      <w:szCs w:val="20"/>
      <w:lang w:eastAsia="pl-PL"/>
    </w:rPr>
  </w:style>
  <w:style w:type="paragraph" w:styleId="Tekstpodstawowy">
    <w:name w:val="Body Text"/>
    <w:basedOn w:val="Normalny"/>
    <w:link w:val="TekstpodstawowyZnak"/>
    <w:semiHidden/>
    <w:rsid w:val="00E42760"/>
    <w:pPr>
      <w:jc w:val="center"/>
    </w:pPr>
    <w:rPr>
      <w:b/>
      <w:sz w:val="40"/>
    </w:rPr>
  </w:style>
  <w:style w:type="character" w:customStyle="1" w:styleId="TekstpodstawowyZnak">
    <w:name w:val="Tekst podstawowy Znak"/>
    <w:basedOn w:val="Domylnaczcionkaakapitu"/>
    <w:link w:val="Tekstpodstawowy"/>
    <w:semiHidden/>
    <w:rsid w:val="00E42760"/>
    <w:rPr>
      <w:rFonts w:ascii="Times New Roman" w:eastAsia="Times New Roman" w:hAnsi="Times New Roman" w:cs="Times New Roman"/>
      <w:b/>
      <w:sz w:val="40"/>
      <w:szCs w:val="20"/>
      <w:lang w:eastAsia="pl-PL"/>
    </w:rPr>
  </w:style>
  <w:style w:type="paragraph" w:customStyle="1" w:styleId="Default">
    <w:name w:val="Default"/>
    <w:rsid w:val="00F77E90"/>
    <w:pPr>
      <w:autoSpaceDE w:val="0"/>
      <w:autoSpaceDN w:val="0"/>
      <w:adjustRightInd w:val="0"/>
      <w:spacing w:after="0" w:line="240" w:lineRule="auto"/>
    </w:pPr>
    <w:rPr>
      <w:rFonts w:ascii="Calibri" w:hAnsi="Calibri" w:cs="Calibri"/>
      <w:color w:val="000000"/>
      <w:sz w:val="24"/>
      <w:szCs w:val="24"/>
    </w:rPr>
  </w:style>
  <w:style w:type="paragraph" w:styleId="Akapitzlist">
    <w:name w:val="List Paragraph"/>
    <w:basedOn w:val="Normalny"/>
    <w:uiPriority w:val="34"/>
    <w:qFormat/>
    <w:rsid w:val="00095508"/>
    <w:pPr>
      <w:ind w:left="720"/>
      <w:contextualSpacing/>
    </w:pPr>
  </w:style>
  <w:style w:type="paragraph" w:styleId="Nagwek">
    <w:name w:val="header"/>
    <w:basedOn w:val="Normalny"/>
    <w:link w:val="NagwekZnak"/>
    <w:uiPriority w:val="99"/>
    <w:semiHidden/>
    <w:unhideWhenUsed/>
    <w:rsid w:val="00DB0B9C"/>
    <w:pPr>
      <w:tabs>
        <w:tab w:val="center" w:pos="4536"/>
        <w:tab w:val="right" w:pos="9072"/>
      </w:tabs>
    </w:pPr>
  </w:style>
  <w:style w:type="character" w:customStyle="1" w:styleId="NagwekZnak">
    <w:name w:val="Nagłówek Znak"/>
    <w:basedOn w:val="Domylnaczcionkaakapitu"/>
    <w:link w:val="Nagwek"/>
    <w:uiPriority w:val="99"/>
    <w:semiHidden/>
    <w:rsid w:val="00DB0B9C"/>
    <w:rPr>
      <w:rFonts w:ascii="Times New Roman" w:eastAsia="Times New Roman" w:hAnsi="Times New Roman" w:cs="Times New Roman"/>
      <w:sz w:val="24"/>
      <w:szCs w:val="20"/>
      <w:lang w:eastAsia="pl-PL"/>
    </w:rPr>
  </w:style>
  <w:style w:type="paragraph" w:styleId="Stopka">
    <w:name w:val="footer"/>
    <w:basedOn w:val="Normalny"/>
    <w:link w:val="StopkaZnak"/>
    <w:uiPriority w:val="99"/>
    <w:unhideWhenUsed/>
    <w:rsid w:val="00DB0B9C"/>
    <w:pPr>
      <w:tabs>
        <w:tab w:val="center" w:pos="4536"/>
        <w:tab w:val="right" w:pos="9072"/>
      </w:tabs>
    </w:pPr>
  </w:style>
  <w:style w:type="character" w:customStyle="1" w:styleId="StopkaZnak">
    <w:name w:val="Stopka Znak"/>
    <w:basedOn w:val="Domylnaczcionkaakapitu"/>
    <w:link w:val="Stopka"/>
    <w:uiPriority w:val="99"/>
    <w:rsid w:val="00DB0B9C"/>
    <w:rPr>
      <w:rFonts w:ascii="Times New Roman" w:eastAsia="Times New Roman" w:hAnsi="Times New Roman" w:cs="Times New Roman"/>
      <w:sz w:val="24"/>
      <w:szCs w:val="20"/>
      <w:lang w:eastAsia="pl-PL"/>
    </w:rPr>
  </w:style>
  <w:style w:type="paragraph" w:styleId="Nagwekspisutreci">
    <w:name w:val="TOC Heading"/>
    <w:basedOn w:val="Nagwek1"/>
    <w:next w:val="Normalny"/>
    <w:uiPriority w:val="39"/>
    <w:unhideWhenUsed/>
    <w:qFormat/>
    <w:rsid w:val="00DB0B9C"/>
    <w:pPr>
      <w:keepLines/>
      <w:spacing w:before="480" w:line="276" w:lineRule="auto"/>
      <w:jc w:val="left"/>
      <w:outlineLvl w:val="9"/>
    </w:pPr>
    <w:rPr>
      <w:rFonts w:asciiTheme="majorHAnsi" w:eastAsiaTheme="majorEastAsia" w:hAnsiTheme="majorHAnsi" w:cstheme="majorBidi"/>
      <w:b/>
      <w:bCs/>
      <w:color w:val="365F91" w:themeColor="accent1" w:themeShade="BF"/>
      <w:szCs w:val="28"/>
      <w:lang w:eastAsia="en-US"/>
    </w:rPr>
  </w:style>
  <w:style w:type="paragraph" w:styleId="Spistreci2">
    <w:name w:val="toc 2"/>
    <w:basedOn w:val="Normalny"/>
    <w:next w:val="Normalny"/>
    <w:autoRedefine/>
    <w:uiPriority w:val="39"/>
    <w:unhideWhenUsed/>
    <w:qFormat/>
    <w:rsid w:val="00DB0B9C"/>
    <w:pPr>
      <w:spacing w:after="100" w:line="276" w:lineRule="auto"/>
      <w:ind w:left="220"/>
      <w:jc w:val="left"/>
    </w:pPr>
    <w:rPr>
      <w:rFonts w:eastAsiaTheme="minorEastAsia" w:cstheme="minorBidi"/>
      <w:szCs w:val="22"/>
      <w:lang w:eastAsia="en-US"/>
    </w:rPr>
  </w:style>
  <w:style w:type="paragraph" w:styleId="Spistreci1">
    <w:name w:val="toc 1"/>
    <w:basedOn w:val="Normalny"/>
    <w:next w:val="Normalny"/>
    <w:autoRedefine/>
    <w:uiPriority w:val="39"/>
    <w:unhideWhenUsed/>
    <w:qFormat/>
    <w:rsid w:val="00DB0B9C"/>
    <w:pPr>
      <w:spacing w:after="100" w:line="276" w:lineRule="auto"/>
      <w:jc w:val="left"/>
    </w:pPr>
    <w:rPr>
      <w:rFonts w:eastAsiaTheme="minorEastAsia" w:cstheme="minorBidi"/>
      <w:szCs w:val="22"/>
      <w:lang w:eastAsia="en-US"/>
    </w:rPr>
  </w:style>
  <w:style w:type="paragraph" w:styleId="Spistreci3">
    <w:name w:val="toc 3"/>
    <w:basedOn w:val="Normalny"/>
    <w:next w:val="Normalny"/>
    <w:autoRedefine/>
    <w:uiPriority w:val="39"/>
    <w:unhideWhenUsed/>
    <w:qFormat/>
    <w:rsid w:val="00DB0B9C"/>
    <w:pPr>
      <w:spacing w:after="100" w:line="276" w:lineRule="auto"/>
      <w:ind w:left="440"/>
      <w:jc w:val="left"/>
    </w:pPr>
    <w:rPr>
      <w:rFonts w:eastAsiaTheme="minorEastAsia" w:cstheme="minorBidi"/>
      <w:szCs w:val="22"/>
      <w:lang w:eastAsia="en-US"/>
    </w:rPr>
  </w:style>
  <w:style w:type="paragraph" w:styleId="Tekstdymka">
    <w:name w:val="Balloon Text"/>
    <w:basedOn w:val="Normalny"/>
    <w:link w:val="TekstdymkaZnak"/>
    <w:uiPriority w:val="99"/>
    <w:semiHidden/>
    <w:unhideWhenUsed/>
    <w:rsid w:val="00DB0B9C"/>
    <w:rPr>
      <w:rFonts w:ascii="Tahoma" w:hAnsi="Tahoma" w:cs="Tahoma"/>
      <w:sz w:val="16"/>
      <w:szCs w:val="16"/>
    </w:rPr>
  </w:style>
  <w:style w:type="character" w:customStyle="1" w:styleId="TekstdymkaZnak">
    <w:name w:val="Tekst dymka Znak"/>
    <w:basedOn w:val="Domylnaczcionkaakapitu"/>
    <w:link w:val="Tekstdymka"/>
    <w:uiPriority w:val="99"/>
    <w:semiHidden/>
    <w:rsid w:val="00DB0B9C"/>
    <w:rPr>
      <w:rFonts w:ascii="Tahoma" w:eastAsia="Times New Roman" w:hAnsi="Tahoma" w:cs="Tahoma"/>
      <w:sz w:val="16"/>
      <w:szCs w:val="16"/>
      <w:lang w:eastAsia="pl-PL"/>
    </w:rPr>
  </w:style>
  <w:style w:type="character" w:styleId="Hipercze">
    <w:name w:val="Hyperlink"/>
    <w:basedOn w:val="Domylnaczcionkaakapitu"/>
    <w:uiPriority w:val="99"/>
    <w:unhideWhenUsed/>
    <w:rsid w:val="00DB0B9C"/>
    <w:rPr>
      <w:color w:val="0000FF" w:themeColor="hyperlink"/>
      <w:u w:val="single"/>
    </w:rPr>
  </w:style>
  <w:style w:type="paragraph" w:styleId="Legenda">
    <w:name w:val="caption"/>
    <w:basedOn w:val="Normalny"/>
    <w:next w:val="Normalny"/>
    <w:uiPriority w:val="35"/>
    <w:unhideWhenUsed/>
    <w:qFormat/>
    <w:rsid w:val="00F65E59"/>
    <w:pPr>
      <w:spacing w:after="200"/>
    </w:pPr>
    <w:rPr>
      <w:b/>
      <w:bCs/>
      <w:color w:val="4F81BD" w:themeColor="accent1"/>
      <w:sz w:val="18"/>
      <w:szCs w:val="18"/>
    </w:rPr>
  </w:style>
  <w:style w:type="paragraph" w:styleId="Bezodstpw">
    <w:name w:val="No Spacing"/>
    <w:uiPriority w:val="1"/>
    <w:qFormat/>
    <w:rsid w:val="00C56371"/>
    <w:pPr>
      <w:spacing w:after="0" w:line="240" w:lineRule="auto"/>
      <w:ind w:firstLine="709"/>
    </w:pPr>
    <w:rPr>
      <w:rFonts w:eastAsia="Times New Roman" w:cs="Times New Roman"/>
      <w:sz w:val="24"/>
      <w:szCs w:val="20"/>
      <w:lang w:eastAsia="pl-PL"/>
    </w:rPr>
  </w:style>
  <w:style w:type="paragraph" w:styleId="Spisilustracji">
    <w:name w:val="table of figures"/>
    <w:basedOn w:val="Normalny"/>
    <w:next w:val="Normalny"/>
    <w:uiPriority w:val="99"/>
    <w:unhideWhenUsed/>
    <w:rsid w:val="00764E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diagramData" Target="diagrams/data2.xm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diagramData" Target="diagrams/data1.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07/relationships/diagramDrawing" Target="diagrams/drawing1.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diagramColors" Target="diagrams/colors2.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gif"/><Relationship Id="rId24" Type="http://schemas.openxmlformats.org/officeDocument/2006/relationships/diagramColors" Target="diagrams/colors1.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diagramQuickStyle" Target="diagrams/quickStyle1.xml"/><Relationship Id="rId28" Type="http://schemas.openxmlformats.org/officeDocument/2006/relationships/diagramQuickStyle" Target="diagrams/quickStyle2.xml"/><Relationship Id="rId36" Type="http://schemas.openxmlformats.org/officeDocument/2006/relationships/image" Target="media/image17.gif"/><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2.png"/><Relationship Id="rId44"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hyperlink" Target="file:///C:\Users\stepel\Documents\Visual%20Studio%202010\Projects\internetowy-rozklad-jazdy\Dokumentacja\Dokumentacja_projektowa2.docx" TargetMode="External"/><Relationship Id="rId14" Type="http://schemas.openxmlformats.org/officeDocument/2006/relationships/image" Target="media/image5.png"/><Relationship Id="rId22" Type="http://schemas.openxmlformats.org/officeDocument/2006/relationships/diagramLayout" Target="diagrams/layout1.xml"/><Relationship Id="rId27" Type="http://schemas.openxmlformats.org/officeDocument/2006/relationships/diagramLayout" Target="diagrams/layout2.xml"/><Relationship Id="rId30" Type="http://schemas.microsoft.com/office/2007/relationships/diagramDrawing" Target="diagrams/drawing2.xm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ntTable" Target="fontTable.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635BCAD-9ADB-4525-A130-3D45F7E2365B}" type="doc">
      <dgm:prSet loTypeId="urn:microsoft.com/office/officeart/2005/8/layout/vList2" loCatId="list" qsTypeId="urn:microsoft.com/office/officeart/2005/8/quickstyle/3d3" qsCatId="3D" csTypeId="urn:microsoft.com/office/officeart/2005/8/colors/accent0_1" csCatId="mainScheme" phldr="1"/>
      <dgm:spPr/>
      <dgm:t>
        <a:bodyPr/>
        <a:lstStyle/>
        <a:p>
          <a:endParaRPr lang="pl-PL"/>
        </a:p>
      </dgm:t>
    </dgm:pt>
    <dgm:pt modelId="{D5D1EB8E-74D0-4C86-9AA1-23369A016BC4}">
      <dgm:prSet phldrT="[Text]" custT="1"/>
      <dgm:spPr/>
      <dgm:t>
        <a:bodyPr/>
        <a:lstStyle/>
        <a:p>
          <a:r>
            <a:rPr lang="pl-PL" sz="1200"/>
            <a:t>Wyszukiwanie połączeń komunikacyjnych</a:t>
          </a:r>
        </a:p>
      </dgm:t>
    </dgm:pt>
    <dgm:pt modelId="{1C81AFE9-D06F-4E9F-95C9-BE58278CF379}" type="sibTrans" cxnId="{325971C3-9310-47DF-826E-600C933BCAF1}">
      <dgm:prSet/>
      <dgm:spPr/>
      <dgm:t>
        <a:bodyPr/>
        <a:lstStyle/>
        <a:p>
          <a:endParaRPr lang="pl-PL"/>
        </a:p>
      </dgm:t>
    </dgm:pt>
    <dgm:pt modelId="{93E0B7FC-3175-4024-B121-35542D770FC2}" type="parTrans" cxnId="{325971C3-9310-47DF-826E-600C933BCAF1}">
      <dgm:prSet/>
      <dgm:spPr/>
      <dgm:t>
        <a:bodyPr/>
        <a:lstStyle/>
        <a:p>
          <a:endParaRPr lang="pl-PL"/>
        </a:p>
      </dgm:t>
    </dgm:pt>
    <dgm:pt modelId="{4719E42A-068F-4C1A-98B6-DE9816C0E1A3}">
      <dgm:prSet phldrT="[Text]" custT="1"/>
      <dgm:spPr/>
      <dgm:t>
        <a:bodyPr/>
        <a:lstStyle/>
        <a:p>
          <a:pPr>
            <a:lnSpc>
              <a:spcPct val="100000"/>
            </a:lnSpc>
            <a:spcBef>
              <a:spcPts val="1200"/>
            </a:spcBef>
            <a:spcAft>
              <a:spcPts val="600"/>
            </a:spcAft>
          </a:pPr>
          <a:r>
            <a:rPr lang="pl-PL" sz="1200" kern="1600" baseline="0"/>
            <a:t>Automatyczne wypełnienie bazy zbiorczej po skonfigurowaniu replikacji</a:t>
          </a:r>
        </a:p>
      </dgm:t>
    </dgm:pt>
    <dgm:pt modelId="{A9C001E5-1655-40F2-A55A-3EB7A31C17E6}" type="sibTrans" cxnId="{34AC5409-672E-4AF9-965C-0D6D58F0A903}">
      <dgm:prSet/>
      <dgm:spPr/>
      <dgm:t>
        <a:bodyPr/>
        <a:lstStyle/>
        <a:p>
          <a:endParaRPr lang="pl-PL"/>
        </a:p>
      </dgm:t>
    </dgm:pt>
    <dgm:pt modelId="{22A37CAA-65BE-4C40-979F-BF53BE84BC9D}" type="parTrans" cxnId="{34AC5409-672E-4AF9-965C-0D6D58F0A903}">
      <dgm:prSet/>
      <dgm:spPr/>
      <dgm:t>
        <a:bodyPr/>
        <a:lstStyle/>
        <a:p>
          <a:endParaRPr lang="pl-PL"/>
        </a:p>
      </dgm:t>
    </dgm:pt>
    <dgm:pt modelId="{0571A114-AD51-455F-9D06-12C1ECB191AF}">
      <dgm:prSet phldrT="[Text]" custT="1"/>
      <dgm:spPr/>
      <dgm:t>
        <a:bodyPr/>
        <a:lstStyle/>
        <a:p>
          <a:r>
            <a:rPr lang="pl-PL" sz="1200"/>
            <a:t>Obsługa replikacji baz danych operatorów</a:t>
          </a:r>
        </a:p>
      </dgm:t>
    </dgm:pt>
    <dgm:pt modelId="{57B46842-20F7-48C5-AB56-23C7450AA73A}" type="sibTrans" cxnId="{BF84362B-8E21-4F7D-820D-37FB910B0A65}">
      <dgm:prSet/>
      <dgm:spPr/>
      <dgm:t>
        <a:bodyPr/>
        <a:lstStyle/>
        <a:p>
          <a:endParaRPr lang="pl-PL"/>
        </a:p>
      </dgm:t>
    </dgm:pt>
    <dgm:pt modelId="{FAFFCD0D-DEAC-4444-B91E-8E7AC9E9DD2E}" type="parTrans" cxnId="{BF84362B-8E21-4F7D-820D-37FB910B0A65}">
      <dgm:prSet/>
      <dgm:spPr/>
      <dgm:t>
        <a:bodyPr/>
        <a:lstStyle/>
        <a:p>
          <a:endParaRPr lang="pl-PL"/>
        </a:p>
      </dgm:t>
    </dgm:pt>
    <dgm:pt modelId="{39D77085-30CE-4C9E-89AC-3F165336B814}">
      <dgm:prSet phldrT="[Text]" custT="1"/>
      <dgm:spPr/>
      <dgm:t>
        <a:bodyPr/>
        <a:lstStyle/>
        <a:p>
          <a:pPr>
            <a:lnSpc>
              <a:spcPct val="100000"/>
            </a:lnSpc>
            <a:spcBef>
              <a:spcPts val="1200"/>
            </a:spcBef>
            <a:spcAft>
              <a:spcPts val="600"/>
            </a:spcAft>
          </a:pPr>
          <a:r>
            <a:rPr lang="pl-PL" sz="1200" kern="1600" baseline="0"/>
            <a:t>Aktualizacja bazy zbiorczej po dokonanej zmianie przez aplikację operatorską</a:t>
          </a:r>
          <a:r>
            <a:rPr lang="pl-PL" sz="1100" kern="1600" baseline="0"/>
            <a:t/>
          </a:r>
          <a:br>
            <a:rPr lang="pl-PL" sz="1100" kern="1600" baseline="0"/>
          </a:br>
          <a:endParaRPr lang="pl-PL" sz="1100" kern="1600" baseline="0"/>
        </a:p>
      </dgm:t>
    </dgm:pt>
    <dgm:pt modelId="{F0AC786E-0DD9-41B5-ACC4-04327DCCC3F6}" type="parTrans" cxnId="{5199C8E1-AF54-4C39-921D-0C9705F352D6}">
      <dgm:prSet/>
      <dgm:spPr/>
      <dgm:t>
        <a:bodyPr/>
        <a:lstStyle/>
        <a:p>
          <a:endParaRPr lang="pl-PL"/>
        </a:p>
      </dgm:t>
    </dgm:pt>
    <dgm:pt modelId="{960E14F4-0F31-44C0-A425-1006B1E9D3E8}" type="sibTrans" cxnId="{5199C8E1-AF54-4C39-921D-0C9705F352D6}">
      <dgm:prSet/>
      <dgm:spPr/>
      <dgm:t>
        <a:bodyPr/>
        <a:lstStyle/>
        <a:p>
          <a:endParaRPr lang="pl-PL"/>
        </a:p>
      </dgm:t>
    </dgm:pt>
    <dgm:pt modelId="{4D18AE9F-7723-4BC0-9164-B08AD1E9722F}">
      <dgm:prSet phldrT="[Text]" custT="1"/>
      <dgm:spPr/>
      <dgm:t>
        <a:bodyPr/>
        <a:lstStyle/>
        <a:p>
          <a:pPr>
            <a:spcBef>
              <a:spcPts val="1200"/>
            </a:spcBef>
            <a:spcAft>
              <a:spcPts val="600"/>
            </a:spcAft>
          </a:pPr>
          <a:r>
            <a:rPr lang="pl-PL" sz="1200"/>
            <a:t>Wybór stacji początkowej</a:t>
          </a:r>
        </a:p>
      </dgm:t>
    </dgm:pt>
    <dgm:pt modelId="{31C74826-2998-41B6-AE3A-DA51DAF5EA64}" type="parTrans" cxnId="{4CCBF221-F2CF-4BAB-93EB-CB533F9879B4}">
      <dgm:prSet/>
      <dgm:spPr/>
      <dgm:t>
        <a:bodyPr/>
        <a:lstStyle/>
        <a:p>
          <a:endParaRPr lang="pl-PL"/>
        </a:p>
      </dgm:t>
    </dgm:pt>
    <dgm:pt modelId="{5E5CF87E-252D-46B2-BA5D-8023082DC4AA}" type="sibTrans" cxnId="{4CCBF221-F2CF-4BAB-93EB-CB533F9879B4}">
      <dgm:prSet/>
      <dgm:spPr/>
      <dgm:t>
        <a:bodyPr/>
        <a:lstStyle/>
        <a:p>
          <a:endParaRPr lang="pl-PL"/>
        </a:p>
      </dgm:t>
    </dgm:pt>
    <dgm:pt modelId="{13AAA4F0-9253-4305-AE46-226C84E4B0CC}">
      <dgm:prSet phldrT="[Text]" custT="1"/>
      <dgm:spPr/>
      <dgm:t>
        <a:bodyPr/>
        <a:lstStyle/>
        <a:p>
          <a:pPr>
            <a:spcBef>
              <a:spcPts val="1200"/>
            </a:spcBef>
            <a:spcAft>
              <a:spcPts val="600"/>
            </a:spcAft>
          </a:pPr>
          <a:r>
            <a:rPr lang="pl-PL" sz="1200"/>
            <a:t>Wybór stacji końcowej</a:t>
          </a:r>
        </a:p>
      </dgm:t>
    </dgm:pt>
    <dgm:pt modelId="{A8536A7C-593B-41C0-AE0C-37EEDF92ABC9}" type="parTrans" cxnId="{D8885004-9E4E-45A2-A762-9E3DAE27EED7}">
      <dgm:prSet/>
      <dgm:spPr/>
      <dgm:t>
        <a:bodyPr/>
        <a:lstStyle/>
        <a:p>
          <a:endParaRPr lang="pl-PL"/>
        </a:p>
      </dgm:t>
    </dgm:pt>
    <dgm:pt modelId="{54AB39F2-0BEB-497D-929A-592996FF6DB2}" type="sibTrans" cxnId="{D8885004-9E4E-45A2-A762-9E3DAE27EED7}">
      <dgm:prSet/>
      <dgm:spPr/>
      <dgm:t>
        <a:bodyPr/>
        <a:lstStyle/>
        <a:p>
          <a:endParaRPr lang="pl-PL"/>
        </a:p>
      </dgm:t>
    </dgm:pt>
    <dgm:pt modelId="{104D4482-649C-4C98-850B-16421282E0C2}">
      <dgm:prSet phldrT="[Text]" custT="1"/>
      <dgm:spPr/>
      <dgm:t>
        <a:bodyPr/>
        <a:lstStyle/>
        <a:p>
          <a:pPr>
            <a:spcBef>
              <a:spcPts val="1200"/>
            </a:spcBef>
            <a:spcAft>
              <a:spcPts val="600"/>
            </a:spcAft>
          </a:pPr>
          <a:r>
            <a:rPr lang="pl-PL" sz="1200"/>
            <a:t>Wybór daty odjazdu</a:t>
          </a:r>
        </a:p>
      </dgm:t>
    </dgm:pt>
    <dgm:pt modelId="{B856FC2A-2614-4DDF-99BA-6AB108221792}" type="parTrans" cxnId="{F8136084-48F1-4A2C-9B00-8A5100ACB77C}">
      <dgm:prSet/>
      <dgm:spPr/>
      <dgm:t>
        <a:bodyPr/>
        <a:lstStyle/>
        <a:p>
          <a:endParaRPr lang="pl-PL"/>
        </a:p>
      </dgm:t>
    </dgm:pt>
    <dgm:pt modelId="{9996AD90-6E6E-4061-897D-0BA85AE61D82}" type="sibTrans" cxnId="{F8136084-48F1-4A2C-9B00-8A5100ACB77C}">
      <dgm:prSet/>
      <dgm:spPr/>
      <dgm:t>
        <a:bodyPr/>
        <a:lstStyle/>
        <a:p>
          <a:endParaRPr lang="pl-PL"/>
        </a:p>
      </dgm:t>
    </dgm:pt>
    <dgm:pt modelId="{DD101287-9F5A-4A38-A7BB-CE1715BE578E}">
      <dgm:prSet phldrT="[Text]" custT="1"/>
      <dgm:spPr/>
      <dgm:t>
        <a:bodyPr/>
        <a:lstStyle/>
        <a:p>
          <a:pPr>
            <a:spcBef>
              <a:spcPts val="1200"/>
            </a:spcBef>
            <a:spcAft>
              <a:spcPts val="600"/>
            </a:spcAft>
          </a:pPr>
          <a:r>
            <a:rPr lang="pl-PL" sz="1200"/>
            <a:t>Wybór godziny odjazdu</a:t>
          </a:r>
        </a:p>
      </dgm:t>
    </dgm:pt>
    <dgm:pt modelId="{D14CC89D-D368-4B2C-ADE5-943C48C8A768}" type="parTrans" cxnId="{0B0E7020-1CFB-419B-B86E-096FA64D0D0D}">
      <dgm:prSet/>
      <dgm:spPr/>
      <dgm:t>
        <a:bodyPr/>
        <a:lstStyle/>
        <a:p>
          <a:endParaRPr lang="pl-PL"/>
        </a:p>
      </dgm:t>
    </dgm:pt>
    <dgm:pt modelId="{EFF8FB04-8E5F-46FB-9E3C-0AD4F930CF85}" type="sibTrans" cxnId="{0B0E7020-1CFB-419B-B86E-096FA64D0D0D}">
      <dgm:prSet/>
      <dgm:spPr/>
      <dgm:t>
        <a:bodyPr/>
        <a:lstStyle/>
        <a:p>
          <a:endParaRPr lang="pl-PL"/>
        </a:p>
      </dgm:t>
    </dgm:pt>
    <dgm:pt modelId="{C1D03A0B-1313-46AC-80F6-004F1FBCCF3C}">
      <dgm:prSet phldrT="[Text]" custT="1"/>
      <dgm:spPr/>
      <dgm:t>
        <a:bodyPr/>
        <a:lstStyle/>
        <a:p>
          <a:pPr>
            <a:spcBef>
              <a:spcPts val="1200"/>
            </a:spcBef>
            <a:spcAft>
              <a:spcPts val="600"/>
            </a:spcAft>
          </a:pPr>
          <a:r>
            <a:rPr lang="pl-PL" sz="1200"/>
            <a:t>Wyświetlenie wyników wyszukiwania</a:t>
          </a:r>
          <a:br>
            <a:rPr lang="pl-PL" sz="1200"/>
          </a:br>
          <a:endParaRPr lang="pl-PL" sz="1200"/>
        </a:p>
      </dgm:t>
    </dgm:pt>
    <dgm:pt modelId="{16499E69-1310-4275-86BC-05744B5D1C1A}" type="parTrans" cxnId="{A2FCB569-2232-49EF-A68A-C55334BA7969}">
      <dgm:prSet/>
      <dgm:spPr/>
      <dgm:t>
        <a:bodyPr/>
        <a:lstStyle/>
        <a:p>
          <a:endParaRPr lang="pl-PL"/>
        </a:p>
      </dgm:t>
    </dgm:pt>
    <dgm:pt modelId="{BC08EC74-CBA2-4E3C-88FA-A53F27CA389E}" type="sibTrans" cxnId="{A2FCB569-2232-49EF-A68A-C55334BA7969}">
      <dgm:prSet/>
      <dgm:spPr/>
      <dgm:t>
        <a:bodyPr/>
        <a:lstStyle/>
        <a:p>
          <a:endParaRPr lang="pl-PL"/>
        </a:p>
      </dgm:t>
    </dgm:pt>
    <dgm:pt modelId="{12567D42-CF4F-434B-AABB-58637DD70107}">
      <dgm:prSet phldrT="[Text]" custT="1"/>
      <dgm:spPr/>
      <dgm:t>
        <a:bodyPr/>
        <a:lstStyle/>
        <a:p>
          <a:pPr>
            <a:spcBef>
              <a:spcPts val="1200"/>
            </a:spcBef>
            <a:spcAft>
              <a:spcPts val="600"/>
            </a:spcAft>
          </a:pPr>
          <a:r>
            <a:rPr lang="pl-PL" sz="1200"/>
            <a:t>Aplikacje operatorskie</a:t>
          </a:r>
        </a:p>
      </dgm:t>
    </dgm:pt>
    <dgm:pt modelId="{C7FE5CBC-719F-4E32-95F0-BDA2815B4D94}" type="parTrans" cxnId="{79726339-E932-4D13-83DC-A222059B26D9}">
      <dgm:prSet/>
      <dgm:spPr/>
      <dgm:t>
        <a:bodyPr/>
        <a:lstStyle/>
        <a:p>
          <a:endParaRPr lang="pl-PL"/>
        </a:p>
      </dgm:t>
    </dgm:pt>
    <dgm:pt modelId="{6CAF69BA-9BFD-4CE6-BE71-82044B2B8FAB}" type="sibTrans" cxnId="{79726339-E932-4D13-83DC-A222059B26D9}">
      <dgm:prSet/>
      <dgm:spPr/>
      <dgm:t>
        <a:bodyPr/>
        <a:lstStyle/>
        <a:p>
          <a:endParaRPr lang="pl-PL"/>
        </a:p>
      </dgm:t>
    </dgm:pt>
    <dgm:pt modelId="{69B5A556-1F2A-4F79-845C-41A2334CEA5A}">
      <dgm:prSet phldrT="[Text]" custT="1"/>
      <dgm:spPr/>
      <dgm:t>
        <a:bodyPr/>
        <a:lstStyle/>
        <a:p>
          <a:pPr>
            <a:spcBef>
              <a:spcPts val="1200"/>
            </a:spcBef>
            <a:spcAft>
              <a:spcPts val="600"/>
            </a:spcAft>
          </a:pPr>
          <a:r>
            <a:rPr lang="pl-PL" sz="1200"/>
            <a:t>Przeglądanie aktualnej zawartości baz danych</a:t>
          </a:r>
        </a:p>
      </dgm:t>
    </dgm:pt>
    <dgm:pt modelId="{22702EC3-F340-499E-A798-93C3EE4DD2CE}" type="parTrans" cxnId="{DFF46C6F-F712-4695-9980-B3A702C5CFFC}">
      <dgm:prSet/>
      <dgm:spPr/>
      <dgm:t>
        <a:bodyPr/>
        <a:lstStyle/>
        <a:p>
          <a:endParaRPr lang="pl-PL"/>
        </a:p>
      </dgm:t>
    </dgm:pt>
    <dgm:pt modelId="{3434329E-5229-41B2-BF20-4E4C99B2C387}" type="sibTrans" cxnId="{DFF46C6F-F712-4695-9980-B3A702C5CFFC}">
      <dgm:prSet/>
      <dgm:spPr/>
      <dgm:t>
        <a:bodyPr/>
        <a:lstStyle/>
        <a:p>
          <a:endParaRPr lang="pl-PL"/>
        </a:p>
      </dgm:t>
    </dgm:pt>
    <dgm:pt modelId="{FFAE978C-15CD-46BC-B75E-62919EF107EC}">
      <dgm:prSet phldrT="[Text]" custT="1"/>
      <dgm:spPr/>
      <dgm:t>
        <a:bodyPr/>
        <a:lstStyle/>
        <a:p>
          <a:pPr>
            <a:spcBef>
              <a:spcPts val="1200"/>
            </a:spcBef>
            <a:spcAft>
              <a:spcPts val="600"/>
            </a:spcAft>
          </a:pPr>
          <a:r>
            <a:rPr lang="pl-PL" sz="1200"/>
            <a:t>Dodawanie nowych wpisów w tabelach baz danych (połączenia, stacje, legendy, nazwy operatorów)</a:t>
          </a:r>
        </a:p>
      </dgm:t>
    </dgm:pt>
    <dgm:pt modelId="{C1DD9215-B026-46EC-A1F8-396E2B5B633A}" type="parTrans" cxnId="{5A8DB14F-3B46-4A01-9943-1817E1AAED4D}">
      <dgm:prSet/>
      <dgm:spPr/>
      <dgm:t>
        <a:bodyPr/>
        <a:lstStyle/>
        <a:p>
          <a:endParaRPr lang="pl-PL"/>
        </a:p>
      </dgm:t>
    </dgm:pt>
    <dgm:pt modelId="{DB58164F-37AB-44F9-9B16-F339E6F6CDE2}" type="sibTrans" cxnId="{5A8DB14F-3B46-4A01-9943-1817E1AAED4D}">
      <dgm:prSet/>
      <dgm:spPr/>
      <dgm:t>
        <a:bodyPr/>
        <a:lstStyle/>
        <a:p>
          <a:endParaRPr lang="pl-PL"/>
        </a:p>
      </dgm:t>
    </dgm:pt>
    <dgm:pt modelId="{34019B38-934F-49E3-ACD2-949907AC30C1}">
      <dgm:prSet phldrT="[Text]" custT="1"/>
      <dgm:spPr/>
      <dgm:t>
        <a:bodyPr/>
        <a:lstStyle/>
        <a:p>
          <a:pPr>
            <a:spcBef>
              <a:spcPts val="1200"/>
            </a:spcBef>
            <a:spcAft>
              <a:spcPts val="600"/>
            </a:spcAft>
          </a:pPr>
          <a:r>
            <a:rPr lang="pl-PL" sz="1200"/>
            <a:t>Usuwanie istniejących wpisów</a:t>
          </a:r>
        </a:p>
      </dgm:t>
    </dgm:pt>
    <dgm:pt modelId="{13F4D9B3-8AD2-4FB1-A791-ED4CC875506D}" type="parTrans" cxnId="{C99C654C-F59A-40B2-814C-84059462BCB9}">
      <dgm:prSet/>
      <dgm:spPr/>
      <dgm:t>
        <a:bodyPr/>
        <a:lstStyle/>
        <a:p>
          <a:endParaRPr lang="pl-PL"/>
        </a:p>
      </dgm:t>
    </dgm:pt>
    <dgm:pt modelId="{E72F58CF-9313-4E45-B992-1ACE4C548115}" type="sibTrans" cxnId="{C99C654C-F59A-40B2-814C-84059462BCB9}">
      <dgm:prSet/>
      <dgm:spPr/>
      <dgm:t>
        <a:bodyPr/>
        <a:lstStyle/>
        <a:p>
          <a:endParaRPr lang="pl-PL"/>
        </a:p>
      </dgm:t>
    </dgm:pt>
    <dgm:pt modelId="{10A103FD-B507-45D7-8053-01C416BFD777}">
      <dgm:prSet phldrT="[Text]" custT="1"/>
      <dgm:spPr/>
      <dgm:t>
        <a:bodyPr/>
        <a:lstStyle/>
        <a:p>
          <a:pPr>
            <a:spcBef>
              <a:spcPts val="1200"/>
            </a:spcBef>
            <a:spcAft>
              <a:spcPts val="600"/>
            </a:spcAft>
          </a:pPr>
          <a:r>
            <a:rPr lang="pl-PL" sz="1200"/>
            <a:t>Modyfikacja instniejących wpisów</a:t>
          </a:r>
        </a:p>
      </dgm:t>
    </dgm:pt>
    <dgm:pt modelId="{71A5A634-0283-435C-A893-CD85440E03D1}" type="parTrans" cxnId="{B407EC72-5249-482A-B07D-8BF5873EE4E3}">
      <dgm:prSet/>
      <dgm:spPr/>
      <dgm:t>
        <a:bodyPr/>
        <a:lstStyle/>
        <a:p>
          <a:endParaRPr lang="pl-PL"/>
        </a:p>
      </dgm:t>
    </dgm:pt>
    <dgm:pt modelId="{7F16F6AB-C286-4850-B7A5-246C0564C627}" type="sibTrans" cxnId="{B407EC72-5249-482A-B07D-8BF5873EE4E3}">
      <dgm:prSet/>
      <dgm:spPr/>
      <dgm:t>
        <a:bodyPr/>
        <a:lstStyle/>
        <a:p>
          <a:endParaRPr lang="pl-PL"/>
        </a:p>
      </dgm:t>
    </dgm:pt>
    <dgm:pt modelId="{1E17AD40-EB62-4A54-B872-1C4BEE5BF7CF}" type="pres">
      <dgm:prSet presAssocID="{6635BCAD-9ADB-4525-A130-3D45F7E2365B}" presName="linear" presStyleCnt="0">
        <dgm:presLayoutVars>
          <dgm:animLvl val="lvl"/>
          <dgm:resizeHandles val="exact"/>
        </dgm:presLayoutVars>
      </dgm:prSet>
      <dgm:spPr/>
      <dgm:t>
        <a:bodyPr/>
        <a:lstStyle/>
        <a:p>
          <a:endParaRPr lang="pl-PL"/>
        </a:p>
      </dgm:t>
    </dgm:pt>
    <dgm:pt modelId="{2BA5CC96-559D-49A3-89EA-59878D6166A7}" type="pres">
      <dgm:prSet presAssocID="{0571A114-AD51-455F-9D06-12C1ECB191AF}" presName="parentText" presStyleLbl="node1" presStyleIdx="0" presStyleCnt="3" custLinFactNeighborX="-76471" custLinFactNeighborY="-3723">
        <dgm:presLayoutVars>
          <dgm:chMax val="0"/>
          <dgm:bulletEnabled val="1"/>
        </dgm:presLayoutVars>
      </dgm:prSet>
      <dgm:spPr/>
      <dgm:t>
        <a:bodyPr/>
        <a:lstStyle/>
        <a:p>
          <a:endParaRPr lang="pl-PL"/>
        </a:p>
      </dgm:t>
    </dgm:pt>
    <dgm:pt modelId="{E345F3D0-7CFE-443D-B689-AED95F0D1AB4}" type="pres">
      <dgm:prSet presAssocID="{0571A114-AD51-455F-9D06-12C1ECB191AF}" presName="childText" presStyleLbl="revTx" presStyleIdx="0" presStyleCnt="3">
        <dgm:presLayoutVars>
          <dgm:bulletEnabled val="1"/>
        </dgm:presLayoutVars>
      </dgm:prSet>
      <dgm:spPr/>
      <dgm:t>
        <a:bodyPr/>
        <a:lstStyle/>
        <a:p>
          <a:endParaRPr lang="pl-PL"/>
        </a:p>
      </dgm:t>
    </dgm:pt>
    <dgm:pt modelId="{26192319-13C8-4F68-9945-3556204FA803}" type="pres">
      <dgm:prSet presAssocID="{D5D1EB8E-74D0-4C86-9AA1-23369A016BC4}" presName="parentText" presStyleLbl="node1" presStyleIdx="1" presStyleCnt="3">
        <dgm:presLayoutVars>
          <dgm:chMax val="0"/>
          <dgm:bulletEnabled val="1"/>
        </dgm:presLayoutVars>
      </dgm:prSet>
      <dgm:spPr/>
      <dgm:t>
        <a:bodyPr/>
        <a:lstStyle/>
        <a:p>
          <a:endParaRPr lang="pl-PL"/>
        </a:p>
      </dgm:t>
    </dgm:pt>
    <dgm:pt modelId="{FF74D5E1-69D8-47B2-9A2A-6A5375C11F86}" type="pres">
      <dgm:prSet presAssocID="{D5D1EB8E-74D0-4C86-9AA1-23369A016BC4}" presName="childText" presStyleLbl="revTx" presStyleIdx="1" presStyleCnt="3">
        <dgm:presLayoutVars>
          <dgm:bulletEnabled val="1"/>
        </dgm:presLayoutVars>
      </dgm:prSet>
      <dgm:spPr/>
      <dgm:t>
        <a:bodyPr/>
        <a:lstStyle/>
        <a:p>
          <a:endParaRPr lang="pl-PL"/>
        </a:p>
      </dgm:t>
    </dgm:pt>
    <dgm:pt modelId="{6A01EF44-E3B8-48D8-9C53-7EACF86A2EEE}" type="pres">
      <dgm:prSet presAssocID="{12567D42-CF4F-434B-AABB-58637DD70107}" presName="parentText" presStyleLbl="node1" presStyleIdx="2" presStyleCnt="3">
        <dgm:presLayoutVars>
          <dgm:chMax val="0"/>
          <dgm:bulletEnabled val="1"/>
        </dgm:presLayoutVars>
      </dgm:prSet>
      <dgm:spPr/>
      <dgm:t>
        <a:bodyPr/>
        <a:lstStyle/>
        <a:p>
          <a:endParaRPr lang="pl-PL"/>
        </a:p>
      </dgm:t>
    </dgm:pt>
    <dgm:pt modelId="{9BD33FC8-A443-4749-A654-E319EB8C18D9}" type="pres">
      <dgm:prSet presAssocID="{12567D42-CF4F-434B-AABB-58637DD70107}" presName="childText" presStyleLbl="revTx" presStyleIdx="2" presStyleCnt="3">
        <dgm:presLayoutVars>
          <dgm:bulletEnabled val="1"/>
        </dgm:presLayoutVars>
      </dgm:prSet>
      <dgm:spPr/>
      <dgm:t>
        <a:bodyPr/>
        <a:lstStyle/>
        <a:p>
          <a:endParaRPr lang="pl-PL"/>
        </a:p>
      </dgm:t>
    </dgm:pt>
  </dgm:ptLst>
  <dgm:cxnLst>
    <dgm:cxn modelId="{6EED3D0E-30FF-42E0-99C1-E333F91F7691}" type="presOf" srcId="{12567D42-CF4F-434B-AABB-58637DD70107}" destId="{6A01EF44-E3B8-48D8-9C53-7EACF86A2EEE}" srcOrd="0" destOrd="0" presId="urn:microsoft.com/office/officeart/2005/8/layout/vList2"/>
    <dgm:cxn modelId="{5199C8E1-AF54-4C39-921D-0C9705F352D6}" srcId="{0571A114-AD51-455F-9D06-12C1ECB191AF}" destId="{39D77085-30CE-4C9E-89AC-3F165336B814}" srcOrd="1" destOrd="0" parTransId="{F0AC786E-0DD9-41B5-ACC4-04327DCCC3F6}" sibTransId="{960E14F4-0F31-44C0-A425-1006B1E9D3E8}"/>
    <dgm:cxn modelId="{35CAF1BD-9BAA-408C-8902-BB61596E8ADB}" type="presOf" srcId="{0571A114-AD51-455F-9D06-12C1ECB191AF}" destId="{2BA5CC96-559D-49A3-89EA-59878D6166A7}" srcOrd="0" destOrd="0" presId="urn:microsoft.com/office/officeart/2005/8/layout/vList2"/>
    <dgm:cxn modelId="{90A430FE-E907-400B-AC98-EF839A1D0CE7}" type="presOf" srcId="{C1D03A0B-1313-46AC-80F6-004F1FBCCF3C}" destId="{FF74D5E1-69D8-47B2-9A2A-6A5375C11F86}" srcOrd="0" destOrd="4" presId="urn:microsoft.com/office/officeart/2005/8/layout/vList2"/>
    <dgm:cxn modelId="{C99C654C-F59A-40B2-814C-84059462BCB9}" srcId="{12567D42-CF4F-434B-AABB-58637DD70107}" destId="{34019B38-934F-49E3-ACD2-949907AC30C1}" srcOrd="2" destOrd="0" parTransId="{13F4D9B3-8AD2-4FB1-A791-ED4CC875506D}" sibTransId="{E72F58CF-9313-4E45-B992-1ACE4C548115}"/>
    <dgm:cxn modelId="{A0643DC1-C8EB-452C-9623-75074929F763}" type="presOf" srcId="{D5D1EB8E-74D0-4C86-9AA1-23369A016BC4}" destId="{26192319-13C8-4F68-9945-3556204FA803}" srcOrd="0" destOrd="0" presId="urn:microsoft.com/office/officeart/2005/8/layout/vList2"/>
    <dgm:cxn modelId="{F8136084-48F1-4A2C-9B00-8A5100ACB77C}" srcId="{D5D1EB8E-74D0-4C86-9AA1-23369A016BC4}" destId="{104D4482-649C-4C98-850B-16421282E0C2}" srcOrd="2" destOrd="0" parTransId="{B856FC2A-2614-4DDF-99BA-6AB108221792}" sibTransId="{9996AD90-6E6E-4061-897D-0BA85AE61D82}"/>
    <dgm:cxn modelId="{E54DA38C-0D3E-4304-A390-6772CEC94864}" type="presOf" srcId="{10A103FD-B507-45D7-8053-01C416BFD777}" destId="{9BD33FC8-A443-4749-A654-E319EB8C18D9}" srcOrd="0" destOrd="3" presId="urn:microsoft.com/office/officeart/2005/8/layout/vList2"/>
    <dgm:cxn modelId="{BF84362B-8E21-4F7D-820D-37FB910B0A65}" srcId="{6635BCAD-9ADB-4525-A130-3D45F7E2365B}" destId="{0571A114-AD51-455F-9D06-12C1ECB191AF}" srcOrd="0" destOrd="0" parTransId="{FAFFCD0D-DEAC-4444-B91E-8E7AC9E9DD2E}" sibTransId="{57B46842-20F7-48C5-AB56-23C7450AA73A}"/>
    <dgm:cxn modelId="{325971C3-9310-47DF-826E-600C933BCAF1}" srcId="{6635BCAD-9ADB-4525-A130-3D45F7E2365B}" destId="{D5D1EB8E-74D0-4C86-9AA1-23369A016BC4}" srcOrd="1" destOrd="0" parTransId="{93E0B7FC-3175-4024-B121-35542D770FC2}" sibTransId="{1C81AFE9-D06F-4E9F-95C9-BE58278CF379}"/>
    <dgm:cxn modelId="{4CCBF221-F2CF-4BAB-93EB-CB533F9879B4}" srcId="{D5D1EB8E-74D0-4C86-9AA1-23369A016BC4}" destId="{4D18AE9F-7723-4BC0-9164-B08AD1E9722F}" srcOrd="0" destOrd="0" parTransId="{31C74826-2998-41B6-AE3A-DA51DAF5EA64}" sibTransId="{5E5CF87E-252D-46B2-BA5D-8023082DC4AA}"/>
    <dgm:cxn modelId="{A2FCB569-2232-49EF-A68A-C55334BA7969}" srcId="{D5D1EB8E-74D0-4C86-9AA1-23369A016BC4}" destId="{C1D03A0B-1313-46AC-80F6-004F1FBCCF3C}" srcOrd="4" destOrd="0" parTransId="{16499E69-1310-4275-86BC-05744B5D1C1A}" sibTransId="{BC08EC74-CBA2-4E3C-88FA-A53F27CA389E}"/>
    <dgm:cxn modelId="{2693D13E-5051-431D-BF56-0A23FBD102EE}" type="presOf" srcId="{FFAE978C-15CD-46BC-B75E-62919EF107EC}" destId="{9BD33FC8-A443-4749-A654-E319EB8C18D9}" srcOrd="0" destOrd="1" presId="urn:microsoft.com/office/officeart/2005/8/layout/vList2"/>
    <dgm:cxn modelId="{4446CC81-E910-43D0-B54E-5A11A9FA9DAB}" type="presOf" srcId="{13AAA4F0-9253-4305-AE46-226C84E4B0CC}" destId="{FF74D5E1-69D8-47B2-9A2A-6A5375C11F86}" srcOrd="0" destOrd="1" presId="urn:microsoft.com/office/officeart/2005/8/layout/vList2"/>
    <dgm:cxn modelId="{848F2CCF-B7E4-4024-AF58-3CC67DC2E7DC}" type="presOf" srcId="{4D18AE9F-7723-4BC0-9164-B08AD1E9722F}" destId="{FF74D5E1-69D8-47B2-9A2A-6A5375C11F86}" srcOrd="0" destOrd="0" presId="urn:microsoft.com/office/officeart/2005/8/layout/vList2"/>
    <dgm:cxn modelId="{B68AC11A-DD56-425E-9766-166A244A8A00}" type="presOf" srcId="{39D77085-30CE-4C9E-89AC-3F165336B814}" destId="{E345F3D0-7CFE-443D-B689-AED95F0D1AB4}" srcOrd="0" destOrd="1" presId="urn:microsoft.com/office/officeart/2005/8/layout/vList2"/>
    <dgm:cxn modelId="{34AC5409-672E-4AF9-965C-0D6D58F0A903}" srcId="{0571A114-AD51-455F-9D06-12C1ECB191AF}" destId="{4719E42A-068F-4C1A-98B6-DE9816C0E1A3}" srcOrd="0" destOrd="0" parTransId="{22A37CAA-65BE-4C40-979F-BF53BE84BC9D}" sibTransId="{A9C001E5-1655-40F2-A55A-3EB7A31C17E6}"/>
    <dgm:cxn modelId="{BD4A6214-708D-4FEC-842B-0C49D6BB1959}" type="presOf" srcId="{DD101287-9F5A-4A38-A7BB-CE1715BE578E}" destId="{FF74D5E1-69D8-47B2-9A2A-6A5375C11F86}" srcOrd="0" destOrd="3" presId="urn:microsoft.com/office/officeart/2005/8/layout/vList2"/>
    <dgm:cxn modelId="{034758CA-1477-459B-BFCA-31656E3AF7CC}" type="presOf" srcId="{6635BCAD-9ADB-4525-A130-3D45F7E2365B}" destId="{1E17AD40-EB62-4A54-B872-1C4BEE5BF7CF}" srcOrd="0" destOrd="0" presId="urn:microsoft.com/office/officeart/2005/8/layout/vList2"/>
    <dgm:cxn modelId="{DFF46C6F-F712-4695-9980-B3A702C5CFFC}" srcId="{12567D42-CF4F-434B-AABB-58637DD70107}" destId="{69B5A556-1F2A-4F79-845C-41A2334CEA5A}" srcOrd="0" destOrd="0" parTransId="{22702EC3-F340-499E-A798-93C3EE4DD2CE}" sibTransId="{3434329E-5229-41B2-BF20-4E4C99B2C387}"/>
    <dgm:cxn modelId="{13AC891D-29B1-4496-91AE-05F08FDDA2A1}" type="presOf" srcId="{69B5A556-1F2A-4F79-845C-41A2334CEA5A}" destId="{9BD33FC8-A443-4749-A654-E319EB8C18D9}" srcOrd="0" destOrd="0" presId="urn:microsoft.com/office/officeart/2005/8/layout/vList2"/>
    <dgm:cxn modelId="{0B0E7020-1CFB-419B-B86E-096FA64D0D0D}" srcId="{D5D1EB8E-74D0-4C86-9AA1-23369A016BC4}" destId="{DD101287-9F5A-4A38-A7BB-CE1715BE578E}" srcOrd="3" destOrd="0" parTransId="{D14CC89D-D368-4B2C-ADE5-943C48C8A768}" sibTransId="{EFF8FB04-8E5F-46FB-9E3C-0AD4F930CF85}"/>
    <dgm:cxn modelId="{B163F527-FA32-44C8-89B0-24A570749438}" type="presOf" srcId="{104D4482-649C-4C98-850B-16421282E0C2}" destId="{FF74D5E1-69D8-47B2-9A2A-6A5375C11F86}" srcOrd="0" destOrd="2" presId="urn:microsoft.com/office/officeart/2005/8/layout/vList2"/>
    <dgm:cxn modelId="{79726339-E932-4D13-83DC-A222059B26D9}" srcId="{6635BCAD-9ADB-4525-A130-3D45F7E2365B}" destId="{12567D42-CF4F-434B-AABB-58637DD70107}" srcOrd="2" destOrd="0" parTransId="{C7FE5CBC-719F-4E32-95F0-BDA2815B4D94}" sibTransId="{6CAF69BA-9BFD-4CE6-BE71-82044B2B8FAB}"/>
    <dgm:cxn modelId="{B407EC72-5249-482A-B07D-8BF5873EE4E3}" srcId="{12567D42-CF4F-434B-AABB-58637DD70107}" destId="{10A103FD-B507-45D7-8053-01C416BFD777}" srcOrd="3" destOrd="0" parTransId="{71A5A634-0283-435C-A893-CD85440E03D1}" sibTransId="{7F16F6AB-C286-4850-B7A5-246C0564C627}"/>
    <dgm:cxn modelId="{712C485B-E883-49FB-83E0-2C45CD78784F}" type="presOf" srcId="{4719E42A-068F-4C1A-98B6-DE9816C0E1A3}" destId="{E345F3D0-7CFE-443D-B689-AED95F0D1AB4}" srcOrd="0" destOrd="0" presId="urn:microsoft.com/office/officeart/2005/8/layout/vList2"/>
    <dgm:cxn modelId="{D8885004-9E4E-45A2-A762-9E3DAE27EED7}" srcId="{D5D1EB8E-74D0-4C86-9AA1-23369A016BC4}" destId="{13AAA4F0-9253-4305-AE46-226C84E4B0CC}" srcOrd="1" destOrd="0" parTransId="{A8536A7C-593B-41C0-AE0C-37EEDF92ABC9}" sibTransId="{54AB39F2-0BEB-497D-929A-592996FF6DB2}"/>
    <dgm:cxn modelId="{B8A6D5F3-C3FB-4CC8-8D24-D59107121BFE}" type="presOf" srcId="{34019B38-934F-49E3-ACD2-949907AC30C1}" destId="{9BD33FC8-A443-4749-A654-E319EB8C18D9}" srcOrd="0" destOrd="2" presId="urn:microsoft.com/office/officeart/2005/8/layout/vList2"/>
    <dgm:cxn modelId="{5A8DB14F-3B46-4A01-9943-1817E1AAED4D}" srcId="{12567D42-CF4F-434B-AABB-58637DD70107}" destId="{FFAE978C-15CD-46BC-B75E-62919EF107EC}" srcOrd="1" destOrd="0" parTransId="{C1DD9215-B026-46EC-A1F8-396E2B5B633A}" sibTransId="{DB58164F-37AB-44F9-9B16-F339E6F6CDE2}"/>
    <dgm:cxn modelId="{A94F1D1F-496C-4860-B3DE-F3165C858D48}" type="presParOf" srcId="{1E17AD40-EB62-4A54-B872-1C4BEE5BF7CF}" destId="{2BA5CC96-559D-49A3-89EA-59878D6166A7}" srcOrd="0" destOrd="0" presId="urn:microsoft.com/office/officeart/2005/8/layout/vList2"/>
    <dgm:cxn modelId="{59BA18A2-432A-435F-AC96-D171E1F6E6AA}" type="presParOf" srcId="{1E17AD40-EB62-4A54-B872-1C4BEE5BF7CF}" destId="{E345F3D0-7CFE-443D-B689-AED95F0D1AB4}" srcOrd="1" destOrd="0" presId="urn:microsoft.com/office/officeart/2005/8/layout/vList2"/>
    <dgm:cxn modelId="{38B68F05-5F24-45E8-B8E5-233A5DBD4DEE}" type="presParOf" srcId="{1E17AD40-EB62-4A54-B872-1C4BEE5BF7CF}" destId="{26192319-13C8-4F68-9945-3556204FA803}" srcOrd="2" destOrd="0" presId="urn:microsoft.com/office/officeart/2005/8/layout/vList2"/>
    <dgm:cxn modelId="{79904595-553E-4F21-99C9-EE4551192130}" type="presParOf" srcId="{1E17AD40-EB62-4A54-B872-1C4BEE5BF7CF}" destId="{FF74D5E1-69D8-47B2-9A2A-6A5375C11F86}" srcOrd="3" destOrd="0" presId="urn:microsoft.com/office/officeart/2005/8/layout/vList2"/>
    <dgm:cxn modelId="{6C0B75C8-8F61-4C7D-90B1-DC4011D98EDD}" type="presParOf" srcId="{1E17AD40-EB62-4A54-B872-1C4BEE5BF7CF}" destId="{6A01EF44-E3B8-48D8-9C53-7EACF86A2EEE}" srcOrd="4" destOrd="0" presId="urn:microsoft.com/office/officeart/2005/8/layout/vList2"/>
    <dgm:cxn modelId="{FFEF082A-D304-4162-97C6-B10CE032D59D}" type="presParOf" srcId="{1E17AD40-EB62-4A54-B872-1C4BEE5BF7CF}" destId="{9BD33FC8-A443-4749-A654-E319EB8C18D9}" srcOrd="5" destOrd="0" presId="urn:microsoft.com/office/officeart/2005/8/layout/vList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635BCAD-9ADB-4525-A130-3D45F7E2365B}" type="doc">
      <dgm:prSet loTypeId="urn:microsoft.com/office/officeart/2005/8/layout/vList2" loCatId="list" qsTypeId="urn:microsoft.com/office/officeart/2005/8/quickstyle/3d3" qsCatId="3D" csTypeId="urn:microsoft.com/office/officeart/2005/8/colors/accent0_1" csCatId="mainScheme" phldr="1"/>
      <dgm:spPr/>
      <dgm:t>
        <a:bodyPr/>
        <a:lstStyle/>
        <a:p>
          <a:endParaRPr lang="pl-PL"/>
        </a:p>
      </dgm:t>
    </dgm:pt>
    <dgm:pt modelId="{D5D1EB8E-74D0-4C86-9AA1-23369A016BC4}">
      <dgm:prSet phldrT="[Text]" custT="1"/>
      <dgm:spPr/>
      <dgm:t>
        <a:bodyPr/>
        <a:lstStyle/>
        <a:p>
          <a:r>
            <a:rPr lang="pl-PL" sz="1200"/>
            <a:t>Dostępność</a:t>
          </a:r>
        </a:p>
      </dgm:t>
    </dgm:pt>
    <dgm:pt modelId="{1C81AFE9-D06F-4E9F-95C9-BE58278CF379}" type="sibTrans" cxnId="{325971C3-9310-47DF-826E-600C933BCAF1}">
      <dgm:prSet/>
      <dgm:spPr/>
      <dgm:t>
        <a:bodyPr/>
        <a:lstStyle/>
        <a:p>
          <a:endParaRPr lang="pl-PL"/>
        </a:p>
      </dgm:t>
    </dgm:pt>
    <dgm:pt modelId="{93E0B7FC-3175-4024-B121-35542D770FC2}" type="parTrans" cxnId="{325971C3-9310-47DF-826E-600C933BCAF1}">
      <dgm:prSet/>
      <dgm:spPr/>
      <dgm:t>
        <a:bodyPr/>
        <a:lstStyle/>
        <a:p>
          <a:endParaRPr lang="pl-PL"/>
        </a:p>
      </dgm:t>
    </dgm:pt>
    <dgm:pt modelId="{4719E42A-068F-4C1A-98B6-DE9816C0E1A3}">
      <dgm:prSet phldrT="[Text]" custT="1"/>
      <dgm:spPr/>
      <dgm:t>
        <a:bodyPr/>
        <a:lstStyle/>
        <a:p>
          <a:pPr>
            <a:lnSpc>
              <a:spcPct val="100000"/>
            </a:lnSpc>
            <a:spcBef>
              <a:spcPts val="1200"/>
            </a:spcBef>
            <a:spcAft>
              <a:spcPts val="600"/>
            </a:spcAft>
          </a:pPr>
          <a:r>
            <a:rPr lang="pl-PL" sz="1200" kern="1600" baseline="0"/>
            <a:t>Fizyczne zabezpieczenie aplikacji i baz danych na komputerach</a:t>
          </a:r>
        </a:p>
      </dgm:t>
    </dgm:pt>
    <dgm:pt modelId="{A9C001E5-1655-40F2-A55A-3EB7A31C17E6}" type="sibTrans" cxnId="{34AC5409-672E-4AF9-965C-0D6D58F0A903}">
      <dgm:prSet/>
      <dgm:spPr/>
      <dgm:t>
        <a:bodyPr/>
        <a:lstStyle/>
        <a:p>
          <a:endParaRPr lang="pl-PL"/>
        </a:p>
      </dgm:t>
    </dgm:pt>
    <dgm:pt modelId="{22A37CAA-65BE-4C40-979F-BF53BE84BC9D}" type="parTrans" cxnId="{34AC5409-672E-4AF9-965C-0D6D58F0A903}">
      <dgm:prSet/>
      <dgm:spPr/>
      <dgm:t>
        <a:bodyPr/>
        <a:lstStyle/>
        <a:p>
          <a:endParaRPr lang="pl-PL"/>
        </a:p>
      </dgm:t>
    </dgm:pt>
    <dgm:pt modelId="{0571A114-AD51-455F-9D06-12C1ECB191AF}">
      <dgm:prSet phldrT="[Text]" custT="1"/>
      <dgm:spPr/>
      <dgm:t>
        <a:bodyPr/>
        <a:lstStyle/>
        <a:p>
          <a:r>
            <a:rPr lang="pl-PL" sz="1200"/>
            <a:t>Bezpieczeństwo</a:t>
          </a:r>
        </a:p>
      </dgm:t>
    </dgm:pt>
    <dgm:pt modelId="{57B46842-20F7-48C5-AB56-23C7450AA73A}" type="sibTrans" cxnId="{BF84362B-8E21-4F7D-820D-37FB910B0A65}">
      <dgm:prSet/>
      <dgm:spPr/>
      <dgm:t>
        <a:bodyPr/>
        <a:lstStyle/>
        <a:p>
          <a:endParaRPr lang="pl-PL"/>
        </a:p>
      </dgm:t>
    </dgm:pt>
    <dgm:pt modelId="{FAFFCD0D-DEAC-4444-B91E-8E7AC9E9DD2E}" type="parTrans" cxnId="{BF84362B-8E21-4F7D-820D-37FB910B0A65}">
      <dgm:prSet/>
      <dgm:spPr/>
      <dgm:t>
        <a:bodyPr/>
        <a:lstStyle/>
        <a:p>
          <a:endParaRPr lang="pl-PL"/>
        </a:p>
      </dgm:t>
    </dgm:pt>
    <dgm:pt modelId="{4D18AE9F-7723-4BC0-9164-B08AD1E9722F}">
      <dgm:prSet phldrT="[Text]" custT="1"/>
      <dgm:spPr/>
      <dgm:t>
        <a:bodyPr/>
        <a:lstStyle/>
        <a:p>
          <a:pPr marL="57600">
            <a:spcBef>
              <a:spcPts val="1200"/>
            </a:spcBef>
            <a:spcAft>
              <a:spcPts val="600"/>
            </a:spcAft>
          </a:pPr>
          <a:r>
            <a:rPr lang="pl-PL" sz="1200"/>
            <a:t>System musi być dostępny przez całą dobę przez 7 dni w tygodniu</a:t>
          </a:r>
        </a:p>
      </dgm:t>
    </dgm:pt>
    <dgm:pt modelId="{31C74826-2998-41B6-AE3A-DA51DAF5EA64}" type="parTrans" cxnId="{4CCBF221-F2CF-4BAB-93EB-CB533F9879B4}">
      <dgm:prSet/>
      <dgm:spPr/>
      <dgm:t>
        <a:bodyPr/>
        <a:lstStyle/>
        <a:p>
          <a:endParaRPr lang="pl-PL"/>
        </a:p>
      </dgm:t>
    </dgm:pt>
    <dgm:pt modelId="{5E5CF87E-252D-46B2-BA5D-8023082DC4AA}" type="sibTrans" cxnId="{4CCBF221-F2CF-4BAB-93EB-CB533F9879B4}">
      <dgm:prSet/>
      <dgm:spPr/>
      <dgm:t>
        <a:bodyPr/>
        <a:lstStyle/>
        <a:p>
          <a:endParaRPr lang="pl-PL"/>
        </a:p>
      </dgm:t>
    </dgm:pt>
    <dgm:pt modelId="{13AAA4F0-9253-4305-AE46-226C84E4B0CC}">
      <dgm:prSet phldrT="[Text]" custT="1"/>
      <dgm:spPr/>
      <dgm:t>
        <a:bodyPr/>
        <a:lstStyle/>
        <a:p>
          <a:pPr marL="114300">
            <a:spcBef>
              <a:spcPts val="1200"/>
            </a:spcBef>
            <a:spcAft>
              <a:spcPts val="600"/>
            </a:spcAft>
          </a:pPr>
          <a:r>
            <a:rPr lang="pl-PL" sz="1200"/>
            <a:t>Dostęp równocześnie do 100 użytkowników</a:t>
          </a:r>
        </a:p>
      </dgm:t>
    </dgm:pt>
    <dgm:pt modelId="{A8536A7C-593B-41C0-AE0C-37EEDF92ABC9}" type="parTrans" cxnId="{D8885004-9E4E-45A2-A762-9E3DAE27EED7}">
      <dgm:prSet/>
      <dgm:spPr/>
      <dgm:t>
        <a:bodyPr/>
        <a:lstStyle/>
        <a:p>
          <a:endParaRPr lang="pl-PL"/>
        </a:p>
      </dgm:t>
    </dgm:pt>
    <dgm:pt modelId="{54AB39F2-0BEB-497D-929A-592996FF6DB2}" type="sibTrans" cxnId="{D8885004-9E4E-45A2-A762-9E3DAE27EED7}">
      <dgm:prSet/>
      <dgm:spPr/>
      <dgm:t>
        <a:bodyPr/>
        <a:lstStyle/>
        <a:p>
          <a:endParaRPr lang="pl-PL"/>
        </a:p>
      </dgm:t>
    </dgm:pt>
    <dgm:pt modelId="{104D4482-649C-4C98-850B-16421282E0C2}">
      <dgm:prSet phldrT="[Text]" custT="1"/>
      <dgm:spPr/>
      <dgm:t>
        <a:bodyPr/>
        <a:lstStyle/>
        <a:p>
          <a:pPr marL="114300">
            <a:spcBef>
              <a:spcPts val="1200"/>
            </a:spcBef>
            <a:spcAft>
              <a:spcPts val="600"/>
            </a:spcAft>
          </a:pPr>
          <a:r>
            <a:rPr lang="pl-PL" sz="1200"/>
            <a:t>Maksymalny czas niedostępności w czasie miesiąca = 3h</a:t>
          </a:r>
          <a:br>
            <a:rPr lang="pl-PL" sz="1200"/>
          </a:br>
          <a:endParaRPr lang="pl-PL" sz="1200"/>
        </a:p>
      </dgm:t>
    </dgm:pt>
    <dgm:pt modelId="{B856FC2A-2614-4DDF-99BA-6AB108221792}" type="parTrans" cxnId="{F8136084-48F1-4A2C-9B00-8A5100ACB77C}">
      <dgm:prSet/>
      <dgm:spPr/>
      <dgm:t>
        <a:bodyPr/>
        <a:lstStyle/>
        <a:p>
          <a:endParaRPr lang="pl-PL"/>
        </a:p>
      </dgm:t>
    </dgm:pt>
    <dgm:pt modelId="{9996AD90-6E6E-4061-897D-0BA85AE61D82}" type="sibTrans" cxnId="{F8136084-48F1-4A2C-9B00-8A5100ACB77C}">
      <dgm:prSet/>
      <dgm:spPr/>
      <dgm:t>
        <a:bodyPr/>
        <a:lstStyle/>
        <a:p>
          <a:endParaRPr lang="pl-PL"/>
        </a:p>
      </dgm:t>
    </dgm:pt>
    <dgm:pt modelId="{12567D42-CF4F-434B-AABB-58637DD70107}">
      <dgm:prSet phldrT="[Text]" custT="1"/>
      <dgm:spPr/>
      <dgm:t>
        <a:bodyPr/>
        <a:lstStyle/>
        <a:p>
          <a:pPr>
            <a:spcBef>
              <a:spcPts val="1200"/>
            </a:spcBef>
            <a:spcAft>
              <a:spcPts val="600"/>
            </a:spcAft>
          </a:pPr>
          <a:r>
            <a:rPr lang="pl-PL" sz="1200"/>
            <a:t>Wydajność</a:t>
          </a:r>
        </a:p>
      </dgm:t>
    </dgm:pt>
    <dgm:pt modelId="{C7FE5CBC-719F-4E32-95F0-BDA2815B4D94}" type="parTrans" cxnId="{79726339-E932-4D13-83DC-A222059B26D9}">
      <dgm:prSet/>
      <dgm:spPr/>
      <dgm:t>
        <a:bodyPr/>
        <a:lstStyle/>
        <a:p>
          <a:endParaRPr lang="pl-PL"/>
        </a:p>
      </dgm:t>
    </dgm:pt>
    <dgm:pt modelId="{6CAF69BA-9BFD-4CE6-BE71-82044B2B8FAB}" type="sibTrans" cxnId="{79726339-E932-4D13-83DC-A222059B26D9}">
      <dgm:prSet/>
      <dgm:spPr/>
      <dgm:t>
        <a:bodyPr/>
        <a:lstStyle/>
        <a:p>
          <a:endParaRPr lang="pl-PL"/>
        </a:p>
      </dgm:t>
    </dgm:pt>
    <dgm:pt modelId="{69B5A556-1F2A-4F79-845C-41A2334CEA5A}">
      <dgm:prSet phldrT="[Text]" custT="1"/>
      <dgm:spPr/>
      <dgm:t>
        <a:bodyPr/>
        <a:lstStyle/>
        <a:p>
          <a:pPr>
            <a:spcBef>
              <a:spcPts val="1200"/>
            </a:spcBef>
            <a:spcAft>
              <a:spcPts val="600"/>
            </a:spcAft>
          </a:pPr>
          <a:r>
            <a:rPr lang="pl-PL" sz="1200"/>
            <a:t>Obsługa do 1000 transakcji bazy danych</a:t>
          </a:r>
        </a:p>
      </dgm:t>
    </dgm:pt>
    <dgm:pt modelId="{22702EC3-F340-499E-A798-93C3EE4DD2CE}" type="parTrans" cxnId="{DFF46C6F-F712-4695-9980-B3A702C5CFFC}">
      <dgm:prSet/>
      <dgm:spPr/>
      <dgm:t>
        <a:bodyPr/>
        <a:lstStyle/>
        <a:p>
          <a:endParaRPr lang="pl-PL"/>
        </a:p>
      </dgm:t>
    </dgm:pt>
    <dgm:pt modelId="{3434329E-5229-41B2-BF20-4E4C99B2C387}" type="sibTrans" cxnId="{DFF46C6F-F712-4695-9980-B3A702C5CFFC}">
      <dgm:prSet/>
      <dgm:spPr/>
      <dgm:t>
        <a:bodyPr/>
        <a:lstStyle/>
        <a:p>
          <a:endParaRPr lang="pl-PL"/>
        </a:p>
      </dgm:t>
    </dgm:pt>
    <dgm:pt modelId="{34019B38-934F-49E3-ACD2-949907AC30C1}">
      <dgm:prSet phldrT="[Text]" custT="1"/>
      <dgm:spPr/>
      <dgm:t>
        <a:bodyPr/>
        <a:lstStyle/>
        <a:p>
          <a:pPr>
            <a:spcBef>
              <a:spcPts val="1200"/>
            </a:spcBef>
            <a:spcAft>
              <a:spcPts val="600"/>
            </a:spcAft>
          </a:pPr>
          <a:r>
            <a:rPr lang="pl-PL" sz="1200"/>
            <a:t>Platforma</a:t>
          </a:r>
        </a:p>
      </dgm:t>
    </dgm:pt>
    <dgm:pt modelId="{13F4D9B3-8AD2-4FB1-A791-ED4CC875506D}" type="parTrans" cxnId="{C99C654C-F59A-40B2-814C-84059462BCB9}">
      <dgm:prSet/>
      <dgm:spPr/>
      <dgm:t>
        <a:bodyPr/>
        <a:lstStyle/>
        <a:p>
          <a:endParaRPr lang="pl-PL"/>
        </a:p>
      </dgm:t>
    </dgm:pt>
    <dgm:pt modelId="{E72F58CF-9313-4E45-B992-1ACE4C548115}" type="sibTrans" cxnId="{C99C654C-F59A-40B2-814C-84059462BCB9}">
      <dgm:prSet/>
      <dgm:spPr/>
      <dgm:t>
        <a:bodyPr/>
        <a:lstStyle/>
        <a:p>
          <a:endParaRPr lang="pl-PL"/>
        </a:p>
      </dgm:t>
    </dgm:pt>
    <dgm:pt modelId="{6DC0F3A7-C284-4929-96E6-25FB3B06EF8C}">
      <dgm:prSet phldrT="[Text]" custT="1"/>
      <dgm:spPr/>
      <dgm:t>
        <a:bodyPr/>
        <a:lstStyle/>
        <a:p>
          <a:pPr>
            <a:spcBef>
              <a:spcPts val="1200"/>
            </a:spcBef>
            <a:spcAft>
              <a:spcPts val="600"/>
            </a:spcAft>
          </a:pPr>
          <a:r>
            <a:rPr lang="pl-PL" sz="1200"/>
            <a:t>Skalowalność</a:t>
          </a:r>
        </a:p>
      </dgm:t>
    </dgm:pt>
    <dgm:pt modelId="{0B235418-852D-4A71-8C16-1BC43E2AAA36}" type="parTrans" cxnId="{BF158AA1-9968-496D-BD35-6BAFD4D039D4}">
      <dgm:prSet/>
      <dgm:spPr/>
      <dgm:t>
        <a:bodyPr/>
        <a:lstStyle/>
        <a:p>
          <a:endParaRPr lang="pl-PL"/>
        </a:p>
      </dgm:t>
    </dgm:pt>
    <dgm:pt modelId="{F5C5839C-A757-48A2-AE76-C6413162FBCA}" type="sibTrans" cxnId="{BF158AA1-9968-496D-BD35-6BAFD4D039D4}">
      <dgm:prSet/>
      <dgm:spPr/>
      <dgm:t>
        <a:bodyPr/>
        <a:lstStyle/>
        <a:p>
          <a:endParaRPr lang="pl-PL"/>
        </a:p>
      </dgm:t>
    </dgm:pt>
    <dgm:pt modelId="{99D0FFAA-01AC-4540-98D0-6043915D5596}">
      <dgm:prSet phldrT="[Text]" custT="1"/>
      <dgm:spPr/>
      <dgm:t>
        <a:bodyPr/>
        <a:lstStyle/>
        <a:p>
          <a:pPr>
            <a:spcBef>
              <a:spcPts val="1200"/>
            </a:spcBef>
            <a:spcAft>
              <a:spcPts val="600"/>
            </a:spcAft>
          </a:pPr>
          <a:r>
            <a:rPr lang="pl-PL" sz="1200"/>
            <a:t>System powienien być dobrze przystosowany do swobodnej rozbudowy jego funkcjonalności</a:t>
          </a:r>
        </a:p>
      </dgm:t>
    </dgm:pt>
    <dgm:pt modelId="{1AB36E70-5CB0-4876-88BC-09F85DAFAE4C}" type="parTrans" cxnId="{1D07BBB6-3BCC-4613-BD21-831BDCC049B9}">
      <dgm:prSet/>
      <dgm:spPr/>
      <dgm:t>
        <a:bodyPr/>
        <a:lstStyle/>
        <a:p>
          <a:endParaRPr lang="pl-PL"/>
        </a:p>
      </dgm:t>
    </dgm:pt>
    <dgm:pt modelId="{3751B19B-980E-4883-90DC-0F7514F687A3}" type="sibTrans" cxnId="{1D07BBB6-3BCC-4613-BD21-831BDCC049B9}">
      <dgm:prSet/>
      <dgm:spPr/>
      <dgm:t>
        <a:bodyPr/>
        <a:lstStyle/>
        <a:p>
          <a:endParaRPr lang="pl-PL"/>
        </a:p>
      </dgm:t>
    </dgm:pt>
    <dgm:pt modelId="{10A103FD-B507-45D7-8053-01C416BFD777}">
      <dgm:prSet phldrT="[Text]" custT="1"/>
      <dgm:spPr/>
      <dgm:t>
        <a:bodyPr/>
        <a:lstStyle/>
        <a:p>
          <a:pPr>
            <a:spcBef>
              <a:spcPts val="1200"/>
            </a:spcBef>
            <a:spcAft>
              <a:spcPts val="600"/>
            </a:spcAft>
          </a:pPr>
          <a:r>
            <a:rPr lang="pl-PL" sz="1200"/>
            <a:t>Oprogramowanie: system Windows, Microsoft Data Access Components (MDAC) 2.6, IIS 5.0</a:t>
          </a:r>
        </a:p>
      </dgm:t>
    </dgm:pt>
    <dgm:pt modelId="{7F16F6AB-C286-4850-B7A5-246C0564C627}" type="sibTrans" cxnId="{B407EC72-5249-482A-B07D-8BF5873EE4E3}">
      <dgm:prSet/>
      <dgm:spPr/>
      <dgm:t>
        <a:bodyPr/>
        <a:lstStyle/>
        <a:p>
          <a:endParaRPr lang="pl-PL"/>
        </a:p>
      </dgm:t>
    </dgm:pt>
    <dgm:pt modelId="{71A5A634-0283-435C-A893-CD85440E03D1}" type="parTrans" cxnId="{B407EC72-5249-482A-B07D-8BF5873EE4E3}">
      <dgm:prSet/>
      <dgm:spPr/>
      <dgm:t>
        <a:bodyPr/>
        <a:lstStyle/>
        <a:p>
          <a:endParaRPr lang="pl-PL"/>
        </a:p>
      </dgm:t>
    </dgm:pt>
    <dgm:pt modelId="{07E28C91-8BD3-4016-A6C4-E8BE256780A8}">
      <dgm:prSet phldrT="[Text]" custT="1"/>
      <dgm:spPr/>
      <dgm:t>
        <a:bodyPr/>
        <a:lstStyle/>
        <a:p>
          <a:pPr>
            <a:lnSpc>
              <a:spcPct val="100000"/>
            </a:lnSpc>
            <a:spcBef>
              <a:spcPts val="1200"/>
            </a:spcBef>
            <a:spcAft>
              <a:spcPts val="600"/>
            </a:spcAft>
          </a:pPr>
          <a:r>
            <a:rPr lang="pl-PL" sz="1200" kern="1600" baseline="0"/>
            <a:t>Bezpieczne kanały komunikacji</a:t>
          </a:r>
        </a:p>
      </dgm:t>
    </dgm:pt>
    <dgm:pt modelId="{A2F1B603-382A-487D-AD5F-BD6214C81DA5}" type="parTrans" cxnId="{AD179A95-E417-4759-82FA-638793285564}">
      <dgm:prSet/>
      <dgm:spPr/>
      <dgm:t>
        <a:bodyPr/>
        <a:lstStyle/>
        <a:p>
          <a:endParaRPr lang="pl-PL"/>
        </a:p>
      </dgm:t>
    </dgm:pt>
    <dgm:pt modelId="{C3D2BC01-18D1-495C-A345-5DADE78B1D83}" type="sibTrans" cxnId="{AD179A95-E417-4759-82FA-638793285564}">
      <dgm:prSet/>
      <dgm:spPr/>
      <dgm:t>
        <a:bodyPr/>
        <a:lstStyle/>
        <a:p>
          <a:endParaRPr lang="pl-PL"/>
        </a:p>
      </dgm:t>
    </dgm:pt>
    <dgm:pt modelId="{F40E87A1-54E2-484E-ACFA-31FEA64F5D04}">
      <dgm:prSet phldrT="[Text]" custT="1"/>
      <dgm:spPr/>
      <dgm:t>
        <a:bodyPr/>
        <a:lstStyle/>
        <a:p>
          <a:pPr>
            <a:lnSpc>
              <a:spcPct val="100000"/>
            </a:lnSpc>
            <a:spcBef>
              <a:spcPts val="1200"/>
            </a:spcBef>
            <a:spcAft>
              <a:spcPts val="600"/>
            </a:spcAft>
          </a:pPr>
          <a:r>
            <a:rPr lang="pl-PL" sz="1200" kern="1600" baseline="0"/>
            <a:t>Odporność systemu na zewnętrzne zagrożenia, np. ataki DoS</a:t>
          </a:r>
          <a:r>
            <a:rPr lang="pl-PL" sz="1100" kern="1600" baseline="0"/>
            <a:t/>
          </a:r>
          <a:br>
            <a:rPr lang="pl-PL" sz="1100" kern="1600" baseline="0"/>
          </a:br>
          <a:endParaRPr lang="pl-PL" sz="1100" kern="1600" baseline="0"/>
        </a:p>
      </dgm:t>
    </dgm:pt>
    <dgm:pt modelId="{638FC2ED-932E-4320-8AA0-BD3B1256C2C3}" type="parTrans" cxnId="{9C3C72FC-A008-4BDC-9668-311E783C2250}">
      <dgm:prSet/>
      <dgm:spPr/>
      <dgm:t>
        <a:bodyPr/>
        <a:lstStyle/>
        <a:p>
          <a:endParaRPr lang="pl-PL"/>
        </a:p>
      </dgm:t>
    </dgm:pt>
    <dgm:pt modelId="{A58C3F7C-3C27-4198-BCB3-6E848811CE4B}" type="sibTrans" cxnId="{9C3C72FC-A008-4BDC-9668-311E783C2250}">
      <dgm:prSet/>
      <dgm:spPr/>
      <dgm:t>
        <a:bodyPr/>
        <a:lstStyle/>
        <a:p>
          <a:endParaRPr lang="pl-PL"/>
        </a:p>
      </dgm:t>
    </dgm:pt>
    <dgm:pt modelId="{16DC4DAF-AF2E-4506-95DE-B2E2AF3F4941}">
      <dgm:prSet phldrT="[Text]" custT="1"/>
      <dgm:spPr/>
      <dgm:t>
        <a:bodyPr/>
        <a:lstStyle/>
        <a:p>
          <a:pPr>
            <a:spcBef>
              <a:spcPts val="1200"/>
            </a:spcBef>
            <a:spcAft>
              <a:spcPts val="600"/>
            </a:spcAft>
          </a:pPr>
          <a:r>
            <a:rPr lang="pl-PL" sz="1200"/>
            <a:t> Przetwarzanie do 50 000 pozycji</a:t>
          </a:r>
          <a:br>
            <a:rPr lang="pl-PL" sz="1200"/>
          </a:br>
          <a:endParaRPr lang="pl-PL" sz="1200"/>
        </a:p>
      </dgm:t>
    </dgm:pt>
    <dgm:pt modelId="{CF2502EF-B8CC-4FC9-A31A-D27822C1FDE6}" type="parTrans" cxnId="{E0A1DF27-1B03-4E33-BA4A-97E8D306243D}">
      <dgm:prSet/>
      <dgm:spPr/>
      <dgm:t>
        <a:bodyPr/>
        <a:lstStyle/>
        <a:p>
          <a:endParaRPr lang="pl-PL"/>
        </a:p>
      </dgm:t>
    </dgm:pt>
    <dgm:pt modelId="{6415E227-95A3-4CAE-93BF-3E8415484CD5}" type="sibTrans" cxnId="{E0A1DF27-1B03-4E33-BA4A-97E8D306243D}">
      <dgm:prSet/>
      <dgm:spPr/>
      <dgm:t>
        <a:bodyPr/>
        <a:lstStyle/>
        <a:p>
          <a:endParaRPr lang="pl-PL"/>
        </a:p>
      </dgm:t>
    </dgm:pt>
    <dgm:pt modelId="{8E386245-46DA-4974-B6CD-AF066B69698F}">
      <dgm:prSet phldrT="[Text]" custT="1"/>
      <dgm:spPr/>
      <dgm:t>
        <a:bodyPr/>
        <a:lstStyle/>
        <a:p>
          <a:pPr>
            <a:spcBef>
              <a:spcPts val="1200"/>
            </a:spcBef>
            <a:spcAft>
              <a:spcPts val="600"/>
            </a:spcAft>
          </a:pPr>
          <a:r>
            <a:rPr lang="pl-PL" sz="1200"/>
            <a:t>Wydajne równoważenie obciążenia serwerów i baz danych</a:t>
          </a:r>
          <a:r>
            <a:rPr lang="pl-PL" sz="900"/>
            <a:t/>
          </a:r>
          <a:br>
            <a:rPr lang="pl-PL" sz="900"/>
          </a:br>
          <a:endParaRPr lang="pl-PL" sz="900"/>
        </a:p>
      </dgm:t>
    </dgm:pt>
    <dgm:pt modelId="{15D2AC15-46E6-4889-B62B-D0D9C0AFED2E}" type="parTrans" cxnId="{6F2734D1-1C16-4E50-B34D-B4375D07238B}">
      <dgm:prSet/>
      <dgm:spPr/>
      <dgm:t>
        <a:bodyPr/>
        <a:lstStyle/>
        <a:p>
          <a:endParaRPr lang="pl-PL"/>
        </a:p>
      </dgm:t>
    </dgm:pt>
    <dgm:pt modelId="{33FD4AC1-942B-4958-B8C7-BA93558D7FC2}" type="sibTrans" cxnId="{6F2734D1-1C16-4E50-B34D-B4375D07238B}">
      <dgm:prSet/>
      <dgm:spPr/>
      <dgm:t>
        <a:bodyPr/>
        <a:lstStyle/>
        <a:p>
          <a:endParaRPr lang="pl-PL"/>
        </a:p>
      </dgm:t>
    </dgm:pt>
    <dgm:pt modelId="{FFB4B19E-ACBB-4FC3-8CE4-A58BBAEFA441}">
      <dgm:prSet phldrT="[Text]" custT="1"/>
      <dgm:spPr/>
      <dgm:t>
        <a:bodyPr/>
        <a:lstStyle/>
        <a:p>
          <a:pPr>
            <a:spcBef>
              <a:spcPts val="1200"/>
            </a:spcBef>
            <a:spcAft>
              <a:spcPts val="600"/>
            </a:spcAft>
          </a:pPr>
          <a:r>
            <a:rPr lang="pl-PL" sz="1200"/>
            <a:t>Sprzęt:  procesor Pentium 90MHz lub szybszy, 96MB pamięci RAM</a:t>
          </a:r>
        </a:p>
      </dgm:t>
    </dgm:pt>
    <dgm:pt modelId="{12777F28-C95F-4EBD-ABCD-244C4DE95B31}" type="parTrans" cxnId="{840EF9DA-8253-46B4-ACA4-A63B6E109BD1}">
      <dgm:prSet/>
      <dgm:spPr/>
      <dgm:t>
        <a:bodyPr/>
        <a:lstStyle/>
        <a:p>
          <a:endParaRPr lang="pl-PL"/>
        </a:p>
      </dgm:t>
    </dgm:pt>
    <dgm:pt modelId="{29176F6C-AC88-4971-B2FE-9EE0C68D0118}" type="sibTrans" cxnId="{840EF9DA-8253-46B4-ACA4-A63B6E109BD1}">
      <dgm:prSet/>
      <dgm:spPr/>
      <dgm:t>
        <a:bodyPr/>
        <a:lstStyle/>
        <a:p>
          <a:endParaRPr lang="pl-PL"/>
        </a:p>
      </dgm:t>
    </dgm:pt>
    <dgm:pt modelId="{1E17AD40-EB62-4A54-B872-1C4BEE5BF7CF}" type="pres">
      <dgm:prSet presAssocID="{6635BCAD-9ADB-4525-A130-3D45F7E2365B}" presName="linear" presStyleCnt="0">
        <dgm:presLayoutVars>
          <dgm:animLvl val="lvl"/>
          <dgm:resizeHandles val="exact"/>
        </dgm:presLayoutVars>
      </dgm:prSet>
      <dgm:spPr/>
      <dgm:t>
        <a:bodyPr/>
        <a:lstStyle/>
        <a:p>
          <a:endParaRPr lang="pl-PL"/>
        </a:p>
      </dgm:t>
    </dgm:pt>
    <dgm:pt modelId="{2BA5CC96-559D-49A3-89EA-59878D6166A7}" type="pres">
      <dgm:prSet presAssocID="{0571A114-AD51-455F-9D06-12C1ECB191AF}" presName="parentText" presStyleLbl="node1" presStyleIdx="0" presStyleCnt="5" custLinFactNeighborX="-16170" custLinFactNeighborY="-1733">
        <dgm:presLayoutVars>
          <dgm:chMax val="0"/>
          <dgm:bulletEnabled val="1"/>
        </dgm:presLayoutVars>
      </dgm:prSet>
      <dgm:spPr/>
      <dgm:t>
        <a:bodyPr/>
        <a:lstStyle/>
        <a:p>
          <a:endParaRPr lang="pl-PL"/>
        </a:p>
      </dgm:t>
    </dgm:pt>
    <dgm:pt modelId="{E345F3D0-7CFE-443D-B689-AED95F0D1AB4}" type="pres">
      <dgm:prSet presAssocID="{0571A114-AD51-455F-9D06-12C1ECB191AF}" presName="childText" presStyleLbl="revTx" presStyleIdx="0" presStyleCnt="5">
        <dgm:presLayoutVars>
          <dgm:bulletEnabled val="1"/>
        </dgm:presLayoutVars>
      </dgm:prSet>
      <dgm:spPr/>
      <dgm:t>
        <a:bodyPr/>
        <a:lstStyle/>
        <a:p>
          <a:endParaRPr lang="pl-PL"/>
        </a:p>
      </dgm:t>
    </dgm:pt>
    <dgm:pt modelId="{26192319-13C8-4F68-9945-3556204FA803}" type="pres">
      <dgm:prSet presAssocID="{D5D1EB8E-74D0-4C86-9AA1-23369A016BC4}" presName="parentText" presStyleLbl="node1" presStyleIdx="1" presStyleCnt="5">
        <dgm:presLayoutVars>
          <dgm:chMax val="0"/>
          <dgm:bulletEnabled val="1"/>
        </dgm:presLayoutVars>
      </dgm:prSet>
      <dgm:spPr/>
      <dgm:t>
        <a:bodyPr/>
        <a:lstStyle/>
        <a:p>
          <a:endParaRPr lang="pl-PL"/>
        </a:p>
      </dgm:t>
    </dgm:pt>
    <dgm:pt modelId="{FF74D5E1-69D8-47B2-9A2A-6A5375C11F86}" type="pres">
      <dgm:prSet presAssocID="{D5D1EB8E-74D0-4C86-9AA1-23369A016BC4}" presName="childText" presStyleLbl="revTx" presStyleIdx="1" presStyleCnt="5">
        <dgm:presLayoutVars>
          <dgm:bulletEnabled val="1"/>
        </dgm:presLayoutVars>
      </dgm:prSet>
      <dgm:spPr/>
      <dgm:t>
        <a:bodyPr/>
        <a:lstStyle/>
        <a:p>
          <a:endParaRPr lang="pl-PL"/>
        </a:p>
      </dgm:t>
    </dgm:pt>
    <dgm:pt modelId="{6A01EF44-E3B8-48D8-9C53-7EACF86A2EEE}" type="pres">
      <dgm:prSet presAssocID="{12567D42-CF4F-434B-AABB-58637DD70107}" presName="parentText" presStyleLbl="node1" presStyleIdx="2" presStyleCnt="5">
        <dgm:presLayoutVars>
          <dgm:chMax val="0"/>
          <dgm:bulletEnabled val="1"/>
        </dgm:presLayoutVars>
      </dgm:prSet>
      <dgm:spPr/>
      <dgm:t>
        <a:bodyPr/>
        <a:lstStyle/>
        <a:p>
          <a:endParaRPr lang="pl-PL"/>
        </a:p>
      </dgm:t>
    </dgm:pt>
    <dgm:pt modelId="{9BD33FC8-A443-4749-A654-E319EB8C18D9}" type="pres">
      <dgm:prSet presAssocID="{12567D42-CF4F-434B-AABB-58637DD70107}" presName="childText" presStyleLbl="revTx" presStyleIdx="2" presStyleCnt="5">
        <dgm:presLayoutVars>
          <dgm:bulletEnabled val="1"/>
        </dgm:presLayoutVars>
      </dgm:prSet>
      <dgm:spPr/>
      <dgm:t>
        <a:bodyPr/>
        <a:lstStyle/>
        <a:p>
          <a:endParaRPr lang="pl-PL"/>
        </a:p>
      </dgm:t>
    </dgm:pt>
    <dgm:pt modelId="{220BC603-FABE-4375-9CBE-E5E718FDEAF5}" type="pres">
      <dgm:prSet presAssocID="{6DC0F3A7-C284-4929-96E6-25FB3B06EF8C}" presName="parentText" presStyleLbl="node1" presStyleIdx="3" presStyleCnt="5">
        <dgm:presLayoutVars>
          <dgm:chMax val="0"/>
          <dgm:bulletEnabled val="1"/>
        </dgm:presLayoutVars>
      </dgm:prSet>
      <dgm:spPr/>
      <dgm:t>
        <a:bodyPr/>
        <a:lstStyle/>
        <a:p>
          <a:endParaRPr lang="pl-PL"/>
        </a:p>
      </dgm:t>
    </dgm:pt>
    <dgm:pt modelId="{7FFE0591-4626-4B9B-A23C-B3F94D2069CA}" type="pres">
      <dgm:prSet presAssocID="{6DC0F3A7-C284-4929-96E6-25FB3B06EF8C}" presName="childText" presStyleLbl="revTx" presStyleIdx="3" presStyleCnt="5">
        <dgm:presLayoutVars>
          <dgm:bulletEnabled val="1"/>
        </dgm:presLayoutVars>
      </dgm:prSet>
      <dgm:spPr/>
      <dgm:t>
        <a:bodyPr/>
        <a:lstStyle/>
        <a:p>
          <a:endParaRPr lang="pl-PL"/>
        </a:p>
      </dgm:t>
    </dgm:pt>
    <dgm:pt modelId="{4FABE23A-1008-4B57-A95E-5A3D060AEDC7}" type="pres">
      <dgm:prSet presAssocID="{34019B38-934F-49E3-ACD2-949907AC30C1}" presName="parentText" presStyleLbl="node1" presStyleIdx="4" presStyleCnt="5">
        <dgm:presLayoutVars>
          <dgm:chMax val="0"/>
          <dgm:bulletEnabled val="1"/>
        </dgm:presLayoutVars>
      </dgm:prSet>
      <dgm:spPr/>
      <dgm:t>
        <a:bodyPr/>
        <a:lstStyle/>
        <a:p>
          <a:endParaRPr lang="pl-PL"/>
        </a:p>
      </dgm:t>
    </dgm:pt>
    <dgm:pt modelId="{665827CF-95C9-476A-BB87-D1F50841BF1C}" type="pres">
      <dgm:prSet presAssocID="{34019B38-934F-49E3-ACD2-949907AC30C1}" presName="childText" presStyleLbl="revTx" presStyleIdx="4" presStyleCnt="5">
        <dgm:presLayoutVars>
          <dgm:bulletEnabled val="1"/>
        </dgm:presLayoutVars>
      </dgm:prSet>
      <dgm:spPr/>
      <dgm:t>
        <a:bodyPr/>
        <a:lstStyle/>
        <a:p>
          <a:endParaRPr lang="pl-PL"/>
        </a:p>
      </dgm:t>
    </dgm:pt>
  </dgm:ptLst>
  <dgm:cxnLst>
    <dgm:cxn modelId="{BE31D07C-F794-4419-B1DF-5983585C490A}" type="presOf" srcId="{6635BCAD-9ADB-4525-A130-3D45F7E2365B}" destId="{1E17AD40-EB62-4A54-B872-1C4BEE5BF7CF}" srcOrd="0" destOrd="0" presId="urn:microsoft.com/office/officeart/2005/8/layout/vList2"/>
    <dgm:cxn modelId="{0559E63E-BECB-4BD3-AFAA-3E6453D85B5C}" type="presOf" srcId="{FFB4B19E-ACBB-4FC3-8CE4-A58BBAEFA441}" destId="{665827CF-95C9-476A-BB87-D1F50841BF1C}" srcOrd="0" destOrd="1" presId="urn:microsoft.com/office/officeart/2005/8/layout/vList2"/>
    <dgm:cxn modelId="{C99C654C-F59A-40B2-814C-84059462BCB9}" srcId="{6635BCAD-9ADB-4525-A130-3D45F7E2365B}" destId="{34019B38-934F-49E3-ACD2-949907AC30C1}" srcOrd="4" destOrd="0" parTransId="{13F4D9B3-8AD2-4FB1-A791-ED4CC875506D}" sibTransId="{E72F58CF-9313-4E45-B992-1ACE4C548115}"/>
    <dgm:cxn modelId="{4E285D18-C259-49CA-B698-719251B67CF7}" type="presOf" srcId="{07E28C91-8BD3-4016-A6C4-E8BE256780A8}" destId="{E345F3D0-7CFE-443D-B689-AED95F0D1AB4}" srcOrd="0" destOrd="1" presId="urn:microsoft.com/office/officeart/2005/8/layout/vList2"/>
    <dgm:cxn modelId="{8847E3FF-598A-4612-A8B2-0B1B0047B138}" type="presOf" srcId="{69B5A556-1F2A-4F79-845C-41A2334CEA5A}" destId="{9BD33FC8-A443-4749-A654-E319EB8C18D9}" srcOrd="0" destOrd="0" presId="urn:microsoft.com/office/officeart/2005/8/layout/vList2"/>
    <dgm:cxn modelId="{4A9948BF-526F-4D16-B41F-C5045B2DFB60}" type="presOf" srcId="{F40E87A1-54E2-484E-ACFA-31FEA64F5D04}" destId="{E345F3D0-7CFE-443D-B689-AED95F0D1AB4}" srcOrd="0" destOrd="2" presId="urn:microsoft.com/office/officeart/2005/8/layout/vList2"/>
    <dgm:cxn modelId="{840EF9DA-8253-46B4-ACA4-A63B6E109BD1}" srcId="{34019B38-934F-49E3-ACD2-949907AC30C1}" destId="{FFB4B19E-ACBB-4FC3-8CE4-A58BBAEFA441}" srcOrd="1" destOrd="0" parTransId="{12777F28-C95F-4EBD-ABCD-244C4DE95B31}" sibTransId="{29176F6C-AC88-4971-B2FE-9EE0C68D0118}"/>
    <dgm:cxn modelId="{4468DA60-C51A-4D9A-9B28-900F93355702}" type="presOf" srcId="{6DC0F3A7-C284-4929-96E6-25FB3B06EF8C}" destId="{220BC603-FABE-4375-9CBE-E5E718FDEAF5}" srcOrd="0" destOrd="0" presId="urn:microsoft.com/office/officeart/2005/8/layout/vList2"/>
    <dgm:cxn modelId="{F8136084-48F1-4A2C-9B00-8A5100ACB77C}" srcId="{D5D1EB8E-74D0-4C86-9AA1-23369A016BC4}" destId="{104D4482-649C-4C98-850B-16421282E0C2}" srcOrd="2" destOrd="0" parTransId="{B856FC2A-2614-4DDF-99BA-6AB108221792}" sibTransId="{9996AD90-6E6E-4061-897D-0BA85AE61D82}"/>
    <dgm:cxn modelId="{E0A1DF27-1B03-4E33-BA4A-97E8D306243D}" srcId="{12567D42-CF4F-434B-AABB-58637DD70107}" destId="{16DC4DAF-AF2E-4506-95DE-B2E2AF3F4941}" srcOrd="1" destOrd="0" parTransId="{CF2502EF-B8CC-4FC9-A31A-D27822C1FDE6}" sibTransId="{6415E227-95A3-4CAE-93BF-3E8415484CD5}"/>
    <dgm:cxn modelId="{571F2EE0-BBBC-4B8D-BCAC-A5FE68AE8F73}" type="presOf" srcId="{104D4482-649C-4C98-850B-16421282E0C2}" destId="{FF74D5E1-69D8-47B2-9A2A-6A5375C11F86}" srcOrd="0" destOrd="2" presId="urn:microsoft.com/office/officeart/2005/8/layout/vList2"/>
    <dgm:cxn modelId="{536BFF74-802D-4A36-8963-04570A6E5668}" type="presOf" srcId="{4D18AE9F-7723-4BC0-9164-B08AD1E9722F}" destId="{FF74D5E1-69D8-47B2-9A2A-6A5375C11F86}" srcOrd="0" destOrd="0" presId="urn:microsoft.com/office/officeart/2005/8/layout/vList2"/>
    <dgm:cxn modelId="{79726339-E932-4D13-83DC-A222059B26D9}" srcId="{6635BCAD-9ADB-4525-A130-3D45F7E2365B}" destId="{12567D42-CF4F-434B-AABB-58637DD70107}" srcOrd="2" destOrd="0" parTransId="{C7FE5CBC-719F-4E32-95F0-BDA2815B4D94}" sibTransId="{6CAF69BA-9BFD-4CE6-BE71-82044B2B8FAB}"/>
    <dgm:cxn modelId="{DFF46C6F-F712-4695-9980-B3A702C5CFFC}" srcId="{12567D42-CF4F-434B-AABB-58637DD70107}" destId="{69B5A556-1F2A-4F79-845C-41A2334CEA5A}" srcOrd="0" destOrd="0" parTransId="{22702EC3-F340-499E-A798-93C3EE4DD2CE}" sibTransId="{3434329E-5229-41B2-BF20-4E4C99B2C387}"/>
    <dgm:cxn modelId="{3BDAE3B8-0C48-459C-B236-7BDB5C69EE1C}" type="presOf" srcId="{D5D1EB8E-74D0-4C86-9AA1-23369A016BC4}" destId="{26192319-13C8-4F68-9945-3556204FA803}" srcOrd="0" destOrd="0" presId="urn:microsoft.com/office/officeart/2005/8/layout/vList2"/>
    <dgm:cxn modelId="{9C3C72FC-A008-4BDC-9668-311E783C2250}" srcId="{0571A114-AD51-455F-9D06-12C1ECB191AF}" destId="{F40E87A1-54E2-484E-ACFA-31FEA64F5D04}" srcOrd="2" destOrd="0" parTransId="{638FC2ED-932E-4320-8AA0-BD3B1256C2C3}" sibTransId="{A58C3F7C-3C27-4198-BCB3-6E848811CE4B}"/>
    <dgm:cxn modelId="{2533D7D5-7F41-434D-B864-2DBFE87F114C}" type="presOf" srcId="{0571A114-AD51-455F-9D06-12C1ECB191AF}" destId="{2BA5CC96-559D-49A3-89EA-59878D6166A7}" srcOrd="0" destOrd="0" presId="urn:microsoft.com/office/officeart/2005/8/layout/vList2"/>
    <dgm:cxn modelId="{011FA56E-95E8-49A9-B566-B78DA59B19DC}" type="presOf" srcId="{8E386245-46DA-4974-B6CD-AF066B69698F}" destId="{7FFE0591-4626-4B9B-A23C-B3F94D2069CA}" srcOrd="0" destOrd="1" presId="urn:microsoft.com/office/officeart/2005/8/layout/vList2"/>
    <dgm:cxn modelId="{B651E69F-EE7C-4C6B-87AB-E5FBFE26269D}" type="presOf" srcId="{4719E42A-068F-4C1A-98B6-DE9816C0E1A3}" destId="{E345F3D0-7CFE-443D-B689-AED95F0D1AB4}" srcOrd="0" destOrd="0" presId="urn:microsoft.com/office/officeart/2005/8/layout/vList2"/>
    <dgm:cxn modelId="{4C4CA947-DF94-47EC-93BD-986A1EF60D57}" type="presOf" srcId="{10A103FD-B507-45D7-8053-01C416BFD777}" destId="{665827CF-95C9-476A-BB87-D1F50841BF1C}" srcOrd="0" destOrd="0" presId="urn:microsoft.com/office/officeart/2005/8/layout/vList2"/>
    <dgm:cxn modelId="{AD179A95-E417-4759-82FA-638793285564}" srcId="{0571A114-AD51-455F-9D06-12C1ECB191AF}" destId="{07E28C91-8BD3-4016-A6C4-E8BE256780A8}" srcOrd="1" destOrd="0" parTransId="{A2F1B603-382A-487D-AD5F-BD6214C81DA5}" sibTransId="{C3D2BC01-18D1-495C-A345-5DADE78B1D83}"/>
    <dgm:cxn modelId="{BAB2AAA0-A26A-4F0C-B02F-1A3BC4A0E582}" type="presOf" srcId="{13AAA4F0-9253-4305-AE46-226C84E4B0CC}" destId="{FF74D5E1-69D8-47B2-9A2A-6A5375C11F86}" srcOrd="0" destOrd="1" presId="urn:microsoft.com/office/officeart/2005/8/layout/vList2"/>
    <dgm:cxn modelId="{4CCBF221-F2CF-4BAB-93EB-CB533F9879B4}" srcId="{D5D1EB8E-74D0-4C86-9AA1-23369A016BC4}" destId="{4D18AE9F-7723-4BC0-9164-B08AD1E9722F}" srcOrd="0" destOrd="0" parTransId="{31C74826-2998-41B6-AE3A-DA51DAF5EA64}" sibTransId="{5E5CF87E-252D-46B2-BA5D-8023082DC4AA}"/>
    <dgm:cxn modelId="{D8885004-9E4E-45A2-A762-9E3DAE27EED7}" srcId="{D5D1EB8E-74D0-4C86-9AA1-23369A016BC4}" destId="{13AAA4F0-9253-4305-AE46-226C84E4B0CC}" srcOrd="1" destOrd="0" parTransId="{A8536A7C-593B-41C0-AE0C-37EEDF92ABC9}" sibTransId="{54AB39F2-0BEB-497D-929A-592996FF6DB2}"/>
    <dgm:cxn modelId="{2396DB0C-A71D-4C30-8F23-F2E18F971783}" type="presOf" srcId="{12567D42-CF4F-434B-AABB-58637DD70107}" destId="{6A01EF44-E3B8-48D8-9C53-7EACF86A2EEE}" srcOrd="0" destOrd="0" presId="urn:microsoft.com/office/officeart/2005/8/layout/vList2"/>
    <dgm:cxn modelId="{34AC5409-672E-4AF9-965C-0D6D58F0A903}" srcId="{0571A114-AD51-455F-9D06-12C1ECB191AF}" destId="{4719E42A-068F-4C1A-98B6-DE9816C0E1A3}" srcOrd="0" destOrd="0" parTransId="{22A37CAA-65BE-4C40-979F-BF53BE84BC9D}" sibTransId="{A9C001E5-1655-40F2-A55A-3EB7A31C17E6}"/>
    <dgm:cxn modelId="{6F2734D1-1C16-4E50-B34D-B4375D07238B}" srcId="{6DC0F3A7-C284-4929-96E6-25FB3B06EF8C}" destId="{8E386245-46DA-4974-B6CD-AF066B69698F}" srcOrd="1" destOrd="0" parTransId="{15D2AC15-46E6-4889-B62B-D0D9C0AFED2E}" sibTransId="{33FD4AC1-942B-4958-B8C7-BA93558D7FC2}"/>
    <dgm:cxn modelId="{3DC2408C-B34E-4DC3-8AE1-A03EFEC6B5AC}" type="presOf" srcId="{99D0FFAA-01AC-4540-98D0-6043915D5596}" destId="{7FFE0591-4626-4B9B-A23C-B3F94D2069CA}" srcOrd="0" destOrd="0" presId="urn:microsoft.com/office/officeart/2005/8/layout/vList2"/>
    <dgm:cxn modelId="{BF158AA1-9968-496D-BD35-6BAFD4D039D4}" srcId="{6635BCAD-9ADB-4525-A130-3D45F7E2365B}" destId="{6DC0F3A7-C284-4929-96E6-25FB3B06EF8C}" srcOrd="3" destOrd="0" parTransId="{0B235418-852D-4A71-8C16-1BC43E2AAA36}" sibTransId="{F5C5839C-A757-48A2-AE76-C6413162FBCA}"/>
    <dgm:cxn modelId="{325971C3-9310-47DF-826E-600C933BCAF1}" srcId="{6635BCAD-9ADB-4525-A130-3D45F7E2365B}" destId="{D5D1EB8E-74D0-4C86-9AA1-23369A016BC4}" srcOrd="1" destOrd="0" parTransId="{93E0B7FC-3175-4024-B121-35542D770FC2}" sibTransId="{1C81AFE9-D06F-4E9F-95C9-BE58278CF379}"/>
    <dgm:cxn modelId="{1D07BBB6-3BCC-4613-BD21-831BDCC049B9}" srcId="{6DC0F3A7-C284-4929-96E6-25FB3B06EF8C}" destId="{99D0FFAA-01AC-4540-98D0-6043915D5596}" srcOrd="0" destOrd="0" parTransId="{1AB36E70-5CB0-4876-88BC-09F85DAFAE4C}" sibTransId="{3751B19B-980E-4883-90DC-0F7514F687A3}"/>
    <dgm:cxn modelId="{9DFAC695-7E4E-4D0A-B4BD-60BE2F9299B6}" type="presOf" srcId="{34019B38-934F-49E3-ACD2-949907AC30C1}" destId="{4FABE23A-1008-4B57-A95E-5A3D060AEDC7}" srcOrd="0" destOrd="0" presId="urn:microsoft.com/office/officeart/2005/8/layout/vList2"/>
    <dgm:cxn modelId="{B407EC72-5249-482A-B07D-8BF5873EE4E3}" srcId="{34019B38-934F-49E3-ACD2-949907AC30C1}" destId="{10A103FD-B507-45D7-8053-01C416BFD777}" srcOrd="0" destOrd="0" parTransId="{71A5A634-0283-435C-A893-CD85440E03D1}" sibTransId="{7F16F6AB-C286-4850-B7A5-246C0564C627}"/>
    <dgm:cxn modelId="{96DB88C3-2214-4E47-AAD1-B370685EBFBB}" type="presOf" srcId="{16DC4DAF-AF2E-4506-95DE-B2E2AF3F4941}" destId="{9BD33FC8-A443-4749-A654-E319EB8C18D9}" srcOrd="0" destOrd="1" presId="urn:microsoft.com/office/officeart/2005/8/layout/vList2"/>
    <dgm:cxn modelId="{BF84362B-8E21-4F7D-820D-37FB910B0A65}" srcId="{6635BCAD-9ADB-4525-A130-3D45F7E2365B}" destId="{0571A114-AD51-455F-9D06-12C1ECB191AF}" srcOrd="0" destOrd="0" parTransId="{FAFFCD0D-DEAC-4444-B91E-8E7AC9E9DD2E}" sibTransId="{57B46842-20F7-48C5-AB56-23C7450AA73A}"/>
    <dgm:cxn modelId="{AF70C0BC-282B-4344-AC0D-E3A4775ADA9E}" type="presParOf" srcId="{1E17AD40-EB62-4A54-B872-1C4BEE5BF7CF}" destId="{2BA5CC96-559D-49A3-89EA-59878D6166A7}" srcOrd="0" destOrd="0" presId="urn:microsoft.com/office/officeart/2005/8/layout/vList2"/>
    <dgm:cxn modelId="{438D5E39-C81E-4400-8531-7E1108A9DA96}" type="presParOf" srcId="{1E17AD40-EB62-4A54-B872-1C4BEE5BF7CF}" destId="{E345F3D0-7CFE-443D-B689-AED95F0D1AB4}" srcOrd="1" destOrd="0" presId="urn:microsoft.com/office/officeart/2005/8/layout/vList2"/>
    <dgm:cxn modelId="{ED7C30D4-F7AF-4B93-9654-11FB9F725C3F}" type="presParOf" srcId="{1E17AD40-EB62-4A54-B872-1C4BEE5BF7CF}" destId="{26192319-13C8-4F68-9945-3556204FA803}" srcOrd="2" destOrd="0" presId="urn:microsoft.com/office/officeart/2005/8/layout/vList2"/>
    <dgm:cxn modelId="{25685087-7722-464C-82C5-E316143819C9}" type="presParOf" srcId="{1E17AD40-EB62-4A54-B872-1C4BEE5BF7CF}" destId="{FF74D5E1-69D8-47B2-9A2A-6A5375C11F86}" srcOrd="3" destOrd="0" presId="urn:microsoft.com/office/officeart/2005/8/layout/vList2"/>
    <dgm:cxn modelId="{1F2004A2-0048-43D7-A8C4-ECC258BF4913}" type="presParOf" srcId="{1E17AD40-EB62-4A54-B872-1C4BEE5BF7CF}" destId="{6A01EF44-E3B8-48D8-9C53-7EACF86A2EEE}" srcOrd="4" destOrd="0" presId="urn:microsoft.com/office/officeart/2005/8/layout/vList2"/>
    <dgm:cxn modelId="{FA238504-E3FE-4858-BAFA-CABDA5385748}" type="presParOf" srcId="{1E17AD40-EB62-4A54-B872-1C4BEE5BF7CF}" destId="{9BD33FC8-A443-4749-A654-E319EB8C18D9}" srcOrd="5" destOrd="0" presId="urn:microsoft.com/office/officeart/2005/8/layout/vList2"/>
    <dgm:cxn modelId="{71482D58-BB50-45D7-B611-DFC32239DFD4}" type="presParOf" srcId="{1E17AD40-EB62-4A54-B872-1C4BEE5BF7CF}" destId="{220BC603-FABE-4375-9CBE-E5E718FDEAF5}" srcOrd="6" destOrd="0" presId="urn:microsoft.com/office/officeart/2005/8/layout/vList2"/>
    <dgm:cxn modelId="{73F9931F-F8B2-457F-9250-28F82CC79F49}" type="presParOf" srcId="{1E17AD40-EB62-4A54-B872-1C4BEE5BF7CF}" destId="{7FFE0591-4626-4B9B-A23C-B3F94D2069CA}" srcOrd="7" destOrd="0" presId="urn:microsoft.com/office/officeart/2005/8/layout/vList2"/>
    <dgm:cxn modelId="{8B967762-0F4F-4D29-9C1C-CE3CDF2F3D49}" type="presParOf" srcId="{1E17AD40-EB62-4A54-B872-1C4BEE5BF7CF}" destId="{4FABE23A-1008-4B57-A95E-5A3D060AEDC7}" srcOrd="8" destOrd="0" presId="urn:microsoft.com/office/officeart/2005/8/layout/vList2"/>
    <dgm:cxn modelId="{F3E7230D-EF39-4D7C-AE8F-E2A69E5D4E76}" type="presParOf" srcId="{1E17AD40-EB62-4A54-B872-1C4BEE5BF7CF}" destId="{665827CF-95C9-476A-BB87-D1F50841BF1C}" srcOrd="9" destOrd="0" presId="urn:microsoft.com/office/officeart/2005/8/layout/vList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A5CC96-559D-49A3-89EA-59878D6166A7}">
      <dsp:nvSpPr>
        <dsp:cNvPr id="0" name=""/>
        <dsp:cNvSpPr/>
      </dsp:nvSpPr>
      <dsp:spPr>
        <a:xfrm>
          <a:off x="0" y="0"/>
          <a:ext cx="4476750" cy="289574"/>
        </a:xfrm>
        <a:prstGeom prst="round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pl-PL" sz="1200" kern="1200"/>
            <a:t>Obsługa replikacji baz danych operatorów</a:t>
          </a:r>
        </a:p>
      </dsp:txBody>
      <dsp:txXfrm>
        <a:off x="14136" y="14136"/>
        <a:ext cx="4448478" cy="261302"/>
      </dsp:txXfrm>
    </dsp:sp>
    <dsp:sp modelId="{E345F3D0-7CFE-443D-B689-AED95F0D1AB4}">
      <dsp:nvSpPr>
        <dsp:cNvPr id="0" name=""/>
        <dsp:cNvSpPr/>
      </dsp:nvSpPr>
      <dsp:spPr>
        <a:xfrm>
          <a:off x="0" y="301162"/>
          <a:ext cx="4476750" cy="1024650"/>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42137" tIns="15240" rIns="85344" bIns="15240" numCol="1" spcCol="1270" anchor="t" anchorCtr="0">
          <a:noAutofit/>
        </a:bodyPr>
        <a:lstStyle/>
        <a:p>
          <a:pPr marL="114300" lvl="1" indent="-114300" algn="l" defTabSz="533400">
            <a:lnSpc>
              <a:spcPct val="100000"/>
            </a:lnSpc>
            <a:spcBef>
              <a:spcPct val="0"/>
            </a:spcBef>
            <a:spcAft>
              <a:spcPts val="600"/>
            </a:spcAft>
            <a:buChar char="••"/>
          </a:pPr>
          <a:r>
            <a:rPr lang="pl-PL" sz="1200" kern="1600" baseline="0"/>
            <a:t>Automatyczne wypełnienie bazy zbiorczej po skonfigurowaniu replikacji</a:t>
          </a:r>
        </a:p>
        <a:p>
          <a:pPr marL="114300" lvl="1" indent="-114300" algn="l" defTabSz="533400">
            <a:lnSpc>
              <a:spcPct val="100000"/>
            </a:lnSpc>
            <a:spcBef>
              <a:spcPct val="0"/>
            </a:spcBef>
            <a:spcAft>
              <a:spcPts val="600"/>
            </a:spcAft>
            <a:buChar char="••"/>
          </a:pPr>
          <a:r>
            <a:rPr lang="pl-PL" sz="1200" kern="1600" baseline="0"/>
            <a:t>Aktualizacja bazy zbiorczej po dokonanej zmianie przez aplikację operatorską</a:t>
          </a:r>
          <a:r>
            <a:rPr lang="pl-PL" sz="1100" kern="1600" baseline="0"/>
            <a:t/>
          </a:r>
          <a:br>
            <a:rPr lang="pl-PL" sz="1100" kern="1600" baseline="0"/>
          </a:br>
          <a:endParaRPr lang="pl-PL" sz="1100" kern="1600" baseline="0"/>
        </a:p>
      </dsp:txBody>
      <dsp:txXfrm>
        <a:off x="0" y="301162"/>
        <a:ext cx="4476750" cy="1024650"/>
      </dsp:txXfrm>
    </dsp:sp>
    <dsp:sp modelId="{26192319-13C8-4F68-9945-3556204FA803}">
      <dsp:nvSpPr>
        <dsp:cNvPr id="0" name=""/>
        <dsp:cNvSpPr/>
      </dsp:nvSpPr>
      <dsp:spPr>
        <a:xfrm>
          <a:off x="0" y="1325812"/>
          <a:ext cx="4476750" cy="289574"/>
        </a:xfrm>
        <a:prstGeom prst="round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pl-PL" sz="1200" kern="1200"/>
            <a:t>Wyszukiwanie połączeń komunikacyjnych</a:t>
          </a:r>
        </a:p>
      </dsp:txBody>
      <dsp:txXfrm>
        <a:off x="14136" y="1339948"/>
        <a:ext cx="4448478" cy="261302"/>
      </dsp:txXfrm>
    </dsp:sp>
    <dsp:sp modelId="{FF74D5E1-69D8-47B2-9A2A-6A5375C11F86}">
      <dsp:nvSpPr>
        <dsp:cNvPr id="0" name=""/>
        <dsp:cNvSpPr/>
      </dsp:nvSpPr>
      <dsp:spPr>
        <a:xfrm>
          <a:off x="0" y="1615387"/>
          <a:ext cx="4476750" cy="1366200"/>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42137" tIns="15240" rIns="85344" bIns="15240" numCol="1" spcCol="1270" anchor="t" anchorCtr="0">
          <a:noAutofit/>
        </a:bodyPr>
        <a:lstStyle/>
        <a:p>
          <a:pPr marL="114300" lvl="1" indent="-114300" algn="l" defTabSz="533400">
            <a:lnSpc>
              <a:spcPct val="90000"/>
            </a:lnSpc>
            <a:spcBef>
              <a:spcPct val="0"/>
            </a:spcBef>
            <a:spcAft>
              <a:spcPts val="600"/>
            </a:spcAft>
            <a:buChar char="••"/>
          </a:pPr>
          <a:r>
            <a:rPr lang="pl-PL" sz="1200" kern="1200"/>
            <a:t>Wybór stacji początkowej</a:t>
          </a:r>
        </a:p>
        <a:p>
          <a:pPr marL="114300" lvl="1" indent="-114300" algn="l" defTabSz="533400">
            <a:lnSpc>
              <a:spcPct val="90000"/>
            </a:lnSpc>
            <a:spcBef>
              <a:spcPct val="0"/>
            </a:spcBef>
            <a:spcAft>
              <a:spcPts val="600"/>
            </a:spcAft>
            <a:buChar char="••"/>
          </a:pPr>
          <a:r>
            <a:rPr lang="pl-PL" sz="1200" kern="1200"/>
            <a:t>Wybór stacji końcowej</a:t>
          </a:r>
        </a:p>
        <a:p>
          <a:pPr marL="114300" lvl="1" indent="-114300" algn="l" defTabSz="533400">
            <a:lnSpc>
              <a:spcPct val="90000"/>
            </a:lnSpc>
            <a:spcBef>
              <a:spcPct val="0"/>
            </a:spcBef>
            <a:spcAft>
              <a:spcPts val="600"/>
            </a:spcAft>
            <a:buChar char="••"/>
          </a:pPr>
          <a:r>
            <a:rPr lang="pl-PL" sz="1200" kern="1200"/>
            <a:t>Wybór daty odjazdu</a:t>
          </a:r>
        </a:p>
        <a:p>
          <a:pPr marL="114300" lvl="1" indent="-114300" algn="l" defTabSz="533400">
            <a:lnSpc>
              <a:spcPct val="90000"/>
            </a:lnSpc>
            <a:spcBef>
              <a:spcPct val="0"/>
            </a:spcBef>
            <a:spcAft>
              <a:spcPts val="600"/>
            </a:spcAft>
            <a:buChar char="••"/>
          </a:pPr>
          <a:r>
            <a:rPr lang="pl-PL" sz="1200" kern="1200"/>
            <a:t>Wybór godziny odjazdu</a:t>
          </a:r>
        </a:p>
        <a:p>
          <a:pPr marL="114300" lvl="1" indent="-114300" algn="l" defTabSz="533400">
            <a:lnSpc>
              <a:spcPct val="90000"/>
            </a:lnSpc>
            <a:spcBef>
              <a:spcPct val="0"/>
            </a:spcBef>
            <a:spcAft>
              <a:spcPts val="600"/>
            </a:spcAft>
            <a:buChar char="••"/>
          </a:pPr>
          <a:r>
            <a:rPr lang="pl-PL" sz="1200" kern="1200"/>
            <a:t>Wyświetlenie wyników wyszukiwania</a:t>
          </a:r>
          <a:br>
            <a:rPr lang="pl-PL" sz="1200" kern="1200"/>
          </a:br>
          <a:endParaRPr lang="pl-PL" sz="1200" kern="1200"/>
        </a:p>
      </dsp:txBody>
      <dsp:txXfrm>
        <a:off x="0" y="1615387"/>
        <a:ext cx="4476750" cy="1366200"/>
      </dsp:txXfrm>
    </dsp:sp>
    <dsp:sp modelId="{6A01EF44-E3B8-48D8-9C53-7EACF86A2EEE}">
      <dsp:nvSpPr>
        <dsp:cNvPr id="0" name=""/>
        <dsp:cNvSpPr/>
      </dsp:nvSpPr>
      <dsp:spPr>
        <a:xfrm>
          <a:off x="0" y="2981587"/>
          <a:ext cx="4476750" cy="289574"/>
        </a:xfrm>
        <a:prstGeom prst="round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ts val="600"/>
            </a:spcAft>
          </a:pPr>
          <a:r>
            <a:rPr lang="pl-PL" sz="1200" kern="1200"/>
            <a:t>Aplikacje operatorskie</a:t>
          </a:r>
        </a:p>
      </dsp:txBody>
      <dsp:txXfrm>
        <a:off x="14136" y="2995723"/>
        <a:ext cx="4448478" cy="261302"/>
      </dsp:txXfrm>
    </dsp:sp>
    <dsp:sp modelId="{9BD33FC8-A443-4749-A654-E319EB8C18D9}">
      <dsp:nvSpPr>
        <dsp:cNvPr id="0" name=""/>
        <dsp:cNvSpPr/>
      </dsp:nvSpPr>
      <dsp:spPr>
        <a:xfrm>
          <a:off x="0" y="3271162"/>
          <a:ext cx="4476750" cy="1117800"/>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42137" tIns="15240" rIns="85344" bIns="15240" numCol="1" spcCol="1270" anchor="t" anchorCtr="0">
          <a:noAutofit/>
        </a:bodyPr>
        <a:lstStyle/>
        <a:p>
          <a:pPr marL="114300" lvl="1" indent="-114300" algn="l" defTabSz="533400">
            <a:lnSpc>
              <a:spcPct val="90000"/>
            </a:lnSpc>
            <a:spcBef>
              <a:spcPct val="0"/>
            </a:spcBef>
            <a:spcAft>
              <a:spcPts val="600"/>
            </a:spcAft>
            <a:buChar char="••"/>
          </a:pPr>
          <a:r>
            <a:rPr lang="pl-PL" sz="1200" kern="1200"/>
            <a:t>Przeglądanie aktualnej zawartości baz danych</a:t>
          </a:r>
        </a:p>
        <a:p>
          <a:pPr marL="114300" lvl="1" indent="-114300" algn="l" defTabSz="533400">
            <a:lnSpc>
              <a:spcPct val="90000"/>
            </a:lnSpc>
            <a:spcBef>
              <a:spcPct val="0"/>
            </a:spcBef>
            <a:spcAft>
              <a:spcPts val="600"/>
            </a:spcAft>
            <a:buChar char="••"/>
          </a:pPr>
          <a:r>
            <a:rPr lang="pl-PL" sz="1200" kern="1200"/>
            <a:t>Dodawanie nowych wpisów w tabelach baz danych (połączenia, stacje, legendy, nazwy operatorów)</a:t>
          </a:r>
        </a:p>
        <a:p>
          <a:pPr marL="114300" lvl="1" indent="-114300" algn="l" defTabSz="533400">
            <a:lnSpc>
              <a:spcPct val="90000"/>
            </a:lnSpc>
            <a:spcBef>
              <a:spcPct val="0"/>
            </a:spcBef>
            <a:spcAft>
              <a:spcPts val="600"/>
            </a:spcAft>
            <a:buChar char="••"/>
          </a:pPr>
          <a:r>
            <a:rPr lang="pl-PL" sz="1200" kern="1200"/>
            <a:t>Usuwanie istniejących wpisów</a:t>
          </a:r>
        </a:p>
        <a:p>
          <a:pPr marL="114300" lvl="1" indent="-114300" algn="l" defTabSz="533400">
            <a:lnSpc>
              <a:spcPct val="90000"/>
            </a:lnSpc>
            <a:spcBef>
              <a:spcPct val="0"/>
            </a:spcBef>
            <a:spcAft>
              <a:spcPts val="600"/>
            </a:spcAft>
            <a:buChar char="••"/>
          </a:pPr>
          <a:r>
            <a:rPr lang="pl-PL" sz="1200" kern="1200"/>
            <a:t>Modyfikacja instniejących wpisów</a:t>
          </a:r>
        </a:p>
      </dsp:txBody>
      <dsp:txXfrm>
        <a:off x="0" y="3271162"/>
        <a:ext cx="4476750" cy="11178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A5CC96-559D-49A3-89EA-59878D6166A7}">
      <dsp:nvSpPr>
        <dsp:cNvPr id="0" name=""/>
        <dsp:cNvSpPr/>
      </dsp:nvSpPr>
      <dsp:spPr>
        <a:xfrm>
          <a:off x="0" y="0"/>
          <a:ext cx="4476750" cy="271668"/>
        </a:xfrm>
        <a:prstGeom prst="round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pl-PL" sz="1200" kern="1200"/>
            <a:t>Bezpieczeństwo</a:t>
          </a:r>
        </a:p>
      </dsp:txBody>
      <dsp:txXfrm>
        <a:off x="13262" y="13262"/>
        <a:ext cx="4450226" cy="245144"/>
      </dsp:txXfrm>
    </dsp:sp>
    <dsp:sp modelId="{E345F3D0-7CFE-443D-B689-AED95F0D1AB4}">
      <dsp:nvSpPr>
        <dsp:cNvPr id="0" name=""/>
        <dsp:cNvSpPr/>
      </dsp:nvSpPr>
      <dsp:spPr>
        <a:xfrm>
          <a:off x="0" y="276593"/>
          <a:ext cx="4476750" cy="865158"/>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42137" tIns="15240" rIns="85344" bIns="15240" numCol="1" spcCol="1270" anchor="t" anchorCtr="0">
          <a:noAutofit/>
        </a:bodyPr>
        <a:lstStyle/>
        <a:p>
          <a:pPr marL="114300" lvl="1" indent="-114300" algn="l" defTabSz="533400">
            <a:lnSpc>
              <a:spcPct val="100000"/>
            </a:lnSpc>
            <a:spcBef>
              <a:spcPct val="0"/>
            </a:spcBef>
            <a:spcAft>
              <a:spcPts val="600"/>
            </a:spcAft>
            <a:buChar char="••"/>
          </a:pPr>
          <a:r>
            <a:rPr lang="pl-PL" sz="1200" kern="1600" baseline="0"/>
            <a:t>Fizyczne zabezpieczenie aplikacji i baz danych na komputerach</a:t>
          </a:r>
        </a:p>
        <a:p>
          <a:pPr marL="114300" lvl="1" indent="-114300" algn="l" defTabSz="533400">
            <a:lnSpc>
              <a:spcPct val="100000"/>
            </a:lnSpc>
            <a:spcBef>
              <a:spcPct val="0"/>
            </a:spcBef>
            <a:spcAft>
              <a:spcPts val="600"/>
            </a:spcAft>
            <a:buChar char="••"/>
          </a:pPr>
          <a:r>
            <a:rPr lang="pl-PL" sz="1200" kern="1600" baseline="0"/>
            <a:t>Bezpieczne kanały komunikacji</a:t>
          </a:r>
        </a:p>
        <a:p>
          <a:pPr marL="114300" lvl="1" indent="-114300" algn="l" defTabSz="533400">
            <a:lnSpc>
              <a:spcPct val="100000"/>
            </a:lnSpc>
            <a:spcBef>
              <a:spcPct val="0"/>
            </a:spcBef>
            <a:spcAft>
              <a:spcPts val="600"/>
            </a:spcAft>
            <a:buChar char="••"/>
          </a:pPr>
          <a:r>
            <a:rPr lang="pl-PL" sz="1200" kern="1600" baseline="0"/>
            <a:t>Odporność systemu na zewnętrzne zagrożenia, np. ataki DoS</a:t>
          </a:r>
          <a:r>
            <a:rPr lang="pl-PL" sz="1100" kern="1600" baseline="0"/>
            <a:t/>
          </a:r>
          <a:br>
            <a:rPr lang="pl-PL" sz="1100" kern="1600" baseline="0"/>
          </a:br>
          <a:endParaRPr lang="pl-PL" sz="1100" kern="1600" baseline="0"/>
        </a:p>
      </dsp:txBody>
      <dsp:txXfrm>
        <a:off x="0" y="276593"/>
        <a:ext cx="4476750" cy="865158"/>
      </dsp:txXfrm>
    </dsp:sp>
    <dsp:sp modelId="{26192319-13C8-4F68-9945-3556204FA803}">
      <dsp:nvSpPr>
        <dsp:cNvPr id="0" name=""/>
        <dsp:cNvSpPr/>
      </dsp:nvSpPr>
      <dsp:spPr>
        <a:xfrm>
          <a:off x="0" y="1141751"/>
          <a:ext cx="4476750" cy="271668"/>
        </a:xfrm>
        <a:prstGeom prst="round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pl-PL" sz="1200" kern="1200"/>
            <a:t>Dostępność</a:t>
          </a:r>
        </a:p>
      </dsp:txBody>
      <dsp:txXfrm>
        <a:off x="13262" y="1155013"/>
        <a:ext cx="4450226" cy="245144"/>
      </dsp:txXfrm>
    </dsp:sp>
    <dsp:sp modelId="{FF74D5E1-69D8-47B2-9A2A-6A5375C11F86}">
      <dsp:nvSpPr>
        <dsp:cNvPr id="0" name=""/>
        <dsp:cNvSpPr/>
      </dsp:nvSpPr>
      <dsp:spPr>
        <a:xfrm>
          <a:off x="0" y="1413419"/>
          <a:ext cx="4476750" cy="807480"/>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42137" tIns="15240" rIns="85344" bIns="15240" numCol="1" spcCol="1270" anchor="t" anchorCtr="0">
          <a:noAutofit/>
        </a:bodyPr>
        <a:lstStyle/>
        <a:p>
          <a:pPr marL="57600" lvl="1" indent="-114300" algn="l" defTabSz="533400">
            <a:lnSpc>
              <a:spcPct val="90000"/>
            </a:lnSpc>
            <a:spcBef>
              <a:spcPct val="0"/>
            </a:spcBef>
            <a:spcAft>
              <a:spcPts val="600"/>
            </a:spcAft>
            <a:buChar char="••"/>
          </a:pPr>
          <a:r>
            <a:rPr lang="pl-PL" sz="1200" kern="1200"/>
            <a:t>System musi być dostępny przez całą dobę przez 7 dni w tygodniu</a:t>
          </a:r>
        </a:p>
        <a:p>
          <a:pPr marL="114300" lvl="1" indent="-114300" algn="l" defTabSz="533400">
            <a:lnSpc>
              <a:spcPct val="90000"/>
            </a:lnSpc>
            <a:spcBef>
              <a:spcPct val="0"/>
            </a:spcBef>
            <a:spcAft>
              <a:spcPts val="600"/>
            </a:spcAft>
            <a:buChar char="••"/>
          </a:pPr>
          <a:r>
            <a:rPr lang="pl-PL" sz="1200" kern="1200"/>
            <a:t>Dostęp równocześnie do 100 użytkowników</a:t>
          </a:r>
        </a:p>
        <a:p>
          <a:pPr marL="114300" lvl="1" indent="-114300" algn="l" defTabSz="533400">
            <a:lnSpc>
              <a:spcPct val="90000"/>
            </a:lnSpc>
            <a:spcBef>
              <a:spcPct val="0"/>
            </a:spcBef>
            <a:spcAft>
              <a:spcPts val="600"/>
            </a:spcAft>
            <a:buChar char="••"/>
          </a:pPr>
          <a:r>
            <a:rPr lang="pl-PL" sz="1200" kern="1200"/>
            <a:t>Maksymalny czas niedostępności w czasie miesiąca = 3h</a:t>
          </a:r>
          <a:br>
            <a:rPr lang="pl-PL" sz="1200" kern="1200"/>
          </a:br>
          <a:endParaRPr lang="pl-PL" sz="1200" kern="1200"/>
        </a:p>
      </dsp:txBody>
      <dsp:txXfrm>
        <a:off x="0" y="1413419"/>
        <a:ext cx="4476750" cy="807480"/>
      </dsp:txXfrm>
    </dsp:sp>
    <dsp:sp modelId="{6A01EF44-E3B8-48D8-9C53-7EACF86A2EEE}">
      <dsp:nvSpPr>
        <dsp:cNvPr id="0" name=""/>
        <dsp:cNvSpPr/>
      </dsp:nvSpPr>
      <dsp:spPr>
        <a:xfrm>
          <a:off x="0" y="2220900"/>
          <a:ext cx="4476750" cy="271668"/>
        </a:xfrm>
        <a:prstGeom prst="round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ts val="600"/>
            </a:spcAft>
          </a:pPr>
          <a:r>
            <a:rPr lang="pl-PL" sz="1200" kern="1200"/>
            <a:t>Wydajność</a:t>
          </a:r>
        </a:p>
      </dsp:txBody>
      <dsp:txXfrm>
        <a:off x="13262" y="2234162"/>
        <a:ext cx="4450226" cy="245144"/>
      </dsp:txXfrm>
    </dsp:sp>
    <dsp:sp modelId="{9BD33FC8-A443-4749-A654-E319EB8C18D9}">
      <dsp:nvSpPr>
        <dsp:cNvPr id="0" name=""/>
        <dsp:cNvSpPr/>
      </dsp:nvSpPr>
      <dsp:spPr>
        <a:xfrm>
          <a:off x="0" y="2492568"/>
          <a:ext cx="4476750" cy="567159"/>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42137" tIns="15240" rIns="85344" bIns="15240" numCol="1" spcCol="1270" anchor="t" anchorCtr="0">
          <a:noAutofit/>
        </a:bodyPr>
        <a:lstStyle/>
        <a:p>
          <a:pPr marL="114300" lvl="1" indent="-114300" algn="l" defTabSz="533400">
            <a:lnSpc>
              <a:spcPct val="90000"/>
            </a:lnSpc>
            <a:spcBef>
              <a:spcPct val="0"/>
            </a:spcBef>
            <a:spcAft>
              <a:spcPts val="600"/>
            </a:spcAft>
            <a:buChar char="••"/>
          </a:pPr>
          <a:r>
            <a:rPr lang="pl-PL" sz="1200" kern="1200"/>
            <a:t>Obsługa do 1000 transakcji bazy danych</a:t>
          </a:r>
        </a:p>
        <a:p>
          <a:pPr marL="114300" lvl="1" indent="-114300" algn="l" defTabSz="533400">
            <a:lnSpc>
              <a:spcPct val="90000"/>
            </a:lnSpc>
            <a:spcBef>
              <a:spcPct val="0"/>
            </a:spcBef>
            <a:spcAft>
              <a:spcPts val="600"/>
            </a:spcAft>
            <a:buChar char="••"/>
          </a:pPr>
          <a:r>
            <a:rPr lang="pl-PL" sz="1200" kern="1200"/>
            <a:t> Przetwarzanie do 50 000 pozycji</a:t>
          </a:r>
          <a:br>
            <a:rPr lang="pl-PL" sz="1200" kern="1200"/>
          </a:br>
          <a:endParaRPr lang="pl-PL" sz="1200" kern="1200"/>
        </a:p>
      </dsp:txBody>
      <dsp:txXfrm>
        <a:off x="0" y="2492568"/>
        <a:ext cx="4476750" cy="567159"/>
      </dsp:txXfrm>
    </dsp:sp>
    <dsp:sp modelId="{220BC603-FABE-4375-9CBE-E5E718FDEAF5}">
      <dsp:nvSpPr>
        <dsp:cNvPr id="0" name=""/>
        <dsp:cNvSpPr/>
      </dsp:nvSpPr>
      <dsp:spPr>
        <a:xfrm>
          <a:off x="0" y="3059727"/>
          <a:ext cx="4476750" cy="271668"/>
        </a:xfrm>
        <a:prstGeom prst="round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ts val="600"/>
            </a:spcAft>
          </a:pPr>
          <a:r>
            <a:rPr lang="pl-PL" sz="1200" kern="1200"/>
            <a:t>Skalowalność</a:t>
          </a:r>
        </a:p>
      </dsp:txBody>
      <dsp:txXfrm>
        <a:off x="13262" y="3072989"/>
        <a:ext cx="4450226" cy="245144"/>
      </dsp:txXfrm>
    </dsp:sp>
    <dsp:sp modelId="{7FFE0591-4626-4B9B-A23C-B3F94D2069CA}">
      <dsp:nvSpPr>
        <dsp:cNvPr id="0" name=""/>
        <dsp:cNvSpPr/>
      </dsp:nvSpPr>
      <dsp:spPr>
        <a:xfrm>
          <a:off x="0" y="3331395"/>
          <a:ext cx="4476750" cy="692126"/>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42137" tIns="15240" rIns="85344" bIns="15240" numCol="1" spcCol="1270" anchor="t" anchorCtr="0">
          <a:noAutofit/>
        </a:bodyPr>
        <a:lstStyle/>
        <a:p>
          <a:pPr marL="114300" lvl="1" indent="-114300" algn="l" defTabSz="533400">
            <a:lnSpc>
              <a:spcPct val="90000"/>
            </a:lnSpc>
            <a:spcBef>
              <a:spcPct val="0"/>
            </a:spcBef>
            <a:spcAft>
              <a:spcPts val="600"/>
            </a:spcAft>
            <a:buChar char="••"/>
          </a:pPr>
          <a:r>
            <a:rPr lang="pl-PL" sz="1200" kern="1200"/>
            <a:t>System powienien być dobrze przystosowany do swobodnej rozbudowy jego funkcjonalności</a:t>
          </a:r>
        </a:p>
        <a:p>
          <a:pPr marL="114300" lvl="1" indent="-114300" algn="l" defTabSz="533400">
            <a:lnSpc>
              <a:spcPct val="90000"/>
            </a:lnSpc>
            <a:spcBef>
              <a:spcPct val="0"/>
            </a:spcBef>
            <a:spcAft>
              <a:spcPts val="600"/>
            </a:spcAft>
            <a:buChar char="••"/>
          </a:pPr>
          <a:r>
            <a:rPr lang="pl-PL" sz="1200" kern="1200"/>
            <a:t>Wydajne równoważenie obciążenia serwerów i baz danych</a:t>
          </a:r>
          <a:r>
            <a:rPr lang="pl-PL" sz="900" kern="1200"/>
            <a:t/>
          </a:r>
          <a:br>
            <a:rPr lang="pl-PL" sz="900" kern="1200"/>
          </a:br>
          <a:endParaRPr lang="pl-PL" sz="900" kern="1200"/>
        </a:p>
      </dsp:txBody>
      <dsp:txXfrm>
        <a:off x="0" y="3331395"/>
        <a:ext cx="4476750" cy="692126"/>
      </dsp:txXfrm>
    </dsp:sp>
    <dsp:sp modelId="{4FABE23A-1008-4B57-A95E-5A3D060AEDC7}">
      <dsp:nvSpPr>
        <dsp:cNvPr id="0" name=""/>
        <dsp:cNvSpPr/>
      </dsp:nvSpPr>
      <dsp:spPr>
        <a:xfrm>
          <a:off x="0" y="4023522"/>
          <a:ext cx="4476750" cy="271668"/>
        </a:xfrm>
        <a:prstGeom prst="round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ts val="600"/>
            </a:spcAft>
          </a:pPr>
          <a:r>
            <a:rPr lang="pl-PL" sz="1200" kern="1200"/>
            <a:t>Platforma</a:t>
          </a:r>
        </a:p>
      </dsp:txBody>
      <dsp:txXfrm>
        <a:off x="13262" y="4036784"/>
        <a:ext cx="4450226" cy="245144"/>
      </dsp:txXfrm>
    </dsp:sp>
    <dsp:sp modelId="{665827CF-95C9-476A-BB87-D1F50841BF1C}">
      <dsp:nvSpPr>
        <dsp:cNvPr id="0" name=""/>
        <dsp:cNvSpPr/>
      </dsp:nvSpPr>
      <dsp:spPr>
        <a:xfrm>
          <a:off x="0" y="4295190"/>
          <a:ext cx="4476750" cy="567159"/>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42137" tIns="15240" rIns="85344" bIns="15240" numCol="1" spcCol="1270" anchor="t" anchorCtr="0">
          <a:noAutofit/>
        </a:bodyPr>
        <a:lstStyle/>
        <a:p>
          <a:pPr marL="114300" lvl="1" indent="-114300" algn="l" defTabSz="533400">
            <a:lnSpc>
              <a:spcPct val="90000"/>
            </a:lnSpc>
            <a:spcBef>
              <a:spcPct val="0"/>
            </a:spcBef>
            <a:spcAft>
              <a:spcPts val="600"/>
            </a:spcAft>
            <a:buChar char="••"/>
          </a:pPr>
          <a:r>
            <a:rPr lang="pl-PL" sz="1200" kern="1200"/>
            <a:t>Oprogramowanie: system Windows, Microsoft Data Access Components (MDAC) 2.6, IIS 5.0</a:t>
          </a:r>
        </a:p>
        <a:p>
          <a:pPr marL="114300" lvl="1" indent="-114300" algn="l" defTabSz="533400">
            <a:lnSpc>
              <a:spcPct val="90000"/>
            </a:lnSpc>
            <a:spcBef>
              <a:spcPct val="0"/>
            </a:spcBef>
            <a:spcAft>
              <a:spcPts val="600"/>
            </a:spcAft>
            <a:buChar char="••"/>
          </a:pPr>
          <a:r>
            <a:rPr lang="pl-PL" sz="1200" kern="1200"/>
            <a:t>Sprzęt:  procesor Pentium 90MHz lub szybszy, 96MB pamięci RAM</a:t>
          </a:r>
        </a:p>
      </dsp:txBody>
      <dsp:txXfrm>
        <a:off x="0" y="4295190"/>
        <a:ext cx="4476750" cy="567159"/>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3908272-6BCD-43D8-8700-4F571E571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34</Pages>
  <Words>5852</Words>
  <Characters>35116</Characters>
  <Application>Microsoft Office Word</Application>
  <DocSecurity>0</DocSecurity>
  <Lines>292</Lines>
  <Paragraphs>81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Sil-art Rycho444</Company>
  <LinksUpToDate>false</LinksUpToDate>
  <CharactersWithSpaces>40887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Stępel</dc:creator>
  <cp:lastModifiedBy>Kowalski Ryszard</cp:lastModifiedBy>
  <cp:revision>71</cp:revision>
  <cp:lastPrinted>2012-01-04T21:12:00Z</cp:lastPrinted>
  <dcterms:created xsi:type="dcterms:W3CDTF">2011-12-27T17:00:00Z</dcterms:created>
  <dcterms:modified xsi:type="dcterms:W3CDTF">2012-01-04T21:20:00Z</dcterms:modified>
</cp:coreProperties>
</file>