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of Content"/>
        <w:rPr>
          <w:rFonts w:ascii="Tahoma" w:hAnsi="Tahoma"/>
          <w:lang w:val="en-US"/>
        </w:rPr>
      </w:pPr>
    </w:p>
    <w:p>
      <w:pPr>
        <w:pStyle w:val="Telo"/>
        <w:rPr>
          <w:rFonts w:ascii="Tahoma" w:hAnsi="Tahoma"/>
        </w:rPr>
      </w:pPr>
    </w:p>
    <w:p>
      <w:pPr>
        <w:pStyle w:val="Telo"/>
        <w:rPr>
          <w:rFonts w:ascii="Tahoma" w:hAnsi="Tahoma"/>
        </w:rPr>
      </w:pPr>
    </w:p>
    <w:p>
      <w:pPr>
        <w:pStyle w:val="Telo"/>
        <w:rPr>
          <w:rFonts w:ascii="Tahoma" w:hAnsi="Tahoma"/>
        </w:rPr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Project Title"/>
      </w:pPr>
      <w:r>
        <w:rPr>
          <w:rtl w:val="0"/>
        </w:rPr>
        <w:t>FuncionalRequirementsEscaper</w:t>
      </w:r>
    </w:p>
    <w:p>
      <w:pPr>
        <w:pStyle w:val="Document Title"/>
      </w:pPr>
      <w:r>
        <w:rPr>
          <w:rtl w:val="0"/>
        </w:rPr>
        <w:t>Requirement Report</w:t>
      </w:r>
    </w:p>
    <w:p>
      <w:pPr>
        <w:pStyle w:val="Telo"/>
        <w:jc w:val="right"/>
      </w:pPr>
      <w:r>
        <w:rPr>
          <w:rtl w:val="0"/>
          <w:lang w:val="en-US"/>
        </w:rPr>
        <w:t>Author: &lt;</w:t>
      </w:r>
      <w:r>
        <w:rPr>
          <w:rtl w:val="0"/>
          <w:lang w:val="en-US"/>
        </w:rPr>
        <w:t>Denis Drobny</w:t>
      </w:r>
      <w:r>
        <w:rPr>
          <w:rtl w:val="0"/>
        </w:rPr>
        <w:t>&gt;</w:t>
      </w:r>
    </w:p>
    <w:p>
      <w:pPr>
        <w:pStyle w:val="Revision"/>
      </w:pPr>
      <w:r>
        <w:rPr>
          <w:rtl w:val="0"/>
        </w:rPr>
        <w:t>Revision: 0.1</w:t>
      </w: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p>
      <w:pPr>
        <w:pStyle w:val="Telo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9"/>
        <w:gridCol w:w="4511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lo"/>
            </w:pPr>
            <w:r>
              <w:rPr>
                <w:color w:val="4f81bd"/>
                <w:sz w:val="22"/>
                <w:szCs w:val="22"/>
                <w:u w:color="4f81bd"/>
                <w:rtl w:val="0"/>
                <w:lang w:val="en-US"/>
              </w:rPr>
              <w:t>NA</w:t>
            </w:r>
          </w:p>
        </w:tc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lo"/>
            </w:pPr>
            <w:r>
              <w:rPr>
                <w:color w:val="4f81bd"/>
                <w:sz w:val="22"/>
                <w:szCs w:val="22"/>
                <w:u w:color="4f81bd"/>
                <w:rtl w:val="0"/>
                <w:lang w:val="en-US"/>
              </w:rPr>
              <w:t>NA</w:t>
            </w:r>
          </w:p>
        </w:tc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elo"/>
              <w:jc w:val="right"/>
            </w:pPr>
            <w:r>
              <w:rPr>
                <w:color w:val="4f81bd"/>
                <w:sz w:val="22"/>
                <w:szCs w:val="22"/>
                <w:u w:color="4f81bd"/>
                <w:rtl w:val="0"/>
                <w:lang w:val="en-US"/>
              </w:rPr>
              <w:t>Date: apr</w:t>
            </w:r>
            <w:r>
              <w:rPr>
                <w:color w:val="4f81bd"/>
                <w:sz w:val="22"/>
                <w:szCs w:val="22"/>
                <w:u w:color="4f81bd"/>
                <w:rtl w:val="0"/>
                <w:lang w:val="en-US"/>
              </w:rPr>
              <w:t>í</w:t>
            </w:r>
            <w:r>
              <w:rPr>
                <w:color w:val="4f81bd"/>
                <w:sz w:val="22"/>
                <w:szCs w:val="22"/>
                <w:u w:color="4f81bd"/>
                <w:rtl w:val="0"/>
                <w:lang w:val="en-US"/>
              </w:rPr>
              <w:t>la 20, 2018</w:t>
            </w:r>
          </w:p>
        </w:tc>
      </w:tr>
    </w:tbl>
    <w:p>
      <w:pPr>
        <w:pStyle w:val="Telo"/>
        <w:widowControl w:val="0"/>
      </w:pPr>
    </w:p>
    <w:p>
      <w:pPr>
        <w:pStyle w:val="Telo"/>
        <w:spacing w:after="200" w:line="276" w:lineRule="auto"/>
        <w:sectPr>
          <w:headerReference w:type="default" r:id="rId4"/>
          <w:footerReference w:type="default" r:id="rId5"/>
          <w:pgSz w:w="11900" w:h="16840" w:orient="portrait"/>
          <w:pgMar w:top="1701" w:right="1440" w:bottom="1134" w:left="1440" w:header="567" w:footer="567"/>
          <w:pgNumType w:start="1"/>
          <w:bidi w:val="0"/>
        </w:sectPr>
      </w:pPr>
    </w:p>
    <w:p>
      <w:pPr>
        <w:pStyle w:val="Telo"/>
        <w:spacing w:after="200" w:line="276" w:lineRule="auto"/>
        <w:rPr>
          <w:b w:val="1"/>
          <w:bCs w:val="1"/>
          <w:smallCaps w:val="1"/>
          <w:color w:val="1f497d"/>
          <w:sz w:val="32"/>
          <w:szCs w:val="32"/>
          <w:u w:color="1f497d"/>
        </w:rPr>
      </w:pPr>
      <w:r>
        <w:rPr>
          <w:b w:val="1"/>
          <w:bCs w:val="1"/>
          <w:smallCaps w:val="1"/>
          <w:color w:val="1f497d"/>
          <w:sz w:val="32"/>
          <w:szCs w:val="32"/>
          <w:u w:color="1f497d"/>
          <w:rtl w:val="0"/>
          <w:lang w:val="en-US"/>
        </w:rPr>
        <w:t>Revision History</w:t>
      </w:r>
    </w:p>
    <w:tbl>
      <w:tblPr>
        <w:tblW w:w="9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7"/>
        <w:gridCol w:w="1870"/>
        <w:gridCol w:w="3960"/>
        <w:gridCol w:w="1662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567"/>
            <w:tcBorders>
              <w:top w:val="single" w:color="1f497d" w:sz="4" w:space="0" w:shadow="0" w:frame="0"/>
              <w:left w:val="single" w:color="1f497d" w:sz="4" w:space="0" w:shadow="0" w:frame="0"/>
              <w:bottom w:val="single" w:color="4f81bd" w:sz="8" w:space="0" w:shadow="0" w:frame="0"/>
              <w:right w:val="single" w:color="1f497d" w:sz="6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  <w:spacing w:after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Revision</w:t>
            </w:r>
          </w:p>
        </w:tc>
        <w:tc>
          <w:tcPr>
            <w:tcW w:type="dxa" w:w="1870"/>
            <w:tcBorders>
              <w:top w:val="single" w:color="1f497d" w:sz="4" w:space="0" w:shadow="0" w:frame="0"/>
              <w:left w:val="single" w:color="1f497d" w:sz="6" w:space="0" w:shadow="0" w:frame="0"/>
              <w:bottom w:val="single" w:color="4f81bd" w:sz="8" w:space="0" w:shadow="0" w:frame="0"/>
              <w:right w:val="single" w:color="1f497d" w:sz="6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  <w:spacing w:after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Date</w:t>
            </w:r>
          </w:p>
        </w:tc>
        <w:tc>
          <w:tcPr>
            <w:tcW w:type="dxa" w:w="3960"/>
            <w:tcBorders>
              <w:top w:val="single" w:color="1f497d" w:sz="4" w:space="0" w:shadow="0" w:frame="0"/>
              <w:left w:val="single" w:color="1f497d" w:sz="6" w:space="0" w:shadow="0" w:frame="0"/>
              <w:bottom w:val="single" w:color="4f81bd" w:sz="8" w:space="0" w:shadow="0" w:frame="0"/>
              <w:right w:val="single" w:color="1f497d" w:sz="6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  <w:spacing w:after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Reason For Changes</w:t>
            </w:r>
          </w:p>
        </w:tc>
        <w:tc>
          <w:tcPr>
            <w:tcW w:type="dxa" w:w="1662"/>
            <w:tcBorders>
              <w:top w:val="single" w:color="1f497d" w:sz="4" w:space="0" w:shadow="0" w:frame="0"/>
              <w:left w:val="single" w:color="1f497d" w:sz="6" w:space="0" w:shadow="0" w:frame="0"/>
              <w:bottom w:val="single" w:color="4f81bd" w:sz="8" w:space="0" w:shadow="0" w:frame="0"/>
              <w:right w:val="single" w:color="1f497d" w:sz="4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  <w:spacing w:after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56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1f497d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  <w:spacing w:after="0"/>
            </w:pPr>
            <w:r>
              <w:rPr>
                <w:rtl w:val="0"/>
                <w:lang w:val="en-US"/>
              </w:rPr>
              <w:t>0.1</w:t>
            </w:r>
          </w:p>
        </w:tc>
        <w:tc>
          <w:tcPr>
            <w:tcW w:type="dxa" w:w="1870"/>
            <w:tcBorders>
              <w:top w:val="single" w:color="4f81bd" w:sz="8" w:space="0" w:shadow="0" w:frame="0"/>
              <w:left w:val="single" w:color="1f497d" w:sz="6" w:space="0" w:shadow="0" w:frame="0"/>
              <w:bottom w:val="single" w:color="4f81bd" w:sz="8" w:space="0" w:shadow="0" w:frame="0"/>
              <w:right w:val="single" w:color="1f497d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  <w:spacing w:after="0"/>
            </w:pPr>
            <w:r>
              <w:rPr>
                <w:rtl w:val="0"/>
                <w:lang w:val="en-US"/>
              </w:rPr>
              <w:t>Apr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20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2018</w:t>
            </w:r>
          </w:p>
        </w:tc>
        <w:tc>
          <w:tcPr>
            <w:tcW w:type="dxa" w:w="3960"/>
            <w:tcBorders>
              <w:top w:val="single" w:color="4f81bd" w:sz="8" w:space="0" w:shadow="0" w:frame="0"/>
              <w:left w:val="single" w:color="1f497d" w:sz="6" w:space="0" w:shadow="0" w:frame="0"/>
              <w:bottom w:val="single" w:color="4f81bd" w:sz="8" w:space="0" w:shadow="0" w:frame="0"/>
              <w:right w:val="single" w:color="1f497d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  <w:spacing w:after="0"/>
            </w:pPr>
            <w:r>
              <w:rPr>
                <w:rtl w:val="0"/>
                <w:lang w:val="en-US"/>
              </w:rPr>
              <w:t>&lt;Initial draft&gt;</w:t>
            </w:r>
          </w:p>
        </w:tc>
        <w:tc>
          <w:tcPr>
            <w:tcW w:type="dxa" w:w="1662"/>
            <w:tcBorders>
              <w:top w:val="single" w:color="4f81bd" w:sz="8" w:space="0" w:shadow="0" w:frame="0"/>
              <w:left w:val="single" w:color="1f497d" w:sz="6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  <w:spacing w:after="0"/>
            </w:pPr>
            <w:r>
              <w:rPr>
                <w:rtl w:val="0"/>
                <w:lang w:val="en-US"/>
              </w:rPr>
              <w:t>&lt;</w:t>
            </w:r>
            <w:r>
              <w:rPr>
                <w:rtl w:val="0"/>
                <w:lang w:val="en-US"/>
              </w:rPr>
              <w:t>Denis Drobny</w:t>
            </w:r>
            <w:r>
              <w:rPr>
                <w:rtl w:val="0"/>
                <w:lang w:val="en-US"/>
              </w:rPr>
              <w:t>&gt;</w:t>
            </w:r>
          </w:p>
        </w:tc>
      </w:tr>
    </w:tbl>
    <w:p>
      <w:pPr>
        <w:pStyle w:val="Telo"/>
        <w:widowControl w:val="0"/>
        <w:spacing w:after="200"/>
        <w:rPr>
          <w:b w:val="1"/>
          <w:bCs w:val="1"/>
          <w:smallCaps w:val="1"/>
          <w:color w:val="1f497d"/>
          <w:sz w:val="32"/>
          <w:szCs w:val="32"/>
          <w:u w:color="1f497d"/>
        </w:rPr>
      </w:pPr>
    </w:p>
    <w:p>
      <w:pPr>
        <w:pStyle w:val="Telo"/>
        <w:pBdr>
          <w:top w:val="nil"/>
          <w:left w:val="nil"/>
          <w:bottom w:val="single" w:color="1f497d" w:sz="4" w:space="0" w:shadow="0" w:frame="0"/>
          <w:right w:val="nil"/>
        </w:pBdr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mallCaps w:val="1"/>
        </w:rPr>
        <w:br w:type="page"/>
      </w:r>
    </w:p>
    <w:p>
      <w:pPr>
        <w:pStyle w:val="Telo"/>
        <w:pBdr>
          <w:top w:val="nil"/>
          <w:left w:val="nil"/>
          <w:bottom w:val="single" w:color="1f497d" w:sz="4" w:space="0" w:shadow="0" w:frame="0"/>
          <w:right w:val="nil"/>
        </w:pBdr>
        <w:spacing w:after="200" w:line="276" w:lineRule="auto"/>
        <w:rPr>
          <w:b w:val="1"/>
          <w:bCs w:val="1"/>
          <w:smallCaps w:val="1"/>
          <w:color w:val="1f497d"/>
          <w:sz w:val="32"/>
          <w:szCs w:val="32"/>
          <w:u w:color="1f497d"/>
        </w:rPr>
      </w:pPr>
      <w:r>
        <w:rPr>
          <w:b w:val="1"/>
          <w:bCs w:val="1"/>
          <w:smallCaps w:val="1"/>
          <w:color w:val="1f497d"/>
          <w:sz w:val="32"/>
          <w:szCs w:val="32"/>
          <w:u w:color="1f497d"/>
          <w:rtl w:val="0"/>
          <w:lang w:val="en-US"/>
        </w:rPr>
        <w:t>Table of Contents</w:t>
      </w:r>
    </w:p>
    <w:p>
      <w:pPr>
        <w:pStyle w:val="Table of Content"/>
      </w:pPr>
      <w:r>
        <w:rPr>
          <w:b w:val="1"/>
          <w:bCs w:val="1"/>
          <w:smallCaps w:val="1"/>
          <w:color w:val="1f497d"/>
          <w:sz w:val="32"/>
          <w:szCs w:val="32"/>
          <w:u w:color="1f497d"/>
        </w:rPr>
        <w:fldChar w:fldCharType="begin" w:fldLock="0"/>
      </w:r>
      <w:r>
        <w:rPr>
          <w:b w:val="1"/>
          <w:bCs w:val="1"/>
          <w:smallCaps w:val="1"/>
          <w:color w:val="1f497d"/>
          <w:sz w:val="32"/>
          <w:szCs w:val="32"/>
          <w:u w:color="1f497d"/>
        </w:rPr>
        <w:instrText xml:space="preserve"> TOC \t "heading 4, 1,heading 5, 2,heading 6, 3,Nadpis, 4,Nadpis 2, 5,Nadpis 3, 6"</w:instrText>
      </w:r>
      <w:r>
        <w:rPr>
          <w:b w:val="1"/>
          <w:bCs w:val="1"/>
          <w:smallCaps w:val="1"/>
          <w:color w:val="1f497d"/>
          <w:sz w:val="32"/>
          <w:szCs w:val="32"/>
          <w:u w:color="1f497d"/>
        </w:rPr>
        <w:fldChar w:fldCharType="separate" w:fldLock="0"/>
      </w:r>
    </w:p>
    <w:p>
      <w:pPr>
        <w:pStyle w:val="TOC 4"/>
      </w:pPr>
      <w:r>
        <w:rPr>
          <w:rFonts w:cs="Arial Unicode MS" w:eastAsia="Arial Unicode MS"/>
          <w:rtl w:val="0"/>
        </w:rPr>
        <w:t>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Purpose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Scope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Overview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3.1 Functional requirements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2.6.2 Delete plan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FR-2.4 Preview map of a building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FR-2.5 Select position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FR-2.6.1 Upload map of building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FR-2.7.1 Admin adds a user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FR-2.7.2 Admin deletes a user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FR-2.7.3 Admin modifies user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FR-2.7.4 Show statistics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FR-18 NA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6"/>
      </w:pPr>
      <w:r>
        <w:rPr>
          <w:rFonts w:cs="Arial Unicode MS" w:eastAsia="Arial Unicode MS"/>
          <w:rtl w:val="0"/>
        </w:rPr>
        <w:t>FR-1 Compute escape paths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FR-1.1 Compute path of user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FR-1.2 Database of maps of buildings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FR-1.2.1 Load map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FR-1.3 Database of users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3.1.1 Use cases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NA NA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Appendix A: Diagram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Flow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Flow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Flow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 diagram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FR table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Get location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5"/>
      </w:pPr>
      <w:r>
        <w:rPr>
          <w:rFonts w:cs="Arial Unicode MS" w:eastAsia="Arial Unicode MS"/>
          <w:rtl w:val="0"/>
        </w:rPr>
        <w:t>Use case diagram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able of Content"/>
      </w:pPr>
      <w:r>
        <w:rPr>
          <w:b w:val="1"/>
          <w:bCs w:val="1"/>
          <w:smallCaps w:val="1"/>
          <w:color w:val="1f497d"/>
          <w:sz w:val="32"/>
          <w:szCs w:val="32"/>
          <w:u w:color="1f497d"/>
        </w:rPr>
        <w:fldChar w:fldCharType="end" w:fldLock="0"/>
      </w:r>
    </w:p>
    <w:p>
      <w:pPr>
        <w:pStyle w:val="Telo"/>
        <w:pBdr>
          <w:top w:val="nil"/>
          <w:left w:val="nil"/>
          <w:bottom w:val="single" w:color="1f497d" w:sz="4" w:space="0" w:shadow="0" w:frame="0"/>
          <w:right w:val="nil"/>
        </w:pBdr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lo"/>
        <w:pBdr>
          <w:top w:val="nil"/>
          <w:left w:val="nil"/>
          <w:bottom w:val="single" w:color="1f497d" w:sz="4" w:space="0" w:shadow="0" w:frame="0"/>
          <w:right w:val="nil"/>
        </w:pBdr>
        <w:spacing w:after="200" w:line="276" w:lineRule="auto"/>
        <w:rPr>
          <w:b w:val="1"/>
          <w:bCs w:val="1"/>
          <w:smallCaps w:val="1"/>
          <w:color w:val="1f497d"/>
          <w:sz w:val="32"/>
          <w:szCs w:val="32"/>
          <w:u w:color="1f497d"/>
        </w:rPr>
      </w:pPr>
      <w:r>
        <w:rPr>
          <w:b w:val="1"/>
          <w:bCs w:val="1"/>
          <w:smallCaps w:val="1"/>
          <w:color w:val="1f497d"/>
          <w:sz w:val="32"/>
          <w:szCs w:val="32"/>
          <w:u w:color="1f497d"/>
          <w:rtl w:val="0"/>
          <w:lang w:val="en-US"/>
        </w:rPr>
        <w:t>Table of Figures</w:t>
      </w:r>
    </w:p>
    <w:p>
      <w:pPr>
        <w:pStyle w:val="Telo"/>
      </w:pPr>
      <w:r>
        <w:rPr>
          <w:b w:val="1"/>
          <w:bCs w:val="1"/>
          <w:smallCaps w:val="1"/>
          <w:color w:val="1f497d"/>
          <w:sz w:val="32"/>
          <w:szCs w:val="32"/>
          <w:u w:color="1f497d"/>
        </w:rPr>
        <w:fldChar w:fldCharType="begin" w:fldLock="0"/>
      </w:r>
      <w:r>
        <w:rPr>
          <w:b w:val="1"/>
          <w:bCs w:val="1"/>
          <w:smallCaps w:val="1"/>
          <w:color w:val="1f497d"/>
          <w:sz w:val="32"/>
          <w:szCs w:val="32"/>
          <w:u w:color="1f497d"/>
        </w:rPr>
        <w:instrText xml:space="preserve"> TOC \t "Figure, 4,heading 4, 1,heading 5, 2,heading 6, 3,Nadpis, 4,Nadpis 2, 5,Nadpis 3, 6"</w:instrText>
      </w:r>
      <w:r>
        <w:rPr>
          <w:b w:val="1"/>
          <w:bCs w:val="1"/>
          <w:smallCaps w:val="1"/>
          <w:color w:val="1f497d"/>
          <w:sz w:val="32"/>
          <w:szCs w:val="32"/>
          <w:u w:color="1f497d"/>
        </w:rPr>
        <w:fldChar w:fldCharType="separate" w:fldLock="0"/>
      </w:r>
    </w:p>
    <w:p>
      <w:pPr>
        <w:pStyle w:val="TOC 4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Get location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Flow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Flow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Flow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FR diagram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FR table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Get location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Use case diagram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elo"/>
        <w:rPr>
          <w:rFonts w:ascii="Tahoma" w:cs="Tahoma" w:hAnsi="Tahoma" w:eastAsia="Tahoma"/>
        </w:rPr>
      </w:pPr>
      <w:r>
        <w:rPr>
          <w:b w:val="1"/>
          <w:bCs w:val="1"/>
          <w:smallCaps w:val="1"/>
          <w:color w:val="1f497d"/>
          <w:sz w:val="32"/>
          <w:szCs w:val="32"/>
          <w:u w:color="1f497d"/>
        </w:rPr>
        <w:fldChar w:fldCharType="end" w:fldLock="0"/>
      </w:r>
    </w:p>
    <w:p>
      <w:pPr>
        <w:pStyle w:val="Telo"/>
        <w:pBdr>
          <w:top w:val="nil"/>
          <w:left w:val="nil"/>
          <w:bottom w:val="single" w:color="1f497d" w:sz="4" w:space="0" w:shadow="0" w:frame="0"/>
          <w:right w:val="nil"/>
        </w:pBdr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lo"/>
        <w:pBdr>
          <w:top w:val="nil"/>
          <w:left w:val="nil"/>
          <w:bottom w:val="single" w:color="1f497d" w:sz="4" w:space="0" w:shadow="0" w:frame="0"/>
          <w:right w:val="nil"/>
        </w:pBdr>
        <w:spacing w:after="200" w:line="276" w:lineRule="auto"/>
        <w:rPr>
          <w:b w:val="1"/>
          <w:bCs w:val="1"/>
          <w:smallCaps w:val="1"/>
          <w:color w:val="1f497d"/>
          <w:sz w:val="32"/>
          <w:szCs w:val="32"/>
          <w:u w:color="1f497d"/>
        </w:rPr>
      </w:pPr>
      <w:r>
        <w:rPr>
          <w:b w:val="1"/>
          <w:bCs w:val="1"/>
          <w:smallCaps w:val="1"/>
          <w:color w:val="1f497d"/>
          <w:sz w:val="32"/>
          <w:szCs w:val="32"/>
          <w:u w:color="1f497d"/>
          <w:rtl w:val="0"/>
          <w:lang w:val="en-US"/>
        </w:rPr>
        <w:t>Executive Summary</w:t>
      </w:r>
    </w:p>
    <w:p>
      <w:pPr>
        <w:pStyle w:val="Telo"/>
      </w:pPr>
      <w:r>
        <w:rPr>
          <w:rtl w:val="0"/>
          <w:lang w:val="en-US"/>
        </w:rPr>
        <w:t>This section previews the main points of a report. The executive summary contains enough information for a reader to get familiarized with what is discussed in the full report without having to read it.</w:t>
      </w:r>
    </w:p>
    <w:p>
      <w:pPr>
        <w:pStyle w:val="Telo"/>
      </w:pPr>
    </w:p>
    <w:p>
      <w:pPr>
        <w:pStyle w:val="Nadpis"/>
        <w:sectPr>
          <w:headerReference w:type="default" r:id="rId6"/>
          <w:footerReference w:type="default" r:id="rId7"/>
          <w:pgSz w:w="11900" w:h="16840" w:orient="portrait"/>
          <w:pgMar w:top="1701" w:right="1440" w:bottom="1134" w:left="1440" w:header="567" w:footer="567"/>
          <w:pgNumType w:start="1"/>
          <w:bidi w:val="0"/>
        </w:sectPr>
      </w:pPr>
    </w:p>
    <w:p>
      <w:pPr>
        <w:pStyle w:val="Nadpis"/>
      </w:pPr>
      <w:bookmarkStart w:name="_Toc" w:id="0"/>
      <w:r>
        <w:rPr>
          <w:rFonts w:cs="Arial Unicode MS" w:eastAsia="Arial Unicode MS"/>
          <w:rtl w:val="0"/>
          <w:lang w:val="fr-FR"/>
        </w:rPr>
        <w:t>Introduction</w:t>
      </w:r>
      <w:bookmarkEnd w:id="0"/>
    </w:p>
    <w:p>
      <w:pPr>
        <w:pStyle w:val="Nadpis 2"/>
      </w:pPr>
      <w:bookmarkStart w:name="_Toc1" w:id="1"/>
      <w:r>
        <w:rPr>
          <w:rFonts w:cs="Arial Unicode MS" w:eastAsia="Arial Unicode MS"/>
          <w:rtl w:val="0"/>
          <w:lang w:val="en-US"/>
        </w:rPr>
        <w:t>Purpose</w:t>
      </w:r>
      <w:bookmarkEnd w:id="1"/>
    </w:p>
    <w:p>
      <w:pPr>
        <w:pStyle w:val="Telo"/>
      </w:pPr>
      <w:r>
        <w:rPr>
          <w:rtl w:val="0"/>
          <w:lang w:val="en-US"/>
        </w:rPr>
        <w:t>&lt;This document provides requirements with their properties including requirement id, requirement name, requirement text and the dependencies.&gt;</w:t>
      </w:r>
    </w:p>
    <w:p>
      <w:pPr>
        <w:pStyle w:val="Nadpis 2"/>
      </w:pPr>
      <w:bookmarkStart w:name="_Toc2" w:id="2"/>
      <w:r>
        <w:rPr>
          <w:rFonts w:cs="Arial Unicode MS" w:eastAsia="Arial Unicode MS"/>
          <w:rtl w:val="0"/>
          <w:lang w:val="it-IT"/>
        </w:rPr>
        <w:t>Scope</w:t>
      </w:r>
      <w:bookmarkEnd w:id="2"/>
    </w:p>
    <w:p>
      <w:pPr>
        <w:pStyle w:val="Telo"/>
      </w:pPr>
      <w:r>
        <w:rPr>
          <w:rtl w:val="0"/>
          <w:lang w:val="en-US"/>
        </w:rPr>
        <w:t>&lt;Provide a short description of the system being specified and its purpose, including relevant benefits, objectives, and goals.&gt;</w:t>
      </w:r>
    </w:p>
    <w:p>
      <w:pPr>
        <w:pStyle w:val="Nadpis 2"/>
      </w:pPr>
      <w:bookmarkStart w:name="_Toc3" w:id="3"/>
      <w:r>
        <w:rPr>
          <w:rFonts w:cs="Arial Unicode MS" w:eastAsia="Arial Unicode MS"/>
          <w:rtl w:val="0"/>
          <w:lang w:val="nl-NL"/>
        </w:rPr>
        <w:t>Overview</w:t>
      </w:r>
      <w:bookmarkEnd w:id="3"/>
    </w:p>
    <w:p>
      <w:pPr>
        <w:pStyle w:val="Telo"/>
      </w:pPr>
      <w:r>
        <w:rPr>
          <w:rtl w:val="0"/>
          <w:lang w:val="en-US"/>
        </w:rPr>
        <w:t>&lt;Describe what the document contains and explain how the document is organized&gt;</w:t>
      </w:r>
    </w:p>
    <w:p>
      <w:pPr>
        <w:pStyle w:val="Table of Content"/>
        <w:sectPr>
          <w:headerReference w:type="default" r:id="rId8"/>
          <w:footerReference w:type="default" r:id="rId9"/>
          <w:pgSz w:w="11900" w:h="16840" w:orient="portrait"/>
          <w:pgMar w:top="1701" w:right="1440" w:bottom="1134" w:left="1440" w:header="567" w:footer="567"/>
          <w:pgNumType w:start="1"/>
          <w:bidi w:val="0"/>
        </w:sectPr>
      </w:pPr>
    </w:p>
    <w:p>
      <w:pPr>
        <w:pStyle w:val="Telo"/>
        <w:rPr>
          <w:color w:val="0000ff"/>
          <w:u w:color="0000ff"/>
        </w:rPr>
      </w:pPr>
      <w:r>
        <w:rPr>
          <w:color w:val="0000ff"/>
          <w:u w:color="0000ff"/>
          <w:rtl w:val="0"/>
        </w:rPr>
        <w:t xml:space="preserve"> </w:t>
      </w:r>
    </w:p>
    <w:p>
      <w:pPr>
        <w:pStyle w:val="Nadpis"/>
      </w:pPr>
      <w:bookmarkStart w:name="_Toc4" w:id="4"/>
      <w:bookmarkStart w:name="_c38cd4a9fc560bcfb1f191a4a28411f5" w:id="5"/>
      <w:r>
        <w:rPr>
          <w:rFonts w:cs="Arial Unicode MS" w:eastAsia="Arial Unicode MS"/>
          <w:rtl w:val="0"/>
          <w:lang w:val="en-US"/>
        </w:rPr>
        <w:t>3.1 Functional requirements</w:t>
      </w:r>
      <w:bookmarkEnd w:id="5"/>
      <w:bookmarkEnd w:id="4"/>
    </w:p>
    <w:p>
      <w:pPr>
        <w:pStyle w:val="Nadpis 2"/>
      </w:pPr>
      <w:bookmarkStart w:name="_Toc5" w:id="6"/>
      <w:bookmarkStart w:name="_ab5473d348b6ebee92db09b9cc1a" w:id="7"/>
      <w:r>
        <w:rPr>
          <w:rFonts w:cs="Arial Unicode MS" w:eastAsia="Arial Unicode MS"/>
          <w:rtl w:val="0"/>
        </w:rPr>
        <w:t>2.6.2 Delete plan</w:t>
      </w:r>
      <w:bookmarkEnd w:id="7"/>
      <w:bookmarkEnd w:id="6"/>
    </w:p>
    <w:p>
      <w:pPr>
        <w:pStyle w:val="Telo"/>
      </w:pPr>
      <w:r>
        <w:rPr>
          <w:rtl w:val="0"/>
          <w:lang w:val="en-US"/>
        </w:rPr>
        <w:t>The system shall allow delete plan of a building by its owner</w:t>
      </w:r>
    </w:p>
    <w:p>
      <w:pPr>
        <w:pStyle w:val="Telo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107374182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FR-2.6 Building owner's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2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Delete previously uploaded plan of a builting by its owner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2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FR-2.6 Building owner's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2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Delete previously uploaded plan of a builting by its owner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6" w:id="8"/>
      <w:bookmarkStart w:name="_c5f234973f5e4329d0581df1cf6352" w:id="9"/>
      <w:r>
        <w:rPr>
          <w:rFonts w:cs="Arial Unicode MS" w:eastAsia="Arial Unicode MS"/>
          <w:rtl w:val="0"/>
          <w:lang w:val="en-US"/>
        </w:rPr>
        <w:t>FR-2.4 Preview map of a building</w:t>
      </w:r>
      <w:bookmarkEnd w:id="9"/>
      <w:bookmarkEnd w:id="8"/>
    </w:p>
    <w:p>
      <w:pPr>
        <w:pStyle w:val="Telo"/>
      </w:pPr>
      <w:r>
        <w:rPr>
          <w:rtl w:val="0"/>
          <w:lang w:val="en-US"/>
        </w:rPr>
        <w:t>The system shall show user map of a building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2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0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Show user map of requested building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Show user map of requested building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7" w:id="10"/>
      <w:bookmarkStart w:name="_b180b41c8f5fb79357e13d2c1b55d65" w:id="11"/>
      <w:r>
        <w:rPr>
          <w:rFonts w:cs="Arial Unicode MS" w:eastAsia="Arial Unicode MS"/>
          <w:rtl w:val="0"/>
          <w:lang w:val="en-US"/>
        </w:rPr>
        <w:t>FR-2.5 Select position</w:t>
      </w:r>
      <w:bookmarkEnd w:id="11"/>
      <w:bookmarkEnd w:id="10"/>
    </w:p>
    <w:p>
      <w:pPr>
        <w:pStyle w:val="Telo"/>
      </w:pPr>
      <w:r>
        <w:rPr>
          <w:rtl w:val="0"/>
          <w:lang w:val="en-US"/>
        </w:rPr>
        <w:t>The system shall allow users select his building and position in it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4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"bookmark6"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Provide position to the system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"bookmark7"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Provide position to the system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8" w:id="12"/>
      <w:bookmarkStart w:name="_ea16a6ac9326e90acb92881fbad9b" w:id="13"/>
      <w:r>
        <w:rPr>
          <w:rFonts w:cs="Arial Unicode MS" w:eastAsia="Arial Unicode MS"/>
          <w:rtl w:val="0"/>
          <w:lang w:val="en-US"/>
        </w:rPr>
        <w:t>FR-2.6.1 Upload map of building</w:t>
      </w:r>
      <w:bookmarkEnd w:id="13"/>
      <w:bookmarkEnd w:id="12"/>
    </w:p>
    <w:p>
      <w:pPr>
        <w:pStyle w:val="Telo"/>
      </w:pPr>
      <w:r>
        <w:rPr>
          <w:rtl w:val="0"/>
          <w:lang w:val="en-US"/>
        </w:rPr>
        <w:t>The system shall allow person that is in charge of some building upload its map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"bookmark8"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FR-2.6 Building owner's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"bookmark9"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Upload map of a building by its owner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3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"bookmark10"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FR-2.6 Building owner's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0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Upload map of a building by its owner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9" w:id="14"/>
      <w:bookmarkStart w:name="_f22d6817648aac446a7d4524e1015ed" w:id="15"/>
      <w:r>
        <w:rPr>
          <w:rFonts w:cs="Arial Unicode MS" w:eastAsia="Arial Unicode MS"/>
          <w:rtl w:val="0"/>
          <w:lang w:val="en-US"/>
        </w:rPr>
        <w:t>FR-2.7.1 Admin adds a user</w:t>
      </w:r>
      <w:bookmarkEnd w:id="15"/>
      <w:bookmarkEnd w:id="14"/>
    </w:p>
    <w:p>
      <w:pPr>
        <w:pStyle w:val="Telo"/>
      </w:pPr>
      <w:r>
        <w:rPr>
          <w:rtl w:val="0"/>
          <w:lang w:val="en-US"/>
        </w:rPr>
        <w:t>The system shall allow admin add new user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 Admin's management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Add user with same personal info as one that has been deleted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3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"bookmark14"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Add new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 Admin's management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5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"bookmark16"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Add user with same personal info as one that has been deleted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"bookmark17"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Add new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10" w:id="16"/>
      <w:bookmarkStart w:name="_df115d9c9baef49308316f7089e3915e" w:id="17"/>
      <w:r>
        <w:rPr>
          <w:rFonts w:cs="Arial Unicode MS" w:eastAsia="Arial Unicode MS"/>
          <w:rtl w:val="0"/>
          <w:lang w:val="en-US"/>
        </w:rPr>
        <w:t>FR-2.7.2 Admin deletes a user</w:t>
      </w:r>
      <w:bookmarkEnd w:id="17"/>
      <w:bookmarkEnd w:id="16"/>
    </w:p>
    <w:p>
      <w:pPr>
        <w:pStyle w:val="Telo"/>
      </w:pPr>
      <w:r>
        <w:rPr>
          <w:rtl w:val="0"/>
          <w:lang w:val="en-US"/>
        </w:rPr>
        <w:t>The system shall allow admin delete a user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"bookmark18"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 Admin's management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"bookmark19"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Add user with same personal info as one that has been deleted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49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"bookmark20"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Delete existing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 Admin's management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1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1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Add user with same personal info as one that has been deleted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Delete existing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11" w:id="18"/>
      <w:bookmarkStart w:name="_c56f314e9ded4736452bafc96b45" w:id="19"/>
      <w:r>
        <w:rPr>
          <w:rFonts w:cs="Arial Unicode MS" w:eastAsia="Arial Unicode MS"/>
          <w:rtl w:val="0"/>
          <w:lang w:val="en-US"/>
        </w:rPr>
        <w:t>FR-2.7.3 Admin modifies user</w:t>
      </w:r>
      <w:bookmarkEnd w:id="19"/>
      <w:bookmarkEnd w:id="18"/>
    </w:p>
    <w:p>
      <w:pPr>
        <w:pStyle w:val="Telo"/>
      </w:pPr>
      <w:r>
        <w:rPr>
          <w:rtl w:val="0"/>
          <w:lang w:val="en-US"/>
        </w:rPr>
        <w:t>The system shall allow admin modify user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"bookmark24"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 Admin's management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4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Modify personal information of existing user by admin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"bookmark26"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 Admin's management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"bookmark27"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Modify personal information of existing user by admin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12" w:id="20"/>
      <w:bookmarkStart w:name="_ea6147062c38f16ed3346c2b29876" w:id="21"/>
      <w:r>
        <w:rPr>
          <w:rFonts w:cs="Arial Unicode MS" w:eastAsia="Arial Unicode MS"/>
          <w:rtl w:val="0"/>
          <w:lang w:val="en-US"/>
        </w:rPr>
        <w:t>FR-2.7.4 Show statistics</w:t>
      </w:r>
      <w:bookmarkEnd w:id="21"/>
      <w:bookmarkEnd w:id="20"/>
    </w:p>
    <w:p>
      <w:pPr>
        <w:pStyle w:val="Telo"/>
      </w:pPr>
      <w:r>
        <w:rPr>
          <w:rtl w:val="0"/>
          <w:lang w:val="en-US"/>
        </w:rPr>
        <w:t>The system shall allow admin to list all statistics about the system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"bookmark28"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 Admin's management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"bookmark29"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statistics about system by admin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5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"bookmark30"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 Admin's management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0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0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statistics about system by admin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13" w:id="22"/>
      <w:bookmarkStart w:name="_d04939b20938836cade1dfbf8835024e" w:id="23"/>
      <w:r>
        <w:rPr>
          <w:rFonts w:cs="Arial Unicode MS" w:eastAsia="Arial Unicode MS"/>
          <w:rtl w:val="0"/>
        </w:rPr>
        <w:t>FR-18 NA</w:t>
      </w:r>
      <w:bookmarkEnd w:id="23"/>
      <w:bookmarkEnd w:id="22"/>
    </w:p>
    <w:p>
      <w:pPr>
        <w:pStyle w:val="Nadpis 3"/>
      </w:pPr>
      <w:bookmarkStart w:name="_Toc14" w:id="24"/>
      <w:bookmarkStart w:name="_d46645716db5d8b19e650611d129ed9" w:id="25"/>
      <w:r>
        <w:rPr>
          <w:rFonts w:cs="Arial Unicode MS" w:eastAsia="Arial Unicode MS"/>
          <w:rtl w:val="0"/>
          <w:lang w:val="en-US"/>
        </w:rPr>
        <w:t>FR-1 Compute escape paths</w:t>
      </w:r>
      <w:bookmarkEnd w:id="25"/>
      <w:bookmarkEnd w:id="24"/>
    </w:p>
    <w:p>
      <w:pPr>
        <w:pStyle w:val="Telo"/>
      </w:pPr>
      <w:r>
        <w:rPr>
          <w:rtl w:val="0"/>
          <w:lang w:val="en-US"/>
        </w:rPr>
        <w:t>The system shall compute escape path for all of its users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1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1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all escape paths of registered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all escape paths of registered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4"/>
      </w:pPr>
      <w:bookmarkStart w:name="_Toc15" w:id="26"/>
      <w:bookmarkStart w:name="_e39a8a1ddb360894d27ca29293ced2c4" w:id="27"/>
      <w:r>
        <w:rPr>
          <w:rFonts w:cs="Arial Unicode MS" w:eastAsia="Arial Unicode MS"/>
          <w:rtl w:val="0"/>
        </w:rPr>
        <w:t>FR-1.1 Compute path of user</w:t>
      </w:r>
      <w:bookmarkEnd w:id="27"/>
      <w:bookmarkEnd w:id="26"/>
    </w:p>
    <w:p>
      <w:pPr>
        <w:pStyle w:val="Telo"/>
      </w:pPr>
      <w:r>
        <w:rPr>
          <w:rtl w:val="0"/>
          <w:lang w:val="en-US"/>
        </w:rPr>
        <w:t>The system shall provide user its own escape path from a building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3" name="officeArt object" descr="1720936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3" name="1720936231.png" descr="172093623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"bookmark34"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BR-1.1 Business requirement2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FR-2.1 Show the escape path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5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5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"bookmark36"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escape path of a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6" name="officeArt object" descr="1720936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6" name="1720936231.png" descr="172093623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"bookmark37"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BR-1.1 Business requirement2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"bookmark38"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FR-2.1 Show the escape path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"bookmark39"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escape path of a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it-IT"/>
        </w:rPr>
        <w:t>Refines: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69" name="officeArt object" descr="-1612869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9" name="-16128697.png" descr="-1612869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"bookmark40"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Use case1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4"/>
      </w:pPr>
      <w:bookmarkStart w:name="_Toc16" w:id="28"/>
      <w:bookmarkStart w:name="_effbb97b12b1d0913c383728ca7a9957" w:id="29"/>
      <w:r>
        <w:rPr>
          <w:rFonts w:cs="Arial Unicode MS" w:eastAsia="Arial Unicode MS"/>
          <w:rtl w:val="0"/>
        </w:rPr>
        <w:t>FR-1.2 Database of maps of buildings</w:t>
      </w:r>
      <w:bookmarkEnd w:id="29"/>
      <w:bookmarkEnd w:id="28"/>
    </w:p>
    <w:p>
      <w:pPr>
        <w:pStyle w:val="Telo"/>
      </w:pPr>
      <w:r>
        <w:rPr>
          <w:rtl w:val="0"/>
          <w:lang w:val="en-US"/>
        </w:rPr>
        <w:t>The system shall store all maps provided by users of building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"c698ebd3e104c36cf466faa774be1ac"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FR-1.2.1 Load map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"c698ebd3e104c36cf466faa774be1ac1"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FR-1.2.1 Load map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4"/>
      </w:pPr>
      <w:bookmarkStart w:name="_Toc17" w:id="30"/>
      <w:bookmarkStart w:name="_c698ebd3e104c36cf466faa774be1ac2" w:id="31"/>
      <w:r>
        <w:rPr>
          <w:rFonts w:cs="Arial Unicode MS" w:eastAsia="Arial Unicode MS"/>
          <w:rtl w:val="0"/>
        </w:rPr>
        <w:t>FR-1.2.1 Load map</w:t>
      </w:r>
      <w:bookmarkEnd w:id="31"/>
      <w:bookmarkEnd w:id="30"/>
    </w:p>
    <w:p>
      <w:pPr>
        <w:pStyle w:val="Telo"/>
      </w:pPr>
      <w:r>
        <w:rPr>
          <w:rtl w:val="0"/>
          <w:lang w:val="en-US"/>
        </w:rPr>
        <w:t>The system shall load map of a building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2" name="officeArt object" descr="1720936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2" name="1720936231.png" descr="172093623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BR-1.2 Business requirement3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"effbb97b12b1d0913c383728ca7a99571"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FR-1.2 Database of maps of buildings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4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4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Upload map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5" name="officeArt object" descr="1720936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5" name="1720936231.png" descr="172093623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BR-1.2 Business requirement3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6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"effbb97b12b1d0913c383728ca7a99572"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FR-1.2 Database of maps of buildings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7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7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"bookmark44"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Upload map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4"/>
      </w:pPr>
      <w:bookmarkStart w:name="_Toc18" w:id="32"/>
      <w:bookmarkStart w:name="_f793013c4e643b05029a20a58459d2" w:id="33"/>
      <w:r>
        <w:rPr>
          <w:rFonts w:cs="Arial Unicode MS" w:eastAsia="Arial Unicode MS"/>
          <w:rtl w:val="0"/>
        </w:rPr>
        <w:t>FR-1.3 Database of users</w:t>
      </w:r>
      <w:bookmarkEnd w:id="33"/>
      <w:bookmarkEnd w:id="32"/>
    </w:p>
    <w:p>
      <w:pPr>
        <w:pStyle w:val="Telo"/>
      </w:pPr>
      <w:r>
        <w:rPr>
          <w:rtl w:val="0"/>
          <w:lang w:val="en-US"/>
        </w:rPr>
        <w:t>The system shall store all registered users and their positions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Compare database status with history of changes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79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9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"bookmark46"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Compare database status with history of changes of users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5"/>
      </w:pPr>
      <w:bookmarkStart w:name="_f2f8c76c3340eab4de4945a11208" w:id="34"/>
      <w:r>
        <w:rPr>
          <w:rFonts w:cs="Arial Unicode MS" w:eastAsia="Arial Unicode MS"/>
          <w:rtl w:val="0"/>
        </w:rPr>
        <w:t>FR-1.3.1 Get location</w:t>
      </w:r>
      <w:bookmarkEnd w:id="34"/>
    </w:p>
    <w:p>
      <w:pPr>
        <w:pStyle w:val="Telo"/>
      </w:pPr>
      <w:r>
        <w:rPr>
          <w:rtl w:val="0"/>
          <w:lang w:val="en-US"/>
        </w:rPr>
        <w:t>The system shall be able to obtain location of every user</w:t>
      </w:r>
    </w:p>
    <w:p>
      <w:pPr>
        <w:pStyle w:val="Telo"/>
        <w:jc w:val="center"/>
      </w:pPr>
      <w:r>
        <w:drawing>
          <wp:inline distT="0" distB="0" distL="0" distR="0">
            <wp:extent cx="3676650" cy="1809750"/>
            <wp:effectExtent l="0" t="0" r="0" b="0"/>
            <wp:docPr id="1073741880" name="officeArt object" descr="1351988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1351988111.png" descr="13519881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igure"/>
        <w:numPr>
          <w:ilvl w:val="0"/>
          <w:numId w:val="4"/>
        </w:numPr>
      </w:pPr>
      <w:bookmarkStart w:name="_Toc19" w:id="35"/>
      <w:r>
        <w:rPr>
          <w:rFonts w:cs="Arial Unicode MS" w:eastAsia="Arial Unicode MS"/>
          <w:rtl w:val="0"/>
        </w:rPr>
        <w:t>Get location</w:t>
      </w:r>
      <w:bookmarkEnd w:id="35"/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nl-NL"/>
        </w:rPr>
        <w:t>Hyperlinks: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1" name="officeArt object" descr="14223181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1" name="1422318115.png" descr="1422318115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"d1fae74bd6d5da809da4c6f124ac151"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location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"bookmark47"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location of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3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3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"bookmark48"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Get location of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5"/>
      </w:pPr>
      <w:bookmarkStart w:name="_dcfc62ea3a9a1a082cd82e34f44" w:id="36"/>
      <w:r>
        <w:rPr>
          <w:rFonts w:cs="Arial Unicode MS" w:eastAsia="Arial Unicode MS"/>
          <w:rtl w:val="0"/>
        </w:rPr>
        <w:t>FR-2 Users' actions</w:t>
      </w:r>
      <w:bookmarkEnd w:id="36"/>
    </w:p>
    <w:p>
      <w:pPr>
        <w:pStyle w:val="Telo"/>
      </w:pPr>
      <w:r>
        <w:rPr>
          <w:rtl w:val="0"/>
          <w:lang w:val="en-US"/>
        </w:rPr>
        <w:t>The system shall allow user manage his account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"bookmark49"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FR-2.1 Show the escape path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"d2250f8c1628b6edac2bb443729b46e5"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FR-2.2 User register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6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6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"d2250f8c1628b6edac2bb443729b46e51"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FR-2.2 User register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"c7a512f5fc1b42a7db5f0b5a3701f1b1"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FR-2.3 User log in/out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8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8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"c5f234973f5e4329d0581df1cf63521"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FR-2.4 Preview map of a building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8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"b180b41c8f5fb79357e13d2c1b55d651"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FR-2.5 Select position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"bookmark50"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FR-2.9 Password change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FR-2.1 Show the escape path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2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2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"d2250f8c1628b6edac2bb443729b46e52"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FR-2.2 User register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"c7a512f5fc1b42a7db5f0b5a3701f1b11"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FR-2.3 User log in/out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"c5f234973f5e4329d0581df1cf63522"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FR-2.4 Preview map of a building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"b180b41c8f5fb79357e13d2c1b55d652"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FR-2.5 Select position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6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6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FR-2.9 Password change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6"/>
      </w:pPr>
      <w:r>
        <w:rPr>
          <w:rFonts w:cs="Arial Unicode MS" w:eastAsia="Arial Unicode MS"/>
          <w:rtl w:val="0"/>
        </w:rPr>
        <w:t>FR-2.1 Show the escape path</w:t>
      </w:r>
    </w:p>
    <w:p>
      <w:pPr>
        <w:pStyle w:val="Telo"/>
      </w:pPr>
      <w:r>
        <w:rPr>
          <w:rtl w:val="0"/>
          <w:lang w:val="en-US"/>
        </w:rPr>
        <w:t>The system shall provide user graphical representation of computed path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"e39a8a1ddb360894d27ca29293ced2c41"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FR-1.1 Compute path of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8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8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899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99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Provide user graphical representation of his escape path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"e39a8a1ddb360894d27ca29293ced2c42"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FR-1.1 Compute path of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"dcfc62ea3a9a1a082cd82e34f46"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2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2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"bookmark54"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Provide user graphical representation of his escape path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6"/>
      </w:pPr>
      <w:r>
        <w:rPr>
          <w:rFonts w:cs="Arial Unicode MS" w:eastAsia="Arial Unicode MS"/>
          <w:rtl w:val="0"/>
        </w:rPr>
        <w:t>FR-2.6 Building owner's actions</w:t>
      </w:r>
    </w:p>
    <w:p>
      <w:pPr>
        <w:pStyle w:val="Telo"/>
      </w:pPr>
      <w:r>
        <w:rPr>
          <w:rtl w:val="0"/>
          <w:lang w:val="en-US"/>
        </w:rPr>
        <w:t>The system shall register user that is also owner of building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"ab5473d348b6ebee92db09b9cc1a1"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2.6.2 Delete plan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"ea16a6ac9326e90acb92881fbad9b1"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FR-2.6.1 Upload map of building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"ab5473d348b6ebee92db09b9cc1a2"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2.6.2 Delete plan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6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6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"ea16a6ac9326e90acb92881fbad9b2"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FR-2.6.1 Upload map of building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6"/>
      </w:pPr>
      <w:r>
        <w:rPr>
          <w:rFonts w:cs="Arial Unicode MS" w:eastAsia="Arial Unicode MS"/>
          <w:rtl w:val="0"/>
        </w:rPr>
        <w:t>FR-2.7 Admin's management of users</w:t>
      </w:r>
    </w:p>
    <w:p>
      <w:pPr>
        <w:pStyle w:val="Telo"/>
      </w:pPr>
      <w:r>
        <w:rPr>
          <w:rtl w:val="0"/>
          <w:lang w:val="en-US"/>
        </w:rPr>
        <w:t>The system shall allow admin manage registered users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"f22d6817648aac446a7d4524e1015ed1"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FR-2.7.1 Admin adds a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8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8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"df115d9c9baef49308316f7089e3915e1"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FR-2.7.2 Admin deletes a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0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0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"c56f314e9ded4736452bafc96b451"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FR-2.7.3 Admin modifies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0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0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"ea6147062c38f16ed3346c2b298761"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FR-2.7.4 Show statistics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1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1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"f22d6817648aac446a7d4524e1015ed2"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FR-2.7.1 Admin adds a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2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2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"df115d9c9baef49308316f7089e3915e2"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FR-2.7.2 Admin deletes a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3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3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"c56f314e9ded4736452bafc96b452"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FR-2.7.3 Admin modifies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4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4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"ea6147062c38f16ed3346c2b298762"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FR-2.7.4 Show statistics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6"/>
      </w:pPr>
      <w:r>
        <w:rPr>
          <w:rFonts w:cs="Arial Unicode MS" w:eastAsia="Arial Unicode MS"/>
          <w:rtl w:val="0"/>
        </w:rPr>
        <w:t>FR-2.9 Password change</w:t>
      </w:r>
    </w:p>
    <w:p>
      <w:pPr>
        <w:pStyle w:val="Telo"/>
      </w:pPr>
      <w:r>
        <w:rPr>
          <w:rtl w:val="0"/>
          <w:lang w:val="en-US"/>
        </w:rPr>
        <w:t>The system shall allow logged user to change his password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"dcfc62ea3a9a1a082cd82e34f47"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Change password by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"dcfc62ea3a9a1a082cd82e34f48"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"bookmark56"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Change password by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5"/>
      </w:pPr>
      <w:bookmarkStart w:name="_d2250f8c1628b6edac2bb443729b46e53" w:id="37"/>
      <w:r>
        <w:rPr>
          <w:rFonts w:cs="Arial Unicode MS" w:eastAsia="Arial Unicode MS"/>
          <w:rtl w:val="0"/>
        </w:rPr>
        <w:t>FR-2.2 User register</w:t>
      </w:r>
      <w:bookmarkEnd w:id="37"/>
    </w:p>
    <w:p>
      <w:pPr>
        <w:pStyle w:val="Telo"/>
      </w:pPr>
      <w:r>
        <w:rPr>
          <w:rtl w:val="0"/>
          <w:lang w:val="en-US"/>
        </w:rPr>
        <w:t>The system shall register new user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19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19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"dcfc62ea3a9a1a082cd82e34f49"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0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0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"bookmark57"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Register basic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1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1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"bookmark58"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Register user that is also owner of a building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2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2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"dcfc62ea3a9a1a082cd82e34f410"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3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3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"bookmark59"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Register basic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4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4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"bookmark60"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Register user that is also owner of a building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heading 5"/>
      </w:pPr>
      <w:bookmarkStart w:name="_c7a512f5fc1b42a7db5f0b5a3701f1b12" w:id="38"/>
      <w:r>
        <w:rPr>
          <w:rFonts w:cs="Arial Unicode MS" w:eastAsia="Arial Unicode MS"/>
          <w:rtl w:val="0"/>
        </w:rPr>
        <w:t>FR-2.3 User log in/out</w:t>
      </w:r>
      <w:bookmarkEnd w:id="38"/>
    </w:p>
    <w:p>
      <w:pPr>
        <w:pStyle w:val="Telo"/>
      </w:pPr>
      <w:r>
        <w:rPr>
          <w:rtl w:val="0"/>
          <w:lang w:val="en-US"/>
        </w:rPr>
        <w:t>The system shall allow existing user to log in and after that to log out</w:t>
      </w: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Derived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5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5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"dcfc62ea3a9a1a082cd82e34f411"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Verified By: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6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6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"bookmark61"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Log in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  <w:ind w:left="720" w:firstLine="0"/>
        <w:rPr>
          <w:rStyle w:val="Žiadne"/>
          <w:b w:val="1"/>
          <w:bCs w:val="1"/>
        </w:rPr>
      </w:pPr>
      <w:r>
        <w:rPr>
          <w:rStyle w:val="Žiadne"/>
          <w:b w:val="1"/>
          <w:bCs w:val="1"/>
          <w:rtl w:val="0"/>
          <w:lang w:val="en-US"/>
        </w:rPr>
        <w:t>Traced To: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7" name="officeArt object" descr="7398157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7" name="739815772.png" descr="7398157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"dcfc62ea3a9a1a082cd82e34f412"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FR-2 Users' actions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  <w:rPr>
          <w:rStyle w:val="Žiadne"/>
          <w:b w:val="1"/>
          <w:bCs w:val="1"/>
        </w:rPr>
      </w:pPr>
    </w:p>
    <w:p>
      <w:pPr>
        <w:pStyle w:val="Telo"/>
      </w:pPr>
      <w:r>
        <w:tab/>
      </w:r>
      <w:r>
        <w:rPr>
          <w:rStyle w:val="Žiadne"/>
          <w:b w:val="1"/>
          <w:bCs w:val="1"/>
          <w:rtl w:val="0"/>
          <w:lang w:val="en-US"/>
        </w:rPr>
        <w:t>Traced From:</w:t>
      </w:r>
    </w:p>
    <w:tbl>
      <w:tblPr>
        <w:tblW w:w="7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7299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Žiadne"/>
              </w:rPr>
              <w:drawing>
                <wp:inline distT="0" distB="0" distL="0" distR="0">
                  <wp:extent cx="152400" cy="152400"/>
                  <wp:effectExtent l="0" t="0" r="0" b="0"/>
                  <wp:docPr id="1073741928" name="officeArt object" descr="8376648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8" name="837664800.png" descr="8376648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l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"bookmark62"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Log in user</w:t>
            </w:r>
            <w:r>
              <w:rPr/>
              <w:fldChar w:fldCharType="end" w:fldLock="0"/>
            </w:r>
          </w:p>
        </w:tc>
      </w:tr>
    </w:tbl>
    <w:p>
      <w:pPr>
        <w:pStyle w:val="Telo"/>
        <w:widowControl w:val="0"/>
      </w:pPr>
    </w:p>
    <w:p>
      <w:pPr>
        <w:pStyle w:val="Nadpis 2"/>
      </w:pPr>
      <w:bookmarkStart w:name="_Toc20" w:id="39"/>
      <w:bookmarkStart w:name="_adcf09cace192f7d64f1fb20db57d9" w:id="40"/>
      <w:r>
        <w:rPr>
          <w:rFonts w:cs="Arial Unicode MS" w:eastAsia="Arial Unicode MS"/>
          <w:rtl w:val="0"/>
          <w:lang w:val="en-US"/>
        </w:rPr>
        <w:t>3.1.1 Use cases</w:t>
      </w:r>
      <w:bookmarkEnd w:id="40"/>
      <w:bookmarkEnd w:id="39"/>
    </w:p>
    <w:p>
      <w:pPr>
        <w:pStyle w:val="Nadpis 2"/>
      </w:pPr>
      <w:bookmarkStart w:name="_Toc21" w:id="41"/>
      <w:bookmarkStart w:name="_ce7cc220cf71d0d791043746c3ffc9bf" w:id="42"/>
      <w:r>
        <w:rPr>
          <w:rFonts w:cs="Arial Unicode MS" w:eastAsia="Arial Unicode MS"/>
          <w:rtl w:val="0"/>
          <w:lang w:val="pt-PT"/>
        </w:rPr>
        <w:t>NA NA</w:t>
      </w:r>
      <w:bookmarkEnd w:id="42"/>
      <w:bookmarkEnd w:id="41"/>
    </w:p>
    <w:p>
      <w:pPr>
        <w:pStyle w:val="Telo"/>
      </w:pPr>
    </w:p>
    <w:p>
      <w:pPr>
        <w:pStyle w:val="Telo"/>
        <w:sectPr>
          <w:headerReference w:type="default" r:id="rId16"/>
          <w:pgSz w:w="11900" w:h="16840" w:orient="portrait"/>
          <w:pgMar w:top="1701" w:right="1440" w:bottom="1134" w:left="1440" w:header="567" w:footer="567"/>
          <w:bidi w:val="0"/>
        </w:sectPr>
      </w:pPr>
    </w:p>
    <w:p>
      <w:pPr>
        <w:pStyle w:val="Nadpis"/>
      </w:pPr>
      <w:bookmarkStart w:name="_Toc22" w:id="43"/>
      <w:r>
        <w:rPr>
          <w:rFonts w:cs="Arial Unicode MS" w:eastAsia="Arial Unicode MS"/>
          <w:rtl w:val="0"/>
          <w:lang w:val="da-DK"/>
        </w:rPr>
        <w:t>Appendix A: Diagram</w:t>
      </w:r>
      <w:bookmarkEnd w:id="43"/>
    </w:p>
    <w:p>
      <w:pPr>
        <w:pStyle w:val="Nadpis 2"/>
      </w:pPr>
      <w:bookmarkStart w:name="_Toc23" w:id="44"/>
      <w:bookmarkStart w:name="_b5e53a938399f18751ec245becfed0d" w:id="45"/>
      <w:r>
        <w:rPr>
          <w:rFonts w:cs="Arial Unicode MS" w:eastAsia="Arial Unicode MS"/>
          <w:rtl w:val="0"/>
          <w:lang w:val="en-US"/>
        </w:rPr>
        <w:t>Flow</w:t>
      </w:r>
      <w:bookmarkEnd w:id="45"/>
      <w:bookmarkEnd w:id="44"/>
    </w:p>
    <w:p>
      <w:pPr>
        <w:pStyle w:val="Telo"/>
      </w:pPr>
      <w:r>
        <w:rPr>
          <w:rtl w:val="0"/>
        </w:rPr>
        <w:t>NA</w:t>
      </w:r>
    </w:p>
    <w:p>
      <w:pPr>
        <w:pStyle w:val="Telo"/>
        <w:jc w:val="center"/>
      </w:pPr>
      <w:r>
        <w:drawing>
          <wp:inline distT="0" distB="0" distL="0" distR="0">
            <wp:extent cx="5727701" cy="3210284"/>
            <wp:effectExtent l="0" t="0" r="0" b="0"/>
            <wp:docPr id="1073741929" name="officeArt object" descr="-477019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9" name="-47701990.png" descr="-4770199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21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igure"/>
        <w:numPr>
          <w:ilvl w:val="0"/>
          <w:numId w:val="5"/>
        </w:numPr>
      </w:pPr>
      <w:bookmarkStart w:name="_Toc24" w:id="46"/>
      <w:r>
        <w:rPr>
          <w:rFonts w:cs="Arial Unicode MS" w:eastAsia="Arial Unicode MS"/>
          <w:rtl w:val="0"/>
        </w:rPr>
        <w:t>Flow</w:t>
      </w:r>
      <w:bookmarkEnd w:id="46"/>
    </w:p>
    <w:p>
      <w:pPr>
        <w:pStyle w:val="Nadpis 2"/>
      </w:pPr>
      <w:bookmarkStart w:name="_Toc25" w:id="47"/>
      <w:bookmarkStart w:name="_c3fffebad49b680cb380c11ff4b84efa" w:id="48"/>
      <w:r>
        <w:rPr>
          <w:rFonts w:cs="Arial Unicode MS" w:eastAsia="Arial Unicode MS"/>
          <w:rtl w:val="0"/>
          <w:lang w:val="en-US"/>
        </w:rPr>
        <w:t>Flow</w:t>
      </w:r>
      <w:bookmarkEnd w:id="48"/>
      <w:bookmarkEnd w:id="47"/>
    </w:p>
    <w:p>
      <w:pPr>
        <w:pStyle w:val="Telo"/>
      </w:pPr>
      <w:r>
        <w:rPr>
          <w:rtl w:val="0"/>
        </w:rPr>
        <w:t>NA</w:t>
      </w:r>
    </w:p>
    <w:p>
      <w:pPr>
        <w:pStyle w:val="Telo"/>
        <w:jc w:val="center"/>
      </w:pPr>
      <w:r>
        <w:drawing>
          <wp:inline distT="0" distB="0" distL="0" distR="0">
            <wp:extent cx="5727701" cy="3210284"/>
            <wp:effectExtent l="0" t="0" r="0" b="0"/>
            <wp:docPr id="1073741930" name="officeArt object" descr="9233413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0" name="923341327.png" descr="923341327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21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igure"/>
        <w:numPr>
          <w:ilvl w:val="0"/>
          <w:numId w:val="4"/>
        </w:numPr>
      </w:pPr>
      <w:bookmarkStart w:name="_Toc26" w:id="49"/>
      <w:r>
        <w:rPr>
          <w:rFonts w:cs="Arial Unicode MS" w:eastAsia="Arial Unicode MS"/>
          <w:rtl w:val="0"/>
        </w:rPr>
        <w:t>Flow</w:t>
      </w:r>
      <w:bookmarkEnd w:id="49"/>
    </w:p>
    <w:p>
      <w:pPr>
        <w:pStyle w:val="Nadpis 2"/>
      </w:pPr>
      <w:bookmarkStart w:name="_Toc27" w:id="50"/>
      <w:bookmarkStart w:name="_f999e8aff2928a4022cdd23ea3b355c" w:id="51"/>
      <w:r>
        <w:rPr>
          <w:rFonts w:cs="Arial Unicode MS" w:eastAsia="Arial Unicode MS"/>
          <w:rtl w:val="0"/>
          <w:lang w:val="en-US"/>
        </w:rPr>
        <w:t>Flow</w:t>
      </w:r>
      <w:bookmarkEnd w:id="51"/>
      <w:bookmarkEnd w:id="50"/>
    </w:p>
    <w:p>
      <w:pPr>
        <w:pStyle w:val="Telo"/>
      </w:pPr>
      <w:r>
        <w:rPr>
          <w:rtl w:val="0"/>
        </w:rPr>
        <w:t>NA</w:t>
      </w:r>
    </w:p>
    <w:p>
      <w:pPr>
        <w:pStyle w:val="Telo"/>
        <w:jc w:val="center"/>
      </w:pPr>
      <w:r>
        <w:drawing>
          <wp:inline distT="0" distB="0" distL="0" distR="0">
            <wp:extent cx="5727701" cy="3210284"/>
            <wp:effectExtent l="0" t="0" r="0" b="0"/>
            <wp:docPr id="1073741931" name="officeArt object" descr="-14933900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-1493390018.png" descr="-1493390018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21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igure"/>
        <w:numPr>
          <w:ilvl w:val="0"/>
          <w:numId w:val="4"/>
        </w:numPr>
      </w:pPr>
      <w:bookmarkStart w:name="_Toc28" w:id="52"/>
      <w:r>
        <w:rPr>
          <w:rFonts w:cs="Arial Unicode MS" w:eastAsia="Arial Unicode MS"/>
          <w:rtl w:val="0"/>
        </w:rPr>
        <w:t>Flow</w:t>
      </w:r>
      <w:bookmarkEnd w:id="52"/>
    </w:p>
    <w:p>
      <w:pPr>
        <w:pStyle w:val="Nadpis 2"/>
      </w:pPr>
      <w:bookmarkStart w:name="_Toc29" w:id="53"/>
      <w:bookmarkStart w:name="_df118d41873d4f3a31b0933cbefc88" w:id="54"/>
      <w:r>
        <w:rPr>
          <w:rFonts w:cs="Arial Unicode MS" w:eastAsia="Arial Unicode MS"/>
          <w:rtl w:val="0"/>
        </w:rPr>
        <w:t>FR diagram</w:t>
      </w:r>
      <w:bookmarkEnd w:id="54"/>
      <w:bookmarkEnd w:id="53"/>
    </w:p>
    <w:p>
      <w:pPr>
        <w:pStyle w:val="Telo"/>
      </w:pPr>
      <w:r>
        <w:rPr>
          <w:rtl w:val="0"/>
        </w:rPr>
        <w:t>NA</w:t>
      </w:r>
    </w:p>
    <w:p>
      <w:pPr>
        <w:pStyle w:val="Telo"/>
        <w:jc w:val="center"/>
      </w:pPr>
      <w:r>
        <w:drawing>
          <wp:inline distT="0" distB="0" distL="0" distR="0">
            <wp:extent cx="5727701" cy="1612375"/>
            <wp:effectExtent l="0" t="0" r="0" b="0"/>
            <wp:docPr id="1073741932" name="officeArt object" descr="-6236098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2" name="-623609814.png" descr="-623609814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1612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igure"/>
        <w:numPr>
          <w:ilvl w:val="0"/>
          <w:numId w:val="4"/>
        </w:numPr>
      </w:pPr>
      <w:bookmarkStart w:name="_Toc30" w:id="55"/>
      <w:r>
        <w:rPr>
          <w:rFonts w:cs="Arial Unicode MS" w:eastAsia="Arial Unicode MS"/>
          <w:rtl w:val="0"/>
        </w:rPr>
        <w:t>FR diagram</w:t>
      </w:r>
      <w:bookmarkEnd w:id="55"/>
    </w:p>
    <w:p>
      <w:pPr>
        <w:pStyle w:val="Nadpis 2"/>
      </w:pPr>
      <w:bookmarkStart w:name="_Toc31" w:id="56"/>
      <w:bookmarkStart w:name="_aeb9aae9d952e8dc047db08c488b85" w:id="57"/>
      <w:r>
        <w:rPr>
          <w:rFonts w:cs="Arial Unicode MS" w:eastAsia="Arial Unicode MS"/>
          <w:rtl w:val="0"/>
        </w:rPr>
        <w:t>FR table</w:t>
      </w:r>
      <w:bookmarkEnd w:id="57"/>
      <w:bookmarkEnd w:id="56"/>
    </w:p>
    <w:p>
      <w:pPr>
        <w:pStyle w:val="Telo"/>
      </w:pPr>
      <w:r>
        <w:rPr>
          <w:rtl w:val="0"/>
        </w:rPr>
        <w:t>NA</w:t>
      </w:r>
    </w:p>
    <w:p>
      <w:pPr>
        <w:pStyle w:val="Telo"/>
        <w:jc w:val="center"/>
      </w:pPr>
      <w:r>
        <w:drawing>
          <wp:inline distT="0" distB="0" distL="0" distR="0">
            <wp:extent cx="5727701" cy="2346139"/>
            <wp:effectExtent l="0" t="0" r="0" b="0"/>
            <wp:docPr id="1073741933" name="officeArt object" descr="-1379606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3" name="-1379606133.png" descr="-1379606133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346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igure"/>
        <w:numPr>
          <w:ilvl w:val="0"/>
          <w:numId w:val="4"/>
        </w:numPr>
      </w:pPr>
      <w:bookmarkStart w:name="_Toc32" w:id="58"/>
      <w:r>
        <w:rPr>
          <w:rFonts w:cs="Arial Unicode MS" w:eastAsia="Arial Unicode MS"/>
          <w:rtl w:val="0"/>
        </w:rPr>
        <w:t>FR table</w:t>
      </w:r>
      <w:bookmarkEnd w:id="58"/>
    </w:p>
    <w:p>
      <w:pPr>
        <w:pStyle w:val="Nadpis 2"/>
      </w:pPr>
      <w:bookmarkStart w:name="_Toc33" w:id="59"/>
      <w:bookmarkStart w:name="_d1fae74bd6d5da809da4c6f124ac1511" w:id="60"/>
      <w:r>
        <w:rPr>
          <w:rFonts w:cs="Arial Unicode MS" w:eastAsia="Arial Unicode MS"/>
          <w:rtl w:val="0"/>
          <w:lang w:val="en-US"/>
        </w:rPr>
        <w:t>Get location</w:t>
      </w:r>
      <w:bookmarkEnd w:id="60"/>
      <w:bookmarkEnd w:id="59"/>
    </w:p>
    <w:p>
      <w:pPr>
        <w:pStyle w:val="Telo"/>
      </w:pPr>
      <w:r>
        <w:rPr>
          <w:rtl w:val="0"/>
        </w:rPr>
        <w:t>NA</w:t>
      </w:r>
    </w:p>
    <w:p>
      <w:pPr>
        <w:pStyle w:val="Telo"/>
        <w:jc w:val="center"/>
      </w:pPr>
      <w:r>
        <w:drawing>
          <wp:inline distT="0" distB="0" distL="0" distR="0">
            <wp:extent cx="3676650" cy="1809750"/>
            <wp:effectExtent l="0" t="0" r="0" b="0"/>
            <wp:docPr id="1073741934" name="officeArt object" descr="1351988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4" name="1351988111.png" descr="13519881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igure"/>
        <w:numPr>
          <w:ilvl w:val="0"/>
          <w:numId w:val="4"/>
        </w:numPr>
      </w:pPr>
      <w:bookmarkStart w:name="_Toc34" w:id="61"/>
      <w:r>
        <w:rPr>
          <w:rFonts w:cs="Arial Unicode MS" w:eastAsia="Arial Unicode MS"/>
          <w:rtl w:val="0"/>
        </w:rPr>
        <w:t>Get location</w:t>
      </w:r>
      <w:bookmarkEnd w:id="61"/>
    </w:p>
    <w:p>
      <w:pPr>
        <w:pStyle w:val="Nadpis 2"/>
      </w:pPr>
      <w:bookmarkStart w:name="_Toc35" w:id="62"/>
      <w:bookmarkStart w:name="_c887b5542c09620b816043a3668ea5ff" w:id="63"/>
      <w:r>
        <w:rPr>
          <w:rFonts w:cs="Arial Unicode MS" w:eastAsia="Arial Unicode MS"/>
          <w:rtl w:val="0"/>
          <w:lang w:val="en-US"/>
        </w:rPr>
        <w:t>Use case diagram</w:t>
      </w:r>
      <w:bookmarkEnd w:id="63"/>
      <w:bookmarkEnd w:id="62"/>
    </w:p>
    <w:p>
      <w:pPr>
        <w:pStyle w:val="Telo"/>
      </w:pPr>
      <w:r>
        <w:rPr>
          <w:rtl w:val="0"/>
        </w:rPr>
        <w:t>NA</w:t>
      </w:r>
    </w:p>
    <w:p>
      <w:pPr>
        <w:pStyle w:val="Telo"/>
        <w:jc w:val="center"/>
      </w:pPr>
      <w:r>
        <w:drawing>
          <wp:inline distT="0" distB="0" distL="0" distR="0">
            <wp:extent cx="5727701" cy="3222324"/>
            <wp:effectExtent l="0" t="0" r="0" b="0"/>
            <wp:docPr id="1073741935" name="officeArt object" descr="-16091676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5" name="-1609167676.png" descr="-1609167676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222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igure"/>
        <w:numPr>
          <w:ilvl w:val="0"/>
          <w:numId w:val="4"/>
        </w:numPr>
      </w:pPr>
      <w:bookmarkStart w:name="_Toc36" w:id="64"/>
      <w:r>
        <w:rPr>
          <w:rFonts w:cs="Arial Unicode MS" w:eastAsia="Arial Unicode MS"/>
          <w:rtl w:val="0"/>
        </w:rPr>
        <w:t>Use case diagram</w:t>
      </w:r>
      <w:bookmarkEnd w:id="64"/>
    </w:p>
    <w:sectPr>
      <w:headerReference w:type="default" r:id="rId21"/>
      <w:pgSz w:w="11900" w:h="16840" w:orient="portrait"/>
      <w:pgMar w:top="1701" w:right="1440" w:bottom="1134" w:left="1440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lavička a päta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elo"/>
      <w:bidi w:val="0"/>
      <w:ind w:left="0" w:right="0" w:firstLine="0"/>
      <w:jc w:val="right"/>
      <w:rPr>
        <w:rtl w:val="0"/>
      </w:rPr>
    </w:pPr>
    <w:r>
      <w:rPr>
        <w:color w:val="000000"/>
        <w:u w:color="000000"/>
        <w:rtl w:val="0"/>
        <w:lang w:val="en-US"/>
      </w:rPr>
      <w:t>Confidential</w:t>
      <w:tab/>
      <w:t>NA</w:t>
      <w:tab/>
    </w:r>
    <w:r>
      <w:rPr>
        <w:color w:val="1f497d"/>
        <w:u w:color="1f497d"/>
        <w:lang w:val="en-US"/>
      </w:rPr>
      <w:fldChar w:fldCharType="begin" w:fldLock="0"/>
    </w:r>
    <w:r>
      <w:rPr>
        <w:color w:val="1f497d"/>
        <w:u w:color="1f497d"/>
        <w:lang w:val="en-US"/>
      </w:rPr>
      <w:instrText xml:space="preserve"> PAGE </w:instrText>
    </w:r>
    <w:r>
      <w:rPr>
        <w:color w:val="1f497d"/>
        <w:u w:color="1f497d"/>
        <w:lang w:val="en-US"/>
      </w:rPr>
      <w:fldChar w:fldCharType="separate" w:fldLock="0"/>
    </w:r>
    <w:r>
      <w:rPr>
        <w:color w:val="1f497d"/>
        <w:u w:color="1f497d"/>
        <w:lang w:val="en-US"/>
      </w:rPr>
      <w:t>iv</w:t>
    </w:r>
    <w:r>
      <w:rPr>
        <w:color w:val="1f497d"/>
        <w:u w:color="1f497d"/>
        <w:lang w:val="en-US"/>
      </w:rPr>
      <w:fldChar w:fldCharType="end" w:fldLock="0"/>
    </w:r>
    <w:r>
      <w:rPr>
        <w:color w:val="1f497d"/>
        <w:u w:color="1f497d"/>
        <w:lang w:val="en-US"/>
      </w:rPr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elo"/>
      <w:bidi w:val="0"/>
      <w:ind w:left="0" w:right="0" w:firstLine="0"/>
      <w:jc w:val="right"/>
      <w:rPr>
        <w:rtl w:val="0"/>
      </w:rPr>
    </w:pPr>
    <w:r>
      <w:rPr>
        <w:color w:val="000000"/>
        <w:u w:color="000000"/>
        <w:rtl w:val="0"/>
        <w:lang w:val="en-US"/>
      </w:rPr>
      <w:t>Confidential</w:t>
      <w:tab/>
      <w:t>NA</w:t>
      <w:tab/>
    </w:r>
    <w:r>
      <w:rPr>
        <w:color w:val="1f497d"/>
        <w:u w:color="1f497d"/>
        <w:lang w:val="en-US"/>
      </w:rPr>
      <w:fldChar w:fldCharType="begin" w:fldLock="0"/>
    </w:r>
    <w:r>
      <w:rPr>
        <w:color w:val="1f497d"/>
        <w:u w:color="1f497d"/>
        <w:lang w:val="en-US"/>
      </w:rPr>
      <w:instrText xml:space="preserve"> PAGE </w:instrText>
    </w:r>
    <w:r>
      <w:rPr>
        <w:color w:val="1f497d"/>
        <w:u w:color="1f497d"/>
        <w:lang w:val="en-US"/>
      </w:rPr>
      <w:fldChar w:fldCharType="separate" w:fldLock="0"/>
    </w:r>
    <w:r>
      <w:rPr>
        <w:color w:val="1f497d"/>
        <w:u w:color="1f497d"/>
        <w:lang w:val="en-US"/>
      </w:rPr>
      <w:t>13</w:t>
    </w:r>
    <w:r>
      <w:rPr>
        <w:color w:val="1f497d"/>
        <w:u w:color="1f497d"/>
        <w:lang w:val="en-US"/>
      </w:rPr>
      <w:fldChar w:fldCharType="end" w:fldLock="0"/>
    </w:r>
    <w:r>
      <w:rPr>
        <w:color w:val="1f497d"/>
        <w:u w:color="1f497d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lavička a pät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left"/>
      <w:rPr>
        <w:rtl w:val="0"/>
      </w:rPr>
    </w:pPr>
    <w:r>
      <w:rPr>
        <w:rtl w:val="0"/>
        <w:lang w:val="en-US"/>
      </w:rPr>
      <w:t>FuncionalRequirementsEscaper</w:t>
    </w:r>
  </w:p>
  <w:p>
    <w:pPr>
      <w:pStyle w:val="header"/>
      <w:bidi w:val="0"/>
      <w:ind w:left="0" w:right="0" w:firstLine="0"/>
      <w:jc w:val="right"/>
      <w:rPr>
        <w:rtl w:val="0"/>
      </w:rPr>
    </w:pPr>
    <w:r>
      <w:rPr>
        <w:rtl w:val="0"/>
      </w:rPr>
      <w:t>Date: apr</w:t>
    </w:r>
    <w:r>
      <w:rPr>
        <w:rtl w:val="0"/>
      </w:rPr>
      <w:t>í</w:t>
    </w:r>
    <w:r>
      <w:rPr>
        <w:rtl w:val="0"/>
      </w:rPr>
      <w:t>la 20, 2018</w:t>
      <w:tab/>
      <w:t>Requirement Report</w:t>
    </w:r>
  </w:p>
  <w:p>
    <w:pPr>
      <w:pStyle w:val="header"/>
      <w:bidi w:val="0"/>
      <w:ind w:left="0" w:right="0" w:firstLine="0"/>
      <w:jc w:val="right"/>
      <w:rPr>
        <w:rtl w:val="0"/>
      </w:rPr>
    </w:pPr>
    <w:r>
      <w:rPr>
        <w:rtl w:val="0"/>
        <w:lang w:val="en-US"/>
      </w:rPr>
      <w:t>Revision: 0.1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rPr>
        <w:lang w:val="en-US"/>
      </w:rPr>
    </w:pPr>
  </w:p>
  <w:p>
    <w:pPr>
      <w:pStyle w:val="header"/>
      <w:bidi w:val="0"/>
      <w:ind w:left="0" w:right="0" w:firstLine="0"/>
      <w:jc w:val="right"/>
      <w:rPr>
        <w:rtl w:val="0"/>
      </w:rPr>
    </w:pPr>
    <w:r>
      <w:rPr>
        <w:lang w:val="en-US"/>
      </w:rPr>
      <w:tab/>
    </w:r>
  </w:p>
  <w:p>
    <w:pPr>
      <w:pStyle w:val="header"/>
      <w:jc w:val="right"/>
    </w:pPr>
    <w:r>
      <w:rPr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lavička a päta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lavička a pät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ovaný štýl 1"/>
  </w:abstractNum>
  <w:abstractNum w:abstractNumId="2">
    <w:multiLevelType w:val="hybridMultilevel"/>
    <w:styleLink w:val="Importovaný štý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2"/>
  </w:num>
  <w:num w:numId="4">
    <w:abstractNumId w:val="1"/>
  </w:num>
  <w:num w:numId="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lovenčina" w:val="‘“(〔[{〈《「『【⦅〘〖«〝︵︷︹︻︽︿﹁﹃﹇﹙﹛﹝｢"/>
  <w:noLineBreaksBefore w:lang="slovenč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lavička a päta">
    <w:name w:val="Hlavička a päta"/>
    <w:next w:val="Hlavička a pät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of Content">
    <w:name w:val="Table of Content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Project Title">
    <w:name w:val="Project Title"/>
    <w:next w:val="Project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72"/>
      <w:szCs w:val="72"/>
      <w:u w:val="none" w:color="4f81bd"/>
      <w:vertAlign w:val="baseline"/>
      <w:lang w:val="en-US"/>
    </w:rPr>
  </w:style>
  <w:style w:type="paragraph" w:styleId="Document Title">
    <w:name w:val="Document Title"/>
    <w:next w:val="Document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Revision">
    <w:name w:val="Revision"/>
    <w:next w:val="Revis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f4a7d"/>
      <w:spacing w:val="0"/>
      <w:kern w:val="0"/>
      <w:position w:val="0"/>
      <w:sz w:val="18"/>
      <w:szCs w:val="18"/>
      <w:u w:val="none" w:color="1f4a7d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662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4">
    <w:name w:val="heading 4"/>
    <w:next w:val="Tel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1f497d"/>
      <w:spacing w:val="0"/>
      <w:kern w:val="0"/>
      <w:position w:val="0"/>
      <w:sz w:val="20"/>
      <w:szCs w:val="20"/>
      <w:u w:val="none" w:color="1f497d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878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5">
    <w:name w:val="heading 5"/>
    <w:next w:val="Tel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244061"/>
      <w:spacing w:val="0"/>
      <w:kern w:val="0"/>
      <w:position w:val="0"/>
      <w:sz w:val="20"/>
      <w:szCs w:val="20"/>
      <w:u w:val="none" w:color="244061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1094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6">
    <w:name w:val="heading 6"/>
    <w:next w:val="Tel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20"/>
      <w:szCs w:val="20"/>
      <w:u w:val="none" w:color="243f60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adpis">
    <w:name w:val="Nadpis"/>
    <w:next w:val="Telo"/>
    <w:pPr>
      <w:keepNext w:val="1"/>
      <w:keepLines w:val="1"/>
      <w:pageBreakBefore w:val="0"/>
      <w:widowControl w:val="1"/>
      <w:pBdr>
        <w:top w:val="nil"/>
        <w:left w:val="nil"/>
        <w:bottom w:val="single" w:color="1f497d" w:sz="8" w:space="0" w:shadow="0" w:frame="0"/>
        <w:right w:val="nil"/>
      </w:pBdr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3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40"/>
      <w:szCs w:val="40"/>
      <w:u w:val="none" w:color="365f91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216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adpis 2">
    <w:name w:val="Nadpis 2"/>
    <w:next w:val="Tel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</w:rPr>
  </w:style>
  <w:style w:type="paragraph" w:styleId="TOC 6">
    <w:name w:val="TOC 6"/>
    <w:next w:val="TOC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446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adpis 3">
    <w:name w:val="Nadpis 3"/>
    <w:next w:val="Tel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5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</w:rPr>
  </w:style>
  <w:style w:type="paragraph" w:styleId="Figure">
    <w:name w:val="Figure"/>
    <w:next w:val="Fig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center"/>
      <w:outlineLvl w:val="3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Žiadne">
    <w:name w:val="Žiadne"/>
  </w:style>
  <w:style w:type="character" w:styleId="Hyperlink.0">
    <w:name w:val="Hyperlink.0"/>
    <w:basedOn w:val="Žiadne"/>
    <w:next w:val="Hyperlink.0"/>
    <w:rPr>
      <w:rFonts w:ascii="Arial" w:cs="Arial" w:hAnsi="Arial" w:eastAsia="Arial"/>
      <w:lang w:val="en-US"/>
    </w:rPr>
  </w:style>
  <w:style w:type="numbering" w:styleId="Importovaný štýl 1">
    <w:name w:val="Importovaný štýl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4.xm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eader" Target="header5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