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504D2" w14:textId="77777777" w:rsidR="007F2F2A" w:rsidRPr="00A3588B" w:rsidRDefault="00C9291E">
      <w:r w:rsidRPr="00A3588B">
        <w:t xml:space="preserve">Стандарт кода </w:t>
      </w:r>
    </w:p>
    <w:p w14:paraId="07E6DCAF" w14:textId="77777777" w:rsidR="00C9291E" w:rsidRPr="00A3588B" w:rsidRDefault="00C9291E"/>
    <w:p w14:paraId="3EACEABC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Наименование программы: RiskF</w:t>
      </w:r>
    </w:p>
    <w:p w14:paraId="0AB5FAE1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Лицензия: …</w:t>
      </w:r>
    </w:p>
    <w:p w14:paraId="02662F48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Уровни программного кода:</w:t>
      </w:r>
    </w:p>
    <w:tbl>
      <w:tblPr>
        <w:tblStyle w:val="a4"/>
        <w:tblW w:w="8613" w:type="dxa"/>
        <w:tblInd w:w="720" w:type="dxa"/>
        <w:tblLook w:val="04A0" w:firstRow="1" w:lastRow="0" w:firstColumn="1" w:lastColumn="0" w:noHBand="0" w:noVBand="1"/>
      </w:tblPr>
      <w:tblGrid>
        <w:gridCol w:w="689"/>
        <w:gridCol w:w="2814"/>
        <w:gridCol w:w="3366"/>
        <w:gridCol w:w="1744"/>
      </w:tblGrid>
      <w:tr w:rsidR="00A3588B" w:rsidRPr="00A3588B" w14:paraId="617D64C2" w14:textId="77777777" w:rsidTr="00A3588B">
        <w:tc>
          <w:tcPr>
            <w:tcW w:w="693" w:type="dxa"/>
          </w:tcPr>
          <w:p w14:paraId="253090B5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№ п/п</w:t>
            </w:r>
          </w:p>
        </w:tc>
        <w:tc>
          <w:tcPr>
            <w:tcW w:w="2835" w:type="dxa"/>
          </w:tcPr>
          <w:p w14:paraId="532C4865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Уровень программного кода</w:t>
            </w:r>
          </w:p>
        </w:tc>
        <w:tc>
          <w:tcPr>
            <w:tcW w:w="3402" w:type="dxa"/>
          </w:tcPr>
          <w:p w14:paraId="64E236F6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Описание уровня программного кода</w:t>
            </w:r>
          </w:p>
        </w:tc>
        <w:tc>
          <w:tcPr>
            <w:tcW w:w="1683" w:type="dxa"/>
          </w:tcPr>
          <w:p w14:paraId="55636743" w14:textId="77777777" w:rsidR="00A3588B" w:rsidRPr="00A3588B" w:rsidRDefault="00A3588B" w:rsidP="00C9291E">
            <w:pPr>
              <w:pStyle w:val="a3"/>
              <w:ind w:left="0"/>
            </w:pPr>
            <w:r>
              <w:t>Префикс в наименовании класса</w:t>
            </w:r>
          </w:p>
        </w:tc>
      </w:tr>
      <w:tr w:rsidR="00A3588B" w:rsidRPr="00A3588B" w14:paraId="16D34FA6" w14:textId="77777777" w:rsidTr="00A3588B">
        <w:trPr>
          <w:trHeight w:val="323"/>
        </w:trPr>
        <w:tc>
          <w:tcPr>
            <w:tcW w:w="693" w:type="dxa"/>
          </w:tcPr>
          <w:p w14:paraId="228F4424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6D35CE80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Верхний уровень</w:t>
            </w:r>
          </w:p>
        </w:tc>
        <w:tc>
          <w:tcPr>
            <w:tcW w:w="3402" w:type="dxa"/>
          </w:tcPr>
          <w:p w14:paraId="443FF1E5" w14:textId="77777777" w:rsidR="00A3588B" w:rsidRPr="00A3588B" w:rsidRDefault="00A3588B" w:rsidP="00C9291E">
            <w:pPr>
              <w:pStyle w:val="a3"/>
              <w:ind w:left="0"/>
            </w:pPr>
            <w:r>
              <w:t xml:space="preserve">Уровень </w:t>
            </w:r>
            <w:r w:rsidR="0055463F">
              <w:t xml:space="preserve">основных </w:t>
            </w:r>
            <w:r>
              <w:t>компонентов программы с которым взаимодействует пользователь</w:t>
            </w:r>
          </w:p>
        </w:tc>
        <w:tc>
          <w:tcPr>
            <w:tcW w:w="1683" w:type="dxa"/>
          </w:tcPr>
          <w:p w14:paraId="642FBF85" w14:textId="77777777" w:rsidR="00A3588B" w:rsidRPr="00A3588B" w:rsidRDefault="00A3588B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RF_</w:t>
            </w:r>
          </w:p>
        </w:tc>
      </w:tr>
      <w:tr w:rsidR="00A3588B" w:rsidRPr="00A3588B" w14:paraId="4A48706B" w14:textId="77777777" w:rsidTr="00A3588B">
        <w:tc>
          <w:tcPr>
            <w:tcW w:w="693" w:type="dxa"/>
          </w:tcPr>
          <w:p w14:paraId="43A35039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6B496808" w14:textId="77777777" w:rsidR="00A3588B" w:rsidRPr="00A3588B" w:rsidRDefault="0055463F" w:rsidP="00C9291E">
            <w:pPr>
              <w:pStyle w:val="a3"/>
              <w:ind w:left="0"/>
            </w:pPr>
            <w:r>
              <w:t>Уровень графического интерфейса пользователя</w:t>
            </w:r>
          </w:p>
        </w:tc>
        <w:tc>
          <w:tcPr>
            <w:tcW w:w="3402" w:type="dxa"/>
          </w:tcPr>
          <w:p w14:paraId="7A28E620" w14:textId="2E46EC1D" w:rsidR="00A3588B" w:rsidRPr="00A3588B" w:rsidRDefault="0055463F" w:rsidP="00C9291E">
            <w:pPr>
              <w:pStyle w:val="a3"/>
              <w:ind w:left="0"/>
            </w:pPr>
            <w:r>
              <w:t>Уровень компонентов</w:t>
            </w:r>
            <w:r w:rsidR="00D67794">
              <w:t xml:space="preserve"> и форм</w:t>
            </w:r>
          </w:p>
        </w:tc>
        <w:tc>
          <w:tcPr>
            <w:tcW w:w="1683" w:type="dxa"/>
          </w:tcPr>
          <w:p w14:paraId="0E115722" w14:textId="77777777" w:rsidR="00A3588B" w:rsidRPr="00730932" w:rsidRDefault="0055463F" w:rsidP="00C9291E">
            <w:pPr>
              <w:pStyle w:val="a3"/>
              <w:ind w:left="0"/>
            </w:pPr>
            <w:r>
              <w:rPr>
                <w:lang w:val="en-US"/>
              </w:rPr>
              <w:t>RU_</w:t>
            </w:r>
          </w:p>
        </w:tc>
      </w:tr>
      <w:tr w:rsidR="0053732C" w:rsidRPr="00A3588B" w14:paraId="3A56AAC1" w14:textId="77777777" w:rsidTr="00A3588B">
        <w:tc>
          <w:tcPr>
            <w:tcW w:w="693" w:type="dxa"/>
          </w:tcPr>
          <w:p w14:paraId="4755DAA2" w14:textId="77777777" w:rsidR="0053732C" w:rsidRPr="00A3588B" w:rsidRDefault="0053732C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43B14A73" w14:textId="17BBB08D" w:rsidR="0053732C" w:rsidRDefault="0053732C" w:rsidP="00C9291E">
            <w:pPr>
              <w:pStyle w:val="a3"/>
              <w:ind w:left="0"/>
            </w:pPr>
            <w:r>
              <w:t xml:space="preserve">Уровень вспомогательных и промежуточных классов </w:t>
            </w:r>
            <w:r w:rsidR="00C454F2">
              <w:t>верхнего уровня (служебные классы верхнего уровня)</w:t>
            </w:r>
          </w:p>
        </w:tc>
        <w:tc>
          <w:tcPr>
            <w:tcW w:w="3402" w:type="dxa"/>
          </w:tcPr>
          <w:p w14:paraId="0381F034" w14:textId="77777777" w:rsidR="0053732C" w:rsidRDefault="0053732C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2AE8A6E0" w14:textId="1670CD8B" w:rsidR="0053732C" w:rsidRDefault="00C454F2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RS_</w:t>
            </w:r>
          </w:p>
        </w:tc>
      </w:tr>
      <w:tr w:rsidR="00E71EED" w:rsidRPr="00A3588B" w14:paraId="20A1DC2B" w14:textId="77777777" w:rsidTr="00A3588B">
        <w:tc>
          <w:tcPr>
            <w:tcW w:w="693" w:type="dxa"/>
          </w:tcPr>
          <w:p w14:paraId="22FCF811" w14:textId="77777777" w:rsidR="00E71EED" w:rsidRPr="00A3588B" w:rsidRDefault="00E71EED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5DC57027" w14:textId="7C8828B2" w:rsidR="00E71EED" w:rsidRDefault="00E71EED" w:rsidP="00C9291E">
            <w:pPr>
              <w:pStyle w:val="a3"/>
              <w:ind w:left="0"/>
            </w:pPr>
            <w:r>
              <w:t>Классы форм и диалогов</w:t>
            </w:r>
          </w:p>
        </w:tc>
        <w:tc>
          <w:tcPr>
            <w:tcW w:w="3402" w:type="dxa"/>
          </w:tcPr>
          <w:p w14:paraId="7A6C690C" w14:textId="77777777" w:rsidR="00E71EED" w:rsidRDefault="00E71EED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2C06EC3E" w14:textId="0094BA24" w:rsidR="00E71EED" w:rsidRPr="00002BDE" w:rsidRDefault="00E71EED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RD</w:t>
            </w:r>
            <w:r>
              <w:t>_</w:t>
            </w:r>
          </w:p>
        </w:tc>
      </w:tr>
      <w:tr w:rsidR="00002BDE" w:rsidRPr="00A3588B" w14:paraId="6ED421D8" w14:textId="77777777" w:rsidTr="00A3588B">
        <w:tc>
          <w:tcPr>
            <w:tcW w:w="693" w:type="dxa"/>
          </w:tcPr>
          <w:p w14:paraId="37A554DE" w14:textId="77777777" w:rsidR="00002BDE" w:rsidRPr="00A3588B" w:rsidRDefault="00002BDE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5CB59D3E" w14:textId="5B235DEB" w:rsidR="00002BDE" w:rsidRDefault="00002BDE" w:rsidP="00C9291E">
            <w:pPr>
              <w:pStyle w:val="a3"/>
              <w:ind w:left="0"/>
            </w:pPr>
            <w:r>
              <w:t>Уровень вспомогательных библиотек</w:t>
            </w:r>
          </w:p>
        </w:tc>
        <w:tc>
          <w:tcPr>
            <w:tcW w:w="3402" w:type="dxa"/>
          </w:tcPr>
          <w:p w14:paraId="3E5E3023" w14:textId="77777777" w:rsidR="00002BDE" w:rsidRDefault="00002BDE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3E6975AC" w14:textId="31EED1CD" w:rsidR="00002BDE" w:rsidRPr="00A4799E" w:rsidRDefault="007777B8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RL_</w:t>
            </w:r>
          </w:p>
        </w:tc>
      </w:tr>
      <w:tr w:rsidR="00A3588B" w:rsidRPr="00A3588B" w14:paraId="39204B4C" w14:textId="77777777" w:rsidTr="00A3588B">
        <w:tc>
          <w:tcPr>
            <w:tcW w:w="693" w:type="dxa"/>
          </w:tcPr>
          <w:p w14:paraId="580D9422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1BF8BF56" w14:textId="77777777" w:rsidR="00A3588B" w:rsidRPr="00A3588B" w:rsidRDefault="0055463F" w:rsidP="0055463F">
            <w:pPr>
              <w:pStyle w:val="a3"/>
              <w:ind w:left="0"/>
            </w:pPr>
            <w:r>
              <w:t>Уровень графического модуля</w:t>
            </w:r>
          </w:p>
        </w:tc>
        <w:tc>
          <w:tcPr>
            <w:tcW w:w="3402" w:type="dxa"/>
          </w:tcPr>
          <w:p w14:paraId="30D0F7B2" w14:textId="77777777" w:rsidR="00A3588B" w:rsidRPr="00A3588B" w:rsidRDefault="0055463F" w:rsidP="0055463F">
            <w:pPr>
              <w:pStyle w:val="a3"/>
              <w:ind w:left="0"/>
            </w:pPr>
            <w:r>
              <w:t>Уровень компонентов, обеспечивающих работу графического модуля</w:t>
            </w:r>
          </w:p>
        </w:tc>
        <w:tc>
          <w:tcPr>
            <w:tcW w:w="1683" w:type="dxa"/>
          </w:tcPr>
          <w:p w14:paraId="5BBB3D02" w14:textId="77777777" w:rsidR="00A3588B" w:rsidRPr="0055463F" w:rsidRDefault="0055463F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RG_</w:t>
            </w:r>
          </w:p>
        </w:tc>
      </w:tr>
      <w:tr w:rsidR="00A3588B" w:rsidRPr="00A3588B" w14:paraId="417D3493" w14:textId="77777777" w:rsidTr="00A3588B">
        <w:tc>
          <w:tcPr>
            <w:tcW w:w="693" w:type="dxa"/>
          </w:tcPr>
          <w:p w14:paraId="26F566B9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2F727EF4" w14:textId="77777777" w:rsidR="00A3588B" w:rsidRPr="00A3588B" w:rsidRDefault="0055463F" w:rsidP="00C9291E">
            <w:pPr>
              <w:pStyle w:val="a3"/>
              <w:ind w:left="0"/>
            </w:pPr>
            <w:r>
              <w:t>Уровень математического модуля</w:t>
            </w:r>
          </w:p>
        </w:tc>
        <w:tc>
          <w:tcPr>
            <w:tcW w:w="3402" w:type="dxa"/>
          </w:tcPr>
          <w:p w14:paraId="567D35E0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1C88A70C" w14:textId="77777777" w:rsidR="00A3588B" w:rsidRPr="0055463F" w:rsidRDefault="0055463F" w:rsidP="00C9291E">
            <w:pPr>
              <w:pStyle w:val="a3"/>
              <w:ind w:left="0"/>
            </w:pPr>
            <w:r>
              <w:rPr>
                <w:lang w:val="en-US"/>
              </w:rPr>
              <w:t>RM_</w:t>
            </w:r>
          </w:p>
        </w:tc>
      </w:tr>
    </w:tbl>
    <w:p w14:paraId="7B56D499" w14:textId="77777777" w:rsidR="00C9291E" w:rsidRPr="00A3588B" w:rsidRDefault="00C9291E" w:rsidP="00C9291E">
      <w:pPr>
        <w:pStyle w:val="a3"/>
      </w:pPr>
    </w:p>
    <w:p w14:paraId="4D26F2AF" w14:textId="77777777" w:rsidR="00C9291E" w:rsidRPr="00A3588B" w:rsidRDefault="00C9291E"/>
    <w:p w14:paraId="6A38FC36" w14:textId="77777777" w:rsidR="00C9291E" w:rsidRPr="00A3588B" w:rsidRDefault="00C9291E"/>
    <w:p w14:paraId="27309F40" w14:textId="3E9EEAD1" w:rsidR="00C9291E" w:rsidRDefault="001B32DA">
      <w:r>
        <w:t>Классы программы</w:t>
      </w:r>
    </w:p>
    <w:tbl>
      <w:tblPr>
        <w:tblStyle w:val="a4"/>
        <w:tblW w:w="9351" w:type="dxa"/>
        <w:tblLayout w:type="fixed"/>
        <w:tblLook w:val="04A0" w:firstRow="1" w:lastRow="0" w:firstColumn="1" w:lastColumn="0" w:noHBand="0" w:noVBand="1"/>
      </w:tblPr>
      <w:tblGrid>
        <w:gridCol w:w="562"/>
        <w:gridCol w:w="3686"/>
        <w:gridCol w:w="2977"/>
        <w:gridCol w:w="64"/>
        <w:gridCol w:w="2062"/>
      </w:tblGrid>
      <w:tr w:rsidR="001B32DA" w14:paraId="46E00FCC" w14:textId="77777777" w:rsidTr="001B32DA">
        <w:tc>
          <w:tcPr>
            <w:tcW w:w="562" w:type="dxa"/>
          </w:tcPr>
          <w:p w14:paraId="69049B92" w14:textId="121A70BC" w:rsidR="001B32DA" w:rsidRDefault="001B32DA">
            <w:r>
              <w:t>№ п/п</w:t>
            </w:r>
          </w:p>
        </w:tc>
        <w:tc>
          <w:tcPr>
            <w:tcW w:w="3686" w:type="dxa"/>
          </w:tcPr>
          <w:p w14:paraId="70D11F9B" w14:textId="1B639FF6" w:rsidR="001B32DA" w:rsidRDefault="001B32DA">
            <w:r>
              <w:t>Класс</w:t>
            </w:r>
          </w:p>
        </w:tc>
        <w:tc>
          <w:tcPr>
            <w:tcW w:w="3041" w:type="dxa"/>
            <w:gridSpan w:val="2"/>
          </w:tcPr>
          <w:p w14:paraId="21B668E8" w14:textId="57FC54AA" w:rsidR="001B32DA" w:rsidRDefault="001B32DA">
            <w:r>
              <w:t>Описание</w:t>
            </w:r>
          </w:p>
        </w:tc>
        <w:tc>
          <w:tcPr>
            <w:tcW w:w="2062" w:type="dxa"/>
          </w:tcPr>
          <w:p w14:paraId="6DE35FD3" w14:textId="5EB1D24B" w:rsidR="001B32DA" w:rsidRDefault="001B32DA">
            <w:r>
              <w:t>Примечание</w:t>
            </w:r>
          </w:p>
        </w:tc>
      </w:tr>
      <w:tr w:rsidR="001B32DA" w14:paraId="2A1F9E40" w14:textId="77777777" w:rsidTr="001B32DA">
        <w:tc>
          <w:tcPr>
            <w:tcW w:w="9351" w:type="dxa"/>
            <w:gridSpan w:val="5"/>
          </w:tcPr>
          <w:p w14:paraId="4A5B42D4" w14:textId="2B9BEEE9" w:rsidR="001B32DA" w:rsidRPr="001B32DA" w:rsidRDefault="001B32DA">
            <w:r>
              <w:t>Главные классы</w:t>
            </w:r>
          </w:p>
        </w:tc>
      </w:tr>
      <w:tr w:rsidR="001B32DA" w14:paraId="168ED30A" w14:textId="77777777" w:rsidTr="001B32DA">
        <w:tc>
          <w:tcPr>
            <w:tcW w:w="562" w:type="dxa"/>
          </w:tcPr>
          <w:p w14:paraId="1CCADF8D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DEEE0EA" w14:textId="24E8C58B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 w:rsidRPr="001B32DA">
              <w:rPr>
                <w:rFonts w:ascii="Consolas" w:hAnsi="Consolas" w:cs="Consolas"/>
                <w:lang w:val="en-US"/>
              </w:rPr>
              <w:t>RF_MainWindow</w:t>
            </w:r>
          </w:p>
        </w:tc>
        <w:tc>
          <w:tcPr>
            <w:tcW w:w="3041" w:type="dxa"/>
            <w:gridSpan w:val="2"/>
          </w:tcPr>
          <w:p w14:paraId="40374FCB" w14:textId="26D6ECA8" w:rsidR="001B32DA" w:rsidRDefault="001B32DA">
            <w:r>
              <w:t>Класс главного окна</w:t>
            </w:r>
          </w:p>
        </w:tc>
        <w:tc>
          <w:tcPr>
            <w:tcW w:w="2062" w:type="dxa"/>
          </w:tcPr>
          <w:p w14:paraId="24FCEFF8" w14:textId="77777777" w:rsidR="001B32DA" w:rsidRDefault="001B32DA"/>
        </w:tc>
      </w:tr>
      <w:tr w:rsidR="001B32DA" w14:paraId="3844C44D" w14:textId="77777777" w:rsidTr="001B32DA">
        <w:tc>
          <w:tcPr>
            <w:tcW w:w="562" w:type="dxa"/>
          </w:tcPr>
          <w:p w14:paraId="0042E73A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1AD3F37" w14:textId="10EF3825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 w:rsidRPr="001B32DA">
              <w:rPr>
                <w:rFonts w:ascii="Consolas" w:hAnsi="Consolas" w:cs="Consolas"/>
                <w:lang w:val="en-US"/>
              </w:rPr>
              <w:t>RU_DialogFactory</w:t>
            </w:r>
          </w:p>
        </w:tc>
        <w:tc>
          <w:tcPr>
            <w:tcW w:w="3041" w:type="dxa"/>
            <w:gridSpan w:val="2"/>
          </w:tcPr>
          <w:p w14:paraId="0E5EDBBB" w14:textId="78B51885" w:rsidR="001B32DA" w:rsidRPr="005A731E" w:rsidRDefault="001B32DA">
            <w:r>
              <w:t>Фабрика диалогов, используется для создания и вызова диалоговых окон</w:t>
            </w:r>
            <w:r w:rsidR="005A731E">
              <w:t xml:space="preserve"> (обертка для </w:t>
            </w:r>
            <w:r w:rsidR="005A731E">
              <w:rPr>
                <w:lang w:val="en-US"/>
              </w:rPr>
              <w:t>RS</w:t>
            </w:r>
            <w:r w:rsidR="005A731E" w:rsidRPr="005A731E">
              <w:t>_</w:t>
            </w:r>
            <w:r w:rsidR="005A731E">
              <w:rPr>
                <w:lang w:val="en-US"/>
              </w:rPr>
              <w:t>DialogFactory</w:t>
            </w:r>
            <w:r w:rsidR="005A731E" w:rsidRPr="005A731E">
              <w:t>)</w:t>
            </w:r>
          </w:p>
        </w:tc>
        <w:tc>
          <w:tcPr>
            <w:tcW w:w="2062" w:type="dxa"/>
          </w:tcPr>
          <w:p w14:paraId="68204004" w14:textId="77777777" w:rsidR="001B32DA" w:rsidRDefault="001B32DA"/>
        </w:tc>
      </w:tr>
      <w:tr w:rsidR="00EA114A" w14:paraId="13290186" w14:textId="77777777" w:rsidTr="001B32DA">
        <w:tc>
          <w:tcPr>
            <w:tcW w:w="562" w:type="dxa"/>
          </w:tcPr>
          <w:p w14:paraId="6B05BF37" w14:textId="77777777" w:rsidR="00EA114A" w:rsidRDefault="00EA114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68596EB" w14:textId="272C2DED" w:rsidR="00EA114A" w:rsidRPr="00EA114A" w:rsidRDefault="00EA114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RU_MDIWindow</w:t>
            </w:r>
          </w:p>
        </w:tc>
        <w:tc>
          <w:tcPr>
            <w:tcW w:w="3041" w:type="dxa"/>
            <w:gridSpan w:val="2"/>
          </w:tcPr>
          <w:p w14:paraId="5DFB8B9D" w14:textId="64EA9212" w:rsidR="00EA114A" w:rsidRDefault="00EA114A">
            <w:r>
              <w:t>Класс окна графического модуля</w:t>
            </w:r>
          </w:p>
        </w:tc>
        <w:tc>
          <w:tcPr>
            <w:tcW w:w="2062" w:type="dxa"/>
          </w:tcPr>
          <w:p w14:paraId="1627E280" w14:textId="77777777" w:rsidR="00EA114A" w:rsidRDefault="00EA114A"/>
        </w:tc>
      </w:tr>
      <w:tr w:rsidR="001B32DA" w14:paraId="5CA0F683" w14:textId="77777777" w:rsidTr="001B32DA">
        <w:tc>
          <w:tcPr>
            <w:tcW w:w="9351" w:type="dxa"/>
            <w:gridSpan w:val="5"/>
          </w:tcPr>
          <w:p w14:paraId="09ECCDD4" w14:textId="641B9162" w:rsidR="001B32DA" w:rsidRPr="001B32DA" w:rsidRDefault="001B32DA" w:rsidP="001B32DA">
            <w:r>
              <w:t>Классы вспомогательного верхнего уровня (уровень сервера)</w:t>
            </w:r>
          </w:p>
        </w:tc>
      </w:tr>
      <w:tr w:rsidR="001B32DA" w14:paraId="03485934" w14:textId="77777777" w:rsidTr="001B32DA">
        <w:tc>
          <w:tcPr>
            <w:tcW w:w="562" w:type="dxa"/>
          </w:tcPr>
          <w:p w14:paraId="412B9890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08896F1" w14:textId="10A547FA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RS_ActionFactory</w:t>
            </w:r>
          </w:p>
        </w:tc>
        <w:tc>
          <w:tcPr>
            <w:tcW w:w="3041" w:type="dxa"/>
            <w:gridSpan w:val="2"/>
          </w:tcPr>
          <w:p w14:paraId="53137218" w14:textId="67C2334E" w:rsidR="001B32DA" w:rsidRDefault="001B32DA">
            <w:r>
              <w:t xml:space="preserve">Фабрика событий, используется для создания событий при </w:t>
            </w:r>
            <w:r>
              <w:lastRenderedPageBreak/>
              <w:t>инициализации главного окна</w:t>
            </w:r>
          </w:p>
        </w:tc>
        <w:tc>
          <w:tcPr>
            <w:tcW w:w="2062" w:type="dxa"/>
          </w:tcPr>
          <w:p w14:paraId="2C0CD4B1" w14:textId="77777777" w:rsidR="001B32DA" w:rsidRDefault="001B32DA"/>
        </w:tc>
      </w:tr>
      <w:tr w:rsidR="001B32DA" w14:paraId="2BB80D3D" w14:textId="77777777" w:rsidTr="001B32DA">
        <w:tc>
          <w:tcPr>
            <w:tcW w:w="562" w:type="dxa"/>
          </w:tcPr>
          <w:p w14:paraId="0992DDA3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24D5D1A" w14:textId="2FC70076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RS_ActionGroupManager</w:t>
            </w:r>
          </w:p>
        </w:tc>
        <w:tc>
          <w:tcPr>
            <w:tcW w:w="3041" w:type="dxa"/>
            <w:gridSpan w:val="2"/>
          </w:tcPr>
          <w:p w14:paraId="4CF9A9B1" w14:textId="7C5B545A" w:rsidR="001B32DA" w:rsidRDefault="001B32DA">
            <w:r>
              <w:t>Группирует события по группам, хранит события в группах</w:t>
            </w:r>
          </w:p>
        </w:tc>
        <w:tc>
          <w:tcPr>
            <w:tcW w:w="2062" w:type="dxa"/>
          </w:tcPr>
          <w:p w14:paraId="20EFD481" w14:textId="77777777" w:rsidR="001B32DA" w:rsidRDefault="001B32DA"/>
        </w:tc>
      </w:tr>
      <w:tr w:rsidR="001B32DA" w14:paraId="5EBC686C" w14:textId="77777777" w:rsidTr="001B32DA">
        <w:tc>
          <w:tcPr>
            <w:tcW w:w="562" w:type="dxa"/>
          </w:tcPr>
          <w:p w14:paraId="4EE0B5BA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DA86EDF" w14:textId="00698304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RS_ActionHandler</w:t>
            </w:r>
          </w:p>
        </w:tc>
        <w:tc>
          <w:tcPr>
            <w:tcW w:w="3041" w:type="dxa"/>
            <w:gridSpan w:val="2"/>
          </w:tcPr>
          <w:p w14:paraId="61B233BB" w14:textId="0E187A55" w:rsidR="001B32DA" w:rsidRPr="00E339A9" w:rsidRDefault="00961ED0">
            <w:r>
              <w:t xml:space="preserve">Вызыватель действий </w:t>
            </w:r>
            <w:r w:rsidRPr="00E339A9">
              <w:t>(</w:t>
            </w:r>
            <w:r>
              <w:rPr>
                <w:lang w:val="en-US"/>
              </w:rPr>
              <w:t>Actions</w:t>
            </w:r>
            <w:r w:rsidRPr="00E339A9">
              <w:t>)</w:t>
            </w:r>
            <w:r w:rsidR="0066122C" w:rsidRPr="00E339A9">
              <w:t xml:space="preserve"> от элементов управления главного окна</w:t>
            </w:r>
          </w:p>
        </w:tc>
        <w:tc>
          <w:tcPr>
            <w:tcW w:w="2062" w:type="dxa"/>
          </w:tcPr>
          <w:p w14:paraId="0C777B28" w14:textId="77777777" w:rsidR="001B32DA" w:rsidRDefault="001B32DA"/>
        </w:tc>
      </w:tr>
      <w:tr w:rsidR="001B32DA" w14:paraId="59E71B98" w14:textId="77777777" w:rsidTr="001B32DA">
        <w:tc>
          <w:tcPr>
            <w:tcW w:w="562" w:type="dxa"/>
          </w:tcPr>
          <w:p w14:paraId="7CFEEE97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B14249E" w14:textId="6AD3E341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RS_CentralWidget</w:t>
            </w:r>
          </w:p>
        </w:tc>
        <w:tc>
          <w:tcPr>
            <w:tcW w:w="3041" w:type="dxa"/>
            <w:gridSpan w:val="2"/>
          </w:tcPr>
          <w:p w14:paraId="2ECDB4B7" w14:textId="456ACD29" w:rsidR="001B32DA" w:rsidRPr="001B32DA" w:rsidRDefault="001B32DA">
            <w:r>
              <w:t xml:space="preserve">Сентральный виджет главного окна (область </w:t>
            </w:r>
            <w:r>
              <w:rPr>
                <w:lang w:val="en-US"/>
              </w:rPr>
              <w:t>MDI</w:t>
            </w:r>
            <w:r>
              <w:t xml:space="preserve"> окон)</w:t>
            </w:r>
          </w:p>
        </w:tc>
        <w:tc>
          <w:tcPr>
            <w:tcW w:w="2062" w:type="dxa"/>
          </w:tcPr>
          <w:p w14:paraId="249A98DD" w14:textId="77777777" w:rsidR="001B32DA" w:rsidRDefault="001B32DA"/>
        </w:tc>
      </w:tr>
      <w:tr w:rsidR="001B32DA" w14:paraId="6F502D45" w14:textId="77777777" w:rsidTr="001B32DA">
        <w:tc>
          <w:tcPr>
            <w:tcW w:w="562" w:type="dxa"/>
          </w:tcPr>
          <w:p w14:paraId="6F339BC4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9EB9468" w14:textId="71E59CA3" w:rsid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RS_DialogFactory</w:t>
            </w:r>
          </w:p>
        </w:tc>
        <w:tc>
          <w:tcPr>
            <w:tcW w:w="3041" w:type="dxa"/>
            <w:gridSpan w:val="2"/>
          </w:tcPr>
          <w:p w14:paraId="4DA92A54" w14:textId="79255B78" w:rsidR="001B32DA" w:rsidRPr="005A731E" w:rsidRDefault="005A731E">
            <w:r>
              <w:t xml:space="preserve">Фабрика диалогов, на основе </w:t>
            </w:r>
            <w:r>
              <w:rPr>
                <w:rFonts w:ascii="Consolas" w:hAnsi="Consolas" w:cs="Consolas"/>
                <w:lang w:val="en-US"/>
              </w:rPr>
              <w:t>RL</w:t>
            </w:r>
            <w:r w:rsidRPr="005A731E">
              <w:rPr>
                <w:rFonts w:ascii="Consolas" w:hAnsi="Consolas" w:cs="Consolas"/>
              </w:rPr>
              <w:t>_</w:t>
            </w:r>
            <w:r>
              <w:rPr>
                <w:rFonts w:ascii="Consolas" w:hAnsi="Consolas" w:cs="Consolas"/>
                <w:lang w:val="en-US"/>
              </w:rPr>
              <w:t>DialogFactoryInterface</w:t>
            </w:r>
          </w:p>
        </w:tc>
        <w:tc>
          <w:tcPr>
            <w:tcW w:w="2062" w:type="dxa"/>
          </w:tcPr>
          <w:p w14:paraId="6DC9BC78" w14:textId="77777777" w:rsidR="001B32DA" w:rsidRDefault="001B32DA"/>
        </w:tc>
      </w:tr>
      <w:tr w:rsidR="001B32DA" w14:paraId="46956898" w14:textId="77777777" w:rsidTr="001B32DA">
        <w:tc>
          <w:tcPr>
            <w:tcW w:w="562" w:type="dxa"/>
          </w:tcPr>
          <w:p w14:paraId="6ED9B021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046D082" w14:textId="146DC996" w:rsid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RS_WidgetFactory</w:t>
            </w:r>
          </w:p>
        </w:tc>
        <w:tc>
          <w:tcPr>
            <w:tcW w:w="3041" w:type="dxa"/>
            <w:gridSpan w:val="2"/>
          </w:tcPr>
          <w:p w14:paraId="27B9E212" w14:textId="293313CA" w:rsidR="001B32DA" w:rsidRPr="005A731E" w:rsidRDefault="005A731E">
            <w:r>
              <w:t>Фабрика элементов управления главного окна (меню, панели инструментов)</w:t>
            </w:r>
          </w:p>
        </w:tc>
        <w:tc>
          <w:tcPr>
            <w:tcW w:w="2062" w:type="dxa"/>
          </w:tcPr>
          <w:p w14:paraId="21229406" w14:textId="77777777" w:rsidR="001B32DA" w:rsidRDefault="001B32DA"/>
        </w:tc>
      </w:tr>
      <w:tr w:rsidR="00F5583D" w14:paraId="2E1DD62F" w14:textId="77777777" w:rsidTr="001B32DA">
        <w:tc>
          <w:tcPr>
            <w:tcW w:w="562" w:type="dxa"/>
          </w:tcPr>
          <w:p w14:paraId="78AD0B5B" w14:textId="77777777" w:rsidR="00F5583D" w:rsidRDefault="00F5583D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199A735" w14:textId="49AE9307" w:rsidR="00F5583D" w:rsidRDefault="00F5583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RS_GraphicView</w:t>
            </w:r>
          </w:p>
        </w:tc>
        <w:tc>
          <w:tcPr>
            <w:tcW w:w="3041" w:type="dxa"/>
            <w:gridSpan w:val="2"/>
          </w:tcPr>
          <w:p w14:paraId="1EB06D8E" w14:textId="4A955D69" w:rsidR="00F5583D" w:rsidRDefault="00C03FAE">
            <w:r>
              <w:t xml:space="preserve">Класс графического представления с функциями </w:t>
            </w:r>
            <w:r w:rsidR="002D2BAA">
              <w:t>взаимодействия с пользователем</w:t>
            </w:r>
          </w:p>
        </w:tc>
        <w:tc>
          <w:tcPr>
            <w:tcW w:w="2062" w:type="dxa"/>
          </w:tcPr>
          <w:p w14:paraId="71679722" w14:textId="77777777" w:rsidR="00F5583D" w:rsidRDefault="00F5583D"/>
        </w:tc>
      </w:tr>
      <w:tr w:rsidR="00322A06" w14:paraId="777FDC39" w14:textId="77777777" w:rsidTr="001B32DA">
        <w:tc>
          <w:tcPr>
            <w:tcW w:w="562" w:type="dxa"/>
          </w:tcPr>
          <w:p w14:paraId="1AC7102F" w14:textId="77777777" w:rsidR="00322A06" w:rsidRDefault="00322A06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1C4A627" w14:textId="43633730" w:rsidR="00322A06" w:rsidRDefault="00322A0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RS_ScrollBar</w:t>
            </w:r>
          </w:p>
        </w:tc>
        <w:tc>
          <w:tcPr>
            <w:tcW w:w="3041" w:type="dxa"/>
            <w:gridSpan w:val="2"/>
          </w:tcPr>
          <w:p w14:paraId="50270028" w14:textId="2ECBB1A7" w:rsidR="00322A06" w:rsidRPr="00322A06" w:rsidRDefault="00322A06">
            <w:pPr>
              <w:rPr>
                <w:lang w:val="en-US"/>
              </w:rPr>
            </w:pPr>
            <w:r>
              <w:t>Обертка для полосы прокрутки</w:t>
            </w:r>
          </w:p>
        </w:tc>
        <w:tc>
          <w:tcPr>
            <w:tcW w:w="2062" w:type="dxa"/>
          </w:tcPr>
          <w:p w14:paraId="033DDE25" w14:textId="77777777" w:rsidR="00322A06" w:rsidRDefault="00322A06"/>
        </w:tc>
      </w:tr>
      <w:tr w:rsidR="001B32DA" w14:paraId="419D7EF8" w14:textId="77777777" w:rsidTr="001B32DA">
        <w:tc>
          <w:tcPr>
            <w:tcW w:w="9351" w:type="dxa"/>
            <w:gridSpan w:val="5"/>
          </w:tcPr>
          <w:p w14:paraId="52DB4972" w14:textId="065AF55A" w:rsidR="001B32DA" w:rsidRPr="001B32DA" w:rsidRDefault="001B32DA" w:rsidP="00287F0D">
            <w:r>
              <w:t>Классы уровня вспомогательных библиотек</w:t>
            </w:r>
          </w:p>
        </w:tc>
      </w:tr>
      <w:tr w:rsidR="001B32DA" w14:paraId="39529AF1" w14:textId="77777777" w:rsidTr="001B32DA">
        <w:tc>
          <w:tcPr>
            <w:tcW w:w="562" w:type="dxa"/>
          </w:tcPr>
          <w:p w14:paraId="67150995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D1D90B7" w14:textId="6A8326E7" w:rsid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RL_Settings</w:t>
            </w:r>
          </w:p>
        </w:tc>
        <w:tc>
          <w:tcPr>
            <w:tcW w:w="3041" w:type="dxa"/>
            <w:gridSpan w:val="2"/>
          </w:tcPr>
          <w:p w14:paraId="6245926C" w14:textId="3D3B3D16" w:rsidR="001B32DA" w:rsidRPr="005A731E" w:rsidRDefault="005A731E">
            <w:pPr>
              <w:rPr>
                <w:lang w:val="en-US"/>
              </w:rPr>
            </w:pPr>
            <w:r>
              <w:t xml:space="preserve">Обертка </w:t>
            </w:r>
            <w:r w:rsidR="000B2FFD">
              <w:rPr>
                <w:lang w:val="en-US"/>
              </w:rPr>
              <w:t>QSe</w:t>
            </w:r>
            <w:r>
              <w:rPr>
                <w:lang w:val="en-US"/>
              </w:rPr>
              <w:t>ttings</w:t>
            </w:r>
          </w:p>
        </w:tc>
        <w:tc>
          <w:tcPr>
            <w:tcW w:w="2062" w:type="dxa"/>
          </w:tcPr>
          <w:p w14:paraId="220F2030" w14:textId="77777777" w:rsidR="001B32DA" w:rsidRDefault="001B32DA"/>
        </w:tc>
      </w:tr>
      <w:tr w:rsidR="001B32DA" w14:paraId="2EA30A08" w14:textId="77777777" w:rsidTr="001B32DA">
        <w:tc>
          <w:tcPr>
            <w:tcW w:w="562" w:type="dxa"/>
          </w:tcPr>
          <w:p w14:paraId="2A1AFC8F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857C061" w14:textId="3FC4981E" w:rsid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RL_Debug</w:t>
            </w:r>
          </w:p>
        </w:tc>
        <w:tc>
          <w:tcPr>
            <w:tcW w:w="3041" w:type="dxa"/>
            <w:gridSpan w:val="2"/>
          </w:tcPr>
          <w:p w14:paraId="097C3F8E" w14:textId="4A8977BA" w:rsidR="001B32DA" w:rsidRPr="005A731E" w:rsidRDefault="005A731E">
            <w:pPr>
              <w:rPr>
                <w:lang w:val="en-US"/>
              </w:rPr>
            </w:pPr>
            <w:r>
              <w:t xml:space="preserve">Обертка </w:t>
            </w:r>
            <w:r>
              <w:rPr>
                <w:lang w:val="en-US"/>
              </w:rPr>
              <w:t>QDebug</w:t>
            </w:r>
          </w:p>
        </w:tc>
        <w:tc>
          <w:tcPr>
            <w:tcW w:w="2062" w:type="dxa"/>
          </w:tcPr>
          <w:p w14:paraId="7E9ED6CA" w14:textId="77777777" w:rsidR="001B32DA" w:rsidRDefault="001B32DA"/>
        </w:tc>
      </w:tr>
      <w:tr w:rsidR="001B32DA" w14:paraId="36BB34C3" w14:textId="77777777" w:rsidTr="001B32DA">
        <w:tc>
          <w:tcPr>
            <w:tcW w:w="562" w:type="dxa"/>
          </w:tcPr>
          <w:p w14:paraId="299CDD51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1E34751" w14:textId="740C8E1D" w:rsid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RL_DialogFactoryInterface</w:t>
            </w:r>
          </w:p>
        </w:tc>
        <w:tc>
          <w:tcPr>
            <w:tcW w:w="3041" w:type="dxa"/>
            <w:gridSpan w:val="2"/>
          </w:tcPr>
          <w:p w14:paraId="0733AE91" w14:textId="16C2F802" w:rsidR="001B32DA" w:rsidRDefault="005A731E">
            <w:r>
              <w:t>Интерфейс фабрики диалогов</w:t>
            </w:r>
          </w:p>
        </w:tc>
        <w:tc>
          <w:tcPr>
            <w:tcW w:w="2062" w:type="dxa"/>
          </w:tcPr>
          <w:p w14:paraId="64BCB6BC" w14:textId="77777777" w:rsidR="001B32DA" w:rsidRDefault="001B32DA"/>
        </w:tc>
      </w:tr>
      <w:tr w:rsidR="00C77D9B" w14:paraId="737A9784" w14:textId="77777777" w:rsidTr="001B32DA">
        <w:tc>
          <w:tcPr>
            <w:tcW w:w="562" w:type="dxa"/>
          </w:tcPr>
          <w:p w14:paraId="6AC66535" w14:textId="77777777" w:rsidR="00C77D9B" w:rsidRDefault="00C77D9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825A3E1" w14:textId="41139FA3" w:rsidR="00C77D9B" w:rsidRDefault="00C77D9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RL_DialogFactory</w:t>
            </w:r>
          </w:p>
        </w:tc>
        <w:tc>
          <w:tcPr>
            <w:tcW w:w="3041" w:type="dxa"/>
            <w:gridSpan w:val="2"/>
          </w:tcPr>
          <w:p w14:paraId="370CD1DF" w14:textId="214FAF14" w:rsidR="00C77D9B" w:rsidRDefault="00C77D9B">
            <w:r>
              <w:t>Хранитель и вызыватель фабрики диалогов</w:t>
            </w:r>
            <w:r w:rsidR="004A4447">
              <w:t xml:space="preserve"> (Синглтон)</w:t>
            </w:r>
          </w:p>
        </w:tc>
        <w:tc>
          <w:tcPr>
            <w:tcW w:w="2062" w:type="dxa"/>
          </w:tcPr>
          <w:p w14:paraId="01DC1768" w14:textId="77777777" w:rsidR="00C77D9B" w:rsidRDefault="00C77D9B"/>
        </w:tc>
      </w:tr>
      <w:tr w:rsidR="0028777B" w14:paraId="59393405" w14:textId="77777777" w:rsidTr="00802201">
        <w:tc>
          <w:tcPr>
            <w:tcW w:w="9351" w:type="dxa"/>
            <w:gridSpan w:val="5"/>
          </w:tcPr>
          <w:p w14:paraId="45A4AACC" w14:textId="06C80138" w:rsidR="0028777B" w:rsidRPr="001B32DA" w:rsidRDefault="0028777B" w:rsidP="00802201">
            <w:r>
              <w:t>Классы графического модуля</w:t>
            </w:r>
          </w:p>
        </w:tc>
      </w:tr>
      <w:tr w:rsidR="0066122C" w14:paraId="73C9E090" w14:textId="77777777" w:rsidTr="008D3CBB">
        <w:tc>
          <w:tcPr>
            <w:tcW w:w="562" w:type="dxa"/>
          </w:tcPr>
          <w:p w14:paraId="190FA742" w14:textId="77777777" w:rsidR="0066122C" w:rsidRDefault="0066122C" w:rsidP="00FF5BD3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8903FC2" w14:textId="22B8F21F" w:rsidR="0066122C" w:rsidRPr="0066122C" w:rsidRDefault="0066122C" w:rsidP="00FF5BD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RG</w:t>
            </w:r>
          </w:p>
        </w:tc>
        <w:tc>
          <w:tcPr>
            <w:tcW w:w="2977" w:type="dxa"/>
          </w:tcPr>
          <w:p w14:paraId="20EAB278" w14:textId="2C2D41D7" w:rsidR="0066122C" w:rsidRDefault="0066122C" w:rsidP="00FF5BD3">
            <w:r>
              <w:t>Класс определений графического модуля</w:t>
            </w:r>
          </w:p>
        </w:tc>
        <w:tc>
          <w:tcPr>
            <w:tcW w:w="2126" w:type="dxa"/>
            <w:gridSpan w:val="2"/>
          </w:tcPr>
          <w:p w14:paraId="66CD79E3" w14:textId="77777777" w:rsidR="0066122C" w:rsidRDefault="0066122C" w:rsidP="00FF5BD3"/>
        </w:tc>
      </w:tr>
      <w:tr w:rsidR="0028777B" w14:paraId="3AB0E0F0" w14:textId="77777777" w:rsidTr="008D3CBB">
        <w:tc>
          <w:tcPr>
            <w:tcW w:w="562" w:type="dxa"/>
          </w:tcPr>
          <w:p w14:paraId="61F2D119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B4C8EB0" w14:textId="41E380F5" w:rsidR="0028777B" w:rsidRDefault="0028777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RG_Undoable</w:t>
            </w:r>
          </w:p>
        </w:tc>
        <w:tc>
          <w:tcPr>
            <w:tcW w:w="2977" w:type="dxa"/>
          </w:tcPr>
          <w:p w14:paraId="030AD147" w14:textId="4197F9A1" w:rsidR="0028777B" w:rsidRPr="00CD0900" w:rsidRDefault="00CD0900" w:rsidP="00CD0900">
            <w:r>
              <w:t xml:space="preserve">Базовый класс объекта, поддерживающего </w:t>
            </w:r>
            <w:r>
              <w:rPr>
                <w:lang w:val="en-US"/>
              </w:rPr>
              <w:t>Undo</w:t>
            </w:r>
            <w:r w:rsidRPr="00CD0900">
              <w:t>/</w:t>
            </w:r>
            <w:r>
              <w:rPr>
                <w:lang w:val="en-US"/>
              </w:rPr>
              <w:t>Redo</w:t>
            </w:r>
          </w:p>
        </w:tc>
        <w:tc>
          <w:tcPr>
            <w:tcW w:w="2126" w:type="dxa"/>
            <w:gridSpan w:val="2"/>
          </w:tcPr>
          <w:p w14:paraId="510B5461" w14:textId="77777777" w:rsidR="0028777B" w:rsidRDefault="0028777B"/>
        </w:tc>
      </w:tr>
      <w:tr w:rsidR="00CD0900" w14:paraId="568BF6D0" w14:textId="77777777" w:rsidTr="008D3CBB">
        <w:tc>
          <w:tcPr>
            <w:tcW w:w="562" w:type="dxa"/>
          </w:tcPr>
          <w:p w14:paraId="431527ED" w14:textId="77777777" w:rsidR="00CD0900" w:rsidRDefault="00CD0900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DA976A8" w14:textId="0B9192C8" w:rsidR="00CD0900" w:rsidRPr="00CD0900" w:rsidRDefault="00CD090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RG_UndoGroup</w:t>
            </w:r>
          </w:p>
        </w:tc>
        <w:tc>
          <w:tcPr>
            <w:tcW w:w="2977" w:type="dxa"/>
          </w:tcPr>
          <w:p w14:paraId="0939D06B" w14:textId="7EAE25E4" w:rsidR="00CD0900" w:rsidRPr="00CD0900" w:rsidRDefault="00CD0900" w:rsidP="00CD0900">
            <w:r>
              <w:t xml:space="preserve">Класс, содержащий список объектов, поддерживающих </w:t>
            </w:r>
            <w:r>
              <w:rPr>
                <w:lang w:val="en-US"/>
              </w:rPr>
              <w:t>Undo</w:t>
            </w:r>
            <w:r w:rsidRPr="00CD0900">
              <w:t>/</w:t>
            </w:r>
            <w:r>
              <w:rPr>
                <w:lang w:val="en-US"/>
              </w:rPr>
              <w:t>Redo</w:t>
            </w:r>
            <w:r w:rsidRPr="00CD0900">
              <w:t xml:space="preserve"> (</w:t>
            </w:r>
            <w:r>
              <w:t xml:space="preserve">Объединяет объекты в один шаг </w:t>
            </w:r>
            <w:r>
              <w:rPr>
                <w:lang w:val="en-US"/>
              </w:rPr>
              <w:t>Undo</w:t>
            </w:r>
            <w:r w:rsidRPr="00CD0900">
              <w:t>/</w:t>
            </w:r>
            <w:r>
              <w:rPr>
                <w:lang w:val="en-US"/>
              </w:rPr>
              <w:t>Redo</w:t>
            </w:r>
            <w:r>
              <w:t>)</w:t>
            </w:r>
          </w:p>
        </w:tc>
        <w:tc>
          <w:tcPr>
            <w:tcW w:w="2126" w:type="dxa"/>
            <w:gridSpan w:val="2"/>
          </w:tcPr>
          <w:p w14:paraId="09FD53FE" w14:textId="77777777" w:rsidR="00CD0900" w:rsidRDefault="00CD0900"/>
        </w:tc>
      </w:tr>
      <w:tr w:rsidR="00CD0900" w14:paraId="2ED68FD9" w14:textId="77777777" w:rsidTr="008D3CBB">
        <w:tc>
          <w:tcPr>
            <w:tcW w:w="562" w:type="dxa"/>
          </w:tcPr>
          <w:p w14:paraId="1E0CB008" w14:textId="77777777" w:rsidR="00CD0900" w:rsidRDefault="00CD0900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7C9EFA1" w14:textId="6937424E" w:rsidR="00CD0900" w:rsidRPr="00CD0900" w:rsidRDefault="00CD090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RG_Undo</w:t>
            </w:r>
          </w:p>
        </w:tc>
        <w:tc>
          <w:tcPr>
            <w:tcW w:w="2977" w:type="dxa"/>
          </w:tcPr>
          <w:p w14:paraId="48FAF3B1" w14:textId="77C9099A" w:rsidR="00CD0900" w:rsidRPr="00CD0900" w:rsidRDefault="00CD0900" w:rsidP="00CD0900">
            <w:r>
              <w:t xml:space="preserve">Базовый класс документа, поддерживающего </w:t>
            </w:r>
            <w:r>
              <w:rPr>
                <w:lang w:val="en-US"/>
              </w:rPr>
              <w:t>Undo</w:t>
            </w:r>
            <w:r w:rsidRPr="00CD0900">
              <w:t>/</w:t>
            </w:r>
            <w:r>
              <w:rPr>
                <w:lang w:val="en-US"/>
              </w:rPr>
              <w:t>Redo</w:t>
            </w:r>
            <w:r>
              <w:t xml:space="preserve"> его объектов</w:t>
            </w:r>
          </w:p>
        </w:tc>
        <w:tc>
          <w:tcPr>
            <w:tcW w:w="2126" w:type="dxa"/>
            <w:gridSpan w:val="2"/>
          </w:tcPr>
          <w:p w14:paraId="5E639EF9" w14:textId="77777777" w:rsidR="00CD0900" w:rsidRDefault="00CD0900"/>
        </w:tc>
      </w:tr>
      <w:tr w:rsidR="0028777B" w14:paraId="4354B302" w14:textId="77777777" w:rsidTr="008D3CBB">
        <w:tc>
          <w:tcPr>
            <w:tcW w:w="562" w:type="dxa"/>
          </w:tcPr>
          <w:p w14:paraId="52AE23FB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DA74625" w14:textId="4FD71902" w:rsidR="0028777B" w:rsidRDefault="0028777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RG_Entity</w:t>
            </w:r>
          </w:p>
        </w:tc>
        <w:tc>
          <w:tcPr>
            <w:tcW w:w="2977" w:type="dxa"/>
          </w:tcPr>
          <w:p w14:paraId="153B0436" w14:textId="7D90FE3F" w:rsidR="0028777B" w:rsidRDefault="0028777B">
            <w:r>
              <w:t>Класс сущности</w:t>
            </w:r>
          </w:p>
        </w:tc>
        <w:tc>
          <w:tcPr>
            <w:tcW w:w="2126" w:type="dxa"/>
            <w:gridSpan w:val="2"/>
          </w:tcPr>
          <w:p w14:paraId="141D4E62" w14:textId="77777777" w:rsidR="0028777B" w:rsidRDefault="0028777B"/>
        </w:tc>
      </w:tr>
      <w:tr w:rsidR="0066122C" w14:paraId="49B9AF6C" w14:textId="77777777" w:rsidTr="008D3CBB">
        <w:tc>
          <w:tcPr>
            <w:tcW w:w="562" w:type="dxa"/>
          </w:tcPr>
          <w:p w14:paraId="05FE25EA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2013018" w14:textId="738B94A7" w:rsidR="0066122C" w:rsidRDefault="0066122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RG_AtomicEntity</w:t>
            </w:r>
          </w:p>
        </w:tc>
        <w:tc>
          <w:tcPr>
            <w:tcW w:w="2977" w:type="dxa"/>
          </w:tcPr>
          <w:p w14:paraId="029EB109" w14:textId="4CD2C361" w:rsidR="0066122C" w:rsidRDefault="0066122C">
            <w:r>
              <w:t>Промежуточный класс сущности, которая не может иметь вложенных объектов</w:t>
            </w:r>
          </w:p>
        </w:tc>
        <w:tc>
          <w:tcPr>
            <w:tcW w:w="2126" w:type="dxa"/>
            <w:gridSpan w:val="2"/>
          </w:tcPr>
          <w:p w14:paraId="1CFA4F1C" w14:textId="77777777" w:rsidR="0066122C" w:rsidRDefault="0066122C"/>
        </w:tc>
      </w:tr>
      <w:tr w:rsidR="0028777B" w14:paraId="584231AF" w14:textId="77777777" w:rsidTr="008D3CBB">
        <w:tc>
          <w:tcPr>
            <w:tcW w:w="562" w:type="dxa"/>
          </w:tcPr>
          <w:p w14:paraId="70A2DBF1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2DCA290" w14:textId="09E7520C" w:rsidR="0028777B" w:rsidRPr="000B2FFD" w:rsidRDefault="0028777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RG_EntityContainer</w:t>
            </w:r>
          </w:p>
        </w:tc>
        <w:tc>
          <w:tcPr>
            <w:tcW w:w="2977" w:type="dxa"/>
          </w:tcPr>
          <w:p w14:paraId="55554B73" w14:textId="3E76B79D" w:rsidR="0028777B" w:rsidRDefault="0028777B">
            <w:r>
              <w:t>Класс коллекции сущностей</w:t>
            </w:r>
          </w:p>
        </w:tc>
        <w:tc>
          <w:tcPr>
            <w:tcW w:w="2126" w:type="dxa"/>
            <w:gridSpan w:val="2"/>
          </w:tcPr>
          <w:p w14:paraId="443C4C26" w14:textId="77777777" w:rsidR="0028777B" w:rsidRDefault="0028777B"/>
        </w:tc>
      </w:tr>
      <w:tr w:rsidR="0028777B" w14:paraId="344F662E" w14:textId="77777777" w:rsidTr="008D3CBB">
        <w:tc>
          <w:tcPr>
            <w:tcW w:w="562" w:type="dxa"/>
          </w:tcPr>
          <w:p w14:paraId="6FE27331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D6A08BF" w14:textId="0A43548E" w:rsidR="0028777B" w:rsidRDefault="0028777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RG_Document</w:t>
            </w:r>
          </w:p>
        </w:tc>
        <w:tc>
          <w:tcPr>
            <w:tcW w:w="2977" w:type="dxa"/>
          </w:tcPr>
          <w:p w14:paraId="47DE8198" w14:textId="2E4E4D35" w:rsidR="0028777B" w:rsidRPr="00E339A9" w:rsidRDefault="0028777B" w:rsidP="0028777B">
            <w:r>
              <w:t>Виртуальный класс документа (базовый класс)</w:t>
            </w:r>
          </w:p>
        </w:tc>
        <w:tc>
          <w:tcPr>
            <w:tcW w:w="2126" w:type="dxa"/>
            <w:gridSpan w:val="2"/>
          </w:tcPr>
          <w:p w14:paraId="3E1E87E0" w14:textId="77777777" w:rsidR="0028777B" w:rsidRDefault="0028777B"/>
        </w:tc>
      </w:tr>
      <w:tr w:rsidR="0028777B" w14:paraId="56B6ACB3" w14:textId="77777777" w:rsidTr="008D3CBB">
        <w:tc>
          <w:tcPr>
            <w:tcW w:w="562" w:type="dxa"/>
          </w:tcPr>
          <w:p w14:paraId="5AD80680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C7E5177" w14:textId="540F75EB" w:rsidR="0028777B" w:rsidRDefault="0028777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RG_Graphic</w:t>
            </w:r>
          </w:p>
        </w:tc>
        <w:tc>
          <w:tcPr>
            <w:tcW w:w="2977" w:type="dxa"/>
          </w:tcPr>
          <w:p w14:paraId="05080A77" w14:textId="1751EDE9" w:rsidR="0028777B" w:rsidRDefault="0028777B">
            <w:r>
              <w:t>Класс документа графического модуля</w:t>
            </w:r>
          </w:p>
        </w:tc>
        <w:tc>
          <w:tcPr>
            <w:tcW w:w="2126" w:type="dxa"/>
            <w:gridSpan w:val="2"/>
          </w:tcPr>
          <w:p w14:paraId="20862E9B" w14:textId="77777777" w:rsidR="0028777B" w:rsidRDefault="0028777B"/>
        </w:tc>
      </w:tr>
      <w:tr w:rsidR="00F5583D" w14:paraId="1C38C326" w14:textId="77777777" w:rsidTr="008D3CBB">
        <w:tc>
          <w:tcPr>
            <w:tcW w:w="562" w:type="dxa"/>
          </w:tcPr>
          <w:p w14:paraId="122704BA" w14:textId="77777777" w:rsidR="00F5583D" w:rsidRDefault="00F5583D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DED02C6" w14:textId="48A3595A" w:rsidR="00F5583D" w:rsidRDefault="00F5583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RG_GraphicView</w:t>
            </w:r>
          </w:p>
        </w:tc>
        <w:tc>
          <w:tcPr>
            <w:tcW w:w="2977" w:type="dxa"/>
          </w:tcPr>
          <w:p w14:paraId="08905068" w14:textId="0F9315BC" w:rsidR="00F5583D" w:rsidRDefault="00F5583D">
            <w:r>
              <w:t>Класс графического представления (отображения) документа</w:t>
            </w:r>
            <w:r w:rsidR="00C03FAE">
              <w:t xml:space="preserve"> без функций взаимодействия с пользователем</w:t>
            </w:r>
          </w:p>
        </w:tc>
        <w:tc>
          <w:tcPr>
            <w:tcW w:w="2126" w:type="dxa"/>
            <w:gridSpan w:val="2"/>
          </w:tcPr>
          <w:p w14:paraId="23695D9B" w14:textId="77777777" w:rsidR="00F5583D" w:rsidRDefault="00F5583D"/>
        </w:tc>
      </w:tr>
      <w:tr w:rsidR="00764C57" w14:paraId="6925F8D5" w14:textId="77777777" w:rsidTr="008D3CBB">
        <w:tc>
          <w:tcPr>
            <w:tcW w:w="562" w:type="dxa"/>
          </w:tcPr>
          <w:p w14:paraId="1CB8CF4E" w14:textId="77777777" w:rsidR="00764C57" w:rsidRDefault="00764C57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8F5B2AF" w14:textId="70C7E7B5" w:rsidR="00764C57" w:rsidRDefault="00764C5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RG_Painter</w:t>
            </w:r>
          </w:p>
        </w:tc>
        <w:tc>
          <w:tcPr>
            <w:tcW w:w="2977" w:type="dxa"/>
          </w:tcPr>
          <w:p w14:paraId="04D4CB21" w14:textId="710C846B" w:rsidR="00764C57" w:rsidRPr="00E339A9" w:rsidRDefault="00E74C92">
            <w:r>
              <w:t>Интерфейс к</w:t>
            </w:r>
            <w:r w:rsidR="00764C57">
              <w:t>ласс</w:t>
            </w:r>
            <w:r>
              <w:t>а</w:t>
            </w:r>
            <w:r w:rsidR="00764C57">
              <w:t xml:space="preserve"> </w:t>
            </w:r>
            <w:r w:rsidR="00033F6D">
              <w:t>рисовальщика – объект, который осуществляет вывод графических примитивов на графическое представление</w:t>
            </w:r>
          </w:p>
        </w:tc>
        <w:tc>
          <w:tcPr>
            <w:tcW w:w="2126" w:type="dxa"/>
            <w:gridSpan w:val="2"/>
          </w:tcPr>
          <w:p w14:paraId="728165A9" w14:textId="77777777" w:rsidR="00764C57" w:rsidRDefault="00764C57"/>
        </w:tc>
      </w:tr>
      <w:tr w:rsidR="00E74C92" w14:paraId="739E7741" w14:textId="77777777" w:rsidTr="008D3CBB">
        <w:tc>
          <w:tcPr>
            <w:tcW w:w="562" w:type="dxa"/>
          </w:tcPr>
          <w:p w14:paraId="2B327D65" w14:textId="77777777" w:rsidR="00E74C92" w:rsidRDefault="00E74C92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B016588" w14:textId="411F5266" w:rsidR="00E74C92" w:rsidRPr="00C03FAE" w:rsidRDefault="00E74C92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RG_PainterQt</w:t>
            </w:r>
          </w:p>
        </w:tc>
        <w:tc>
          <w:tcPr>
            <w:tcW w:w="2977" w:type="dxa"/>
          </w:tcPr>
          <w:p w14:paraId="0FA0E415" w14:textId="55DB7B0B" w:rsidR="00E74C92" w:rsidRPr="008D3CBB" w:rsidRDefault="008D3CBB">
            <w:r>
              <w:t xml:space="preserve">Реализация класса рисовальщика </w:t>
            </w:r>
            <w:r w:rsidRPr="00E339A9">
              <w:t>(</w:t>
            </w:r>
            <w:r>
              <w:rPr>
                <w:lang w:val="en-US"/>
              </w:rPr>
              <w:t>RG</w:t>
            </w:r>
            <w:r w:rsidRPr="00E339A9">
              <w:t>_</w:t>
            </w:r>
            <w:r>
              <w:rPr>
                <w:lang w:val="en-US"/>
              </w:rPr>
              <w:t>Painter</w:t>
            </w:r>
            <w:r w:rsidRPr="00E339A9">
              <w:t>)</w:t>
            </w:r>
            <w:r>
              <w:t xml:space="preserve"> на основе класса </w:t>
            </w:r>
            <w:r>
              <w:rPr>
                <w:lang w:val="en-US"/>
              </w:rPr>
              <w:t>QPainter</w:t>
            </w:r>
            <w:r>
              <w:t xml:space="preserve"> осуществляет вывод графических примитивов методами класса </w:t>
            </w:r>
            <w:r>
              <w:rPr>
                <w:lang w:val="en-US"/>
              </w:rPr>
              <w:t>QPainter</w:t>
            </w:r>
          </w:p>
        </w:tc>
        <w:tc>
          <w:tcPr>
            <w:tcW w:w="2126" w:type="dxa"/>
            <w:gridSpan w:val="2"/>
          </w:tcPr>
          <w:p w14:paraId="2A5AACA8" w14:textId="77777777" w:rsidR="00E74C92" w:rsidRDefault="00E74C92"/>
        </w:tc>
      </w:tr>
      <w:tr w:rsidR="0066122C" w14:paraId="7DC2652C" w14:textId="77777777" w:rsidTr="008D3CBB">
        <w:tc>
          <w:tcPr>
            <w:tcW w:w="562" w:type="dxa"/>
          </w:tcPr>
          <w:p w14:paraId="70AAACDC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EB65AA6" w14:textId="25B04392" w:rsidR="0066122C" w:rsidRPr="0066122C" w:rsidRDefault="0066122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RG_Vector</w:t>
            </w:r>
          </w:p>
        </w:tc>
        <w:tc>
          <w:tcPr>
            <w:tcW w:w="2977" w:type="dxa"/>
          </w:tcPr>
          <w:p w14:paraId="14C06D58" w14:textId="761CF1CE" w:rsidR="0066122C" w:rsidRDefault="0066122C">
            <w:r>
              <w:t>Класс хранения координаты и элементарных действий над ней</w:t>
            </w:r>
          </w:p>
        </w:tc>
        <w:tc>
          <w:tcPr>
            <w:tcW w:w="2126" w:type="dxa"/>
            <w:gridSpan w:val="2"/>
          </w:tcPr>
          <w:p w14:paraId="352F970C" w14:textId="77777777" w:rsidR="0066122C" w:rsidRDefault="0066122C"/>
        </w:tc>
      </w:tr>
      <w:tr w:rsidR="00486A6A" w14:paraId="705814D9" w14:textId="77777777" w:rsidTr="008D3CBB">
        <w:tc>
          <w:tcPr>
            <w:tcW w:w="562" w:type="dxa"/>
          </w:tcPr>
          <w:p w14:paraId="6C69576D" w14:textId="77777777" w:rsidR="00486A6A" w:rsidRDefault="00486A6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04BD47B" w14:textId="54FAA05C" w:rsidR="00486A6A" w:rsidRDefault="00486A6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RG_VectorSolutions</w:t>
            </w:r>
          </w:p>
        </w:tc>
        <w:tc>
          <w:tcPr>
            <w:tcW w:w="2977" w:type="dxa"/>
          </w:tcPr>
          <w:p w14:paraId="18232B1B" w14:textId="3EC2F22A" w:rsidR="00486A6A" w:rsidRPr="00486A6A" w:rsidRDefault="00486A6A">
            <w:r>
              <w:t>Класс хранения списка векторов, используется для возвращения результата функции где возможен результат из списка векторов</w:t>
            </w:r>
          </w:p>
        </w:tc>
        <w:tc>
          <w:tcPr>
            <w:tcW w:w="2126" w:type="dxa"/>
            <w:gridSpan w:val="2"/>
          </w:tcPr>
          <w:p w14:paraId="18397C09" w14:textId="77777777" w:rsidR="00486A6A" w:rsidRDefault="00486A6A"/>
        </w:tc>
      </w:tr>
      <w:tr w:rsidR="0066122C" w14:paraId="587276E4" w14:textId="77777777" w:rsidTr="008D3CBB">
        <w:tc>
          <w:tcPr>
            <w:tcW w:w="562" w:type="dxa"/>
          </w:tcPr>
          <w:p w14:paraId="21581DE6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C7FC27E" w14:textId="3A47DF72" w:rsidR="0066122C" w:rsidRDefault="0066122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RG_EventHandler</w:t>
            </w:r>
          </w:p>
        </w:tc>
        <w:tc>
          <w:tcPr>
            <w:tcW w:w="2977" w:type="dxa"/>
          </w:tcPr>
          <w:p w14:paraId="5C552F9E" w14:textId="25FC3474" w:rsidR="0066122C" w:rsidRDefault="0066122C">
            <w:r>
              <w:t>Класс хранения текущих действий, связывания их с графическим предствалением</w:t>
            </w:r>
          </w:p>
        </w:tc>
        <w:tc>
          <w:tcPr>
            <w:tcW w:w="2126" w:type="dxa"/>
            <w:gridSpan w:val="2"/>
          </w:tcPr>
          <w:p w14:paraId="4B10A40D" w14:textId="77777777" w:rsidR="0066122C" w:rsidRDefault="0066122C"/>
        </w:tc>
      </w:tr>
      <w:tr w:rsidR="00EA5742" w14:paraId="73872522" w14:textId="77777777" w:rsidTr="008D3CBB">
        <w:tc>
          <w:tcPr>
            <w:tcW w:w="562" w:type="dxa"/>
          </w:tcPr>
          <w:p w14:paraId="788167CF" w14:textId="77777777" w:rsidR="00EA5742" w:rsidRDefault="00EA5742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7786ED5" w14:textId="22A89072" w:rsidR="00EA5742" w:rsidRDefault="00EA5742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RG_Selection</w:t>
            </w:r>
          </w:p>
        </w:tc>
        <w:tc>
          <w:tcPr>
            <w:tcW w:w="2977" w:type="dxa"/>
          </w:tcPr>
          <w:p w14:paraId="024093F6" w14:textId="57CA1F0D" w:rsidR="00EA5742" w:rsidRPr="00E339A9" w:rsidRDefault="00EA5742">
            <w:r>
              <w:t>API Класс работы с механизмом выделения</w:t>
            </w:r>
          </w:p>
        </w:tc>
        <w:tc>
          <w:tcPr>
            <w:tcW w:w="2126" w:type="dxa"/>
            <w:gridSpan w:val="2"/>
          </w:tcPr>
          <w:p w14:paraId="0278E8C9" w14:textId="77777777" w:rsidR="00EA5742" w:rsidRDefault="00EA5742"/>
        </w:tc>
      </w:tr>
      <w:tr w:rsidR="00AE7D73" w14:paraId="3198DBD9" w14:textId="77777777" w:rsidTr="008D3CBB">
        <w:tc>
          <w:tcPr>
            <w:tcW w:w="562" w:type="dxa"/>
          </w:tcPr>
          <w:p w14:paraId="421FB407" w14:textId="77777777" w:rsidR="00AE7D73" w:rsidRDefault="00AE7D73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54A431D" w14:textId="5036DBEA" w:rsidR="00AE7D73" w:rsidRDefault="00AE7D7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RG_Pen</w:t>
            </w:r>
          </w:p>
        </w:tc>
        <w:tc>
          <w:tcPr>
            <w:tcW w:w="2977" w:type="dxa"/>
          </w:tcPr>
          <w:p w14:paraId="1CFD8FD2" w14:textId="639F6FCE" w:rsidR="00AE7D73" w:rsidRDefault="00AE7D73">
            <w:r>
              <w:t>Класс пера графического модуля</w:t>
            </w:r>
          </w:p>
        </w:tc>
        <w:tc>
          <w:tcPr>
            <w:tcW w:w="2126" w:type="dxa"/>
            <w:gridSpan w:val="2"/>
          </w:tcPr>
          <w:p w14:paraId="46832E6D" w14:textId="77777777" w:rsidR="00AE7D73" w:rsidRDefault="00AE7D73"/>
        </w:tc>
      </w:tr>
      <w:tr w:rsidR="002B3F4F" w14:paraId="1E17298B" w14:textId="77777777" w:rsidTr="008D3CBB">
        <w:tc>
          <w:tcPr>
            <w:tcW w:w="562" w:type="dxa"/>
          </w:tcPr>
          <w:p w14:paraId="3BBB1E11" w14:textId="77777777" w:rsidR="002B3F4F" w:rsidRDefault="002B3F4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47D5888" w14:textId="192E6E0B" w:rsidR="002B3F4F" w:rsidRPr="002B3F4F" w:rsidRDefault="002B3F4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RG_Information</w:t>
            </w:r>
          </w:p>
        </w:tc>
        <w:tc>
          <w:tcPr>
            <w:tcW w:w="2977" w:type="dxa"/>
          </w:tcPr>
          <w:p w14:paraId="27BA1188" w14:textId="28D2EB37" w:rsidR="002B3F4F" w:rsidRPr="00B17DE3" w:rsidRDefault="002B3F4F">
            <w:r>
              <w:t>Предоставляет информацию о сущностях, о взаимном расположении сущностей (Точки пересечения, например)</w:t>
            </w:r>
          </w:p>
        </w:tc>
        <w:tc>
          <w:tcPr>
            <w:tcW w:w="2126" w:type="dxa"/>
            <w:gridSpan w:val="2"/>
          </w:tcPr>
          <w:p w14:paraId="283F43C2" w14:textId="77777777" w:rsidR="002B3F4F" w:rsidRDefault="002B3F4F"/>
        </w:tc>
      </w:tr>
      <w:tr w:rsidR="00BC7426" w14:paraId="6045C9F6" w14:textId="77777777" w:rsidTr="008D3CBB">
        <w:tc>
          <w:tcPr>
            <w:tcW w:w="562" w:type="dxa"/>
          </w:tcPr>
          <w:p w14:paraId="00CD34A2" w14:textId="77777777" w:rsidR="00BC7426" w:rsidRDefault="00BC7426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B68D662" w14:textId="29C9A64D" w:rsidR="00BC7426" w:rsidRPr="00BC7426" w:rsidRDefault="00BC742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RG_Marker</w:t>
            </w:r>
          </w:p>
        </w:tc>
        <w:tc>
          <w:tcPr>
            <w:tcW w:w="2977" w:type="dxa"/>
          </w:tcPr>
          <w:p w14:paraId="5FF55BE5" w14:textId="208EE90A" w:rsidR="00BC7426" w:rsidRPr="00BC7426" w:rsidRDefault="00BC7426">
            <w:r>
              <w:t>Класс маркера изменения размера (точки-указателя</w:t>
            </w:r>
            <w:r w:rsidRPr="00BC7426">
              <w:t>)</w:t>
            </w:r>
          </w:p>
        </w:tc>
        <w:tc>
          <w:tcPr>
            <w:tcW w:w="2126" w:type="dxa"/>
            <w:gridSpan w:val="2"/>
          </w:tcPr>
          <w:p w14:paraId="62D353E1" w14:textId="77777777" w:rsidR="00BC7426" w:rsidRDefault="00BC7426"/>
        </w:tc>
      </w:tr>
      <w:tr w:rsidR="00961ED0" w14:paraId="52401BF4" w14:textId="77777777" w:rsidTr="00802201">
        <w:tc>
          <w:tcPr>
            <w:tcW w:w="9351" w:type="dxa"/>
            <w:gridSpan w:val="5"/>
          </w:tcPr>
          <w:p w14:paraId="05B6D618" w14:textId="3281DA56" w:rsidR="00961ED0" w:rsidRPr="00961ED0" w:rsidRDefault="00961ED0" w:rsidP="00961ED0">
            <w:r>
              <w:t xml:space="preserve">Классы механизма действий </w:t>
            </w:r>
            <w:r>
              <w:rPr>
                <w:lang w:val="en-US"/>
              </w:rPr>
              <w:t>(Actions)</w:t>
            </w:r>
          </w:p>
        </w:tc>
      </w:tr>
      <w:tr w:rsidR="008E6ABF" w14:paraId="63E8F2FD" w14:textId="77777777" w:rsidTr="001B32DA">
        <w:tc>
          <w:tcPr>
            <w:tcW w:w="562" w:type="dxa"/>
          </w:tcPr>
          <w:p w14:paraId="724B1CC4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69B84E3" w14:textId="09EEB91E" w:rsidR="008E6ABF" w:rsidRDefault="008E6AB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RG_Snapper</w:t>
            </w:r>
          </w:p>
        </w:tc>
        <w:tc>
          <w:tcPr>
            <w:tcW w:w="3041" w:type="dxa"/>
            <w:gridSpan w:val="2"/>
          </w:tcPr>
          <w:p w14:paraId="5745D1B4" w14:textId="6A880C4F" w:rsidR="008E6ABF" w:rsidRDefault="008E6ABF">
            <w:r>
              <w:t>Класс реализации функции привязки (Прилипание к определенным точкам)</w:t>
            </w:r>
          </w:p>
        </w:tc>
        <w:tc>
          <w:tcPr>
            <w:tcW w:w="2062" w:type="dxa"/>
          </w:tcPr>
          <w:p w14:paraId="2C8ACD0B" w14:textId="77777777" w:rsidR="008E6ABF" w:rsidRDefault="008E6ABF"/>
        </w:tc>
      </w:tr>
      <w:tr w:rsidR="008E6ABF" w14:paraId="1D94A4EE" w14:textId="77777777" w:rsidTr="001B32DA">
        <w:tc>
          <w:tcPr>
            <w:tcW w:w="562" w:type="dxa"/>
          </w:tcPr>
          <w:p w14:paraId="1273484C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BA95017" w14:textId="42C7166E" w:rsidR="008E6ABF" w:rsidRPr="00961ED0" w:rsidRDefault="00961E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RG_ActionInterface</w:t>
            </w:r>
          </w:p>
        </w:tc>
        <w:tc>
          <w:tcPr>
            <w:tcW w:w="3041" w:type="dxa"/>
            <w:gridSpan w:val="2"/>
          </w:tcPr>
          <w:p w14:paraId="5972834E" w14:textId="218A01F6" w:rsidR="008E6ABF" w:rsidRPr="00961ED0" w:rsidRDefault="00961ED0">
            <w:pPr>
              <w:rPr>
                <w:lang w:val="en-US"/>
              </w:rPr>
            </w:pPr>
            <w:r>
              <w:t>Класс интерфейса действий (</w:t>
            </w:r>
            <w:r>
              <w:rPr>
                <w:lang w:val="en-US"/>
              </w:rPr>
              <w:t>Actions)</w:t>
            </w:r>
          </w:p>
        </w:tc>
        <w:tc>
          <w:tcPr>
            <w:tcW w:w="2062" w:type="dxa"/>
          </w:tcPr>
          <w:p w14:paraId="19243868" w14:textId="77777777" w:rsidR="008E6ABF" w:rsidRDefault="008E6ABF"/>
        </w:tc>
      </w:tr>
      <w:tr w:rsidR="008E6ABF" w14:paraId="40B71445" w14:textId="77777777" w:rsidTr="001B32DA">
        <w:tc>
          <w:tcPr>
            <w:tcW w:w="562" w:type="dxa"/>
          </w:tcPr>
          <w:p w14:paraId="502B241E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2156147" w14:textId="3AA1D502" w:rsidR="008E6ABF" w:rsidRDefault="00961E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RG_PreviewActionInterface</w:t>
            </w:r>
          </w:p>
        </w:tc>
        <w:tc>
          <w:tcPr>
            <w:tcW w:w="3041" w:type="dxa"/>
            <w:gridSpan w:val="2"/>
          </w:tcPr>
          <w:p w14:paraId="2941941F" w14:textId="6D75774E" w:rsidR="008E6ABF" w:rsidRDefault="00961ED0">
            <w:r>
              <w:t>Класс интерфейса действий, поддерживающих предпросмотр изменений</w:t>
            </w:r>
          </w:p>
        </w:tc>
        <w:tc>
          <w:tcPr>
            <w:tcW w:w="2062" w:type="dxa"/>
          </w:tcPr>
          <w:p w14:paraId="53DC2CFF" w14:textId="77777777" w:rsidR="008E6ABF" w:rsidRDefault="008E6ABF"/>
        </w:tc>
      </w:tr>
      <w:tr w:rsidR="0066122C" w14:paraId="6A46BA85" w14:textId="77777777" w:rsidTr="001B32DA">
        <w:tc>
          <w:tcPr>
            <w:tcW w:w="562" w:type="dxa"/>
          </w:tcPr>
          <w:p w14:paraId="61972D50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FB25044" w14:textId="366E7E6C" w:rsidR="0066122C" w:rsidRDefault="0066122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RG_Preview</w:t>
            </w:r>
          </w:p>
        </w:tc>
        <w:tc>
          <w:tcPr>
            <w:tcW w:w="3041" w:type="dxa"/>
            <w:gridSpan w:val="2"/>
          </w:tcPr>
          <w:p w14:paraId="76BE4AB8" w14:textId="0803E086" w:rsidR="0066122C" w:rsidRPr="0066122C" w:rsidRDefault="0066122C">
            <w:r>
              <w:t xml:space="preserve">Объект (на основе </w:t>
            </w:r>
            <w:r>
              <w:rPr>
                <w:lang w:val="en-US"/>
              </w:rPr>
              <w:t>RG</w:t>
            </w:r>
            <w:r w:rsidRPr="00E339A9">
              <w:t>_</w:t>
            </w:r>
            <w:r>
              <w:rPr>
                <w:lang w:val="en-US"/>
              </w:rPr>
              <w:t>EntityContainer</w:t>
            </w:r>
            <w:r>
              <w:t>) который хранит набор сущностей, изменяемые в данный момент и отображающие изменения в режиме реального времени</w:t>
            </w:r>
          </w:p>
        </w:tc>
        <w:tc>
          <w:tcPr>
            <w:tcW w:w="2062" w:type="dxa"/>
          </w:tcPr>
          <w:p w14:paraId="7D456528" w14:textId="77777777" w:rsidR="0066122C" w:rsidRDefault="0066122C"/>
        </w:tc>
      </w:tr>
      <w:tr w:rsidR="008E6ABF" w14:paraId="68C12F61" w14:textId="77777777" w:rsidTr="001B32DA">
        <w:tc>
          <w:tcPr>
            <w:tcW w:w="562" w:type="dxa"/>
          </w:tcPr>
          <w:p w14:paraId="7C000826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8458B2C" w14:textId="4E6ED369" w:rsidR="008E6ABF" w:rsidRDefault="00961E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RG_ActionDrawLine</w:t>
            </w:r>
          </w:p>
        </w:tc>
        <w:tc>
          <w:tcPr>
            <w:tcW w:w="3041" w:type="dxa"/>
            <w:gridSpan w:val="2"/>
          </w:tcPr>
          <w:p w14:paraId="0EF8EA15" w14:textId="1CE48BC0" w:rsidR="008E6ABF" w:rsidRDefault="00961ED0">
            <w:r>
              <w:t>Класс действия – нарисовать линию по двум точкам</w:t>
            </w:r>
          </w:p>
        </w:tc>
        <w:tc>
          <w:tcPr>
            <w:tcW w:w="2062" w:type="dxa"/>
          </w:tcPr>
          <w:p w14:paraId="7E38EBF6" w14:textId="77777777" w:rsidR="008E6ABF" w:rsidRDefault="008E6ABF"/>
        </w:tc>
      </w:tr>
      <w:tr w:rsidR="00E47211" w14:paraId="3811D4D0" w14:textId="77777777" w:rsidTr="001B32DA">
        <w:tc>
          <w:tcPr>
            <w:tcW w:w="562" w:type="dxa"/>
          </w:tcPr>
          <w:p w14:paraId="43BAEF7B" w14:textId="77777777" w:rsidR="00E47211" w:rsidRDefault="00E47211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5821B5F" w14:textId="1F1E0283" w:rsidR="00E47211" w:rsidRDefault="00E4721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RG_ActionDrawRectangle</w:t>
            </w:r>
          </w:p>
        </w:tc>
        <w:tc>
          <w:tcPr>
            <w:tcW w:w="3041" w:type="dxa"/>
            <w:gridSpan w:val="2"/>
          </w:tcPr>
          <w:p w14:paraId="1B60F59D" w14:textId="544A00CD" w:rsidR="00E47211" w:rsidRDefault="00E47211">
            <w:r>
              <w:t>Класс действия – нарисовать прямоугольник по двум диагональным точкам</w:t>
            </w:r>
          </w:p>
        </w:tc>
        <w:tc>
          <w:tcPr>
            <w:tcW w:w="2062" w:type="dxa"/>
          </w:tcPr>
          <w:p w14:paraId="71BB434D" w14:textId="77777777" w:rsidR="00E47211" w:rsidRDefault="00E47211"/>
        </w:tc>
      </w:tr>
      <w:tr w:rsidR="002B3F4F" w14:paraId="2E46EAF0" w14:textId="77777777" w:rsidTr="001B32DA">
        <w:tc>
          <w:tcPr>
            <w:tcW w:w="562" w:type="dxa"/>
          </w:tcPr>
          <w:p w14:paraId="4EC7B398" w14:textId="77777777" w:rsidR="002B3F4F" w:rsidRDefault="002B3F4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E41B971" w14:textId="79CDEF44" w:rsidR="002B3F4F" w:rsidRPr="002B3F4F" w:rsidRDefault="002B3F4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RG_ActionDefault</w:t>
            </w:r>
          </w:p>
        </w:tc>
        <w:tc>
          <w:tcPr>
            <w:tcW w:w="3041" w:type="dxa"/>
            <w:gridSpan w:val="2"/>
          </w:tcPr>
          <w:p w14:paraId="1A73FB1F" w14:textId="4CD5D9F0" w:rsidR="002B3F4F" w:rsidRPr="002B3F4F" w:rsidRDefault="002B3F4F">
            <w:r>
              <w:t>Класс действия по умолчанию</w:t>
            </w:r>
          </w:p>
        </w:tc>
        <w:tc>
          <w:tcPr>
            <w:tcW w:w="2062" w:type="dxa"/>
          </w:tcPr>
          <w:p w14:paraId="6E758A48" w14:textId="77777777" w:rsidR="002B3F4F" w:rsidRDefault="002B3F4F"/>
        </w:tc>
      </w:tr>
      <w:tr w:rsidR="00945F3A" w14:paraId="3F88EB80" w14:textId="77777777" w:rsidTr="001B32DA">
        <w:tc>
          <w:tcPr>
            <w:tcW w:w="562" w:type="dxa"/>
          </w:tcPr>
          <w:p w14:paraId="70A754FA" w14:textId="77777777" w:rsidR="00945F3A" w:rsidRDefault="00945F3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E73DD0D" w14:textId="070FC3EC" w:rsidR="00945F3A" w:rsidRDefault="00945F3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RG_ActionZoom</w:t>
            </w:r>
          </w:p>
        </w:tc>
        <w:tc>
          <w:tcPr>
            <w:tcW w:w="3041" w:type="dxa"/>
            <w:gridSpan w:val="2"/>
          </w:tcPr>
          <w:p w14:paraId="1DF41AA9" w14:textId="50EC4B0E" w:rsidR="00945F3A" w:rsidRPr="001C5C42" w:rsidRDefault="00945F3A">
            <w:pPr>
              <w:rPr>
                <w:lang w:val="en-US"/>
              </w:rPr>
            </w:pPr>
            <w:r>
              <w:t>Действие по масштабированию</w:t>
            </w:r>
          </w:p>
        </w:tc>
        <w:tc>
          <w:tcPr>
            <w:tcW w:w="2062" w:type="dxa"/>
          </w:tcPr>
          <w:p w14:paraId="38AF7E31" w14:textId="77777777" w:rsidR="00945F3A" w:rsidRDefault="00945F3A"/>
        </w:tc>
      </w:tr>
      <w:tr w:rsidR="004D08BC" w14:paraId="0E577860" w14:textId="77777777" w:rsidTr="001B32DA">
        <w:tc>
          <w:tcPr>
            <w:tcW w:w="562" w:type="dxa"/>
          </w:tcPr>
          <w:p w14:paraId="6EC068EF" w14:textId="77777777" w:rsidR="004D08BC" w:rsidRDefault="004D08B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6869A73" w14:textId="3F5BF087" w:rsidR="004D08BC" w:rsidRPr="004D08BC" w:rsidRDefault="004D08B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RG_ActionZoomPan</w:t>
            </w:r>
          </w:p>
        </w:tc>
        <w:tc>
          <w:tcPr>
            <w:tcW w:w="3041" w:type="dxa"/>
            <w:gridSpan w:val="2"/>
          </w:tcPr>
          <w:p w14:paraId="54E010E8" w14:textId="2BF30A15" w:rsidR="004D08BC" w:rsidRPr="004D08BC" w:rsidRDefault="004D08BC">
            <w:r>
              <w:t>Действие по перемещению видимой части представления</w:t>
            </w:r>
          </w:p>
        </w:tc>
        <w:tc>
          <w:tcPr>
            <w:tcW w:w="2062" w:type="dxa"/>
          </w:tcPr>
          <w:p w14:paraId="32F57A09" w14:textId="77777777" w:rsidR="004D08BC" w:rsidRDefault="004D08BC"/>
        </w:tc>
      </w:tr>
      <w:tr w:rsidR="0066122C" w14:paraId="6FDB0938" w14:textId="77777777" w:rsidTr="00802201">
        <w:tc>
          <w:tcPr>
            <w:tcW w:w="9351" w:type="dxa"/>
            <w:gridSpan w:val="5"/>
          </w:tcPr>
          <w:p w14:paraId="559FD5D4" w14:textId="18A19F50" w:rsidR="0066122C" w:rsidRPr="00961ED0" w:rsidRDefault="0066122C" w:rsidP="00802201">
            <w:r>
              <w:t xml:space="preserve">Классы сущностей </w:t>
            </w:r>
            <w:r>
              <w:rPr>
                <w:lang w:val="en-US"/>
              </w:rPr>
              <w:t>(Entities)</w:t>
            </w:r>
          </w:p>
        </w:tc>
      </w:tr>
      <w:tr w:rsidR="0066122C" w14:paraId="35482F97" w14:textId="77777777" w:rsidTr="001B32DA">
        <w:tc>
          <w:tcPr>
            <w:tcW w:w="562" w:type="dxa"/>
          </w:tcPr>
          <w:p w14:paraId="216D0D9A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FAF92DA" w14:textId="0B6971AB" w:rsidR="0066122C" w:rsidRPr="0066122C" w:rsidRDefault="0066122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RG_Line</w:t>
            </w:r>
          </w:p>
        </w:tc>
        <w:tc>
          <w:tcPr>
            <w:tcW w:w="3041" w:type="dxa"/>
            <w:gridSpan w:val="2"/>
          </w:tcPr>
          <w:p w14:paraId="3DA1A118" w14:textId="673A6A09" w:rsidR="0066122C" w:rsidRDefault="0066122C">
            <w:r>
              <w:t>Класс линии</w:t>
            </w:r>
          </w:p>
        </w:tc>
        <w:tc>
          <w:tcPr>
            <w:tcW w:w="2062" w:type="dxa"/>
          </w:tcPr>
          <w:p w14:paraId="7CADDEC5" w14:textId="77777777" w:rsidR="0066122C" w:rsidRDefault="0066122C"/>
        </w:tc>
      </w:tr>
      <w:tr w:rsidR="0066122C" w14:paraId="5117006D" w14:textId="77777777" w:rsidTr="001B32DA">
        <w:tc>
          <w:tcPr>
            <w:tcW w:w="562" w:type="dxa"/>
          </w:tcPr>
          <w:p w14:paraId="050DADBC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8CEB04D" w14:textId="077178EF" w:rsidR="0066122C" w:rsidRPr="0040152A" w:rsidRDefault="004015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RG_OverlayRect</w:t>
            </w:r>
          </w:p>
        </w:tc>
        <w:tc>
          <w:tcPr>
            <w:tcW w:w="3041" w:type="dxa"/>
            <w:gridSpan w:val="2"/>
          </w:tcPr>
          <w:p w14:paraId="2C4E8438" w14:textId="68E7289A" w:rsidR="0066122C" w:rsidRDefault="0040152A">
            <w:r>
              <w:t>Класс прямоугольной области выделения</w:t>
            </w:r>
          </w:p>
        </w:tc>
        <w:tc>
          <w:tcPr>
            <w:tcW w:w="2062" w:type="dxa"/>
          </w:tcPr>
          <w:p w14:paraId="5B3310C3" w14:textId="77777777" w:rsidR="0066122C" w:rsidRDefault="0066122C"/>
        </w:tc>
      </w:tr>
      <w:tr w:rsidR="00E47211" w14:paraId="464405E4" w14:textId="77777777" w:rsidTr="001B32DA">
        <w:tc>
          <w:tcPr>
            <w:tcW w:w="562" w:type="dxa"/>
          </w:tcPr>
          <w:p w14:paraId="7FF3E843" w14:textId="77777777" w:rsidR="00E47211" w:rsidRDefault="00E47211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B223F36" w14:textId="3AA2E22E" w:rsidR="00E47211" w:rsidRDefault="00E4721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RG_Rectangle</w:t>
            </w:r>
          </w:p>
        </w:tc>
        <w:tc>
          <w:tcPr>
            <w:tcW w:w="3041" w:type="dxa"/>
            <w:gridSpan w:val="2"/>
          </w:tcPr>
          <w:p w14:paraId="7BDFD19B" w14:textId="15CBDD33" w:rsidR="00E47211" w:rsidRDefault="00E47211">
            <w:r>
              <w:t>Класс прямоугольника</w:t>
            </w:r>
          </w:p>
        </w:tc>
        <w:tc>
          <w:tcPr>
            <w:tcW w:w="2062" w:type="dxa"/>
          </w:tcPr>
          <w:p w14:paraId="54792317" w14:textId="77777777" w:rsidR="00E47211" w:rsidRDefault="00E47211"/>
        </w:tc>
      </w:tr>
    </w:tbl>
    <w:p w14:paraId="040B3FE5" w14:textId="77777777" w:rsidR="001B32DA" w:rsidRPr="00A3588B" w:rsidRDefault="001B32DA"/>
    <w:p w14:paraId="0F5A28DA" w14:textId="77777777" w:rsidR="00C9291E" w:rsidRDefault="00C9291E"/>
    <w:p w14:paraId="71E5DAD3" w14:textId="77777777" w:rsidR="00443215" w:rsidRDefault="00443215"/>
    <w:p w14:paraId="1A08D6C7" w14:textId="58F318C5" w:rsidR="00443215" w:rsidRDefault="00443215">
      <w:r>
        <w:t>Требования к разработке графического примитива:</w:t>
      </w:r>
    </w:p>
    <w:tbl>
      <w:tblPr>
        <w:tblStyle w:val="a4"/>
        <w:tblW w:w="9350" w:type="dxa"/>
        <w:tblLayout w:type="fixed"/>
        <w:tblLook w:val="04A0" w:firstRow="1" w:lastRow="0" w:firstColumn="1" w:lastColumn="0" w:noHBand="0" w:noVBand="1"/>
      </w:tblPr>
      <w:tblGrid>
        <w:gridCol w:w="704"/>
        <w:gridCol w:w="6095"/>
        <w:gridCol w:w="2551"/>
      </w:tblGrid>
      <w:tr w:rsidR="00443215" w14:paraId="3F66C440" w14:textId="77777777" w:rsidTr="00431E87">
        <w:tc>
          <w:tcPr>
            <w:tcW w:w="704" w:type="dxa"/>
            <w:shd w:val="clear" w:color="auto" w:fill="FFFF00"/>
          </w:tcPr>
          <w:p w14:paraId="58767515" w14:textId="0D342C36" w:rsidR="00443215" w:rsidRDefault="00443215">
            <w:r>
              <w:lastRenderedPageBreak/>
              <w:t>№ п/п</w:t>
            </w:r>
          </w:p>
        </w:tc>
        <w:tc>
          <w:tcPr>
            <w:tcW w:w="6095" w:type="dxa"/>
            <w:shd w:val="clear" w:color="auto" w:fill="FFFF00"/>
          </w:tcPr>
          <w:p w14:paraId="5376826A" w14:textId="2590C5BF" w:rsidR="00443215" w:rsidRPr="00F455CF" w:rsidRDefault="00443215">
            <w:r>
              <w:t>Требование</w:t>
            </w:r>
          </w:p>
        </w:tc>
        <w:tc>
          <w:tcPr>
            <w:tcW w:w="2551" w:type="dxa"/>
            <w:shd w:val="clear" w:color="auto" w:fill="FFFF00"/>
          </w:tcPr>
          <w:p w14:paraId="047609E8" w14:textId="77777777" w:rsidR="00443215" w:rsidRDefault="00443215"/>
        </w:tc>
      </w:tr>
      <w:tr w:rsidR="00443215" w14:paraId="793A97FA" w14:textId="77777777" w:rsidTr="00443215">
        <w:tc>
          <w:tcPr>
            <w:tcW w:w="704" w:type="dxa"/>
          </w:tcPr>
          <w:p w14:paraId="6483A337" w14:textId="77777777" w:rsidR="00443215" w:rsidRDefault="00443215" w:rsidP="00443215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29195843" w14:textId="02C57BE2" w:rsidR="00443215" w:rsidRPr="00B6279B" w:rsidRDefault="00B6279B">
            <w:pPr>
              <w:rPr>
                <w:lang w:val="en-US"/>
              </w:rPr>
            </w:pPr>
            <w:r>
              <w:t>Определить тип новой сущности в перечислении</w:t>
            </w:r>
            <w:r>
              <w:rPr>
                <w:lang w:val="en-US"/>
              </w:rPr>
              <w:t xml:space="preserve"> RG::EntityType</w:t>
            </w:r>
          </w:p>
        </w:tc>
        <w:tc>
          <w:tcPr>
            <w:tcW w:w="2551" w:type="dxa"/>
          </w:tcPr>
          <w:p w14:paraId="4C5BCFAA" w14:textId="641FB9AE" w:rsidR="00443215" w:rsidRPr="00B6279B" w:rsidRDefault="00B6279B">
            <w:pPr>
              <w:rPr>
                <w:lang w:val="en-US"/>
              </w:rPr>
            </w:pPr>
            <w:r>
              <w:t xml:space="preserve">Класс </w:t>
            </w:r>
            <w:r>
              <w:rPr>
                <w:lang w:val="en-US"/>
              </w:rPr>
              <w:t xml:space="preserve">RG </w:t>
            </w:r>
            <w:r>
              <w:t xml:space="preserve">файл </w:t>
            </w:r>
            <w:r>
              <w:rPr>
                <w:lang w:val="en-US"/>
              </w:rPr>
              <w:t>rg.h</w:t>
            </w:r>
          </w:p>
        </w:tc>
      </w:tr>
      <w:tr w:rsidR="00443215" w14:paraId="7B33C1FE" w14:textId="77777777" w:rsidTr="00443215">
        <w:tc>
          <w:tcPr>
            <w:tcW w:w="704" w:type="dxa"/>
          </w:tcPr>
          <w:p w14:paraId="57E54F40" w14:textId="77777777" w:rsidR="00443215" w:rsidRDefault="00443215" w:rsidP="00443215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131E26CA" w14:textId="169A907C" w:rsidR="00443215" w:rsidRPr="002F10E2" w:rsidRDefault="002F10E2" w:rsidP="00565E5E">
            <w:pPr>
              <w:rPr>
                <w:lang w:val="en-US"/>
              </w:rPr>
            </w:pPr>
            <w:r>
              <w:t xml:space="preserve">Создать класс сущности производный от </w:t>
            </w:r>
            <w:r>
              <w:rPr>
                <w:lang w:val="en-US"/>
              </w:rPr>
              <w:t xml:space="preserve">RG_AtomicEntity (Если </w:t>
            </w:r>
            <w:r w:rsidR="00565E5E">
              <w:rPr>
                <w:lang w:val="en-US"/>
              </w:rPr>
              <w:t>сущность является элементарным графическим элементом)</w:t>
            </w:r>
            <w:r>
              <w:t xml:space="preserve"> или </w:t>
            </w:r>
            <w:r>
              <w:rPr>
                <w:lang w:val="en-US"/>
              </w:rPr>
              <w:t>RG_EntityContainer</w:t>
            </w:r>
            <w:r w:rsidR="00565E5E">
              <w:rPr>
                <w:lang w:val="en-US"/>
              </w:rPr>
              <w:t xml:space="preserve"> (Если сущность является составным графическим элементом и состоит из набора простых и составных графических элементов)</w:t>
            </w:r>
          </w:p>
        </w:tc>
        <w:tc>
          <w:tcPr>
            <w:tcW w:w="2551" w:type="dxa"/>
          </w:tcPr>
          <w:p w14:paraId="06C2D360" w14:textId="77777777" w:rsidR="00443215" w:rsidRDefault="00443215"/>
        </w:tc>
      </w:tr>
      <w:tr w:rsidR="00443215" w14:paraId="69F5440D" w14:textId="77777777" w:rsidTr="002F10E2">
        <w:tc>
          <w:tcPr>
            <w:tcW w:w="704" w:type="dxa"/>
            <w:shd w:val="clear" w:color="auto" w:fill="FFFF00"/>
          </w:tcPr>
          <w:p w14:paraId="0BA62F5A" w14:textId="77777777" w:rsidR="00443215" w:rsidRDefault="00443215" w:rsidP="002F10E2">
            <w:pPr>
              <w:pStyle w:val="a3"/>
              <w:ind w:left="0"/>
            </w:pPr>
          </w:p>
        </w:tc>
        <w:tc>
          <w:tcPr>
            <w:tcW w:w="6095" w:type="dxa"/>
            <w:shd w:val="clear" w:color="auto" w:fill="FFFF00"/>
          </w:tcPr>
          <w:p w14:paraId="01734FC3" w14:textId="69B5C99C" w:rsidR="00443215" w:rsidRPr="002F10E2" w:rsidRDefault="002F10E2">
            <w:pPr>
              <w:rPr>
                <w:lang w:val="en-US"/>
              </w:rPr>
            </w:pPr>
            <w:r>
              <w:t xml:space="preserve">Общее для </w:t>
            </w:r>
            <w:r>
              <w:rPr>
                <w:lang w:val="en-US"/>
              </w:rPr>
              <w:t xml:space="preserve">RG_AtomicEntity </w:t>
            </w:r>
            <w:r>
              <w:t xml:space="preserve">и </w:t>
            </w:r>
            <w:r>
              <w:rPr>
                <w:lang w:val="en-US"/>
              </w:rPr>
              <w:t>RG_EntityContainer</w:t>
            </w:r>
          </w:p>
        </w:tc>
        <w:tc>
          <w:tcPr>
            <w:tcW w:w="2551" w:type="dxa"/>
            <w:shd w:val="clear" w:color="auto" w:fill="FFFF00"/>
          </w:tcPr>
          <w:p w14:paraId="3FC7AAEE" w14:textId="77777777" w:rsidR="00443215" w:rsidRDefault="00443215"/>
        </w:tc>
      </w:tr>
      <w:tr w:rsidR="00443215" w14:paraId="2ABE6C05" w14:textId="77777777" w:rsidTr="00443215">
        <w:tc>
          <w:tcPr>
            <w:tcW w:w="704" w:type="dxa"/>
          </w:tcPr>
          <w:p w14:paraId="014098FE" w14:textId="77777777" w:rsidR="00443215" w:rsidRDefault="00443215" w:rsidP="00443215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2639FBD3" w14:textId="73680CCD" w:rsidR="00443215" w:rsidRPr="00FE5BF4" w:rsidRDefault="00F455CF">
            <w:r>
              <w:t xml:space="preserve">Перегрузить виртуальный метод  </w:t>
            </w:r>
            <w:r w:rsidRPr="00F455CF">
              <w:t>virtual RG::EntityType rtti() const override</w:t>
            </w:r>
            <w:r>
              <w:t>, который возвращает тип созданной сущности</w:t>
            </w:r>
          </w:p>
        </w:tc>
        <w:tc>
          <w:tcPr>
            <w:tcW w:w="2551" w:type="dxa"/>
          </w:tcPr>
          <w:p w14:paraId="197EA64C" w14:textId="77777777" w:rsidR="00443215" w:rsidRDefault="00443215"/>
        </w:tc>
      </w:tr>
      <w:tr w:rsidR="00443215" w14:paraId="434D115B" w14:textId="77777777" w:rsidTr="00431E87">
        <w:tc>
          <w:tcPr>
            <w:tcW w:w="704" w:type="dxa"/>
            <w:shd w:val="clear" w:color="auto" w:fill="FFFF00"/>
          </w:tcPr>
          <w:p w14:paraId="6642B2B3" w14:textId="77777777" w:rsidR="00443215" w:rsidRDefault="00443215" w:rsidP="002F10E2">
            <w:pPr>
              <w:pStyle w:val="a3"/>
              <w:ind w:left="0"/>
            </w:pPr>
          </w:p>
        </w:tc>
        <w:tc>
          <w:tcPr>
            <w:tcW w:w="6095" w:type="dxa"/>
            <w:shd w:val="clear" w:color="auto" w:fill="FFFF00"/>
          </w:tcPr>
          <w:p w14:paraId="27CE6C09" w14:textId="049ACF8A" w:rsidR="00443215" w:rsidRPr="002F10E2" w:rsidRDefault="002F10E2">
            <w:r>
              <w:t xml:space="preserve">Для </w:t>
            </w:r>
            <w:r>
              <w:rPr>
                <w:lang w:val="en-US"/>
              </w:rPr>
              <w:t>RG_AtomicEnyity</w:t>
            </w:r>
          </w:p>
        </w:tc>
        <w:tc>
          <w:tcPr>
            <w:tcW w:w="2551" w:type="dxa"/>
            <w:shd w:val="clear" w:color="auto" w:fill="FFFF00"/>
          </w:tcPr>
          <w:p w14:paraId="35135FC0" w14:textId="77777777" w:rsidR="00443215" w:rsidRDefault="00443215"/>
        </w:tc>
      </w:tr>
      <w:tr w:rsidR="00443215" w14:paraId="6D19ADF9" w14:textId="77777777" w:rsidTr="00443215">
        <w:tc>
          <w:tcPr>
            <w:tcW w:w="704" w:type="dxa"/>
          </w:tcPr>
          <w:p w14:paraId="7E9FAA45" w14:textId="77777777" w:rsidR="00443215" w:rsidRDefault="00443215" w:rsidP="00443215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4E540D94" w14:textId="4472434F" w:rsidR="00443215" w:rsidRPr="00F455CF" w:rsidRDefault="00F455CF">
            <w:pPr>
              <w:rPr>
                <w:lang w:val="en-US"/>
              </w:rPr>
            </w:pPr>
            <w:r>
              <w:t xml:space="preserve">В конструкторе вызвать конструктор </w:t>
            </w:r>
            <w:r>
              <w:rPr>
                <w:lang w:val="en-US"/>
              </w:rPr>
              <w:t>RG_AtomicEntity(RG_EntityContainer*</w:t>
            </w:r>
            <w:r>
              <w:t xml:space="preserve"> </w:t>
            </w:r>
            <w:r>
              <w:rPr>
                <w:lang w:val="en-US"/>
              </w:rPr>
              <w:t xml:space="preserve">parent), </w:t>
            </w:r>
            <w:r>
              <w:t xml:space="preserve">где </w:t>
            </w:r>
            <w:r>
              <w:rPr>
                <w:lang w:val="en-US"/>
              </w:rPr>
              <w:t>parent</w:t>
            </w:r>
            <w:r>
              <w:t xml:space="preserve"> – указатель на контейнер, в котором создается сущность (может принимать значение </w:t>
            </w:r>
            <w:r>
              <w:rPr>
                <w:lang w:val="en-US"/>
              </w:rPr>
              <w:t>null)</w:t>
            </w:r>
          </w:p>
        </w:tc>
        <w:tc>
          <w:tcPr>
            <w:tcW w:w="2551" w:type="dxa"/>
          </w:tcPr>
          <w:p w14:paraId="0999D1FE" w14:textId="77777777" w:rsidR="00443215" w:rsidRDefault="00443215"/>
        </w:tc>
      </w:tr>
      <w:tr w:rsidR="00DD09D5" w14:paraId="64898A78" w14:textId="77777777" w:rsidTr="00280CFC">
        <w:tc>
          <w:tcPr>
            <w:tcW w:w="704" w:type="dxa"/>
          </w:tcPr>
          <w:p w14:paraId="417872FA" w14:textId="77777777" w:rsidR="00DD09D5" w:rsidRDefault="00DD09D5" w:rsidP="00280CFC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44DFB69D" w14:textId="77777777" w:rsidR="00DD09D5" w:rsidRPr="00FE5BF4" w:rsidRDefault="00DD09D5" w:rsidP="00280CFC">
            <w:r>
              <w:t xml:space="preserve">Перегрузить виртуальный метод </w:t>
            </w:r>
            <w:r w:rsidRPr="00FE5BF4">
              <w:t>virtual RG_Entity* clone() override</w:t>
            </w:r>
            <w:r>
              <w:t>, который создает и возвращает копию себя</w:t>
            </w:r>
          </w:p>
        </w:tc>
        <w:tc>
          <w:tcPr>
            <w:tcW w:w="2551" w:type="dxa"/>
          </w:tcPr>
          <w:p w14:paraId="556D7E0D" w14:textId="77777777" w:rsidR="00DD09D5" w:rsidRDefault="00DD09D5" w:rsidP="00280CFC"/>
        </w:tc>
      </w:tr>
      <w:tr w:rsidR="00DD09D5" w14:paraId="5CC20A68" w14:textId="77777777" w:rsidTr="00280CFC">
        <w:tc>
          <w:tcPr>
            <w:tcW w:w="704" w:type="dxa"/>
          </w:tcPr>
          <w:p w14:paraId="0B91FDF4" w14:textId="77777777" w:rsidR="00DD09D5" w:rsidRDefault="00DD09D5" w:rsidP="00280CFC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7AC843BE" w14:textId="77777777" w:rsidR="00DD09D5" w:rsidRPr="00DD09D5" w:rsidRDefault="00DD09D5" w:rsidP="00280CFC">
            <w:r>
              <w:t xml:space="preserve">Перегрузить виртуальный метод </w:t>
            </w:r>
            <w:r w:rsidRPr="00DD09D5">
              <w:t>virtual void calculateBorders() override</w:t>
            </w:r>
            <w:r>
              <w:t xml:space="preserve">, который вычисляет границы сущности устанавливая диаганальные векторы </w:t>
            </w:r>
            <w:r>
              <w:rPr>
                <w:lang w:val="en-US"/>
              </w:rPr>
              <w:t>vMin, vMax</w:t>
            </w:r>
            <w:r>
              <w:t xml:space="preserve"> ограничивающего прямоугольника</w:t>
            </w:r>
          </w:p>
        </w:tc>
        <w:tc>
          <w:tcPr>
            <w:tcW w:w="2551" w:type="dxa"/>
          </w:tcPr>
          <w:p w14:paraId="6FDBC283" w14:textId="77777777" w:rsidR="00DD09D5" w:rsidRDefault="00DD09D5" w:rsidP="00280CFC"/>
        </w:tc>
      </w:tr>
      <w:tr w:rsidR="00431E87" w14:paraId="01D11192" w14:textId="77777777" w:rsidTr="00443215">
        <w:tc>
          <w:tcPr>
            <w:tcW w:w="704" w:type="dxa"/>
          </w:tcPr>
          <w:p w14:paraId="06B23D85" w14:textId="77777777" w:rsidR="00431E87" w:rsidRDefault="00431E87" w:rsidP="00443215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7EEEC685" w14:textId="2D87988B" w:rsidR="00431E87" w:rsidRPr="00CF0103" w:rsidRDefault="00CF0103">
            <w:r>
              <w:t xml:space="preserve">Перегузить виртуальный метод </w:t>
            </w:r>
            <w:r w:rsidRPr="00CF0103">
              <w:t>virtual void draw(RG_Painter* painter, RG_GraphicView* view) override</w:t>
            </w:r>
            <w:r>
              <w:rPr>
                <w:lang w:val="en-US"/>
              </w:rPr>
              <w:t xml:space="preserve">, </w:t>
            </w:r>
            <w:r>
              <w:t>который выводит графический примитив на экран</w:t>
            </w:r>
          </w:p>
        </w:tc>
        <w:tc>
          <w:tcPr>
            <w:tcW w:w="2551" w:type="dxa"/>
          </w:tcPr>
          <w:p w14:paraId="2942C6CB" w14:textId="77777777" w:rsidR="00431E87" w:rsidRDefault="00431E87"/>
        </w:tc>
      </w:tr>
      <w:tr w:rsidR="00431E87" w14:paraId="6C0E87AA" w14:textId="77777777" w:rsidTr="00443215">
        <w:tc>
          <w:tcPr>
            <w:tcW w:w="704" w:type="dxa"/>
          </w:tcPr>
          <w:p w14:paraId="669AAD8A" w14:textId="77777777" w:rsidR="00431E87" w:rsidRDefault="00431E87" w:rsidP="00443215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57006D1C" w14:textId="2CDEF376" w:rsidR="00431E87" w:rsidRPr="00A84301" w:rsidRDefault="00256FEC" w:rsidP="00A84301">
            <w:r>
              <w:t xml:space="preserve">Перегузить </w:t>
            </w:r>
            <w:r w:rsidR="00C40424">
              <w:t xml:space="preserve">виртуальный метод </w:t>
            </w:r>
            <w:r w:rsidR="00C40424" w:rsidRPr="00C40424">
              <w:t>virtual void moveRef(const RG_Vector&amp; ref, const RG_Vector&amp; offset) override</w:t>
            </w:r>
            <w:r w:rsidR="00C40424">
              <w:t xml:space="preserve">, </w:t>
            </w:r>
            <w:r w:rsidR="00A84301">
              <w:t xml:space="preserve">который перемещает вершину сущности расположенную в точке </w:t>
            </w:r>
            <w:r w:rsidR="00A84301">
              <w:rPr>
                <w:lang w:val="en-US"/>
              </w:rPr>
              <w:t>ref</w:t>
            </w:r>
            <w:r w:rsidR="00A84301">
              <w:t xml:space="preserve"> на расстояние </w:t>
            </w:r>
            <w:r w:rsidR="00A84301">
              <w:rPr>
                <w:lang w:val="en-US"/>
              </w:rPr>
              <w:t>offset</w:t>
            </w:r>
          </w:p>
        </w:tc>
        <w:tc>
          <w:tcPr>
            <w:tcW w:w="2551" w:type="dxa"/>
          </w:tcPr>
          <w:p w14:paraId="4666AD2E" w14:textId="77777777" w:rsidR="00431E87" w:rsidRDefault="00431E87"/>
        </w:tc>
      </w:tr>
      <w:tr w:rsidR="00A84301" w14:paraId="01B90013" w14:textId="77777777" w:rsidTr="00443215">
        <w:tc>
          <w:tcPr>
            <w:tcW w:w="704" w:type="dxa"/>
          </w:tcPr>
          <w:p w14:paraId="0C2CB2DA" w14:textId="77777777" w:rsidR="00A84301" w:rsidRDefault="00A84301" w:rsidP="00443215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29D607E3" w14:textId="0EDB07FE" w:rsidR="00A84301" w:rsidRPr="00A84301" w:rsidRDefault="00A84301">
            <w:pPr>
              <w:rPr>
                <w:lang w:val="en-US"/>
              </w:rPr>
            </w:pPr>
            <w:r>
              <w:t xml:space="preserve">Перегузить виртуальный метод </w:t>
            </w:r>
            <w:r w:rsidRPr="00A84301">
              <w:t>virtual void moveFace(const RG_Vector&amp; ref, const RG_Vector &amp;offset) override</w:t>
            </w:r>
            <w:r>
              <w:t xml:space="preserve">, который перемещает грань сущности расположенную в точке </w:t>
            </w:r>
            <w:r>
              <w:rPr>
                <w:lang w:val="en-US"/>
              </w:rPr>
              <w:t>ref</w:t>
            </w:r>
            <w:r>
              <w:t xml:space="preserve"> на расстояние </w:t>
            </w:r>
            <w:r>
              <w:rPr>
                <w:lang w:val="en-US"/>
              </w:rPr>
              <w:t>offset</w:t>
            </w:r>
          </w:p>
        </w:tc>
        <w:tc>
          <w:tcPr>
            <w:tcW w:w="2551" w:type="dxa"/>
          </w:tcPr>
          <w:p w14:paraId="12F95184" w14:textId="77777777" w:rsidR="00A84301" w:rsidRDefault="00A84301"/>
        </w:tc>
      </w:tr>
      <w:tr w:rsidR="00A84301" w14:paraId="2D15F045" w14:textId="77777777" w:rsidTr="00443215">
        <w:tc>
          <w:tcPr>
            <w:tcW w:w="704" w:type="dxa"/>
          </w:tcPr>
          <w:p w14:paraId="42FCE9CB" w14:textId="77777777" w:rsidR="00A84301" w:rsidRDefault="00A84301" w:rsidP="00443215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7BA1E569" w14:textId="3890CF61" w:rsidR="00A84301" w:rsidRPr="00A84301" w:rsidRDefault="00A84301">
            <w:r>
              <w:t xml:space="preserve">Перегузить виртуальный метод </w:t>
            </w:r>
            <w:r w:rsidRPr="00A84301">
              <w:t>virtual void move(const RG_Vector &amp;offset) override</w:t>
            </w:r>
            <w:r>
              <w:t xml:space="preserve">, который перемещает сущность на расстояние </w:t>
            </w:r>
            <w:r>
              <w:rPr>
                <w:lang w:val="en-US"/>
              </w:rPr>
              <w:t>offset</w:t>
            </w:r>
          </w:p>
        </w:tc>
        <w:tc>
          <w:tcPr>
            <w:tcW w:w="2551" w:type="dxa"/>
          </w:tcPr>
          <w:p w14:paraId="0CEAF717" w14:textId="77777777" w:rsidR="00A84301" w:rsidRDefault="00A84301"/>
        </w:tc>
      </w:tr>
      <w:tr w:rsidR="00A84301" w14:paraId="7BA236D6" w14:textId="77777777" w:rsidTr="00443215">
        <w:tc>
          <w:tcPr>
            <w:tcW w:w="704" w:type="dxa"/>
          </w:tcPr>
          <w:p w14:paraId="3BED42B6" w14:textId="77777777" w:rsidR="00A84301" w:rsidRDefault="00A84301" w:rsidP="00443215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18250DE5" w14:textId="769356A5" w:rsidR="00A84301" w:rsidRDefault="00A84301">
            <w:r>
              <w:t xml:space="preserve">Перегрузить виртуальный метод </w:t>
            </w:r>
            <w:r w:rsidRPr="00A84301">
              <w:t>RG_VectorSolutions getRefPoints() const override</w:t>
            </w:r>
            <w:r>
              <w:t>, который возвращает список вершин сущности</w:t>
            </w:r>
          </w:p>
        </w:tc>
        <w:tc>
          <w:tcPr>
            <w:tcW w:w="2551" w:type="dxa"/>
          </w:tcPr>
          <w:p w14:paraId="6092D27F" w14:textId="77777777" w:rsidR="00A84301" w:rsidRDefault="00A84301"/>
        </w:tc>
      </w:tr>
      <w:tr w:rsidR="00C05688" w14:paraId="0E7DF50D" w14:textId="77777777" w:rsidTr="00443215">
        <w:tc>
          <w:tcPr>
            <w:tcW w:w="704" w:type="dxa"/>
          </w:tcPr>
          <w:p w14:paraId="5FDF1121" w14:textId="77777777" w:rsidR="00C05688" w:rsidRDefault="00C05688" w:rsidP="00443215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0BA1172D" w14:textId="5CF2E991" w:rsidR="00C05688" w:rsidRPr="00C05688" w:rsidRDefault="00C05688">
            <w:r>
              <w:t xml:space="preserve">Добавить метод </w:t>
            </w:r>
            <w:r w:rsidRPr="00C05688">
              <w:t>static RG_VectorSolutions getIntersection</w:t>
            </w:r>
            <w:r>
              <w:rPr>
                <w:lang w:val="en-US"/>
              </w:rPr>
              <w:t>[</w:t>
            </w:r>
            <w:r w:rsidR="00181695">
              <w:rPr>
                <w:lang w:val="en-US"/>
              </w:rPr>
              <w:t>Сущность</w:t>
            </w:r>
            <w:r>
              <w:rPr>
                <w:lang w:val="en-US"/>
              </w:rPr>
              <w:t>][</w:t>
            </w:r>
            <w:r w:rsidR="00181695">
              <w:rPr>
                <w:lang w:val="en-US"/>
              </w:rPr>
              <w:t>НоваяСущность</w:t>
            </w:r>
            <w:r>
              <w:rPr>
                <w:lang w:val="en-US"/>
              </w:rPr>
              <w:t>]</w:t>
            </w:r>
            <w:r w:rsidR="00181695">
              <w:rPr>
                <w:lang w:val="en-US"/>
              </w:rPr>
              <w:t>, который определяет точки пересечения новой сущности с каждой существующей сущностью (один метод на пару Сущность/НоваяСущность)</w:t>
            </w:r>
          </w:p>
        </w:tc>
        <w:tc>
          <w:tcPr>
            <w:tcW w:w="2551" w:type="dxa"/>
          </w:tcPr>
          <w:p w14:paraId="3E02DA50" w14:textId="6DF743B4" w:rsidR="00C05688" w:rsidRPr="00181695" w:rsidRDefault="00181695">
            <w:pPr>
              <w:rPr>
                <w:lang w:val="en-US"/>
              </w:rPr>
            </w:pPr>
            <w:r>
              <w:rPr>
                <w:lang w:val="en-US"/>
              </w:rPr>
              <w:t xml:space="preserve">RG_Information </w:t>
            </w:r>
          </w:p>
        </w:tc>
      </w:tr>
      <w:tr w:rsidR="00181695" w14:paraId="6F5E6E7A" w14:textId="77777777" w:rsidTr="00443215">
        <w:tc>
          <w:tcPr>
            <w:tcW w:w="704" w:type="dxa"/>
          </w:tcPr>
          <w:p w14:paraId="13CD9D6E" w14:textId="77777777" w:rsidR="00181695" w:rsidRDefault="00181695" w:rsidP="00443215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521D4FF7" w14:textId="1E66F178" w:rsidR="00181695" w:rsidRDefault="00181695" w:rsidP="00181695">
            <w:r>
              <w:t>Внести изменения в метод static RG_VectorSolutions getIntersection(RG_Entity const* e1, RG_Entity const* e2) в части определения какой метод вызывать для вычисления пересечений</w:t>
            </w:r>
          </w:p>
        </w:tc>
        <w:tc>
          <w:tcPr>
            <w:tcW w:w="2551" w:type="dxa"/>
          </w:tcPr>
          <w:p w14:paraId="499189C0" w14:textId="6E4A4CB3" w:rsidR="00181695" w:rsidRPr="001C0B3A" w:rsidRDefault="00181695">
            <w:pPr>
              <w:rPr>
                <w:lang w:val="en-US"/>
              </w:rPr>
            </w:pPr>
            <w:r>
              <w:rPr>
                <w:lang w:val="en-US"/>
              </w:rPr>
              <w:t>RG_Information</w:t>
            </w:r>
          </w:p>
        </w:tc>
      </w:tr>
      <w:tr w:rsidR="00431E87" w14:paraId="3D2EEDAE" w14:textId="77777777" w:rsidTr="00431E87">
        <w:tc>
          <w:tcPr>
            <w:tcW w:w="704" w:type="dxa"/>
            <w:shd w:val="clear" w:color="auto" w:fill="FFFF00"/>
          </w:tcPr>
          <w:p w14:paraId="40A9EC1C" w14:textId="77777777" w:rsidR="00431E87" w:rsidRDefault="00431E87" w:rsidP="00431E87">
            <w:pPr>
              <w:pStyle w:val="a3"/>
              <w:ind w:left="0"/>
            </w:pPr>
          </w:p>
        </w:tc>
        <w:tc>
          <w:tcPr>
            <w:tcW w:w="6095" w:type="dxa"/>
            <w:shd w:val="clear" w:color="auto" w:fill="FFFF00"/>
          </w:tcPr>
          <w:p w14:paraId="51D3BECB" w14:textId="1036014B" w:rsidR="00431E87" w:rsidRPr="00431E87" w:rsidRDefault="00431E87">
            <w:r>
              <w:t xml:space="preserve">Для </w:t>
            </w:r>
            <w:r>
              <w:rPr>
                <w:lang w:val="en-US"/>
              </w:rPr>
              <w:t>RG_EntityContainer</w:t>
            </w:r>
          </w:p>
        </w:tc>
        <w:tc>
          <w:tcPr>
            <w:tcW w:w="2551" w:type="dxa"/>
            <w:shd w:val="clear" w:color="auto" w:fill="FFFF00"/>
          </w:tcPr>
          <w:p w14:paraId="434B5CAB" w14:textId="77777777" w:rsidR="00431E87" w:rsidRDefault="00431E87"/>
        </w:tc>
      </w:tr>
      <w:tr w:rsidR="00431E87" w14:paraId="519DA00B" w14:textId="77777777" w:rsidTr="00443215">
        <w:tc>
          <w:tcPr>
            <w:tcW w:w="704" w:type="dxa"/>
          </w:tcPr>
          <w:p w14:paraId="2A0529CA" w14:textId="77777777" w:rsidR="00431E87" w:rsidRDefault="00431E87" w:rsidP="00443215">
            <w:pPr>
              <w:pStyle w:val="a3"/>
              <w:numPr>
                <w:ilvl w:val="0"/>
                <w:numId w:val="6"/>
              </w:numPr>
              <w:ind w:left="0" w:firstLine="0"/>
            </w:pPr>
          </w:p>
        </w:tc>
        <w:tc>
          <w:tcPr>
            <w:tcW w:w="6095" w:type="dxa"/>
          </w:tcPr>
          <w:p w14:paraId="2320F9A9" w14:textId="77777777" w:rsidR="00431E87" w:rsidRDefault="00431E87"/>
        </w:tc>
        <w:tc>
          <w:tcPr>
            <w:tcW w:w="2551" w:type="dxa"/>
          </w:tcPr>
          <w:p w14:paraId="4316829D" w14:textId="77777777" w:rsidR="00431E87" w:rsidRDefault="00431E87"/>
        </w:tc>
      </w:tr>
    </w:tbl>
    <w:p w14:paraId="2BB24AA1" w14:textId="77777777" w:rsidR="00443215" w:rsidRDefault="00443215"/>
    <w:p w14:paraId="76A82577" w14:textId="77777777" w:rsidR="00443215" w:rsidRDefault="00443215"/>
    <w:p w14:paraId="5E612066" w14:textId="77777777" w:rsidR="00436CF5" w:rsidRDefault="00436CF5"/>
    <w:p w14:paraId="4F24E476" w14:textId="1585F2F0" w:rsidR="00436CF5" w:rsidRDefault="00E339A9">
      <w:r>
        <w:t>План работы над программой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682"/>
        <w:gridCol w:w="4983"/>
        <w:gridCol w:w="1985"/>
        <w:gridCol w:w="1701"/>
      </w:tblGrid>
      <w:tr w:rsidR="00E339A9" w14:paraId="4D752CC4" w14:textId="77777777" w:rsidTr="00297509">
        <w:tc>
          <w:tcPr>
            <w:tcW w:w="682" w:type="dxa"/>
          </w:tcPr>
          <w:p w14:paraId="1AB0F46C" w14:textId="18E73998" w:rsidR="00E339A9" w:rsidRDefault="00E339A9">
            <w:r>
              <w:t>№ п/п</w:t>
            </w:r>
          </w:p>
        </w:tc>
        <w:tc>
          <w:tcPr>
            <w:tcW w:w="4983" w:type="dxa"/>
          </w:tcPr>
          <w:p w14:paraId="119D8C7C" w14:textId="2758E431" w:rsidR="00E339A9" w:rsidRDefault="00E339A9" w:rsidP="00297509">
            <w:pPr>
              <w:ind w:firstLine="148"/>
            </w:pPr>
            <w:r>
              <w:t>Наименование мероприятия</w:t>
            </w:r>
          </w:p>
        </w:tc>
        <w:tc>
          <w:tcPr>
            <w:tcW w:w="1985" w:type="dxa"/>
          </w:tcPr>
          <w:p w14:paraId="64231BD4" w14:textId="77777777" w:rsidR="00E339A9" w:rsidRDefault="00E339A9"/>
        </w:tc>
        <w:tc>
          <w:tcPr>
            <w:tcW w:w="1701" w:type="dxa"/>
          </w:tcPr>
          <w:p w14:paraId="31EF895B" w14:textId="4992790A" w:rsidR="00E339A9" w:rsidRDefault="00E339A9">
            <w:r>
              <w:t>Отметка о выполнении</w:t>
            </w:r>
          </w:p>
        </w:tc>
      </w:tr>
      <w:tr w:rsidR="00E339A9" w14:paraId="1EFD2B65" w14:textId="77777777" w:rsidTr="00297509">
        <w:tc>
          <w:tcPr>
            <w:tcW w:w="682" w:type="dxa"/>
          </w:tcPr>
          <w:p w14:paraId="23434AB3" w14:textId="77777777" w:rsidR="00E339A9" w:rsidRDefault="00E339A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6795734A" w14:textId="641A4C02" w:rsidR="00E339A9" w:rsidRDefault="00E339A9">
            <w:r>
              <w:t>Реализация выбора нескольких объектов прямоугольной областью</w:t>
            </w:r>
          </w:p>
        </w:tc>
        <w:tc>
          <w:tcPr>
            <w:tcW w:w="1985" w:type="dxa"/>
          </w:tcPr>
          <w:p w14:paraId="6B74DBE9" w14:textId="77777777" w:rsidR="00E339A9" w:rsidRDefault="00E339A9"/>
        </w:tc>
        <w:tc>
          <w:tcPr>
            <w:tcW w:w="1701" w:type="dxa"/>
          </w:tcPr>
          <w:p w14:paraId="7D256769" w14:textId="5F29B117" w:rsidR="00E339A9" w:rsidRDefault="00E940CA">
            <w:r>
              <w:t>Выполнено</w:t>
            </w:r>
          </w:p>
        </w:tc>
      </w:tr>
      <w:tr w:rsidR="00E940CA" w14:paraId="5B3EAF86" w14:textId="77777777" w:rsidTr="00297509">
        <w:tc>
          <w:tcPr>
            <w:tcW w:w="682" w:type="dxa"/>
          </w:tcPr>
          <w:p w14:paraId="07383FFE" w14:textId="77777777" w:rsidR="00E940CA" w:rsidRDefault="00E940CA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3FB95D2" w14:textId="4DD5579B" w:rsidR="00E940CA" w:rsidRDefault="00E940CA">
            <w:r>
              <w:t>Реализация отмены выделения</w:t>
            </w:r>
          </w:p>
        </w:tc>
        <w:tc>
          <w:tcPr>
            <w:tcW w:w="1985" w:type="dxa"/>
          </w:tcPr>
          <w:p w14:paraId="35AF42A7" w14:textId="77777777" w:rsidR="00E940CA" w:rsidRDefault="00E940CA"/>
        </w:tc>
        <w:tc>
          <w:tcPr>
            <w:tcW w:w="1701" w:type="dxa"/>
          </w:tcPr>
          <w:p w14:paraId="1F9CBE56" w14:textId="31FAEA83" w:rsidR="00E940CA" w:rsidRPr="00C361BE" w:rsidRDefault="00B17DE3">
            <w:r>
              <w:t xml:space="preserve">Выполнено по </w:t>
            </w:r>
            <w:r>
              <w:rPr>
                <w:lang w:val="en-US"/>
              </w:rPr>
              <w:t>ESC</w:t>
            </w:r>
            <w:r w:rsidR="00C361BE">
              <w:t xml:space="preserve"> (не работает)</w:t>
            </w:r>
          </w:p>
        </w:tc>
      </w:tr>
      <w:tr w:rsidR="00297509" w14:paraId="14224FD7" w14:textId="77777777" w:rsidTr="00297509">
        <w:tc>
          <w:tcPr>
            <w:tcW w:w="682" w:type="dxa"/>
          </w:tcPr>
          <w:p w14:paraId="05774C92" w14:textId="77777777" w:rsidR="00297509" w:rsidRDefault="00297509" w:rsidP="0046254C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4CC13CF4" w14:textId="77777777" w:rsidR="00297509" w:rsidRDefault="00297509" w:rsidP="0046254C">
            <w:r>
              <w:t>Реализация прокрутки</w:t>
            </w:r>
          </w:p>
        </w:tc>
        <w:tc>
          <w:tcPr>
            <w:tcW w:w="1985" w:type="dxa"/>
          </w:tcPr>
          <w:p w14:paraId="2C4C3429" w14:textId="77777777" w:rsidR="00297509" w:rsidRDefault="00297509" w:rsidP="0046254C"/>
        </w:tc>
        <w:tc>
          <w:tcPr>
            <w:tcW w:w="1701" w:type="dxa"/>
          </w:tcPr>
          <w:p w14:paraId="1E2DE83C" w14:textId="77777777" w:rsidR="00297509" w:rsidRDefault="006E234C" w:rsidP="0046254C">
            <w:r>
              <w:t>Почти выполнено, работаю над учетом области просмотра в габаритах документа</w:t>
            </w:r>
          </w:p>
          <w:p w14:paraId="5BAE0047" w14:textId="77777777" w:rsidR="001C5C42" w:rsidRDefault="001C5C42" w:rsidP="0046254C"/>
          <w:p w14:paraId="0279C25E" w14:textId="2083A9C0" w:rsidR="001C5C42" w:rsidRPr="001C5C42" w:rsidRDefault="001C5C42" w:rsidP="0046254C">
            <w:r>
              <w:t>Выполнено</w:t>
            </w:r>
          </w:p>
        </w:tc>
      </w:tr>
      <w:tr w:rsidR="00B17DE3" w14:paraId="5077A151" w14:textId="77777777" w:rsidTr="00297509">
        <w:tc>
          <w:tcPr>
            <w:tcW w:w="682" w:type="dxa"/>
          </w:tcPr>
          <w:p w14:paraId="64BE0B87" w14:textId="77777777" w:rsidR="00B17DE3" w:rsidRDefault="00B17DE3" w:rsidP="0046254C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69CD2C62" w14:textId="42DE31B6" w:rsidR="00B17DE3" w:rsidRPr="00B17DE3" w:rsidRDefault="00B17DE3" w:rsidP="0046254C">
            <w:r>
              <w:t>Инструмент рука</w:t>
            </w:r>
          </w:p>
        </w:tc>
        <w:tc>
          <w:tcPr>
            <w:tcW w:w="1985" w:type="dxa"/>
          </w:tcPr>
          <w:p w14:paraId="7F2C8C7B" w14:textId="77777777" w:rsidR="00B17DE3" w:rsidRDefault="00B17DE3" w:rsidP="0046254C"/>
        </w:tc>
        <w:tc>
          <w:tcPr>
            <w:tcW w:w="1701" w:type="dxa"/>
          </w:tcPr>
          <w:p w14:paraId="6B6EEA4F" w14:textId="77777777" w:rsidR="00B17DE3" w:rsidRDefault="00D931FE" w:rsidP="0046254C">
            <w:r>
              <w:t>Выполнено</w:t>
            </w:r>
          </w:p>
          <w:p w14:paraId="6B164590" w14:textId="32700F2C" w:rsidR="00D931FE" w:rsidRDefault="00D931FE" w:rsidP="0046254C">
            <w:r>
              <w:t>14.06.2018</w:t>
            </w:r>
          </w:p>
        </w:tc>
      </w:tr>
      <w:tr w:rsidR="00297509" w14:paraId="4F1ED821" w14:textId="77777777" w:rsidTr="00297509">
        <w:tc>
          <w:tcPr>
            <w:tcW w:w="682" w:type="dxa"/>
          </w:tcPr>
          <w:p w14:paraId="035DADB9" w14:textId="77777777" w:rsidR="00297509" w:rsidRDefault="00297509" w:rsidP="0046254C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3BDE48AE" w14:textId="77777777" w:rsidR="00297509" w:rsidRDefault="00297509" w:rsidP="0046254C">
            <w:r>
              <w:t>Реализация масштабирования</w:t>
            </w:r>
          </w:p>
        </w:tc>
        <w:tc>
          <w:tcPr>
            <w:tcW w:w="1985" w:type="dxa"/>
          </w:tcPr>
          <w:p w14:paraId="59971712" w14:textId="77777777" w:rsidR="00297509" w:rsidRDefault="00297509" w:rsidP="0046254C"/>
        </w:tc>
        <w:tc>
          <w:tcPr>
            <w:tcW w:w="1701" w:type="dxa"/>
          </w:tcPr>
          <w:p w14:paraId="588D35C8" w14:textId="77777777" w:rsidR="00297509" w:rsidRDefault="001C5C42" w:rsidP="0046254C">
            <w:r>
              <w:t>Выполнено</w:t>
            </w:r>
          </w:p>
          <w:p w14:paraId="145D01E8" w14:textId="6C8C9C57" w:rsidR="00D931FE" w:rsidRPr="00EC7ED0" w:rsidRDefault="00D931FE" w:rsidP="0046254C">
            <w:r>
              <w:t>12.06.2018</w:t>
            </w:r>
          </w:p>
        </w:tc>
      </w:tr>
      <w:tr w:rsidR="00D931FE" w14:paraId="40D69D61" w14:textId="77777777" w:rsidTr="00297509">
        <w:tc>
          <w:tcPr>
            <w:tcW w:w="682" w:type="dxa"/>
          </w:tcPr>
          <w:p w14:paraId="12381A48" w14:textId="77777777" w:rsidR="00D931FE" w:rsidRDefault="00D931FE" w:rsidP="0046254C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0D54E525" w14:textId="4DBC379A" w:rsidR="00D931FE" w:rsidRDefault="00D931FE" w:rsidP="0046254C">
            <w:r>
              <w:t>Реализация информационных окон, показывающих координаты курсора и другую необходимую информацию</w:t>
            </w:r>
          </w:p>
        </w:tc>
        <w:tc>
          <w:tcPr>
            <w:tcW w:w="1985" w:type="dxa"/>
          </w:tcPr>
          <w:p w14:paraId="0CE77DA2" w14:textId="77777777" w:rsidR="00D931FE" w:rsidRDefault="00D931FE" w:rsidP="0046254C"/>
        </w:tc>
        <w:tc>
          <w:tcPr>
            <w:tcW w:w="1701" w:type="dxa"/>
          </w:tcPr>
          <w:p w14:paraId="27CB6461" w14:textId="6EA19759" w:rsidR="00D931FE" w:rsidRPr="000C7724" w:rsidRDefault="000C7724" w:rsidP="0046254C">
            <w:r>
              <w:t>Выполнено начерно 01.07.2018</w:t>
            </w:r>
          </w:p>
        </w:tc>
      </w:tr>
      <w:tr w:rsidR="00E339A9" w14:paraId="1A5292AA" w14:textId="77777777" w:rsidTr="00297509">
        <w:tc>
          <w:tcPr>
            <w:tcW w:w="682" w:type="dxa"/>
          </w:tcPr>
          <w:p w14:paraId="71768C18" w14:textId="77777777" w:rsidR="00E339A9" w:rsidRDefault="00E339A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6BE95CB8" w14:textId="14C61473" w:rsidR="00E339A9" w:rsidRDefault="00E339A9">
            <w:r>
              <w:t>Реализация маркеров изменения размера и свойств выбранного элемента</w:t>
            </w:r>
          </w:p>
        </w:tc>
        <w:tc>
          <w:tcPr>
            <w:tcW w:w="1985" w:type="dxa"/>
          </w:tcPr>
          <w:p w14:paraId="7296DD2D" w14:textId="77777777" w:rsidR="00E339A9" w:rsidRDefault="00E339A9"/>
        </w:tc>
        <w:tc>
          <w:tcPr>
            <w:tcW w:w="1701" w:type="dxa"/>
          </w:tcPr>
          <w:p w14:paraId="6C7B36CB" w14:textId="77777777" w:rsidR="00E339A9" w:rsidRDefault="00F41A4D">
            <w:r>
              <w:t>Маркеры изменения размера реализованы</w:t>
            </w:r>
          </w:p>
          <w:p w14:paraId="20AFFB90" w14:textId="75DCD9BF" w:rsidR="00F41A4D" w:rsidRPr="00F41A4D" w:rsidRDefault="00F41A4D">
            <w:r>
              <w:t>15.07.2018</w:t>
            </w:r>
          </w:p>
        </w:tc>
      </w:tr>
      <w:tr w:rsidR="003D1DDF" w14:paraId="5462452C" w14:textId="77777777" w:rsidTr="00856AB9">
        <w:tc>
          <w:tcPr>
            <w:tcW w:w="682" w:type="dxa"/>
          </w:tcPr>
          <w:p w14:paraId="003D7AFC" w14:textId="77777777" w:rsidR="003D1DDF" w:rsidRDefault="003D1DDF" w:rsidP="00856AB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51A3BE28" w14:textId="1C01DCFA" w:rsidR="003D1DDF" w:rsidRDefault="003D1DDF" w:rsidP="00856AB9">
            <w:r>
              <w:t>Изменение размеров вершинными маркерами выбранных объектов</w:t>
            </w:r>
          </w:p>
        </w:tc>
        <w:tc>
          <w:tcPr>
            <w:tcW w:w="1985" w:type="dxa"/>
          </w:tcPr>
          <w:p w14:paraId="11C2EF9C" w14:textId="77777777" w:rsidR="003D1DDF" w:rsidRDefault="003D1DDF" w:rsidP="00856AB9"/>
        </w:tc>
        <w:tc>
          <w:tcPr>
            <w:tcW w:w="1701" w:type="dxa"/>
          </w:tcPr>
          <w:p w14:paraId="7E6EE4D2" w14:textId="77777777" w:rsidR="003D1DDF" w:rsidRDefault="003D1DDF" w:rsidP="00856AB9">
            <w:r>
              <w:t>Изменение размеров выделенного объекта реализовано</w:t>
            </w:r>
          </w:p>
          <w:p w14:paraId="7F4D527B" w14:textId="77777777" w:rsidR="003D1DDF" w:rsidRDefault="003D1DDF" w:rsidP="00856AB9">
            <w:r>
              <w:t>15.07.2018</w:t>
            </w:r>
          </w:p>
        </w:tc>
      </w:tr>
      <w:tr w:rsidR="003D1DDF" w14:paraId="57D83BF4" w14:textId="77777777" w:rsidTr="00856AB9">
        <w:tc>
          <w:tcPr>
            <w:tcW w:w="682" w:type="dxa"/>
          </w:tcPr>
          <w:p w14:paraId="3D285D16" w14:textId="77777777" w:rsidR="003D1DDF" w:rsidRDefault="003D1DDF" w:rsidP="00856AB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5087F413" w14:textId="2A85E978" w:rsidR="003D1DDF" w:rsidRDefault="003D1DDF" w:rsidP="00856AB9">
            <w:r>
              <w:t>Изменение размеров гранями выбранных объектов</w:t>
            </w:r>
          </w:p>
        </w:tc>
        <w:tc>
          <w:tcPr>
            <w:tcW w:w="1985" w:type="dxa"/>
          </w:tcPr>
          <w:p w14:paraId="0AAB6A00" w14:textId="77777777" w:rsidR="003D1DDF" w:rsidRDefault="003D1DDF" w:rsidP="00856AB9"/>
        </w:tc>
        <w:tc>
          <w:tcPr>
            <w:tcW w:w="1701" w:type="dxa"/>
          </w:tcPr>
          <w:p w14:paraId="6D5A989E" w14:textId="77777777" w:rsidR="003D1DDF" w:rsidRDefault="00443215" w:rsidP="00856AB9">
            <w:r>
              <w:t>Реализовано</w:t>
            </w:r>
          </w:p>
          <w:p w14:paraId="6D0E4775" w14:textId="0EC8FEC5" w:rsidR="00443215" w:rsidRDefault="00443215" w:rsidP="00856AB9">
            <w:r>
              <w:t>25.08.2018</w:t>
            </w:r>
          </w:p>
        </w:tc>
      </w:tr>
      <w:tr w:rsidR="003D1DDF" w14:paraId="4B4362A7" w14:textId="77777777" w:rsidTr="00856AB9">
        <w:tc>
          <w:tcPr>
            <w:tcW w:w="682" w:type="dxa"/>
          </w:tcPr>
          <w:p w14:paraId="59049900" w14:textId="479DE0E1" w:rsidR="003D1DDF" w:rsidRDefault="003D1DDF" w:rsidP="00856AB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206E840C" w14:textId="1E519A6F" w:rsidR="003D1DDF" w:rsidRPr="00F41A4D" w:rsidRDefault="003D1DDF" w:rsidP="003D1DDF">
            <w:r>
              <w:t xml:space="preserve">Механизм </w:t>
            </w:r>
            <w:r>
              <w:rPr>
                <w:lang w:val="en-US"/>
              </w:rPr>
              <w:t>Undo/Redo</w:t>
            </w:r>
          </w:p>
        </w:tc>
        <w:tc>
          <w:tcPr>
            <w:tcW w:w="1985" w:type="dxa"/>
          </w:tcPr>
          <w:p w14:paraId="4ACC7B2E" w14:textId="77777777" w:rsidR="003D1DDF" w:rsidRDefault="003D1DDF" w:rsidP="00856AB9"/>
        </w:tc>
        <w:tc>
          <w:tcPr>
            <w:tcW w:w="1701" w:type="dxa"/>
          </w:tcPr>
          <w:p w14:paraId="219E5DBE" w14:textId="77777777" w:rsidR="003D1DDF" w:rsidRDefault="003D1DDF" w:rsidP="00856AB9">
            <w:r>
              <w:t xml:space="preserve">Реализовано </w:t>
            </w:r>
          </w:p>
          <w:p w14:paraId="537F072E" w14:textId="77777777" w:rsidR="003D1DDF" w:rsidRPr="00F41A4D" w:rsidRDefault="003D1DDF" w:rsidP="00856AB9">
            <w:r>
              <w:rPr>
                <w:lang w:val="en-US"/>
              </w:rPr>
              <w:t>15</w:t>
            </w:r>
            <w:r>
              <w:t>.07.2018</w:t>
            </w:r>
          </w:p>
        </w:tc>
      </w:tr>
      <w:tr w:rsidR="00297509" w14:paraId="232C75F8" w14:textId="77777777" w:rsidTr="00297509">
        <w:tc>
          <w:tcPr>
            <w:tcW w:w="682" w:type="dxa"/>
          </w:tcPr>
          <w:p w14:paraId="208102F6" w14:textId="77777777" w:rsidR="00297509" w:rsidRDefault="0029750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05B69F1" w14:textId="38D2359D" w:rsidR="00297509" w:rsidRDefault="00297509">
            <w:r>
              <w:t>Перемещение выбранных объектов</w:t>
            </w:r>
          </w:p>
        </w:tc>
        <w:tc>
          <w:tcPr>
            <w:tcW w:w="1985" w:type="dxa"/>
          </w:tcPr>
          <w:p w14:paraId="1DFBFC79" w14:textId="77777777" w:rsidR="00297509" w:rsidRDefault="00297509"/>
        </w:tc>
        <w:tc>
          <w:tcPr>
            <w:tcW w:w="1701" w:type="dxa"/>
          </w:tcPr>
          <w:p w14:paraId="4FE275AD" w14:textId="77777777" w:rsidR="00297509" w:rsidRDefault="00443215">
            <w:r>
              <w:t xml:space="preserve">Реализовано </w:t>
            </w:r>
          </w:p>
          <w:p w14:paraId="67117117" w14:textId="6E48B72D" w:rsidR="00443215" w:rsidRDefault="00443215">
            <w:r>
              <w:lastRenderedPageBreak/>
              <w:t>25.08.2018</w:t>
            </w:r>
          </w:p>
        </w:tc>
      </w:tr>
      <w:tr w:rsidR="00E339A9" w14:paraId="12BCF90D" w14:textId="77777777" w:rsidTr="00297509">
        <w:tc>
          <w:tcPr>
            <w:tcW w:w="682" w:type="dxa"/>
          </w:tcPr>
          <w:p w14:paraId="1DD87A31" w14:textId="3DC94AD6" w:rsidR="00E339A9" w:rsidRDefault="00E339A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4D46453" w14:textId="3CF4F2F6" w:rsidR="00E339A9" w:rsidRDefault="001C0B3A">
            <w:r>
              <w:t xml:space="preserve">Разработка </w:t>
            </w:r>
            <w:r w:rsidR="00524791">
              <w:t>класса многоугольника</w:t>
            </w:r>
          </w:p>
        </w:tc>
        <w:tc>
          <w:tcPr>
            <w:tcW w:w="1985" w:type="dxa"/>
          </w:tcPr>
          <w:p w14:paraId="3319724F" w14:textId="77777777" w:rsidR="00E339A9" w:rsidRDefault="00E339A9"/>
        </w:tc>
        <w:tc>
          <w:tcPr>
            <w:tcW w:w="1701" w:type="dxa"/>
          </w:tcPr>
          <w:p w14:paraId="72431657" w14:textId="26581E93" w:rsidR="00E339A9" w:rsidRDefault="00112F5C">
            <w:r>
              <w:t>29.08.2018</w:t>
            </w:r>
          </w:p>
        </w:tc>
      </w:tr>
      <w:tr w:rsidR="00524791" w14:paraId="6A4F17E7" w14:textId="77777777" w:rsidTr="00297509">
        <w:tc>
          <w:tcPr>
            <w:tcW w:w="682" w:type="dxa"/>
          </w:tcPr>
          <w:p w14:paraId="49F583C1" w14:textId="77777777" w:rsidR="00524791" w:rsidRDefault="00524791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6ACC6D22" w14:textId="623EE243" w:rsidR="00524791" w:rsidRDefault="00524791">
            <w:r>
              <w:t>Инструмент поворот примитива (или использовать маркеры поворота) еще не решил</w:t>
            </w:r>
          </w:p>
        </w:tc>
        <w:tc>
          <w:tcPr>
            <w:tcW w:w="1985" w:type="dxa"/>
          </w:tcPr>
          <w:p w14:paraId="3F83B261" w14:textId="77777777" w:rsidR="00524791" w:rsidRDefault="00524791"/>
        </w:tc>
        <w:tc>
          <w:tcPr>
            <w:tcW w:w="1701" w:type="dxa"/>
          </w:tcPr>
          <w:p w14:paraId="3A5F04FC" w14:textId="642750D4" w:rsidR="00524791" w:rsidRDefault="00C4040F">
            <w:r>
              <w:t>28.08.2018</w:t>
            </w:r>
          </w:p>
        </w:tc>
      </w:tr>
      <w:tr w:rsidR="00524791" w14:paraId="6ECDA4F9" w14:textId="77777777" w:rsidTr="00524791">
        <w:trPr>
          <w:trHeight w:val="253"/>
        </w:trPr>
        <w:tc>
          <w:tcPr>
            <w:tcW w:w="682" w:type="dxa"/>
          </w:tcPr>
          <w:p w14:paraId="0C28785B" w14:textId="77777777" w:rsidR="00524791" w:rsidRDefault="00524791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079DEBD7" w14:textId="217AFD48" w:rsidR="00524791" w:rsidRDefault="00524791">
            <w:r>
              <w:t>Добавление и удаление точек в многоугольнике</w:t>
            </w:r>
          </w:p>
        </w:tc>
        <w:tc>
          <w:tcPr>
            <w:tcW w:w="1985" w:type="dxa"/>
          </w:tcPr>
          <w:p w14:paraId="506D5419" w14:textId="77777777" w:rsidR="00524791" w:rsidRDefault="00524791"/>
        </w:tc>
        <w:tc>
          <w:tcPr>
            <w:tcW w:w="1701" w:type="dxa"/>
          </w:tcPr>
          <w:p w14:paraId="0D401761" w14:textId="77777777" w:rsidR="00524791" w:rsidRDefault="00524791"/>
        </w:tc>
      </w:tr>
      <w:tr w:rsidR="00524791" w14:paraId="57D082F1" w14:textId="77777777" w:rsidTr="00524791">
        <w:trPr>
          <w:trHeight w:val="253"/>
        </w:trPr>
        <w:tc>
          <w:tcPr>
            <w:tcW w:w="682" w:type="dxa"/>
          </w:tcPr>
          <w:p w14:paraId="355CD821" w14:textId="77777777" w:rsidR="00524791" w:rsidRDefault="00524791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45DC33A5" w14:textId="7ECE6B8B" w:rsidR="00524791" w:rsidRPr="00524791" w:rsidRDefault="00524791">
            <w:pPr>
              <w:rPr>
                <w:lang w:val="en-US"/>
              </w:rPr>
            </w:pPr>
            <w:r>
              <w:t xml:space="preserve">Отказ от библиотеки </w:t>
            </w:r>
            <w:r>
              <w:rPr>
                <w:lang w:val="en-US"/>
              </w:rPr>
              <w:t>Qt</w:t>
            </w:r>
            <w:r>
              <w:t xml:space="preserve"> в графическом модуле программы (за исключением </w:t>
            </w:r>
            <w:r>
              <w:rPr>
                <w:lang w:val="en-US"/>
              </w:rPr>
              <w:t>UI)</w:t>
            </w:r>
          </w:p>
        </w:tc>
        <w:tc>
          <w:tcPr>
            <w:tcW w:w="1985" w:type="dxa"/>
          </w:tcPr>
          <w:p w14:paraId="2BB609A0" w14:textId="77777777" w:rsidR="00524791" w:rsidRDefault="00524791"/>
        </w:tc>
        <w:tc>
          <w:tcPr>
            <w:tcW w:w="1701" w:type="dxa"/>
          </w:tcPr>
          <w:p w14:paraId="019BF9F3" w14:textId="77777777" w:rsidR="00524791" w:rsidRDefault="00524791"/>
        </w:tc>
      </w:tr>
      <w:tr w:rsidR="00524791" w14:paraId="2C442B82" w14:textId="77777777" w:rsidTr="00524791">
        <w:trPr>
          <w:trHeight w:val="253"/>
        </w:trPr>
        <w:tc>
          <w:tcPr>
            <w:tcW w:w="682" w:type="dxa"/>
          </w:tcPr>
          <w:p w14:paraId="3B5BEAB7" w14:textId="77777777" w:rsidR="00524791" w:rsidRDefault="00524791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504838E2" w14:textId="6B1BB415" w:rsidR="00524791" w:rsidRDefault="00524791">
            <w:r>
              <w:t>Механизм привязки объектов типа дверной проем в стенах помещений</w:t>
            </w:r>
          </w:p>
        </w:tc>
        <w:tc>
          <w:tcPr>
            <w:tcW w:w="1985" w:type="dxa"/>
          </w:tcPr>
          <w:p w14:paraId="7DBB1E19" w14:textId="77777777" w:rsidR="00524791" w:rsidRDefault="00524791"/>
        </w:tc>
        <w:tc>
          <w:tcPr>
            <w:tcW w:w="1701" w:type="dxa"/>
          </w:tcPr>
          <w:p w14:paraId="0E7EA9C9" w14:textId="77777777" w:rsidR="00524791" w:rsidRDefault="00524791"/>
        </w:tc>
      </w:tr>
    </w:tbl>
    <w:p w14:paraId="4EC59EDA" w14:textId="77777777" w:rsidR="00E339A9" w:rsidRPr="00E339A9" w:rsidRDefault="00E339A9"/>
    <w:p w14:paraId="555D62ED" w14:textId="77777777" w:rsidR="00436CF5" w:rsidRDefault="00436CF5"/>
    <w:p w14:paraId="7AA8F2B0" w14:textId="685A73F6" w:rsidR="00436CF5" w:rsidRDefault="00436CF5">
      <w:r>
        <w:t>Ошибки и проблемы которые необходимо решать:</w:t>
      </w:r>
    </w:p>
    <w:tbl>
      <w:tblPr>
        <w:tblStyle w:val="a4"/>
        <w:tblW w:w="9453" w:type="dxa"/>
        <w:tblLook w:val="04A0" w:firstRow="1" w:lastRow="0" w:firstColumn="1" w:lastColumn="0" w:noHBand="0" w:noVBand="1"/>
      </w:tblPr>
      <w:tblGrid>
        <w:gridCol w:w="697"/>
        <w:gridCol w:w="5643"/>
        <w:gridCol w:w="3113"/>
      </w:tblGrid>
      <w:tr w:rsidR="00436CF5" w14:paraId="29ACD2F5" w14:textId="77777777" w:rsidTr="00436CF5">
        <w:tc>
          <w:tcPr>
            <w:tcW w:w="697" w:type="dxa"/>
          </w:tcPr>
          <w:p w14:paraId="57CC93BE" w14:textId="220C4688" w:rsidR="00436CF5" w:rsidRDefault="00436CF5">
            <w:r>
              <w:t>№ п/п</w:t>
            </w:r>
          </w:p>
        </w:tc>
        <w:tc>
          <w:tcPr>
            <w:tcW w:w="5643" w:type="dxa"/>
          </w:tcPr>
          <w:p w14:paraId="5E4CB55E" w14:textId="4BFA94A4" w:rsidR="00436CF5" w:rsidRDefault="00436CF5">
            <w:r>
              <w:t>Описание ошибки</w:t>
            </w:r>
          </w:p>
        </w:tc>
        <w:tc>
          <w:tcPr>
            <w:tcW w:w="3113" w:type="dxa"/>
          </w:tcPr>
          <w:p w14:paraId="3FD6ACB8" w14:textId="67252B1F" w:rsidR="00436CF5" w:rsidRDefault="00436CF5">
            <w:r>
              <w:t>Информация об устранении</w:t>
            </w:r>
          </w:p>
        </w:tc>
      </w:tr>
      <w:tr w:rsidR="00436CF5" w14:paraId="0B48B590" w14:textId="77777777" w:rsidTr="00436CF5">
        <w:tc>
          <w:tcPr>
            <w:tcW w:w="697" w:type="dxa"/>
          </w:tcPr>
          <w:p w14:paraId="6625B8C0" w14:textId="12A979A9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2B3C2D40" w14:textId="77777777" w:rsidR="00436CF5" w:rsidRDefault="00E970C6">
            <w:pPr>
              <w:rPr>
                <w:lang w:val="en-US"/>
              </w:rPr>
            </w:pPr>
            <w:r>
              <w:rPr>
                <w:lang w:val="en-US"/>
              </w:rPr>
              <w:t>RG_EventHandler::SetCurrentAction</w:t>
            </w:r>
          </w:p>
          <w:p w14:paraId="502D7CFC" w14:textId="34D55B50" w:rsidR="00E970C6" w:rsidRPr="00E970C6" w:rsidRDefault="00E970C6">
            <w:r>
              <w:t>Сохранение текущих инструментов осуществляется в списке, добавляется новый инструмент в конец списка, список растет, необходимо реализовать механизм очистки списка инструментов</w:t>
            </w:r>
          </w:p>
        </w:tc>
        <w:tc>
          <w:tcPr>
            <w:tcW w:w="3113" w:type="dxa"/>
          </w:tcPr>
          <w:p w14:paraId="7C20A436" w14:textId="77777777" w:rsidR="00436CF5" w:rsidRDefault="00436CF5"/>
        </w:tc>
      </w:tr>
      <w:tr w:rsidR="00436CF5" w14:paraId="0803C152" w14:textId="77777777" w:rsidTr="00436CF5">
        <w:tc>
          <w:tcPr>
            <w:tcW w:w="697" w:type="dxa"/>
          </w:tcPr>
          <w:p w14:paraId="7F6A1838" w14:textId="3EA0AB38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2430246A" w14:textId="5757E79D" w:rsidR="00436CF5" w:rsidRDefault="00297509">
            <w:r>
              <w:t>Если еще не созданы документы, то при выборе инструмента рисования линии пр</w:t>
            </w:r>
            <w:r w:rsidR="00AF3BD9">
              <w:t>оисходит аварийное завершение р</w:t>
            </w:r>
            <w:r>
              <w:t>аботы</w:t>
            </w:r>
          </w:p>
        </w:tc>
        <w:tc>
          <w:tcPr>
            <w:tcW w:w="3113" w:type="dxa"/>
          </w:tcPr>
          <w:p w14:paraId="65F1CAF3" w14:textId="77777777" w:rsidR="00436CF5" w:rsidRDefault="00436CF5"/>
        </w:tc>
      </w:tr>
      <w:tr w:rsidR="00436CF5" w14:paraId="2BF66223" w14:textId="77777777" w:rsidTr="00436CF5">
        <w:tc>
          <w:tcPr>
            <w:tcW w:w="697" w:type="dxa"/>
          </w:tcPr>
          <w:p w14:paraId="131C0FA1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369046BD" w14:textId="76F47B4E" w:rsidR="00436CF5" w:rsidRDefault="00AF3BD9" w:rsidP="00AF3BD9">
            <w:r>
              <w:t>При выборе прямоугольной областью когда курсор уходит из окна остается изображение выделенной области. Его надо убрать</w:t>
            </w:r>
          </w:p>
        </w:tc>
        <w:tc>
          <w:tcPr>
            <w:tcW w:w="3113" w:type="dxa"/>
          </w:tcPr>
          <w:p w14:paraId="57F6A3CA" w14:textId="77777777" w:rsidR="00436CF5" w:rsidRDefault="00436CF5"/>
        </w:tc>
      </w:tr>
      <w:tr w:rsidR="00436CF5" w14:paraId="7AA765E6" w14:textId="77777777" w:rsidTr="00436CF5">
        <w:tc>
          <w:tcPr>
            <w:tcW w:w="697" w:type="dxa"/>
          </w:tcPr>
          <w:p w14:paraId="261FA5D1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2729193F" w14:textId="4F0227FE" w:rsidR="00436CF5" w:rsidRDefault="00153E73">
            <w:r>
              <w:t>Сигналы от полос прокрутки не поступают в виджет представления</w:t>
            </w:r>
          </w:p>
        </w:tc>
        <w:tc>
          <w:tcPr>
            <w:tcW w:w="3113" w:type="dxa"/>
          </w:tcPr>
          <w:p w14:paraId="6EBA42F3" w14:textId="462ECB40" w:rsidR="00436CF5" w:rsidRPr="006E234C" w:rsidRDefault="006E234C">
            <w:r>
              <w:rPr>
                <w:lang w:val="en-US"/>
              </w:rPr>
              <w:t>Fix</w:t>
            </w:r>
            <w:r>
              <w:t xml:space="preserve">, все оказалось в отсутствии макроса </w:t>
            </w:r>
            <w:r>
              <w:rPr>
                <w:lang w:val="en-US"/>
              </w:rPr>
              <w:t>Q</w:t>
            </w:r>
            <w:r w:rsidRPr="006E234C">
              <w:t>_</w:t>
            </w:r>
            <w:r>
              <w:rPr>
                <w:lang w:val="en-US"/>
              </w:rPr>
              <w:t>OBJECT</w:t>
            </w:r>
            <w:r>
              <w:t xml:space="preserve"> !!!</w:t>
            </w:r>
          </w:p>
        </w:tc>
      </w:tr>
      <w:tr w:rsidR="00436CF5" w14:paraId="6419F16D" w14:textId="77777777" w:rsidTr="00436CF5">
        <w:tc>
          <w:tcPr>
            <w:tcW w:w="697" w:type="dxa"/>
          </w:tcPr>
          <w:p w14:paraId="02FD320D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4675DC30" w14:textId="7E071611" w:rsidR="00436CF5" w:rsidRPr="006E234C" w:rsidRDefault="006E234C">
            <w:r>
              <w:t>Полосы прокрутки представления воспринимаются как область документа, т.е. при перемещении мышки на полосы прокрутки часть курсора рисуется в окне редактирования</w:t>
            </w:r>
          </w:p>
        </w:tc>
        <w:tc>
          <w:tcPr>
            <w:tcW w:w="3113" w:type="dxa"/>
          </w:tcPr>
          <w:p w14:paraId="328CF183" w14:textId="77777777" w:rsidR="00436CF5" w:rsidRDefault="00436CF5"/>
        </w:tc>
      </w:tr>
      <w:tr w:rsidR="00436CF5" w14:paraId="74D72C38" w14:textId="77777777" w:rsidTr="00436CF5">
        <w:tc>
          <w:tcPr>
            <w:tcW w:w="697" w:type="dxa"/>
          </w:tcPr>
          <w:p w14:paraId="524FBD56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581F64CE" w14:textId="241B3F16" w:rsidR="00436CF5" w:rsidRPr="0097348C" w:rsidRDefault="0097348C" w:rsidP="0097348C">
            <w:r>
              <w:t>После перемещения видимого представления с помощью средней клавиши мыши блокируется предыдущий инструмент</w:t>
            </w:r>
          </w:p>
        </w:tc>
        <w:tc>
          <w:tcPr>
            <w:tcW w:w="3113" w:type="dxa"/>
          </w:tcPr>
          <w:p w14:paraId="476B2780" w14:textId="77777777" w:rsidR="00436CF5" w:rsidRDefault="00436CF5"/>
        </w:tc>
      </w:tr>
      <w:tr w:rsidR="00436CF5" w14:paraId="50A6976E" w14:textId="77777777" w:rsidTr="00436CF5">
        <w:tc>
          <w:tcPr>
            <w:tcW w:w="697" w:type="dxa"/>
          </w:tcPr>
          <w:p w14:paraId="7DC84E8F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087ACBA6" w14:textId="2F70FBB6" w:rsidR="00436CF5" w:rsidRDefault="00257619">
            <w:r>
              <w:t>В маленьком масштабе сложно выбрать сущность, потому что все вычисления производятся в координатах документа (выбор удается на определенном расстоянии от сущности) необходимо выполнить расчеты в координатах экрана</w:t>
            </w:r>
          </w:p>
        </w:tc>
        <w:tc>
          <w:tcPr>
            <w:tcW w:w="3113" w:type="dxa"/>
          </w:tcPr>
          <w:p w14:paraId="69E350FB" w14:textId="77777777" w:rsidR="00436CF5" w:rsidRDefault="00436CF5"/>
        </w:tc>
      </w:tr>
      <w:tr w:rsidR="00BB1661" w14:paraId="54FDC632" w14:textId="77777777" w:rsidTr="00436CF5">
        <w:tc>
          <w:tcPr>
            <w:tcW w:w="697" w:type="dxa"/>
          </w:tcPr>
          <w:p w14:paraId="03A94598" w14:textId="77777777" w:rsidR="00BB1661" w:rsidRDefault="00BB1661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0FDF90CB" w14:textId="709DED12" w:rsidR="00BB1661" w:rsidRPr="008D5F1F" w:rsidRDefault="008D5F1F">
            <w:r>
              <w:t xml:space="preserve">после команды </w:t>
            </w:r>
            <w:r>
              <w:rPr>
                <w:lang w:val="en-US"/>
              </w:rPr>
              <w:t xml:space="preserve">New </w:t>
            </w:r>
            <w:r>
              <w:t xml:space="preserve">если не выберешь инструмент при наведении курсора на холст вылетает в методе </w:t>
            </w:r>
            <w:r w:rsidRPr="008D5F1F">
              <w:t>RG_GraphicView::drawLayer3</w:t>
            </w:r>
          </w:p>
        </w:tc>
        <w:tc>
          <w:tcPr>
            <w:tcW w:w="3113" w:type="dxa"/>
          </w:tcPr>
          <w:p w14:paraId="0EC2748C" w14:textId="77777777" w:rsidR="00BB1661" w:rsidRDefault="00BB1661"/>
        </w:tc>
      </w:tr>
      <w:tr w:rsidR="00DD09D5" w14:paraId="7C8ECCE5" w14:textId="77777777" w:rsidTr="00436CF5">
        <w:tc>
          <w:tcPr>
            <w:tcW w:w="697" w:type="dxa"/>
          </w:tcPr>
          <w:p w14:paraId="23C0F71D" w14:textId="77777777" w:rsidR="00DD09D5" w:rsidRDefault="00DD09D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3CD4E0B7" w14:textId="71AEEA12" w:rsidR="00DD09D5" w:rsidRDefault="0085770B">
            <w:r>
              <w:t>При перемещении грани многоугольника, которая образует прямую линию с предыдущей и/или с последующей гранью, получается глюк</w:t>
            </w:r>
            <w:bookmarkStart w:id="0" w:name="_GoBack"/>
            <w:bookmarkEnd w:id="0"/>
          </w:p>
        </w:tc>
        <w:tc>
          <w:tcPr>
            <w:tcW w:w="3113" w:type="dxa"/>
          </w:tcPr>
          <w:p w14:paraId="4DBD91CA" w14:textId="77777777" w:rsidR="00DD09D5" w:rsidRDefault="00DD09D5"/>
        </w:tc>
      </w:tr>
    </w:tbl>
    <w:p w14:paraId="3E734CEA" w14:textId="77777777" w:rsidR="00436CF5" w:rsidRPr="00A3588B" w:rsidRDefault="00436CF5"/>
    <w:sectPr w:rsidR="00436CF5" w:rsidRPr="00A3588B" w:rsidSect="001B32DA">
      <w:pgSz w:w="11900" w:h="16840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724AF"/>
    <w:multiLevelType w:val="hybridMultilevel"/>
    <w:tmpl w:val="7BFCF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F0A95"/>
    <w:multiLevelType w:val="hybridMultilevel"/>
    <w:tmpl w:val="F3300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B68AD"/>
    <w:multiLevelType w:val="hybridMultilevel"/>
    <w:tmpl w:val="88EC5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E8005D"/>
    <w:multiLevelType w:val="hybridMultilevel"/>
    <w:tmpl w:val="329E4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AF1C90"/>
    <w:multiLevelType w:val="hybridMultilevel"/>
    <w:tmpl w:val="7BFCF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AA4F98"/>
    <w:multiLevelType w:val="hybridMultilevel"/>
    <w:tmpl w:val="15585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91E"/>
    <w:rsid w:val="00002BDE"/>
    <w:rsid w:val="00033F6D"/>
    <w:rsid w:val="000B2FFD"/>
    <w:rsid w:val="000C7724"/>
    <w:rsid w:val="00112F5C"/>
    <w:rsid w:val="00153E73"/>
    <w:rsid w:val="00181695"/>
    <w:rsid w:val="001B32DA"/>
    <w:rsid w:val="001C0B3A"/>
    <w:rsid w:val="001C5C42"/>
    <w:rsid w:val="00256FEC"/>
    <w:rsid w:val="00257619"/>
    <w:rsid w:val="0028777B"/>
    <w:rsid w:val="00297509"/>
    <w:rsid w:val="002B3F4F"/>
    <w:rsid w:val="002D2BAA"/>
    <w:rsid w:val="002F10E2"/>
    <w:rsid w:val="00322A06"/>
    <w:rsid w:val="003D1DDF"/>
    <w:rsid w:val="0040152A"/>
    <w:rsid w:val="00431E87"/>
    <w:rsid w:val="00436CF5"/>
    <w:rsid w:val="00443215"/>
    <w:rsid w:val="00486A6A"/>
    <w:rsid w:val="004A4447"/>
    <w:rsid w:val="004D08BC"/>
    <w:rsid w:val="00524791"/>
    <w:rsid w:val="0053732C"/>
    <w:rsid w:val="00542124"/>
    <w:rsid w:val="0055463F"/>
    <w:rsid w:val="00565E5E"/>
    <w:rsid w:val="005A731E"/>
    <w:rsid w:val="0066122C"/>
    <w:rsid w:val="006E234C"/>
    <w:rsid w:val="00730932"/>
    <w:rsid w:val="00764C57"/>
    <w:rsid w:val="00766747"/>
    <w:rsid w:val="007777B8"/>
    <w:rsid w:val="007F2F2A"/>
    <w:rsid w:val="0085770B"/>
    <w:rsid w:val="008D3CBB"/>
    <w:rsid w:val="008D5F1F"/>
    <w:rsid w:val="008E6ABF"/>
    <w:rsid w:val="009103D5"/>
    <w:rsid w:val="00945F3A"/>
    <w:rsid w:val="00961ED0"/>
    <w:rsid w:val="0097348C"/>
    <w:rsid w:val="00A3588B"/>
    <w:rsid w:val="00A4799E"/>
    <w:rsid w:val="00A84301"/>
    <w:rsid w:val="00AE7D73"/>
    <w:rsid w:val="00AF3BD9"/>
    <w:rsid w:val="00B17DE3"/>
    <w:rsid w:val="00B6279B"/>
    <w:rsid w:val="00BB1661"/>
    <w:rsid w:val="00BC7426"/>
    <w:rsid w:val="00C03FAE"/>
    <w:rsid w:val="00C05688"/>
    <w:rsid w:val="00C361BE"/>
    <w:rsid w:val="00C4040F"/>
    <w:rsid w:val="00C40424"/>
    <w:rsid w:val="00C454F2"/>
    <w:rsid w:val="00C67C3D"/>
    <w:rsid w:val="00C77D9B"/>
    <w:rsid w:val="00C9291E"/>
    <w:rsid w:val="00CD0900"/>
    <w:rsid w:val="00CF0103"/>
    <w:rsid w:val="00D67794"/>
    <w:rsid w:val="00D931FE"/>
    <w:rsid w:val="00DD09D5"/>
    <w:rsid w:val="00E339A9"/>
    <w:rsid w:val="00E47211"/>
    <w:rsid w:val="00E71EED"/>
    <w:rsid w:val="00E74C92"/>
    <w:rsid w:val="00E940CA"/>
    <w:rsid w:val="00E970C6"/>
    <w:rsid w:val="00EA114A"/>
    <w:rsid w:val="00EA5742"/>
    <w:rsid w:val="00EC7ED0"/>
    <w:rsid w:val="00F41A4D"/>
    <w:rsid w:val="00F455CF"/>
    <w:rsid w:val="00F5583D"/>
    <w:rsid w:val="00FE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021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91E"/>
    <w:pPr>
      <w:ind w:left="720"/>
      <w:contextualSpacing/>
    </w:pPr>
  </w:style>
  <w:style w:type="table" w:styleId="a4">
    <w:name w:val="Table Grid"/>
    <w:basedOn w:val="a1"/>
    <w:uiPriority w:val="39"/>
    <w:rsid w:val="00C929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7</Pages>
  <Words>1407</Words>
  <Characters>8023</Characters>
  <Application>Microsoft Macintosh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59</cp:revision>
  <dcterms:created xsi:type="dcterms:W3CDTF">2018-03-05T20:09:00Z</dcterms:created>
  <dcterms:modified xsi:type="dcterms:W3CDTF">2018-08-30T20:01:00Z</dcterms:modified>
</cp:coreProperties>
</file>