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 xml:space="preserve">Наименование программы: </w:t>
      </w:r>
      <w:proofErr w:type="spellStart"/>
      <w:r w:rsidRPr="00A3588B">
        <w:t>RiskF</w:t>
      </w:r>
      <w:proofErr w:type="spellEnd"/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77777777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3E9EEAD1" w:rsidR="00C9291E" w:rsidRDefault="001B32DA">
      <w:r>
        <w:t>Классы программы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2977"/>
        <w:gridCol w:w="64"/>
        <w:gridCol w:w="2062"/>
      </w:tblGrid>
      <w:tr w:rsidR="001B32DA" w14:paraId="46E00FCC" w14:textId="77777777" w:rsidTr="001B32DA">
        <w:tc>
          <w:tcPr>
            <w:tcW w:w="562" w:type="dxa"/>
          </w:tcPr>
          <w:p w14:paraId="69049B92" w14:textId="121A70BC" w:rsidR="001B32DA" w:rsidRDefault="001B32DA">
            <w:r>
              <w:t>№ п/п</w:t>
            </w:r>
          </w:p>
        </w:tc>
        <w:tc>
          <w:tcPr>
            <w:tcW w:w="3686" w:type="dxa"/>
          </w:tcPr>
          <w:p w14:paraId="70D11F9B" w14:textId="1B639FF6" w:rsidR="001B32DA" w:rsidRDefault="001B32DA">
            <w:r>
              <w:t>Класс</w:t>
            </w:r>
          </w:p>
        </w:tc>
        <w:tc>
          <w:tcPr>
            <w:tcW w:w="3041" w:type="dxa"/>
            <w:gridSpan w:val="2"/>
          </w:tcPr>
          <w:p w14:paraId="21B668E8" w14:textId="57FC54AA" w:rsidR="001B32DA" w:rsidRDefault="001B32DA">
            <w:r>
              <w:t>Описание</w:t>
            </w:r>
          </w:p>
        </w:tc>
        <w:tc>
          <w:tcPr>
            <w:tcW w:w="2062" w:type="dxa"/>
          </w:tcPr>
          <w:p w14:paraId="6DE35FD3" w14:textId="5EB1D24B" w:rsidR="001B32DA" w:rsidRDefault="001B32DA">
            <w:r>
              <w:t>Примечание</w:t>
            </w:r>
          </w:p>
        </w:tc>
      </w:tr>
      <w:tr w:rsidR="001B32DA" w14:paraId="2A1F9E40" w14:textId="77777777" w:rsidTr="001B32DA">
        <w:tc>
          <w:tcPr>
            <w:tcW w:w="9351" w:type="dxa"/>
            <w:gridSpan w:val="5"/>
          </w:tcPr>
          <w:p w14:paraId="4A5B42D4" w14:textId="2B9BEEE9" w:rsidR="001B32DA" w:rsidRPr="001B32DA" w:rsidRDefault="001B32DA">
            <w:r>
              <w:t>Главные классы</w:t>
            </w:r>
          </w:p>
        </w:tc>
      </w:tr>
      <w:tr w:rsidR="001B32DA" w14:paraId="168ED30A" w14:textId="77777777" w:rsidTr="001B32DA">
        <w:tc>
          <w:tcPr>
            <w:tcW w:w="562" w:type="dxa"/>
          </w:tcPr>
          <w:p w14:paraId="1CCADF8D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EEE0EA" w14:textId="24E8C58B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RF_MainWindow</w:t>
            </w:r>
            <w:proofErr w:type="spellEnd"/>
          </w:p>
        </w:tc>
        <w:tc>
          <w:tcPr>
            <w:tcW w:w="3041" w:type="dxa"/>
            <w:gridSpan w:val="2"/>
          </w:tcPr>
          <w:p w14:paraId="40374FCB" w14:textId="26D6ECA8" w:rsidR="001B32DA" w:rsidRDefault="001B32DA">
            <w:r>
              <w:t>Класс главного окна</w:t>
            </w:r>
          </w:p>
        </w:tc>
        <w:tc>
          <w:tcPr>
            <w:tcW w:w="2062" w:type="dxa"/>
          </w:tcPr>
          <w:p w14:paraId="24FCEFF8" w14:textId="77777777" w:rsidR="001B32DA" w:rsidRDefault="001B32DA"/>
        </w:tc>
      </w:tr>
      <w:tr w:rsidR="001B32DA" w14:paraId="3844C44D" w14:textId="77777777" w:rsidTr="001B32DA">
        <w:tc>
          <w:tcPr>
            <w:tcW w:w="562" w:type="dxa"/>
          </w:tcPr>
          <w:p w14:paraId="0042E73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AD3F37" w14:textId="10EF3825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RU_DialogFactory</w:t>
            </w:r>
            <w:proofErr w:type="spellEnd"/>
          </w:p>
        </w:tc>
        <w:tc>
          <w:tcPr>
            <w:tcW w:w="3041" w:type="dxa"/>
            <w:gridSpan w:val="2"/>
          </w:tcPr>
          <w:p w14:paraId="0E5EDBBB" w14:textId="78B51885" w:rsidR="001B32DA" w:rsidRPr="005A731E" w:rsidRDefault="001B32DA">
            <w:r>
              <w:t>Фабрика диалогов, используется для создания и вызова диалоговых окон</w:t>
            </w:r>
            <w:r w:rsidR="005A731E">
              <w:t xml:space="preserve"> (обертка для </w:t>
            </w:r>
            <w:r w:rsidR="005A731E">
              <w:rPr>
                <w:lang w:val="en-US"/>
              </w:rPr>
              <w:t>RS</w:t>
            </w:r>
            <w:r w:rsidR="005A731E" w:rsidRPr="005A731E">
              <w:t>_</w:t>
            </w:r>
            <w:proofErr w:type="spellStart"/>
            <w:r w:rsidR="005A731E">
              <w:rPr>
                <w:lang w:val="en-US"/>
              </w:rPr>
              <w:t>DialogFactory</w:t>
            </w:r>
            <w:proofErr w:type="spellEnd"/>
            <w:r w:rsidR="005A731E" w:rsidRPr="005A731E">
              <w:t>)</w:t>
            </w:r>
          </w:p>
        </w:tc>
        <w:tc>
          <w:tcPr>
            <w:tcW w:w="2062" w:type="dxa"/>
          </w:tcPr>
          <w:p w14:paraId="68204004" w14:textId="77777777" w:rsidR="001B32DA" w:rsidRDefault="001B32DA"/>
        </w:tc>
      </w:tr>
      <w:tr w:rsidR="00EA114A" w14:paraId="13290186" w14:textId="77777777" w:rsidTr="001B32DA">
        <w:tc>
          <w:tcPr>
            <w:tcW w:w="562" w:type="dxa"/>
          </w:tcPr>
          <w:p w14:paraId="6B05BF37" w14:textId="77777777" w:rsidR="00EA114A" w:rsidRDefault="00EA114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68596EB" w14:textId="272C2DED" w:rsidR="00EA114A" w:rsidRPr="00EA114A" w:rsidRDefault="00EA114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RU_MDIWindow</w:t>
            </w:r>
            <w:proofErr w:type="spellEnd"/>
          </w:p>
        </w:tc>
        <w:tc>
          <w:tcPr>
            <w:tcW w:w="3041" w:type="dxa"/>
            <w:gridSpan w:val="2"/>
          </w:tcPr>
          <w:p w14:paraId="5DFB8B9D" w14:textId="64EA9212" w:rsidR="00EA114A" w:rsidRDefault="00EA114A">
            <w:r>
              <w:t>Класс окна графического модуля</w:t>
            </w:r>
          </w:p>
        </w:tc>
        <w:tc>
          <w:tcPr>
            <w:tcW w:w="2062" w:type="dxa"/>
          </w:tcPr>
          <w:p w14:paraId="1627E280" w14:textId="77777777" w:rsidR="00EA114A" w:rsidRDefault="00EA114A"/>
        </w:tc>
      </w:tr>
      <w:tr w:rsidR="001B32DA" w14:paraId="5CA0F683" w14:textId="77777777" w:rsidTr="001B32DA">
        <w:tc>
          <w:tcPr>
            <w:tcW w:w="9351" w:type="dxa"/>
            <w:gridSpan w:val="5"/>
          </w:tcPr>
          <w:p w14:paraId="09ECCDD4" w14:textId="641B9162" w:rsidR="001B32DA" w:rsidRPr="001B32DA" w:rsidRDefault="001B32DA" w:rsidP="001B32DA">
            <w:r>
              <w:t>Классы вспомогательного верхнего уровня (уровень сервера)</w:t>
            </w:r>
          </w:p>
        </w:tc>
      </w:tr>
      <w:tr w:rsidR="001B32DA" w14:paraId="03485934" w14:textId="77777777" w:rsidTr="001B32DA">
        <w:tc>
          <w:tcPr>
            <w:tcW w:w="562" w:type="dxa"/>
          </w:tcPr>
          <w:p w14:paraId="412B9890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08896F1" w14:textId="10A547FA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RS_ActionFactory</w:t>
            </w:r>
            <w:proofErr w:type="spellEnd"/>
          </w:p>
        </w:tc>
        <w:tc>
          <w:tcPr>
            <w:tcW w:w="3041" w:type="dxa"/>
            <w:gridSpan w:val="2"/>
          </w:tcPr>
          <w:p w14:paraId="53137218" w14:textId="67C2334E" w:rsidR="001B32DA" w:rsidRDefault="001B32DA">
            <w:r>
              <w:t xml:space="preserve">Фабрика событий, используется для создания событий при </w:t>
            </w:r>
            <w:r>
              <w:lastRenderedPageBreak/>
              <w:t>инициализации главного окна</w:t>
            </w:r>
          </w:p>
        </w:tc>
        <w:tc>
          <w:tcPr>
            <w:tcW w:w="2062" w:type="dxa"/>
          </w:tcPr>
          <w:p w14:paraId="2C0CD4B1" w14:textId="77777777" w:rsidR="001B32DA" w:rsidRDefault="001B32DA"/>
        </w:tc>
      </w:tr>
      <w:tr w:rsidR="001B32DA" w14:paraId="2BB80D3D" w14:textId="77777777" w:rsidTr="001B32DA">
        <w:tc>
          <w:tcPr>
            <w:tcW w:w="562" w:type="dxa"/>
          </w:tcPr>
          <w:p w14:paraId="0992DDA3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24D5D1A" w14:textId="2FC70076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RS_ActionGroupManager</w:t>
            </w:r>
            <w:proofErr w:type="spellEnd"/>
          </w:p>
        </w:tc>
        <w:tc>
          <w:tcPr>
            <w:tcW w:w="3041" w:type="dxa"/>
            <w:gridSpan w:val="2"/>
          </w:tcPr>
          <w:p w14:paraId="4CF9A9B1" w14:textId="7C5B545A" w:rsidR="001B32DA" w:rsidRDefault="001B32DA">
            <w:r>
              <w:t>Группирует события по группам, хранит события в группах</w:t>
            </w:r>
          </w:p>
        </w:tc>
        <w:tc>
          <w:tcPr>
            <w:tcW w:w="2062" w:type="dxa"/>
          </w:tcPr>
          <w:p w14:paraId="20EFD481" w14:textId="77777777" w:rsidR="001B32DA" w:rsidRDefault="001B32DA"/>
        </w:tc>
      </w:tr>
      <w:tr w:rsidR="001B32DA" w14:paraId="5EBC686C" w14:textId="77777777" w:rsidTr="001B32DA">
        <w:tc>
          <w:tcPr>
            <w:tcW w:w="562" w:type="dxa"/>
          </w:tcPr>
          <w:p w14:paraId="4EE0B5B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86EDF" w14:textId="00698304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RS_ActionHandler</w:t>
            </w:r>
            <w:proofErr w:type="spellEnd"/>
          </w:p>
        </w:tc>
        <w:tc>
          <w:tcPr>
            <w:tcW w:w="3041" w:type="dxa"/>
            <w:gridSpan w:val="2"/>
          </w:tcPr>
          <w:p w14:paraId="61B233BB" w14:textId="0E187A55" w:rsidR="001B32DA" w:rsidRPr="00961ED0" w:rsidRDefault="00961ED0">
            <w:pPr>
              <w:rPr>
                <w:lang w:val="en-US"/>
              </w:rPr>
            </w:pPr>
            <w:proofErr w:type="spellStart"/>
            <w:r>
              <w:t>Вызыватель</w:t>
            </w:r>
            <w:proofErr w:type="spellEnd"/>
            <w:r>
              <w:t xml:space="preserve"> действий </w:t>
            </w:r>
            <w:r>
              <w:rPr>
                <w:lang w:val="en-US"/>
              </w:rPr>
              <w:t>(Actions)</w:t>
            </w:r>
            <w:r w:rsidR="0066122C">
              <w:rPr>
                <w:lang w:val="en-US"/>
              </w:rPr>
              <w:t xml:space="preserve"> </w:t>
            </w:r>
            <w:proofErr w:type="spellStart"/>
            <w:r w:rsidR="0066122C">
              <w:rPr>
                <w:lang w:val="en-US"/>
              </w:rPr>
              <w:t>от</w:t>
            </w:r>
            <w:proofErr w:type="spellEnd"/>
            <w:r w:rsidR="0066122C">
              <w:rPr>
                <w:lang w:val="en-US"/>
              </w:rPr>
              <w:t xml:space="preserve"> </w:t>
            </w:r>
            <w:proofErr w:type="spellStart"/>
            <w:r w:rsidR="0066122C">
              <w:rPr>
                <w:lang w:val="en-US"/>
              </w:rPr>
              <w:t>элементов</w:t>
            </w:r>
            <w:proofErr w:type="spellEnd"/>
            <w:r w:rsidR="0066122C">
              <w:rPr>
                <w:lang w:val="en-US"/>
              </w:rPr>
              <w:t xml:space="preserve"> </w:t>
            </w:r>
            <w:proofErr w:type="spellStart"/>
            <w:r w:rsidR="0066122C">
              <w:rPr>
                <w:lang w:val="en-US"/>
              </w:rPr>
              <w:t>управления</w:t>
            </w:r>
            <w:proofErr w:type="spellEnd"/>
            <w:r w:rsidR="0066122C">
              <w:rPr>
                <w:lang w:val="en-US"/>
              </w:rPr>
              <w:t xml:space="preserve"> </w:t>
            </w:r>
            <w:proofErr w:type="spellStart"/>
            <w:r w:rsidR="0066122C">
              <w:rPr>
                <w:lang w:val="en-US"/>
              </w:rPr>
              <w:t>главного</w:t>
            </w:r>
            <w:proofErr w:type="spellEnd"/>
            <w:r w:rsidR="0066122C">
              <w:rPr>
                <w:lang w:val="en-US"/>
              </w:rPr>
              <w:t xml:space="preserve"> </w:t>
            </w:r>
            <w:proofErr w:type="spellStart"/>
            <w:r w:rsidR="0066122C">
              <w:rPr>
                <w:lang w:val="en-US"/>
              </w:rPr>
              <w:t>окна</w:t>
            </w:r>
            <w:proofErr w:type="spellEnd"/>
          </w:p>
        </w:tc>
        <w:tc>
          <w:tcPr>
            <w:tcW w:w="2062" w:type="dxa"/>
          </w:tcPr>
          <w:p w14:paraId="0C777B28" w14:textId="77777777" w:rsidR="001B32DA" w:rsidRDefault="001B32DA"/>
        </w:tc>
      </w:tr>
      <w:tr w:rsidR="001B32DA" w14:paraId="59E71B98" w14:textId="77777777" w:rsidTr="001B32DA">
        <w:tc>
          <w:tcPr>
            <w:tcW w:w="562" w:type="dxa"/>
          </w:tcPr>
          <w:p w14:paraId="7CFEEE97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14249E" w14:textId="6AD3E341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RS_CentralWidget</w:t>
            </w:r>
            <w:proofErr w:type="spellEnd"/>
          </w:p>
        </w:tc>
        <w:tc>
          <w:tcPr>
            <w:tcW w:w="3041" w:type="dxa"/>
            <w:gridSpan w:val="2"/>
          </w:tcPr>
          <w:p w14:paraId="2ECDB4B7" w14:textId="456ACD29" w:rsidR="001B32DA" w:rsidRPr="001B32DA" w:rsidRDefault="001B32DA">
            <w:proofErr w:type="spellStart"/>
            <w:r>
              <w:t>Сентральный</w:t>
            </w:r>
            <w:proofErr w:type="spellEnd"/>
            <w:r>
              <w:t xml:space="preserve"> </w:t>
            </w:r>
            <w:proofErr w:type="spellStart"/>
            <w:r>
              <w:t>виджет</w:t>
            </w:r>
            <w:proofErr w:type="spellEnd"/>
            <w:r>
              <w:t xml:space="preserve"> главного окна (область </w:t>
            </w:r>
            <w:r>
              <w:rPr>
                <w:lang w:val="en-US"/>
              </w:rPr>
              <w:t>MDI</w:t>
            </w:r>
            <w:r>
              <w:t xml:space="preserve"> окон)</w:t>
            </w:r>
          </w:p>
        </w:tc>
        <w:tc>
          <w:tcPr>
            <w:tcW w:w="2062" w:type="dxa"/>
          </w:tcPr>
          <w:p w14:paraId="249A98DD" w14:textId="77777777" w:rsidR="001B32DA" w:rsidRDefault="001B32DA"/>
        </w:tc>
      </w:tr>
      <w:tr w:rsidR="001B32DA" w14:paraId="6F502D45" w14:textId="77777777" w:rsidTr="001B32DA">
        <w:tc>
          <w:tcPr>
            <w:tcW w:w="562" w:type="dxa"/>
          </w:tcPr>
          <w:p w14:paraId="6F339BC4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9EB9468" w14:textId="71E59CA3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RS_DialogFactory</w:t>
            </w:r>
            <w:proofErr w:type="spellEnd"/>
          </w:p>
        </w:tc>
        <w:tc>
          <w:tcPr>
            <w:tcW w:w="3041" w:type="dxa"/>
            <w:gridSpan w:val="2"/>
          </w:tcPr>
          <w:p w14:paraId="4DA92A54" w14:textId="79255B78" w:rsidR="001B32DA" w:rsidRPr="005A731E" w:rsidRDefault="005A731E">
            <w:r>
              <w:t xml:space="preserve">Фабрика диалогов, на основе </w:t>
            </w:r>
            <w:r>
              <w:rPr>
                <w:rFonts w:ascii="Consolas" w:hAnsi="Consolas" w:cs="Consolas"/>
                <w:lang w:val="en-US"/>
              </w:rPr>
              <w:t>RL</w:t>
            </w:r>
            <w:r w:rsidRPr="005A731E">
              <w:rPr>
                <w:rFonts w:ascii="Consolas" w:hAnsi="Consolas" w:cs="Consolas"/>
              </w:rPr>
              <w:t>_</w:t>
            </w:r>
            <w:proofErr w:type="spellStart"/>
            <w:r>
              <w:rPr>
                <w:rFonts w:ascii="Consolas" w:hAnsi="Consolas" w:cs="Consolas"/>
                <w:lang w:val="en-US"/>
              </w:rPr>
              <w:t>DialogFactoryInterface</w:t>
            </w:r>
            <w:proofErr w:type="spellEnd"/>
          </w:p>
        </w:tc>
        <w:tc>
          <w:tcPr>
            <w:tcW w:w="2062" w:type="dxa"/>
          </w:tcPr>
          <w:p w14:paraId="6DC9BC78" w14:textId="77777777" w:rsidR="001B32DA" w:rsidRDefault="001B32DA"/>
        </w:tc>
      </w:tr>
      <w:tr w:rsidR="001B32DA" w14:paraId="46956898" w14:textId="77777777" w:rsidTr="001B32DA">
        <w:tc>
          <w:tcPr>
            <w:tcW w:w="562" w:type="dxa"/>
          </w:tcPr>
          <w:p w14:paraId="6ED9B02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046D082" w14:textId="146DC996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RS_WidgetFactory</w:t>
            </w:r>
            <w:proofErr w:type="spellEnd"/>
          </w:p>
        </w:tc>
        <w:tc>
          <w:tcPr>
            <w:tcW w:w="3041" w:type="dxa"/>
            <w:gridSpan w:val="2"/>
          </w:tcPr>
          <w:p w14:paraId="27B9E212" w14:textId="293313CA" w:rsidR="001B32DA" w:rsidRPr="005A731E" w:rsidRDefault="005A731E">
            <w:r>
              <w:t>Фабрика элементов управления главного окна (меню, панели инструментов)</w:t>
            </w:r>
          </w:p>
        </w:tc>
        <w:tc>
          <w:tcPr>
            <w:tcW w:w="2062" w:type="dxa"/>
          </w:tcPr>
          <w:p w14:paraId="21229406" w14:textId="77777777" w:rsidR="001B32DA" w:rsidRDefault="001B32DA"/>
        </w:tc>
      </w:tr>
      <w:tr w:rsidR="00F5583D" w14:paraId="2E1DD62F" w14:textId="77777777" w:rsidTr="001B32DA">
        <w:tc>
          <w:tcPr>
            <w:tcW w:w="562" w:type="dxa"/>
          </w:tcPr>
          <w:p w14:paraId="78AD0B5B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99A735" w14:textId="49AE9307" w:rsidR="00F5583D" w:rsidRDefault="00F5583D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RS_GraphicView</w:t>
            </w:r>
            <w:proofErr w:type="spellEnd"/>
          </w:p>
        </w:tc>
        <w:tc>
          <w:tcPr>
            <w:tcW w:w="3041" w:type="dxa"/>
            <w:gridSpan w:val="2"/>
          </w:tcPr>
          <w:p w14:paraId="1EB06D8E" w14:textId="77777777" w:rsidR="00F5583D" w:rsidRDefault="00F5583D"/>
        </w:tc>
        <w:tc>
          <w:tcPr>
            <w:tcW w:w="2062" w:type="dxa"/>
          </w:tcPr>
          <w:p w14:paraId="71679722" w14:textId="77777777" w:rsidR="00F5583D" w:rsidRDefault="00F5583D"/>
        </w:tc>
      </w:tr>
      <w:tr w:rsidR="001B32DA" w14:paraId="419D7EF8" w14:textId="77777777" w:rsidTr="001B32DA">
        <w:tc>
          <w:tcPr>
            <w:tcW w:w="9351" w:type="dxa"/>
            <w:gridSpan w:val="5"/>
          </w:tcPr>
          <w:p w14:paraId="52DB4972" w14:textId="065AF55A" w:rsidR="001B32DA" w:rsidRPr="001B32DA" w:rsidRDefault="001B32DA" w:rsidP="00287F0D">
            <w:r>
              <w:t>Классы уровня вспомогательных библиотек</w:t>
            </w:r>
          </w:p>
        </w:tc>
      </w:tr>
      <w:tr w:rsidR="001B32DA" w14:paraId="39529AF1" w14:textId="77777777" w:rsidTr="001B32DA">
        <w:tc>
          <w:tcPr>
            <w:tcW w:w="562" w:type="dxa"/>
          </w:tcPr>
          <w:p w14:paraId="67150995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1D90B7" w14:textId="6A8326E7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RL_Settings</w:t>
            </w:r>
            <w:proofErr w:type="spellEnd"/>
          </w:p>
        </w:tc>
        <w:tc>
          <w:tcPr>
            <w:tcW w:w="3041" w:type="dxa"/>
            <w:gridSpan w:val="2"/>
          </w:tcPr>
          <w:p w14:paraId="6245926C" w14:textId="3D3B3D16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 w:rsidR="000B2FFD">
              <w:rPr>
                <w:lang w:val="en-US"/>
              </w:rPr>
              <w:t>QSe</w:t>
            </w:r>
            <w:r>
              <w:rPr>
                <w:lang w:val="en-US"/>
              </w:rPr>
              <w:t>ttings</w:t>
            </w:r>
            <w:proofErr w:type="spellEnd"/>
          </w:p>
        </w:tc>
        <w:tc>
          <w:tcPr>
            <w:tcW w:w="2062" w:type="dxa"/>
          </w:tcPr>
          <w:p w14:paraId="220F2030" w14:textId="77777777" w:rsidR="001B32DA" w:rsidRDefault="001B32DA"/>
        </w:tc>
      </w:tr>
      <w:tr w:rsidR="001B32DA" w14:paraId="2EA30A08" w14:textId="77777777" w:rsidTr="001B32DA">
        <w:tc>
          <w:tcPr>
            <w:tcW w:w="562" w:type="dxa"/>
          </w:tcPr>
          <w:p w14:paraId="2A1AFC8F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857C061" w14:textId="3FC4981E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RL_Debug</w:t>
            </w:r>
            <w:proofErr w:type="spellEnd"/>
          </w:p>
        </w:tc>
        <w:tc>
          <w:tcPr>
            <w:tcW w:w="3041" w:type="dxa"/>
            <w:gridSpan w:val="2"/>
          </w:tcPr>
          <w:p w14:paraId="097C3F8E" w14:textId="4A8977BA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>
              <w:rPr>
                <w:lang w:val="en-US"/>
              </w:rPr>
              <w:t>QDebug</w:t>
            </w:r>
            <w:proofErr w:type="spellEnd"/>
          </w:p>
        </w:tc>
        <w:tc>
          <w:tcPr>
            <w:tcW w:w="2062" w:type="dxa"/>
          </w:tcPr>
          <w:p w14:paraId="7E9ED6CA" w14:textId="77777777" w:rsidR="001B32DA" w:rsidRDefault="001B32DA"/>
        </w:tc>
      </w:tr>
      <w:tr w:rsidR="001B32DA" w14:paraId="36BB34C3" w14:textId="77777777" w:rsidTr="001B32DA">
        <w:tc>
          <w:tcPr>
            <w:tcW w:w="562" w:type="dxa"/>
          </w:tcPr>
          <w:p w14:paraId="299CDD5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1E34751" w14:textId="740C8E1D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RL_DialogFactoryInterface</w:t>
            </w:r>
            <w:proofErr w:type="spellEnd"/>
          </w:p>
        </w:tc>
        <w:tc>
          <w:tcPr>
            <w:tcW w:w="3041" w:type="dxa"/>
            <w:gridSpan w:val="2"/>
          </w:tcPr>
          <w:p w14:paraId="0733AE91" w14:textId="16C2F802" w:rsidR="001B32DA" w:rsidRDefault="005A731E">
            <w:r>
              <w:t>Интерфейс фабрики диалогов</w:t>
            </w:r>
          </w:p>
        </w:tc>
        <w:tc>
          <w:tcPr>
            <w:tcW w:w="2062" w:type="dxa"/>
          </w:tcPr>
          <w:p w14:paraId="64BCB6BC" w14:textId="77777777" w:rsidR="001B32DA" w:rsidRDefault="001B32DA"/>
        </w:tc>
      </w:tr>
      <w:tr w:rsidR="00C77D9B" w14:paraId="737A9784" w14:textId="77777777" w:rsidTr="001B32DA">
        <w:tc>
          <w:tcPr>
            <w:tcW w:w="562" w:type="dxa"/>
          </w:tcPr>
          <w:p w14:paraId="6AC66535" w14:textId="77777777" w:rsidR="00C77D9B" w:rsidRDefault="00C77D9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825A3E1" w14:textId="41139FA3" w:rsidR="00C77D9B" w:rsidRDefault="00C77D9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</w:t>
            </w:r>
            <w:proofErr w:type="spellEnd"/>
          </w:p>
        </w:tc>
        <w:tc>
          <w:tcPr>
            <w:tcW w:w="3041" w:type="dxa"/>
            <w:gridSpan w:val="2"/>
          </w:tcPr>
          <w:p w14:paraId="370CD1DF" w14:textId="214FAF14" w:rsidR="00C77D9B" w:rsidRDefault="00C77D9B">
            <w:r>
              <w:t xml:space="preserve">Хранитель и </w:t>
            </w:r>
            <w:proofErr w:type="spellStart"/>
            <w:r>
              <w:t>вызыватель</w:t>
            </w:r>
            <w:proofErr w:type="spellEnd"/>
            <w:r>
              <w:t xml:space="preserve"> фабрики диалогов</w:t>
            </w:r>
            <w:r w:rsidR="004A4447">
              <w:t xml:space="preserve"> (</w:t>
            </w:r>
            <w:proofErr w:type="spellStart"/>
            <w:r w:rsidR="004A4447">
              <w:t>Синглтон</w:t>
            </w:r>
            <w:proofErr w:type="spellEnd"/>
            <w:r w:rsidR="004A4447">
              <w:t>)</w:t>
            </w:r>
          </w:p>
        </w:tc>
        <w:tc>
          <w:tcPr>
            <w:tcW w:w="2062" w:type="dxa"/>
          </w:tcPr>
          <w:p w14:paraId="01DC1768" w14:textId="77777777" w:rsidR="00C77D9B" w:rsidRDefault="00C77D9B"/>
        </w:tc>
      </w:tr>
      <w:tr w:rsidR="0028777B" w14:paraId="59393405" w14:textId="77777777" w:rsidTr="00802201">
        <w:tc>
          <w:tcPr>
            <w:tcW w:w="9351" w:type="dxa"/>
            <w:gridSpan w:val="5"/>
          </w:tcPr>
          <w:p w14:paraId="45A4AACC" w14:textId="06C80138" w:rsidR="0028777B" w:rsidRPr="001B32DA" w:rsidRDefault="0028777B" w:rsidP="00802201">
            <w:r>
              <w:t>Классы графического модуля</w:t>
            </w:r>
          </w:p>
        </w:tc>
      </w:tr>
      <w:tr w:rsidR="0066122C" w14:paraId="73C9E090" w14:textId="77777777" w:rsidTr="008D3CBB">
        <w:tc>
          <w:tcPr>
            <w:tcW w:w="562" w:type="dxa"/>
          </w:tcPr>
          <w:p w14:paraId="190FA742" w14:textId="77777777" w:rsidR="0066122C" w:rsidRDefault="0066122C" w:rsidP="00FF5BD3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8903FC2" w14:textId="22B8F21F" w:rsidR="0066122C" w:rsidRPr="0066122C" w:rsidRDefault="0066122C" w:rsidP="00FF5BD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</w:t>
            </w:r>
          </w:p>
        </w:tc>
        <w:tc>
          <w:tcPr>
            <w:tcW w:w="2977" w:type="dxa"/>
          </w:tcPr>
          <w:p w14:paraId="20EAB278" w14:textId="2C2D41D7" w:rsidR="0066122C" w:rsidRDefault="0066122C" w:rsidP="00FF5BD3">
            <w:r>
              <w:t>Класс определений графического модуля</w:t>
            </w:r>
          </w:p>
        </w:tc>
        <w:tc>
          <w:tcPr>
            <w:tcW w:w="2126" w:type="dxa"/>
            <w:gridSpan w:val="2"/>
          </w:tcPr>
          <w:p w14:paraId="66CD79E3" w14:textId="77777777" w:rsidR="0066122C" w:rsidRDefault="0066122C" w:rsidP="00FF5BD3"/>
        </w:tc>
      </w:tr>
      <w:tr w:rsidR="0028777B" w14:paraId="3AB0E0F0" w14:textId="77777777" w:rsidTr="008D3CBB">
        <w:tc>
          <w:tcPr>
            <w:tcW w:w="562" w:type="dxa"/>
          </w:tcPr>
          <w:p w14:paraId="61F2D119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B4C8EB0" w14:textId="41E380F5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RG_Undoable</w:t>
            </w:r>
            <w:proofErr w:type="spellEnd"/>
          </w:p>
        </w:tc>
        <w:tc>
          <w:tcPr>
            <w:tcW w:w="2977" w:type="dxa"/>
          </w:tcPr>
          <w:p w14:paraId="030AD147" w14:textId="562FA9C6" w:rsidR="0028777B" w:rsidRPr="0028777B" w:rsidRDefault="0028777B">
            <w:pPr>
              <w:rPr>
                <w:lang w:val="en-US"/>
              </w:rPr>
            </w:pPr>
            <w:r>
              <w:t xml:space="preserve">Реализация </w:t>
            </w:r>
            <w:r>
              <w:rPr>
                <w:lang w:val="en-US"/>
              </w:rPr>
              <w:t>Undo/Redo</w:t>
            </w:r>
          </w:p>
        </w:tc>
        <w:tc>
          <w:tcPr>
            <w:tcW w:w="2126" w:type="dxa"/>
            <w:gridSpan w:val="2"/>
          </w:tcPr>
          <w:p w14:paraId="510B5461" w14:textId="77777777" w:rsidR="0028777B" w:rsidRDefault="0028777B"/>
        </w:tc>
      </w:tr>
      <w:tr w:rsidR="0028777B" w14:paraId="4354B302" w14:textId="77777777" w:rsidTr="008D3CBB">
        <w:tc>
          <w:tcPr>
            <w:tcW w:w="562" w:type="dxa"/>
          </w:tcPr>
          <w:p w14:paraId="52AE23FB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A74625" w14:textId="4FD71902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RG_Entity</w:t>
            </w:r>
            <w:proofErr w:type="spellEnd"/>
          </w:p>
        </w:tc>
        <w:tc>
          <w:tcPr>
            <w:tcW w:w="2977" w:type="dxa"/>
          </w:tcPr>
          <w:p w14:paraId="153B0436" w14:textId="7D90FE3F" w:rsidR="0028777B" w:rsidRDefault="0028777B">
            <w:r>
              <w:t>Класс сущности</w:t>
            </w:r>
          </w:p>
        </w:tc>
        <w:tc>
          <w:tcPr>
            <w:tcW w:w="2126" w:type="dxa"/>
            <w:gridSpan w:val="2"/>
          </w:tcPr>
          <w:p w14:paraId="141D4E62" w14:textId="77777777" w:rsidR="0028777B" w:rsidRDefault="0028777B"/>
        </w:tc>
      </w:tr>
      <w:tr w:rsidR="0066122C" w14:paraId="49B9AF6C" w14:textId="77777777" w:rsidTr="008D3CBB">
        <w:tc>
          <w:tcPr>
            <w:tcW w:w="562" w:type="dxa"/>
          </w:tcPr>
          <w:p w14:paraId="05FE25E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2013018" w14:textId="738B94A7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RG_AtomicEntity</w:t>
            </w:r>
            <w:proofErr w:type="spellEnd"/>
          </w:p>
        </w:tc>
        <w:tc>
          <w:tcPr>
            <w:tcW w:w="2977" w:type="dxa"/>
          </w:tcPr>
          <w:p w14:paraId="029EB109" w14:textId="4CD2C361" w:rsidR="0066122C" w:rsidRDefault="0066122C">
            <w:r>
              <w:t>Промежуточный класс сущности, которая не может иметь вложенных объектов</w:t>
            </w:r>
          </w:p>
        </w:tc>
        <w:tc>
          <w:tcPr>
            <w:tcW w:w="2126" w:type="dxa"/>
            <w:gridSpan w:val="2"/>
          </w:tcPr>
          <w:p w14:paraId="1CFA4F1C" w14:textId="77777777" w:rsidR="0066122C" w:rsidRDefault="0066122C"/>
        </w:tc>
      </w:tr>
      <w:tr w:rsidR="0028777B" w14:paraId="584231AF" w14:textId="77777777" w:rsidTr="008D3CBB">
        <w:tc>
          <w:tcPr>
            <w:tcW w:w="562" w:type="dxa"/>
          </w:tcPr>
          <w:p w14:paraId="70A2DBF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2DCA290" w14:textId="09E7520C" w:rsidR="0028777B" w:rsidRPr="000B2FFD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RG_EntityContainer</w:t>
            </w:r>
            <w:proofErr w:type="spellEnd"/>
          </w:p>
        </w:tc>
        <w:tc>
          <w:tcPr>
            <w:tcW w:w="2977" w:type="dxa"/>
          </w:tcPr>
          <w:p w14:paraId="55554B73" w14:textId="3E76B79D" w:rsidR="0028777B" w:rsidRDefault="0028777B">
            <w:r>
              <w:t>Класс коллекции сущностей</w:t>
            </w:r>
          </w:p>
        </w:tc>
        <w:tc>
          <w:tcPr>
            <w:tcW w:w="2126" w:type="dxa"/>
            <w:gridSpan w:val="2"/>
          </w:tcPr>
          <w:p w14:paraId="443C4C26" w14:textId="77777777" w:rsidR="0028777B" w:rsidRDefault="0028777B"/>
        </w:tc>
      </w:tr>
      <w:tr w:rsidR="0028777B" w14:paraId="344F662E" w14:textId="77777777" w:rsidTr="008D3CBB">
        <w:tc>
          <w:tcPr>
            <w:tcW w:w="562" w:type="dxa"/>
          </w:tcPr>
          <w:p w14:paraId="6FE2733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D6A08BF" w14:textId="0A43548E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RG_Document</w:t>
            </w:r>
            <w:proofErr w:type="spellEnd"/>
          </w:p>
        </w:tc>
        <w:tc>
          <w:tcPr>
            <w:tcW w:w="2977" w:type="dxa"/>
          </w:tcPr>
          <w:p w14:paraId="47DE8198" w14:textId="2E4E4D35" w:rsidR="0028777B" w:rsidRPr="00F5583D" w:rsidRDefault="0028777B" w:rsidP="0028777B">
            <w:pPr>
              <w:rPr>
                <w:lang w:val="en-US"/>
              </w:rPr>
            </w:pPr>
            <w:r>
              <w:t>Виртуальный класс документа (базовый класс)</w:t>
            </w:r>
          </w:p>
        </w:tc>
        <w:tc>
          <w:tcPr>
            <w:tcW w:w="2126" w:type="dxa"/>
            <w:gridSpan w:val="2"/>
          </w:tcPr>
          <w:p w14:paraId="3E1E87E0" w14:textId="77777777" w:rsidR="0028777B" w:rsidRDefault="0028777B"/>
        </w:tc>
      </w:tr>
      <w:tr w:rsidR="0028777B" w14:paraId="56B6ACB3" w14:textId="77777777" w:rsidTr="008D3CBB">
        <w:tc>
          <w:tcPr>
            <w:tcW w:w="562" w:type="dxa"/>
          </w:tcPr>
          <w:p w14:paraId="5AD80680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C7E5177" w14:textId="540F75EB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RG_Graphic</w:t>
            </w:r>
            <w:proofErr w:type="spellEnd"/>
          </w:p>
        </w:tc>
        <w:tc>
          <w:tcPr>
            <w:tcW w:w="2977" w:type="dxa"/>
          </w:tcPr>
          <w:p w14:paraId="05080A77" w14:textId="1751EDE9" w:rsidR="0028777B" w:rsidRDefault="0028777B">
            <w:r>
              <w:t>Класс документа графического модуля</w:t>
            </w:r>
          </w:p>
        </w:tc>
        <w:tc>
          <w:tcPr>
            <w:tcW w:w="2126" w:type="dxa"/>
            <w:gridSpan w:val="2"/>
          </w:tcPr>
          <w:p w14:paraId="20862E9B" w14:textId="77777777" w:rsidR="0028777B" w:rsidRDefault="0028777B"/>
        </w:tc>
      </w:tr>
      <w:tr w:rsidR="00F5583D" w14:paraId="1C38C326" w14:textId="77777777" w:rsidTr="008D3CBB">
        <w:tc>
          <w:tcPr>
            <w:tcW w:w="562" w:type="dxa"/>
          </w:tcPr>
          <w:p w14:paraId="122704BA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ED02C6" w14:textId="48A3595A" w:rsidR="00F5583D" w:rsidRDefault="00F5583D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RG_GraphicView</w:t>
            </w:r>
            <w:proofErr w:type="spellEnd"/>
          </w:p>
        </w:tc>
        <w:tc>
          <w:tcPr>
            <w:tcW w:w="2977" w:type="dxa"/>
          </w:tcPr>
          <w:p w14:paraId="08905068" w14:textId="6A7F87C7" w:rsidR="00F5583D" w:rsidRDefault="00F5583D">
            <w:r>
              <w:t>Класс графического представления (отображения) документа</w:t>
            </w:r>
          </w:p>
        </w:tc>
        <w:tc>
          <w:tcPr>
            <w:tcW w:w="2126" w:type="dxa"/>
            <w:gridSpan w:val="2"/>
          </w:tcPr>
          <w:p w14:paraId="23695D9B" w14:textId="77777777" w:rsidR="00F5583D" w:rsidRDefault="00F5583D"/>
        </w:tc>
      </w:tr>
      <w:tr w:rsidR="00764C57" w14:paraId="6925F8D5" w14:textId="77777777" w:rsidTr="008D3CBB">
        <w:tc>
          <w:tcPr>
            <w:tcW w:w="562" w:type="dxa"/>
          </w:tcPr>
          <w:p w14:paraId="1CB8CF4E" w14:textId="77777777" w:rsidR="00764C57" w:rsidRDefault="00764C57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F5B2AF" w14:textId="70C7E7B5" w:rsidR="00764C57" w:rsidRDefault="00764C5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RG_Painter</w:t>
            </w:r>
            <w:proofErr w:type="spellEnd"/>
          </w:p>
        </w:tc>
        <w:tc>
          <w:tcPr>
            <w:tcW w:w="2977" w:type="dxa"/>
          </w:tcPr>
          <w:p w14:paraId="04D4CB21" w14:textId="710C846B" w:rsidR="00764C57" w:rsidRPr="00E74C92" w:rsidRDefault="00E74C92">
            <w:pPr>
              <w:rPr>
                <w:lang w:val="en-US"/>
              </w:rPr>
            </w:pPr>
            <w:r>
              <w:t>Интерфейс к</w:t>
            </w:r>
            <w:r w:rsidR="00764C57">
              <w:t>ласс</w:t>
            </w:r>
            <w:r>
              <w:t>а</w:t>
            </w:r>
            <w:r w:rsidR="00764C57">
              <w:t xml:space="preserve"> </w:t>
            </w:r>
            <w:r w:rsidR="00033F6D">
              <w:t xml:space="preserve">рисовальщика – объект, который осуществляет </w:t>
            </w:r>
            <w:r w:rsidR="00033F6D">
              <w:lastRenderedPageBreak/>
              <w:t>вывод графических примитивов на графическое представление</w:t>
            </w:r>
          </w:p>
        </w:tc>
        <w:tc>
          <w:tcPr>
            <w:tcW w:w="2126" w:type="dxa"/>
            <w:gridSpan w:val="2"/>
          </w:tcPr>
          <w:p w14:paraId="728165A9" w14:textId="77777777" w:rsidR="00764C57" w:rsidRDefault="00764C57"/>
        </w:tc>
      </w:tr>
      <w:tr w:rsidR="00E74C92" w14:paraId="739E7741" w14:textId="77777777" w:rsidTr="008D3CBB">
        <w:tc>
          <w:tcPr>
            <w:tcW w:w="562" w:type="dxa"/>
          </w:tcPr>
          <w:p w14:paraId="2B327D65" w14:textId="77777777" w:rsidR="00E74C92" w:rsidRDefault="00E74C9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016588" w14:textId="411F5266" w:rsidR="00E74C92" w:rsidRDefault="00E74C92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RG_PainterQt</w:t>
            </w:r>
            <w:proofErr w:type="spellEnd"/>
          </w:p>
        </w:tc>
        <w:tc>
          <w:tcPr>
            <w:tcW w:w="2977" w:type="dxa"/>
          </w:tcPr>
          <w:p w14:paraId="0FA0E415" w14:textId="55DB7B0B" w:rsidR="00E74C92" w:rsidRPr="008D3CBB" w:rsidRDefault="008D3CBB">
            <w:r>
              <w:t xml:space="preserve">Реализация класса рисовальщика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RG_Painter</w:t>
            </w:r>
            <w:proofErr w:type="spellEnd"/>
            <w:r>
              <w:rPr>
                <w:lang w:val="en-US"/>
              </w:rPr>
              <w:t>)</w:t>
            </w:r>
            <w:r>
              <w:t xml:space="preserve"> на основе класса </w:t>
            </w:r>
            <w:proofErr w:type="spellStart"/>
            <w:r>
              <w:rPr>
                <w:lang w:val="en-US"/>
              </w:rPr>
              <w:t>QPainter</w:t>
            </w:r>
            <w:proofErr w:type="spellEnd"/>
            <w:r>
              <w:t xml:space="preserve"> осуществляет вывод графических примитивов методами класса </w:t>
            </w:r>
            <w:proofErr w:type="spellStart"/>
            <w:r>
              <w:rPr>
                <w:lang w:val="en-US"/>
              </w:rPr>
              <w:t>QPainter</w:t>
            </w:r>
            <w:proofErr w:type="spellEnd"/>
          </w:p>
        </w:tc>
        <w:tc>
          <w:tcPr>
            <w:tcW w:w="2126" w:type="dxa"/>
            <w:gridSpan w:val="2"/>
          </w:tcPr>
          <w:p w14:paraId="2A5AACA8" w14:textId="77777777" w:rsidR="00E74C92" w:rsidRDefault="00E74C92">
            <w:bookmarkStart w:id="0" w:name="_GoBack"/>
            <w:bookmarkEnd w:id="0"/>
          </w:p>
        </w:tc>
      </w:tr>
      <w:tr w:rsidR="0066122C" w14:paraId="7DC2652C" w14:textId="77777777" w:rsidTr="008D3CBB">
        <w:tc>
          <w:tcPr>
            <w:tcW w:w="562" w:type="dxa"/>
          </w:tcPr>
          <w:p w14:paraId="70AAACD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B65AA6" w14:textId="25B04392" w:rsidR="0066122C" w:rsidRPr="0066122C" w:rsidRDefault="0066122C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RG_Vector</w:t>
            </w:r>
            <w:proofErr w:type="spellEnd"/>
          </w:p>
        </w:tc>
        <w:tc>
          <w:tcPr>
            <w:tcW w:w="2977" w:type="dxa"/>
          </w:tcPr>
          <w:p w14:paraId="14C06D58" w14:textId="761CF1CE" w:rsidR="0066122C" w:rsidRDefault="0066122C">
            <w:r>
              <w:t>Класс хранения координаты и элементарных действий над ней</w:t>
            </w:r>
          </w:p>
        </w:tc>
        <w:tc>
          <w:tcPr>
            <w:tcW w:w="2126" w:type="dxa"/>
            <w:gridSpan w:val="2"/>
          </w:tcPr>
          <w:p w14:paraId="352F970C" w14:textId="77777777" w:rsidR="0066122C" w:rsidRDefault="0066122C"/>
        </w:tc>
      </w:tr>
      <w:tr w:rsidR="0066122C" w14:paraId="587276E4" w14:textId="77777777" w:rsidTr="008D3CBB">
        <w:tc>
          <w:tcPr>
            <w:tcW w:w="562" w:type="dxa"/>
          </w:tcPr>
          <w:p w14:paraId="21581DE6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C7FC27E" w14:textId="3A47DF72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RG_EventHandler</w:t>
            </w:r>
            <w:proofErr w:type="spellEnd"/>
          </w:p>
        </w:tc>
        <w:tc>
          <w:tcPr>
            <w:tcW w:w="2977" w:type="dxa"/>
          </w:tcPr>
          <w:p w14:paraId="5C552F9E" w14:textId="25FC3474" w:rsidR="0066122C" w:rsidRDefault="0066122C">
            <w:r>
              <w:t xml:space="preserve">Класс хранения текущих действий, связывания их с графическим </w:t>
            </w:r>
            <w:proofErr w:type="spellStart"/>
            <w:r>
              <w:t>предствалением</w:t>
            </w:r>
            <w:proofErr w:type="spellEnd"/>
          </w:p>
        </w:tc>
        <w:tc>
          <w:tcPr>
            <w:tcW w:w="2126" w:type="dxa"/>
            <w:gridSpan w:val="2"/>
          </w:tcPr>
          <w:p w14:paraId="4B10A40D" w14:textId="77777777" w:rsidR="0066122C" w:rsidRDefault="0066122C"/>
        </w:tc>
      </w:tr>
      <w:tr w:rsidR="00961ED0" w14:paraId="52401BF4" w14:textId="77777777" w:rsidTr="00802201">
        <w:tc>
          <w:tcPr>
            <w:tcW w:w="9351" w:type="dxa"/>
            <w:gridSpan w:val="5"/>
          </w:tcPr>
          <w:p w14:paraId="05B6D618" w14:textId="3281DA56" w:rsidR="00961ED0" w:rsidRPr="00961ED0" w:rsidRDefault="00961ED0" w:rsidP="00961ED0">
            <w:r>
              <w:t xml:space="preserve">Классы механизма действий </w:t>
            </w:r>
            <w:r>
              <w:rPr>
                <w:lang w:val="en-US"/>
              </w:rPr>
              <w:t>(Actions)</w:t>
            </w:r>
          </w:p>
        </w:tc>
      </w:tr>
      <w:tr w:rsidR="008E6ABF" w14:paraId="63E8F2FD" w14:textId="77777777" w:rsidTr="001B32DA">
        <w:tc>
          <w:tcPr>
            <w:tcW w:w="562" w:type="dxa"/>
          </w:tcPr>
          <w:p w14:paraId="724B1CC4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69B84E3" w14:textId="09EEB91E" w:rsidR="008E6ABF" w:rsidRDefault="008E6AB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RG_Snapper</w:t>
            </w:r>
            <w:proofErr w:type="spellEnd"/>
          </w:p>
        </w:tc>
        <w:tc>
          <w:tcPr>
            <w:tcW w:w="3041" w:type="dxa"/>
            <w:gridSpan w:val="2"/>
          </w:tcPr>
          <w:p w14:paraId="5745D1B4" w14:textId="6A880C4F" w:rsidR="008E6ABF" w:rsidRDefault="008E6ABF">
            <w:r>
              <w:t>Класс реализации функции привязки (Прилипание к определенным точкам)</w:t>
            </w:r>
          </w:p>
        </w:tc>
        <w:tc>
          <w:tcPr>
            <w:tcW w:w="2062" w:type="dxa"/>
          </w:tcPr>
          <w:p w14:paraId="2C8ACD0B" w14:textId="77777777" w:rsidR="008E6ABF" w:rsidRDefault="008E6ABF"/>
        </w:tc>
      </w:tr>
      <w:tr w:rsidR="008E6ABF" w14:paraId="1D94A4EE" w14:textId="77777777" w:rsidTr="001B32DA">
        <w:tc>
          <w:tcPr>
            <w:tcW w:w="562" w:type="dxa"/>
          </w:tcPr>
          <w:p w14:paraId="1273484C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BA95017" w14:textId="42C7166E" w:rsidR="008E6ABF" w:rsidRPr="00961ED0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RG_ActionInterface</w:t>
            </w:r>
            <w:proofErr w:type="spellEnd"/>
          </w:p>
        </w:tc>
        <w:tc>
          <w:tcPr>
            <w:tcW w:w="3041" w:type="dxa"/>
            <w:gridSpan w:val="2"/>
          </w:tcPr>
          <w:p w14:paraId="5972834E" w14:textId="218A01F6" w:rsidR="008E6ABF" w:rsidRPr="00961ED0" w:rsidRDefault="00961ED0">
            <w:pPr>
              <w:rPr>
                <w:lang w:val="en-US"/>
              </w:rPr>
            </w:pPr>
            <w:r>
              <w:t>Класс интерфейса действий (</w:t>
            </w:r>
            <w:r>
              <w:rPr>
                <w:lang w:val="en-US"/>
              </w:rPr>
              <w:t>Actions)</w:t>
            </w:r>
          </w:p>
        </w:tc>
        <w:tc>
          <w:tcPr>
            <w:tcW w:w="2062" w:type="dxa"/>
          </w:tcPr>
          <w:p w14:paraId="19243868" w14:textId="77777777" w:rsidR="008E6ABF" w:rsidRDefault="008E6ABF"/>
        </w:tc>
      </w:tr>
      <w:tr w:rsidR="008E6ABF" w14:paraId="40B71445" w14:textId="77777777" w:rsidTr="001B32DA">
        <w:tc>
          <w:tcPr>
            <w:tcW w:w="562" w:type="dxa"/>
          </w:tcPr>
          <w:p w14:paraId="502B241E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2156147" w14:textId="3AA1D502" w:rsidR="008E6ABF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RG_PreviewActionInterface</w:t>
            </w:r>
            <w:proofErr w:type="spellEnd"/>
          </w:p>
        </w:tc>
        <w:tc>
          <w:tcPr>
            <w:tcW w:w="3041" w:type="dxa"/>
            <w:gridSpan w:val="2"/>
          </w:tcPr>
          <w:p w14:paraId="2941941F" w14:textId="6D75774E" w:rsidR="008E6ABF" w:rsidRDefault="00961ED0">
            <w:r>
              <w:t xml:space="preserve">Класс интерфейса действий, поддерживающих </w:t>
            </w:r>
            <w:proofErr w:type="spellStart"/>
            <w:r>
              <w:t>предпросмотр</w:t>
            </w:r>
            <w:proofErr w:type="spellEnd"/>
            <w:r>
              <w:t xml:space="preserve"> изменений</w:t>
            </w:r>
          </w:p>
        </w:tc>
        <w:tc>
          <w:tcPr>
            <w:tcW w:w="2062" w:type="dxa"/>
          </w:tcPr>
          <w:p w14:paraId="53DC2CFF" w14:textId="77777777" w:rsidR="008E6ABF" w:rsidRDefault="008E6ABF"/>
        </w:tc>
      </w:tr>
      <w:tr w:rsidR="0066122C" w14:paraId="6A46BA85" w14:textId="77777777" w:rsidTr="001B32DA">
        <w:tc>
          <w:tcPr>
            <w:tcW w:w="562" w:type="dxa"/>
          </w:tcPr>
          <w:p w14:paraId="61972D50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FB25044" w14:textId="366E7E6C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RG_Preview</w:t>
            </w:r>
            <w:proofErr w:type="spellEnd"/>
          </w:p>
        </w:tc>
        <w:tc>
          <w:tcPr>
            <w:tcW w:w="3041" w:type="dxa"/>
            <w:gridSpan w:val="2"/>
          </w:tcPr>
          <w:p w14:paraId="76BE4AB8" w14:textId="0803E086" w:rsidR="0066122C" w:rsidRPr="0066122C" w:rsidRDefault="0066122C">
            <w:r>
              <w:t xml:space="preserve">Объект (на основе </w:t>
            </w:r>
            <w:proofErr w:type="spellStart"/>
            <w:r>
              <w:rPr>
                <w:lang w:val="en-US"/>
              </w:rPr>
              <w:t>RG_EntityContainer</w:t>
            </w:r>
            <w:proofErr w:type="spellEnd"/>
            <w:r>
              <w:t>) который хранит набор сущностей, изменяемые в данный момент и отображающие изменения в режиме реального времени</w:t>
            </w:r>
          </w:p>
        </w:tc>
        <w:tc>
          <w:tcPr>
            <w:tcW w:w="2062" w:type="dxa"/>
          </w:tcPr>
          <w:p w14:paraId="7D456528" w14:textId="77777777" w:rsidR="0066122C" w:rsidRDefault="0066122C"/>
        </w:tc>
      </w:tr>
      <w:tr w:rsidR="0066122C" w14:paraId="3E3C14BA" w14:textId="77777777" w:rsidTr="001B32DA">
        <w:tc>
          <w:tcPr>
            <w:tcW w:w="562" w:type="dxa"/>
          </w:tcPr>
          <w:p w14:paraId="0AC11E0E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AAA560" w14:textId="271704C9" w:rsidR="0066122C" w:rsidRDefault="0066122C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3041" w:type="dxa"/>
            <w:gridSpan w:val="2"/>
          </w:tcPr>
          <w:p w14:paraId="069726C0" w14:textId="77777777" w:rsidR="0066122C" w:rsidRDefault="0066122C"/>
        </w:tc>
        <w:tc>
          <w:tcPr>
            <w:tcW w:w="2062" w:type="dxa"/>
          </w:tcPr>
          <w:p w14:paraId="6FB6432D" w14:textId="77777777" w:rsidR="0066122C" w:rsidRDefault="0066122C"/>
        </w:tc>
      </w:tr>
      <w:tr w:rsidR="008E6ABF" w14:paraId="68C12F61" w14:textId="77777777" w:rsidTr="001B32DA">
        <w:tc>
          <w:tcPr>
            <w:tcW w:w="562" w:type="dxa"/>
          </w:tcPr>
          <w:p w14:paraId="7C000826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8458B2C" w14:textId="4E6ED369" w:rsidR="008E6ABF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RG_ActionDrawLine</w:t>
            </w:r>
            <w:proofErr w:type="spellEnd"/>
          </w:p>
        </w:tc>
        <w:tc>
          <w:tcPr>
            <w:tcW w:w="3041" w:type="dxa"/>
            <w:gridSpan w:val="2"/>
          </w:tcPr>
          <w:p w14:paraId="0EF8EA15" w14:textId="1CE48BC0" w:rsidR="008E6ABF" w:rsidRDefault="00961ED0">
            <w:r>
              <w:t>Класс действия – нарисовать линию по двум точкам</w:t>
            </w:r>
          </w:p>
        </w:tc>
        <w:tc>
          <w:tcPr>
            <w:tcW w:w="2062" w:type="dxa"/>
          </w:tcPr>
          <w:p w14:paraId="7E38EBF6" w14:textId="77777777" w:rsidR="008E6ABF" w:rsidRDefault="008E6ABF"/>
        </w:tc>
      </w:tr>
      <w:tr w:rsidR="0066122C" w14:paraId="6FDB0938" w14:textId="77777777" w:rsidTr="00802201">
        <w:tc>
          <w:tcPr>
            <w:tcW w:w="9351" w:type="dxa"/>
            <w:gridSpan w:val="5"/>
          </w:tcPr>
          <w:p w14:paraId="559FD5D4" w14:textId="18A19F50" w:rsidR="0066122C" w:rsidRPr="00961ED0" w:rsidRDefault="0066122C" w:rsidP="00802201">
            <w:r>
              <w:t xml:space="preserve">Классы сущностей </w:t>
            </w:r>
            <w:r>
              <w:rPr>
                <w:lang w:val="en-US"/>
              </w:rPr>
              <w:t>(Entities)</w:t>
            </w:r>
          </w:p>
        </w:tc>
      </w:tr>
      <w:tr w:rsidR="0066122C" w14:paraId="35482F97" w14:textId="77777777" w:rsidTr="001B32DA">
        <w:tc>
          <w:tcPr>
            <w:tcW w:w="562" w:type="dxa"/>
          </w:tcPr>
          <w:p w14:paraId="216D0D9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FAF92DA" w14:textId="0B6971AB" w:rsidR="0066122C" w:rsidRP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RG_Line</w:t>
            </w:r>
            <w:proofErr w:type="spellEnd"/>
          </w:p>
        </w:tc>
        <w:tc>
          <w:tcPr>
            <w:tcW w:w="3041" w:type="dxa"/>
            <w:gridSpan w:val="2"/>
          </w:tcPr>
          <w:p w14:paraId="3DA1A118" w14:textId="673A6A09" w:rsidR="0066122C" w:rsidRDefault="0066122C">
            <w:r>
              <w:t>Класс линии</w:t>
            </w:r>
          </w:p>
        </w:tc>
        <w:tc>
          <w:tcPr>
            <w:tcW w:w="2062" w:type="dxa"/>
          </w:tcPr>
          <w:p w14:paraId="7CADDEC5" w14:textId="77777777" w:rsidR="0066122C" w:rsidRDefault="0066122C"/>
        </w:tc>
      </w:tr>
      <w:tr w:rsidR="0066122C" w14:paraId="5117006D" w14:textId="77777777" w:rsidTr="001B32DA">
        <w:tc>
          <w:tcPr>
            <w:tcW w:w="562" w:type="dxa"/>
          </w:tcPr>
          <w:p w14:paraId="050DADB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CEB04D" w14:textId="77777777" w:rsidR="0066122C" w:rsidRDefault="0066122C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3041" w:type="dxa"/>
            <w:gridSpan w:val="2"/>
          </w:tcPr>
          <w:p w14:paraId="2C4E8438" w14:textId="77777777" w:rsidR="0066122C" w:rsidRDefault="0066122C"/>
        </w:tc>
        <w:tc>
          <w:tcPr>
            <w:tcW w:w="2062" w:type="dxa"/>
          </w:tcPr>
          <w:p w14:paraId="5B3310C3" w14:textId="77777777" w:rsidR="0066122C" w:rsidRDefault="0066122C"/>
        </w:tc>
      </w:tr>
    </w:tbl>
    <w:p w14:paraId="040B3FE5" w14:textId="77777777" w:rsidR="001B32DA" w:rsidRPr="00A3588B" w:rsidRDefault="001B32DA"/>
    <w:p w14:paraId="0F5A28DA" w14:textId="77777777" w:rsidR="00C9291E" w:rsidRPr="00A3588B" w:rsidRDefault="00C9291E"/>
    <w:sectPr w:rsidR="00C9291E" w:rsidRPr="00A3588B" w:rsidSect="001B32DA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F1C90"/>
    <w:multiLevelType w:val="hybridMultilevel"/>
    <w:tmpl w:val="FA90E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033F6D"/>
    <w:rsid w:val="000B2FFD"/>
    <w:rsid w:val="001B32DA"/>
    <w:rsid w:val="0028777B"/>
    <w:rsid w:val="004A4447"/>
    <w:rsid w:val="0053732C"/>
    <w:rsid w:val="00542124"/>
    <w:rsid w:val="0055463F"/>
    <w:rsid w:val="005A731E"/>
    <w:rsid w:val="0066122C"/>
    <w:rsid w:val="00730932"/>
    <w:rsid w:val="00764C57"/>
    <w:rsid w:val="007777B8"/>
    <w:rsid w:val="007F2F2A"/>
    <w:rsid w:val="008D3CBB"/>
    <w:rsid w:val="008E6ABF"/>
    <w:rsid w:val="00961ED0"/>
    <w:rsid w:val="00A3588B"/>
    <w:rsid w:val="00A4799E"/>
    <w:rsid w:val="00C454F2"/>
    <w:rsid w:val="00C67C3D"/>
    <w:rsid w:val="00C77D9B"/>
    <w:rsid w:val="00C9291E"/>
    <w:rsid w:val="00E71EED"/>
    <w:rsid w:val="00E74C92"/>
    <w:rsid w:val="00EA114A"/>
    <w:rsid w:val="00F5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482</Words>
  <Characters>2750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15</cp:revision>
  <dcterms:created xsi:type="dcterms:W3CDTF">2018-03-05T20:09:00Z</dcterms:created>
  <dcterms:modified xsi:type="dcterms:W3CDTF">2018-05-07T20:52:00Z</dcterms:modified>
</cp:coreProperties>
</file>