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6A78FFB0" w:rsidR="00D358F8" w:rsidRDefault="009B2ACC">
      <w:pPr>
        <w:pStyle w:val="Titre"/>
        <w:jc w:val="center"/>
        <w:rPr>
          <w:lang w:val="en-US"/>
        </w:rPr>
      </w:pPr>
      <w:r>
        <w:rPr>
          <w:lang w:val="en-US"/>
        </w:rPr>
        <w:t xml:space="preserve">Databases Project –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 xml:space="preserve">Prof. Anastasia </w:t>
      </w:r>
      <w:proofErr w:type="spellStart"/>
      <w:r>
        <w:rPr>
          <w:sz w:val="24"/>
        </w:rPr>
        <w:t>Ailamaki</w:t>
      </w:r>
      <w:proofErr w:type="spellEnd"/>
    </w:p>
    <w:p w14:paraId="03613390" w14:textId="6B64B779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1A1C50">
        <w:rPr>
          <w:sz w:val="24"/>
        </w:rPr>
        <w:t xml:space="preserve"> </w:t>
      </w:r>
      <w:r w:rsidR="00770B85">
        <w:rPr>
          <w:sz w:val="24"/>
        </w:rPr>
        <w:t>18</w:t>
      </w:r>
    </w:p>
    <w:p w14:paraId="336C9800" w14:textId="58015A5D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  <w:r w:rsidR="001A1C50">
        <w:rPr>
          <w:sz w:val="24"/>
        </w:rPr>
        <w:t xml:space="preserve"> </w:t>
      </w:r>
      <w:proofErr w:type="spellStart"/>
      <w:r w:rsidR="001A1C50">
        <w:rPr>
          <w:sz w:val="24"/>
        </w:rPr>
        <w:t>Romain</w:t>
      </w:r>
      <w:proofErr w:type="spellEnd"/>
      <w:r w:rsidR="001A1C50">
        <w:rPr>
          <w:sz w:val="24"/>
        </w:rPr>
        <w:t xml:space="preserve"> Gehrig, Dominique Roduit, Thierry </w:t>
      </w:r>
      <w:proofErr w:type="spellStart"/>
      <w:r w:rsidR="001A1C50">
        <w:rPr>
          <w:sz w:val="24"/>
        </w:rPr>
        <w:t>Treyer</w:t>
      </w:r>
      <w:proofErr w:type="spellEnd"/>
    </w:p>
    <w:p w14:paraId="0E24C52B" w14:textId="77777777" w:rsidR="00D358F8" w:rsidRDefault="009B2ACC">
      <w:pPr>
        <w:pStyle w:val="ContentsHeading"/>
      </w:pPr>
      <w:bookmarkStart w:id="0" w:name="_Toc447620636"/>
      <w:r>
        <w:t>Contents</w:t>
      </w:r>
      <w:bookmarkEnd w:id="0"/>
    </w:p>
    <w:p w14:paraId="1DC7E336" w14:textId="77777777" w:rsidR="00607993" w:rsidRDefault="009B2ACC">
      <w:pPr>
        <w:pStyle w:val="TM1"/>
        <w:tabs>
          <w:tab w:val="right" w:leader="dot" w:pos="99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607993">
        <w:rPr>
          <w:noProof/>
        </w:rPr>
        <w:t>Contents</w:t>
      </w:r>
      <w:r w:rsidR="00607993">
        <w:rPr>
          <w:noProof/>
        </w:rPr>
        <w:tab/>
      </w:r>
      <w:r w:rsidR="00607993">
        <w:rPr>
          <w:noProof/>
        </w:rPr>
        <w:fldChar w:fldCharType="begin"/>
      </w:r>
      <w:r w:rsidR="00607993">
        <w:rPr>
          <w:noProof/>
        </w:rPr>
        <w:instrText xml:space="preserve"> PAGEREF _Toc447620636 \h </w:instrText>
      </w:r>
      <w:r w:rsidR="00607993">
        <w:rPr>
          <w:noProof/>
        </w:rPr>
      </w:r>
      <w:r w:rsidR="00607993">
        <w:rPr>
          <w:noProof/>
        </w:rPr>
        <w:fldChar w:fldCharType="separate"/>
      </w:r>
      <w:r w:rsidR="00607993">
        <w:rPr>
          <w:noProof/>
        </w:rPr>
        <w:t>1</w:t>
      </w:r>
      <w:r w:rsidR="00607993">
        <w:rPr>
          <w:noProof/>
        </w:rPr>
        <w:fldChar w:fldCharType="end"/>
      </w:r>
    </w:p>
    <w:p w14:paraId="1864608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D76FE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C1954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47864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DB7C1A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34E150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49B3F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489EB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BC187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DC4AFC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717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E22B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5B8F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4CAD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5A8E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CFB23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B2C0F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5F3B8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3C37E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F971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DAF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06495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lastRenderedPageBreak/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F8CD6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AB467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791E9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55DDA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E559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6D3E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B3DE5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26E41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C9B6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214C1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3309E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4EFC067C" w14:textId="77777777" w:rsidR="004C351B" w:rsidRDefault="004C351B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bookmarkStart w:id="1" w:name="_Toc447620637"/>
      <w:r>
        <w:br w:type="page"/>
      </w:r>
    </w:p>
    <w:p w14:paraId="35F9CDB0" w14:textId="7FC8A201" w:rsidR="001223CC" w:rsidRPr="00CD2E4F" w:rsidRDefault="001223CC" w:rsidP="00CD2E4F">
      <w:pPr>
        <w:pStyle w:val="Titre1"/>
      </w:pPr>
      <w:r w:rsidRPr="00CD2E4F">
        <w:lastRenderedPageBreak/>
        <w:t>Deliverable 1</w:t>
      </w:r>
      <w:bookmarkEnd w:id="1"/>
    </w:p>
    <w:p w14:paraId="7B302121" w14:textId="7B91F233" w:rsidR="001223CC" w:rsidRDefault="001223CC" w:rsidP="00CD2E4F">
      <w:pPr>
        <w:pStyle w:val="Titre2"/>
      </w:pPr>
      <w:bookmarkStart w:id="2" w:name="_Toc447620638"/>
      <w:r>
        <w:t>Assumptions</w:t>
      </w:r>
      <w:bookmarkEnd w:id="2"/>
    </w:p>
    <w:p w14:paraId="4B35247B" w14:textId="50C554F4" w:rsidR="007F5D8A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3ED5BF1C" w14:textId="77777777" w:rsidR="00367CED" w:rsidRDefault="00367CED" w:rsidP="00CD2E4F">
      <w:pPr>
        <w:pStyle w:val="Sansinterligne"/>
        <w:rPr>
          <w:b/>
        </w:rPr>
      </w:pPr>
    </w:p>
    <w:p w14:paraId="3D58FF6A" w14:textId="2C9081F1" w:rsidR="007F5D8A" w:rsidRDefault="00367CED" w:rsidP="00CD2E4F">
      <w:pPr>
        <w:pStyle w:val="Sansinterligne"/>
        <w:rPr>
          <w:b/>
          <w:sz w:val="32"/>
        </w:rPr>
      </w:pPr>
      <w:r w:rsidRPr="00367CED">
        <w:rPr>
          <w:b/>
          <w:sz w:val="32"/>
        </w:rPr>
        <w:t>Story</w:t>
      </w:r>
    </w:p>
    <w:p w14:paraId="396C038B" w14:textId="2C476BE5" w:rsidR="00367CED" w:rsidRDefault="00367CED" w:rsidP="00821BA6">
      <w:pPr>
        <w:pStyle w:val="Sansinterligne"/>
        <w:jc w:val="both"/>
        <w:rPr>
          <w:sz w:val="24"/>
        </w:rPr>
      </w:pPr>
      <w:r>
        <w:rPr>
          <w:sz w:val="24"/>
        </w:rPr>
        <w:t>We exploded the attributes of this table in many tables</w:t>
      </w:r>
      <w:r w:rsidR="00F90D95">
        <w:rPr>
          <w:sz w:val="24"/>
        </w:rPr>
        <w:t>, especially for all the fi</w:t>
      </w:r>
      <w:r w:rsidR="00132538">
        <w:rPr>
          <w:sz w:val="24"/>
        </w:rPr>
        <w:t>elds containing multiples comma separated values</w:t>
      </w:r>
      <w:r>
        <w:rPr>
          <w:sz w:val="24"/>
        </w:rPr>
        <w:t>. We describe above</w:t>
      </w:r>
      <w:r w:rsidR="003368EB">
        <w:rPr>
          <w:sz w:val="24"/>
        </w:rPr>
        <w:t xml:space="preserve"> the replacement of attributes by new tables</w:t>
      </w:r>
      <w:r>
        <w:rPr>
          <w:sz w:val="24"/>
        </w:rPr>
        <w:t>.</w:t>
      </w:r>
    </w:p>
    <w:p w14:paraId="4BBD5BB1" w14:textId="77777777" w:rsidR="00F90D95" w:rsidRDefault="00F90D95" w:rsidP="00CD2E4F">
      <w:pPr>
        <w:pStyle w:val="Sansinterligne"/>
        <w:rPr>
          <w:sz w:val="24"/>
        </w:rPr>
      </w:pPr>
    </w:p>
    <w:p w14:paraId="3A738266" w14:textId="5DD6BFBF" w:rsidR="00F90D95" w:rsidRPr="00132538" w:rsidRDefault="00F90D95" w:rsidP="00CD2E4F">
      <w:pPr>
        <w:pStyle w:val="Sansinterligne"/>
        <w:rPr>
          <w:b/>
          <w:sz w:val="24"/>
        </w:rPr>
      </w:pPr>
      <w:proofErr w:type="gramStart"/>
      <w:r w:rsidRPr="00132538">
        <w:rPr>
          <w:b/>
          <w:sz w:val="24"/>
        </w:rPr>
        <w:t>script</w:t>
      </w:r>
      <w:proofErr w:type="gramEnd"/>
      <w:r w:rsidRPr="00132538">
        <w:rPr>
          <w:b/>
          <w:sz w:val="24"/>
        </w:rPr>
        <w:t>, pencils, inks, colors, letters</w:t>
      </w:r>
    </w:p>
    <w:p w14:paraId="4810B20A" w14:textId="1215FA7D" w:rsidR="00F90D95" w:rsidRDefault="007F2215" w:rsidP="00CD2E4F">
      <w:pPr>
        <w:pStyle w:val="Sansinterligne"/>
        <w:rPr>
          <w:sz w:val="24"/>
        </w:rPr>
      </w:pPr>
      <w:r>
        <w:rPr>
          <w:sz w:val="24"/>
        </w:rPr>
        <w:t>These</w:t>
      </w:r>
      <w:r w:rsidR="00286C3D">
        <w:rPr>
          <w:sz w:val="24"/>
        </w:rPr>
        <w:t xml:space="preserve"> 5 attributes were replaced by 2</w:t>
      </w:r>
      <w:r>
        <w:rPr>
          <w:sz w:val="24"/>
        </w:rPr>
        <w:t xml:space="preserve"> new </w:t>
      </w:r>
      <w:proofErr w:type="gramStart"/>
      <w:r>
        <w:rPr>
          <w:sz w:val="24"/>
        </w:rPr>
        <w:t>tables :</w:t>
      </w:r>
      <w:proofErr w:type="gramEnd"/>
    </w:p>
    <w:p w14:paraId="645743FB" w14:textId="77777777" w:rsidR="00821BA6" w:rsidRDefault="00821BA6" w:rsidP="00CD2E4F">
      <w:pPr>
        <w:pStyle w:val="Sansinterligne"/>
        <w:rPr>
          <w:sz w:val="24"/>
        </w:rPr>
      </w:pPr>
    </w:p>
    <w:p w14:paraId="6116779C" w14:textId="43A9D5A6" w:rsidR="007F2215" w:rsidRPr="007F2215" w:rsidRDefault="007F2215" w:rsidP="007F2215">
      <w:pPr>
        <w:pStyle w:val="Sansinterligne"/>
        <w:numPr>
          <w:ilvl w:val="0"/>
          <w:numId w:val="48"/>
        </w:numPr>
        <w:rPr>
          <w:b/>
          <w:sz w:val="24"/>
        </w:rPr>
      </w:pPr>
      <w:r w:rsidRPr="007F2215">
        <w:rPr>
          <w:b/>
          <w:sz w:val="24"/>
        </w:rPr>
        <w:t xml:space="preserve">person </w:t>
      </w:r>
    </w:p>
    <w:p w14:paraId="4FE7C26B" w14:textId="7A7A2686" w:rsidR="007F2215" w:rsidRDefault="007F2215" w:rsidP="00821BA6">
      <w:pPr>
        <w:pStyle w:val="Sansinterligne"/>
        <w:ind w:left="720"/>
        <w:jc w:val="both"/>
        <w:rPr>
          <w:sz w:val="24"/>
        </w:rPr>
      </w:pP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table will contain all the</w:t>
      </w:r>
      <w:r w:rsidR="00A955A1">
        <w:rPr>
          <w:sz w:val="24"/>
        </w:rPr>
        <w:t xml:space="preserve"> persons (</w:t>
      </w:r>
      <w:r>
        <w:rPr>
          <w:sz w:val="24"/>
        </w:rPr>
        <w:t>artists</w:t>
      </w:r>
      <w:r w:rsidR="00A955A1">
        <w:rPr>
          <w:sz w:val="24"/>
        </w:rPr>
        <w:t xml:space="preserve"> or editors)</w:t>
      </w:r>
      <w:r>
        <w:rPr>
          <w:sz w:val="24"/>
        </w:rPr>
        <w:t xml:space="preserve"> who were contained in the 5 attributes above</w:t>
      </w:r>
      <w:r w:rsidR="00BA3509">
        <w:rPr>
          <w:sz w:val="24"/>
        </w:rPr>
        <w:t xml:space="preserve"> (and in the deleted attribute “editing”, explanation below)</w:t>
      </w:r>
      <w:r>
        <w:rPr>
          <w:sz w:val="24"/>
        </w:rPr>
        <w:t>. It is thus made of the attributes “</w:t>
      </w:r>
      <w:proofErr w:type="spellStart"/>
      <w:r>
        <w:rPr>
          <w:sz w:val="24"/>
        </w:rPr>
        <w:t>alias_id</w:t>
      </w:r>
      <w:proofErr w:type="spellEnd"/>
      <w:r>
        <w:rPr>
          <w:sz w:val="24"/>
        </w:rPr>
        <w:t>” who refer</w:t>
      </w:r>
      <w:r w:rsidR="009B38BA">
        <w:rPr>
          <w:sz w:val="24"/>
        </w:rPr>
        <w:t>s to</w:t>
      </w:r>
      <w:r>
        <w:rPr>
          <w:sz w:val="24"/>
        </w:rPr>
        <w:t xml:space="preserve"> a person</w:t>
      </w:r>
      <w:r w:rsidR="009B38BA">
        <w:rPr>
          <w:sz w:val="24"/>
        </w:rPr>
        <w:t>,</w:t>
      </w:r>
      <w:r>
        <w:rPr>
          <w:sz w:val="24"/>
        </w:rPr>
        <w:t xml:space="preserve"> to reproduce the fact that sometimes some artists have an alias name. “</w:t>
      </w:r>
      <w:proofErr w:type="spellStart"/>
      <w:proofErr w:type="gramStart"/>
      <w:r>
        <w:rPr>
          <w:sz w:val="24"/>
        </w:rPr>
        <w:t>firstname</w:t>
      </w:r>
      <w:proofErr w:type="spellEnd"/>
      <w:proofErr w:type="gramEnd"/>
      <w:r>
        <w:rPr>
          <w:sz w:val="24"/>
        </w:rPr>
        <w:t>” and “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”.</w:t>
      </w:r>
    </w:p>
    <w:p w14:paraId="70400D9D" w14:textId="77777777" w:rsidR="00821BA6" w:rsidRDefault="00821BA6" w:rsidP="007F2215">
      <w:pPr>
        <w:pStyle w:val="Sansinterligne"/>
        <w:ind w:left="720"/>
        <w:rPr>
          <w:sz w:val="24"/>
        </w:rPr>
      </w:pPr>
    </w:p>
    <w:p w14:paraId="4C885A6B" w14:textId="0DC80379" w:rsidR="007F2215" w:rsidRPr="007F2215" w:rsidRDefault="007F2215" w:rsidP="007F2215">
      <w:pPr>
        <w:pStyle w:val="Sansinterligne"/>
        <w:numPr>
          <w:ilvl w:val="0"/>
          <w:numId w:val="48"/>
        </w:numPr>
        <w:rPr>
          <w:b/>
          <w:sz w:val="24"/>
        </w:rPr>
      </w:pPr>
      <w:r w:rsidRPr="007F2215">
        <w:rPr>
          <w:b/>
          <w:sz w:val="24"/>
        </w:rPr>
        <w:t>Participate</w:t>
      </w:r>
    </w:p>
    <w:p w14:paraId="14723C89" w14:textId="264D8E49" w:rsidR="007F2215" w:rsidRDefault="007F2215" w:rsidP="00821BA6">
      <w:pPr>
        <w:pStyle w:val="Sansinterligne"/>
        <w:ind w:left="720"/>
        <w:jc w:val="both"/>
        <w:rPr>
          <w:sz w:val="24"/>
        </w:rPr>
      </w:pPr>
      <w:r>
        <w:rPr>
          <w:sz w:val="24"/>
        </w:rPr>
        <w:t>This is the link between person and story</w:t>
      </w:r>
      <w:r w:rsidR="00EC389D">
        <w:rPr>
          <w:sz w:val="24"/>
        </w:rPr>
        <w:t xml:space="preserve"> to attribute artists to the stories. This single table fully replace </w:t>
      </w:r>
      <w:r>
        <w:rPr>
          <w:sz w:val="24"/>
        </w:rPr>
        <w:t>the 5 attributes</w:t>
      </w:r>
      <w:r w:rsidR="00EC389D">
        <w:rPr>
          <w:sz w:val="24"/>
        </w:rPr>
        <w:t xml:space="preserve"> above</w:t>
      </w:r>
      <w:r>
        <w:rPr>
          <w:sz w:val="24"/>
        </w:rPr>
        <w:t xml:space="preserve">, each different attribute can be identified by the “role” field whose the type is an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which express which of the 5 attribute is concerned by the record. </w:t>
      </w:r>
    </w:p>
    <w:p w14:paraId="3EFFF76B" w14:textId="0639F226" w:rsidR="00E26792" w:rsidRPr="00854A4B" w:rsidRDefault="00E26792" w:rsidP="00854A4B">
      <w:pPr>
        <w:pStyle w:val="Sansinterligne"/>
        <w:rPr>
          <w:b/>
          <w:sz w:val="24"/>
        </w:rPr>
      </w:pPr>
    </w:p>
    <w:p w14:paraId="42710C60" w14:textId="77777777" w:rsidR="000065D7" w:rsidRDefault="000065D7" w:rsidP="00CD2E4F">
      <w:pPr>
        <w:pStyle w:val="Sansinterligne"/>
        <w:rPr>
          <w:sz w:val="24"/>
        </w:rPr>
      </w:pPr>
    </w:p>
    <w:p w14:paraId="438B0B90" w14:textId="56A88D91" w:rsidR="00F90D95" w:rsidRPr="00132538" w:rsidRDefault="003368EB" w:rsidP="00CD2E4F">
      <w:pPr>
        <w:pStyle w:val="Sansinterligne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="00F90D95" w:rsidRPr="00132538">
        <w:rPr>
          <w:b/>
          <w:sz w:val="24"/>
        </w:rPr>
        <w:t>haracters</w:t>
      </w:r>
      <w:proofErr w:type="gramEnd"/>
      <w:r w:rsidR="00F90D95" w:rsidRPr="00132538">
        <w:rPr>
          <w:b/>
          <w:sz w:val="24"/>
        </w:rPr>
        <w:t>, feature</w:t>
      </w:r>
    </w:p>
    <w:p w14:paraId="0834DA26" w14:textId="2831E05C" w:rsidR="00367CED" w:rsidRDefault="00854A4B" w:rsidP="00821BA6">
      <w:pPr>
        <w:pStyle w:val="Sansinterligne"/>
        <w:jc w:val="both"/>
        <w:rPr>
          <w:sz w:val="24"/>
        </w:rPr>
      </w:pPr>
      <w:r>
        <w:rPr>
          <w:sz w:val="24"/>
        </w:rPr>
        <w:t xml:space="preserve">2 attributes replaces by 3 tables. On table “hero” which will store the list of all </w:t>
      </w:r>
      <w:proofErr w:type="spellStart"/>
      <w:proofErr w:type="gramStart"/>
      <w:r>
        <w:rPr>
          <w:sz w:val="24"/>
        </w:rPr>
        <w:t>heros</w:t>
      </w:r>
      <w:proofErr w:type="spellEnd"/>
      <w:proofErr w:type="gramEnd"/>
      <w:r>
        <w:rPr>
          <w:sz w:val="24"/>
        </w:rPr>
        <w:t>, and one intermediate table by attribute which allow to split each comma separated value</w:t>
      </w:r>
      <w:r w:rsidR="004711E3">
        <w:rPr>
          <w:sz w:val="24"/>
        </w:rPr>
        <w:t>s</w:t>
      </w:r>
      <w:r>
        <w:rPr>
          <w:sz w:val="24"/>
        </w:rPr>
        <w:t xml:space="preserve"> in</w:t>
      </w:r>
      <w:r w:rsidR="004711E3">
        <w:rPr>
          <w:sz w:val="24"/>
        </w:rPr>
        <w:t xml:space="preserve"> many </w:t>
      </w:r>
      <w:r w:rsidR="00AD448C">
        <w:rPr>
          <w:sz w:val="24"/>
        </w:rPr>
        <w:t>single record linked to the story.</w:t>
      </w:r>
    </w:p>
    <w:p w14:paraId="05F4A8C1" w14:textId="77777777" w:rsidR="000065D7" w:rsidRPr="00367CED" w:rsidRDefault="000065D7" w:rsidP="00CD2E4F">
      <w:pPr>
        <w:pStyle w:val="Sansinterligne"/>
        <w:rPr>
          <w:sz w:val="24"/>
        </w:rPr>
      </w:pPr>
    </w:p>
    <w:p w14:paraId="291176BB" w14:textId="494B4DC4" w:rsidR="00367CED" w:rsidRPr="00367CED" w:rsidRDefault="003368EB" w:rsidP="00CD2E4F">
      <w:pPr>
        <w:pStyle w:val="Sansinterligne"/>
        <w:rPr>
          <w:b/>
          <w:sz w:val="24"/>
        </w:rPr>
      </w:pPr>
      <w:proofErr w:type="gramStart"/>
      <w:r>
        <w:rPr>
          <w:b/>
          <w:sz w:val="24"/>
        </w:rPr>
        <w:t>g</w:t>
      </w:r>
      <w:r w:rsidR="00367CED" w:rsidRPr="00367CED">
        <w:rPr>
          <w:b/>
          <w:sz w:val="24"/>
        </w:rPr>
        <w:t>enre</w:t>
      </w:r>
      <w:proofErr w:type="gramEnd"/>
    </w:p>
    <w:p w14:paraId="1A4B5921" w14:textId="375EA4A6" w:rsidR="007F5D8A" w:rsidRDefault="003858EB" w:rsidP="00821BA6">
      <w:pPr>
        <w:pStyle w:val="Sansinterligne"/>
        <w:jc w:val="both"/>
      </w:pPr>
      <w:r>
        <w:t xml:space="preserve">This attribute was replaced by two </w:t>
      </w:r>
      <w:proofErr w:type="gramStart"/>
      <w:r>
        <w:t>tables :</w:t>
      </w:r>
      <w:proofErr w:type="gramEnd"/>
      <w:r>
        <w:t xml:space="preserve"> one table “genre” to contain all the genre and avoid </w:t>
      </w:r>
      <w:proofErr w:type="spellStart"/>
      <w:r>
        <w:t>duplicata</w:t>
      </w:r>
      <w:proofErr w:type="spellEnd"/>
      <w:r>
        <w:t>, and an intermediate table “</w:t>
      </w:r>
      <w:proofErr w:type="spellStart"/>
      <w:r>
        <w:t>story_genre</w:t>
      </w:r>
      <w:proofErr w:type="spellEnd"/>
      <w:r>
        <w:t>” with two identifying relationships, in order to explode the separated values in multiples records. Each genre associated to a story is a record in this table.</w:t>
      </w:r>
    </w:p>
    <w:p w14:paraId="7AC8B5F0" w14:textId="77777777" w:rsidR="000B5B4A" w:rsidRDefault="000B5B4A" w:rsidP="00CD2E4F">
      <w:pPr>
        <w:pStyle w:val="Sansinterligne"/>
      </w:pPr>
    </w:p>
    <w:p w14:paraId="00F89F25" w14:textId="5C203485" w:rsidR="000B5B4A" w:rsidRPr="000B5B4A" w:rsidRDefault="000B5B4A" w:rsidP="00CD2E4F">
      <w:pPr>
        <w:pStyle w:val="Sansinterligne"/>
        <w:rPr>
          <w:b/>
        </w:rPr>
      </w:pPr>
      <w:proofErr w:type="gramStart"/>
      <w:r>
        <w:rPr>
          <w:b/>
        </w:rPr>
        <w:t>e</w:t>
      </w:r>
      <w:r w:rsidRPr="000B5B4A">
        <w:rPr>
          <w:b/>
        </w:rPr>
        <w:t>diting</w:t>
      </w:r>
      <w:proofErr w:type="gramEnd"/>
    </w:p>
    <w:p w14:paraId="5CFDF1BB" w14:textId="6FC78116" w:rsidR="000B5B4A" w:rsidRDefault="00286C3D" w:rsidP="00821BA6">
      <w:pPr>
        <w:pStyle w:val="Sansinterligne"/>
        <w:jc w:val="both"/>
      </w:pPr>
      <w:proofErr w:type="gramStart"/>
      <w:r>
        <w:t>this</w:t>
      </w:r>
      <w:proofErr w:type="gramEnd"/>
      <w:r>
        <w:t xml:space="preserve"> attribute was deleted because we can retrieve </w:t>
      </w:r>
      <w:r w:rsidR="00DE1579">
        <w:t>it</w:t>
      </w:r>
      <w:r>
        <w:t xml:space="preserve"> via the </w:t>
      </w:r>
      <w:r w:rsidR="00BF7E79">
        <w:t>“</w:t>
      </w:r>
      <w:proofErr w:type="spellStart"/>
      <w:r w:rsidR="00DE1579">
        <w:t>editing_id</w:t>
      </w:r>
      <w:proofErr w:type="spellEnd"/>
      <w:r w:rsidR="00BF7E79">
        <w:t>”</w:t>
      </w:r>
      <w:r w:rsidR="00DE1579">
        <w:t xml:space="preserve"> attribute</w:t>
      </w:r>
      <w:r w:rsidR="00BF7E79">
        <w:t xml:space="preserve"> linked to its</w:t>
      </w:r>
      <w:r>
        <w:t xml:space="preserve"> </w:t>
      </w:r>
      <w:proofErr w:type="spellStart"/>
      <w:r w:rsidR="00DE1579">
        <w:t>indicia_publisher</w:t>
      </w:r>
      <w:proofErr w:type="spellEnd"/>
      <w:r w:rsidR="00DE1579">
        <w:t>, itself link to the issue containing the story</w:t>
      </w:r>
      <w:r>
        <w:t xml:space="preserve">. The editor is now in a separated table “edit” containing only editors and linking a person (an editor in this case) to </w:t>
      </w:r>
      <w:r w:rsidR="001433B6">
        <w:t>the</w:t>
      </w:r>
      <w:r>
        <w:t xml:space="preserve"> issue</w:t>
      </w:r>
      <w:r w:rsidR="001433B6">
        <w:t xml:space="preserve"> containing the story published by the </w:t>
      </w:r>
      <w:proofErr w:type="spellStart"/>
      <w:r w:rsidR="001433B6">
        <w:t>indicia_publisher</w:t>
      </w:r>
      <w:proofErr w:type="spellEnd"/>
      <w:r w:rsidR="001433B6">
        <w:t xml:space="preserve"> linked to the concerned story</w:t>
      </w:r>
      <w:r>
        <w:t>. The credits are stored in th</w:t>
      </w:r>
      <w:bookmarkStart w:id="3" w:name="_GoBack"/>
      <w:bookmarkEnd w:id="3"/>
      <w:r>
        <w:t>e “note” attribute of this table.</w:t>
      </w:r>
    </w:p>
    <w:p w14:paraId="3F9C38FB" w14:textId="77777777" w:rsidR="009C0350" w:rsidRDefault="009C0350" w:rsidP="00CD2E4F">
      <w:pPr>
        <w:pStyle w:val="Sansinterligne"/>
      </w:pPr>
    </w:p>
    <w:p w14:paraId="6742B9BE" w14:textId="7CEF85EE" w:rsidR="009C0350" w:rsidRPr="009C0350" w:rsidRDefault="009C0350" w:rsidP="00CD2E4F">
      <w:pPr>
        <w:pStyle w:val="Sansinterligne"/>
        <w:rPr>
          <w:b/>
          <w:sz w:val="32"/>
        </w:rPr>
      </w:pPr>
      <w:r w:rsidRPr="009C0350">
        <w:rPr>
          <w:b/>
          <w:sz w:val="32"/>
        </w:rPr>
        <w:lastRenderedPageBreak/>
        <w:t>Issue</w:t>
      </w:r>
    </w:p>
    <w:p w14:paraId="05DCA696" w14:textId="7C61FA6D" w:rsidR="009C0350" w:rsidRPr="009C0350" w:rsidRDefault="009C0350" w:rsidP="00CD2E4F">
      <w:pPr>
        <w:pStyle w:val="Sansinterligne"/>
        <w:rPr>
          <w:b/>
        </w:rPr>
      </w:pPr>
      <w:proofErr w:type="spellStart"/>
      <w:r w:rsidRPr="009C0350">
        <w:rPr>
          <w:b/>
        </w:rPr>
        <w:t>valid_isbn</w:t>
      </w:r>
      <w:proofErr w:type="spellEnd"/>
    </w:p>
    <w:p w14:paraId="158F9A23" w14:textId="2662076E" w:rsidR="009C0350" w:rsidRDefault="00E41733" w:rsidP="00CD2E4F">
      <w:pPr>
        <w:pStyle w:val="Sansinterligne"/>
      </w:pPr>
      <w:proofErr w:type="gramStart"/>
      <w:r>
        <w:t>this</w:t>
      </w:r>
      <w:proofErr w:type="gramEnd"/>
      <w:r>
        <w:t xml:space="preserve"> attribute was removed, we only kept “</w:t>
      </w:r>
      <w:proofErr w:type="spellStart"/>
      <w:r>
        <w:t>isbn</w:t>
      </w:r>
      <w:proofErr w:type="spellEnd"/>
      <w:r>
        <w:t>”.</w:t>
      </w:r>
    </w:p>
    <w:p w14:paraId="07892562" w14:textId="77777777" w:rsidR="00B70FD5" w:rsidRDefault="00B70FD5" w:rsidP="00CD2E4F">
      <w:pPr>
        <w:pStyle w:val="Sansinterligne"/>
      </w:pPr>
    </w:p>
    <w:p w14:paraId="336BCAB6" w14:textId="6D39EB2A" w:rsidR="00B70FD5" w:rsidRPr="00B70FD5" w:rsidRDefault="00B70FD5" w:rsidP="00CD2E4F">
      <w:pPr>
        <w:pStyle w:val="Sansinterligne"/>
        <w:rPr>
          <w:b/>
        </w:rPr>
      </w:pPr>
      <w:proofErr w:type="gramStart"/>
      <w:r>
        <w:rPr>
          <w:b/>
        </w:rPr>
        <w:t>p</w:t>
      </w:r>
      <w:r w:rsidRPr="00B70FD5">
        <w:rPr>
          <w:b/>
        </w:rPr>
        <w:t>rice</w:t>
      </w:r>
      <w:proofErr w:type="gramEnd"/>
      <w:r w:rsidRPr="00B70FD5">
        <w:rPr>
          <w:b/>
        </w:rPr>
        <w:t xml:space="preserve"> </w:t>
      </w:r>
    </w:p>
    <w:p w14:paraId="6F934FA8" w14:textId="1EF84906" w:rsidR="00B70FD5" w:rsidRDefault="00B16FB4" w:rsidP="00821BA6">
      <w:pPr>
        <w:pStyle w:val="Sansinterligne"/>
        <w:jc w:val="both"/>
      </w:pPr>
      <w:r>
        <w:t>attribute replaced by</w:t>
      </w:r>
      <w:r w:rsidR="00B70FD5">
        <w:t xml:space="preserve"> a new table “price” containing the issue concerned by the price, the amount (price itself) and the currency in which this price is </w:t>
      </w:r>
      <w:proofErr w:type="spellStart"/>
      <w:r w:rsidR="00B70FD5">
        <w:t>exprimed</w:t>
      </w:r>
      <w:proofErr w:type="spellEnd"/>
      <w:r w:rsidR="00B70FD5">
        <w:t xml:space="preserve"> (currency is simply an </w:t>
      </w:r>
      <w:proofErr w:type="spellStart"/>
      <w:r w:rsidR="00B70FD5">
        <w:t>enum</w:t>
      </w:r>
      <w:proofErr w:type="spellEnd"/>
      <w:r w:rsidR="00B70FD5">
        <w:t xml:space="preserve">, since the values of currency are a finite set of same values). </w:t>
      </w:r>
    </w:p>
    <w:p w14:paraId="1DEFF5F4" w14:textId="63744562" w:rsidR="001223CC" w:rsidRDefault="001223CC" w:rsidP="00CD2E4F">
      <w:pPr>
        <w:pStyle w:val="Titre2"/>
      </w:pPr>
      <w:bookmarkStart w:id="4" w:name="_Toc447620639"/>
      <w:r>
        <w:t>Entity Relationship Schema</w:t>
      </w:r>
      <w:bookmarkEnd w:id="4"/>
    </w:p>
    <w:p w14:paraId="7C326475" w14:textId="6C26F22B" w:rsidR="001223CC" w:rsidRDefault="001223CC" w:rsidP="00CD2E4F">
      <w:pPr>
        <w:pStyle w:val="Sansinterligne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Titre3"/>
      </w:pPr>
      <w:bookmarkStart w:id="5" w:name="_Toc447620640"/>
      <w:r>
        <w:lastRenderedPageBreak/>
        <w:t>Schema</w:t>
      </w:r>
      <w:bookmarkEnd w:id="5"/>
    </w:p>
    <w:p w14:paraId="51619B6D" w14:textId="2AA01874" w:rsidR="005F5338" w:rsidRPr="00CD2E4F" w:rsidRDefault="00304C20" w:rsidP="005F5338">
      <w:pPr>
        <w:pStyle w:val="Sansinterligne"/>
        <w:jc w:val="center"/>
      </w:pPr>
      <w:r>
        <w:pict w14:anchorId="1E17B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83.95pt">
            <v:imagedata r:id="rId8" o:title="ER_diagram"/>
          </v:shape>
        </w:pict>
      </w:r>
    </w:p>
    <w:p w14:paraId="4CEAC165" w14:textId="0EAFED1E" w:rsidR="00CD2E4F" w:rsidRDefault="00CD2E4F" w:rsidP="007F5D8A">
      <w:pPr>
        <w:pStyle w:val="Titre3"/>
      </w:pPr>
      <w:bookmarkStart w:id="6" w:name="_Toc447620641"/>
      <w:r>
        <w:lastRenderedPageBreak/>
        <w:t>Description</w:t>
      </w:r>
      <w:bookmarkEnd w:id="6"/>
      <w:r w:rsidR="007F5D8A">
        <w:t xml:space="preserve"> </w:t>
      </w:r>
      <w:r>
        <w:t>&lt;Describe all the choices you made for Entities and Relationships&gt;</w:t>
      </w:r>
    </w:p>
    <w:p w14:paraId="06E25B53" w14:textId="77777777" w:rsidR="00C346A6" w:rsidRPr="00062A12" w:rsidRDefault="00C346A6" w:rsidP="00CD2E4F">
      <w:pPr>
        <w:pStyle w:val="Sansinterligne"/>
        <w:rPr>
          <w:sz w:val="12"/>
        </w:rPr>
      </w:pPr>
    </w:p>
    <w:p w14:paraId="236FFE1D" w14:textId="0538EC54" w:rsidR="00B3601C" w:rsidRPr="002E1A87" w:rsidRDefault="002E1A87" w:rsidP="00B3601C">
      <w:pPr>
        <w:pStyle w:val="Sansinterligne"/>
        <w:rPr>
          <w:b/>
          <w:sz w:val="32"/>
        </w:rPr>
      </w:pPr>
      <w:r w:rsidRPr="002E1A87">
        <w:rPr>
          <w:b/>
          <w:sz w:val="32"/>
        </w:rPr>
        <w:t>Story</w:t>
      </w:r>
      <w:r w:rsidR="00B3601C">
        <w:rPr>
          <w:b/>
          <w:sz w:val="32"/>
        </w:rPr>
        <w:t xml:space="preserve"> (relations)</w:t>
      </w:r>
    </w:p>
    <w:p w14:paraId="5C8084D3" w14:textId="0A4A9B69" w:rsidR="00B3601C" w:rsidRDefault="00B3601C" w:rsidP="00CD2E4F">
      <w:pPr>
        <w:pStyle w:val="Sansinterligne"/>
      </w:pPr>
    </w:p>
    <w:p w14:paraId="21D13825" w14:textId="57895D9B" w:rsidR="00C346A6" w:rsidRPr="00C346A6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 xml:space="preserve">story.id - </w:t>
      </w:r>
      <w:proofErr w:type="spellStart"/>
      <w:r>
        <w:rPr>
          <w:b/>
        </w:rPr>
        <w:t>s</w:t>
      </w:r>
      <w:r w:rsidR="00C346A6" w:rsidRPr="00C346A6">
        <w:rPr>
          <w:b/>
        </w:rPr>
        <w:t>t</w:t>
      </w:r>
      <w:r>
        <w:rPr>
          <w:b/>
        </w:rPr>
        <w:t>ory_reprint.origin_id</w:t>
      </w:r>
      <w:proofErr w:type="spellEnd"/>
    </w:p>
    <w:p w14:paraId="59B02A01" w14:textId="23A1366A" w:rsidR="00C346A6" w:rsidRDefault="00C346A6" w:rsidP="00C346A6">
      <w:pPr>
        <w:pStyle w:val="Sansinterligne"/>
      </w:pPr>
      <w:r>
        <w:t xml:space="preserve">An origin story (old printed story) is </w:t>
      </w:r>
      <w:r w:rsidR="00954D89">
        <w:t xml:space="preserve">0 or </w:t>
      </w:r>
      <w:r>
        <w:t>one story.</w:t>
      </w:r>
    </w:p>
    <w:p w14:paraId="564840ED" w14:textId="06DE6C3B" w:rsidR="00C346A6" w:rsidRDefault="00C346A6" w:rsidP="00C346A6">
      <w:pPr>
        <w:pStyle w:val="Sansinterligne"/>
      </w:pPr>
      <w:r>
        <w:t xml:space="preserve">A story can be the origin story </w:t>
      </w:r>
      <w:r w:rsidR="00954D89">
        <w:t xml:space="preserve">0, 1 or </w:t>
      </w:r>
      <w:r>
        <w:t>many times (if reprinted many times).</w:t>
      </w:r>
    </w:p>
    <w:p w14:paraId="2CEFB8C3" w14:textId="77777777" w:rsidR="00C346A6" w:rsidRPr="00954D89" w:rsidRDefault="00C346A6" w:rsidP="00C346A6">
      <w:pPr>
        <w:pStyle w:val="Sansinterligne"/>
        <w:rPr>
          <w:color w:val="C45911" w:themeColor="accent2" w:themeShade="BF"/>
        </w:rPr>
      </w:pPr>
    </w:p>
    <w:p w14:paraId="70911BFB" w14:textId="038FE391" w:rsidR="00C346A6" w:rsidRPr="00954D89" w:rsidRDefault="00C346A6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954D89">
        <w:rPr>
          <w:color w:val="C45911" w:themeColor="accent2" w:themeShade="BF"/>
        </w:rPr>
        <w:t>Identifying relationship because the origin story printing is itself a story.</w:t>
      </w:r>
    </w:p>
    <w:p w14:paraId="774EFCC5" w14:textId="77777777" w:rsidR="00C346A6" w:rsidRDefault="00C346A6" w:rsidP="00C346A6">
      <w:pPr>
        <w:pStyle w:val="Sansinterligne"/>
      </w:pPr>
    </w:p>
    <w:p w14:paraId="0E286334" w14:textId="1DA91FD8" w:rsidR="007F5D8A" w:rsidRPr="007F5D8A" w:rsidRDefault="00171584" w:rsidP="007F5D8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 xml:space="preserve">story.id - </w:t>
      </w:r>
      <w:proofErr w:type="spellStart"/>
      <w:r>
        <w:rPr>
          <w:b/>
        </w:rPr>
        <w:t>s</w:t>
      </w:r>
      <w:r w:rsidR="00C346A6" w:rsidRPr="00C346A6">
        <w:rPr>
          <w:b/>
        </w:rPr>
        <w:t>tory_reprint.target_id</w:t>
      </w:r>
      <w:proofErr w:type="spellEnd"/>
    </w:p>
    <w:p w14:paraId="3FB121BE" w14:textId="77777777" w:rsidR="00C346A6" w:rsidRDefault="00C346A6" w:rsidP="00C346A6">
      <w:pPr>
        <w:pStyle w:val="Sansinterligne"/>
      </w:pPr>
      <w:r>
        <w:t>A target story (old printed story) is exactly one story.</w:t>
      </w:r>
    </w:p>
    <w:p w14:paraId="09684C1F" w14:textId="77777777" w:rsidR="00C346A6" w:rsidRDefault="00C346A6" w:rsidP="00C346A6">
      <w:pPr>
        <w:pStyle w:val="Sansinterligne"/>
      </w:pPr>
      <w:r>
        <w:t>A story can be the target story 1 or many times (if reprinted many times).</w:t>
      </w:r>
    </w:p>
    <w:p w14:paraId="013CE96D" w14:textId="77777777" w:rsidR="00C346A6" w:rsidRPr="00954D89" w:rsidRDefault="00C346A6" w:rsidP="00C346A6">
      <w:pPr>
        <w:pStyle w:val="Sansinterligne"/>
        <w:rPr>
          <w:color w:val="C45911" w:themeColor="accent2" w:themeShade="BF"/>
        </w:rPr>
      </w:pPr>
    </w:p>
    <w:p w14:paraId="402DB017" w14:textId="18D3BBDD" w:rsidR="00C346A6" w:rsidRPr="00954D89" w:rsidRDefault="00C346A6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954D89">
        <w:rPr>
          <w:color w:val="C45911" w:themeColor="accent2" w:themeShade="BF"/>
        </w:rPr>
        <w:t>Identifying relationship because the target story printing is itself a story.</w:t>
      </w:r>
    </w:p>
    <w:p w14:paraId="21AB0403" w14:textId="77777777" w:rsidR="00A350A5" w:rsidRDefault="00A350A5" w:rsidP="00C346A6">
      <w:pPr>
        <w:pStyle w:val="Sansinterligne"/>
      </w:pPr>
    </w:p>
    <w:p w14:paraId="38C5B35E" w14:textId="28CA4643" w:rsidR="00A350A5" w:rsidRPr="00A350A5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>
        <w:rPr>
          <w:b/>
        </w:rPr>
        <w:t>story.type_id</w:t>
      </w:r>
      <w:proofErr w:type="spellEnd"/>
      <w:r>
        <w:rPr>
          <w:b/>
        </w:rPr>
        <w:t xml:space="preserve"> - s</w:t>
      </w:r>
      <w:r w:rsidR="00A350A5" w:rsidRPr="00A350A5">
        <w:rPr>
          <w:b/>
        </w:rPr>
        <w:t>tory_type.id</w:t>
      </w:r>
    </w:p>
    <w:p w14:paraId="1330B63A" w14:textId="451B3238" w:rsidR="00A350A5" w:rsidRDefault="00A350A5" w:rsidP="00A350A5">
      <w:pPr>
        <w:pStyle w:val="Sansinterligne"/>
      </w:pPr>
      <w:r>
        <w:t xml:space="preserve">A story can be of </w:t>
      </w:r>
      <w:r w:rsidR="00D212C0">
        <w:t xml:space="preserve">zero or </w:t>
      </w:r>
      <w:r>
        <w:t>one type.</w:t>
      </w:r>
    </w:p>
    <w:p w14:paraId="5626C153" w14:textId="4ECB93A1" w:rsidR="00A350A5" w:rsidRDefault="00A350A5" w:rsidP="00A86EF7">
      <w:pPr>
        <w:pStyle w:val="Sansinterligne"/>
        <w:pBdr>
          <w:bottom w:val="single" w:sz="4" w:space="1" w:color="auto"/>
        </w:pBdr>
      </w:pPr>
      <w:r>
        <w:t>A story type could be attributed to 0 or many stories.</w:t>
      </w:r>
    </w:p>
    <w:p w14:paraId="74C2E6FE" w14:textId="77777777" w:rsidR="00A350A5" w:rsidRDefault="00A350A5" w:rsidP="00A350A5">
      <w:pPr>
        <w:pStyle w:val="Sansinterligne"/>
      </w:pPr>
    </w:p>
    <w:p w14:paraId="7424A12C" w14:textId="6AD60D42" w:rsidR="00A350A5" w:rsidRPr="00A350A5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>
        <w:rPr>
          <w:b/>
        </w:rPr>
        <w:t>s</w:t>
      </w:r>
      <w:r w:rsidR="00A350A5" w:rsidRPr="00A350A5">
        <w:rPr>
          <w:b/>
        </w:rPr>
        <w:t>tory.issue_id</w:t>
      </w:r>
      <w:proofErr w:type="spellEnd"/>
      <w:r w:rsidR="00A350A5" w:rsidRPr="00A350A5">
        <w:rPr>
          <w:b/>
        </w:rPr>
        <w:t xml:space="preserve"> – issue.id</w:t>
      </w:r>
    </w:p>
    <w:p w14:paraId="7B3A72B2" w14:textId="2F68E9AA" w:rsidR="00A350A5" w:rsidRDefault="00A350A5" w:rsidP="00A350A5">
      <w:pPr>
        <w:pStyle w:val="Sansinterligne"/>
      </w:pPr>
      <w:r>
        <w:t xml:space="preserve">A story is contained by 1 issue </w:t>
      </w:r>
    </w:p>
    <w:p w14:paraId="06A3FC52" w14:textId="0C4F1CDD" w:rsidR="00A350A5" w:rsidRDefault="00A350A5" w:rsidP="00A86EF7">
      <w:pPr>
        <w:pStyle w:val="Sansinterligne"/>
        <w:pBdr>
          <w:bottom w:val="single" w:sz="4" w:space="1" w:color="auto"/>
        </w:pBdr>
      </w:pPr>
      <w:r>
        <w:t>An issue contains 1 or many issues.</w:t>
      </w:r>
    </w:p>
    <w:p w14:paraId="66D8E869" w14:textId="77777777" w:rsidR="00A350A5" w:rsidRDefault="00A350A5" w:rsidP="00A350A5">
      <w:pPr>
        <w:pStyle w:val="Sansinterligne"/>
      </w:pPr>
    </w:p>
    <w:p w14:paraId="418C4499" w14:textId="1AB19A7B" w:rsidR="00A16582" w:rsidRPr="00A350A5" w:rsidRDefault="00A16582" w:rsidP="00A16582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participate.story_id</w:t>
      </w:r>
      <w:proofErr w:type="spellEnd"/>
    </w:p>
    <w:p w14:paraId="3D306E3C" w14:textId="11A5D722" w:rsidR="00A16582" w:rsidRDefault="00A16582" w:rsidP="00A16582">
      <w:pPr>
        <w:pStyle w:val="Sansinterligne"/>
      </w:pPr>
      <w:r>
        <w:t xml:space="preserve">A person can participate in one or many stories </w:t>
      </w:r>
    </w:p>
    <w:p w14:paraId="0601C6AC" w14:textId="5F0E5753" w:rsidR="00A16582" w:rsidRDefault="00A16582" w:rsidP="00A16582">
      <w:pPr>
        <w:pStyle w:val="Sansinterligne"/>
        <w:pBdr>
          <w:bottom w:val="single" w:sz="4" w:space="1" w:color="auto"/>
        </w:pBdr>
      </w:pPr>
      <w:r>
        <w:t xml:space="preserve">A story can have one or many artists who participated to its </w:t>
      </w:r>
      <w:proofErr w:type="spellStart"/>
      <w:r>
        <w:t>realisation</w:t>
      </w:r>
      <w:proofErr w:type="spellEnd"/>
    </w:p>
    <w:p w14:paraId="28BA65F4" w14:textId="77777777" w:rsidR="00A16582" w:rsidRDefault="00A16582" w:rsidP="00A350A5">
      <w:pPr>
        <w:pStyle w:val="Sansinterligne"/>
      </w:pPr>
    </w:p>
    <w:p w14:paraId="6239A4C5" w14:textId="69074AB8" w:rsidR="0037013A" w:rsidRPr="00A350A5" w:rsidRDefault="0037013A" w:rsidP="0037013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feature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58731127" w14:textId="0552C748" w:rsidR="0037013A" w:rsidRDefault="0037013A" w:rsidP="0037013A">
      <w:pPr>
        <w:pStyle w:val="Sansinterligne"/>
      </w:pPr>
      <w:r>
        <w:t xml:space="preserve">A feature can be part of </w:t>
      </w:r>
      <w:r w:rsidR="00E131AE">
        <w:t xml:space="preserve">zero or </w:t>
      </w:r>
      <w:r>
        <w:t>one story</w:t>
      </w:r>
    </w:p>
    <w:p w14:paraId="5165DB1C" w14:textId="51344794" w:rsidR="0037013A" w:rsidRDefault="0037013A" w:rsidP="0037013A">
      <w:pPr>
        <w:pStyle w:val="Sansinterligne"/>
        <w:pBdr>
          <w:bottom w:val="single" w:sz="4" w:space="1" w:color="auto"/>
        </w:pBdr>
      </w:pPr>
      <w:r>
        <w:t>A story can have none or many feature.</w:t>
      </w:r>
    </w:p>
    <w:p w14:paraId="0AF65F80" w14:textId="77777777" w:rsidR="00A16582" w:rsidRDefault="00A16582" w:rsidP="00A350A5">
      <w:pPr>
        <w:pStyle w:val="Sansinterligne"/>
      </w:pPr>
    </w:p>
    <w:p w14:paraId="2F471C0F" w14:textId="32A226D2" w:rsidR="00F51126" w:rsidRPr="00A350A5" w:rsidRDefault="00F51126" w:rsidP="00F51126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character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560C39C0" w14:textId="31AF1156" w:rsidR="00F51126" w:rsidRDefault="00F51126" w:rsidP="00F51126">
      <w:pPr>
        <w:pStyle w:val="Sansinterligne"/>
      </w:pPr>
      <w:r>
        <w:t xml:space="preserve">A character can be attributed to </w:t>
      </w:r>
      <w:r w:rsidR="00E131AE">
        <w:t>none</w:t>
      </w:r>
      <w:r>
        <w:t xml:space="preserve"> or many stories</w:t>
      </w:r>
    </w:p>
    <w:p w14:paraId="2E104D79" w14:textId="141A8DDB" w:rsidR="00F51126" w:rsidRDefault="00E131AE" w:rsidP="00F51126">
      <w:pPr>
        <w:pStyle w:val="Sansinterligne"/>
        <w:pBdr>
          <w:bottom w:val="single" w:sz="4" w:space="1" w:color="auto"/>
        </w:pBdr>
      </w:pPr>
      <w:r>
        <w:t xml:space="preserve">A story </w:t>
      </w:r>
      <w:r w:rsidR="00F51126">
        <w:t xml:space="preserve">have </w:t>
      </w:r>
      <w:r>
        <w:t>at least one characters, or many</w:t>
      </w:r>
      <w:r w:rsidR="00F51126">
        <w:t>.</w:t>
      </w:r>
    </w:p>
    <w:p w14:paraId="17171E07" w14:textId="77777777" w:rsidR="00F51126" w:rsidRDefault="00F51126" w:rsidP="00A350A5">
      <w:pPr>
        <w:pStyle w:val="Sansinterligne"/>
      </w:pPr>
    </w:p>
    <w:p w14:paraId="2161E2B7" w14:textId="4815E1D4" w:rsidR="0033022A" w:rsidRPr="00A350A5" w:rsidRDefault="0033022A" w:rsidP="0033022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story_genre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43435634" w14:textId="3947108D" w:rsidR="0033022A" w:rsidRDefault="0033022A" w:rsidP="0033022A">
      <w:pPr>
        <w:pStyle w:val="Sansinterligne"/>
      </w:pPr>
      <w:r>
        <w:t>A genre can be attributed to 1 or many stories</w:t>
      </w:r>
    </w:p>
    <w:p w14:paraId="094EECEC" w14:textId="5EEC3183" w:rsidR="0033022A" w:rsidRDefault="0033022A" w:rsidP="0033022A">
      <w:pPr>
        <w:pStyle w:val="Sansinterligne"/>
        <w:pBdr>
          <w:bottom w:val="single" w:sz="4" w:space="1" w:color="auto"/>
        </w:pBdr>
      </w:pPr>
      <w:r>
        <w:t>A story can be of one or many genre</w:t>
      </w:r>
    </w:p>
    <w:p w14:paraId="275C7785" w14:textId="77777777" w:rsidR="0033022A" w:rsidRDefault="0033022A" w:rsidP="00A350A5">
      <w:pPr>
        <w:pStyle w:val="Sansinterligne"/>
      </w:pPr>
    </w:p>
    <w:p w14:paraId="067A6775" w14:textId="77777777" w:rsidR="008D6AB2" w:rsidRPr="0056246F" w:rsidRDefault="008D6AB2" w:rsidP="008D6AB2">
      <w:pPr>
        <w:pStyle w:val="Sansinterligne"/>
        <w:pBdr>
          <w:top w:val="single" w:sz="4" w:space="1" w:color="auto"/>
        </w:pBdr>
        <w:rPr>
          <w:b/>
        </w:rPr>
      </w:pPr>
      <w:r w:rsidRPr="0056246F">
        <w:rPr>
          <w:b/>
        </w:rPr>
        <w:t xml:space="preserve">Indicia_publisher.id – </w:t>
      </w:r>
      <w:proofErr w:type="spellStart"/>
      <w:r w:rsidRPr="0056246F">
        <w:rPr>
          <w:b/>
        </w:rPr>
        <w:t>issue.indicia_publisher_id</w:t>
      </w:r>
      <w:proofErr w:type="spellEnd"/>
    </w:p>
    <w:p w14:paraId="20DFABA1" w14:textId="77777777" w:rsidR="008D6AB2" w:rsidRDefault="008D6AB2" w:rsidP="008D6AB2">
      <w:pPr>
        <w:pStyle w:val="Sansinterligne"/>
      </w:pPr>
      <w:r>
        <w:t>A story can be published by 0 or 1 indicia publisher</w:t>
      </w:r>
    </w:p>
    <w:p w14:paraId="0E75BF5B" w14:textId="3FC7F4D6" w:rsidR="008D6AB2" w:rsidRDefault="008D6AB2" w:rsidP="008D6AB2">
      <w:pPr>
        <w:pStyle w:val="Sansinterligne"/>
        <w:pBdr>
          <w:bottom w:val="single" w:sz="4" w:space="1" w:color="auto"/>
        </w:pBdr>
      </w:pPr>
      <w:r>
        <w:lastRenderedPageBreak/>
        <w:t>An indicia publisher can publish 1 or many stories</w:t>
      </w:r>
    </w:p>
    <w:p w14:paraId="4B10E54D" w14:textId="77777777" w:rsidR="0037013A" w:rsidRDefault="0037013A" w:rsidP="00A350A5">
      <w:pPr>
        <w:pStyle w:val="Sansinterligne"/>
      </w:pPr>
    </w:p>
    <w:p w14:paraId="5E5514F1" w14:textId="01115159" w:rsidR="00B3601C" w:rsidRPr="00B3601C" w:rsidRDefault="00B3601C" w:rsidP="00A350A5">
      <w:pPr>
        <w:pStyle w:val="Sansinterligne"/>
        <w:rPr>
          <w:b/>
          <w:sz w:val="32"/>
        </w:rPr>
      </w:pPr>
      <w:r w:rsidRPr="00B3601C">
        <w:rPr>
          <w:b/>
          <w:sz w:val="32"/>
        </w:rPr>
        <w:t>Issue (relations)</w:t>
      </w:r>
    </w:p>
    <w:p w14:paraId="2A58F331" w14:textId="13148190" w:rsidR="00A350A5" w:rsidRPr="00A350A5" w:rsidRDefault="00A350A5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A350A5">
        <w:rPr>
          <w:b/>
        </w:rPr>
        <w:t>Issue_reprint.origin_id</w:t>
      </w:r>
      <w:proofErr w:type="spellEnd"/>
      <w:r w:rsidRPr="00A350A5">
        <w:rPr>
          <w:b/>
        </w:rPr>
        <w:t xml:space="preserve"> – issue.id</w:t>
      </w:r>
    </w:p>
    <w:p w14:paraId="6D7C756D" w14:textId="77777777" w:rsidR="00A350A5" w:rsidRDefault="00A350A5" w:rsidP="00A350A5">
      <w:pPr>
        <w:pStyle w:val="Sansinterligne"/>
      </w:pPr>
      <w:r>
        <w:t>An origin issue (old printed issue) is exactly one issue.</w:t>
      </w:r>
    </w:p>
    <w:p w14:paraId="5AB1C80A" w14:textId="77777777" w:rsidR="00A350A5" w:rsidRDefault="00A350A5" w:rsidP="00A350A5">
      <w:pPr>
        <w:pStyle w:val="Sansinterligne"/>
      </w:pPr>
      <w:r>
        <w:t>An issue can be the origin issue 1 or many times (if reprinted many times).</w:t>
      </w:r>
    </w:p>
    <w:p w14:paraId="715401C5" w14:textId="77777777" w:rsidR="00A350A5" w:rsidRDefault="00A350A5" w:rsidP="00A350A5">
      <w:pPr>
        <w:pStyle w:val="Sansinterligne"/>
      </w:pPr>
    </w:p>
    <w:p w14:paraId="6F3A7208" w14:textId="3ED4D01D" w:rsidR="00A350A5" w:rsidRPr="001A73D5" w:rsidRDefault="00A350A5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>Identifying relationship because the origin issue is itself an issue.</w:t>
      </w:r>
    </w:p>
    <w:p w14:paraId="146E86EA" w14:textId="77777777" w:rsidR="00A350A5" w:rsidRDefault="00A350A5" w:rsidP="00A350A5">
      <w:pPr>
        <w:pStyle w:val="Sansinterligne"/>
      </w:pPr>
    </w:p>
    <w:p w14:paraId="14BB2DB5" w14:textId="64C9D99C" w:rsidR="00A350A5" w:rsidRPr="00A350A5" w:rsidRDefault="00A350A5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A350A5">
        <w:rPr>
          <w:b/>
        </w:rPr>
        <w:t>Issue_reprint.target_id</w:t>
      </w:r>
      <w:proofErr w:type="spellEnd"/>
      <w:r w:rsidRPr="00A350A5">
        <w:rPr>
          <w:b/>
        </w:rPr>
        <w:t xml:space="preserve"> – issue.id</w:t>
      </w:r>
    </w:p>
    <w:p w14:paraId="16CBE106" w14:textId="77777777" w:rsidR="00A350A5" w:rsidRDefault="00A350A5" w:rsidP="00A350A5">
      <w:pPr>
        <w:pStyle w:val="Sansinterligne"/>
      </w:pPr>
      <w:r>
        <w:t>A target (new printed issue) is exactly one issue.</w:t>
      </w:r>
    </w:p>
    <w:p w14:paraId="26847095" w14:textId="77777777" w:rsidR="00A350A5" w:rsidRDefault="00A350A5" w:rsidP="00A350A5">
      <w:pPr>
        <w:pStyle w:val="Sansinterligne"/>
      </w:pPr>
      <w:r>
        <w:t>An issue can be the target issue 1 or many times (if reprinted many times).</w:t>
      </w:r>
    </w:p>
    <w:p w14:paraId="41DFCFF5" w14:textId="77777777" w:rsidR="00A350A5" w:rsidRDefault="00A350A5" w:rsidP="00A350A5">
      <w:pPr>
        <w:pStyle w:val="Sansinterligne"/>
      </w:pPr>
    </w:p>
    <w:p w14:paraId="4239BCF3" w14:textId="77777777" w:rsidR="00A350A5" w:rsidRPr="001A73D5" w:rsidRDefault="00A350A5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>Identifying relationship because the target issue is itself an issue.</w:t>
      </w:r>
    </w:p>
    <w:p w14:paraId="6181D695" w14:textId="77777777" w:rsidR="0056246F" w:rsidRDefault="0056246F" w:rsidP="00A350A5">
      <w:pPr>
        <w:pStyle w:val="Sansinterligne"/>
      </w:pPr>
    </w:p>
    <w:p w14:paraId="4D120811" w14:textId="437C9955" w:rsidR="0056246F" w:rsidRPr="0056246F" w:rsidRDefault="0056246F" w:rsidP="00A86EF7">
      <w:pPr>
        <w:pStyle w:val="Sansinterligne"/>
        <w:pBdr>
          <w:top w:val="single" w:sz="4" w:space="1" w:color="auto"/>
        </w:pBdr>
        <w:rPr>
          <w:b/>
        </w:rPr>
      </w:pPr>
      <w:r w:rsidRPr="0056246F">
        <w:rPr>
          <w:b/>
        </w:rPr>
        <w:t xml:space="preserve">Indicia_publisher.id – </w:t>
      </w:r>
      <w:proofErr w:type="spellStart"/>
      <w:r w:rsidRPr="0056246F">
        <w:rPr>
          <w:b/>
        </w:rPr>
        <w:t>issue.indicia_publisher_id</w:t>
      </w:r>
      <w:proofErr w:type="spellEnd"/>
    </w:p>
    <w:p w14:paraId="7C3A2374" w14:textId="77777777" w:rsidR="0056246F" w:rsidRDefault="0056246F" w:rsidP="0056246F">
      <w:pPr>
        <w:pStyle w:val="Sansinterligne"/>
      </w:pPr>
      <w:r>
        <w:t xml:space="preserve">An </w:t>
      </w:r>
      <w:proofErr w:type="spellStart"/>
      <w:r>
        <w:t>indicia_publisher</w:t>
      </w:r>
      <w:proofErr w:type="spellEnd"/>
      <w:r>
        <w:t xml:space="preserve"> can publish 1 or many issue.</w:t>
      </w:r>
    </w:p>
    <w:p w14:paraId="3B3A37D4" w14:textId="0BC16469" w:rsidR="0056246F" w:rsidRDefault="0056246F" w:rsidP="00A86EF7">
      <w:pPr>
        <w:pStyle w:val="Sansinterligne"/>
        <w:pBdr>
          <w:bottom w:val="single" w:sz="4" w:space="1" w:color="auto"/>
        </w:pBdr>
      </w:pPr>
      <w:r>
        <w:t xml:space="preserve">An issue can be published by 0 or one indicia publisher </w:t>
      </w:r>
    </w:p>
    <w:p w14:paraId="57A1CE61" w14:textId="77777777" w:rsidR="00164DD4" w:rsidRDefault="00164DD4" w:rsidP="0056246F">
      <w:pPr>
        <w:pStyle w:val="Sansinterligne"/>
      </w:pPr>
    </w:p>
    <w:p w14:paraId="13F7D721" w14:textId="02D2A094" w:rsidR="00062A12" w:rsidRPr="0056246F" w:rsidRDefault="00062A12" w:rsidP="00062A12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issue</w:t>
      </w:r>
      <w:r w:rsidRPr="0056246F">
        <w:rPr>
          <w:b/>
        </w:rPr>
        <w:t xml:space="preserve">.id – </w:t>
      </w:r>
      <w:proofErr w:type="spellStart"/>
      <w:r>
        <w:rPr>
          <w:b/>
        </w:rPr>
        <w:t>price.issue</w:t>
      </w:r>
      <w:r w:rsidRPr="0056246F">
        <w:rPr>
          <w:b/>
        </w:rPr>
        <w:t>_id</w:t>
      </w:r>
      <w:proofErr w:type="spellEnd"/>
    </w:p>
    <w:p w14:paraId="2604D692" w14:textId="398BBDE4" w:rsidR="00062A12" w:rsidRDefault="00062A12" w:rsidP="00062A12">
      <w:pPr>
        <w:pStyle w:val="Sansinterligne"/>
      </w:pPr>
      <w:r>
        <w:t>An issue can be sold to 1 or many price</w:t>
      </w:r>
    </w:p>
    <w:p w14:paraId="22A860C1" w14:textId="51E26CFE" w:rsidR="00062A12" w:rsidRDefault="00062A12" w:rsidP="00062A12">
      <w:pPr>
        <w:pStyle w:val="Sansinterligne"/>
        <w:pBdr>
          <w:bottom w:val="single" w:sz="4" w:space="1" w:color="auto"/>
        </w:pBdr>
      </w:pPr>
      <w:proofErr w:type="gramStart"/>
      <w:r>
        <w:t>An a</w:t>
      </w:r>
      <w:proofErr w:type="gramEnd"/>
      <w:r>
        <w:t xml:space="preserve"> price with its currency can be attributed to only one issue.</w:t>
      </w:r>
    </w:p>
    <w:p w14:paraId="5BE5A500" w14:textId="77777777" w:rsidR="00062A12" w:rsidRDefault="00062A12" w:rsidP="0056246F">
      <w:pPr>
        <w:pStyle w:val="Sansinterligne"/>
      </w:pPr>
    </w:p>
    <w:p w14:paraId="75775519" w14:textId="5625721C" w:rsidR="00164DD4" w:rsidRPr="00B3601C" w:rsidRDefault="00B3601C" w:rsidP="0056246F">
      <w:pPr>
        <w:pStyle w:val="Sansinterligne"/>
        <w:rPr>
          <w:b/>
          <w:sz w:val="32"/>
        </w:rPr>
      </w:pPr>
      <w:proofErr w:type="gramStart"/>
      <w:r w:rsidRPr="00B3601C">
        <w:rPr>
          <w:b/>
          <w:sz w:val="32"/>
        </w:rPr>
        <w:t>publisher</w:t>
      </w:r>
      <w:proofErr w:type="gramEnd"/>
      <w:r w:rsidRPr="00B3601C">
        <w:rPr>
          <w:b/>
          <w:sz w:val="32"/>
        </w:rPr>
        <w:t xml:space="preserve"> (relations)</w:t>
      </w:r>
    </w:p>
    <w:p w14:paraId="106A771C" w14:textId="77777777" w:rsidR="00B3601C" w:rsidRDefault="00B3601C" w:rsidP="0056246F">
      <w:pPr>
        <w:pStyle w:val="Sansinterligne"/>
      </w:pPr>
    </w:p>
    <w:p w14:paraId="7E089591" w14:textId="63F1CF26" w:rsidR="00164DD4" w:rsidRPr="00164DD4" w:rsidRDefault="00164DD4" w:rsidP="00A86EF7">
      <w:pPr>
        <w:pStyle w:val="Sansinterligne"/>
        <w:pBdr>
          <w:top w:val="single" w:sz="4" w:space="1" w:color="auto"/>
        </w:pBdr>
        <w:rPr>
          <w:b/>
        </w:rPr>
      </w:pPr>
      <w:r w:rsidRPr="00164DD4">
        <w:rPr>
          <w:b/>
        </w:rPr>
        <w:t xml:space="preserve">Publisher.id – </w:t>
      </w:r>
      <w:proofErr w:type="spellStart"/>
      <w:r w:rsidRPr="00164DD4">
        <w:rPr>
          <w:b/>
        </w:rPr>
        <w:t>indicia_publisher.publisher_id</w:t>
      </w:r>
      <w:proofErr w:type="spellEnd"/>
    </w:p>
    <w:p w14:paraId="4FB0CAB7" w14:textId="36E31814" w:rsidR="00164DD4" w:rsidRDefault="00164DD4" w:rsidP="00164DD4">
      <w:pPr>
        <w:pStyle w:val="Sansinterligne"/>
      </w:pPr>
      <w:r>
        <w:t xml:space="preserve">An indicia publisher can be owned by </w:t>
      </w:r>
      <w:r w:rsidR="0097765A">
        <w:t xml:space="preserve">only </w:t>
      </w:r>
      <w:r>
        <w:t>one publisher.</w:t>
      </w:r>
    </w:p>
    <w:p w14:paraId="4C5D9E0E" w14:textId="77777777" w:rsidR="00164DD4" w:rsidRDefault="00164DD4" w:rsidP="00164DD4">
      <w:pPr>
        <w:pStyle w:val="Sansinterligne"/>
      </w:pPr>
      <w:r>
        <w:t>A publisher can be the owner of 0 or many indicia publishers.</w:t>
      </w:r>
    </w:p>
    <w:p w14:paraId="3E85552E" w14:textId="77777777" w:rsidR="00164DD4" w:rsidRDefault="00164DD4" w:rsidP="00164DD4">
      <w:pPr>
        <w:pStyle w:val="Sansinterligne"/>
      </w:pPr>
      <w:r>
        <w:t xml:space="preserve"> </w:t>
      </w:r>
    </w:p>
    <w:p w14:paraId="68496D45" w14:textId="1C21943D" w:rsidR="00164DD4" w:rsidRPr="001A73D5" w:rsidRDefault="00164DD4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 xml:space="preserve">Identifying relationship because an </w:t>
      </w:r>
      <w:proofErr w:type="spellStart"/>
      <w:r w:rsidRPr="001A73D5">
        <w:rPr>
          <w:color w:val="C45911" w:themeColor="accent2" w:themeShade="BF"/>
        </w:rPr>
        <w:t>indicia_publisher</w:t>
      </w:r>
      <w:proofErr w:type="spellEnd"/>
      <w:r w:rsidRPr="001A73D5">
        <w:rPr>
          <w:color w:val="C45911" w:themeColor="accent2" w:themeShade="BF"/>
        </w:rPr>
        <w:t xml:space="preserve"> depends directly of a publisher, it can't exists without a publisher.</w:t>
      </w:r>
    </w:p>
    <w:p w14:paraId="614884A6" w14:textId="77777777" w:rsidR="00B3601C" w:rsidRDefault="00B3601C" w:rsidP="00B3601C">
      <w:pPr>
        <w:pStyle w:val="Sansinterligne"/>
      </w:pPr>
    </w:p>
    <w:p w14:paraId="3615B137" w14:textId="77777777" w:rsidR="00B3601C" w:rsidRPr="00127271" w:rsidRDefault="00B3601C" w:rsidP="00B3601C">
      <w:pPr>
        <w:pStyle w:val="Sansinterligne"/>
        <w:pBdr>
          <w:top w:val="single" w:sz="4" w:space="1" w:color="auto"/>
        </w:pBdr>
        <w:rPr>
          <w:b/>
        </w:rPr>
      </w:pPr>
      <w:r w:rsidRPr="00127271">
        <w:rPr>
          <w:b/>
        </w:rPr>
        <w:t xml:space="preserve">Publisher.id – </w:t>
      </w:r>
      <w:proofErr w:type="spellStart"/>
      <w:r w:rsidRPr="00127271">
        <w:rPr>
          <w:b/>
        </w:rPr>
        <w:t>brand_group.publisher_id</w:t>
      </w:r>
      <w:proofErr w:type="spellEnd"/>
    </w:p>
    <w:p w14:paraId="793C6DCF" w14:textId="77777777" w:rsidR="00B3601C" w:rsidRDefault="00B3601C" w:rsidP="00B3601C">
      <w:pPr>
        <w:pStyle w:val="Sansinterligne"/>
      </w:pPr>
      <w:r>
        <w:t>A brand is owned by exactly one publisher.</w:t>
      </w:r>
    </w:p>
    <w:p w14:paraId="1E4D8E72" w14:textId="77777777" w:rsidR="00B3601C" w:rsidRDefault="00B3601C" w:rsidP="00B3601C">
      <w:pPr>
        <w:pStyle w:val="Sansinterligne"/>
      </w:pPr>
      <w:r>
        <w:t>A publisher can own 0 or many brands.</w:t>
      </w:r>
    </w:p>
    <w:p w14:paraId="205E62CA" w14:textId="77777777" w:rsidR="00B3601C" w:rsidRDefault="00B3601C" w:rsidP="00B3601C">
      <w:pPr>
        <w:pStyle w:val="Sansinterligne"/>
      </w:pPr>
    </w:p>
    <w:p w14:paraId="60009BC6" w14:textId="77777777" w:rsidR="00B3601C" w:rsidRPr="001A73D5" w:rsidRDefault="00B3601C" w:rsidP="00B3601C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 xml:space="preserve">Identifying relationship because </w:t>
      </w:r>
      <w:proofErr w:type="gramStart"/>
      <w:r w:rsidRPr="001A73D5">
        <w:rPr>
          <w:color w:val="C45911" w:themeColor="accent2" w:themeShade="BF"/>
        </w:rPr>
        <w:t>an</w:t>
      </w:r>
      <w:proofErr w:type="gramEnd"/>
      <w:r w:rsidRPr="001A73D5">
        <w:rPr>
          <w:color w:val="C45911" w:themeColor="accent2" w:themeShade="BF"/>
        </w:rPr>
        <w:t xml:space="preserve"> </w:t>
      </w:r>
      <w:proofErr w:type="spellStart"/>
      <w:r w:rsidRPr="001A73D5">
        <w:rPr>
          <w:color w:val="C45911" w:themeColor="accent2" w:themeShade="BF"/>
        </w:rPr>
        <w:t>brand_group</w:t>
      </w:r>
      <w:proofErr w:type="spellEnd"/>
      <w:r w:rsidRPr="001A73D5">
        <w:rPr>
          <w:color w:val="C45911" w:themeColor="accent2" w:themeShade="BF"/>
        </w:rPr>
        <w:t xml:space="preserve"> depends directly of a publisher, it can't exists without a publisher.</w:t>
      </w:r>
    </w:p>
    <w:p w14:paraId="1264E435" w14:textId="77777777" w:rsidR="00B3601C" w:rsidRDefault="00B3601C" w:rsidP="00B3601C">
      <w:pPr>
        <w:pStyle w:val="Sansinterligne"/>
      </w:pPr>
    </w:p>
    <w:p w14:paraId="43938099" w14:textId="77777777" w:rsidR="00B3601C" w:rsidRPr="0057420A" w:rsidRDefault="00B3601C" w:rsidP="00B3601C">
      <w:pPr>
        <w:pStyle w:val="Sansinterligne"/>
        <w:pBdr>
          <w:top w:val="single" w:sz="4" w:space="1" w:color="auto"/>
        </w:pBdr>
        <w:rPr>
          <w:b/>
        </w:rPr>
      </w:pPr>
      <w:r w:rsidRPr="0057420A">
        <w:rPr>
          <w:b/>
        </w:rPr>
        <w:t xml:space="preserve">Publisher.id – </w:t>
      </w:r>
      <w:proofErr w:type="spellStart"/>
      <w:r w:rsidRPr="0057420A">
        <w:rPr>
          <w:b/>
        </w:rPr>
        <w:t>series.publisher_id</w:t>
      </w:r>
      <w:proofErr w:type="spellEnd"/>
    </w:p>
    <w:p w14:paraId="0CB94208" w14:textId="77777777" w:rsidR="00B3601C" w:rsidRDefault="00B3601C" w:rsidP="00B3601C">
      <w:pPr>
        <w:pStyle w:val="Sansinterligne"/>
      </w:pPr>
      <w:r>
        <w:t>A publisher can publish 0, one or many series.</w:t>
      </w:r>
    </w:p>
    <w:p w14:paraId="3A26D538" w14:textId="77777777" w:rsidR="00B3601C" w:rsidRDefault="00B3601C" w:rsidP="00B3601C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be published by one publisher.</w:t>
      </w:r>
    </w:p>
    <w:p w14:paraId="11115723" w14:textId="77777777" w:rsidR="00B3601C" w:rsidRDefault="00B3601C" w:rsidP="00164DD4">
      <w:pPr>
        <w:pStyle w:val="Sansinterligne"/>
      </w:pPr>
    </w:p>
    <w:p w14:paraId="75977F4D" w14:textId="2DCC01B0" w:rsidR="00B3601C" w:rsidRPr="00B3601C" w:rsidRDefault="00B3601C" w:rsidP="00164DD4">
      <w:pPr>
        <w:pStyle w:val="Sansinterligne"/>
        <w:rPr>
          <w:b/>
          <w:sz w:val="32"/>
        </w:rPr>
      </w:pPr>
      <w:r w:rsidRPr="00B3601C">
        <w:rPr>
          <w:b/>
          <w:sz w:val="32"/>
        </w:rPr>
        <w:t>Country (relations)</w:t>
      </w:r>
    </w:p>
    <w:p w14:paraId="6F65022C" w14:textId="77777777" w:rsidR="00B3601C" w:rsidRDefault="00B3601C" w:rsidP="00164DD4">
      <w:pPr>
        <w:pStyle w:val="Sansinterligne"/>
      </w:pPr>
    </w:p>
    <w:p w14:paraId="7EB07616" w14:textId="1563F297" w:rsidR="00164DD4" w:rsidRPr="00F52236" w:rsidRDefault="00F52236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F52236">
        <w:rPr>
          <w:b/>
        </w:rPr>
        <w:t>Indicia_publisher.country_id</w:t>
      </w:r>
      <w:proofErr w:type="spellEnd"/>
      <w:r w:rsidRPr="00F52236">
        <w:rPr>
          <w:b/>
        </w:rPr>
        <w:t xml:space="preserve"> – country.id</w:t>
      </w:r>
    </w:p>
    <w:p w14:paraId="7D9D5C20" w14:textId="77777777" w:rsidR="00F52236" w:rsidRDefault="00F52236" w:rsidP="00F52236">
      <w:pPr>
        <w:pStyle w:val="Sansinterligne"/>
      </w:pPr>
      <w:r>
        <w:t>An indicia publisher comes from one country</w:t>
      </w:r>
    </w:p>
    <w:p w14:paraId="05EDF886" w14:textId="18E42506" w:rsidR="00F52236" w:rsidRDefault="00F52236" w:rsidP="00A86EF7">
      <w:pPr>
        <w:pStyle w:val="Sansinterligne"/>
        <w:pBdr>
          <w:bottom w:val="single" w:sz="4" w:space="1" w:color="auto"/>
        </w:pBdr>
      </w:pPr>
      <w:r>
        <w:t>A country can be attributed to 0 or many company</w:t>
      </w:r>
    </w:p>
    <w:p w14:paraId="04523D68" w14:textId="77777777" w:rsidR="00E86B70" w:rsidRDefault="00E86B70" w:rsidP="00F52236">
      <w:pPr>
        <w:pStyle w:val="Sansinterligne"/>
      </w:pPr>
    </w:p>
    <w:p w14:paraId="620A76C0" w14:textId="57087C01" w:rsidR="00E86B70" w:rsidRPr="00E86B70" w:rsidRDefault="00E86B70" w:rsidP="00A86EF7">
      <w:pPr>
        <w:pStyle w:val="Sansinterligne"/>
        <w:pBdr>
          <w:top w:val="single" w:sz="4" w:space="1" w:color="auto"/>
        </w:pBdr>
        <w:rPr>
          <w:b/>
        </w:rPr>
      </w:pPr>
      <w:r w:rsidRPr="00E86B70">
        <w:rPr>
          <w:b/>
        </w:rPr>
        <w:t xml:space="preserve">Country.id – </w:t>
      </w:r>
      <w:proofErr w:type="spellStart"/>
      <w:r w:rsidRPr="00E86B70">
        <w:rPr>
          <w:b/>
        </w:rPr>
        <w:t>publisher.country_id</w:t>
      </w:r>
      <w:proofErr w:type="spellEnd"/>
    </w:p>
    <w:p w14:paraId="3A856A47" w14:textId="77777777" w:rsidR="00E86B70" w:rsidRDefault="00E86B70" w:rsidP="00E86B70">
      <w:pPr>
        <w:pStyle w:val="Sansinterligne"/>
      </w:pPr>
      <w:r>
        <w:t>A publisher comes from one country.</w:t>
      </w:r>
    </w:p>
    <w:p w14:paraId="5700DC18" w14:textId="2B4AED47" w:rsidR="00E86B70" w:rsidRDefault="00E86B70" w:rsidP="00A86EF7">
      <w:pPr>
        <w:pStyle w:val="Sansinterligne"/>
        <w:pBdr>
          <w:bottom w:val="single" w:sz="4" w:space="1" w:color="auto"/>
        </w:pBdr>
      </w:pPr>
      <w:r>
        <w:t>A country can be assign to many publisher.</w:t>
      </w:r>
    </w:p>
    <w:p w14:paraId="13B94332" w14:textId="77777777" w:rsidR="007304A0" w:rsidRDefault="007304A0" w:rsidP="0057420A">
      <w:pPr>
        <w:pStyle w:val="Sansinterligne"/>
      </w:pPr>
    </w:p>
    <w:p w14:paraId="455398F9" w14:textId="2C3F723B" w:rsidR="007304A0" w:rsidRPr="007304A0" w:rsidRDefault="007304A0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7304A0">
        <w:rPr>
          <w:b/>
        </w:rPr>
        <w:t>Series.country_id</w:t>
      </w:r>
      <w:proofErr w:type="spellEnd"/>
      <w:r w:rsidRPr="007304A0">
        <w:rPr>
          <w:b/>
        </w:rPr>
        <w:t xml:space="preserve"> – country.id</w:t>
      </w:r>
    </w:p>
    <w:p w14:paraId="0C628B70" w14:textId="77777777" w:rsidR="007304A0" w:rsidRDefault="007304A0" w:rsidP="007304A0">
      <w:pPr>
        <w:pStyle w:val="Sansinterligne"/>
      </w:pPr>
      <w:r>
        <w:t>A country can be attributed to 0, one or many series.</w:t>
      </w:r>
    </w:p>
    <w:p w14:paraId="58E6E080" w14:textId="3B8BF133" w:rsidR="007304A0" w:rsidRDefault="007304A0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comes from one country.</w:t>
      </w:r>
    </w:p>
    <w:p w14:paraId="02B0FD22" w14:textId="77777777" w:rsidR="007304A0" w:rsidRDefault="007304A0" w:rsidP="007304A0">
      <w:pPr>
        <w:pStyle w:val="Sansinterligne"/>
      </w:pPr>
    </w:p>
    <w:p w14:paraId="1B69F014" w14:textId="77777777" w:rsidR="00B96069" w:rsidRPr="00F4600A" w:rsidRDefault="00B96069" w:rsidP="007304A0">
      <w:pPr>
        <w:pStyle w:val="Sansinterligne"/>
        <w:rPr>
          <w:sz w:val="2"/>
        </w:rPr>
      </w:pPr>
    </w:p>
    <w:p w14:paraId="06697E34" w14:textId="6A4E2DFB" w:rsidR="00B3601C" w:rsidRPr="00B3601C" w:rsidRDefault="00B3601C" w:rsidP="007304A0">
      <w:pPr>
        <w:pStyle w:val="Sansinterligne"/>
        <w:rPr>
          <w:b/>
          <w:sz w:val="32"/>
        </w:rPr>
      </w:pPr>
      <w:r w:rsidRPr="00B3601C">
        <w:rPr>
          <w:b/>
          <w:sz w:val="32"/>
        </w:rPr>
        <w:t>Language (relations)</w:t>
      </w:r>
    </w:p>
    <w:p w14:paraId="181B4C63" w14:textId="77777777" w:rsidR="00B3601C" w:rsidRDefault="00B3601C" w:rsidP="007304A0">
      <w:pPr>
        <w:pStyle w:val="Sansinterligne"/>
      </w:pPr>
    </w:p>
    <w:p w14:paraId="10948834" w14:textId="45F095E4" w:rsidR="004234E0" w:rsidRPr="004234E0" w:rsidRDefault="004234E0" w:rsidP="00A86EF7">
      <w:pPr>
        <w:pStyle w:val="Sansinterligne"/>
        <w:pBdr>
          <w:top w:val="single" w:sz="4" w:space="1" w:color="auto"/>
        </w:pBdr>
        <w:rPr>
          <w:b/>
        </w:rPr>
      </w:pPr>
      <w:r w:rsidRPr="004234E0">
        <w:rPr>
          <w:b/>
        </w:rPr>
        <w:t xml:space="preserve">Language.id – </w:t>
      </w:r>
      <w:proofErr w:type="spellStart"/>
      <w:r w:rsidRPr="004234E0">
        <w:rPr>
          <w:b/>
        </w:rPr>
        <w:t>series.language_id</w:t>
      </w:r>
      <w:proofErr w:type="spellEnd"/>
    </w:p>
    <w:p w14:paraId="4082B3A1" w14:textId="77777777" w:rsidR="004234E0" w:rsidRDefault="004234E0" w:rsidP="004234E0">
      <w:pPr>
        <w:pStyle w:val="Sansinterligne"/>
      </w:pPr>
      <w:r>
        <w:t>A language can be attributed to 0, one or many series.</w:t>
      </w:r>
    </w:p>
    <w:p w14:paraId="49686B7E" w14:textId="7131ED3E" w:rsidR="004234E0" w:rsidRDefault="004234E0" w:rsidP="00A86EF7">
      <w:pPr>
        <w:pStyle w:val="Sansinterligne"/>
        <w:pBdr>
          <w:bottom w:val="single" w:sz="4" w:space="1" w:color="auto"/>
        </w:pBdr>
      </w:pPr>
      <w:r>
        <w:t>A series can be in one language.</w:t>
      </w:r>
    </w:p>
    <w:p w14:paraId="4E8A61E8" w14:textId="77777777" w:rsidR="004E1809" w:rsidRDefault="004E1809" w:rsidP="004234E0">
      <w:pPr>
        <w:pStyle w:val="Sansinterligne"/>
      </w:pPr>
    </w:p>
    <w:p w14:paraId="241A2E2B" w14:textId="77777777" w:rsidR="00B96069" w:rsidRPr="00F4600A" w:rsidRDefault="00B96069" w:rsidP="004234E0">
      <w:pPr>
        <w:pStyle w:val="Sansinterligne"/>
        <w:rPr>
          <w:sz w:val="6"/>
        </w:rPr>
      </w:pPr>
    </w:p>
    <w:p w14:paraId="6FE3466C" w14:textId="7D1184A2" w:rsidR="00B96069" w:rsidRPr="00B3601C" w:rsidRDefault="00B3601C" w:rsidP="004234E0">
      <w:pPr>
        <w:pStyle w:val="Sansinterligne"/>
        <w:rPr>
          <w:b/>
          <w:sz w:val="32"/>
        </w:rPr>
      </w:pPr>
      <w:r w:rsidRPr="00B3601C">
        <w:rPr>
          <w:b/>
          <w:sz w:val="32"/>
        </w:rPr>
        <w:t>Series (relations)</w:t>
      </w:r>
    </w:p>
    <w:p w14:paraId="2DDADBDF" w14:textId="1C5B287E" w:rsidR="004E1809" w:rsidRPr="00AE13AF" w:rsidRDefault="004E1809" w:rsidP="00A86EF7">
      <w:pPr>
        <w:pStyle w:val="Sansinterligne"/>
        <w:pBdr>
          <w:top w:val="single" w:sz="4" w:space="1" w:color="auto"/>
        </w:pBdr>
        <w:rPr>
          <w:b/>
        </w:rPr>
      </w:pPr>
      <w:r w:rsidRPr="00AE13AF">
        <w:rPr>
          <w:b/>
        </w:rPr>
        <w:t xml:space="preserve">Series_publication_type.id – </w:t>
      </w:r>
      <w:proofErr w:type="spellStart"/>
      <w:r w:rsidRPr="00AE13AF">
        <w:rPr>
          <w:b/>
        </w:rPr>
        <w:t>series.</w:t>
      </w:r>
      <w:r w:rsidR="00AE13AF" w:rsidRPr="00AE13AF">
        <w:rPr>
          <w:b/>
        </w:rPr>
        <w:t>publication_type_id</w:t>
      </w:r>
      <w:proofErr w:type="spellEnd"/>
    </w:p>
    <w:p w14:paraId="3A61B1DF" w14:textId="77777777" w:rsidR="00AE13AF" w:rsidRDefault="00AE13AF" w:rsidP="00AE13AF">
      <w:pPr>
        <w:pStyle w:val="Sansinterligne"/>
      </w:pPr>
      <w:r>
        <w:t>A publication type can be attributed to 0, one or many series.</w:t>
      </w:r>
    </w:p>
    <w:p w14:paraId="4595BC07" w14:textId="50F17BF9" w:rsidR="00AE13AF" w:rsidRDefault="00AE13AF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be of one publication type.</w:t>
      </w:r>
    </w:p>
    <w:p w14:paraId="07DB0E39" w14:textId="77777777" w:rsidR="00853E02" w:rsidRDefault="00853E02" w:rsidP="00AE13AF">
      <w:pPr>
        <w:pStyle w:val="Sansinterligne"/>
      </w:pPr>
    </w:p>
    <w:p w14:paraId="79BD65B6" w14:textId="03CEFF08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Series.id – </w:t>
      </w:r>
      <w:proofErr w:type="spellStart"/>
      <w:r w:rsidRPr="00853E02">
        <w:rPr>
          <w:b/>
        </w:rPr>
        <w:t>issue.series_id</w:t>
      </w:r>
      <w:proofErr w:type="spellEnd"/>
    </w:p>
    <w:p w14:paraId="648D9A0D" w14:textId="77777777" w:rsidR="00853E02" w:rsidRDefault="00853E02" w:rsidP="00853E02">
      <w:pPr>
        <w:pStyle w:val="Sansinterligne"/>
      </w:pPr>
      <w:r>
        <w:t xml:space="preserve">An issue belongs to 0 or one </w:t>
      </w:r>
      <w:proofErr w:type="spellStart"/>
      <w:r>
        <w:t>serie</w:t>
      </w:r>
      <w:proofErr w:type="spellEnd"/>
      <w:r>
        <w:t>.</w:t>
      </w:r>
    </w:p>
    <w:p w14:paraId="3FCBAD95" w14:textId="275BD484" w:rsidR="00853E02" w:rsidRDefault="00853E02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wrap 1 or many issues.</w:t>
      </w:r>
    </w:p>
    <w:p w14:paraId="08F4A618" w14:textId="77777777" w:rsidR="00853E02" w:rsidRDefault="00853E02" w:rsidP="00853E02">
      <w:pPr>
        <w:pStyle w:val="Sansinterligne"/>
      </w:pPr>
    </w:p>
    <w:p w14:paraId="2C94ADE7" w14:textId="6CB0601F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series.first_issue</w:t>
      </w:r>
      <w:r>
        <w:rPr>
          <w:b/>
        </w:rPr>
        <w:t>_id</w:t>
      </w:r>
      <w:proofErr w:type="spellEnd"/>
    </w:p>
    <w:p w14:paraId="5D26B2F2" w14:textId="77777777" w:rsidR="00853E02" w:rsidRDefault="00853E02" w:rsidP="00853E02">
      <w:pPr>
        <w:pStyle w:val="Sansinterligne"/>
      </w:pPr>
      <w:r>
        <w:t xml:space="preserve">It could exists 0 or 1 first issue for a </w:t>
      </w:r>
      <w:proofErr w:type="spellStart"/>
      <w:r>
        <w:t>serie</w:t>
      </w:r>
      <w:proofErr w:type="spellEnd"/>
    </w:p>
    <w:p w14:paraId="30ABE606" w14:textId="77777777" w:rsidR="00853E02" w:rsidRDefault="00853E02" w:rsidP="001A73D5">
      <w:pPr>
        <w:pStyle w:val="Sansinterligne"/>
        <w:pBdr>
          <w:bottom w:val="single" w:sz="4" w:space="1" w:color="auto"/>
        </w:pBdr>
      </w:pPr>
      <w:r>
        <w:t>An issue can be the first issue of 0, 1 or many series.</w:t>
      </w:r>
    </w:p>
    <w:p w14:paraId="344BFC3D" w14:textId="77777777" w:rsidR="00853E02" w:rsidRDefault="00853E02" w:rsidP="00853E02">
      <w:pPr>
        <w:pStyle w:val="Sansinterligne"/>
      </w:pPr>
    </w:p>
    <w:p w14:paraId="62187C49" w14:textId="6381496B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series.last_issue_id</w:t>
      </w:r>
      <w:proofErr w:type="spellEnd"/>
    </w:p>
    <w:p w14:paraId="1C4DD92F" w14:textId="77777777" w:rsidR="00853E02" w:rsidRDefault="00853E02" w:rsidP="00853E02">
      <w:pPr>
        <w:pStyle w:val="Sansinterligne"/>
      </w:pPr>
      <w:r>
        <w:t xml:space="preserve">It could exists 0 or 1 last issue for a </w:t>
      </w:r>
      <w:proofErr w:type="spellStart"/>
      <w:r>
        <w:t>serie</w:t>
      </w:r>
      <w:proofErr w:type="spellEnd"/>
    </w:p>
    <w:p w14:paraId="7191B3FE" w14:textId="77777777" w:rsidR="00853E02" w:rsidRDefault="00853E02" w:rsidP="001A73D5">
      <w:pPr>
        <w:pStyle w:val="Sansinterligne"/>
        <w:pBdr>
          <w:bottom w:val="single" w:sz="4" w:space="1" w:color="auto"/>
        </w:pBdr>
      </w:pPr>
      <w:r>
        <w:t>An issue can be the last issue of 0, 1 or many series.</w:t>
      </w:r>
    </w:p>
    <w:p w14:paraId="6CD3DCD6" w14:textId="77777777" w:rsidR="00A350A5" w:rsidRPr="00CD2E4F" w:rsidRDefault="00A350A5" w:rsidP="00A350A5">
      <w:pPr>
        <w:pStyle w:val="Sansinterligne"/>
      </w:pPr>
    </w:p>
    <w:p w14:paraId="19BB47E4" w14:textId="7305EED7" w:rsidR="001223CC" w:rsidRDefault="001223CC" w:rsidP="00CD2E4F">
      <w:pPr>
        <w:pStyle w:val="Titre2"/>
      </w:pPr>
      <w:bookmarkStart w:id="7" w:name="_Toc447620642"/>
      <w:r>
        <w:lastRenderedPageBreak/>
        <w:t>Relational Schema</w:t>
      </w:r>
      <w:bookmarkEnd w:id="7"/>
    </w:p>
    <w:p w14:paraId="6630DA35" w14:textId="1DAFB3D3" w:rsidR="001223CC" w:rsidRDefault="001223CC" w:rsidP="00CD2E4F">
      <w:pPr>
        <w:pStyle w:val="Titre3"/>
      </w:pPr>
      <w:bookmarkStart w:id="8" w:name="_Toc447620643"/>
      <w:r>
        <w:t>ER schema to Relational schema</w:t>
      </w:r>
      <w:bookmarkEnd w:id="8"/>
    </w:p>
    <w:p w14:paraId="650A21EC" w14:textId="50C43998" w:rsidR="00CD2E4F" w:rsidRDefault="00CD2E4F" w:rsidP="00CD2E4F">
      <w:pPr>
        <w:pStyle w:val="Sansinterligne"/>
      </w:pPr>
      <w:r>
        <w:t>&lt;Describe the transition from ER schema to Relational schema&gt;</w:t>
      </w:r>
    </w:p>
    <w:p w14:paraId="7B43D498" w14:textId="77777777" w:rsidR="00BB59D5" w:rsidRDefault="00BB59D5" w:rsidP="00CD2E4F">
      <w:pPr>
        <w:pStyle w:val="Sansinterligne"/>
      </w:pPr>
    </w:p>
    <w:p w14:paraId="52B16C78" w14:textId="77777777" w:rsidR="00AD1254" w:rsidRDefault="00AD1254" w:rsidP="00C73E28">
      <w:pPr>
        <w:pStyle w:val="Sansinterligne"/>
        <w:pBdr>
          <w:top w:val="single" w:sz="4" w:space="1" w:color="auto"/>
        </w:pBdr>
        <w:jc w:val="center"/>
      </w:pPr>
    </w:p>
    <w:p w14:paraId="41AAF0AB" w14:textId="7EB1B429" w:rsidR="009E1F6C" w:rsidRDefault="00304C20" w:rsidP="00C73E28">
      <w:pPr>
        <w:pStyle w:val="Sansinterligne"/>
        <w:pBdr>
          <w:top w:val="single" w:sz="4" w:space="1" w:color="auto"/>
        </w:pBdr>
        <w:jc w:val="center"/>
      </w:pPr>
      <w:r>
        <w:pict w14:anchorId="07F10DBB">
          <v:shape id="_x0000_i1026" type="#_x0000_t75" style="width:188.25pt;height:36.35pt">
            <v:imagedata r:id="rId9" o:title="manymanyrel"/>
          </v:shape>
        </w:pict>
      </w:r>
    </w:p>
    <w:p w14:paraId="45A87A34" w14:textId="77777777" w:rsidR="00C73E28" w:rsidRDefault="00C73E28" w:rsidP="00C73E28">
      <w:pPr>
        <w:pStyle w:val="Sansinterligne"/>
        <w:pBdr>
          <w:top w:val="single" w:sz="4" w:space="1" w:color="auto"/>
        </w:pBdr>
        <w:jc w:val="center"/>
      </w:pPr>
    </w:p>
    <w:p w14:paraId="61E1759B" w14:textId="4812DDB2" w:rsidR="00BB59D5" w:rsidRDefault="00BB59D5" w:rsidP="00821BA6">
      <w:pPr>
        <w:pStyle w:val="Sansinterligne"/>
        <w:jc w:val="both"/>
      </w:pPr>
      <w:r>
        <w:t>The relation</w:t>
      </w:r>
      <w:r w:rsidR="009E1F6C">
        <w:t>s</w:t>
      </w:r>
      <w:r>
        <w:t xml:space="preserve"> made only of</w:t>
      </w:r>
      <w:r w:rsidR="00ED3706">
        <w:t xml:space="preserve"> single strokes as above (thin or bold but without arrows)</w:t>
      </w:r>
      <w:r>
        <w:t>, generate the creation of a</w:t>
      </w:r>
      <w:r w:rsidR="009E1F6C">
        <w:t xml:space="preserve"> new</w:t>
      </w:r>
      <w:r>
        <w:t xml:space="preserve"> table </w:t>
      </w:r>
      <w:r w:rsidR="009E1F6C">
        <w:t xml:space="preserve">containing </w:t>
      </w:r>
      <w:r>
        <w:t>two foreign keys</w:t>
      </w:r>
      <w:r w:rsidR="00ED3706">
        <w:t xml:space="preserve"> who link together the two tables concerned</w:t>
      </w:r>
      <w:r w:rsidR="005536D0">
        <w:t>.</w:t>
      </w:r>
    </w:p>
    <w:p w14:paraId="6AEC675F" w14:textId="77777777" w:rsidR="009E1F6C" w:rsidRDefault="009E1F6C" w:rsidP="00CD2E4F">
      <w:pPr>
        <w:pStyle w:val="Sansinterligne"/>
      </w:pPr>
    </w:p>
    <w:p w14:paraId="4C43D8D0" w14:textId="77777777" w:rsidR="00BB59D5" w:rsidRDefault="00BB59D5" w:rsidP="00A34456">
      <w:pPr>
        <w:pStyle w:val="Sansinterligne"/>
        <w:pBdr>
          <w:top w:val="single" w:sz="4" w:space="1" w:color="auto"/>
        </w:pBdr>
      </w:pPr>
    </w:p>
    <w:p w14:paraId="53724EAE" w14:textId="34027A23" w:rsidR="00C36AA0" w:rsidRDefault="00C36AA0" w:rsidP="00A34456">
      <w:pPr>
        <w:pStyle w:val="Sansinterligne"/>
        <w:jc w:val="center"/>
      </w:pPr>
      <w:r>
        <w:rPr>
          <w:noProof/>
          <w:lang w:val="fr-CH" w:eastAsia="ko-KR"/>
        </w:rPr>
        <w:drawing>
          <wp:inline distT="0" distB="0" distL="0" distR="0" wp14:anchorId="025985F4" wp14:editId="373CD6A0">
            <wp:extent cx="2389505" cy="460375"/>
            <wp:effectExtent l="0" t="0" r="0" b="0"/>
            <wp:docPr id="2" name="Image 2" descr="C:\Users\Dominique\AppData\Local\Microsoft\Windows\INetCache\Content.Word\notnull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inique\AppData\Local\Microsoft\Windows\INetCache\Content.Word\notnullre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EF72" w14:textId="77777777" w:rsidR="00821BA6" w:rsidRDefault="00821BA6" w:rsidP="00A34456">
      <w:pPr>
        <w:pStyle w:val="Sansinterligne"/>
        <w:jc w:val="center"/>
      </w:pPr>
    </w:p>
    <w:p w14:paraId="578638D2" w14:textId="77777777" w:rsidR="00821BA6" w:rsidRDefault="00C36AA0" w:rsidP="00821BA6">
      <w:pPr>
        <w:pStyle w:val="Sansinterligne"/>
        <w:jc w:val="both"/>
      </w:pPr>
      <w:r>
        <w:t xml:space="preserve">The relations who contains </w:t>
      </w:r>
      <w:r w:rsidR="00A6528D" w:rsidRPr="00A6528D">
        <w:rPr>
          <w:color w:val="C00000"/>
        </w:rPr>
        <w:t>one</w:t>
      </w:r>
      <w:r>
        <w:t xml:space="preserve"> arrow are reduced to a NON NULL foreign key in the table in front of the arrow. </w:t>
      </w:r>
    </w:p>
    <w:p w14:paraId="29D19A78" w14:textId="77777777" w:rsidR="00821BA6" w:rsidRPr="00821BA6" w:rsidRDefault="00821BA6" w:rsidP="00821BA6">
      <w:pPr>
        <w:pStyle w:val="Sansinterligne"/>
        <w:jc w:val="both"/>
        <w:rPr>
          <w:sz w:val="12"/>
        </w:rPr>
      </w:pPr>
    </w:p>
    <w:p w14:paraId="63415A93" w14:textId="533EC327" w:rsidR="00C36AA0" w:rsidRDefault="00C36AA0" w:rsidP="00821BA6">
      <w:pPr>
        <w:pStyle w:val="Sansinterligne"/>
        <w:jc w:val="both"/>
      </w:pPr>
      <w:r>
        <w:t xml:space="preserve">In </w:t>
      </w:r>
      <w:r w:rsidR="00437217">
        <w:t>the</w:t>
      </w:r>
      <w:r>
        <w:t xml:space="preserve"> ex</w:t>
      </w:r>
      <w:r w:rsidR="00437217">
        <w:t>a</w:t>
      </w:r>
      <w:r>
        <w:t>mple</w:t>
      </w:r>
      <w:r w:rsidR="00AD17F2">
        <w:t xml:space="preserve"> above</w:t>
      </w:r>
      <w:r>
        <w:t>,</w:t>
      </w:r>
      <w:r w:rsidR="00AD17F2">
        <w:t xml:space="preserve"> the relation</w:t>
      </w:r>
      <w:r>
        <w:t xml:space="preserve"> </w:t>
      </w:r>
      <w:r w:rsidR="00437217">
        <w:t>could be translated by</w:t>
      </w:r>
      <w:r w:rsidR="00AD17F2">
        <w:t xml:space="preserve"> </w:t>
      </w:r>
      <w:r>
        <w:t xml:space="preserve">a NON NULL foreign key in the table B.  </w:t>
      </w:r>
    </w:p>
    <w:p w14:paraId="5E146B87" w14:textId="77777777" w:rsidR="00C36AA0" w:rsidRDefault="00C36AA0" w:rsidP="00A34456">
      <w:pPr>
        <w:pStyle w:val="Sansinterligne"/>
      </w:pPr>
    </w:p>
    <w:p w14:paraId="562C7BD2" w14:textId="77777777" w:rsidR="00A34456" w:rsidRDefault="00A34456" w:rsidP="00A6528D">
      <w:pPr>
        <w:pStyle w:val="Sansinterligne"/>
        <w:pBdr>
          <w:top w:val="single" w:sz="4" w:space="1" w:color="auto"/>
        </w:pBdr>
      </w:pPr>
    </w:p>
    <w:p w14:paraId="2C6C3099" w14:textId="1D935AF2" w:rsidR="00A6528D" w:rsidRDefault="00304C20" w:rsidP="00437217">
      <w:pPr>
        <w:pStyle w:val="Sansinterligne"/>
        <w:jc w:val="center"/>
      </w:pPr>
      <w:r>
        <w:pict w14:anchorId="3914ACB0">
          <v:shape id="_x0000_i1027" type="#_x0000_t75" style="width:188.25pt;height:36.35pt">
            <v:imagedata r:id="rId11" o:title="uniqueforeignkey"/>
          </v:shape>
        </w:pict>
      </w:r>
    </w:p>
    <w:p w14:paraId="6931AD4F" w14:textId="77777777" w:rsidR="00437217" w:rsidRDefault="00437217" w:rsidP="00A6528D">
      <w:pPr>
        <w:pStyle w:val="Sansinterligne"/>
      </w:pPr>
    </w:p>
    <w:p w14:paraId="29AA5906" w14:textId="09A59DB1" w:rsidR="00A6528D" w:rsidRDefault="00A6528D" w:rsidP="00821BA6">
      <w:pPr>
        <w:pStyle w:val="Sansinterligne"/>
        <w:jc w:val="both"/>
      </w:pPr>
      <w:r>
        <w:t>In the</w:t>
      </w:r>
      <w:r w:rsidR="00437217">
        <w:t xml:space="preserve"> relations who are only made of</w:t>
      </w:r>
      <w:r>
        <w:t xml:space="preserve"> one-one (two bold arrows)</w:t>
      </w:r>
      <w:r w:rsidR="00437217">
        <w:t xml:space="preserve"> and</w:t>
      </w:r>
      <w:r>
        <w:t xml:space="preserve"> zero-one (one bold and one thin arrows</w:t>
      </w:r>
      <w:r w:rsidR="00437217">
        <w:t xml:space="preserve"> as in this example</w:t>
      </w:r>
      <w:r>
        <w:t xml:space="preserve">) </w:t>
      </w:r>
      <w:r w:rsidR="00437217">
        <w:t>constraints</w:t>
      </w:r>
      <w:r>
        <w:t xml:space="preserve">, the foreign key must be </w:t>
      </w:r>
      <w:r w:rsidR="002A717D">
        <w:t>UNIQUE</w:t>
      </w:r>
      <w:r>
        <w:t xml:space="preserve">.  </w:t>
      </w:r>
    </w:p>
    <w:p w14:paraId="3109942C" w14:textId="77777777" w:rsidR="00821BA6" w:rsidRPr="00821BA6" w:rsidRDefault="00821BA6" w:rsidP="00821BA6">
      <w:pPr>
        <w:pStyle w:val="Sansinterligne"/>
        <w:jc w:val="both"/>
        <w:rPr>
          <w:sz w:val="12"/>
        </w:rPr>
      </w:pPr>
    </w:p>
    <w:p w14:paraId="31D29394" w14:textId="62397E75" w:rsidR="00437217" w:rsidRDefault="00437217" w:rsidP="00821BA6">
      <w:pPr>
        <w:pStyle w:val="Sansinterligne"/>
        <w:jc w:val="both"/>
      </w:pPr>
      <w:r>
        <w:t xml:space="preserve">In </w:t>
      </w:r>
      <w:r w:rsidR="00647DA9">
        <w:t>the example above, the</w:t>
      </w:r>
      <w:r>
        <w:t xml:space="preserve"> relation could be translated by a UNIQUE foreign key in the table A.</w:t>
      </w:r>
    </w:p>
    <w:p w14:paraId="631EA7A8" w14:textId="77777777" w:rsidR="00A6528D" w:rsidRDefault="00A6528D" w:rsidP="00A6528D">
      <w:pPr>
        <w:pStyle w:val="Sansinterligne"/>
      </w:pPr>
    </w:p>
    <w:p w14:paraId="2A12C068" w14:textId="77777777" w:rsidR="00A6528D" w:rsidRDefault="00A6528D" w:rsidP="00A6528D">
      <w:pPr>
        <w:pStyle w:val="Sansinterligne"/>
        <w:pBdr>
          <w:top w:val="single" w:sz="4" w:space="1" w:color="auto"/>
        </w:pBdr>
      </w:pPr>
    </w:p>
    <w:p w14:paraId="32EB0266" w14:textId="6F00582E" w:rsidR="00BB59D5" w:rsidRDefault="00BB59D5" w:rsidP="00CD2E4F">
      <w:pPr>
        <w:pStyle w:val="Sansinterligne"/>
      </w:pPr>
      <w:r>
        <w:t>The participation constraints “at least one” (denoted by a bold stroke) can’t be captured in SQL without check constraint or assertion.</w:t>
      </w:r>
    </w:p>
    <w:p w14:paraId="743FBD08" w14:textId="77777777" w:rsidR="00BB59D5" w:rsidRDefault="00BB59D5" w:rsidP="00CD2E4F">
      <w:pPr>
        <w:pStyle w:val="Titre3"/>
      </w:pPr>
      <w:bookmarkStart w:id="9" w:name="_Toc447620644"/>
    </w:p>
    <w:p w14:paraId="0DE57576" w14:textId="77777777" w:rsidR="00DE770D" w:rsidRDefault="00DE770D" w:rsidP="00DE770D"/>
    <w:p w14:paraId="36D7D58F" w14:textId="47D31F70" w:rsidR="00DE770D" w:rsidRPr="00DE770D" w:rsidRDefault="00304C20" w:rsidP="00DE770D">
      <w:r>
        <w:rPr>
          <w:noProof/>
          <w:lang w:val="fr-CH" w:eastAsia="ko-KR"/>
        </w:rPr>
        <w:lastRenderedPageBreak/>
        <w:pict w14:anchorId="5D56FEC5">
          <v:shape id="_x0000_i1028" type="#_x0000_t75" style="width:498.7pt;height:299.25pt">
            <v:imagedata r:id="rId12" o:title="Capture"/>
          </v:shape>
        </w:pict>
      </w:r>
    </w:p>
    <w:p w14:paraId="6E05C94B" w14:textId="23DEFCBA" w:rsidR="001223CC" w:rsidRDefault="001223CC" w:rsidP="00CD2E4F">
      <w:pPr>
        <w:pStyle w:val="Titre3"/>
      </w:pPr>
      <w:r>
        <w:t>DDL</w:t>
      </w:r>
      <w:bookmarkEnd w:id="9"/>
    </w:p>
    <w:p w14:paraId="1E5F403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bookmarkStart w:id="10" w:name="_Toc447620645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472ED71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story_type</w:t>
      </w:r>
      <w:proofErr w:type="spellEnd"/>
    </w:p>
    <w:p w14:paraId="6AFE832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40F9EA9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story_type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4EA9C66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22E0B1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B6BE30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14F2029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235A8D1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63E449B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47ED6D9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Table country</w:t>
      </w:r>
    </w:p>
    <w:p w14:paraId="7A93025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74CDA96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country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10E9DB7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69563D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code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C23C90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3E40C0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EAF27E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609A0F2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1143FCE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784AB49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publisher</w:t>
      </w:r>
      <w:proofErr w:type="spellEnd"/>
    </w:p>
    <w:p w14:paraId="64FEC9F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1D95E85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1AFDFCA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CD2B0B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lastRenderedPageBreak/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9D1533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E72217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began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ab/>
        <w:t>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B7A02A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ended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2C4C49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notes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1B7B63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url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FD64D7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B67E21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country_country_id_idx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2B598E5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country_country_id</w:t>
      </w:r>
      <w:proofErr w:type="spellEnd"/>
    </w:p>
    <w:p w14:paraId="25B7188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C34698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country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1C1374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</w:p>
    <w:p w14:paraId="6C71C94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64445F2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2E030CF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4616647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indicia_publisher</w:t>
      </w:r>
      <w:proofErr w:type="spellEnd"/>
    </w:p>
    <w:p w14:paraId="6418C3D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251D885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indicia_publisher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7905244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54DEFD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9F602F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DDC6FA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CB372A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began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B41E0C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ended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959456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is_surrogate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TINYINT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1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'A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Boolean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indicating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whether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the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indicia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publisher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is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a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company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related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to the master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publisher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or an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unrelated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company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who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published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on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behalf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of the master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publisher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.'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0C7633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notes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C36320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url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62A632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32BA25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country_country_id_idx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3C00D50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publisher_publisher_id_idx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6F84D9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country_country_id</w:t>
      </w:r>
      <w:proofErr w:type="spellEnd"/>
    </w:p>
    <w:p w14:paraId="7EC4D27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5FCA5BA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country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12AA91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gramStart"/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RESTRICT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  <w:proofErr w:type="gramEnd"/>
    </w:p>
    <w:p w14:paraId="0CA5197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publisher_publisher_id</w:t>
      </w:r>
      <w:proofErr w:type="spellEnd"/>
    </w:p>
    <w:p w14:paraId="34CEC2D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B16BA4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1F52AC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RESTRICT</w:t>
      </w:r>
    </w:p>
    <w:p w14:paraId="25761CC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3F3B095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56E2ED0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5AAD1BB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language</w:t>
      </w:r>
      <w:proofErr w:type="spellEnd"/>
    </w:p>
    <w:p w14:paraId="3E0DD97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345D29E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language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751CBA0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A18E90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code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8B130D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0AAE2B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56C8A56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6A7E443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090C167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2FC6082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lastRenderedPageBreak/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series_publication_type</w:t>
      </w:r>
      <w:proofErr w:type="spellEnd"/>
    </w:p>
    <w:p w14:paraId="5B3399D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65A250A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series_publication_type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1EFD1EA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F8E2D3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C6A299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4FCA7B1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25E2120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6CD97D9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6EB4D44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series</w:t>
      </w:r>
      <w:proofErr w:type="spellEnd"/>
    </w:p>
    <w:p w14:paraId="2A40F63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1932AC5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480B6CD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95A392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first_issue_id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54FAC5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last_issue_id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C9271C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923845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2979A3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language_id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D0365A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series_publication_type_id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65F8A5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A4A066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notes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4E3F05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format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ENUM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gram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Hardcover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'Comics'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'Description of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physical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format (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Hardcover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, comics, etc.)'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786F99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color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020F49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dimension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B54E2B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paper_stock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28A121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binding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5E5027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publishing_format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'UNKNOWN FIELD IN THE WIKI'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D9CE16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680198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issue_first_issue_id_idx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first_issue_id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7B5FA26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issue_last_issue_id_idx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last_issue_id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1EE67E9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country_country_id_idx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B936F2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language_language_id_idx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language_id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321BEE2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publisher_publisher_id_idx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748C36D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series_publication_type_publication_type_idx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series_publication_type_id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4220CCC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issue_first_issue_id</w:t>
      </w:r>
      <w:proofErr w:type="spellEnd"/>
    </w:p>
    <w:p w14:paraId="7F5D56C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first_issue_id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AD79BC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issue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C80598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SET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2F7F61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issue_last_issue_id</w:t>
      </w:r>
      <w:proofErr w:type="spellEnd"/>
    </w:p>
    <w:p w14:paraId="5DA802F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last_issue_id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1186327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issue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644BDC2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SET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D4A5A0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country_country_id</w:t>
      </w:r>
      <w:proofErr w:type="spellEnd"/>
    </w:p>
    <w:p w14:paraId="386B9FE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country_id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13E2E61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country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2A2EE6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RESTRICT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F9FE52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language_language_id</w:t>
      </w:r>
      <w:proofErr w:type="spellEnd"/>
    </w:p>
    <w:p w14:paraId="7426711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language_id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1CE70F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language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67D1020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RESTRICT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846E2B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publisher_publisher_id</w:t>
      </w:r>
      <w:proofErr w:type="spellEnd"/>
    </w:p>
    <w:p w14:paraId="32755F9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lastRenderedPageBreak/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5BE162D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099F8B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RESTRICT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DE8900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series_publication_type_publication_type_id</w:t>
      </w:r>
      <w:proofErr w:type="spellEnd"/>
    </w:p>
    <w:p w14:paraId="3DEA31E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series_publication_type_id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5C88A70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series_publication_type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17CC86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SET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</w:p>
    <w:p w14:paraId="2B200F5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07F9A89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0FC4A2D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05A82AB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Table issue</w:t>
      </w:r>
    </w:p>
    <w:p w14:paraId="1F7AD84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46C7E35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issue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7D68492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4CAE0C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61D8E4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indicia_publisher_id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6E71F4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title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BA8454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number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'Issue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number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175B39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publication_date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'May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be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approximate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(circa 1870) or a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precise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date'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B78888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page_count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REAL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'Is a real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number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!?!'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A1B15A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indicia_frequency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'Publication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frequency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(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monthly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,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quarterly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, etc.)'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C1AD41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notes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Freeform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notes'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C46DB6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isbn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'UNKNOWN FIELD IN WIKI'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55B097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barcode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086929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on_sale_date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'UNKNOWN FIELD IN WIKI'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5B2707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rating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Approval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and 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age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rating'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991554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7780782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indicia_publisher_indica_publisher_id_idx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indicia_publisher_id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168E4C5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series_series_id_idx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6C131C8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indica_publisher_id</w:t>
      </w:r>
      <w:proofErr w:type="spellEnd"/>
    </w:p>
    <w:p w14:paraId="343AB4C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indicia_publisher_id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4B36C7D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indicia_publisher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F9DFCE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SET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AFC8D7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series_series_id</w:t>
      </w:r>
      <w:proofErr w:type="spellEnd"/>
    </w:p>
    <w:p w14:paraId="05CC4D7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9C3FD3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series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ED6B31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RESTRICT</w:t>
      </w:r>
    </w:p>
    <w:p w14:paraId="4DA0B64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297E45A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6C42A21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5350E2F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Table story</w:t>
      </w:r>
    </w:p>
    <w:p w14:paraId="6120B1F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3E592BF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story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7DF7D87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83899F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E7648F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type_id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AD99E6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title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'Name of the story'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99E55C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synopsis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A4E231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reprint_note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2A4003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notes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COMMENT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Arbitrary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 xml:space="preserve"> notes'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8AA25C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6278730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lastRenderedPageBreak/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story_type_type_id_idx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type_id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41E0B5D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issue_issue_id_idx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64AC059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story_type_type_id</w:t>
      </w:r>
      <w:proofErr w:type="spellEnd"/>
    </w:p>
    <w:p w14:paraId="365E621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type_id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5DE5109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story_type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7B9AE8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RESTRICT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969EDD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issue_issue_id</w:t>
      </w:r>
      <w:proofErr w:type="spellEnd"/>
    </w:p>
    <w:p w14:paraId="1FD6987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6A4DA8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issue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D5FAB0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RESTRICT</w:t>
      </w:r>
    </w:p>
    <w:p w14:paraId="5A312AC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2B42B1E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38AF480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376A0F7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story_reprint</w:t>
      </w:r>
      <w:proofErr w:type="spellEnd"/>
    </w:p>
    <w:p w14:paraId="7AE08F3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13E401C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story_reprint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2D2541C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9594D4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origin_id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1F587E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target_id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36BD28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5A79746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story_origin_id_idx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origin_id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073F6C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story_target_id_idx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target_id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7BCE015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story_origin_id</w:t>
      </w:r>
      <w:proofErr w:type="spellEnd"/>
    </w:p>
    <w:p w14:paraId="2916151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origin_id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4F32DD8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story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6D687DC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CADDB9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story_target_id</w:t>
      </w:r>
      <w:proofErr w:type="spellEnd"/>
    </w:p>
    <w:p w14:paraId="14CDEE6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target_id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B40726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story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272036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</w:p>
    <w:p w14:paraId="5AFA724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54FE9CB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46CE84D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7BCB626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issue_reprint</w:t>
      </w:r>
      <w:proofErr w:type="spellEnd"/>
    </w:p>
    <w:p w14:paraId="448B06F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24984EF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issue_reprint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021A038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B06AC9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origin_id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A18B09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target_id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03B927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386F5BA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issue_origin_id_idx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origin_id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231C60A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issue_target_id_idx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target_id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12B49C9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issue_origin_id</w:t>
      </w:r>
      <w:proofErr w:type="spellEnd"/>
    </w:p>
    <w:p w14:paraId="35E92AD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origin_id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4D1D8B5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issue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1767D0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9A6CD1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issue_target_id</w:t>
      </w:r>
      <w:proofErr w:type="spellEnd"/>
    </w:p>
    <w:p w14:paraId="4F16752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target_id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2B99F66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issue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4C8F541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</w:p>
    <w:p w14:paraId="319AD64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1C1BDB7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73BED3A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7ACB41D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lastRenderedPageBreak/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brand_group</w:t>
      </w:r>
      <w:proofErr w:type="spellEnd"/>
    </w:p>
    <w:p w14:paraId="62AA366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36F661D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brand_group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25144D1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6DD8ED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CBCDB9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442014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began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337180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ended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3A23A6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notes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1A69A1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url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F72520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2FC2939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publisher_publisher_id_idx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56A3E92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publisher_publisher_id</w:t>
      </w:r>
      <w:proofErr w:type="spellEnd"/>
    </w:p>
    <w:p w14:paraId="6934884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1F5E244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publisher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9A3837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RESTRICT</w:t>
      </w:r>
    </w:p>
    <w:p w14:paraId="10F8A41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2DBAB64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6EEFB20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7C8DE0D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hero</w:t>
      </w:r>
      <w:proofErr w:type="spellEnd"/>
    </w:p>
    <w:p w14:paraId="69F8067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6B1C625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3AF5610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298E11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E0070D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21F5022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4F5F7DB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1D6775A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2519782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feature</w:t>
      </w:r>
      <w:proofErr w:type="spellEnd"/>
    </w:p>
    <w:p w14:paraId="5D22A2D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14CE00E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feature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3E06506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346494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A75A01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D8BDC9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story_story_id_idx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599A49D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hero_hero_id_idx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F0FDE2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6EC958B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hero_hero_id</w:t>
      </w:r>
      <w:proofErr w:type="spellEnd"/>
    </w:p>
    <w:p w14:paraId="3D5DAF0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4E0FDF0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51EC00A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5E31E0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story_story_id</w:t>
      </w:r>
      <w:proofErr w:type="spellEnd"/>
    </w:p>
    <w:p w14:paraId="5504C8D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398C99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story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779E97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</w:p>
    <w:p w14:paraId="6AFE44A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379BE2D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725AA38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1A40662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person</w:t>
      </w:r>
      <w:proofErr w:type="spellEnd"/>
    </w:p>
    <w:p w14:paraId="339CE18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2484EAA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1A2C11F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7BA1B2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alias_id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9AF982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lastRenderedPageBreak/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firstname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06C0D5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lastname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C48BD4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6D919A7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person_alias_id_idx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alias_id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5DEB87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person_alias_id</w:t>
      </w:r>
      <w:proofErr w:type="spellEnd"/>
    </w:p>
    <w:p w14:paraId="4C5892B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alias_id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D01414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431657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SET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</w:p>
    <w:p w14:paraId="660E034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42A1C45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52F5305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234D50E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character</w:t>
      </w:r>
      <w:proofErr w:type="spellEnd"/>
    </w:p>
    <w:p w14:paraId="6826789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26EC8F7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character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5C49CAC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5F55E1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127160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38518E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story_story_id_idx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34195A9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hero_hero_id_idx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4BB638A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28A7ABD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hero_hero_id</w:t>
      </w:r>
      <w:proofErr w:type="spellEnd"/>
    </w:p>
    <w:p w14:paraId="437937A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1C58802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hero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A39D98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85BA73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story_story_id</w:t>
      </w:r>
      <w:proofErr w:type="spellEnd"/>
    </w:p>
    <w:p w14:paraId="1F2B2DF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568F4B0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story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523E0D6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</w:p>
    <w:p w14:paraId="31951BA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4052E3C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46FA45A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0A4E0BA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Table genre</w:t>
      </w:r>
    </w:p>
    <w:p w14:paraId="6F20E6A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5C3E1D6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genre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55FA552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FA0979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name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VARCHAR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FF8000"/>
          <w:sz w:val="20"/>
          <w:szCs w:val="20"/>
          <w:highlight w:val="white"/>
          <w:lang w:val="fr-CH" w:eastAsia="el-GR"/>
        </w:rPr>
        <w:t>240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EE5974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58E9B45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18B8723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7703083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4A5FFEF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story_genre</w:t>
      </w:r>
      <w:proofErr w:type="spellEnd"/>
    </w:p>
    <w:p w14:paraId="5FC4949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1385E07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story_genre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12010D2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D613A9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610EAD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genre_id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20E71A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2F2BFAC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story_story_id_idx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4541552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genre_genre_id_idx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genre_id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766D7CD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story_story_id</w:t>
      </w:r>
      <w:proofErr w:type="spellEnd"/>
    </w:p>
    <w:p w14:paraId="615BD1C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1A8B684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story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12C535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C8631D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lastRenderedPageBreak/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genre_genre_id</w:t>
      </w:r>
      <w:proofErr w:type="spellEnd"/>
    </w:p>
    <w:p w14:paraId="5333852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genre_id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A875CB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genre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5FDB46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</w:p>
    <w:p w14:paraId="60FD882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795C889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6DF02B6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31BE94B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price</w:t>
      </w:r>
      <w:proofErr w:type="spellEnd"/>
    </w:p>
    <w:p w14:paraId="775D140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48D5B2D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price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493BF18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1BAE6E37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DC6EC1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amount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REAL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35C7D2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We</w:t>
      </w:r>
      <w:proofErr w:type="spellEnd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 must put in the </w:t>
      </w:r>
      <w:proofErr w:type="gram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ENUM(</w:t>
      </w:r>
      <w:proofErr w:type="gramEnd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) the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list</w:t>
      </w:r>
      <w:proofErr w:type="spellEnd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 of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currencies</w:t>
      </w:r>
      <w:proofErr w:type="spellEnd"/>
    </w:p>
    <w:p w14:paraId="2E3A4DF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currency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ENUM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gram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'CHF'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DCD957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22EB811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issue_issue_id_idx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3FC45C8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issue_issue_id</w:t>
      </w:r>
      <w:proofErr w:type="spellEnd"/>
    </w:p>
    <w:p w14:paraId="6B1E3C3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01FA263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issue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499B49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</w:p>
    <w:p w14:paraId="47B3160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3C60C21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6701D08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4BA8C5E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participate</w:t>
      </w:r>
      <w:proofErr w:type="spellEnd"/>
    </w:p>
    <w:p w14:paraId="24BCC4A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78D0E1B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participate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006FA89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6A32F13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4D51C8A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58C021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role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ENUM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gram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'script'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pencil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ink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color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letter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proofErr w:type="spellStart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editing</w:t>
      </w:r>
      <w:proofErr w:type="spellEnd"/>
      <w:r w:rsidRPr="007B2083">
        <w:rPr>
          <w:rFonts w:ascii="Courier New" w:hAnsi="Courier New" w:cs="Courier New"/>
          <w:color w:val="808080"/>
          <w:sz w:val="20"/>
          <w:szCs w:val="20"/>
          <w:highlight w:val="white"/>
          <w:lang w:val="fr-CH" w:eastAsia="el-GR"/>
        </w:rPr>
        <w:t>'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73A030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note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0792097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882EF3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person_person_id_idx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222076B6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story_story_id_idx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5276FA8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person_person_id</w:t>
      </w:r>
      <w:proofErr w:type="spellEnd"/>
    </w:p>
    <w:p w14:paraId="397537A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60E3CC44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1E20300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53E083B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story_story_id</w:t>
      </w:r>
      <w:proofErr w:type="spellEnd"/>
    </w:p>
    <w:p w14:paraId="672AF71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story_id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76575E1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story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10C08B0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</w:p>
    <w:p w14:paraId="45A2E8F5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15CFCF2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</w:p>
    <w:p w14:paraId="604BD8D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58C9EA9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 xml:space="preserve">-- Table </w:t>
      </w:r>
      <w:proofErr w:type="spellStart"/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editing</w:t>
      </w:r>
      <w:proofErr w:type="spellEnd"/>
    </w:p>
    <w:p w14:paraId="5538CDA9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8000"/>
          <w:sz w:val="20"/>
          <w:szCs w:val="20"/>
          <w:highlight w:val="white"/>
          <w:lang w:val="fr-CH" w:eastAsia="el-GR"/>
        </w:rPr>
        <w:t>-- -----------------------------------------------------</w:t>
      </w:r>
    </w:p>
    <w:p w14:paraId="7F36B870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CREATE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TABLE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IF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EXISTS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editing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</w:p>
    <w:p w14:paraId="714E9E0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AUTO_INCREMENT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011E17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79045BFD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proofErr w:type="spellStart"/>
      <w:proofErr w:type="gram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issue_id</w:t>
      </w:r>
      <w:proofErr w:type="spellEnd"/>
      <w:proofErr w:type="gram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NOT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3749E22F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note TEXT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NULL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287706DB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lastRenderedPageBreak/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PRIMARY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794EDAF8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person_person_id_idx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61334D0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INDEX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issue_issue_id_idx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issue_id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ASC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),</w:t>
      </w:r>
    </w:p>
    <w:p w14:paraId="081E3BBE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person_person_id</w:t>
      </w:r>
      <w:proofErr w:type="spellEnd"/>
    </w:p>
    <w:p w14:paraId="0AE69EBA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4C63E99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person</w:t>
      </w:r>
      <w:proofErr w:type="spellEnd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3005EDAC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,</w:t>
      </w:r>
    </w:p>
    <w:p w14:paraId="6E7BBDD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CONSTRAINT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issue_issue_id</w:t>
      </w:r>
      <w:proofErr w:type="spellEnd"/>
    </w:p>
    <w:p w14:paraId="1C2DEF11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FOREIGN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KEY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proofErr w:type="spellStart"/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issue_id</w:t>
      </w:r>
      <w:proofErr w:type="spellEnd"/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293927A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REFERENCES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issue 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(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>id</w:t>
      </w: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</w:t>
      </w:r>
    </w:p>
    <w:p w14:paraId="10B23E2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  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ON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DELETE</w:t>
      </w:r>
      <w:r w:rsidRPr="007B2083"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  <w:t xml:space="preserve"> </w:t>
      </w:r>
      <w:r w:rsidRPr="007B20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CH" w:eastAsia="el-GR"/>
        </w:rPr>
        <w:t>CASCADE</w:t>
      </w:r>
    </w:p>
    <w:p w14:paraId="21064E62" w14:textId="77777777" w:rsidR="007B2083" w:rsidRPr="007B2083" w:rsidRDefault="007B2083" w:rsidP="007B20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CH" w:eastAsia="el-GR"/>
        </w:rPr>
      </w:pPr>
      <w:r w:rsidRPr="007B20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CH" w:eastAsia="el-GR"/>
        </w:rPr>
        <w:t>);</w:t>
      </w:r>
    </w:p>
    <w:p w14:paraId="158278A2" w14:textId="77777777" w:rsidR="001223CC" w:rsidRDefault="001223CC" w:rsidP="00CD2E4F">
      <w:pPr>
        <w:pStyle w:val="Titre2"/>
      </w:pPr>
      <w:r>
        <w:t>General Comments</w:t>
      </w:r>
      <w:bookmarkEnd w:id="10"/>
    </w:p>
    <w:p w14:paraId="7A589865" w14:textId="01E9114C" w:rsidR="003844D0" w:rsidRDefault="001223CC" w:rsidP="00CD2E4F">
      <w:pPr>
        <w:pStyle w:val="Sansinterligne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Titre1"/>
      </w:pPr>
      <w:bookmarkStart w:id="11" w:name="_Toc447620646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Titre2"/>
      </w:pPr>
      <w:bookmarkStart w:id="12" w:name="_Toc447620647"/>
      <w:r>
        <w:t>Assumptions</w:t>
      </w:r>
      <w:bookmarkEnd w:id="12"/>
    </w:p>
    <w:p w14:paraId="596F63F4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Titre2"/>
      </w:pPr>
      <w:bookmarkStart w:id="13" w:name="_Toc447620648"/>
      <w:r>
        <w:t>Data Loading</w:t>
      </w:r>
      <w:bookmarkEnd w:id="13"/>
    </w:p>
    <w:p w14:paraId="5FBC4CAD" w14:textId="51082D7A" w:rsidR="001223CC" w:rsidRDefault="001223CC" w:rsidP="00CD2E4F">
      <w:pPr>
        <w:pStyle w:val="Titre2"/>
      </w:pPr>
      <w:bookmarkStart w:id="14" w:name="_Toc447620649"/>
      <w:r>
        <w:t>Query Implementation</w:t>
      </w:r>
      <w:bookmarkEnd w:id="14"/>
    </w:p>
    <w:p w14:paraId="0CA95FAE" w14:textId="3B4A17D4" w:rsidR="00CD2E4F" w:rsidRDefault="00CD2E4F" w:rsidP="00CD2E4F">
      <w:pPr>
        <w:pStyle w:val="Sansinterligne"/>
      </w:pPr>
      <w:r>
        <w:t>&lt;For each query&gt;</w:t>
      </w:r>
    </w:p>
    <w:p w14:paraId="2D131B39" w14:textId="58C85573" w:rsidR="001223CC" w:rsidRDefault="001223CC" w:rsidP="00CD2E4F">
      <w:pPr>
        <w:pStyle w:val="Titre3"/>
      </w:pPr>
      <w:bookmarkStart w:id="15" w:name="_Toc447620650"/>
      <w:r>
        <w:t>Query a:</w:t>
      </w:r>
      <w:bookmarkEnd w:id="15"/>
    </w:p>
    <w:p w14:paraId="41C57E02" w14:textId="3930C185" w:rsidR="001223CC" w:rsidRDefault="001223CC" w:rsidP="00CD2E4F">
      <w:pPr>
        <w:pStyle w:val="Titre4"/>
      </w:pPr>
      <w:bookmarkStart w:id="16" w:name="_Toc447620651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Titre4"/>
      </w:pPr>
      <w:bookmarkStart w:id="17" w:name="_Toc447620652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Sansinterligne"/>
      </w:pPr>
      <w:r>
        <w:t>&lt;The SQL statement&gt;</w:t>
      </w:r>
    </w:p>
    <w:p w14:paraId="7DC14F4B" w14:textId="56CA741B" w:rsidR="001223CC" w:rsidRDefault="001223CC" w:rsidP="00CD2E4F">
      <w:pPr>
        <w:pStyle w:val="Titre2"/>
      </w:pPr>
      <w:bookmarkStart w:id="18" w:name="_Toc447620653"/>
      <w:r>
        <w:t>Interface</w:t>
      </w:r>
      <w:bookmarkEnd w:id="18"/>
    </w:p>
    <w:p w14:paraId="2699A04E" w14:textId="2E559342" w:rsidR="001223CC" w:rsidRDefault="001223CC" w:rsidP="00CD2E4F">
      <w:pPr>
        <w:pStyle w:val="Titre3"/>
      </w:pPr>
      <w:bookmarkStart w:id="19" w:name="_Toc447620654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Sansinterligne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Titre3"/>
      </w:pPr>
      <w:bookmarkStart w:id="20" w:name="_Toc447620655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Sansinterligne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Titre2"/>
      </w:pPr>
      <w:bookmarkStart w:id="21" w:name="_Toc447620656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Titre1"/>
      </w:pPr>
      <w:r>
        <w:br w:type="page"/>
      </w:r>
      <w:bookmarkStart w:id="22" w:name="_Toc447620657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Titre1"/>
      </w:pPr>
      <w:bookmarkStart w:id="23" w:name="_Toc447620658"/>
      <w:r>
        <w:t>Assumptions</w:t>
      </w:r>
      <w:bookmarkEnd w:id="23"/>
    </w:p>
    <w:p w14:paraId="575CBE47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Titre2"/>
      </w:pPr>
      <w:bookmarkStart w:id="24" w:name="_Toc447620659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Sansinterligne"/>
      </w:pPr>
      <w:r>
        <w:t>&lt;For each query&gt;</w:t>
      </w:r>
    </w:p>
    <w:p w14:paraId="36BC6D64" w14:textId="77777777" w:rsidR="00CD2E4F" w:rsidRDefault="00CD2E4F" w:rsidP="00CD2E4F">
      <w:pPr>
        <w:pStyle w:val="Titre3"/>
      </w:pPr>
      <w:bookmarkStart w:id="25" w:name="_Toc447620660"/>
      <w:r>
        <w:t>Query a:</w:t>
      </w:r>
      <w:bookmarkEnd w:id="25"/>
    </w:p>
    <w:p w14:paraId="75BD663F" w14:textId="77777777" w:rsidR="00CD2E4F" w:rsidRDefault="00CD2E4F" w:rsidP="00CD2E4F">
      <w:pPr>
        <w:pStyle w:val="Titre4"/>
      </w:pPr>
      <w:bookmarkStart w:id="26" w:name="_Toc447620661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Titre4"/>
      </w:pPr>
      <w:bookmarkStart w:id="27" w:name="_Toc447620662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Sansinterligne"/>
      </w:pPr>
      <w:r>
        <w:t>&lt;The SQL statement&gt;</w:t>
      </w:r>
    </w:p>
    <w:p w14:paraId="44ABE88F" w14:textId="158BC8E8" w:rsidR="001223CC" w:rsidRDefault="001223CC" w:rsidP="00CD2E4F">
      <w:pPr>
        <w:pStyle w:val="Titre2"/>
      </w:pPr>
      <w:bookmarkStart w:id="28" w:name="_Toc447620663"/>
      <w:r>
        <w:t>Query Analysis</w:t>
      </w:r>
      <w:bookmarkEnd w:id="28"/>
    </w:p>
    <w:p w14:paraId="7EB070E0" w14:textId="03AEADC1" w:rsidR="001223CC" w:rsidRDefault="001223CC" w:rsidP="00CD2E4F">
      <w:pPr>
        <w:pStyle w:val="Titre3"/>
      </w:pPr>
      <w:bookmarkStart w:id="29" w:name="_Toc447620664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Titre4"/>
      </w:pPr>
      <w:bookmarkStart w:id="30" w:name="_Toc447620665"/>
      <w:r>
        <w:t>Query 1</w:t>
      </w:r>
      <w:bookmarkEnd w:id="30"/>
    </w:p>
    <w:p w14:paraId="4568D696" w14:textId="3FA3140A" w:rsidR="00CD2E4F" w:rsidRDefault="00CD2E4F" w:rsidP="00CD2E4F">
      <w:pPr>
        <w:pStyle w:val="Sansinterligne"/>
      </w:pPr>
      <w:r>
        <w:t>&lt;Initial Running time:</w:t>
      </w:r>
    </w:p>
    <w:p w14:paraId="0A642EF6" w14:textId="206BF3A6" w:rsidR="00CD2E4F" w:rsidRDefault="00CD2E4F" w:rsidP="00CD2E4F">
      <w:pPr>
        <w:pStyle w:val="Sansinterligne"/>
      </w:pPr>
      <w:r>
        <w:t>Optimized Running time:</w:t>
      </w:r>
    </w:p>
    <w:p w14:paraId="4F55D75B" w14:textId="71E979E9" w:rsidR="00CD2E4F" w:rsidRDefault="00CD2E4F" w:rsidP="00CD2E4F">
      <w:pPr>
        <w:pStyle w:val="Sansinterligne"/>
      </w:pPr>
      <w:r>
        <w:t>Explain the improvement:</w:t>
      </w:r>
    </w:p>
    <w:p w14:paraId="79594CF0" w14:textId="4EEB23F7" w:rsidR="00CD2E4F" w:rsidRDefault="00CD2E4F" w:rsidP="00CD2E4F">
      <w:pPr>
        <w:pStyle w:val="Sansinterligne"/>
      </w:pPr>
      <w:r>
        <w:t>Initial plan</w:t>
      </w:r>
    </w:p>
    <w:p w14:paraId="24F6E10C" w14:textId="1B3927AA" w:rsidR="00CD2E4F" w:rsidRDefault="00CD2E4F" w:rsidP="00CD2E4F">
      <w:pPr>
        <w:pStyle w:val="Sansinterligne"/>
      </w:pPr>
      <w:r>
        <w:t>Improved plan&gt;</w:t>
      </w:r>
    </w:p>
    <w:p w14:paraId="5F4C773D" w14:textId="2DF8EAE7" w:rsidR="001223CC" w:rsidRDefault="001223CC" w:rsidP="00CD2E4F">
      <w:pPr>
        <w:pStyle w:val="Titre4"/>
      </w:pPr>
      <w:bookmarkStart w:id="31" w:name="_Toc447620666"/>
      <w:r>
        <w:t>Query 2</w:t>
      </w:r>
      <w:bookmarkEnd w:id="31"/>
    </w:p>
    <w:p w14:paraId="68BFB315" w14:textId="77777777" w:rsidR="00CD2E4F" w:rsidRDefault="00CD2E4F" w:rsidP="00CD2E4F">
      <w:pPr>
        <w:pStyle w:val="Sansinterligne"/>
      </w:pPr>
      <w:r>
        <w:t>&lt;Initial Running time:</w:t>
      </w:r>
    </w:p>
    <w:p w14:paraId="1D4621BF" w14:textId="77777777" w:rsidR="00CD2E4F" w:rsidRDefault="00CD2E4F" w:rsidP="00CD2E4F">
      <w:pPr>
        <w:pStyle w:val="Sansinterligne"/>
      </w:pPr>
      <w:r>
        <w:t>Optimized Running time:</w:t>
      </w:r>
    </w:p>
    <w:p w14:paraId="26894C31" w14:textId="77777777" w:rsidR="00CD2E4F" w:rsidRDefault="00CD2E4F" w:rsidP="00CD2E4F">
      <w:pPr>
        <w:pStyle w:val="Sansinterligne"/>
      </w:pPr>
      <w:r>
        <w:t>Explain the improvement:</w:t>
      </w:r>
    </w:p>
    <w:p w14:paraId="7C3CC94A" w14:textId="77777777" w:rsidR="00CD2E4F" w:rsidRDefault="00CD2E4F" w:rsidP="00CD2E4F">
      <w:pPr>
        <w:pStyle w:val="Sansinterligne"/>
      </w:pPr>
      <w:r>
        <w:t>Initial plan</w:t>
      </w:r>
    </w:p>
    <w:p w14:paraId="430325C0" w14:textId="77777777" w:rsidR="00CD2E4F" w:rsidRDefault="00CD2E4F" w:rsidP="00CD2E4F">
      <w:pPr>
        <w:pStyle w:val="Sansinterligne"/>
      </w:pPr>
      <w:r>
        <w:t>Improved plan&gt;</w:t>
      </w:r>
    </w:p>
    <w:p w14:paraId="489C4466" w14:textId="41585E55" w:rsidR="001223CC" w:rsidRPr="001223CC" w:rsidRDefault="001223CC" w:rsidP="00CD2E4F">
      <w:pPr>
        <w:pStyle w:val="Titre4"/>
      </w:pPr>
      <w:bookmarkStart w:id="32" w:name="_Toc447620667"/>
      <w:r>
        <w:t>Query 3</w:t>
      </w:r>
      <w:bookmarkEnd w:id="32"/>
    </w:p>
    <w:p w14:paraId="6ACC18FB" w14:textId="77777777" w:rsidR="00CD2E4F" w:rsidRDefault="00CD2E4F" w:rsidP="00CD2E4F">
      <w:pPr>
        <w:pStyle w:val="Sansinterligne"/>
      </w:pPr>
      <w:r>
        <w:t>&lt;Initial Running time:</w:t>
      </w:r>
    </w:p>
    <w:p w14:paraId="32E7340B" w14:textId="77777777" w:rsidR="00CD2E4F" w:rsidRDefault="00CD2E4F" w:rsidP="00CD2E4F">
      <w:pPr>
        <w:pStyle w:val="Sansinterligne"/>
      </w:pPr>
      <w:r>
        <w:t>Optimized Running time:</w:t>
      </w:r>
    </w:p>
    <w:p w14:paraId="6AC46256" w14:textId="77777777" w:rsidR="00CD2E4F" w:rsidRDefault="00CD2E4F" w:rsidP="00CD2E4F">
      <w:pPr>
        <w:pStyle w:val="Sansinterligne"/>
      </w:pPr>
      <w:r>
        <w:t>Explain the improvement:</w:t>
      </w:r>
    </w:p>
    <w:p w14:paraId="0AFD5D01" w14:textId="77777777" w:rsidR="00CD2E4F" w:rsidRDefault="00CD2E4F" w:rsidP="00CD2E4F">
      <w:pPr>
        <w:pStyle w:val="Sansinterligne"/>
      </w:pPr>
      <w:r>
        <w:t>Initial plan</w:t>
      </w:r>
    </w:p>
    <w:p w14:paraId="34E5A816" w14:textId="77777777" w:rsidR="00CD2E4F" w:rsidRDefault="00CD2E4F" w:rsidP="00CD2E4F">
      <w:pPr>
        <w:pStyle w:val="Sansinterligne"/>
      </w:pPr>
      <w:r>
        <w:t>Improved plan&gt;</w:t>
      </w:r>
    </w:p>
    <w:p w14:paraId="59275B14" w14:textId="1CFF35BB" w:rsidR="00CD2E4F" w:rsidRDefault="00CD2E4F" w:rsidP="001223CC">
      <w:pPr>
        <w:pStyle w:val="Titre1"/>
      </w:pPr>
      <w:bookmarkStart w:id="33" w:name="_Toc447620668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Titre3"/>
      </w:pPr>
      <w:bookmarkStart w:id="34" w:name="_Toc447620669"/>
      <w:r>
        <w:t>Design logic Description</w:t>
      </w:r>
    </w:p>
    <w:p w14:paraId="414C1D71" w14:textId="77777777" w:rsidR="00607993" w:rsidRPr="00CD2E4F" w:rsidRDefault="00607993" w:rsidP="00607993">
      <w:pPr>
        <w:pStyle w:val="Sansinterligne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Titre3"/>
      </w:pPr>
      <w:r>
        <w:t>Screenshots</w:t>
      </w:r>
    </w:p>
    <w:p w14:paraId="79B9EB0C" w14:textId="77777777" w:rsidR="00607993" w:rsidRPr="00CD2E4F" w:rsidRDefault="00607993" w:rsidP="00607993">
      <w:pPr>
        <w:pStyle w:val="Sansinterligne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Titre1"/>
      </w:pPr>
      <w:r>
        <w:t>General Comments</w:t>
      </w:r>
      <w:bookmarkEnd w:id="34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 w:rsidSect="004C351B">
      <w:headerReference w:type="default" r:id="rId13"/>
      <w:pgSz w:w="12240" w:h="15840"/>
      <w:pgMar w:top="1134" w:right="1134" w:bottom="1276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3E562" w14:textId="77777777" w:rsidR="0003565E" w:rsidRDefault="0003565E">
      <w:pPr>
        <w:spacing w:after="0" w:line="240" w:lineRule="auto"/>
      </w:pPr>
      <w:r>
        <w:separator/>
      </w:r>
    </w:p>
  </w:endnote>
  <w:endnote w:type="continuationSeparator" w:id="0">
    <w:p w14:paraId="674B327A" w14:textId="77777777" w:rsidR="0003565E" w:rsidRDefault="0003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C16C6" w14:textId="77777777" w:rsidR="0003565E" w:rsidRDefault="0003565E">
      <w:pPr>
        <w:spacing w:after="0" w:line="240" w:lineRule="auto"/>
      </w:pPr>
      <w:r>
        <w:separator/>
      </w:r>
    </w:p>
  </w:footnote>
  <w:footnote w:type="continuationSeparator" w:id="0">
    <w:p w14:paraId="7AD1F666" w14:textId="77777777" w:rsidR="0003565E" w:rsidRDefault="00035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4F75C4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4F75C4" w:rsidRDefault="004F75C4">
          <w:pPr>
            <w:pStyle w:val="En-tte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4F75C4" w:rsidRDefault="004F75C4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4F75C4" w:rsidRDefault="004F75C4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4F75C4" w:rsidRDefault="004F75C4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4F75C4" w:rsidRDefault="004F75C4">
          <w:pPr>
            <w:pStyle w:val="En-tte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4F75C4" w:rsidRDefault="004F75C4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4F75C4" w:rsidRDefault="004F75C4">
          <w:pPr>
            <w:pStyle w:val="En-tte"/>
            <w:jc w:val="right"/>
          </w:pPr>
          <w:r>
            <w:rPr>
              <w:noProof/>
              <w:lang w:val="fr-CH" w:eastAsia="ko-KR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2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4F75C4" w:rsidRDefault="004F75C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07C658A"/>
    <w:multiLevelType w:val="hybridMultilevel"/>
    <w:tmpl w:val="4EFC7C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A4169"/>
    <w:multiLevelType w:val="hybridMultilevel"/>
    <w:tmpl w:val="3EB8AD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2"/>
  </w:num>
  <w:num w:numId="2">
    <w:abstractNumId w:val="45"/>
  </w:num>
  <w:num w:numId="3">
    <w:abstractNumId w:val="19"/>
  </w:num>
  <w:num w:numId="4">
    <w:abstractNumId w:val="16"/>
  </w:num>
  <w:num w:numId="5">
    <w:abstractNumId w:val="3"/>
  </w:num>
  <w:num w:numId="6">
    <w:abstractNumId w:val="21"/>
  </w:num>
  <w:num w:numId="7">
    <w:abstractNumId w:val="40"/>
  </w:num>
  <w:num w:numId="8">
    <w:abstractNumId w:val="36"/>
  </w:num>
  <w:num w:numId="9">
    <w:abstractNumId w:val="27"/>
  </w:num>
  <w:num w:numId="10">
    <w:abstractNumId w:val="35"/>
  </w:num>
  <w:num w:numId="11">
    <w:abstractNumId w:val="41"/>
  </w:num>
  <w:num w:numId="12">
    <w:abstractNumId w:val="26"/>
  </w:num>
  <w:num w:numId="13">
    <w:abstractNumId w:val="15"/>
  </w:num>
  <w:num w:numId="14">
    <w:abstractNumId w:val="39"/>
  </w:num>
  <w:num w:numId="15">
    <w:abstractNumId w:val="32"/>
  </w:num>
  <w:num w:numId="16">
    <w:abstractNumId w:val="18"/>
  </w:num>
  <w:num w:numId="17">
    <w:abstractNumId w:val="34"/>
  </w:num>
  <w:num w:numId="18">
    <w:abstractNumId w:val="33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7"/>
  </w:num>
  <w:num w:numId="24">
    <w:abstractNumId w:val="25"/>
  </w:num>
  <w:num w:numId="25">
    <w:abstractNumId w:val="12"/>
  </w:num>
  <w:num w:numId="26">
    <w:abstractNumId w:val="6"/>
  </w:num>
  <w:num w:numId="27">
    <w:abstractNumId w:val="29"/>
  </w:num>
  <w:num w:numId="28">
    <w:abstractNumId w:val="0"/>
  </w:num>
  <w:num w:numId="29">
    <w:abstractNumId w:val="24"/>
  </w:num>
  <w:num w:numId="30">
    <w:abstractNumId w:val="13"/>
  </w:num>
  <w:num w:numId="31">
    <w:abstractNumId w:val="17"/>
  </w:num>
  <w:num w:numId="32">
    <w:abstractNumId w:val="38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3"/>
    <w:lvlOverride w:ilvl="0">
      <w:startOverride w:val="3"/>
    </w:lvlOverride>
  </w:num>
  <w:num w:numId="40">
    <w:abstractNumId w:val="31"/>
  </w:num>
  <w:num w:numId="41">
    <w:abstractNumId w:val="7"/>
  </w:num>
  <w:num w:numId="42">
    <w:abstractNumId w:val="43"/>
  </w:num>
  <w:num w:numId="43">
    <w:abstractNumId w:val="28"/>
  </w:num>
  <w:num w:numId="44">
    <w:abstractNumId w:val="4"/>
  </w:num>
  <w:num w:numId="45">
    <w:abstractNumId w:val="8"/>
  </w:num>
  <w:num w:numId="46">
    <w:abstractNumId w:val="42"/>
  </w:num>
  <w:num w:numId="47">
    <w:abstractNumId w:val="30"/>
  </w:num>
  <w:num w:numId="48">
    <w:abstractNumId w:val="4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065D7"/>
    <w:rsid w:val="0001694D"/>
    <w:rsid w:val="000315AE"/>
    <w:rsid w:val="0003565E"/>
    <w:rsid w:val="00062A12"/>
    <w:rsid w:val="000819C2"/>
    <w:rsid w:val="000B5B4A"/>
    <w:rsid w:val="000F17DA"/>
    <w:rsid w:val="001223CC"/>
    <w:rsid w:val="00125EF0"/>
    <w:rsid w:val="00127271"/>
    <w:rsid w:val="00131611"/>
    <w:rsid w:val="00132538"/>
    <w:rsid w:val="001433B6"/>
    <w:rsid w:val="0014381A"/>
    <w:rsid w:val="00164DD4"/>
    <w:rsid w:val="00171584"/>
    <w:rsid w:val="001A1C50"/>
    <w:rsid w:val="001A59E1"/>
    <w:rsid w:val="001A62C2"/>
    <w:rsid w:val="001A73D5"/>
    <w:rsid w:val="001A7EFC"/>
    <w:rsid w:val="001C094A"/>
    <w:rsid w:val="001E4364"/>
    <w:rsid w:val="001E585A"/>
    <w:rsid w:val="001F0A84"/>
    <w:rsid w:val="001F2160"/>
    <w:rsid w:val="00212A22"/>
    <w:rsid w:val="0024597F"/>
    <w:rsid w:val="0026392E"/>
    <w:rsid w:val="00286C3D"/>
    <w:rsid w:val="002A717D"/>
    <w:rsid w:val="002B1090"/>
    <w:rsid w:val="002D6C7F"/>
    <w:rsid w:val="002E1A87"/>
    <w:rsid w:val="00304C20"/>
    <w:rsid w:val="003206B0"/>
    <w:rsid w:val="003216DE"/>
    <w:rsid w:val="0033022A"/>
    <w:rsid w:val="003302DC"/>
    <w:rsid w:val="00333776"/>
    <w:rsid w:val="003368EB"/>
    <w:rsid w:val="00346B40"/>
    <w:rsid w:val="003553E5"/>
    <w:rsid w:val="00363B74"/>
    <w:rsid w:val="00367CED"/>
    <w:rsid w:val="0037013A"/>
    <w:rsid w:val="003844D0"/>
    <w:rsid w:val="003858EB"/>
    <w:rsid w:val="003B5D9A"/>
    <w:rsid w:val="003D63A3"/>
    <w:rsid w:val="003F45CC"/>
    <w:rsid w:val="003F6EE6"/>
    <w:rsid w:val="00416B86"/>
    <w:rsid w:val="00420F66"/>
    <w:rsid w:val="004234E0"/>
    <w:rsid w:val="00426E82"/>
    <w:rsid w:val="00434125"/>
    <w:rsid w:val="00437217"/>
    <w:rsid w:val="00450CDD"/>
    <w:rsid w:val="00462F07"/>
    <w:rsid w:val="004711E3"/>
    <w:rsid w:val="004951FD"/>
    <w:rsid w:val="004B7B15"/>
    <w:rsid w:val="004C351B"/>
    <w:rsid w:val="004C4519"/>
    <w:rsid w:val="004C5E0B"/>
    <w:rsid w:val="004E1809"/>
    <w:rsid w:val="004F75C4"/>
    <w:rsid w:val="0052326E"/>
    <w:rsid w:val="00524D15"/>
    <w:rsid w:val="005428E2"/>
    <w:rsid w:val="00550018"/>
    <w:rsid w:val="005524A8"/>
    <w:rsid w:val="005536D0"/>
    <w:rsid w:val="0056246F"/>
    <w:rsid w:val="0057420A"/>
    <w:rsid w:val="005744D5"/>
    <w:rsid w:val="00593752"/>
    <w:rsid w:val="005B234C"/>
    <w:rsid w:val="005C1AE3"/>
    <w:rsid w:val="005D31FA"/>
    <w:rsid w:val="005D749E"/>
    <w:rsid w:val="005E20D7"/>
    <w:rsid w:val="005E28F8"/>
    <w:rsid w:val="005F4618"/>
    <w:rsid w:val="005F5338"/>
    <w:rsid w:val="006053CD"/>
    <w:rsid w:val="00607993"/>
    <w:rsid w:val="00620DB6"/>
    <w:rsid w:val="00632E13"/>
    <w:rsid w:val="00647DA9"/>
    <w:rsid w:val="00691848"/>
    <w:rsid w:val="006A1E37"/>
    <w:rsid w:val="006B1FD0"/>
    <w:rsid w:val="006B53AD"/>
    <w:rsid w:val="006C41B6"/>
    <w:rsid w:val="006D351E"/>
    <w:rsid w:val="006E2244"/>
    <w:rsid w:val="006E67C7"/>
    <w:rsid w:val="006F09F2"/>
    <w:rsid w:val="006F2A65"/>
    <w:rsid w:val="00714F41"/>
    <w:rsid w:val="00725A17"/>
    <w:rsid w:val="007304A0"/>
    <w:rsid w:val="00741B43"/>
    <w:rsid w:val="00765B3D"/>
    <w:rsid w:val="00770B85"/>
    <w:rsid w:val="007767A8"/>
    <w:rsid w:val="007859D0"/>
    <w:rsid w:val="00792B19"/>
    <w:rsid w:val="007A3EB9"/>
    <w:rsid w:val="007A6D64"/>
    <w:rsid w:val="007B2083"/>
    <w:rsid w:val="007D1F9C"/>
    <w:rsid w:val="007F2215"/>
    <w:rsid w:val="007F2EF9"/>
    <w:rsid w:val="007F5D8A"/>
    <w:rsid w:val="007F7639"/>
    <w:rsid w:val="00821BA6"/>
    <w:rsid w:val="0083320C"/>
    <w:rsid w:val="0083659F"/>
    <w:rsid w:val="00853395"/>
    <w:rsid w:val="00853E02"/>
    <w:rsid w:val="00854A4B"/>
    <w:rsid w:val="00854A5A"/>
    <w:rsid w:val="00894040"/>
    <w:rsid w:val="0089492A"/>
    <w:rsid w:val="008D6AB2"/>
    <w:rsid w:val="00907740"/>
    <w:rsid w:val="00912480"/>
    <w:rsid w:val="00944E95"/>
    <w:rsid w:val="009509A6"/>
    <w:rsid w:val="00954D89"/>
    <w:rsid w:val="0097765A"/>
    <w:rsid w:val="009A377F"/>
    <w:rsid w:val="009B2ACC"/>
    <w:rsid w:val="009B38BA"/>
    <w:rsid w:val="009C0350"/>
    <w:rsid w:val="009C0993"/>
    <w:rsid w:val="009D239A"/>
    <w:rsid w:val="009E0C87"/>
    <w:rsid w:val="009E1F6C"/>
    <w:rsid w:val="00A05A24"/>
    <w:rsid w:val="00A13AEC"/>
    <w:rsid w:val="00A16582"/>
    <w:rsid w:val="00A34456"/>
    <w:rsid w:val="00A350A5"/>
    <w:rsid w:val="00A6528D"/>
    <w:rsid w:val="00A86DA5"/>
    <w:rsid w:val="00A86EF7"/>
    <w:rsid w:val="00A955A1"/>
    <w:rsid w:val="00AA02A7"/>
    <w:rsid w:val="00AB13EA"/>
    <w:rsid w:val="00AB3C66"/>
    <w:rsid w:val="00AB6FAF"/>
    <w:rsid w:val="00AD1254"/>
    <w:rsid w:val="00AD17F2"/>
    <w:rsid w:val="00AD448C"/>
    <w:rsid w:val="00AE13AF"/>
    <w:rsid w:val="00AF0AFE"/>
    <w:rsid w:val="00B15973"/>
    <w:rsid w:val="00B16FB4"/>
    <w:rsid w:val="00B272D6"/>
    <w:rsid w:val="00B3601C"/>
    <w:rsid w:val="00B6157A"/>
    <w:rsid w:val="00B70FD5"/>
    <w:rsid w:val="00B71CDA"/>
    <w:rsid w:val="00B76ECA"/>
    <w:rsid w:val="00B80229"/>
    <w:rsid w:val="00B9393B"/>
    <w:rsid w:val="00B96069"/>
    <w:rsid w:val="00BA3509"/>
    <w:rsid w:val="00BB3E69"/>
    <w:rsid w:val="00BB59D5"/>
    <w:rsid w:val="00BF33D8"/>
    <w:rsid w:val="00BF7E79"/>
    <w:rsid w:val="00C042B0"/>
    <w:rsid w:val="00C16A91"/>
    <w:rsid w:val="00C346A6"/>
    <w:rsid w:val="00C36AA0"/>
    <w:rsid w:val="00C73E28"/>
    <w:rsid w:val="00CA44F4"/>
    <w:rsid w:val="00CB1D73"/>
    <w:rsid w:val="00CB3EC0"/>
    <w:rsid w:val="00CC38A4"/>
    <w:rsid w:val="00CD2E4F"/>
    <w:rsid w:val="00CE5FB2"/>
    <w:rsid w:val="00D073CB"/>
    <w:rsid w:val="00D134D1"/>
    <w:rsid w:val="00D212C0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D2194"/>
    <w:rsid w:val="00DD2922"/>
    <w:rsid w:val="00DE1579"/>
    <w:rsid w:val="00DE770D"/>
    <w:rsid w:val="00DF491C"/>
    <w:rsid w:val="00E131AE"/>
    <w:rsid w:val="00E14BE8"/>
    <w:rsid w:val="00E26604"/>
    <w:rsid w:val="00E26792"/>
    <w:rsid w:val="00E37CCE"/>
    <w:rsid w:val="00E41733"/>
    <w:rsid w:val="00E426BA"/>
    <w:rsid w:val="00E44512"/>
    <w:rsid w:val="00E52DA3"/>
    <w:rsid w:val="00E84848"/>
    <w:rsid w:val="00E86B70"/>
    <w:rsid w:val="00EB26CE"/>
    <w:rsid w:val="00EC389D"/>
    <w:rsid w:val="00ED3706"/>
    <w:rsid w:val="00EE55CB"/>
    <w:rsid w:val="00EF4458"/>
    <w:rsid w:val="00F024C1"/>
    <w:rsid w:val="00F24F41"/>
    <w:rsid w:val="00F34530"/>
    <w:rsid w:val="00F35152"/>
    <w:rsid w:val="00F40399"/>
    <w:rsid w:val="00F416C7"/>
    <w:rsid w:val="00F429B3"/>
    <w:rsid w:val="00F4600A"/>
    <w:rsid w:val="00F51126"/>
    <w:rsid w:val="00F52236"/>
    <w:rsid w:val="00F53DB0"/>
    <w:rsid w:val="00F67AF1"/>
    <w:rsid w:val="00F76BAD"/>
    <w:rsid w:val="00F82633"/>
    <w:rsid w:val="00F82ABC"/>
    <w:rsid w:val="00F90D95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ecommentaire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29D7E-1C95-4B61-9357-A8B024A1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21</Pages>
  <Words>3622</Words>
  <Characters>19924</Characters>
  <Application>Microsoft Office Word</Application>
  <DocSecurity>0</DocSecurity>
  <Lines>166</Lines>
  <Paragraphs>46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Evaluation of Ontology Modeling Languages and Tools for Closed Loop PLM</vt:lpstr>
      <vt:lpstr>Evaluation of Ontology Modeling Languages and Tools for Closed Loop PLM</vt:lpstr>
    </vt:vector>
  </TitlesOfParts>
  <Company/>
  <LinksUpToDate>false</LinksUpToDate>
  <CharactersWithSpaces>23500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Dominique Roduit</cp:lastModifiedBy>
  <cp:revision>87</cp:revision>
  <cp:lastPrinted>2016-02-28T19:29:00Z</cp:lastPrinted>
  <dcterms:created xsi:type="dcterms:W3CDTF">2017-02-27T21:22:00Z</dcterms:created>
  <dcterms:modified xsi:type="dcterms:W3CDTF">2017-03-28T20:10:00Z</dcterms:modified>
  <dc:language>en-US</dc:language>
</cp:coreProperties>
</file>