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w0rjxckzht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1. Use Case Diagram 생성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1ktkiug99xr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 본문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Problem Description을 분석하여 Use Case Diagram을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PlantUML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생성하세요. 생성 결과는 아래 [규칙]과 [검토 항목]을 모두 충족해야 합니다.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nhbyk8mc864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bottom w:color="2e75b6" w:space="4" w:sz="12" w:val="single"/>
        </w:pBdr>
        <w:spacing w:after="240" w:before="480" w:line="240" w:lineRule="auto"/>
        <w:rPr>
          <w:rFonts w:ascii="Malgun Gothic" w:cs="Malgun Gothic" w:eastAsia="Malgun Gothic" w:hAnsi="Malgun Gothic"/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6"/>
          <w:szCs w:val="36"/>
          <w:rtl w:val="0"/>
        </w:rPr>
        <w:t xml:space="preserve">Step 1. Use Case Modeling — UML 생성 지시 및 검토</w:t>
      </w:r>
    </w:p>
    <w:p w:rsidR="00000000" w:rsidDel="00000000" w:rsidP="00000000" w:rsidRDefault="00000000" w:rsidRPr="00000000" w14:paraId="00000009">
      <w:pPr>
        <w:spacing w:after="100" w:before="1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Problem Description 기준으로 Use Case Modeling 수행 → Diagram 생성 → 생성 결과를 규칙 기준으로 검토합니다.</w:t>
      </w:r>
    </w:p>
    <w:p w:rsidR="00000000" w:rsidDel="00000000" w:rsidP="00000000" w:rsidRDefault="00000000" w:rsidRPr="00000000" w14:paraId="0000000B">
      <w:pPr>
        <w:spacing w:after="80" w:before="80" w:lin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ewcdn4husbk3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 본문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Problem Description을 분석하여 Use Case Diagram을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PlantUML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생성하세요. 생성 결과는 아래 [규칙]과 [검토 항목]을 모두 충족해야 합니다.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algun Gothic" w:cs="Malgun Gothic" w:eastAsia="Malgun Gothic" w:hAnsi="Malgu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180" w:line="240" w:lineRule="auto"/>
        <w:rPr>
          <w:rFonts w:ascii="Malgun Gothic" w:cs="Malgun Gothic" w:eastAsia="Malgun Gothic" w:hAnsi="Malgun Gothic"/>
          <w:b w:val="1"/>
          <w:bCs w:val="1"/>
          <w:color w:val="2e75b6"/>
          <w:sz w:val="30"/>
          <w:szCs w:val="3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30"/>
          <w:szCs w:val="30"/>
          <w:rtl w:val="0"/>
        </w:rPr>
        <w:t xml:space="preserve">1-1. Use Case Diagram 생성 (PlantUML)</w:t>
      </w:r>
    </w:p>
    <w:p w:rsidR="00000000" w:rsidDel="00000000" w:rsidP="00000000" w:rsidRDefault="00000000" w:rsidRPr="00000000" w14:paraId="00000013">
      <w:pPr>
        <w:spacing w:after="80" w:before="80" w:lin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Problem Description을 분석하여 Use Case Diagram을 PlantUML 코드로 생성합니다.</w:t>
      </w:r>
    </w:p>
    <w:p w:rsidR="00000000" w:rsidDel="00000000" w:rsidP="00000000" w:rsidRDefault="00000000" w:rsidRPr="00000000" w14:paraId="00000014">
      <w:pPr>
        <w:spacing w:after="100" w:before="1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[규칙]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Actor 식별 : Problem Description에 등장하는 모든 외부 행위자를 빠짐없이 식별한다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Use Case 식별 : 동사+명사 형태로 작성한다 (예: Borrow Book, Validate Member)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Abstract UC 분리 : 복수의 Concrete UC에서 동일한 흐름이 반복되는 경우 Abstract Use Case로 분리한다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UC 관계 표현 : «include», «extend» 화살표 방향 규칙을 준수한다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System Boundary를 명시하고, 모든 Actor는 최소 1개 이상의 UC와 연결하며, 고립된 UC가 없도록 한다</w:t>
      </w:r>
    </w:p>
    <w:p w:rsidR="00000000" w:rsidDel="00000000" w:rsidP="00000000" w:rsidRDefault="00000000" w:rsidRPr="00000000" w14:paraId="0000001A">
      <w:pPr>
        <w:spacing w:after="100" w:before="1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[Problem Description 분석 결과]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1. Actor 식별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매수자(Investor) 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매물을 탐색하고 방문 예약을 신청하며, 방문 후 후기를 남기는 주체.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매도자(Seller) 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매물을 등록하고 공인중개사를 대상으로 역경매 공고를 게시하는 주체.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공인중개사(Agent) 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역경매에 입찰하여 낙찰을 받고, 매수자의 방문 예약을 관리하는 주체.</w:t>
      </w:r>
    </w:p>
    <w:p w:rsidR="00000000" w:rsidDel="00000000" w:rsidP="00000000" w:rsidRDefault="00000000" w:rsidRPr="00000000" w14:paraId="0000001F">
      <w:pPr>
        <w:spacing w:after="80" w:before="160" w:lin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2. Use Case 식별 (Concrete UC)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회원가입, 로그인, 프로필 관리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지도 기반 매물 탐색, 필터 기반 상세 검색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매물 등록 및 경매 공고, 역경매 입찰 참여, 낙찰자 선정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방문 예약 신청, 예약 확정 및 관리, 임장 완료 확인, 후기 및 평판 등록</w:t>
      </w:r>
    </w:p>
    <w:p w:rsidR="00000000" w:rsidDel="00000000" w:rsidP="00000000" w:rsidRDefault="00000000" w:rsidRPr="00000000" w14:paraId="00000024">
      <w:pPr>
        <w:spacing w:after="80" w:before="160" w:lin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3. Abstract UC 분리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본인 인증 (Validate User) 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회원가입, 로그인, 주요 트랜잭션(낙찰, 예약 확정) 전 단계에서 공통으로 발생하는 사용자 검증 흐름을 분리하여 관리함.</w:t>
      </w:r>
    </w:p>
    <w:p w:rsidR="00000000" w:rsidDel="00000000" w:rsidP="00000000" w:rsidRDefault="00000000" w:rsidRPr="00000000" w14:paraId="00000026">
      <w:pPr>
        <w:spacing w:after="80" w:before="160" w:lin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4. UC 관계 표현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포함(Include) 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후기 등록 시 '임장 완료 확인' 필수 포함, 예약 관리 시 '방문 예약 신청' 정보 포함.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확장(Extend) 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역경매 입찰 참여 후 특정 조건(매도자 선택) 충족 시 '낙찰자 선정'으로 확장.</w:t>
      </w:r>
    </w:p>
    <w:p w:rsidR="00000000" w:rsidDel="00000000" w:rsidP="00000000" w:rsidRDefault="00000000" w:rsidRPr="00000000" w14:paraId="00000029">
      <w:pPr>
        <w:spacing w:after="100" w:before="1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[PlantUML]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e75b6" w:space="0" w:sz="12" w:val="single"/>
              <w:bottom w:color="d0d7de" w:space="0" w:sz="4" w:val="single"/>
              <w:right w:color="d0d7de" w:space="0" w:sz="4" w:val="single"/>
            </w:tcBorders>
            <w:shd w:fill="f6f8fa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after="4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6c6c6c"/>
                <w:sz w:val="16"/>
                <w:szCs w:val="16"/>
                <w:rtl w:val="0"/>
              </w:rPr>
              <w:t xml:space="preserve">PlantUML — v1 (초기 생성본)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@startuml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' 레이아웃 방향 설정 (왼쪽에서 오른쪽으로)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left to right direction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skinparam packageStyle rectangle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' 액터 정의 (좌측: 매수자, 매도자 / 우측: 공인중개사)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actor "매수자" as Buyer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actor "매도자" as Seller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actor "공인중개사" as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rectangle "집피티(ZIP-PT) 시스템"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package "계정 및 인증"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(회원가입)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(로그인)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(프로필 관리)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package "매물 탐색 및 검색"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(지도 기반 매물 탐색)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(필터 기반 상세 검색)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package "역경매 시스템"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(매물 등록 및 경매 공고)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(역경매 입찰 참여)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(낙찰자 선정)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(낙찰자 선정) ..&gt; (역경매 입찰 참여) : &lt;&lt;확장&gt;&gt;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package "예약 및 사후 관리"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(방문 예약 신청)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(예약 확정 및 관리)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(임장 완료 확인)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(후기 및 평판 등록)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(예약 확정 및 관리) ..&gt; (방문 예약 신청) : &lt;&lt;포함&gt;&gt;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(후기 및 평판 등록) ..&gt; (임장 완료 확인) : &lt;&lt;포함&gt;&gt;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' 좌측 액터 연결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Buyer -- (회원가입)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Buyer -- (로그인)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Buyer -- (지도 기반 매물 탐색)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Buyer -- (방문 예약 신청)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Buyer -- (후기 및 평판 등록)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Seller -- (매물 등록 및 경매 공고)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Seller -- (낙찰자 선정)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' 우측 액터 연결 (공인중개사)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(역경매 입찰 참여) --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(예약 확정 및 관리) --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(임장 완료 확인) --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(로그인) --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@enduml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180" w:line="240" w:lineRule="auto"/>
        <w:rPr>
          <w:rFonts w:ascii="Malgun Gothic" w:cs="Malgun Gothic" w:eastAsia="Malgun Gothic" w:hAnsi="Malgun Gothic"/>
          <w:b w:val="1"/>
          <w:bCs w:val="1"/>
          <w:color w:val="2e75b6"/>
          <w:sz w:val="30"/>
          <w:szCs w:val="3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30"/>
          <w:szCs w:val="30"/>
          <w:rtl w:val="0"/>
        </w:rPr>
        <w:t xml:space="preserve">1-2. 생성 결과 검토</w:t>
      </w:r>
    </w:p>
    <w:p w:rsidR="00000000" w:rsidDel="00000000" w:rsidP="00000000" w:rsidRDefault="00000000" w:rsidRPr="00000000" w14:paraId="00000060">
      <w:pPr>
        <w:spacing w:after="80" w:before="80" w:lin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1-1의 수행 결과를 아래 [검토항목] 기준으로 검토하고, 문제점 발견 시 수정·보완하여 최종 결과물을 생성합니다.</w:t>
      </w:r>
    </w:p>
    <w:p w:rsidR="00000000" w:rsidDel="00000000" w:rsidP="00000000" w:rsidRDefault="00000000" w:rsidRPr="00000000" w14:paraId="00000061">
      <w:pPr>
        <w:spacing w:after="100" w:before="1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[검토 항목]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Actor 수가 Problem Description의 행위자 목록과 일치하는가?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모든 Actor가 Human / External System으로 구분되어 있는가?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Start Up / Shut Down Use Case가 Operator Actor와 연결되어 있는가?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반복 공통 흐름이 Abstract UC로 분리되어 «abstract» 표시가 있는가?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«include» 화살표 방향이 Concrete → Abstract로 올바른가?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«extend» 화살표 방향이 Extension → Base로 올바른가?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모든 Actor가 최소 1개 UC와 연결되어 있는가?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고립된 UC가 없는가?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UC 이름이 동사+명사 형태인가?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System Boundary가 명시되어 있는가?</w:t>
      </w:r>
    </w:p>
    <w:p w:rsidR="00000000" w:rsidDel="00000000" w:rsidP="00000000" w:rsidRDefault="00000000" w:rsidRPr="00000000" w14:paraId="0000006C">
      <w:pPr>
        <w:spacing w:after="100" w:before="180" w:line="240" w:lineRule="auto"/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before="1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[검토 수행 결과]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900"/>
        <w:gridCol w:w="5460"/>
        <w:tblGridChange w:id="0">
          <w:tblGrid>
            <w:gridCol w:w="600"/>
            <w:gridCol w:w="2400"/>
            <w:gridCol w:w="900"/>
            <w:gridCol w:w="5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검토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근거 / 발견된 문제점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Actor 수 일치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Problem Description의 3인(매수자/매도자/공인중개사) 모두 PlantUML에 반영됨.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Human / External System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b71c1c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세 Actor 모두 Human이지만 «Human» 스테레오타입 표기가 누락됨. 추후 외부 시스템(지도 API, SMS) 연동 시 구분 필요.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Start Up / Shut Down UC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616161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웹 서비스 도메인 특성상 Operator Actor가 존재하지 않으며 시스템 기동/종료 UC는 본 모델 범위 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Abstract UC «abstract» 표기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b71c1c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분석 결과에서 '본인 인증(Validate User)'을 Abstract UC로 선언했으나 PlantUML 코드에 해당 UC와 «abstract» 스테레오타입이 누락됨.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«include» 방향 (Concrete → Abstract/Included)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b71c1c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Validate User로의 include 관계가 모두 누락됨. (회원가입/로그인/낙찰자 선정/예약 확정 모두 Validate User를 include해야 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«extend» 방향 (Extension → 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(낙찰자 선정) ..&gt; (역경매 입찰 참여) : «확장» — Extension→Base 방향 준수.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모든 Actor가 최소 1개 UC와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매수자 5개, 매도자 2개, 공인중개사 4개 연결.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고립된 UC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b71c1c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(프로필 관리), (필터 기반 상세 검색), (매물 등록 및 경매 공고 중 공인중개사 미연결) 등 어떤 Actor와도 연결되지 않은 UC가 존재.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 이름 동사+명사 형태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b71c1c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'회원가입', '로그인', '프로필 관리' 등은 단일 명사형. 규칙에 따라 'Register Account', 'Login System' 등 영문 Verb+Noun 병기 필요.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System Boundary 명시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rectangle "집피티(ZIP-PT) 시스템"으로 경계 명시, 4개 서브시스템 패키지로 구조화됨.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before="1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[발견된 문제점 요약]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71c1c"/>
          <w:rtl w:val="0"/>
        </w:rPr>
        <w:t xml:space="preserve">P1.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Abstract UC 'Validate User' 자체가 PlantUML 코드에 존재하지 않아 include 관계 전체가 표현되지 않음.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71c1c"/>
          <w:rtl w:val="0"/>
        </w:rPr>
        <w:t xml:space="preserve">P2.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Actor 스테레오타입(«Human») 누락.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71c1c"/>
          <w:rtl w:val="0"/>
        </w:rPr>
        <w:t xml:space="preserve">P3.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고립된 UC 존재 : (프로필 관리), (필터 기반 상세 검색).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71c1c"/>
          <w:rtl w:val="0"/>
        </w:rPr>
        <w:t xml:space="preserve">P4.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공인중개사-회원가입/프로필 관리 연결 누락 (중개사도 회원임).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71c1c"/>
          <w:rtl w:val="0"/>
        </w:rPr>
        <w:t xml:space="preserve">P5.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UC 이름이 규칙(Verb+Noun)을 준수하지 않음.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71c1c"/>
          <w:rtl w:val="0"/>
        </w:rPr>
        <w:t xml:space="preserve">P6.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매도자가 '매물 등록 및 경매 공고'와 연결되어 있으나, 경매 목록에서 '낙찰자 선정' 시 필요한 사전 절차가 관계로 표현되지 않음.</w:t>
      </w:r>
    </w:p>
    <w:p w:rsidR="00000000" w:rsidDel="00000000" w:rsidP="00000000" w:rsidRDefault="00000000" w:rsidRPr="00000000" w14:paraId="000000A2">
      <w:pPr>
        <w:spacing w:after="100" w:before="180" w:line="240" w:lineRule="auto"/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before="180" w:line="240" w:lineRule="auto"/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before="180" w:line="240" w:lineRule="auto"/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00" w:before="180" w:line="240" w:lineRule="auto"/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before="180" w:line="240" w:lineRule="auto"/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before="180" w:line="240" w:lineRule="auto"/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before="180" w:line="240" w:lineRule="auto"/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before="180" w:line="240" w:lineRule="auto"/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before="180" w:line="240" w:lineRule="auto"/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0" w:before="180" w:line="240" w:lineRule="auto"/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0" w:before="180" w:line="240" w:lineRule="auto"/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[수정된 PlantUML 코드]</w:t>
      </w:r>
    </w:p>
    <w:p w:rsidR="00000000" w:rsidDel="00000000" w:rsidP="00000000" w:rsidRDefault="00000000" w:rsidRPr="00000000" w14:paraId="000000AD">
      <w:pPr>
        <w:spacing w:after="100" w:before="180" w:line="240" w:lineRule="auto"/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943600" cy="378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e75b6" w:space="0" w:sz="12" w:val="single"/>
              <w:bottom w:color="d0d7de" w:space="0" w:sz="4" w:val="single"/>
              <w:right w:color="d0d7de" w:space="0" w:sz="4" w:val="single"/>
            </w:tcBorders>
            <w:shd w:fill="f6f8fa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spacing w:after="4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6c6c6c"/>
                <w:sz w:val="16"/>
                <w:szCs w:val="16"/>
                <w:rtl w:val="0"/>
              </w:rPr>
              <w:t xml:space="preserve">PlantUML — v2 (수정 최종본)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@startuml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left to right direction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skinparam packageStyle rectangle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skinparam shadowing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' ==== Actor (Human 스테레오타입 명시) 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actor "매수자\n&lt;&lt;Human&gt;&gt;"       as Buyer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actor "매도자\n&lt;&lt;Human&gt;&gt;"       as Seller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actor "공인중개사\n&lt;&lt;Human&gt;&gt;"   as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rectangle "집피티(ZIP-PT) 시스템"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package "계정 및 인증"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usecase "사용자 인증 수행\n(Validate User)\n«abstract»" as ValidateUser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usecase "계정 등록\n(Register Account)"    as Register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usecase "시스템 로그인\n(Login System)"     as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usecase "프로필 관리\n(Manage Profile)"     as ManageProfile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package "매물 탐색 및 검색"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usecase "매물 지도 탐색\n(Search Property on Map)"  as SearchMap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usecase "매물 상세 검색\n(Filter Property Detail)"  as FilterSearch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package "역경매 시스템"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usecase "매물 경매 등록\n(Register Auction)"  as RegisterAuction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usecase "입찰 참여\n(Submit Bid)"             as SubmitBid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usecase "낙찰자 선정\n(Select Winner)"        as SelectWinner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package "예약 및 사후 관리"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usecase "방문 예약 신청\n(Request Visit)"  as RequestVisit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usecase "예약 확정 관리\n(Manage Visit)"   as ManageVisit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usecase "임장 완료 확인\n(Confirm Visit)"  as ConfirmVisit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    usecase "후기 평판 등록\n(Register Review)" as RegisterReview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' ==== «include» : Abstract UC 재사용 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Register      ..&gt; ValidateUser : &lt;&lt;include&gt;&gt;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Login         ..&gt; ValidateUser : &lt;&lt;include&gt;&gt;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SelectWinner  ..&gt; ValidateUser : &lt;&lt;include&gt;&gt;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ManageVisit   ..&gt; ValidateUser : &lt;&lt;include&gt;&gt;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' ==== «include» : 업무 흐름상 필수 선행 UC 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ManageVisit    ..&gt; RequestVisit  : &lt;&lt;include&gt;&gt;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RegisterReview ..&gt; ConfirmVisit  : &lt;&lt;include&gt;&gt;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' ==== «extend» : 조건부 확장 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SelectWinner ..&gt; SubmitBid   : &lt;&lt;extend&gt;&gt;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   FilterSearch ..&gt; SearchMap   : &lt;&lt;extend&gt;&gt;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' ==== 매수자 (Buyer) 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Buyer -- Register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Buyer --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Buyer -- ManageProfile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Buyer -- SearchMap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Buyer -- FilterSearch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Buyer -- RequestVisit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Buyer -- RegisterReview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' ==== 매도자 (Seller) 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Seller -- Register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Seller --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Seller -- ManageProfile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Seller -- RegisterAuction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Seller -- SelectWinner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' ==== 공인중개사 (Agent) 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Agent -- Register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Agent --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Agent -- ManageProfile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Agent -- SubmitBid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Agent -- ManageVisit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Agent -- ConfirmVisit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line="26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1f1f1f"/>
                <w:sz w:val="18"/>
                <w:szCs w:val="18"/>
                <w:rtl w:val="0"/>
              </w:rPr>
              <w:t xml:space="preserve">@enduml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f1a208" w:space="0" w:sz="18" w:val="single"/>
              <w:bottom w:color="bfbfbf" w:space="0" w:sz="4" w:val="single"/>
              <w:right w:color="bfbfbf" w:space="0" w:sz="4" w:val="single"/>
            </w:tcBorders>
            <w:shd w:fill="fff8e6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spacing w:after="8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8a5200"/>
                <w:rtl w:val="0"/>
              </w:rPr>
              <w:t xml:space="preserve">수정 전/후 비교 요약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20" w:before="2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z w:val="21"/>
                <w:szCs w:val="21"/>
                <w:rtl w:val="0"/>
              </w:rPr>
              <w:t xml:space="preserve">• Abstract UC 1개 추가 : Validate User — «abstract» 명시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20" w:before="2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z w:val="21"/>
                <w:szCs w:val="21"/>
                <w:rtl w:val="0"/>
              </w:rPr>
              <w:t xml:space="preserve">• «include» 관계 6개 신규 추가 (Validate User 4개 + 업무 선행 2개)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20" w:before="2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z w:val="21"/>
                <w:szCs w:val="21"/>
                <w:rtl w:val="0"/>
              </w:rPr>
              <w:t xml:space="preserve">• «extend» 관계 1개 추가 : FilterSearch → SearchMap (지도 탐색 중 필터 확장)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20" w:before="2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z w:val="21"/>
                <w:szCs w:val="21"/>
                <w:rtl w:val="0"/>
              </w:rPr>
              <w:t xml:space="preserve">• Actor별 연결 UC 수 : 매수자 5→7, 매도자 2→5, 중개사 4→6 (고립 UC 0개 달성)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20" w:before="2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z w:val="21"/>
                <w:szCs w:val="21"/>
                <w:rtl w:val="0"/>
              </w:rPr>
              <w:t xml:space="preserve">• 모든 UC 명칭을 한국어 + 영문 Verb+Noun 병기 형태로 리네이밍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  <w:font w:name="D2Codi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>
        <w:u w:val="none"/>
      </w:rPr>
    </w:lvl>
    <w:lvl w:ilvl="1">
      <w:start w:val="1"/>
      <w:numFmt w:val="bullet"/>
      <w:lvlText w:val="◦"/>
      <w:lvlJc w:val="left"/>
      <w:pPr>
        <w:ind w:left="860" w:hanging="2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540" w:hanging="34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