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160"/>
        <w:jc w:val="center"/>
      </w:pPr>
      <w:r>
        <w:rPr>
          <w:rFonts w:ascii="Arial" w:cs="Arial" w:eastAsia="Arial" w:hAnsi="Arial"/>
          <w:b/>
          <w:bCs/>
          <w:color w:val="6B7280"/>
          <w:sz w:val="28"/>
          <w:szCs w:val="28"/>
        </w:rPr>
        <w:t xml:space="preserve">ZIP-PT (집피티)</w:t>
      </w:r>
    </w:p>
    <w:p>
      <w:pPr>
        <w:spacing w:after="200"/>
        <w:jc w:val="center"/>
      </w:pPr>
      <w:r>
        <w:rPr>
          <w:rFonts w:ascii="Arial" w:cs="Arial" w:eastAsia="Arial" w:hAnsi="Arial"/>
          <w:b/>
          <w:bCs/>
          <w:color w:val="1E3A5F"/>
          <w:sz w:val="48"/>
          <w:szCs w:val="48"/>
        </w:rPr>
        <w:t xml:space="preserve">L1 vs L2 구조적 차이 분석 보고서</w:t>
      </w:r>
    </w:p>
    <w:p>
      <w:pPr>
        <w:spacing w:after="120"/>
        <w:jc w:val="center"/>
      </w:pPr>
      <w:r>
        <w:rPr>
          <w:rFonts w:ascii="Arial" w:cs="Arial" w:eastAsia="Arial" w:hAnsi="Arial"/>
          <w:color w:val="2563EB"/>
          <w:sz w:val="26"/>
          <w:szCs w:val="26"/>
        </w:rPr>
        <w:t xml:space="preserve">Register Auction · Submit Bid · Select Winner</w:t>
      </w:r>
    </w:p>
    <w:p>
      <w:pPr>
        <w:spacing w:after="60"/>
        <w:jc w:val="center"/>
      </w:pPr>
      <w:r>
        <w:rPr>
          <w:rFonts w:ascii="Arial" w:cs="Arial" w:eastAsia="Arial" w:hAnsi="Arial"/>
          <w:i/>
          <w:iCs/>
          <w:color w:val="6B7280"/>
          <w:sz w:val="24"/>
          <w:szCs w:val="24"/>
        </w:rPr>
        <w:t xml:space="preserve">UC Description 기반 코드 생성 구조 분석</w:t>
      </w:r>
    </w:p>
    <w:p>
      <w:pPr>
        <w:spacing w:after="80"/>
      </w:pPr>
      <w:r>
        <w:t xml:space="preserve"/>
      </w:r>
    </w:p>
    <w:p>
      <w:pPr>
        <w:spacing w:after="80"/>
      </w:pPr>
      <w:r>
        <w:t xml:space="preserve"/>
      </w:r>
    </w:p>
    <w:p>
      <w:pPr>
        <w:pStyle w:val="Heading1"/>
        <w:spacing w:after="120" w:before="360"/>
      </w:pPr>
      <w:r>
        <w:rPr>
          <w:rFonts w:ascii="Arial" w:cs="Arial" w:eastAsia="Arial" w:hAnsi="Arial"/>
          <w:b/>
          <w:bCs/>
          <w:color w:val="1E3A5F"/>
          <w:sz w:val="40"/>
          <w:szCs w:val="40"/>
        </w:rPr>
        <w:t xml:space="preserve">1. L1 / L2 정의 및 개요</w:t>
      </w:r>
    </w:p>
    <w:p>
      <w:pPr>
        <w:spacing w:after="120"/>
      </w:pPr>
      <w:r>
        <w:rPr>
          <w:rFonts w:ascii="Arial" w:cs="Arial" w:eastAsia="Arial" w:hAnsi="Arial"/>
          <w:b w:val="false"/>
          <w:bCs w:val="false"/>
          <w:i w:val="false"/>
          <w:iCs w:val="false"/>
          <w:color w:val="000000"/>
          <w:sz w:val="22"/>
          <w:szCs w:val="22"/>
        </w:rPr>
        <w:t xml:space="preserve">L1(Level 1)과 L2(Level 2)는 Use Case Description으로부터 코드를 생성할 때의 추상화 단계를 구분하는 개념이다. L1은 UC의 흐름 단계를 자연어와 주석 위주의 의사코드(pseudocode)로 나열한 '설계 스케치' 수준이며, L2는 Java 타입 시스템·도메인 객체·예외 계층을 완전히 갖춘 '구현 가능한 코드' 수준이다.</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c>
          <w:tcPr>
            <w:tcW w:type="dxa" w:w="1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구분</w:t>
            </w:r>
          </w:p>
        </w:tc>
        <w:tc>
          <w:tcPr>
            <w:tcW w:type="dxa" w:w="391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L1 (의사코드 수준)</w:t>
            </w:r>
          </w:p>
        </w:tc>
        <w:tc>
          <w:tcPr>
            <w:tcW w:type="dxa" w:w="391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L2 (구현 코드 수준)</w:t>
            </w:r>
          </w:p>
        </w:tc>
      </w:tr>
      <w:tr>
        <w:tc>
          <w:tcPr>
            <w:tcW w:type="dxa" w:w="1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정의</w:t>
            </w:r>
          </w:p>
        </w:tc>
        <w:tc>
          <w:tcPr>
            <w:tcW w:type="dxa" w:w="3913"/>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UC Description의 각 단계를 단순 메서드 호출 흐름으로 나열한 추상 스케치</w:t>
            </w:r>
          </w:p>
        </w:tc>
        <w:tc>
          <w:tcPr>
            <w:tcW w:type="dxa" w:w="3913"/>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완전한 Java 타입 시스템, 예외 계층, 도메인 모델을 갖춘 구현 코드</w:t>
            </w:r>
          </w:p>
        </w:tc>
      </w:tr>
      <w:tr>
        <w:tc>
          <w:tcPr>
            <w:tcW w:type="dxa" w:w="1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표현 단위</w:t>
            </w:r>
          </w:p>
        </w:tc>
        <w:tc>
          <w:tcPr>
            <w:tcW w:type="dxa" w:w="3913"/>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자연어 + 주석 중심 단계 나열</w:t>
            </w:r>
          </w:p>
        </w:tc>
        <w:tc>
          <w:tcPr>
            <w:tcW w:type="dxa" w:w="3913"/>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Class / Method / Interface / Exception</w:t>
            </w:r>
          </w:p>
        </w:tc>
      </w:tr>
      <w:tr>
        <w:tc>
          <w:tcPr>
            <w:tcW w:type="dxa" w:w="1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타입 정보</w:t>
            </w:r>
          </w:p>
        </w:tc>
        <w:tc>
          <w:tcPr>
            <w:tcW w:type="dxa" w:w="3913"/>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미정의 (void, Object 수준)</w:t>
            </w:r>
          </w:p>
        </w:tc>
        <w:tc>
          <w:tcPr>
            <w:tcW w:type="dxa" w:w="3913"/>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ValueObject / Entity / Enum 명시</w:t>
            </w:r>
          </w:p>
        </w:tc>
      </w:tr>
      <w:tr>
        <w:tc>
          <w:tcPr>
            <w:tcW w:type="dxa" w:w="1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실행 가능성</w:t>
            </w:r>
          </w:p>
        </w:tc>
        <w:tc>
          <w:tcPr>
            <w:tcW w:type="dxa" w:w="3913"/>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실행 불가 (스케치)</w:t>
            </w:r>
          </w:p>
        </w:tc>
        <w:tc>
          <w:tcPr>
            <w:tcW w:type="dxa" w:w="3913"/>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컴파일·실행 가능</w:t>
            </w:r>
          </w:p>
        </w:tc>
      </w:tr>
      <w:tr>
        <w:tc>
          <w:tcPr>
            <w:tcW w:type="dxa" w:w="1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추상화 목적</w:t>
            </w:r>
          </w:p>
        </w:tc>
        <w:tc>
          <w:tcPr>
            <w:tcW w:type="dxa" w:w="3913"/>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UC 흐름 검증 및 설계 정렬</w:t>
            </w:r>
          </w:p>
        </w:tc>
        <w:tc>
          <w:tcPr>
            <w:tcW w:type="dxa" w:w="3913"/>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도메인 구현 및 테스트 가능 코드 생성</w:t>
            </w:r>
          </w:p>
        </w:tc>
      </w:tr>
    </w:tbl>
    <w:p>
      <w:pPr>
        <w:spacing w:after="80"/>
      </w:pPr>
      <w:r>
        <w:t xml:space="preserve"/>
      </w:r>
    </w:p>
    <w:p>
      <w:pPr>
        <w:spacing w:after="120"/>
      </w:pPr>
      <w:r>
        <w:rPr>
          <w:rFonts w:ascii="Arial" w:cs="Arial" w:eastAsia="Arial" w:hAnsi="Arial"/>
          <w:b w:val="false"/>
          <w:bCs w:val="false"/>
          <w:i w:val="false"/>
          <w:iCs w:val="false"/>
          <w:color w:val="000000"/>
          <w:sz w:val="22"/>
          <w:szCs w:val="22"/>
        </w:rPr>
        <w:t xml:space="preserve">ZIP-PT 3개 핵심 UC(Register Auction, Submit Bid, Select Winner)를 대상으로, UC Description 학생 작성본에서 L1 스케치를 거쳐 L2 Java 코드로 전환되는 과정의 구조적 차이를 5개 관점에서 분석한다.</w:t>
      </w:r>
    </w:p>
    <w:p>
      <w:r>
        <w:br w:type="page"/>
      </w:r>
    </w:p>
    <w:p>
      <w:pPr>
        <w:pStyle w:val="Heading1"/>
        <w:spacing w:after="120" w:before="360"/>
      </w:pPr>
      <w:r>
        <w:rPr>
          <w:rFonts w:ascii="Arial" w:cs="Arial" w:eastAsia="Arial" w:hAnsi="Arial"/>
          <w:b/>
          <w:bCs/>
          <w:color w:val="1E3A5F"/>
          <w:sz w:val="40"/>
          <w:szCs w:val="40"/>
        </w:rPr>
        <w:t xml:space="preserve">2. UC Description 요소 → L1 / L2 매핑 구조</w:t>
      </w:r>
    </w:p>
    <w:p>
      <w:pPr>
        <w:spacing w:after="120"/>
      </w:pPr>
      <w:r>
        <w:rPr>
          <w:rFonts w:ascii="Arial" w:cs="Arial" w:eastAsia="Arial" w:hAnsi="Arial"/>
          <w:b w:val="false"/>
          <w:bCs w:val="false"/>
          <w:i w:val="false"/>
          <w:iCs w:val="false"/>
          <w:color w:val="000000"/>
          <w:sz w:val="22"/>
          <w:szCs w:val="22"/>
        </w:rPr>
        <w:t xml:space="preserve">UC Description의 각 구성 요소(Precondition, Description 단계, Alternatives, Postcondition)가 L1과 L2에서 어떻게 표현되는지, 그리고 L1→L2 전환 시 적용되는 구조 변환 패턴을 정리한다.</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13"/>
        <w:gridCol w:w="2413"/>
        <w:gridCol w:w="20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UC Description 요소</w:t>
            </w:r>
          </w:p>
        </w:tc>
        <w:tc>
          <w:tcPr>
            <w:tcW w:type="dxa" w:w="241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L1 표현</w:t>
            </w:r>
          </w:p>
        </w:tc>
        <w:tc>
          <w:tcPr>
            <w:tcW w:type="dxa" w:w="241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L2 표현</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구조 변환 패턴</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Precondition P1~P4</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P1: 인증 확인</w:t>
            </w:r>
          </w:p>
          <w:p>
            <w:r>
              <w:rPr>
                <w:rFonts w:ascii="Courier New" w:cs="Courier New" w:eastAsia="Courier New" w:hAnsi="Courier New"/>
                <w:color w:val="1e40af"/>
                <w:sz w:val="18"/>
                <w:szCs w:val="18"/>
              </w:rPr>
              <w:t xml:space="preserve">// P3: 자격 검증</w:t>
            </w:r>
          </w:p>
          <w:p>
            <w:r>
              <w:rPr>
                <w:rFonts w:ascii="Courier New" w:cs="Courier New" w:eastAsia="Courier New" w:hAnsi="Courier New"/>
                <w:color w:val="1e40af"/>
                <w:sz w:val="18"/>
                <w:szCs w:val="18"/>
              </w:rPr>
              <w:t xml:space="preserve">...</w:t>
            </w:r>
          </w:p>
        </w:tc>
        <w:tc>
          <w:tcPr>
            <w:tcW w:type="dxa" w:w="241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(!agent.isAuthenticated())</w:t>
            </w:r>
          </w:p>
          <w:p>
            <w:r>
              <w:rPr>
                <w:rFonts w:ascii="Courier New" w:cs="Courier New" w:eastAsia="Courier New" w:hAnsi="Courier New"/>
                <w:color w:val="1e40af"/>
                <w:sz w:val="18"/>
                <w:szCs w:val="18"/>
              </w:rPr>
              <w:t xml:space="preserve">  throw new AuthException();</w:t>
            </w:r>
          </w:p>
        </w:tc>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자연어 조건 → if-throw 가드</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Description 1단계</w:t>
            </w:r>
          </w:p>
          <w:p>
            <w:pPr>
              <w:jc w:val="left"/>
            </w:pPr>
            <w:r>
              <w:rPr>
                <w:rFonts w:ascii="Arial" w:cs="Arial" w:eastAsia="Arial" w:hAnsi="Arial"/>
                <w:b/>
                <w:bCs/>
                <w:color w:val="374151"/>
                <w:sz w:val="20"/>
                <w:szCs w:val="20"/>
              </w:rPr>
              <w:t xml:space="preserve">(&lt;&lt;include&gt;&gt;)</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1. Validate User 호출</w:t>
            </w:r>
          </w:p>
          <w:p>
            <w:r>
              <w:rPr>
                <w:rFonts w:ascii="Courier New" w:cs="Courier New" w:eastAsia="Courier New" w:hAnsi="Courier New"/>
                <w:color w:val="1e40af"/>
                <w:sz w:val="18"/>
                <w:szCs w:val="18"/>
              </w:rPr>
              <w:t xml:space="preserve">call validateUser(agent)</w:t>
            </w:r>
          </w:p>
        </w:tc>
        <w:tc>
          <w:tcPr>
            <w:tcW w:type="dxa" w:w="241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validateUser.execute(agent); // 1</w:t>
            </w:r>
          </w:p>
        </w:tc>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추상 UC 호출 → 독립 클래스 메서드 호출</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Description N단계</w:t>
            </w:r>
          </w:p>
          <w:p>
            <w:pPr>
              <w:jc w:val="left"/>
            </w:pPr>
            <w:r>
              <w:rPr>
                <w:rFonts w:ascii="Arial" w:cs="Arial" w:eastAsia="Arial" w:hAnsi="Arial"/>
                <w:b/>
                <w:bCs/>
                <w:color w:val="374151"/>
                <w:sz w:val="20"/>
                <w:szCs w:val="20"/>
              </w:rPr>
              <w:t xml:space="preserve">(정상 흐름)</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N. 시스템이 X를 수행한다</w:t>
            </w:r>
          </w:p>
        </w:tc>
        <w:tc>
          <w:tcPr>
            <w:tcW w:type="dxa" w:w="241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repo.save(obj);  // N</w:t>
            </w:r>
          </w:p>
          <w:p>
            <w:r>
              <w:rPr>
                <w:rFonts w:ascii="Courier New" w:cs="Courier New" w:eastAsia="Courier New" w:hAnsi="Courier New"/>
                <w:color w:val="1e40af"/>
                <w:sz w:val="18"/>
                <w:szCs w:val="18"/>
              </w:rPr>
              <w:t xml:space="preserve">obj.setState(S); // N</w:t>
            </w:r>
          </w:p>
        </w:tc>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자연어 단계 → 메서드 호출 + 주석 번호</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Alternative A1~A5</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A1: 공고 마감 시 오류 표시</w:t>
            </w:r>
          </w:p>
        </w:tc>
        <w:tc>
          <w:tcPr>
            <w:tcW w:type="dxa" w:w="241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throw new</w:t>
            </w:r>
          </w:p>
          <w:p>
            <w:r>
              <w:rPr>
                <w:rFonts w:ascii="Courier New" w:cs="Courier New" w:eastAsia="Courier New" w:hAnsi="Courier New"/>
                <w:color w:val="1e40af"/>
                <w:sz w:val="18"/>
                <w:szCs w:val="18"/>
              </w:rPr>
              <w:t xml:space="preserve">  AuctionClosedException(); // A1</w:t>
            </w:r>
          </w:p>
        </w:tc>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예외 흐름 → 전용 Exception 클래스 throw</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Cancel 흐름 (A3)</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A3: 취소 시 데이터 파기</w:t>
            </w:r>
          </w:p>
          <w:p>
            <w:r>
              <w:rPr>
                <w:rFonts w:ascii="Courier New" w:cs="Courier New" w:eastAsia="Courier New" w:hAnsi="Courier New"/>
                <w:color w:val="1e40af"/>
                <w:sz w:val="18"/>
                <w:szCs w:val="18"/>
              </w:rPr>
              <w:t xml:space="preserve">call discard(form)</w:t>
            </w:r>
          </w:p>
        </w:tc>
        <w:tc>
          <w:tcPr>
            <w:tcW w:type="dxa" w:w="241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public void cancel(BidForm draft)</w:t>
            </w:r>
          </w:p>
          <w:p>
            <w:r>
              <w:rPr>
                <w:rFonts w:ascii="Courier New" w:cs="Courier New" w:eastAsia="Courier New" w:hAnsi="Courier New"/>
                <w:color w:val="1e40af"/>
                <w:sz w:val="18"/>
                <w:szCs w:val="18"/>
              </w:rPr>
              <w:t xml:space="preserve">  throws BidCancelledException {</w:t>
            </w:r>
          </w:p>
          <w:p>
            <w:r>
              <w:rPr>
                <w:rFonts w:ascii="Courier New" w:cs="Courier New" w:eastAsia="Courier New" w:hAnsi="Courier New"/>
                <w:color w:val="1e40af"/>
                <w:sz w:val="18"/>
                <w:szCs w:val="18"/>
              </w:rPr>
              <w:t xml:space="preserve">  draft.discard(); // A3-1</w:t>
            </w:r>
          </w:p>
          <w:p>
            <w:r>
              <w:rPr>
                <w:rFonts w:ascii="Courier New" w:cs="Courier New" w:eastAsia="Courier New" w:hAnsi="Courier New"/>
                <w:color w:val="1e40af"/>
                <w:sz w:val="18"/>
                <w:szCs w:val="18"/>
              </w:rPr>
              <w:t xml:space="preserve">}</w:t>
            </w:r>
          </w:p>
        </w:tc>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취소 흐름 → cancel() 전용 메서드 분리</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Postcondition Q1</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Q1: 입찰서 저장 완료</w:t>
            </w:r>
          </w:p>
          <w:p>
            <w:r>
              <w:rPr>
                <w:rFonts w:ascii="Courier New" w:cs="Courier New" w:eastAsia="Courier New" w:hAnsi="Courier New"/>
                <w:color w:val="1e40af"/>
                <w:sz w:val="18"/>
                <w:szCs w:val="18"/>
              </w:rPr>
              <w:t xml:space="preserve">// Q1: 입찰 건수 +1</w:t>
            </w:r>
          </w:p>
        </w:tc>
        <w:tc>
          <w:tcPr>
            <w:tcW w:type="dxa" w:w="241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auction.incrementBidCount();</w:t>
            </w:r>
          </w:p>
          <w:p>
            <w:r>
              <w:rPr>
                <w:rFonts w:ascii="Courier New" w:cs="Courier New" w:eastAsia="Courier New" w:hAnsi="Courier New"/>
                <w:color w:val="1e40af"/>
                <w:sz w:val="18"/>
                <w:szCs w:val="18"/>
              </w:rPr>
              <w:t xml:space="preserve">// Postcondition Q1</w:t>
            </w:r>
          </w:p>
        </w:tc>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상태 기술 → 상태 변경 메서드 호출 + 주석</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도메인 개념</w:t>
            </w:r>
          </w:p>
          <w:p>
            <w:pPr>
              <w:jc w:val="left"/>
            </w:pPr>
            <w:r>
              <w:rPr>
                <w:rFonts w:ascii="Arial" w:cs="Arial" w:eastAsia="Arial" w:hAnsi="Arial"/>
                <w:b/>
                <w:bCs/>
                <w:color w:val="374151"/>
                <w:sz w:val="20"/>
                <w:szCs w:val="20"/>
              </w:rPr>
              <w:t xml:space="preserve">(입찰서, 공고 등)</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입찰서 전달</w:t>
            </w:r>
          </w:p>
          <w:p>
            <w:r>
              <w:rPr>
                <w:rFonts w:ascii="Courier New" w:cs="Courier New" w:eastAsia="Courier New" w:hAnsi="Courier New"/>
                <w:color w:val="1e40af"/>
                <w:sz w:val="18"/>
                <w:szCs w:val="18"/>
              </w:rPr>
              <w:t xml:space="preserve">submit(bidData)</w:t>
            </w:r>
          </w:p>
        </w:tc>
        <w:tc>
          <w:tcPr>
            <w:tcW w:type="dxa" w:w="241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Bid bid = new Bid(</w:t>
            </w:r>
          </w:p>
          <w:p>
            <w:r>
              <w:rPr>
                <w:rFonts w:ascii="Courier New" w:cs="Courier New" w:eastAsia="Courier New" w:hAnsi="Courier New"/>
                <w:color w:val="1e40af"/>
                <w:sz w:val="18"/>
                <w:szCs w:val="18"/>
              </w:rPr>
              <w:t xml:space="preserve">  agent, auction, form, now);</w:t>
            </w:r>
          </w:p>
          <w:p>
            <w:r>
              <w:rPr>
                <w:rFonts w:ascii="Courier New" w:cs="Courier New" w:eastAsia="Courier New" w:hAnsi="Courier New"/>
                <w:color w:val="1e40af"/>
                <w:sz w:val="18"/>
                <w:szCs w:val="18"/>
              </w:rPr>
              <w:t xml:space="preserve">bidRepo.save(bid); // 9</w:t>
            </w:r>
          </w:p>
        </w:tc>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비정형 개념 → ValueObject/Entity 타입 모델링</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협력 객체</w:t>
            </w:r>
          </w:p>
          <w:p>
            <w:pPr>
              <w:jc w:val="left"/>
            </w:pPr>
            <w:r>
              <w:rPr>
                <w:rFonts w:ascii="Arial" w:cs="Arial" w:eastAsia="Arial" w:hAnsi="Arial"/>
                <w:b/>
                <w:bCs/>
                <w:color w:val="374151"/>
                <w:sz w:val="20"/>
                <w:szCs w:val="20"/>
              </w:rPr>
              <w:t xml:space="preserve">(저장소, 알림 등)</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저장소에 저장</w:t>
            </w:r>
          </w:p>
          <w:p>
            <w:r>
              <w:rPr>
                <w:rFonts w:ascii="Courier New" w:cs="Courier New" w:eastAsia="Courier New" w:hAnsi="Courier New"/>
                <w:color w:val="1e40af"/>
                <w:sz w:val="18"/>
                <w:szCs w:val="18"/>
              </w:rPr>
              <w:t xml:space="preserve">// 알림 발송</w:t>
            </w:r>
          </w:p>
        </w:tc>
        <w:tc>
          <w:tcPr>
            <w:tcW w:type="dxa" w:w="241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private final BidRepository bidRepo;</w:t>
            </w:r>
          </w:p>
          <w:p>
            <w:r>
              <w:rPr>
                <w:rFonts w:ascii="Courier New" w:cs="Courier New" w:eastAsia="Courier New" w:hAnsi="Courier New"/>
                <w:color w:val="1e40af"/>
                <w:sz w:val="18"/>
                <w:szCs w:val="18"/>
              </w:rPr>
              <w:t xml:space="preserve">private final NotificationQueue nq;</w:t>
            </w:r>
          </w:p>
          <w:p>
            <w:r>
              <w:rPr>
                <w:rFonts w:ascii="Courier New" w:cs="Courier New" w:eastAsia="Courier New" w:hAnsi="Courier New"/>
                <w:color w:val="1e40af"/>
                <w:sz w:val="18"/>
                <w:szCs w:val="18"/>
              </w:rPr>
              <w:t xml:space="preserve">// 생성자 주입 구조</w:t>
            </w:r>
          </w:p>
        </w:tc>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암묵적 시스템 → 인터페이스 기반 생성자 주입</w:t>
            </w:r>
          </w:p>
        </w:tc>
      </w:tr>
    </w:tbl>
    <w:p>
      <w:pPr>
        <w:spacing w:after="80"/>
      </w:pPr>
      <w:r>
        <w:t xml:space="preserve"/>
      </w:r>
    </w:p>
    <w:p>
      <w:pPr>
        <w:pStyle w:val="Heading3"/>
        <w:spacing w:after="120" w:before="240"/>
      </w:pPr>
      <w:r>
        <w:rPr>
          <w:rFonts w:ascii="Arial" w:cs="Arial" w:eastAsia="Arial" w:hAnsi="Arial"/>
          <w:b/>
          <w:bCs/>
          <w:color w:val="374151"/>
          <w:sz w:val="26"/>
          <w:szCs w:val="26"/>
        </w:rPr>
        <w:t xml:space="preserve">핵심 관찰</w:t>
      </w:r>
    </w:p>
    <w:p>
      <w:pPr>
        <w:pStyle w:val="ListParagraph"/>
        <w:numPr>
          <w:ilvl w:val="0"/>
          <w:numId w:val="2"/>
        </w:numPr>
      </w:pPr>
      <w:r>
        <w:rPr>
          <w:rFonts w:ascii="Arial" w:cs="Arial" w:eastAsia="Arial" w:hAnsi="Arial"/>
          <w:sz w:val="22"/>
          <w:szCs w:val="22"/>
        </w:rPr>
        <w:t xml:space="preserve">L1은 UC 단계를 '동작 기술' 수준으로 나열하며 타입·예외·상태 개념이 없다.</w:t>
      </w:r>
    </w:p>
    <w:p>
      <w:pPr>
        <w:pStyle w:val="ListParagraph"/>
        <w:numPr>
          <w:ilvl w:val="0"/>
          <w:numId w:val="2"/>
        </w:numPr>
      </w:pPr>
      <w:r>
        <w:rPr>
          <w:rFonts w:ascii="Arial" w:cs="Arial" w:eastAsia="Arial" w:hAnsi="Arial"/>
          <w:sz w:val="22"/>
          <w:szCs w:val="22"/>
        </w:rPr>
        <w:t xml:space="preserve">L2는 모든 자연어 기술을 Java 타입 시스템으로 변환하여 컴파일·테스트가 가능한 구조로 격상시킨다.</w:t>
      </w:r>
    </w:p>
    <w:p>
      <w:pPr>
        <w:pStyle w:val="ListParagraph"/>
        <w:numPr>
          <w:ilvl w:val="0"/>
          <w:numId w:val="2"/>
        </w:numPr>
      </w:pPr>
      <w:r>
        <w:rPr>
          <w:rFonts w:ascii="Arial" w:cs="Arial" w:eastAsia="Arial" w:hAnsi="Arial"/>
          <w:sz w:val="22"/>
          <w:szCs w:val="22"/>
        </w:rPr>
        <w:t xml:space="preserve">Cancel 흐름은 L1에서 단순 주석이지만, L2에서는 cancel() / postpone() 전용 메서드로 분리되어 단일 책임 원칙을 따른다.</w:t>
      </w:r>
    </w:p>
    <w:p>
      <w:pPr>
        <w:pStyle w:val="ListParagraph"/>
        <w:numPr>
          <w:ilvl w:val="0"/>
          <w:numId w:val="2"/>
        </w:numPr>
      </w:pPr>
      <w:r>
        <w:rPr>
          <w:rFonts w:ascii="Arial" w:cs="Arial" w:eastAsia="Arial" w:hAnsi="Arial"/>
          <w:sz w:val="22"/>
          <w:szCs w:val="22"/>
        </w:rPr>
        <w:t xml:space="preserve">협력 객체(Repository, NotificationQueue)는 L1에서는 암묵적이나, L2에서는 인터페이스 기반 생성자 주입 구조로 명시화된다.</w:t>
      </w:r>
    </w:p>
    <w:p>
      <w:r>
        <w:br w:type="page"/>
      </w:r>
    </w:p>
    <w:p>
      <w:pPr>
        <w:pStyle w:val="Heading1"/>
        <w:spacing w:after="120" w:before="360"/>
      </w:pPr>
      <w:r>
        <w:rPr>
          <w:rFonts w:ascii="Arial" w:cs="Arial" w:eastAsia="Arial" w:hAnsi="Arial"/>
          <w:b/>
          <w:bCs/>
          <w:color w:val="1E3A5F"/>
          <w:sz w:val="40"/>
          <w:szCs w:val="40"/>
        </w:rPr>
        <w:t xml:space="preserve">3. UC별 클래스 구조 변환 비교</w:t>
      </w:r>
    </w:p>
    <w:p>
      <w:pPr>
        <w:spacing w:after="120"/>
      </w:pPr>
      <w:r>
        <w:rPr>
          <w:rFonts w:ascii="Arial" w:cs="Arial" w:eastAsia="Arial" w:hAnsi="Arial"/>
          <w:b w:val="false"/>
          <w:bCs w:val="false"/>
          <w:i w:val="false"/>
          <w:iCs w:val="false"/>
          <w:color w:val="000000"/>
          <w:sz w:val="22"/>
          <w:szCs w:val="22"/>
        </w:rPr>
        <w:t xml:space="preserve">각 UC에서 L1 스케치 메서드 1개가 L2에서 몇 개의 클래스·메서드로 확장되는지, 그리고 UC 간 공유 도메인 객체가 어떻게 구성되는지 분석한다.</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13"/>
        <w:gridCol w:w="1513"/>
        <w:gridCol w:w="2000"/>
      </w:tblGrid>
      <w:t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UC</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L1 구조 (스케치)</w:t>
            </w:r>
          </w:p>
        </w:tc>
        <w:tc>
          <w:tcPr>
            <w:tcW w:type="dxa" w:w="191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L2 주요 클래스</w:t>
            </w:r>
          </w:p>
        </w:tc>
        <w:tc>
          <w:tcPr>
            <w:tcW w:type="dxa" w:w="151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L2 예외 클래스</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L1→L2 신규 추가 요소</w:t>
            </w:r>
          </w:p>
        </w:tc>
      </w:tr>
      <w:tr>
        <w:tc>
          <w:tcPr>
            <w:tcW w:type="dxa" w:w="1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UC-01</w:t>
            </w:r>
          </w:p>
          <w:p>
            <w:pPr>
              <w:jc w:val="left"/>
            </w:pPr>
            <w:r>
              <w:rPr>
                <w:rFonts w:ascii="Arial" w:cs="Arial" w:eastAsia="Arial" w:hAnsi="Arial"/>
                <w:b/>
                <w:bCs/>
                <w:color w:val="374151"/>
                <w:sz w:val="20"/>
                <w:szCs w:val="20"/>
              </w:rPr>
              <w:t xml:space="preserve">Register</w:t>
            </w:r>
          </w:p>
          <w:p>
            <w:pPr>
              <w:jc w:val="left"/>
            </w:pPr>
            <w:r>
              <w:rPr>
                <w:rFonts w:ascii="Arial" w:cs="Arial" w:eastAsia="Arial" w:hAnsi="Arial"/>
                <w:b/>
                <w:bCs/>
                <w:color w:val="374151"/>
                <w:sz w:val="20"/>
                <w:szCs w:val="20"/>
              </w:rPr>
              <w:t xml:space="preserve">Auction</w:t>
            </w:r>
          </w:p>
        </w:tc>
        <w:tc>
          <w:tcPr>
            <w:tcW w:type="dxa" w:w="20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registerAuction(seller,</w:t>
            </w:r>
          </w:p>
          <w:p>
            <w:r>
              <w:rPr>
                <w:rFonts w:ascii="Courier New" w:cs="Courier New" w:eastAsia="Courier New" w:hAnsi="Courier New"/>
                <w:color w:val="1e40af"/>
                <w:sz w:val="18"/>
                <w:szCs w:val="18"/>
              </w:rPr>
              <w:t xml:space="preserve">  propertyId, form)</w:t>
            </w:r>
          </w:p>
          <w:p>
            <w:r>
              <w:rPr>
                <w:rFonts w:ascii="Courier New" w:cs="Courier New" w:eastAsia="Courier New" w:hAnsi="Courier New"/>
                <w:color w:val="1e40af"/>
                <w:sz w:val="18"/>
                <w:szCs w:val="18"/>
              </w:rPr>
              <w:t xml:space="preserve">  → void</w:t>
            </w:r>
          </w:p>
          <w:p>
            <w:r>
              <w:rPr>
                <w:rFonts w:ascii="Courier New" w:cs="Courier New" w:eastAsia="Courier New" w:hAnsi="Courier New"/>
                <w:color w:val="1e40af"/>
                <w:sz w:val="18"/>
                <w:szCs w:val="18"/>
              </w:rPr>
              <w:t xml:space="preserve">// 14단계 주석 나열</w:t>
            </w:r>
          </w:p>
        </w:tc>
        <w:tc>
          <w:tcPr>
            <w:tcW w:type="dxa" w:w="191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RegisterAuctionUseCase</w:t>
            </w:r>
          </w:p>
          <w:p>
            <w:r>
              <w:rPr>
                <w:rFonts w:ascii="Courier New" w:cs="Courier New" w:eastAsia="Courier New" w:hAnsi="Courier New"/>
                <w:color w:val="1e40af"/>
                <w:sz w:val="18"/>
                <w:szCs w:val="18"/>
              </w:rPr>
              <w:t xml:space="preserve">AuctionForm</w:t>
            </w:r>
          </w:p>
          <w:p>
            <w:r>
              <w:rPr>
                <w:rFonts w:ascii="Courier New" w:cs="Courier New" w:eastAsia="Courier New" w:hAnsi="Courier New"/>
                <w:color w:val="1e40af"/>
                <w:sz w:val="18"/>
                <w:szCs w:val="18"/>
              </w:rPr>
              <w:t xml:space="preserve">AuctionReceipt</w:t>
            </w:r>
          </w:p>
          <w:p>
            <w:r>
              <w:rPr>
                <w:rFonts w:ascii="Courier New" w:cs="Courier New" w:eastAsia="Courier New" w:hAnsi="Courier New"/>
                <w:color w:val="1e40af"/>
                <w:sz w:val="18"/>
                <w:szCs w:val="18"/>
              </w:rPr>
              <w:t xml:space="preserve">AuctionFormValidator</w:t>
            </w:r>
          </w:p>
          <w:p>
            <w:r>
              <w:rPr>
                <w:rFonts w:ascii="Courier New" w:cs="Courier New" w:eastAsia="Courier New" w:hAnsi="Courier New"/>
                <w:color w:val="1e40af"/>
                <w:sz w:val="18"/>
                <w:szCs w:val="18"/>
              </w:rPr>
              <w:t xml:space="preserve">WinnerSelectionCriteria</w:t>
            </w:r>
          </w:p>
        </w:tc>
        <w:tc>
          <w:tcPr>
            <w:tcW w:type="dxa" w:w="15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DuplicateAuction</w:t>
            </w:r>
          </w:p>
          <w:p>
            <w:r>
              <w:rPr>
                <w:rFonts w:ascii="Courier New" w:cs="Courier New" w:eastAsia="Courier New" w:hAnsi="Courier New"/>
                <w:color w:val="1e40af"/>
                <w:sz w:val="18"/>
                <w:szCs w:val="18"/>
              </w:rPr>
              <w:t xml:space="preserve">Exception</w:t>
            </w:r>
          </w:p>
          <w:p>
            <w:r>
              <w:rPr>
                <w:rFonts w:ascii="Courier New" w:cs="Courier New" w:eastAsia="Courier New" w:hAnsi="Courier New"/>
                <w:color w:val="1e40af"/>
                <w:sz w:val="18"/>
                <w:szCs w:val="18"/>
              </w:rPr>
              <w:t xml:space="preserve">AuctionFormValidation</w:t>
            </w:r>
          </w:p>
          <w:p>
            <w:r>
              <w:rPr>
                <w:rFonts w:ascii="Courier New" w:cs="Courier New" w:eastAsia="Courier New" w:hAnsi="Courier New"/>
                <w:color w:val="1e40af"/>
                <w:sz w:val="18"/>
                <w:szCs w:val="18"/>
              </w:rPr>
              <w:t xml:space="preserve">Exception</w:t>
            </w:r>
          </w:p>
          <w:p>
            <w:r>
              <w:rPr>
                <w:rFonts w:ascii="Courier New" w:cs="Courier New" w:eastAsia="Courier New" w:hAnsi="Courier New"/>
                <w:color w:val="1e40af"/>
                <w:sz w:val="18"/>
                <w:szCs w:val="18"/>
              </w:rPr>
              <w:t xml:space="preserve">AuctionRegistration</w:t>
            </w:r>
          </w:p>
          <w:p>
            <w:r>
              <w:rPr>
                <w:rFonts w:ascii="Courier New" w:cs="Courier New" w:eastAsia="Courier New" w:hAnsi="Courier New"/>
                <w:color w:val="1e40af"/>
                <w:sz w:val="18"/>
                <w:szCs w:val="18"/>
              </w:rPr>
              <w:t xml:space="preserve">CancelledException</w:t>
            </w:r>
          </w:p>
        </w:tc>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WinnerSelectionCriteria</w:t>
            </w:r>
          </w:p>
          <w:p>
            <w:pPr>
              <w:jc w:val="left"/>
            </w:pPr>
            <w:r>
              <w:rPr>
                <w:rFonts w:ascii="Arial" w:cs="Arial" w:eastAsia="Arial" w:hAnsi="Arial"/>
                <w:b w:val="false"/>
                <w:bCs w:val="false"/>
                <w:color w:val="4C1D95"/>
                <w:sz w:val="20"/>
                <w:szCs w:val="20"/>
              </w:rPr>
              <w:t xml:space="preserve">값 객체 (7단계)</w:t>
            </w:r>
          </w:p>
          <w:p>
            <w:pPr>
              <w:jc w:val="left"/>
            </w:pPr>
            <w:r>
              <w:rPr>
                <w:rFonts w:ascii="Arial" w:cs="Arial" w:eastAsia="Arial" w:hAnsi="Arial"/>
                <w:b w:val="false"/>
                <w:bCs w:val="false"/>
                <w:color w:val="4C1D95"/>
                <w:sz w:val="20"/>
                <w:szCs w:val="20"/>
              </w:rPr>
              <w:t xml:space="preserve">AgentRepository 주입</w:t>
            </w:r>
          </w:p>
          <w:p>
            <w:pPr>
              <w:jc w:val="left"/>
            </w:pPr>
            <w:r>
              <w:rPr>
                <w:rFonts w:ascii="Arial" w:cs="Arial" w:eastAsia="Arial" w:hAnsi="Arial"/>
                <w:b w:val="false"/>
                <w:bCs w:val="false"/>
                <w:color w:val="4C1D95"/>
                <w:sz w:val="20"/>
                <w:szCs w:val="20"/>
              </w:rPr>
              <w:t xml:space="preserve">qualifiedAgents 필터링</w:t>
            </w:r>
          </w:p>
          <w:p>
            <w:pPr>
              <w:jc w:val="left"/>
            </w:pPr>
            <w:r>
              <w:rPr>
                <w:rFonts w:ascii="Arial" w:cs="Arial" w:eastAsia="Arial" w:hAnsi="Arial"/>
                <w:b w:val="false"/>
                <w:bCs w:val="false"/>
                <w:color w:val="4C1D95"/>
                <w:sz w:val="20"/>
                <w:szCs w:val="20"/>
              </w:rPr>
              <w:t xml:space="preserve">cancel() 분리</w:t>
            </w:r>
          </w:p>
        </w:tc>
      </w:tr>
      <w:tr>
        <w:tc>
          <w:tcPr>
            <w:tcW w:type="dxa" w:w="1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UC-02</w:t>
            </w:r>
          </w:p>
          <w:p>
            <w:pPr>
              <w:jc w:val="left"/>
            </w:pPr>
            <w:r>
              <w:rPr>
                <w:rFonts w:ascii="Arial" w:cs="Arial" w:eastAsia="Arial" w:hAnsi="Arial"/>
                <w:b/>
                <w:bCs/>
                <w:color w:val="374151"/>
                <w:sz w:val="20"/>
                <w:szCs w:val="20"/>
              </w:rPr>
              <w:t xml:space="preserve">Submit</w:t>
            </w:r>
          </w:p>
          <w:p>
            <w:pPr>
              <w:jc w:val="left"/>
            </w:pPr>
            <w:r>
              <w:rPr>
                <w:rFonts w:ascii="Arial" w:cs="Arial" w:eastAsia="Arial" w:hAnsi="Arial"/>
                <w:b/>
                <w:bCs/>
                <w:color w:val="374151"/>
                <w:sz w:val="20"/>
                <w:szCs w:val="20"/>
              </w:rPr>
              <w:t xml:space="preserve">Bid</w:t>
            </w:r>
          </w:p>
        </w:tc>
        <w:tc>
          <w:tcPr>
            <w:tcW w:type="dxa" w:w="20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submitBid(agent,</w:t>
            </w:r>
          </w:p>
          <w:p>
            <w:r>
              <w:rPr>
                <w:rFonts w:ascii="Courier New" w:cs="Courier New" w:eastAsia="Courier New" w:hAnsi="Courier New"/>
                <w:color w:val="1e40af"/>
                <w:sz w:val="18"/>
                <w:szCs w:val="18"/>
              </w:rPr>
              <w:t xml:space="preserve">  auctionId, form)</w:t>
            </w:r>
          </w:p>
          <w:p>
            <w:r>
              <w:rPr>
                <w:rFonts w:ascii="Courier New" w:cs="Courier New" w:eastAsia="Courier New" w:hAnsi="Courier New"/>
                <w:color w:val="1e40af"/>
                <w:sz w:val="18"/>
                <w:szCs w:val="18"/>
              </w:rPr>
              <w:t xml:space="preserve">  → receipt</w:t>
            </w:r>
          </w:p>
          <w:p>
            <w:r>
              <w:rPr>
                <w:rFonts w:ascii="Courier New" w:cs="Courier New" w:eastAsia="Courier New" w:hAnsi="Courier New"/>
                <w:color w:val="1e40af"/>
                <w:sz w:val="18"/>
                <w:szCs w:val="18"/>
              </w:rPr>
              <w:t xml:space="preserve">// 12단계 주석 나열</w:t>
            </w:r>
          </w:p>
        </w:tc>
        <w:tc>
          <w:tcPr>
            <w:tcW w:type="dxa" w:w="191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SubmitBidUseCase</w:t>
            </w:r>
          </w:p>
          <w:p>
            <w:r>
              <w:rPr>
                <w:rFonts w:ascii="Courier New" w:cs="Courier New" w:eastAsia="Courier New" w:hAnsi="Courier New"/>
                <w:color w:val="1e40af"/>
                <w:sz w:val="18"/>
                <w:szCs w:val="18"/>
              </w:rPr>
              <w:t xml:space="preserve">BidForm / Bid</w:t>
            </w:r>
          </w:p>
          <w:p>
            <w:r>
              <w:rPr>
                <w:rFonts w:ascii="Courier New" w:cs="Courier New" w:eastAsia="Courier New" w:hAnsi="Courier New"/>
                <w:color w:val="1e40af"/>
                <w:sz w:val="18"/>
                <w:szCs w:val="18"/>
              </w:rPr>
              <w:t xml:space="preserve">BidReceipt</w:t>
            </w:r>
          </w:p>
          <w:p>
            <w:r>
              <w:rPr>
                <w:rFonts w:ascii="Courier New" w:cs="Courier New" w:eastAsia="Courier New" w:hAnsi="Courier New"/>
                <w:color w:val="1e40af"/>
                <w:sz w:val="18"/>
                <w:szCs w:val="18"/>
              </w:rPr>
              <w:t xml:space="preserve">BidValidator</w:t>
            </w:r>
          </w:p>
          <w:p>
            <w:r>
              <w:rPr>
                <w:rFonts w:ascii="Courier New" w:cs="Courier New" w:eastAsia="Courier New" w:hAnsi="Courier New"/>
                <w:color w:val="1e40af"/>
                <w:sz w:val="18"/>
                <w:szCs w:val="18"/>
              </w:rPr>
              <w:t xml:space="preserve">resubmit() 메서드</w:t>
            </w:r>
          </w:p>
        </w:tc>
        <w:tc>
          <w:tcPr>
            <w:tcW w:type="dxa" w:w="15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AuctionClosed</w:t>
            </w:r>
          </w:p>
          <w:p>
            <w:r>
              <w:rPr>
                <w:rFonts w:ascii="Courier New" w:cs="Courier New" w:eastAsia="Courier New" w:hAnsi="Courier New"/>
                <w:color w:val="1e40af"/>
                <w:sz w:val="18"/>
                <w:szCs w:val="18"/>
              </w:rPr>
              <w:t xml:space="preserve">Exception</w:t>
            </w:r>
          </w:p>
          <w:p>
            <w:r>
              <w:rPr>
                <w:rFonts w:ascii="Courier New" w:cs="Courier New" w:eastAsia="Courier New" w:hAnsi="Courier New"/>
                <w:color w:val="1e40af"/>
                <w:sz w:val="18"/>
                <w:szCs w:val="18"/>
              </w:rPr>
              <w:t xml:space="preserve">BidValidation</w:t>
            </w:r>
          </w:p>
          <w:p>
            <w:r>
              <w:rPr>
                <w:rFonts w:ascii="Courier New" w:cs="Courier New" w:eastAsia="Courier New" w:hAnsi="Courier New"/>
                <w:color w:val="1e40af"/>
                <w:sz w:val="18"/>
                <w:szCs w:val="18"/>
              </w:rPr>
              <w:t xml:space="preserve">Exception</w:t>
            </w:r>
          </w:p>
          <w:p>
            <w:r>
              <w:rPr>
                <w:rFonts w:ascii="Courier New" w:cs="Courier New" w:eastAsia="Courier New" w:hAnsi="Courier New"/>
                <w:color w:val="1e40af"/>
                <w:sz w:val="18"/>
                <w:szCs w:val="18"/>
              </w:rPr>
              <w:t xml:space="preserve">BidCancelled</w:t>
            </w:r>
          </w:p>
          <w:p>
            <w:r>
              <w:rPr>
                <w:rFonts w:ascii="Courier New" w:cs="Courier New" w:eastAsia="Courier New" w:hAnsi="Courier New"/>
                <w:color w:val="1e40af"/>
                <w:sz w:val="18"/>
                <w:szCs w:val="18"/>
              </w:rPr>
              <w:t xml:space="preserve">Exception</w:t>
            </w:r>
          </w:p>
          <w:p>
            <w:r>
              <w:rPr>
                <w:rFonts w:ascii="Courier New" w:cs="Courier New" w:eastAsia="Courier New" w:hAnsi="Courier New"/>
                <w:color w:val="1e40af"/>
                <w:sz w:val="18"/>
                <w:szCs w:val="18"/>
              </w:rPr>
              <w:t xml:space="preserve">BidStorage</w:t>
            </w:r>
          </w:p>
          <w:p>
            <w:r>
              <w:rPr>
                <w:rFonts w:ascii="Courier New" w:cs="Courier New" w:eastAsia="Courier New" w:hAnsi="Courier New"/>
                <w:color w:val="1e40af"/>
                <w:sz w:val="18"/>
                <w:szCs w:val="18"/>
              </w:rPr>
              <w:t xml:space="preserve">Exception</w:t>
            </w:r>
          </w:p>
          <w:p>
            <w:r>
              <w:rPr>
                <w:rFonts w:ascii="Courier New" w:cs="Courier New" w:eastAsia="Courier New" w:hAnsi="Courier New"/>
                <w:color w:val="1e40af"/>
                <w:sz w:val="18"/>
                <w:szCs w:val="18"/>
              </w:rPr>
              <w:t xml:space="preserve">BidResubmit</w:t>
            </w:r>
          </w:p>
          <w:p>
            <w:r>
              <w:rPr>
                <w:rFonts w:ascii="Courier New" w:cs="Courier New" w:eastAsia="Courier New" w:hAnsi="Courier New"/>
                <w:color w:val="1e40af"/>
                <w:sz w:val="18"/>
                <w:szCs w:val="18"/>
              </w:rPr>
              <w:t xml:space="preserve">Exception</w:t>
            </w:r>
          </w:p>
        </w:tc>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BidStatus Enum</w:t>
            </w:r>
          </w:p>
          <w:p>
            <w:pPr>
              <w:jc w:val="left"/>
            </w:pPr>
            <w:r>
              <w:rPr>
                <w:rFonts w:ascii="Arial" w:cs="Arial" w:eastAsia="Arial" w:hAnsi="Arial"/>
                <w:b w:val="false"/>
                <w:bCs w:val="false"/>
                <w:color w:val="4C1D95"/>
                <w:sz w:val="20"/>
                <w:szCs w:val="20"/>
              </w:rPr>
              <w:t xml:space="preserve">Bid.updateForm()</w:t>
            </w:r>
          </w:p>
          <w:p>
            <w:pPr>
              <w:jc w:val="left"/>
            </w:pPr>
            <w:r>
              <w:rPr>
                <w:rFonts w:ascii="Arial" w:cs="Arial" w:eastAsia="Arial" w:hAnsi="Arial"/>
                <w:b w:val="false"/>
                <w:bCs w:val="false"/>
                <w:color w:val="4C1D95"/>
                <w:sz w:val="20"/>
                <w:szCs w:val="20"/>
              </w:rPr>
              <w:t xml:space="preserve">(A5 접수번호 유지)</w:t>
            </w:r>
          </w:p>
          <w:p>
            <w:pPr>
              <w:jc w:val="left"/>
            </w:pPr>
            <w:r>
              <w:rPr>
                <w:rFonts w:ascii="Arial" w:cs="Arial" w:eastAsia="Arial" w:hAnsi="Arial"/>
                <w:b w:val="false"/>
                <w:bCs w:val="false"/>
                <w:color w:val="4C1D95"/>
                <w:sz w:val="20"/>
                <w:szCs w:val="20"/>
              </w:rPr>
              <w:t xml:space="preserve">resubmit() private</w:t>
            </w:r>
          </w:p>
          <w:p>
            <w:pPr>
              <w:jc w:val="left"/>
            </w:pPr>
            <w:r>
              <w:rPr>
                <w:rFonts w:ascii="Arial" w:cs="Arial" w:eastAsia="Arial" w:hAnsi="Arial"/>
                <w:b w:val="false"/>
                <w:bCs w:val="false"/>
                <w:color w:val="4C1D95"/>
                <w:sz w:val="20"/>
                <w:szCs w:val="20"/>
              </w:rPr>
              <w:t xml:space="preserve">메서드 분리</w:t>
            </w:r>
          </w:p>
          <w:p>
            <w:pPr>
              <w:jc w:val="left"/>
            </w:pPr>
            <w:r>
              <w:rPr>
                <w:rFonts w:ascii="Arial" w:cs="Arial" w:eastAsia="Arial" w:hAnsi="Arial"/>
                <w:b w:val="false"/>
                <w:bCs w:val="false"/>
                <w:color w:val="4C1D95"/>
                <w:sz w:val="20"/>
                <w:szCs w:val="20"/>
              </w:rPr>
              <w:t xml:space="preserve">BidValidator에</w:t>
            </w:r>
          </w:p>
          <w:p>
            <w:pPr>
              <w:jc w:val="left"/>
            </w:pPr>
            <w:r>
              <w:rPr>
                <w:rFonts w:ascii="Arial" w:cs="Arial" w:eastAsia="Arial" w:hAnsi="Arial"/>
                <w:b w:val="false"/>
                <w:bCs w:val="false"/>
                <w:color w:val="4C1D95"/>
                <w:sz w:val="20"/>
                <w:szCs w:val="20"/>
              </w:rPr>
              <w:t xml:space="preserve">criteria 파라미터 추가</w:t>
            </w:r>
          </w:p>
        </w:tc>
      </w:tr>
      <w:tr>
        <w:tc>
          <w:tcPr>
            <w:tcW w:type="dxa" w:w="1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UC-03</w:t>
            </w:r>
          </w:p>
          <w:p>
            <w:pPr>
              <w:jc w:val="left"/>
            </w:pPr>
            <w:r>
              <w:rPr>
                <w:rFonts w:ascii="Arial" w:cs="Arial" w:eastAsia="Arial" w:hAnsi="Arial"/>
                <w:b/>
                <w:bCs/>
                <w:color w:val="374151"/>
                <w:sz w:val="20"/>
                <w:szCs w:val="20"/>
              </w:rPr>
              <w:t xml:space="preserve">Select</w:t>
            </w:r>
          </w:p>
          <w:p>
            <w:pPr>
              <w:jc w:val="left"/>
            </w:pPr>
            <w:r>
              <w:rPr>
                <w:rFonts w:ascii="Arial" w:cs="Arial" w:eastAsia="Arial" w:hAnsi="Arial"/>
                <w:b/>
                <w:bCs/>
                <w:color w:val="374151"/>
                <w:sz w:val="20"/>
                <w:szCs w:val="20"/>
              </w:rPr>
              <w:t xml:space="preserve">Winner</w:t>
            </w:r>
          </w:p>
        </w:tc>
        <w:tc>
          <w:tcPr>
            <w:tcW w:type="dxa" w:w="20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selectWinner(seller,</w:t>
            </w:r>
          </w:p>
          <w:p>
            <w:r>
              <w:rPr>
                <w:rFonts w:ascii="Courier New" w:cs="Courier New" w:eastAsia="Courier New" w:hAnsi="Courier New"/>
                <w:color w:val="1e40af"/>
                <w:sz w:val="18"/>
                <w:szCs w:val="18"/>
              </w:rPr>
              <w:t xml:space="preserve">  auctionId, bidId)</w:t>
            </w:r>
          </w:p>
          <w:p>
            <w:r>
              <w:rPr>
                <w:rFonts w:ascii="Courier New" w:cs="Courier New" w:eastAsia="Courier New" w:hAnsi="Courier New"/>
                <w:color w:val="1e40af"/>
                <w:sz w:val="18"/>
                <w:szCs w:val="18"/>
              </w:rPr>
              <w:t xml:space="preserve">  → result</w:t>
            </w:r>
          </w:p>
          <w:p>
            <w:r>
              <w:rPr>
                <w:rFonts w:ascii="Courier New" w:cs="Courier New" w:eastAsia="Courier New" w:hAnsi="Courier New"/>
                <w:color w:val="1e40af"/>
                <w:sz w:val="18"/>
                <w:szCs w:val="18"/>
              </w:rPr>
              <w:t xml:space="preserve">// 13단계 주석 나열</w:t>
            </w:r>
          </w:p>
        </w:tc>
        <w:tc>
          <w:tcPr>
            <w:tcW w:type="dxa" w:w="191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SelectWinnerUseCase</w:t>
            </w:r>
          </w:p>
          <w:p>
            <w:r>
              <w:rPr>
                <w:rFonts w:ascii="Courier New" w:cs="Courier New" w:eastAsia="Courier New" w:hAnsi="Courier New"/>
                <w:color w:val="1e40af"/>
                <w:sz w:val="18"/>
                <w:szCs w:val="18"/>
              </w:rPr>
              <w:t xml:space="preserve">WinnerSelectionResult</w:t>
            </w:r>
          </w:p>
          <w:p>
            <w:r>
              <w:rPr>
                <w:rFonts w:ascii="Courier New" w:cs="Courier New" w:eastAsia="Courier New" w:hAnsi="Courier New"/>
                <w:color w:val="1e40af"/>
                <w:sz w:val="18"/>
                <w:szCs w:val="18"/>
              </w:rPr>
              <w:t xml:space="preserve">BidSorter</w:t>
            </w:r>
          </w:p>
          <w:p>
            <w:r>
              <w:rPr>
                <w:rFonts w:ascii="Courier New" w:cs="Courier New" w:eastAsia="Courier New" w:hAnsi="Courier New"/>
                <w:color w:val="1e40af"/>
                <w:sz w:val="18"/>
                <w:szCs w:val="18"/>
              </w:rPr>
              <w:t xml:space="preserve">confirmSoleBid()</w:t>
            </w:r>
          </w:p>
          <w:p>
            <w:r>
              <w:rPr>
                <w:rFonts w:ascii="Courier New" w:cs="Courier New" w:eastAsia="Courier New" w:hAnsi="Courier New"/>
                <w:color w:val="1e40af"/>
                <w:sz w:val="18"/>
                <w:szCs w:val="18"/>
              </w:rPr>
              <w:t xml:space="preserve">postpone()</w:t>
            </w:r>
          </w:p>
        </w:tc>
        <w:tc>
          <w:tcPr>
            <w:tcW w:type="dxa" w:w="15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NoBids</w:t>
            </w:r>
          </w:p>
          <w:p>
            <w:r>
              <w:rPr>
                <w:rFonts w:ascii="Courier New" w:cs="Courier New" w:eastAsia="Courier New" w:hAnsi="Courier New"/>
                <w:color w:val="1e40af"/>
                <w:sz w:val="18"/>
                <w:szCs w:val="18"/>
              </w:rPr>
              <w:t xml:space="preserve">Exception</w:t>
            </w:r>
          </w:p>
          <w:p>
            <w:r>
              <w:rPr>
                <w:rFonts w:ascii="Courier New" w:cs="Courier New" w:eastAsia="Courier New" w:hAnsi="Courier New"/>
                <w:color w:val="1e40af"/>
                <w:sz w:val="18"/>
                <w:szCs w:val="18"/>
              </w:rPr>
              <w:t xml:space="preserve">WinnerSelection</w:t>
            </w:r>
          </w:p>
          <w:p>
            <w:r>
              <w:rPr>
                <w:rFonts w:ascii="Courier New" w:cs="Courier New" w:eastAsia="Courier New" w:hAnsi="Courier New"/>
                <w:color w:val="1e40af"/>
                <w:sz w:val="18"/>
                <w:szCs w:val="18"/>
              </w:rPr>
              <w:t xml:space="preserve">PostponedException</w:t>
            </w:r>
          </w:p>
          <w:p>
            <w:r>
              <w:rPr>
                <w:rFonts w:ascii="Courier New" w:cs="Courier New" w:eastAsia="Courier New" w:hAnsi="Courier New"/>
                <w:color w:val="1e40af"/>
                <w:sz w:val="18"/>
                <w:szCs w:val="18"/>
              </w:rPr>
              <w:t xml:space="preserve">SoleBidConfirmation</w:t>
            </w:r>
          </w:p>
          <w:p>
            <w:r>
              <w:rPr>
                <w:rFonts w:ascii="Courier New" w:cs="Courier New" w:eastAsia="Courier New" w:hAnsi="Courier New"/>
                <w:color w:val="1e40af"/>
                <w:sz w:val="18"/>
                <w:szCs w:val="18"/>
              </w:rPr>
              <w:t xml:space="preserve">Exception</w:t>
            </w:r>
          </w:p>
        </w:tc>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BidSorter 정렬 클래스</w:t>
            </w:r>
          </w:p>
          <w:p>
            <w:pPr>
              <w:jc w:val="left"/>
            </w:pPr>
            <w:r>
              <w:rPr>
                <w:rFonts w:ascii="Arial" w:cs="Arial" w:eastAsia="Arial" w:hAnsi="Arial"/>
                <w:b w:val="false"/>
                <w:bCs w:val="false"/>
                <w:color w:val="4C1D95"/>
                <w:sz w:val="20"/>
                <w:szCs w:val="20"/>
              </w:rPr>
              <w:t xml:space="preserve">AuctionStatus.</w:t>
            </w:r>
          </w:p>
          <w:p>
            <w:pPr>
              <w:jc w:val="left"/>
            </w:pPr>
            <w:r>
              <w:rPr>
                <w:rFonts w:ascii="Arial" w:cs="Arial" w:eastAsia="Arial" w:hAnsi="Arial"/>
                <w:b w:val="false"/>
                <w:bCs w:val="false"/>
                <w:color w:val="4C1D95"/>
                <w:sz w:val="20"/>
                <w:szCs w:val="20"/>
              </w:rPr>
              <w:t xml:space="preserve">PENDING_WINNER</w:t>
            </w:r>
          </w:p>
          <w:p>
            <w:pPr>
              <w:jc w:val="left"/>
            </w:pPr>
            <w:r>
              <w:rPr>
                <w:rFonts w:ascii="Arial" w:cs="Arial" w:eastAsia="Arial" w:hAnsi="Arial"/>
                <w:b w:val="false"/>
                <w:bCs w:val="false"/>
                <w:color w:val="4C1D95"/>
                <w:sz w:val="20"/>
                <w:szCs w:val="20"/>
              </w:rPr>
              <w:t xml:space="preserve">confirmSoleBid()</w:t>
            </w:r>
          </w:p>
          <w:p>
            <w:pPr>
              <w:jc w:val="left"/>
            </w:pPr>
            <w:r>
              <w:rPr>
                <w:rFonts w:ascii="Arial" w:cs="Arial" w:eastAsia="Arial" w:hAnsi="Arial"/>
                <w:b w:val="false"/>
                <w:bCs w:val="false"/>
                <w:color w:val="4C1D95"/>
                <w:sz w:val="20"/>
                <w:szCs w:val="20"/>
              </w:rPr>
              <w:t xml:space="preserve">(A3 단독 낙찰)</w:t>
            </w:r>
          </w:p>
          <w:p>
            <w:pPr>
              <w:jc w:val="left"/>
            </w:pPr>
            <w:r>
              <w:rPr>
                <w:rFonts w:ascii="Arial" w:cs="Arial" w:eastAsia="Arial" w:hAnsi="Arial"/>
                <w:b w:val="false"/>
                <w:bCs w:val="false"/>
                <w:color w:val="4C1D95"/>
                <w:sz w:val="20"/>
                <w:szCs w:val="20"/>
              </w:rPr>
              <w:t xml:space="preserve">postpone() 분리</w:t>
            </w:r>
          </w:p>
        </w:tc>
      </w:tr>
      <w:tr>
        <w:tc>
          <w:tcPr>
            <w:tcW w:type="dxa" w:w="1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공통</w:t>
            </w:r>
          </w:p>
        </w:tc>
        <w:tc>
          <w:tcPr>
            <w:tcW w:type="dxa" w:w="20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validateUser(actor)</w:t>
            </w:r>
          </w:p>
          <w:p>
            <w:r>
              <w:rPr>
                <w:rFonts w:ascii="Courier New" w:cs="Courier New" w:eastAsia="Courier New" w:hAnsi="Courier New"/>
                <w:color w:val="1e40af"/>
                <w:sz w:val="18"/>
                <w:szCs w:val="18"/>
              </w:rPr>
              <w:t xml:space="preserve">  → void</w:t>
            </w:r>
          </w:p>
          <w:p>
            <w:r>
              <w:rPr>
                <w:rFonts w:ascii="Courier New" w:cs="Courier New" w:eastAsia="Courier New" w:hAnsi="Courier New"/>
                <w:color w:val="1e40af"/>
                <w:sz w:val="18"/>
                <w:szCs w:val="18"/>
              </w:rPr>
              <w:t xml:space="preserve">// P1·P3 검증</w:t>
            </w:r>
          </w:p>
        </w:tc>
        <w:tc>
          <w:tcPr>
            <w:tcW w:type="dxa" w:w="191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ValidateUser</w:t>
            </w:r>
          </w:p>
          <w:p>
            <w:r>
              <w:rPr>
                <w:rFonts w:ascii="Courier New" w:cs="Courier New" w:eastAsia="Courier New" w:hAnsi="Courier New"/>
                <w:color w:val="1e40af"/>
                <w:sz w:val="18"/>
                <w:szCs w:val="18"/>
              </w:rPr>
              <w:t xml:space="preserve">(독립 클래스)</w:t>
            </w:r>
          </w:p>
          <w:p>
            <w:r>
              <w:rPr>
                <w:rFonts w:ascii="Courier New" w:cs="Courier New" w:eastAsia="Courier New" w:hAnsi="Courier New"/>
                <w:color w:val="1e40af"/>
                <w:sz w:val="18"/>
                <w:szCs w:val="18"/>
              </w:rPr>
              <w:t xml:space="preserve">AuthException</w:t>
            </w:r>
          </w:p>
        </w:tc>
        <w:tc>
          <w:tcPr>
            <w:tcW w:type="dxa" w:w="15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AuthException</w:t>
            </w:r>
          </w:p>
        </w:tc>
        <w:tc>
          <w:tcPr>
            <w:tcW w:type="dxa" w:w="20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Seller/Agent 분기</w:t>
            </w:r>
          </w:p>
          <w:p>
            <w:pPr>
              <w:jc w:val="left"/>
            </w:pPr>
            <w:r>
              <w:rPr>
                <w:rFonts w:ascii="Arial" w:cs="Arial" w:eastAsia="Arial" w:hAnsi="Arial"/>
                <w:b w:val="false"/>
                <w:bCs w:val="false"/>
                <w:color w:val="4C1D95"/>
                <w:sz w:val="20"/>
                <w:szCs w:val="20"/>
              </w:rPr>
              <w:t xml:space="preserve">처리 (instanceof)</w:t>
            </w:r>
          </w:p>
          <w:p>
            <w:pPr>
              <w:jc w:val="left"/>
            </w:pPr>
            <w:r>
              <w:rPr>
                <w:rFonts w:ascii="Arial" w:cs="Arial" w:eastAsia="Arial" w:hAnsi="Arial"/>
                <w:b w:val="false"/>
                <w:bCs w:val="false"/>
                <w:color w:val="4C1D95"/>
                <w:sz w:val="20"/>
                <w:szCs w:val="20"/>
              </w:rPr>
              <w:t xml:space="preserve">3개 UC 공유 호출</w:t>
            </w:r>
          </w:p>
        </w:tc>
      </w:tr>
    </w:tbl>
    <w:p>
      <w:pPr>
        <w:spacing w:after="80"/>
      </w:pPr>
      <w:r>
        <w:t xml:space="preserve"/>
      </w:r>
    </w:p>
    <w:p>
      <w:pPr>
        <w:pStyle w:val="Heading3"/>
        <w:spacing w:after="120" w:before="240"/>
      </w:pPr>
      <w:r>
        <w:rPr>
          <w:rFonts w:ascii="Arial" w:cs="Arial" w:eastAsia="Arial" w:hAnsi="Arial"/>
          <w:b/>
          <w:bCs/>
          <w:color w:val="374151"/>
          <w:sz w:val="26"/>
          <w:szCs w:val="26"/>
        </w:rPr>
        <w:t xml:space="preserve">UC-01 Register Auction 특이점</w:t>
      </w:r>
    </w:p>
    <w:p>
      <w:pPr>
        <w:spacing w:after="120"/>
      </w:pPr>
      <w:r>
        <w:rPr>
          <w:rFonts w:ascii="Arial" w:cs="Arial" w:eastAsia="Arial" w:hAnsi="Arial"/>
          <w:b w:val="false"/>
          <w:bCs w:val="false"/>
          <w:i w:val="false"/>
          <w:iCs w:val="false"/>
          <w:color w:val="000000"/>
          <w:sz w:val="22"/>
          <w:szCs w:val="22"/>
        </w:rPr>
        <w:t xml:space="preserve">학생 작성본에서 추가된 Description 7단계(낙찰 우선 기준 설정)가 WinnerSelectionCriteria 값 객체 신설로 이어졌다. 이 객체는 UC-02의 BidValidator와 UC-03의 BidSorter에서 공통 참조되므로 L2에서 3개 UC 간 도메인 연결 허브 역할을 한다.</w:t>
      </w:r>
    </w:p>
    <w:p>
      <w:pPr>
        <w:spacing w:after="80"/>
      </w:pPr>
      <w:r>
        <w:t xml:space="preserve"/>
      </w:r>
    </w:p>
    <w:p>
      <w:pPr>
        <w:pStyle w:val="Heading3"/>
        <w:spacing w:after="120" w:before="240"/>
      </w:pPr>
      <w:r>
        <w:rPr>
          <w:rFonts w:ascii="Arial" w:cs="Arial" w:eastAsia="Arial" w:hAnsi="Arial"/>
          <w:b/>
          <w:bCs/>
          <w:color w:val="374151"/>
          <w:sz w:val="26"/>
          <w:szCs w:val="26"/>
        </w:rPr>
        <w:t xml:space="preserve">UC-02 Submit Bid 특이점</w:t>
      </w:r>
    </w:p>
    <w:p>
      <w:pPr>
        <w:spacing w:after="120"/>
      </w:pPr>
      <w:r>
        <w:rPr>
          <w:rFonts w:ascii="Arial" w:cs="Arial" w:eastAsia="Arial" w:hAnsi="Arial"/>
          <w:b w:val="false"/>
          <w:bCs w:val="false"/>
          <w:i w:val="false"/>
          <w:iCs w:val="false"/>
          <w:color w:val="000000"/>
          <w:sz w:val="22"/>
          <w:szCs w:val="22"/>
        </w:rPr>
        <w:t xml:space="preserve">학생 작성본의 A5(재제출) 시나리오 신설이 L2에서 resubmit() private 메서드 분리와 Bid.updateForm()으로 구체화되었다. L1 스케치에서는 단순 주석으로 처리되나, L2에서는 접수번호(BidId) 유지와 타임스탬프 갱신을 별도 메서드 경로로 명시해야 한다.</w:t>
      </w:r>
    </w:p>
    <w:p>
      <w:pPr>
        <w:spacing w:after="80"/>
      </w:pPr>
      <w:r>
        <w:t xml:space="preserve"/>
      </w:r>
    </w:p>
    <w:p>
      <w:pPr>
        <w:pStyle w:val="Heading3"/>
        <w:spacing w:after="120" w:before="240"/>
      </w:pPr>
      <w:r>
        <w:rPr>
          <w:rFonts w:ascii="Arial" w:cs="Arial" w:eastAsia="Arial" w:hAnsi="Arial"/>
          <w:b/>
          <w:bCs/>
          <w:color w:val="374151"/>
          <w:sz w:val="26"/>
          <w:szCs w:val="26"/>
        </w:rPr>
        <w:t xml:space="preserve">UC-03 Select Winner 특이점</w:t>
      </w:r>
    </w:p>
    <w:p>
      <w:pPr>
        <w:spacing w:after="120"/>
      </w:pPr>
      <w:r>
        <w:rPr>
          <w:rFonts w:ascii="Arial" w:cs="Arial" w:eastAsia="Arial" w:hAnsi="Arial"/>
          <w:b w:val="false"/>
          <w:bCs w:val="false"/>
          <w:i w:val="false"/>
          <w:iCs w:val="false"/>
          <w:color w:val="000000"/>
          <w:sz w:val="22"/>
          <w:szCs w:val="22"/>
        </w:rPr>
        <w:t xml:space="preserve">L1에서 단순 '정렬 표시' 주석이었던 6단계가 L2에서 BidSorter 독립 클래스로 분리되었다. A3(단독 낙찰)은 L1에서 확인 메시지 표시로 기술되나, L2에서는 SoleBidConfirmationException throw 후 confirmSoleBid() 별도 호출 구조로 구현되어 L1→L2 전환 시 흐름 분기 복잡도가 가장 크게 증가한 지점이다.</w:t>
      </w:r>
    </w:p>
    <w:p>
      <w:r>
        <w:br w:type="page"/>
      </w:r>
    </w:p>
    <w:p>
      <w:pPr>
        <w:pStyle w:val="Heading1"/>
        <w:spacing w:after="120" w:before="360"/>
      </w:pPr>
      <w:r>
        <w:rPr>
          <w:rFonts w:ascii="Arial" w:cs="Arial" w:eastAsia="Arial" w:hAnsi="Arial"/>
          <w:b/>
          <w:bCs/>
          <w:color w:val="1E3A5F"/>
          <w:sz w:val="40"/>
          <w:szCs w:val="40"/>
        </w:rPr>
        <w:t xml:space="preserve">4. Precondition — 자연어 조건 → if-throw 가드 변환</w:t>
      </w:r>
    </w:p>
    <w:p>
      <w:pPr>
        <w:spacing w:after="120"/>
      </w:pPr>
      <w:r>
        <w:rPr>
          <w:rFonts w:ascii="Arial" w:cs="Arial" w:eastAsia="Arial" w:hAnsi="Arial"/>
          <w:b w:val="false"/>
          <w:bCs w:val="false"/>
          <w:i w:val="false"/>
          <w:iCs w:val="false"/>
          <w:color w:val="000000"/>
          <w:sz w:val="22"/>
          <w:szCs w:val="22"/>
        </w:rPr>
        <w:t xml:space="preserve">11건의 Precondition이 L2에서 어떤 if-throw 패턴으로 변환되는지 UC별 전체 대조 테이블을 제시한다.</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463"/>
        <w:gridCol w:w="3463"/>
      </w:tblGrid>
      <w:tr>
        <w:tc>
          <w:tcPr>
            <w:tcW w:type="dxa" w:w="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UC</w:t>
            </w:r>
          </w:p>
        </w:tc>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Precondition</w:t>
            </w:r>
          </w:p>
        </w:tc>
        <w:tc>
          <w:tcPr>
            <w:tcW w:type="dxa" w:w="346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L1 표현</w:t>
            </w:r>
          </w:p>
        </w:tc>
        <w:tc>
          <w:tcPr>
            <w:tcW w:type="dxa" w:w="346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L2 구현</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UC-01</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P1. 로그인 세션 유효</w:t>
            </w:r>
          </w:p>
        </w:tc>
        <w:tc>
          <w:tcPr>
            <w:tcW w:type="dxa" w:w="346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P1: 매도자 인증 세션 확인</w:t>
            </w:r>
          </w:p>
        </w:tc>
        <w:tc>
          <w:tcPr>
            <w:tcW w:type="dxa" w:w="346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(seller == null || !seller.isAuthenticated())</w:t>
            </w:r>
          </w:p>
          <w:p>
            <w:r>
              <w:rPr>
                <w:rFonts w:ascii="Courier New" w:cs="Courier New" w:eastAsia="Courier New" w:hAnsi="Courier New"/>
                <w:color w:val="1e40af"/>
                <w:sz w:val="18"/>
                <w:szCs w:val="18"/>
              </w:rPr>
              <w:t xml:space="preserve">    throw new AuthException();</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UC-01</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P2. 매물 정보 존재</w:t>
            </w:r>
          </w:p>
        </w:tc>
        <w:tc>
          <w:tcPr>
            <w:tcW w:type="dxa" w:w="346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P2: 매물 사전 입력 확인</w:t>
            </w:r>
          </w:p>
        </w:tc>
        <w:tc>
          <w:tcPr>
            <w:tcW w:type="dxa" w:w="346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(!propertyRepo.existsBySeller(propertyId, seller))</w:t>
            </w:r>
          </w:p>
          <w:p>
            <w:r>
              <w:rPr>
                <w:rFonts w:ascii="Courier New" w:cs="Courier New" w:eastAsia="Courier New" w:hAnsi="Courier New"/>
                <w:color w:val="1e40af"/>
                <w:sz w:val="18"/>
                <w:szCs w:val="18"/>
              </w:rPr>
              <w:t xml:space="preserve">    throw new AuctionFormValidationException();</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UC-01</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P3. 진행 중 공고 없음</w:t>
            </w:r>
          </w:p>
        </w:tc>
        <w:tc>
          <w:tcPr>
            <w:tcW w:type="dxa" w:w="346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P3: 기존 공고 없음 확인</w:t>
            </w:r>
          </w:p>
        </w:tc>
        <w:tc>
          <w:tcPr>
            <w:tcW w:type="dxa" w:w="346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(auctionRepo.hasActiveAuction(propertyId))</w:t>
            </w:r>
          </w:p>
          <w:p>
            <w:r>
              <w:rPr>
                <w:rFonts w:ascii="Courier New" w:cs="Courier New" w:eastAsia="Courier New" w:hAnsi="Courier New"/>
                <w:color w:val="1e40af"/>
                <w:sz w:val="18"/>
                <w:szCs w:val="18"/>
              </w:rPr>
              <w:t xml:space="preserve">    throw new DuplicateAuctionException();</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UC-01</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P4. 낙찰 기준 결정됨</w:t>
            </w:r>
          </w:p>
        </w:tc>
        <w:tc>
          <w:tcPr>
            <w:tcW w:type="dxa" w:w="346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P4: 낙찰 기준 사전 설정 확인</w:t>
            </w:r>
          </w:p>
        </w:tc>
        <w:tc>
          <w:tcPr>
            <w:tcW w:type="dxa" w:w="346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(form.getCriteria() == null)</w:t>
            </w:r>
          </w:p>
          <w:p>
            <w:r>
              <w:rPr>
                <w:rFonts w:ascii="Courier New" w:cs="Courier New" w:eastAsia="Courier New" w:hAnsi="Courier New"/>
                <w:color w:val="1e40af"/>
                <w:sz w:val="18"/>
                <w:szCs w:val="18"/>
              </w:rPr>
              <w:t xml:space="preserve">    throw new AuctionFormValidationException();</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UC-02</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P1. 로그인 세션 유효</w:t>
            </w:r>
          </w:p>
        </w:tc>
        <w:tc>
          <w:tcPr>
            <w:tcW w:type="dxa" w:w="346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P1: 중개사 인증 세션 확인</w:t>
            </w:r>
          </w:p>
        </w:tc>
        <w:tc>
          <w:tcPr>
            <w:tcW w:type="dxa" w:w="346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(agent == null || !agent.isAuthenticated())</w:t>
            </w:r>
          </w:p>
          <w:p>
            <w:r>
              <w:rPr>
                <w:rFonts w:ascii="Courier New" w:cs="Courier New" w:eastAsia="Courier New" w:hAnsi="Courier New"/>
                <w:color w:val="1e40af"/>
                <w:sz w:val="18"/>
                <w:szCs w:val="18"/>
              </w:rPr>
              <w:t xml:space="preserve">    throw new AuthException();</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UC-02</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P3. 자격 증명 완료</w:t>
            </w:r>
          </w:p>
        </w:tc>
        <w:tc>
          <w:tcPr>
            <w:tcW w:type="dxa" w:w="346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P3: 자격증·등록증 검증 확인</w:t>
            </w:r>
          </w:p>
        </w:tc>
        <w:tc>
          <w:tcPr>
            <w:tcW w:type="dxa" w:w="346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(!agent.isCertified())</w:t>
            </w:r>
          </w:p>
          <w:p>
            <w:r>
              <w:rPr>
                <w:rFonts w:ascii="Courier New" w:cs="Courier New" w:eastAsia="Courier New" w:hAnsi="Courier New"/>
                <w:color w:val="1e40af"/>
                <w:sz w:val="18"/>
                <w:szCs w:val="18"/>
              </w:rPr>
              <w:t xml:space="preserve">    throw new AuthException();</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UC-02</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P4. 미제출 or 수정 허용</w:t>
            </w:r>
          </w:p>
        </w:tc>
        <w:tc>
          <w:tcPr>
            <w:tcW w:type="dxa" w:w="346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P4: 재제출 허용 상태 확인</w:t>
            </w:r>
          </w:p>
        </w:tc>
        <w:tc>
          <w:tcPr>
            <w:tcW w:type="dxa" w:w="346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(bidRepo.hasActiveBid(agent, auctionId)</w:t>
            </w:r>
          </w:p>
          <w:p>
            <w:r>
              <w:rPr>
                <w:rFonts w:ascii="Courier New" w:cs="Courier New" w:eastAsia="Courier New" w:hAnsi="Courier New"/>
                <w:color w:val="1e40af"/>
                <w:sz w:val="18"/>
                <w:szCs w:val="18"/>
              </w:rPr>
              <w:t xml:space="preserve">        &amp;&amp; !bidRepo.isResubmitAllowed(agent, auctionId))</w:t>
            </w:r>
          </w:p>
          <w:p>
            <w:r>
              <w:rPr>
                <w:rFonts w:ascii="Courier New" w:cs="Courier New" w:eastAsia="Courier New" w:hAnsi="Courier New"/>
                <w:color w:val="1e40af"/>
                <w:sz w:val="18"/>
                <w:szCs w:val="18"/>
              </w:rPr>
              <w:t xml:space="preserve">    throw new BidValidationException();</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UC-03</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P1. 로그인 세션 유효</w:t>
            </w:r>
          </w:p>
        </w:tc>
        <w:tc>
          <w:tcPr>
            <w:tcW w:type="dxa" w:w="346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P1: 매도자 인증 세션 확인</w:t>
            </w:r>
          </w:p>
        </w:tc>
        <w:tc>
          <w:tcPr>
            <w:tcW w:type="dxa" w:w="346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(seller == null || !seller.isAuthenticated())</w:t>
            </w:r>
          </w:p>
          <w:p>
            <w:r>
              <w:rPr>
                <w:rFonts w:ascii="Courier New" w:cs="Courier New" w:eastAsia="Courier New" w:hAnsi="Courier New"/>
                <w:color w:val="1e40af"/>
                <w:sz w:val="18"/>
                <w:szCs w:val="18"/>
              </w:rPr>
              <w:t xml:space="preserve">    throw new AuthException();</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UC-03</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P2. 마감 시각 경과</w:t>
            </w:r>
          </w:p>
        </w:tc>
        <w:tc>
          <w:tcPr>
            <w:tcW w:type="dxa" w:w="346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P2: 입찰 마감 시각 경과 확인</w:t>
            </w:r>
          </w:p>
        </w:tc>
        <w:tc>
          <w:tcPr>
            <w:tcW w:type="dxa" w:w="346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(!auction.isExpired())</w:t>
            </w:r>
          </w:p>
          <w:p>
            <w:r>
              <w:rPr>
                <w:rFonts w:ascii="Courier New" w:cs="Courier New" w:eastAsia="Courier New" w:hAnsi="Courier New"/>
                <w:color w:val="1e40af"/>
                <w:sz w:val="18"/>
                <w:szCs w:val="18"/>
              </w:rPr>
              <w:t xml:space="preserve">    throw new IllegalStateException("Auction not yet expired");</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UC-03</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P3. 입찰서 1건 이상</w:t>
            </w:r>
          </w:p>
        </w:tc>
        <w:tc>
          <w:tcPr>
            <w:tcW w:type="dxa" w:w="346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P3: 접수 입찰서 존재 확인</w:t>
            </w:r>
          </w:p>
        </w:tc>
        <w:tc>
          <w:tcPr>
            <w:tcW w:type="dxa" w:w="346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(bids == null || bids.isEmpty())</w:t>
            </w:r>
          </w:p>
          <w:p>
            <w:r>
              <w:rPr>
                <w:rFonts w:ascii="Courier New" w:cs="Courier New" w:eastAsia="Courier New" w:hAnsi="Courier New"/>
                <w:color w:val="1e40af"/>
                <w:sz w:val="18"/>
                <w:szCs w:val="18"/>
              </w:rPr>
              <w:t xml:space="preserve">    throw new NoBidsException();</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UC-03</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P4. 낙찰자 미선정</w:t>
            </w:r>
          </w:p>
        </w:tc>
        <w:tc>
          <w:tcPr>
            <w:tcW w:type="dxa" w:w="346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P4: 중복 낙찰 방지 확인</w:t>
            </w:r>
          </w:p>
        </w:tc>
        <w:tc>
          <w:tcPr>
            <w:tcW w:type="dxa" w:w="3463"/>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(auctionRepo.hasWinner(auctionId))</w:t>
            </w:r>
          </w:p>
          <w:p>
            <w:r>
              <w:rPr>
                <w:rFonts w:ascii="Courier New" w:cs="Courier New" w:eastAsia="Courier New" w:hAnsi="Courier New"/>
                <w:color w:val="1e40af"/>
                <w:sz w:val="18"/>
                <w:szCs w:val="18"/>
              </w:rPr>
              <w:t xml:space="preserve">    throw new IllegalStateException("Winner already selected");</w:t>
            </w:r>
          </w:p>
        </w:tc>
      </w:tr>
    </w:tbl>
    <w:p>
      <w:pPr>
        <w:spacing w:after="80"/>
      </w:pPr>
      <w:r>
        <w:t xml:space="preserve"/>
      </w:r>
    </w:p>
    <w:p>
      <w:pPr>
        <w:spacing w:after="120"/>
      </w:pPr>
      <w:r>
        <w:rPr>
          <w:rFonts w:ascii="Arial" w:cs="Arial" w:eastAsia="Arial" w:hAnsi="Arial"/>
          <w:b w:val="false"/>
          <w:bCs w:val="false"/>
          <w:i w:val="false"/>
          <w:iCs w:val="false"/>
          <w:color w:val="000000"/>
          <w:sz w:val="22"/>
          <w:szCs w:val="22"/>
        </w:rPr>
        <w:t xml:space="preserve">L1에서 Precondition은 '// P1: 조건 기술' 수준의 주석이지만, L2에서는 메서드 진입부에 위치하는 가드 조건(guard clause)으로 구현된다. 조건 미충족 시 즉시 Exception을 throw하여 정상 흐름과 예외 흐름을 명시적으로 분리한다.</w:t>
      </w:r>
    </w:p>
    <w:p>
      <w:r>
        <w:br w:type="page"/>
      </w:r>
    </w:p>
    <w:p>
      <w:pPr>
        <w:pStyle w:val="Heading1"/>
        <w:spacing w:after="120" w:before="360"/>
      </w:pPr>
      <w:r>
        <w:rPr>
          <w:rFonts w:ascii="Arial" w:cs="Arial" w:eastAsia="Arial" w:hAnsi="Arial"/>
          <w:b/>
          <w:bCs/>
          <w:color w:val="1E3A5F"/>
          <w:sz w:val="40"/>
          <w:szCs w:val="40"/>
        </w:rPr>
        <w:t xml:space="preserve">5. Alternatives — 예외 흐름 → Exception 클래스 계층 변환</w:t>
      </w:r>
    </w:p>
    <w:p>
      <w:pPr>
        <w:spacing w:after="120"/>
      </w:pPr>
      <w:r>
        <w:rPr>
          <w:rFonts w:ascii="Arial" w:cs="Arial" w:eastAsia="Arial" w:hAnsi="Arial"/>
          <w:b w:val="false"/>
          <w:bCs w:val="false"/>
          <w:i w:val="false"/>
          <w:iCs w:val="false"/>
          <w:color w:val="000000"/>
          <w:sz w:val="22"/>
          <w:szCs w:val="22"/>
        </w:rPr>
        <w:t xml:space="preserve">11개 Alternative 흐름이 L2에서 각각 고유한 Exception 클래스와 처리 메서드로 매핑되는 전체 대조 테이블을 제시한다.</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1300"/>
        <w:gridCol w:w="2413"/>
        <w:gridCol w:w="1913"/>
        <w:gridCol w:w="2000"/>
      </w:tblGrid>
      <w:tr>
        <w:tc>
          <w:tcPr>
            <w:tcW w:type="dxa" w:w="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UC</w:t>
            </w:r>
          </w:p>
        </w:tc>
        <w:tc>
          <w:tcPr>
            <w:tcW w:type="dxa" w:w="7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Alt.</w:t>
            </w:r>
          </w:p>
        </w:tc>
        <w:tc>
          <w:tcPr>
            <w:tcW w:type="dxa" w:w="13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조건/단계</w:t>
            </w:r>
          </w:p>
        </w:tc>
        <w:tc>
          <w:tcPr>
            <w:tcW w:type="dxa" w:w="241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L1 표현</w:t>
            </w:r>
          </w:p>
        </w:tc>
        <w:tc>
          <w:tcPr>
            <w:tcW w:type="dxa" w:w="191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L2 Exception</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L2 처리 방식</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UC-01</w:t>
            </w:r>
          </w:p>
        </w:tc>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A1</w:t>
            </w:r>
          </w:p>
        </w:tc>
        <w:tc>
          <w:tcPr>
            <w:tcW w:type="dxa" w:w="1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[4단계]</w:t>
            </w:r>
          </w:p>
          <w:p>
            <w:pPr>
              <w:jc w:val="left"/>
            </w:pPr>
            <w:r>
              <w:rPr>
                <w:rFonts w:ascii="Arial" w:cs="Arial" w:eastAsia="Arial" w:hAnsi="Arial"/>
                <w:b w:val="false"/>
                <w:bCs w:val="false"/>
                <w:color w:val="374151"/>
                <w:sz w:val="20"/>
                <w:szCs w:val="20"/>
              </w:rPr>
              <w:t xml:space="preserve">진행 중 공고 존재</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A1: 중복 공고 메시지 → 3단계 복귀</w:t>
            </w:r>
          </w:p>
        </w:tc>
        <w:tc>
          <w:tcPr>
            <w:tcW w:type="dxa" w:w="19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DuplicateAuction</w:t>
            </w:r>
          </w:p>
          <w:p>
            <w:r>
              <w:rPr>
                <w:rFonts w:ascii="Courier New" w:cs="Courier New" w:eastAsia="Courier New" w:hAnsi="Courier New"/>
                <w:color w:val="1e40af"/>
                <w:sz w:val="18"/>
                <w:szCs w:val="18"/>
              </w:rPr>
              <w:t xml:space="preserve">Exception</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(auctionRepo.</w:t>
            </w:r>
          </w:p>
          <w:p>
            <w:r>
              <w:rPr>
                <w:rFonts w:ascii="Courier New" w:cs="Courier New" w:eastAsia="Courier New" w:hAnsi="Courier New"/>
                <w:color w:val="1e40af"/>
                <w:sz w:val="18"/>
                <w:szCs w:val="18"/>
              </w:rPr>
              <w:t xml:space="preserve">  hasActiveAuction(id))</w:t>
            </w:r>
          </w:p>
          <w:p>
            <w:r>
              <w:rPr>
                <w:rFonts w:ascii="Courier New" w:cs="Courier New" w:eastAsia="Courier New" w:hAnsi="Courier New"/>
                <w:color w:val="1e40af"/>
                <w:sz w:val="18"/>
                <w:szCs w:val="18"/>
              </w:rPr>
              <w:t xml:space="preserve">  throw new Duplicate</w:t>
            </w:r>
          </w:p>
          <w:p>
            <w:r>
              <w:rPr>
                <w:rFonts w:ascii="Courier New" w:cs="Courier New" w:eastAsia="Courier New" w:hAnsi="Courier New"/>
                <w:color w:val="1e40af"/>
                <w:sz w:val="18"/>
                <w:szCs w:val="18"/>
              </w:rPr>
              <w:t xml:space="preserve">  AuctionException();</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UC-01</w:t>
            </w:r>
          </w:p>
        </w:tc>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A2</w:t>
            </w:r>
          </w:p>
        </w:tc>
        <w:tc>
          <w:tcPr>
            <w:tcW w:type="dxa" w:w="1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[8단계]</w:t>
            </w:r>
          </w:p>
          <w:p>
            <w:pPr>
              <w:jc w:val="left"/>
            </w:pPr>
            <w:r>
              <w:rPr>
                <w:rFonts w:ascii="Arial" w:cs="Arial" w:eastAsia="Arial" w:hAnsi="Arial"/>
                <w:b w:val="false"/>
                <w:bCs w:val="false"/>
                <w:color w:val="374151"/>
                <w:sz w:val="20"/>
                <w:szCs w:val="20"/>
              </w:rPr>
              <w:t xml:space="preserve">유효성 검증 실패</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A2: 오류 필드 강조 → 6단계 복귀</w:t>
            </w:r>
          </w:p>
        </w:tc>
        <w:tc>
          <w:tcPr>
            <w:tcW w:type="dxa" w:w="19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AuctionFormValidation</w:t>
            </w:r>
          </w:p>
          <w:p>
            <w:r>
              <w:rPr>
                <w:rFonts w:ascii="Courier New" w:cs="Courier New" w:eastAsia="Courier New" w:hAnsi="Courier New"/>
                <w:color w:val="1e40af"/>
                <w:sz w:val="18"/>
                <w:szCs w:val="18"/>
              </w:rPr>
              <w:t xml:space="preserve">Exception</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AuctionFormValidator</w:t>
            </w:r>
          </w:p>
          <w:p>
            <w:r>
              <w:rPr>
                <w:rFonts w:ascii="Courier New" w:cs="Courier New" w:eastAsia="Courier New" w:hAnsi="Courier New"/>
                <w:color w:val="1e40af"/>
                <w:sz w:val="18"/>
                <w:szCs w:val="18"/>
              </w:rPr>
              <w:t xml:space="preserve">.validate(form);</w:t>
            </w:r>
          </w:p>
          <w:p>
            <w:r>
              <w:rPr>
                <w:rFonts w:ascii="Courier New" w:cs="Courier New" w:eastAsia="Courier New" w:hAnsi="Courier New"/>
                <w:color w:val="1e40af"/>
                <w:sz w:val="18"/>
                <w:szCs w:val="18"/>
              </w:rPr>
              <w:t xml:space="preserve">// 실패 시 자동 throw</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UC-01</w:t>
            </w:r>
          </w:p>
        </w:tc>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A3</w:t>
            </w:r>
          </w:p>
        </w:tc>
        <w:tc>
          <w:tcPr>
            <w:tcW w:type="dxa" w:w="1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[Cancel</w:t>
            </w:r>
          </w:p>
          <w:p>
            <w:pPr>
              <w:jc w:val="left"/>
            </w:pPr>
            <w:r>
              <w:rPr>
                <w:rFonts w:ascii="Arial" w:cs="Arial" w:eastAsia="Arial" w:hAnsi="Arial"/>
                <w:b w:val="false"/>
                <w:bCs w:val="false"/>
                <w:color w:val="374151"/>
                <w:sz w:val="20"/>
                <w:szCs w:val="20"/>
              </w:rPr>
              <w:t xml:space="preserve">6~9단계]</w:t>
            </w:r>
          </w:p>
          <w:p>
            <w:pPr>
              <w:jc w:val="left"/>
            </w:pPr>
            <w:r>
              <w:rPr>
                <w:rFonts w:ascii="Arial" w:cs="Arial" w:eastAsia="Arial" w:hAnsi="Arial"/>
                <w:b w:val="false"/>
                <w:bCs w:val="false"/>
                <w:color w:val="374151"/>
                <w:sz w:val="20"/>
                <w:szCs w:val="20"/>
              </w:rPr>
              <w:t xml:space="preserve">등록 취소</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A3: 임시 데이터 파기</w:t>
            </w:r>
          </w:p>
        </w:tc>
        <w:tc>
          <w:tcPr>
            <w:tcW w:type="dxa" w:w="19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AuctionRegistration</w:t>
            </w:r>
          </w:p>
          <w:p>
            <w:r>
              <w:rPr>
                <w:rFonts w:ascii="Courier New" w:cs="Courier New" w:eastAsia="Courier New" w:hAnsi="Courier New"/>
                <w:color w:val="1e40af"/>
                <w:sz w:val="18"/>
                <w:szCs w:val="18"/>
              </w:rPr>
              <w:t xml:space="preserve">CancelledException</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public void cancel(</w:t>
            </w:r>
          </w:p>
          <w:p>
            <w:r>
              <w:rPr>
                <w:rFonts w:ascii="Courier New" w:cs="Courier New" w:eastAsia="Courier New" w:hAnsi="Courier New"/>
                <w:color w:val="1e40af"/>
                <w:sz w:val="18"/>
                <w:szCs w:val="18"/>
              </w:rPr>
              <w:t xml:space="preserve">  AuctionForm draft)</w:t>
            </w:r>
          </w:p>
          <w:p>
            <w:r>
              <w:rPr>
                <w:rFonts w:ascii="Courier New" w:cs="Courier New" w:eastAsia="Courier New" w:hAnsi="Courier New"/>
                <w:color w:val="1e40af"/>
                <w:sz w:val="18"/>
                <w:szCs w:val="18"/>
              </w:rPr>
              <w:t xml:space="preserve">  draft.discard();</w:t>
            </w:r>
          </w:p>
          <w:p>
            <w:r>
              <w:rPr>
                <w:rFonts w:ascii="Courier New" w:cs="Courier New" w:eastAsia="Courier New" w:hAnsi="Courier New"/>
                <w:color w:val="1e40af"/>
                <w:sz w:val="18"/>
                <w:szCs w:val="18"/>
              </w:rPr>
              <w:t xml:space="preserve">  throw ...;</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UC-02</w:t>
            </w:r>
          </w:p>
        </w:tc>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A1</w:t>
            </w:r>
          </w:p>
        </w:tc>
        <w:tc>
          <w:tcPr>
            <w:tcW w:type="dxa" w:w="1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[4단계]</w:t>
            </w:r>
          </w:p>
          <w:p>
            <w:pPr>
              <w:jc w:val="left"/>
            </w:pPr>
            <w:r>
              <w:rPr>
                <w:rFonts w:ascii="Arial" w:cs="Arial" w:eastAsia="Arial" w:hAnsi="Arial"/>
                <w:b w:val="false"/>
                <w:bCs w:val="false"/>
                <w:color w:val="374151"/>
                <w:sz w:val="20"/>
                <w:szCs w:val="20"/>
              </w:rPr>
              <w:t xml:space="preserve">공고 마감</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A1: '마감' 메시지 → 3단계 복귀</w:t>
            </w:r>
          </w:p>
        </w:tc>
        <w:tc>
          <w:tcPr>
            <w:tcW w:type="dxa" w:w="19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AuctionClosed</w:t>
            </w:r>
          </w:p>
          <w:p>
            <w:r>
              <w:rPr>
                <w:rFonts w:ascii="Courier New" w:cs="Courier New" w:eastAsia="Courier New" w:hAnsi="Courier New"/>
                <w:color w:val="1e40af"/>
                <w:sz w:val="18"/>
                <w:szCs w:val="18"/>
              </w:rPr>
              <w:t xml:space="preserve">Exception</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(auction.isClosed())</w:t>
            </w:r>
          </w:p>
          <w:p>
            <w:r>
              <w:rPr>
                <w:rFonts w:ascii="Courier New" w:cs="Courier New" w:eastAsia="Courier New" w:hAnsi="Courier New"/>
                <w:color w:val="1e40af"/>
                <w:sz w:val="18"/>
                <w:szCs w:val="18"/>
              </w:rPr>
              <w:t xml:space="preserve">  throw new Auction</w:t>
            </w:r>
          </w:p>
          <w:p>
            <w:r>
              <w:rPr>
                <w:rFonts w:ascii="Courier New" w:cs="Courier New" w:eastAsia="Courier New" w:hAnsi="Courier New"/>
                <w:color w:val="1e40af"/>
                <w:sz w:val="18"/>
                <w:szCs w:val="18"/>
              </w:rPr>
              <w:t xml:space="preserve">  ClosedException();</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UC-02</w:t>
            </w:r>
          </w:p>
        </w:tc>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A2</w:t>
            </w:r>
          </w:p>
        </w:tc>
        <w:tc>
          <w:tcPr>
            <w:tcW w:type="dxa" w:w="1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[7단계]</w:t>
            </w:r>
          </w:p>
          <w:p>
            <w:pPr>
              <w:jc w:val="left"/>
            </w:pPr>
            <w:r>
              <w:rPr>
                <w:rFonts w:ascii="Arial" w:cs="Arial" w:eastAsia="Arial" w:hAnsi="Arial"/>
                <w:b w:val="false"/>
                <w:bCs w:val="false"/>
                <w:color w:val="374151"/>
                <w:sz w:val="20"/>
                <w:szCs w:val="20"/>
              </w:rPr>
              <w:t xml:space="preserve">유효성 실패</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A2: 오류 강조 → 6단계 복귀</w:t>
            </w:r>
          </w:p>
        </w:tc>
        <w:tc>
          <w:tcPr>
            <w:tcW w:type="dxa" w:w="19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BidValidation</w:t>
            </w:r>
          </w:p>
          <w:p>
            <w:r>
              <w:rPr>
                <w:rFonts w:ascii="Courier New" w:cs="Courier New" w:eastAsia="Courier New" w:hAnsi="Courier New"/>
                <w:color w:val="1e40af"/>
                <w:sz w:val="18"/>
                <w:szCs w:val="18"/>
              </w:rPr>
              <w:t xml:space="preserve">Exception</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BidValidator</w:t>
            </w:r>
          </w:p>
          <w:p>
            <w:r>
              <w:rPr>
                <w:rFonts w:ascii="Courier New" w:cs="Courier New" w:eastAsia="Courier New" w:hAnsi="Courier New"/>
                <w:color w:val="1e40af"/>
                <w:sz w:val="18"/>
                <w:szCs w:val="18"/>
              </w:rPr>
              <w:t xml:space="preserve">.validate(form, criteria);</w:t>
            </w:r>
          </w:p>
          <w:p>
            <w:r>
              <w:rPr>
                <w:rFonts w:ascii="Courier New" w:cs="Courier New" w:eastAsia="Courier New" w:hAnsi="Courier New"/>
                <w:color w:val="1e40af"/>
                <w:sz w:val="18"/>
                <w:szCs w:val="18"/>
              </w:rPr>
              <w:t xml:space="preserve">// 실패 시 자동 throw</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UC-02</w:t>
            </w:r>
          </w:p>
        </w:tc>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A3</w:t>
            </w:r>
          </w:p>
        </w:tc>
        <w:tc>
          <w:tcPr>
            <w:tcW w:type="dxa" w:w="1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[Cancel</w:t>
            </w:r>
          </w:p>
          <w:p>
            <w:pPr>
              <w:jc w:val="left"/>
            </w:pPr>
            <w:r>
              <w:rPr>
                <w:rFonts w:ascii="Arial" w:cs="Arial" w:eastAsia="Arial" w:hAnsi="Arial"/>
                <w:b w:val="false"/>
                <w:bCs w:val="false"/>
                <w:color w:val="374151"/>
                <w:sz w:val="20"/>
                <w:szCs w:val="20"/>
              </w:rPr>
              <w:t xml:space="preserve">6~8단계]</w:t>
            </w:r>
          </w:p>
          <w:p>
            <w:pPr>
              <w:jc w:val="left"/>
            </w:pPr>
            <w:r>
              <w:rPr>
                <w:rFonts w:ascii="Arial" w:cs="Arial" w:eastAsia="Arial" w:hAnsi="Arial"/>
                <w:b w:val="false"/>
                <w:bCs w:val="false"/>
                <w:color w:val="374151"/>
                <w:sz w:val="20"/>
                <w:szCs w:val="20"/>
              </w:rPr>
              <w:t xml:space="preserve">입찰 취소</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A3: 임시 데이터 파기</w:t>
            </w:r>
          </w:p>
        </w:tc>
        <w:tc>
          <w:tcPr>
            <w:tcW w:type="dxa" w:w="19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BidCancelled</w:t>
            </w:r>
          </w:p>
          <w:p>
            <w:r>
              <w:rPr>
                <w:rFonts w:ascii="Courier New" w:cs="Courier New" w:eastAsia="Courier New" w:hAnsi="Courier New"/>
                <w:color w:val="1e40af"/>
                <w:sz w:val="18"/>
                <w:szCs w:val="18"/>
              </w:rPr>
              <w:t xml:space="preserve">Exception</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public void cancel(</w:t>
            </w:r>
          </w:p>
          <w:p>
            <w:r>
              <w:rPr>
                <w:rFonts w:ascii="Courier New" w:cs="Courier New" w:eastAsia="Courier New" w:hAnsi="Courier New"/>
                <w:color w:val="1e40af"/>
                <w:sz w:val="18"/>
                <w:szCs w:val="18"/>
              </w:rPr>
              <w:t xml:space="preserve">  BidForm draft)</w:t>
            </w:r>
          </w:p>
          <w:p>
            <w:r>
              <w:rPr>
                <w:rFonts w:ascii="Courier New" w:cs="Courier New" w:eastAsia="Courier New" w:hAnsi="Courier New"/>
                <w:color w:val="1e40af"/>
                <w:sz w:val="18"/>
                <w:szCs w:val="18"/>
              </w:rPr>
              <w:t xml:space="preserve">  draft.discard();</w:t>
            </w:r>
          </w:p>
          <w:p>
            <w:r>
              <w:rPr>
                <w:rFonts w:ascii="Courier New" w:cs="Courier New" w:eastAsia="Courier New" w:hAnsi="Courier New"/>
                <w:color w:val="1e40af"/>
                <w:sz w:val="18"/>
                <w:szCs w:val="18"/>
              </w:rPr>
              <w:t xml:space="preserve">  throw ...;</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UC-02</w:t>
            </w:r>
          </w:p>
        </w:tc>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A4</w:t>
            </w:r>
          </w:p>
        </w:tc>
        <w:tc>
          <w:tcPr>
            <w:tcW w:type="dxa" w:w="1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[9단계]</w:t>
            </w:r>
          </w:p>
          <w:p>
            <w:pPr>
              <w:jc w:val="left"/>
            </w:pPr>
            <w:r>
              <w:rPr>
                <w:rFonts w:ascii="Arial" w:cs="Arial" w:eastAsia="Arial" w:hAnsi="Arial"/>
                <w:b w:val="false"/>
                <w:bCs w:val="false"/>
                <w:color w:val="374151"/>
                <w:sz w:val="20"/>
                <w:szCs w:val="20"/>
              </w:rPr>
              <w:t xml:space="preserve">저장 실패</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A4: 롤백 → 오류 메시지</w:t>
            </w:r>
          </w:p>
          <w:p>
            <w:r>
              <w:rPr>
                <w:rFonts w:ascii="Courier New" w:cs="Courier New" w:eastAsia="Courier New" w:hAnsi="Courier New"/>
                <w:color w:val="1e40af"/>
                <w:sz w:val="18"/>
                <w:szCs w:val="18"/>
              </w:rPr>
              <w:t xml:space="preserve">// 장애 로그 기록</w:t>
            </w:r>
          </w:p>
        </w:tc>
        <w:tc>
          <w:tcPr>
            <w:tcW w:type="dxa" w:w="19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BidStorage</w:t>
            </w:r>
          </w:p>
          <w:p>
            <w:r>
              <w:rPr>
                <w:rFonts w:ascii="Courier New" w:cs="Courier New" w:eastAsia="Courier New" w:hAnsi="Courier New"/>
                <w:color w:val="1e40af"/>
                <w:sz w:val="18"/>
                <w:szCs w:val="18"/>
              </w:rPr>
              <w:t xml:space="preserve">Exception</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try { bidRepo.save(bid); }</w:t>
            </w:r>
          </w:p>
          <w:p>
            <w:r>
              <w:rPr>
                <w:rFonts w:ascii="Courier New" w:cs="Courier New" w:eastAsia="Courier New" w:hAnsi="Courier New"/>
                <w:color w:val="1e40af"/>
                <w:sz w:val="18"/>
                <w:szCs w:val="18"/>
              </w:rPr>
              <w:t xml:space="preserve">catch (StorageException e) {</w:t>
            </w:r>
          </w:p>
          <w:p>
            <w:r>
              <w:rPr>
                <w:rFonts w:ascii="Courier New" w:cs="Courier New" w:eastAsia="Courier New" w:hAnsi="Courier New"/>
                <w:color w:val="1e40af"/>
                <w:sz w:val="18"/>
                <w:szCs w:val="18"/>
              </w:rPr>
              <w:t xml:space="preserve">  bidRepo.rollback();</w:t>
            </w:r>
          </w:p>
          <w:p>
            <w:r>
              <w:rPr>
                <w:rFonts w:ascii="Courier New" w:cs="Courier New" w:eastAsia="Courier New" w:hAnsi="Courier New"/>
                <w:color w:val="1e40af"/>
                <w:sz w:val="18"/>
                <w:szCs w:val="18"/>
              </w:rPr>
              <w:t xml:space="preserve">  LOG.severe(...);</w:t>
            </w:r>
          </w:p>
          <w:p>
            <w:r>
              <w:rPr>
                <w:rFonts w:ascii="Courier New" w:cs="Courier New" w:eastAsia="Courier New" w:hAnsi="Courier New"/>
                <w:color w:val="1e40af"/>
                <w:sz w:val="18"/>
                <w:szCs w:val="18"/>
              </w:rPr>
              <w:t xml:space="preserve">  throw new BidStorage</w:t>
            </w:r>
          </w:p>
          <w:p>
            <w:r>
              <w:rPr>
                <w:rFonts w:ascii="Courier New" w:cs="Courier New" w:eastAsia="Courier New" w:hAnsi="Courier New"/>
                <w:color w:val="1e40af"/>
                <w:sz w:val="18"/>
                <w:szCs w:val="18"/>
              </w:rPr>
              <w:t xml:space="preserve">  Exception(); }</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UC-02</w:t>
            </w:r>
          </w:p>
        </w:tc>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A5</w:t>
            </w:r>
          </w:p>
        </w:tc>
        <w:tc>
          <w:tcPr>
            <w:tcW w:type="dxa" w:w="1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[4단계]</w:t>
            </w:r>
          </w:p>
          <w:p>
            <w:pPr>
              <w:jc w:val="left"/>
            </w:pPr>
            <w:r>
              <w:rPr>
                <w:rFonts w:ascii="Arial" w:cs="Arial" w:eastAsia="Arial" w:hAnsi="Arial"/>
                <w:b w:val="false"/>
                <w:bCs w:val="false"/>
                <w:color w:val="374151"/>
                <w:sz w:val="20"/>
                <w:szCs w:val="20"/>
              </w:rPr>
              <w:t xml:space="preserve">기제출 재제출</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A5: 기존 입찰서 불러오기</w:t>
            </w:r>
          </w:p>
          <w:p>
            <w:r>
              <w:rPr>
                <w:rFonts w:ascii="Courier New" w:cs="Courier New" w:eastAsia="Courier New" w:hAnsi="Courier New"/>
                <w:color w:val="1e40af"/>
                <w:sz w:val="18"/>
                <w:szCs w:val="18"/>
              </w:rPr>
              <w:t xml:space="preserve">// 6단계부터 정상 흐름</w:t>
            </w:r>
          </w:p>
        </w:tc>
        <w:tc>
          <w:tcPr>
            <w:tcW w:type="dxa" w:w="19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BidResubmit</w:t>
            </w:r>
          </w:p>
          <w:p>
            <w:r>
              <w:rPr>
                <w:rFonts w:ascii="Courier New" w:cs="Courier New" w:eastAsia="Courier New" w:hAnsi="Courier New"/>
                <w:color w:val="1e40af"/>
                <w:sz w:val="18"/>
                <w:szCs w:val="18"/>
              </w:rPr>
              <w:t xml:space="preserve">Exception</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private BidReceipt</w:t>
            </w:r>
          </w:p>
          <w:p>
            <w:r>
              <w:rPr>
                <w:rFonts w:ascii="Courier New" w:cs="Courier New" w:eastAsia="Courier New" w:hAnsi="Courier New"/>
                <w:color w:val="1e40af"/>
                <w:sz w:val="18"/>
                <w:szCs w:val="18"/>
              </w:rPr>
              <w:t xml:space="preserve">resubmit(agent, auction,</w:t>
            </w:r>
          </w:p>
          <w:p>
            <w:r>
              <w:rPr>
                <w:rFonts w:ascii="Courier New" w:cs="Courier New" w:eastAsia="Courier New" w:hAnsi="Courier New"/>
                <w:color w:val="1e40af"/>
                <w:sz w:val="18"/>
                <w:szCs w:val="18"/>
              </w:rPr>
              <w:t xml:space="preserve">  updatedForm)</w:t>
            </w:r>
          </w:p>
          <w:p>
            <w:r>
              <w:rPr>
                <w:rFonts w:ascii="Courier New" w:cs="Courier New" w:eastAsia="Courier New" w:hAnsi="Courier New"/>
                <w:color w:val="1e40af"/>
                <w:sz w:val="18"/>
                <w:szCs w:val="18"/>
              </w:rPr>
              <w:t xml:space="preserve">existingBid</w:t>
            </w:r>
          </w:p>
          <w:p>
            <w:r>
              <w:rPr>
                <w:rFonts w:ascii="Courier New" w:cs="Courier New" w:eastAsia="Courier New" w:hAnsi="Courier New"/>
                <w:color w:val="1e40af"/>
                <w:sz w:val="18"/>
                <w:szCs w:val="18"/>
              </w:rPr>
              <w:t xml:space="preserve">  .updateForm(updatedForm);</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UC-03</w:t>
            </w:r>
          </w:p>
        </w:tc>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A1</w:t>
            </w:r>
          </w:p>
        </w:tc>
        <w:tc>
          <w:tcPr>
            <w:tcW w:type="dxa" w:w="1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[3단계]</w:t>
            </w:r>
          </w:p>
          <w:p>
            <w:pPr>
              <w:jc w:val="left"/>
            </w:pPr>
            <w:r>
              <w:rPr>
                <w:rFonts w:ascii="Arial" w:cs="Arial" w:eastAsia="Arial" w:hAnsi="Arial"/>
                <w:b w:val="false"/>
                <w:bCs w:val="false"/>
                <w:color w:val="374151"/>
                <w:sz w:val="20"/>
                <w:szCs w:val="20"/>
              </w:rPr>
              <w:t xml:space="preserve">입찰서 0건</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A1: '입찰서 없음' 메시지</w:t>
            </w:r>
          </w:p>
        </w:tc>
        <w:tc>
          <w:tcPr>
            <w:tcW w:type="dxa" w:w="19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NoBids</w:t>
            </w:r>
          </w:p>
          <w:p>
            <w:r>
              <w:rPr>
                <w:rFonts w:ascii="Courier New" w:cs="Courier New" w:eastAsia="Courier New" w:hAnsi="Courier New"/>
                <w:color w:val="1e40af"/>
                <w:sz w:val="18"/>
                <w:szCs w:val="18"/>
              </w:rPr>
              <w:t xml:space="preserve">Exception</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(bids.isEmpty())</w:t>
            </w:r>
          </w:p>
          <w:p>
            <w:r>
              <w:rPr>
                <w:rFonts w:ascii="Courier New" w:cs="Courier New" w:eastAsia="Courier New" w:hAnsi="Courier New"/>
                <w:color w:val="1e40af"/>
                <w:sz w:val="18"/>
                <w:szCs w:val="18"/>
              </w:rPr>
              <w:t xml:space="preserve">  throw new Nobids</w:t>
            </w:r>
          </w:p>
          <w:p>
            <w:r>
              <w:rPr>
                <w:rFonts w:ascii="Courier New" w:cs="Courier New" w:eastAsia="Courier New" w:hAnsi="Courier New"/>
                <w:color w:val="1e40af"/>
                <w:sz w:val="18"/>
                <w:szCs w:val="18"/>
              </w:rPr>
              <w:t xml:space="preserve">  Exception();</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UC-03</w:t>
            </w:r>
          </w:p>
        </w:tc>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A2</w:t>
            </w:r>
          </w:p>
        </w:tc>
        <w:tc>
          <w:tcPr>
            <w:tcW w:type="dxa" w:w="1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[Cancel</w:t>
            </w:r>
          </w:p>
          <w:p>
            <w:pPr>
              <w:jc w:val="left"/>
            </w:pPr>
            <w:r>
              <w:rPr>
                <w:rFonts w:ascii="Arial" w:cs="Arial" w:eastAsia="Arial" w:hAnsi="Arial"/>
                <w:b w:val="false"/>
                <w:bCs w:val="false"/>
                <w:color w:val="374151"/>
                <w:sz w:val="20"/>
                <w:szCs w:val="20"/>
              </w:rPr>
              <w:t xml:space="preserve">7~8단계]</w:t>
            </w:r>
          </w:p>
          <w:p>
            <w:pPr>
              <w:jc w:val="left"/>
            </w:pPr>
            <w:r>
              <w:rPr>
                <w:rFonts w:ascii="Arial" w:cs="Arial" w:eastAsia="Arial" w:hAnsi="Arial"/>
                <w:b w:val="false"/>
                <w:bCs w:val="false"/>
                <w:color w:val="374151"/>
                <w:sz w:val="20"/>
                <w:szCs w:val="20"/>
              </w:rPr>
              <w:t xml:space="preserve">선정 보류</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A2: 상태 '대기' 유지</w:t>
            </w:r>
          </w:p>
        </w:tc>
        <w:tc>
          <w:tcPr>
            <w:tcW w:type="dxa" w:w="19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WinnerSelection</w:t>
            </w:r>
          </w:p>
          <w:p>
            <w:r>
              <w:rPr>
                <w:rFonts w:ascii="Courier New" w:cs="Courier New" w:eastAsia="Courier New" w:hAnsi="Courier New"/>
                <w:color w:val="1e40af"/>
                <w:sz w:val="18"/>
                <w:szCs w:val="18"/>
              </w:rPr>
              <w:t xml:space="preserve">PostponedException</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public void postpone(</w:t>
            </w:r>
          </w:p>
          <w:p>
            <w:r>
              <w:rPr>
                <w:rFonts w:ascii="Courier New" w:cs="Courier New" w:eastAsia="Courier New" w:hAnsi="Courier New"/>
                <w:color w:val="1e40af"/>
                <w:sz w:val="18"/>
                <w:szCs w:val="18"/>
              </w:rPr>
              <w:t xml:space="preserve">  AuctionId id)</w:t>
            </w:r>
          </w:p>
          <w:p>
            <w:r>
              <w:rPr>
                <w:rFonts w:ascii="Courier New" w:cs="Courier New" w:eastAsia="Courier New" w:hAnsi="Courier New"/>
                <w:color w:val="1e40af"/>
                <w:sz w:val="18"/>
                <w:szCs w:val="18"/>
              </w:rPr>
              <w:t xml:space="preserve">  auction.setStatus(</w:t>
            </w:r>
          </w:p>
          <w:p>
            <w:r>
              <w:rPr>
                <w:rFonts w:ascii="Courier New" w:cs="Courier New" w:eastAsia="Courier New" w:hAnsi="Courier New"/>
                <w:color w:val="1e40af"/>
                <w:sz w:val="18"/>
                <w:szCs w:val="18"/>
              </w:rPr>
              <w:t xml:space="preserve">    PENDING_WINNER);</w:t>
            </w:r>
          </w:p>
        </w:tc>
      </w:tr>
      <w:tr>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UC-03</w:t>
            </w:r>
          </w:p>
        </w:tc>
        <w:tc>
          <w:tcPr>
            <w:tcW w:type="dxa" w:w="7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A3</w:t>
            </w:r>
          </w:p>
        </w:tc>
        <w:tc>
          <w:tcPr>
            <w:tcW w:type="dxa" w:w="13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[5단계]</w:t>
            </w:r>
          </w:p>
          <w:p>
            <w:pPr>
              <w:jc w:val="left"/>
            </w:pPr>
            <w:r>
              <w:rPr>
                <w:rFonts w:ascii="Arial" w:cs="Arial" w:eastAsia="Arial" w:hAnsi="Arial"/>
                <w:b w:val="false"/>
                <w:bCs w:val="false"/>
                <w:color w:val="374151"/>
                <w:sz w:val="20"/>
                <w:szCs w:val="20"/>
              </w:rPr>
              <w:t xml:space="preserve">단독 입찰 1건</w:t>
            </w:r>
          </w:p>
        </w:tc>
        <w:tc>
          <w:tcPr>
            <w:tcW w:type="dxa" w:w="2413"/>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 A3: '단독 낙찰?' 확인 메시지</w:t>
            </w:r>
          </w:p>
        </w:tc>
        <w:tc>
          <w:tcPr>
            <w:tcW w:type="dxa" w:w="19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SoleBidConfirmation</w:t>
            </w:r>
          </w:p>
          <w:p>
            <w:r>
              <w:rPr>
                <w:rFonts w:ascii="Courier New" w:cs="Courier New" w:eastAsia="Courier New" w:hAnsi="Courier New"/>
                <w:color w:val="1e40af"/>
                <w:sz w:val="18"/>
                <w:szCs w:val="18"/>
              </w:rPr>
              <w:t xml:space="preserve">Exception</w:t>
            </w:r>
          </w:p>
        </w:tc>
        <w:tc>
          <w:tcPr>
            <w:tcW w:type="dxa" w:w="2000"/>
            <w:tcBorders>
              <w:top w:val="single" w:color="CCCCCC" w:sz="1"/>
              <w:left w:val="single" w:color="CCCCCC" w:sz="1"/>
              <w:bottom w:val="single" w:color="CCCCCC" w:sz="1"/>
              <w:right w:val="single" w:color="CCCCCC" w:sz="1"/>
            </w:tcBorders>
            <w:shd w:fill="F0FDF4" w:val="clear"/>
            <w:tcMar>
              <w:top w:type="dxa" w:w="100"/>
              <w:left w:type="dxa" w:w="140"/>
              <w:bottom w:type="dxa" w:w="100"/>
              <w:right w:type="dxa" w:w="140"/>
            </w:tcMar>
          </w:tcPr>
          <w:p>
            <w:r>
              <w:rPr>
                <w:rFonts w:ascii="Courier New" w:cs="Courier New" w:eastAsia="Courier New" w:hAnsi="Courier New"/>
                <w:color w:val="1e40af"/>
                <w:sz w:val="18"/>
                <w:szCs w:val="18"/>
              </w:rPr>
              <w:t xml:space="preserve">if (bids.size() == 1)</w:t>
            </w:r>
          </w:p>
          <w:p>
            <w:r>
              <w:rPr>
                <w:rFonts w:ascii="Courier New" w:cs="Courier New" w:eastAsia="Courier New" w:hAnsi="Courier New"/>
                <w:color w:val="1e40af"/>
                <w:sz w:val="18"/>
                <w:szCs w:val="18"/>
              </w:rPr>
              <w:t xml:space="preserve">  throw new SoleBid</w:t>
            </w:r>
          </w:p>
          <w:p>
            <w:r>
              <w:rPr>
                <w:rFonts w:ascii="Courier New" w:cs="Courier New" w:eastAsia="Courier New" w:hAnsi="Courier New"/>
                <w:color w:val="1e40af"/>
                <w:sz w:val="18"/>
                <w:szCs w:val="18"/>
              </w:rPr>
              <w:t xml:space="preserve">  ConfirmationException();</w:t>
            </w:r>
          </w:p>
          <w:p>
            <w:r>
              <w:rPr>
                <w:rFonts w:ascii="Courier New" w:cs="Courier New" w:eastAsia="Courier New" w:hAnsi="Courier New"/>
                <w:color w:val="1e40af"/>
                <w:sz w:val="18"/>
                <w:szCs w:val="18"/>
              </w:rPr>
              <w:t xml:space="preserve">// 확정 시 confirmSoleBid() 호출</w:t>
            </w:r>
          </w:p>
        </w:tc>
      </w:tr>
    </w:tbl>
    <w:p>
      <w:pPr>
        <w:spacing w:after="80"/>
      </w:pPr>
      <w:r>
        <w:t xml:space="preserve"/>
      </w:r>
    </w:p>
    <w:p>
      <w:pPr>
        <w:spacing w:after="120"/>
      </w:pPr>
      <w:r>
        <w:rPr>
          <w:rFonts w:ascii="Arial" w:cs="Arial" w:eastAsia="Arial" w:hAnsi="Arial"/>
          <w:b w:val="false"/>
          <w:bCs w:val="false"/>
          <w:i w:val="false"/>
          <w:iCs w:val="false"/>
          <w:color w:val="000000"/>
          <w:sz w:val="22"/>
          <w:szCs w:val="22"/>
        </w:rPr>
        <w:t xml:space="preserve">L1에서 Alternative는 '// A1: 조건 → 처리' 수준의 주석이지만, L2에서는 Exception 클래스를 throw하는 명시적 코드 경로로 변환된다. 특히 A4(저장 실패)는 try-catch-rollback-throw 패턴으로, A5(재제출)은 private 메서드 분기 패턴으로 구현되어 L1→L2 전환 시 코드 복잡도 증가폭이 가장 크다.</w:t>
      </w:r>
    </w:p>
    <w:p>
      <w:r>
        <w:br w:type="page"/>
      </w:r>
    </w:p>
    <w:p>
      <w:pPr>
        <w:pStyle w:val="Heading1"/>
        <w:spacing w:after="120" w:before="360"/>
      </w:pPr>
      <w:r>
        <w:rPr>
          <w:rFonts w:ascii="Arial" w:cs="Arial" w:eastAsia="Arial" w:hAnsi="Arial"/>
          <w:b/>
          <w:bCs/>
          <w:color w:val="1E3A5F"/>
          <w:sz w:val="40"/>
          <w:szCs w:val="40"/>
        </w:rPr>
        <w:t xml:space="preserve">6. // TODO 발생 분석 — ISO 29148 품질 이슈와의 연결</w:t>
      </w:r>
    </w:p>
    <w:p>
      <w:pPr>
        <w:spacing w:after="120"/>
      </w:pPr>
      <w:r>
        <w:rPr>
          <w:rFonts w:ascii="Arial" w:cs="Arial" w:eastAsia="Arial" w:hAnsi="Arial"/>
          <w:b w:val="false"/>
          <w:bCs w:val="false"/>
          <w:i w:val="false"/>
          <w:iCs w:val="false"/>
          <w:color w:val="000000"/>
          <w:sz w:val="22"/>
          <w:szCs w:val="22"/>
        </w:rPr>
        <w:t xml:space="preserve">L2 코드에서 발생한 // TODO 4건은 모두 UC Description의 ISO 29148 Unambiguous(비모호성) Partial Fail 항목에서 직접 기인한다. L1 수준에서는 이 미명시 부분이 단순 주석으로 흘러가지만, L2에서는 구현 불가능한 영역으로 명확히 표면화된다.</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200"/>
        <w:gridCol w:w="2226"/>
        <w:gridCol w:w="2500"/>
      </w:tblGrid>
      <w:tr>
        <w:tc>
          <w:tcPr>
            <w:tcW w:type="dxa" w:w="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위치</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L1 한계</w:t>
            </w:r>
          </w:p>
        </w:tc>
        <w:tc>
          <w:tcPr>
            <w:tcW w:type="dxa" w:w="222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L2 TODO 표현</w:t>
            </w:r>
          </w:p>
        </w:tc>
        <w:tc>
          <w:tcPr>
            <w:tcW w:type="dxa" w:w="2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ISO 29148 연결 이슈</w:t>
            </w:r>
          </w:p>
        </w:tc>
      </w:tr>
      <w:tr>
        <w:tc>
          <w:tcPr>
            <w:tcW w:type="dxa" w:w="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1</w:t>
            </w:r>
          </w:p>
        </w:tc>
        <w:tc>
          <w:tcPr>
            <w:tcW w:type="dxa" w:w="1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AuctionFormValidator</w:t>
            </w:r>
          </w:p>
          <w:p>
            <w:pPr>
              <w:jc w:val="left"/>
            </w:pPr>
            <w:r>
              <w:rPr>
                <w:rFonts w:ascii="Arial" w:cs="Arial" w:eastAsia="Arial" w:hAnsi="Arial"/>
                <w:b w:val="false"/>
                <w:bCs w:val="false"/>
                <w:color w:val="374151"/>
                <w:sz w:val="20"/>
                <w:szCs w:val="20"/>
              </w:rPr>
              <w:t xml:space="preserve">가중치 유효 범위</w:t>
            </w:r>
          </w:p>
        </w:tc>
        <w:tc>
          <w:tcPr>
            <w:tcW w:type="dxa" w:w="22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L1 단계 주석으로는</w:t>
            </w:r>
          </w:p>
          <w:p>
            <w:r>
              <w:rPr>
                <w:rFonts w:ascii="Courier New" w:cs="Courier New" w:eastAsia="Courier New" w:hAnsi="Courier New"/>
                <w:color w:val="1e40af"/>
                <w:sz w:val="18"/>
                <w:szCs w:val="18"/>
              </w:rPr>
              <w:t xml:space="preserve">범위 조건 미식별</w:t>
            </w:r>
          </w:p>
        </w:tc>
        <w:tc>
          <w:tcPr>
            <w:tcW w:type="dxa" w:w="2226"/>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 TODO: 가중치 유효 범위</w:t>
            </w:r>
          </w:p>
          <w:p>
            <w:r>
              <w:rPr>
                <w:rFonts w:ascii="Courier New" w:cs="Courier New" w:eastAsia="Courier New" w:hAnsi="Courier New"/>
                <w:color w:val="1e40af"/>
                <w:sz w:val="18"/>
                <w:szCs w:val="18"/>
              </w:rPr>
              <w:t xml:space="preserve">// UC Description에 구체적</w:t>
            </w:r>
          </w:p>
          <w:p>
            <w:r>
              <w:rPr>
                <w:rFonts w:ascii="Courier New" w:cs="Courier New" w:eastAsia="Courier New" w:hAnsi="Courier New"/>
                <w:color w:val="1e40af"/>
                <w:sz w:val="18"/>
                <w:szCs w:val="18"/>
              </w:rPr>
              <w:t xml:space="preserve">// 범위 미명시</w:t>
            </w:r>
          </w:p>
        </w:tc>
        <w:tc>
          <w:tcPr>
            <w:tcW w:type="dxa" w:w="25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UC-01 Unambiguous</w:t>
            </w:r>
          </w:p>
          <w:p>
            <w:pPr>
              <w:jc w:val="left"/>
            </w:pPr>
            <w:r>
              <w:rPr>
                <w:rFonts w:ascii="Arial" w:cs="Arial" w:eastAsia="Arial" w:hAnsi="Arial"/>
                <w:b w:val="false"/>
                <w:bCs w:val="false"/>
                <w:color w:val="4C1D95"/>
                <w:sz w:val="20"/>
                <w:szCs w:val="20"/>
              </w:rPr>
              <w:t xml:space="preserve">Partial Fail</w:t>
            </w:r>
          </w:p>
          <w:p>
            <w:pPr>
              <w:jc w:val="left"/>
            </w:pPr>
            <w:r>
              <w:rPr>
                <w:rFonts w:ascii="Arial" w:cs="Arial" w:eastAsia="Arial" w:hAnsi="Arial"/>
                <w:b w:val="false"/>
                <w:bCs w:val="false"/>
                <w:color w:val="4C1D95"/>
                <w:sz w:val="20"/>
                <w:szCs w:val="20"/>
              </w:rPr>
              <w:t xml:space="preserve">(가중치 합산 기준 불명확)</w:t>
            </w:r>
          </w:p>
        </w:tc>
      </w:tr>
      <w:tr>
        <w:tc>
          <w:tcPr>
            <w:tcW w:type="dxa" w:w="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2</w:t>
            </w:r>
          </w:p>
        </w:tc>
        <w:tc>
          <w:tcPr>
            <w:tcW w:type="dxa" w:w="1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BidValidator</w:t>
            </w:r>
          </w:p>
          <w:p>
            <w:pPr>
              <w:jc w:val="left"/>
            </w:pPr>
            <w:r>
              <w:rPr>
                <w:rFonts w:ascii="Arial" w:cs="Arial" w:eastAsia="Arial" w:hAnsi="Arial"/>
                <w:b w:val="false"/>
                <w:bCs w:val="false"/>
                <w:color w:val="374151"/>
                <w:sz w:val="20"/>
                <w:szCs w:val="20"/>
              </w:rPr>
              <w:t xml:space="preserve">criteria 연동 검증</w:t>
            </w:r>
          </w:p>
        </w:tc>
        <w:tc>
          <w:tcPr>
            <w:tcW w:type="dxa" w:w="22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L1에서 criteria 참조</w:t>
            </w:r>
          </w:p>
          <w:p>
            <w:r>
              <w:rPr>
                <w:rFonts w:ascii="Courier New" w:cs="Courier New" w:eastAsia="Courier New" w:hAnsi="Courier New"/>
                <w:color w:val="1e40af"/>
                <w:sz w:val="18"/>
                <w:szCs w:val="18"/>
              </w:rPr>
              <w:t xml:space="preserve">자체가 미모델링</w:t>
            </w:r>
          </w:p>
        </w:tc>
        <w:tc>
          <w:tcPr>
            <w:tcW w:type="dxa" w:w="2226"/>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 TODO: criteria 기반</w:t>
            </w:r>
          </w:p>
          <w:p>
            <w:r>
              <w:rPr>
                <w:rFonts w:ascii="Courier New" w:cs="Courier New" w:eastAsia="Courier New" w:hAnsi="Courier New"/>
                <w:color w:val="1e40af"/>
                <w:sz w:val="18"/>
                <w:szCs w:val="18"/>
              </w:rPr>
              <w:t xml:space="preserve">// 가중치 연동 검증 규칙</w:t>
            </w:r>
          </w:p>
          <w:p>
            <w:r>
              <w:rPr>
                <w:rFonts w:ascii="Courier New" w:cs="Courier New" w:eastAsia="Courier New" w:hAnsi="Courier New"/>
                <w:color w:val="1e40af"/>
                <w:sz w:val="18"/>
                <w:szCs w:val="18"/>
              </w:rPr>
              <w:t xml:space="preserve">// 추가 명세 필요</w:t>
            </w:r>
          </w:p>
        </w:tc>
        <w:tc>
          <w:tcPr>
            <w:tcW w:type="dxa" w:w="25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UC-01 Unambiguous</w:t>
            </w:r>
          </w:p>
          <w:p>
            <w:pPr>
              <w:jc w:val="left"/>
            </w:pPr>
            <w:r>
              <w:rPr>
                <w:rFonts w:ascii="Arial" w:cs="Arial" w:eastAsia="Arial" w:hAnsi="Arial"/>
                <w:b w:val="false"/>
                <w:bCs w:val="false"/>
                <w:color w:val="4C1D95"/>
                <w:sz w:val="20"/>
                <w:szCs w:val="20"/>
              </w:rPr>
              <w:t xml:space="preserve">Partial Fail 파급</w:t>
            </w:r>
          </w:p>
        </w:tc>
      </w:tr>
      <w:tr>
        <w:tc>
          <w:tcPr>
            <w:tcW w:type="dxa" w:w="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3</w:t>
            </w:r>
          </w:p>
        </w:tc>
        <w:tc>
          <w:tcPr>
            <w:tcW w:type="dxa" w:w="1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BidSorter.calcScore</w:t>
            </w:r>
          </w:p>
          <w:p>
            <w:pPr>
              <w:jc w:val="left"/>
            </w:pPr>
            <w:r>
              <w:rPr>
                <w:rFonts w:ascii="Arial" w:cs="Arial" w:eastAsia="Arial" w:hAnsi="Arial"/>
                <w:b w:val="false"/>
                <w:bCs w:val="false"/>
                <w:color w:val="374151"/>
                <w:sz w:val="20"/>
                <w:szCs w:val="20"/>
              </w:rPr>
              <w:t xml:space="preserve">마케팅 점수화</w:t>
            </w:r>
          </w:p>
        </w:tc>
        <w:tc>
          <w:tcPr>
            <w:tcW w:type="dxa" w:w="22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L1 단계 주석으로는</w:t>
            </w:r>
          </w:p>
          <w:p>
            <w:r>
              <w:rPr>
                <w:rFonts w:ascii="Courier New" w:cs="Courier New" w:eastAsia="Courier New" w:hAnsi="Courier New"/>
                <w:color w:val="1e40af"/>
                <w:sz w:val="18"/>
                <w:szCs w:val="18"/>
              </w:rPr>
              <w:t xml:space="preserve">점수 산식 미식별</w:t>
            </w:r>
          </w:p>
        </w:tc>
        <w:tc>
          <w:tcPr>
            <w:tcW w:type="dxa" w:w="2226"/>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 TODO: 마케팅 전략</w:t>
            </w:r>
          </w:p>
          <w:p>
            <w:r>
              <w:rPr>
                <w:rFonts w:ascii="Courier New" w:cs="Courier New" w:eastAsia="Courier New" w:hAnsi="Courier New"/>
                <w:color w:val="1e40af"/>
                <w:sz w:val="18"/>
                <w:szCs w:val="18"/>
              </w:rPr>
              <w:t xml:space="preserve">// 점수화 로직 — 명세 필요</w:t>
            </w:r>
          </w:p>
        </w:tc>
        <w:tc>
          <w:tcPr>
            <w:tcW w:type="dxa" w:w="25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UC-03 Unambiguous</w:t>
            </w:r>
          </w:p>
          <w:p>
            <w:pPr>
              <w:jc w:val="left"/>
            </w:pPr>
            <w:r>
              <w:rPr>
                <w:rFonts w:ascii="Arial" w:cs="Arial" w:eastAsia="Arial" w:hAnsi="Arial"/>
                <w:b w:val="false"/>
                <w:bCs w:val="false"/>
                <w:color w:val="4C1D95"/>
                <w:sz w:val="20"/>
                <w:szCs w:val="20"/>
              </w:rPr>
              <w:t xml:space="preserve">Partial Fail</w:t>
            </w:r>
          </w:p>
          <w:p>
            <w:pPr>
              <w:jc w:val="left"/>
            </w:pPr>
            <w:r>
              <w:rPr>
                <w:rFonts w:ascii="Arial" w:cs="Arial" w:eastAsia="Arial" w:hAnsi="Arial"/>
                <w:b w:val="false"/>
                <w:bCs w:val="false"/>
                <w:color w:val="4C1D95"/>
                <w:sz w:val="20"/>
                <w:szCs w:val="20"/>
              </w:rPr>
              <w:t xml:space="preserve">(가중치 계산 방식 불명확)</w:t>
            </w:r>
          </w:p>
        </w:tc>
      </w:tr>
      <w:tr>
        <w:tc>
          <w:tcPr>
            <w:tcW w:type="dxa" w:w="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4</w:t>
            </w:r>
          </w:p>
        </w:tc>
        <w:tc>
          <w:tcPr>
            <w:tcW w:type="dxa" w:w="16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BidSorter</w:t>
            </w:r>
          </w:p>
          <w:p>
            <w:pPr>
              <w:jc w:val="left"/>
            </w:pPr>
            <w:r>
              <w:rPr>
                <w:rFonts w:ascii="Arial" w:cs="Arial" w:eastAsia="Arial" w:hAnsi="Arial"/>
                <w:b w:val="false"/>
                <w:bCs w:val="false"/>
                <w:color w:val="374151"/>
                <w:sz w:val="20"/>
                <w:szCs w:val="20"/>
              </w:rPr>
              <w:t xml:space="preserve">정렬 공식</w:t>
            </w:r>
          </w:p>
        </w:tc>
        <w:tc>
          <w:tcPr>
            <w:tcW w:type="dxa" w:w="2200"/>
            <w:tcBorders>
              <w:top w:val="single" w:color="CCCCCC" w:sz="1"/>
              <w:left w:val="single" w:color="CCCCCC" w:sz="1"/>
              <w:bottom w:val="single" w:color="CCCCCC" w:sz="1"/>
              <w:right w:val="single" w:color="CCCCCC" w:sz="1"/>
            </w:tcBorders>
            <w:shd w:fill="FFFBEB" w:val="clear"/>
            <w:tcMar>
              <w:top w:type="dxa" w:w="100"/>
              <w:left w:type="dxa" w:w="140"/>
              <w:bottom w:type="dxa" w:w="100"/>
              <w:right w:type="dxa" w:w="140"/>
            </w:tcMar>
          </w:tcPr>
          <w:p>
            <w:r>
              <w:rPr>
                <w:rFonts w:ascii="Courier New" w:cs="Courier New" w:eastAsia="Courier New" w:hAnsi="Courier New"/>
                <w:color w:val="1e40af"/>
                <w:sz w:val="18"/>
                <w:szCs w:val="18"/>
              </w:rPr>
              <w:t xml:space="preserve">L1에서 정렬 방식</w:t>
            </w:r>
          </w:p>
          <w:p>
            <w:r>
              <w:rPr>
                <w:rFonts w:ascii="Courier New" w:cs="Courier New" w:eastAsia="Courier New" w:hAnsi="Courier New"/>
                <w:color w:val="1e40af"/>
                <w:sz w:val="18"/>
                <w:szCs w:val="18"/>
              </w:rPr>
              <w:t xml:space="preserve">단순 '표시' 수준</w:t>
            </w:r>
          </w:p>
        </w:tc>
        <w:tc>
          <w:tcPr>
            <w:tcW w:type="dxa" w:w="2226"/>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r>
              <w:rPr>
                <w:rFonts w:ascii="Courier New" w:cs="Courier New" w:eastAsia="Courier New" w:hAnsi="Courier New"/>
                <w:color w:val="1e40af"/>
                <w:sz w:val="18"/>
                <w:szCs w:val="18"/>
              </w:rPr>
              <w:t xml:space="preserve">// TODO (위와 동일)</w:t>
            </w:r>
          </w:p>
        </w:tc>
        <w:tc>
          <w:tcPr>
            <w:tcW w:type="dxa" w:w="2500"/>
            <w:tcBorders>
              <w:top w:val="single" w:color="CCCCCC" w:sz="1"/>
              <w:left w:val="single" w:color="CCCCCC" w:sz="1"/>
              <w:bottom w:val="single" w:color="CCCCCC" w:sz="1"/>
              <w:right w:val="single" w:color="CCCCCC" w:sz="1"/>
            </w:tcBorders>
            <w:shd w:fill="EDE9FE" w:val="clear"/>
            <w:tcMar>
              <w:top w:type="dxa" w:w="100"/>
              <w:left w:type="dxa" w:w="140"/>
              <w:bottom w:type="dxa" w:w="100"/>
              <w:right w:type="dxa" w:w="140"/>
            </w:tcMar>
            <w:vAlign w:val="center"/>
          </w:tcPr>
          <w:p>
            <w:pPr>
              <w:jc w:val="left"/>
            </w:pPr>
            <w:r>
              <w:rPr>
                <w:rFonts w:ascii="Arial" w:cs="Arial" w:eastAsia="Arial" w:hAnsi="Arial"/>
                <w:b w:val="false"/>
                <w:bCs w:val="false"/>
                <w:color w:val="4C1D95"/>
                <w:sz w:val="20"/>
                <w:szCs w:val="20"/>
              </w:rPr>
              <w:t xml:space="preserve">UC-03 Unambiguous</w:t>
            </w:r>
          </w:p>
          <w:p>
            <w:pPr>
              <w:jc w:val="left"/>
            </w:pPr>
            <w:r>
              <w:rPr>
                <w:rFonts w:ascii="Arial" w:cs="Arial" w:eastAsia="Arial" w:hAnsi="Arial"/>
                <w:b w:val="false"/>
                <w:bCs w:val="false"/>
                <w:color w:val="4C1D95"/>
                <w:sz w:val="20"/>
                <w:szCs w:val="20"/>
              </w:rPr>
              <w:t xml:space="preserve">Partial Fail 파급</w:t>
            </w:r>
          </w:p>
        </w:tc>
      </w:tr>
    </w:tbl>
    <w:p>
      <w:pPr>
        <w:spacing w:after="80"/>
      </w:pPr>
      <w:r>
        <w:t xml:space="preserve"/>
      </w:r>
    </w:p>
    <w:p>
      <w:pPr>
        <w:shd w:fill="DBEAFE" w:val="clear"/>
        <w:spacing w:after="120"/>
      </w:pPr>
      <w:r>
        <w:rPr>
          <w:rFonts w:ascii="Arial" w:cs="Arial" w:eastAsia="Arial" w:hAnsi="Arial"/>
          <w:b/>
          <w:bCs/>
          <w:color w:val="1E3A5F"/>
          <w:sz w:val="22"/>
          <w:szCs w:val="22"/>
        </w:rPr>
        <w:t xml:space="preserve">▶ 결론 : UC Description의 ISO 29148 품질 특성(Unambiguous) 향상 = L2 // TODO 감소 = 구현 완결성 향상. 두 지표는 직접적 인과 관계에 있다.</w:t>
      </w:r>
    </w:p>
    <w:p>
      <w:r>
        <w:br w:type="page"/>
      </w:r>
    </w:p>
    <w:p>
      <w:pPr>
        <w:pStyle w:val="Heading1"/>
        <w:spacing w:after="120" w:before="360"/>
      </w:pPr>
      <w:r>
        <w:rPr>
          <w:rFonts w:ascii="Arial" w:cs="Arial" w:eastAsia="Arial" w:hAnsi="Arial"/>
          <w:b/>
          <w:bCs/>
          <w:color w:val="1E3A5F"/>
          <w:sz w:val="40"/>
          <w:szCs w:val="40"/>
        </w:rPr>
        <w:t xml:space="preserve">7. 수치 요약 — L1 vs L2 정량 비교</w:t>
      </w:r>
    </w:p>
    <w:p>
      <w:pPr>
        <w:spacing w:after="120"/>
      </w:pPr>
      <w:r>
        <w:rPr>
          <w:rFonts w:ascii="Arial" w:cs="Arial" w:eastAsia="Arial" w:hAnsi="Arial"/>
          <w:b w:val="false"/>
          <w:bCs w:val="false"/>
          <w:i w:val="false"/>
          <w:iCs w:val="false"/>
          <w:color w:val="000000"/>
          <w:sz w:val="22"/>
          <w:szCs w:val="22"/>
        </w:rPr>
        <w:t xml:space="preserve">3개 UC 전체에 걸친 L1 스케치 대비 L2 코드의 주요 측정 항목을 정량적으로 비교한다.</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526"/>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측정 항목</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UC-01</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UC-02</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UC-03</w:t>
            </w:r>
          </w:p>
        </w:tc>
        <w:tc>
          <w:tcPr>
            <w:tcW w:type="dxa" w:w="2526"/>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합계 / 비고</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Description 단계 수</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14</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12</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13</w:t>
            </w:r>
          </w:p>
        </w:tc>
        <w:tc>
          <w:tcPr>
            <w:tcW w:type="dxa" w:w="2526"/>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39단계 → 100% 반영</w:t>
            </w:r>
          </w:p>
        </w:tc>
      </w:tr>
      <w:tr>
        <w:tc>
          <w:tcPr>
            <w:tcW w:type="dxa" w:w="2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L1 메서드 수 (스케치)</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w:t>
            </w:r>
          </w:p>
        </w:tc>
        <w:tc>
          <w:tcPr>
            <w:tcW w:type="dxa" w:w="2526"/>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3개 (execute() 스케치)</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L2 구현 메서드 수</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3</w:t>
            </w:r>
          </w:p>
          <w:p>
            <w:pPr>
              <w:jc w:val="center"/>
            </w:pPr>
            <w:r>
              <w:rPr>
                <w:rFonts w:ascii="Arial" w:cs="Arial" w:eastAsia="Arial" w:hAnsi="Arial"/>
                <w:b w:val="false"/>
                <w:bCs w:val="false"/>
                <w:color w:val="374151"/>
                <w:sz w:val="20"/>
                <w:szCs w:val="20"/>
              </w:rPr>
              <w:t xml:space="preserve">(execute, cancel,</w:t>
            </w:r>
          </w:p>
          <w:p>
            <w:pPr>
              <w:jc w:val="center"/>
            </w:pPr>
            <w:r>
              <w:rPr>
                <w:rFonts w:ascii="Arial" w:cs="Arial" w:eastAsia="Arial" w:hAnsi="Arial"/>
                <w:b w:val="false"/>
                <w:bCs w:val="false"/>
                <w:color w:val="374151"/>
                <w:sz w:val="20"/>
                <w:szCs w:val="20"/>
              </w:rPr>
              <w:t xml:space="preserve">validate)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4</w:t>
            </w:r>
          </w:p>
          <w:p>
            <w:pPr>
              <w:jc w:val="center"/>
            </w:pPr>
            <w:r>
              <w:rPr>
                <w:rFonts w:ascii="Arial" w:cs="Arial" w:eastAsia="Arial" w:hAnsi="Arial"/>
                <w:b w:val="false"/>
                <w:bCs w:val="false"/>
                <w:color w:val="374151"/>
                <w:sz w:val="20"/>
                <w:szCs w:val="20"/>
              </w:rPr>
              <w:t xml:space="preserve">(execute, resubmit,</w:t>
            </w:r>
          </w:p>
          <w:p>
            <w:pPr>
              <w:jc w:val="center"/>
            </w:pPr>
            <w:r>
              <w:rPr>
                <w:rFonts w:ascii="Arial" w:cs="Arial" w:eastAsia="Arial" w:hAnsi="Arial"/>
                <w:b w:val="false"/>
                <w:bCs w:val="false"/>
                <w:color w:val="374151"/>
                <w:sz w:val="20"/>
                <w:szCs w:val="20"/>
              </w:rPr>
              <w:t xml:space="preserve">cancel, validate)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4</w:t>
            </w:r>
          </w:p>
          <w:p>
            <w:pPr>
              <w:jc w:val="center"/>
            </w:pPr>
            <w:r>
              <w:rPr>
                <w:rFonts w:ascii="Arial" w:cs="Arial" w:eastAsia="Arial" w:hAnsi="Arial"/>
                <w:b w:val="false"/>
                <w:bCs w:val="false"/>
                <w:color w:val="374151"/>
                <w:sz w:val="20"/>
                <w:szCs w:val="20"/>
              </w:rPr>
              <w:t xml:space="preserve">(execute, confirmSoleBid,</w:t>
            </w:r>
          </w:p>
          <w:p>
            <w:pPr>
              <w:jc w:val="center"/>
            </w:pPr>
            <w:r>
              <w:rPr>
                <w:rFonts w:ascii="Arial" w:cs="Arial" w:eastAsia="Arial" w:hAnsi="Arial"/>
                <w:b w:val="false"/>
                <w:bCs w:val="false"/>
                <w:color w:val="374151"/>
                <w:sz w:val="20"/>
                <w:szCs w:val="20"/>
              </w:rPr>
              <w:t xml:space="preserve">postpone, sortByCriteria)</w:t>
            </w:r>
          </w:p>
        </w:tc>
        <w:tc>
          <w:tcPr>
            <w:tcW w:type="dxa" w:w="2526"/>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11개</w:t>
            </w:r>
          </w:p>
        </w:tc>
      </w:tr>
      <w:tr>
        <w:tc>
          <w:tcPr>
            <w:tcW w:type="dxa" w:w="2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L1→L2 신규 클래스</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+5</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+5</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+4</w:t>
            </w:r>
          </w:p>
        </w:tc>
        <w:tc>
          <w:tcPr>
            <w:tcW w:type="dxa" w:w="2526"/>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+14개 (공유 도메인 제외)</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Exception 클래스 수</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3</w:t>
            </w:r>
          </w:p>
        </w:tc>
        <w:tc>
          <w:tcPr>
            <w:tcW w:type="dxa" w:w="2526"/>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11 + 공통 1 = 12개</w:t>
            </w:r>
          </w:p>
        </w:tc>
      </w:tr>
      <w:tr>
        <w:tc>
          <w:tcPr>
            <w:tcW w:type="dxa" w:w="2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Precondition 가드 수</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4</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3</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4</w:t>
            </w:r>
          </w:p>
        </w:tc>
        <w:tc>
          <w:tcPr>
            <w:tcW w:type="dxa" w:w="2526"/>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11건 전체 if-throw 변환</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 TODO 수</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2</w:t>
            </w:r>
          </w:p>
        </w:tc>
        <w:tc>
          <w:tcPr>
            <w:tcW w:type="dxa" w:w="2526"/>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4건 (ISO Partial Fail 항목과 1:1 대응)</w:t>
            </w:r>
          </w:p>
        </w:tc>
      </w:tr>
      <w:tr>
        <w:tc>
          <w:tcPr>
            <w:tcW w:type="dxa" w:w="2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Cancel 분리 메서드</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cancel()</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cancel()</w:t>
            </w:r>
          </w:p>
        </w:tc>
        <w:tc>
          <w:tcPr>
            <w:tcW w:type="dxa" w:w="15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postpone()</w:t>
            </w:r>
          </w:p>
        </w:tc>
        <w:tc>
          <w:tcPr>
            <w:tcW w:type="dxa" w:w="2526"/>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3개 UC 전체 분리</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UC 간 공유 클래스</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13개 (공유 도메인)</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공유 재사용</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공유 재사용</w:t>
            </w:r>
          </w:p>
        </w:tc>
        <w:tc>
          <w:tcPr>
            <w:tcW w:type="dxa" w:w="2526"/>
            <w:tcBorders>
              <w:top w:val="single" w:color="CCCCCC" w:sz="1"/>
              <w:left w:val="single" w:color="CCCCCC" w:sz="1"/>
              <w:bottom w:val="single" w:color="CCCCCC" w:sz="1"/>
              <w:right w:val="single" w:color="CCCCCC" w:sz="1"/>
            </w:tcBorders>
            <w:shd w:fill="DBEAFE" w:val="clear"/>
            <w:tcMar>
              <w:top w:type="dxa" w:w="100"/>
              <w:left w:type="dxa" w:w="140"/>
              <w:bottom w:type="dxa" w:w="100"/>
              <w:right w:type="dxa" w:w="140"/>
            </w:tcMar>
            <w:vAlign w:val="center"/>
          </w:tcPr>
          <w:p>
            <w:pPr>
              <w:jc w:val="center"/>
            </w:pPr>
            <w:r>
              <w:rPr>
                <w:rFonts w:ascii="Arial" w:cs="Arial" w:eastAsia="Arial" w:hAnsi="Arial"/>
                <w:b w:val="false"/>
                <w:bCs w:val="false"/>
                <w:color w:val="374151"/>
                <w:sz w:val="20"/>
                <w:szCs w:val="20"/>
              </w:rPr>
              <w:t xml:space="preserve">단일 선언 후 3개 UC 재사용</w:t>
            </w:r>
          </w:p>
        </w:tc>
      </w:tr>
    </w:tbl>
    <w:p>
      <w:pPr>
        <w:spacing w:after="80"/>
      </w:pPr>
      <w:r>
        <w:t xml:space="preserve"/>
      </w:r>
    </w:p>
    <w:p>
      <w:r>
        <w:br w:type="page"/>
      </w:r>
    </w:p>
    <w:p>
      <w:pPr>
        <w:pStyle w:val="Heading1"/>
        <w:spacing w:after="120" w:before="360"/>
      </w:pPr>
      <w:r>
        <w:rPr>
          <w:rFonts w:ascii="Arial" w:cs="Arial" w:eastAsia="Arial" w:hAnsi="Arial"/>
          <w:b/>
          <w:bCs/>
          <w:color w:val="1E3A5F"/>
          <w:sz w:val="40"/>
          <w:szCs w:val="40"/>
        </w:rPr>
        <w:t xml:space="preserve">8. 종합 결론</w:t>
      </w:r>
    </w:p>
    <w:p>
      <w:pPr>
        <w:pStyle w:val="Heading2"/>
        <w:spacing w:after="120" w:before="240"/>
      </w:pPr>
      <w:r>
        <w:rPr>
          <w:rFonts w:ascii="Arial" w:cs="Arial" w:eastAsia="Arial" w:hAnsi="Arial"/>
          <w:b/>
          <w:bCs/>
          <w:color w:val="2563EB"/>
          <w:sz w:val="30"/>
          <w:szCs w:val="30"/>
        </w:rPr>
        <w:t xml:space="preserve">8-1. 추상화 단계 전환의 핵심 변화</w:t>
      </w:r>
    </w:p>
    <w:p>
      <w:pPr>
        <w:spacing w:after="120"/>
      </w:pPr>
      <w:r>
        <w:rPr>
          <w:rFonts w:ascii="Arial" w:cs="Arial" w:eastAsia="Arial" w:hAnsi="Arial"/>
          <w:b w:val="false"/>
          <w:bCs w:val="false"/>
          <w:i w:val="false"/>
          <w:iCs w:val="false"/>
          <w:color w:val="000000"/>
          <w:sz w:val="22"/>
          <w:szCs w:val="22"/>
        </w:rPr>
        <w:t xml:space="preserve">L1 → L2 전환은 단순한 코드 작성이 아닌 UC Description의 구조적 의미(Precondition, Description, Alternatives, Postcondition)를 Java 언어의 타입 시스템 개념(가드 조건, 메서드 호출 순서, Exception 계층, 상태 변경 메서드)으로 1:1 매핑하는 설계 행위이다.</w:t>
      </w:r>
    </w:p>
    <w:p>
      <w:pPr>
        <w:spacing w:after="80"/>
      </w:pPr>
      <w:r>
        <w:t xml:space="preserve"/>
      </w:r>
    </w:p>
    <w:p>
      <w:pPr>
        <w:pStyle w:val="Heading2"/>
        <w:spacing w:after="120" w:before="240"/>
      </w:pPr>
      <w:r>
        <w:rPr>
          <w:rFonts w:ascii="Arial" w:cs="Arial" w:eastAsia="Arial" w:hAnsi="Arial"/>
          <w:b/>
          <w:bCs/>
          <w:color w:val="2563EB"/>
          <w:sz w:val="30"/>
          <w:szCs w:val="30"/>
        </w:rPr>
        <w:t xml:space="preserve">8-2. 3개 UC 전체 관통 구조</w:t>
      </w:r>
    </w:p>
    <w:p>
      <w:pPr>
        <w:spacing w:after="120"/>
      </w:pPr>
      <w:r>
        <w:rPr>
          <w:rFonts w:ascii="Arial" w:cs="Arial" w:eastAsia="Arial" w:hAnsi="Arial"/>
          <w:b w:val="false"/>
          <w:bCs w:val="false"/>
          <w:i w:val="false"/>
          <w:iCs w:val="false"/>
          <w:color w:val="000000"/>
          <w:sz w:val="22"/>
          <w:szCs w:val="22"/>
        </w:rPr>
        <w:t xml:space="preserve">Register Auction에서 설정된 WinnerSelectionCriteria가 Submit Bid의 BidValidator와 Select Winner의 BidSorter에서 참조되는 UC 간 도메인 연결 구조가 L2에서 명시적으로 구현되었다. 이는 학생 작성본에서 ZIP-PT 시스템 목표(매도자 협상력 강화)를 3개 UC에 걸쳐 일관되게 반영한 결과이다.</w:t>
      </w:r>
    </w:p>
    <w:p>
      <w:pPr>
        <w:spacing w:after="80"/>
      </w:pPr>
      <w:r>
        <w:t xml:space="preserve"/>
      </w:r>
    </w:p>
    <w:p>
      <w:pPr>
        <w:pStyle w:val="Heading2"/>
        <w:spacing w:after="120" w:before="240"/>
      </w:pPr>
      <w:r>
        <w:rPr>
          <w:rFonts w:ascii="Arial" w:cs="Arial" w:eastAsia="Arial" w:hAnsi="Arial"/>
          <w:b/>
          <w:bCs/>
          <w:color w:val="2563EB"/>
          <w:sz w:val="30"/>
          <w:szCs w:val="30"/>
        </w:rPr>
        <w:t xml:space="preserve">8-3. UC Description 품질과 코드 완결성의 상관관계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UC</w:t>
            </w:r>
          </w:p>
        </w:tc>
        <w:tc>
          <w:tcPr>
            <w:tcW w:type="dxa" w:w="301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ISO 29148 결과</w:t>
            </w:r>
          </w:p>
        </w:tc>
        <w:tc>
          <w:tcPr>
            <w:tcW w:type="dxa" w:w="3013"/>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L2 TODO 수 / 구현 완결성</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UC-01 Register Auction</w:t>
            </w:r>
          </w:p>
        </w:tc>
        <w:tc>
          <w:tcPr>
            <w:tcW w:type="dxa" w:w="3013"/>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7 Pass / 2 Partial Fail</w:t>
            </w:r>
          </w:p>
          <w:p>
            <w:pPr>
              <w:jc w:val="left"/>
            </w:pPr>
            <w:r>
              <w:rPr>
                <w:rFonts w:ascii="Arial" w:cs="Arial" w:eastAsia="Arial" w:hAnsi="Arial"/>
                <w:b w:val="false"/>
                <w:bCs w:val="false"/>
                <w:color w:val="111827"/>
                <w:sz w:val="20"/>
                <w:szCs w:val="20"/>
              </w:rPr>
              <w:t xml:space="preserve">(Unambiguous, Complete)</w:t>
            </w:r>
          </w:p>
        </w:tc>
        <w:tc>
          <w:tcPr>
            <w:tcW w:type="dxa" w:w="30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center"/>
          </w:tcPr>
          <w:p>
            <w:pPr>
              <w:jc w:val="left"/>
            </w:pPr>
            <w:r>
              <w:rPr>
                <w:rFonts w:ascii="Arial" w:cs="Arial" w:eastAsia="Arial" w:hAnsi="Arial"/>
                <w:b w:val="false"/>
                <w:bCs w:val="false"/>
                <w:color w:val="991B1B"/>
                <w:sz w:val="20"/>
                <w:szCs w:val="20"/>
              </w:rPr>
              <w:t xml:space="preserve">TODO 1건</w:t>
            </w:r>
          </w:p>
          <w:p>
            <w:pPr>
              <w:jc w:val="left"/>
            </w:pPr>
            <w:r>
              <w:rPr>
                <w:rFonts w:ascii="Arial" w:cs="Arial" w:eastAsia="Arial" w:hAnsi="Arial"/>
                <w:b w:val="false"/>
                <w:bCs w:val="false"/>
                <w:color w:val="991B1B"/>
                <w:sz w:val="20"/>
                <w:szCs w:val="20"/>
              </w:rPr>
              <w:t xml:space="preserve">(가중치 범위 미명시)</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UC-02 Submit Bid</w:t>
            </w:r>
          </w:p>
        </w:tc>
        <w:tc>
          <w:tcPr>
            <w:tcW w:type="dxa" w:w="3013"/>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9 Pass / 0 Partial Fail</w:t>
            </w:r>
          </w:p>
          <w:p>
            <w:pPr>
              <w:jc w:val="left"/>
            </w:pPr>
            <w:r>
              <w:rPr>
                <w:rFonts w:ascii="Arial" w:cs="Arial" w:eastAsia="Arial" w:hAnsi="Arial"/>
                <w:b w:val="false"/>
                <w:bCs w:val="false"/>
                <w:color w:val="111827"/>
                <w:sz w:val="20"/>
                <w:szCs w:val="20"/>
              </w:rPr>
              <w:t xml:space="preserve">(전항목 Pass)</w:t>
            </w:r>
          </w:p>
        </w:tc>
        <w:tc>
          <w:tcPr>
            <w:tcW w:type="dxa" w:w="3013"/>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vAlign w:val="center"/>
          </w:tcPr>
          <w:p>
            <w:pPr>
              <w:jc w:val="left"/>
            </w:pPr>
            <w:r>
              <w:rPr>
                <w:rFonts w:ascii="Arial" w:cs="Arial" w:eastAsia="Arial" w:hAnsi="Arial"/>
                <w:b w:val="false"/>
                <w:bCs w:val="false"/>
                <w:color w:val="166534"/>
                <w:sz w:val="20"/>
                <w:szCs w:val="20"/>
              </w:rPr>
              <w:t xml:space="preserve">TODO 1건</w:t>
            </w:r>
          </w:p>
          <w:p>
            <w:pPr>
              <w:jc w:val="left"/>
            </w:pPr>
            <w:r>
              <w:rPr>
                <w:rFonts w:ascii="Arial" w:cs="Arial" w:eastAsia="Arial" w:hAnsi="Arial"/>
                <w:b w:val="false"/>
                <w:bCs w:val="false"/>
                <w:color w:val="166534"/>
                <w:sz w:val="20"/>
                <w:szCs w:val="20"/>
              </w:rPr>
              <w:t xml:space="preserve">(criteria 연동 범위, 파급)</w:t>
            </w:r>
          </w:p>
        </w:tc>
      </w:tr>
      <w:tr>
        <w:tc>
          <w:tcPr>
            <w:tcW w:type="dxa" w:w="3000"/>
            <w:tcBorders>
              <w:top w:val="single" w:color="CCCCCC" w:sz="1"/>
              <w:left w:val="single" w:color="CCCCCC" w:sz="1"/>
              <w:bottom w:val="single" w:color="CCCCCC" w:sz="1"/>
              <w:right w:val="single" w:color="CCCCCC" w:sz="1"/>
            </w:tcBorders>
            <w:shd w:fill="F8FAFC" w:val="clear"/>
            <w:tcMar>
              <w:top w:type="dxa" w:w="100"/>
              <w:left w:type="dxa" w:w="140"/>
              <w:bottom w:type="dxa" w:w="100"/>
              <w:right w:type="dxa" w:w="140"/>
            </w:tcMar>
            <w:vAlign w:val="center"/>
          </w:tcPr>
          <w:p>
            <w:pPr>
              <w:jc w:val="left"/>
            </w:pPr>
            <w:r>
              <w:rPr>
                <w:rFonts w:ascii="Arial" w:cs="Arial" w:eastAsia="Arial" w:hAnsi="Arial"/>
                <w:b/>
                <w:bCs/>
                <w:color w:val="111827"/>
                <w:sz w:val="20"/>
                <w:szCs w:val="20"/>
              </w:rPr>
              <w:t xml:space="preserve">UC-03 Select Winner</w:t>
            </w:r>
          </w:p>
        </w:tc>
        <w:tc>
          <w:tcPr>
            <w:tcW w:type="dxa" w:w="3013"/>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center"/>
          </w:tcPr>
          <w:p>
            <w:pPr>
              <w:jc w:val="left"/>
            </w:pPr>
            <w:r>
              <w:rPr>
                <w:rFonts w:ascii="Arial" w:cs="Arial" w:eastAsia="Arial" w:hAnsi="Arial"/>
                <w:b w:val="false"/>
                <w:bCs w:val="false"/>
                <w:color w:val="111827"/>
                <w:sz w:val="20"/>
                <w:szCs w:val="20"/>
              </w:rPr>
              <w:t xml:space="preserve">7 Pass / 2 Partial Fail</w:t>
            </w:r>
          </w:p>
          <w:p>
            <w:pPr>
              <w:jc w:val="left"/>
            </w:pPr>
            <w:r>
              <w:rPr>
                <w:rFonts w:ascii="Arial" w:cs="Arial" w:eastAsia="Arial" w:hAnsi="Arial"/>
                <w:b w:val="false"/>
                <w:bCs w:val="false"/>
                <w:color w:val="111827"/>
                <w:sz w:val="20"/>
                <w:szCs w:val="20"/>
              </w:rPr>
              <w:t xml:space="preserve">(Unambiguous, Verifiable)</w:t>
            </w:r>
          </w:p>
        </w:tc>
        <w:tc>
          <w:tcPr>
            <w:tcW w:type="dxa" w:w="3013"/>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vAlign w:val="center"/>
          </w:tcPr>
          <w:p>
            <w:pPr>
              <w:jc w:val="left"/>
            </w:pPr>
            <w:r>
              <w:rPr>
                <w:rFonts w:ascii="Arial" w:cs="Arial" w:eastAsia="Arial" w:hAnsi="Arial"/>
                <w:b w:val="false"/>
                <w:bCs w:val="false"/>
                <w:color w:val="991B1B"/>
                <w:sz w:val="20"/>
                <w:szCs w:val="20"/>
              </w:rPr>
              <w:t xml:space="preserve">TODO 2건</w:t>
            </w:r>
          </w:p>
          <w:p>
            <w:pPr>
              <w:jc w:val="left"/>
            </w:pPr>
            <w:r>
              <w:rPr>
                <w:rFonts w:ascii="Arial" w:cs="Arial" w:eastAsia="Arial" w:hAnsi="Arial"/>
                <w:b w:val="false"/>
                <w:bCs w:val="false"/>
                <w:color w:val="991B1B"/>
                <w:sz w:val="20"/>
                <w:szCs w:val="20"/>
              </w:rPr>
              <w:t xml:space="preserve">(가중치 계산 방식 미명시)</w:t>
            </w:r>
          </w:p>
        </w:tc>
      </w:tr>
    </w:tbl>
    <w:p>
      <w:pPr>
        <w:spacing w:after="80"/>
      </w:pPr>
      <w:r>
        <w:t xml:space="preserve"/>
      </w:r>
    </w:p>
    <w:p>
      <w:pPr>
        <w:spacing w:after="120"/>
      </w:pPr>
      <w:r>
        <w:rPr>
          <w:rFonts w:ascii="Arial" w:cs="Arial" w:eastAsia="Arial" w:hAnsi="Arial"/>
          <w:b w:val="false"/>
          <w:bCs w:val="false"/>
          <w:i w:val="false"/>
          <w:iCs w:val="false"/>
          <w:color w:val="000000"/>
          <w:sz w:val="22"/>
          <w:szCs w:val="22"/>
        </w:rPr>
        <w:t xml:space="preserve">UC-02가 ISO 29148 9종 전항목 Pass를 달성하고 TODO가 최소화된 반면, UC-01·03의 Partial Fail 항목은 L2 코드에서 정확히 TODO로 표면화되었다. 이는 요구사항 품질(Unambiguous)이 코드 구현 완결성을 직접 결정함을 3개 UC 전체에서 실증한다.</w:t>
      </w:r>
    </w:p>
    <w:p>
      <w:pPr>
        <w:spacing w:after="80"/>
      </w:pPr>
      <w:r>
        <w:t xml:space="preserve"/>
      </w:r>
    </w:p>
    <w:p>
      <w:pPr>
        <w:spacing w:after="120"/>
      </w:pPr>
      <w:r>
        <w:rPr>
          <w:rFonts w:ascii="Arial" w:cs="Arial" w:eastAsia="Arial" w:hAnsi="Arial"/>
          <w:b w:val="false"/>
          <w:bCs w:val="false"/>
          <w:i/>
          <w:iCs/>
          <w:color w:val="000000"/>
          <w:sz w:val="22"/>
          <w:szCs w:val="22"/>
        </w:rPr>
        <w:t xml:space="preserve">다음 단계 개선 과제 : UC-01 Description 7단계에 가중치 유효 범위(예: 두 가중치 합산 = 1.0)를 명세하고, UC-03 Description 6단계에 점수 산식을 추가하면 TODO 4건 전체가 구현 코드로 전환되어 L2 완결성 100%를 달성할 수 있다.</w:t>
      </w:r>
    </w:p>
    <w:p>
      <w:pPr>
        <w:spacing w:after="80"/>
      </w:pPr>
      <w:r>
        <w:t xml:space="preserve"/>
      </w:r>
    </w:p>
    <w:p>
      <w:pPr>
        <w:spacing w:after="80"/>
      </w:pPr>
      <w:r>
        <w:t xml:space="preserve"/>
      </w:r>
    </w:p>
    <w:p>
      <w:pPr>
        <w:jc w:val="right"/>
      </w:pPr>
      <w:r>
        <w:rPr>
          <w:rFonts w:ascii="Arial" w:cs="Arial" w:eastAsia="Arial" w:hAnsi="Arial"/>
          <w:color w:val="9CA3AF"/>
          <w:sz w:val="18"/>
          <w:szCs w:val="18"/>
        </w:rPr>
        <w:t xml:space="preserve">ZIP-PT WS1 — L1 vs L2 구조적 차이 분석 보고서</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2563EB"/>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2026-04-25T15:40:45.109Z</dcterms:created>
  <dcterms:modified xsi:type="dcterms:W3CDTF">2026-04-25T15:40:45.110Z</dcterms:modified>
</cp:coreProperties>
</file>

<file path=docProps/custom.xml><?xml version="1.0" encoding="utf-8"?>
<Properties xmlns="http://schemas.openxmlformats.org/officeDocument/2006/custom-properties" xmlns:vt="http://schemas.openxmlformats.org/officeDocument/2006/docPropsVTypes"/>
</file>