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54" w:rsidRDefault="000478B2">
      <w:r w:rsidRPr="00F619BF">
        <w:rPr>
          <w:b/>
        </w:rPr>
        <w:t>Q1:</w:t>
      </w:r>
      <w:r w:rsidR="004D23DC">
        <w:t xml:space="preserve"> Review of Supplement was</w:t>
      </w:r>
      <w:r>
        <w:t xml:space="preserve"> sent separately</w:t>
      </w:r>
      <w:r w:rsidR="004D23DC">
        <w:t xml:space="preserve"> on 25-Jul-17 to Laura Hendee</w:t>
      </w:r>
      <w:r>
        <w:t>.</w:t>
      </w:r>
    </w:p>
    <w:p w:rsidR="000478B2" w:rsidRDefault="000478B2">
      <w:r w:rsidRPr="00F619BF">
        <w:rPr>
          <w:b/>
        </w:rPr>
        <w:t xml:space="preserve">Q2: </w:t>
      </w:r>
      <w:r>
        <w:t xml:space="preserve">This is correct. However, I would also like to </w:t>
      </w:r>
      <w:r w:rsidR="004D23DC">
        <w:t xml:space="preserve">then </w:t>
      </w:r>
      <w:r>
        <w:t xml:space="preserve">include updated axis labels on the actual figure (i.e,. change the y-axis label to “Length (mm)” and the x-axis label to “Age (years)”). I have a corrected tiff of this figure. </w:t>
      </w:r>
      <w:r w:rsidR="00C8476C">
        <w:t>I have uploaded a new version to my DropBox (</w:t>
      </w:r>
      <w:hyperlink r:id="rId4" w:history="1">
        <w:r w:rsidR="0086237F" w:rsidRPr="00B24B8A">
          <w:rPr>
            <w:rStyle w:val="Hyperlink"/>
          </w:rPr>
          <w:t>https://www.dropbox.com/sh/y85h95z55v066zt/AADBXDgiJApmc4yR4EDpNuiEa?dl=0</w:t>
        </w:r>
      </w:hyperlink>
      <w:r w:rsidR="00C8476C">
        <w:t>). Please let me know if you would l</w:t>
      </w:r>
      <w:r>
        <w:t xml:space="preserve">ike </w:t>
      </w:r>
      <w:r w:rsidR="00413823">
        <w:t>me to</w:t>
      </w:r>
      <w:r w:rsidR="00C8476C">
        <w:t xml:space="preserve"> get</w:t>
      </w:r>
      <w:r w:rsidR="004D23DC">
        <w:t xml:space="preserve"> this file</w:t>
      </w:r>
      <w:r w:rsidR="00413823">
        <w:t xml:space="preserve"> to you</w:t>
      </w:r>
      <w:r w:rsidR="00C8476C">
        <w:t xml:space="preserve"> in a different way</w:t>
      </w:r>
      <w:r w:rsidR="00413823">
        <w:t>?</w:t>
      </w:r>
    </w:p>
    <w:p w:rsidR="00FF1874" w:rsidRDefault="00FF1874"/>
    <w:p w:rsidR="000478B2" w:rsidRDefault="000478B2">
      <w:r w:rsidRPr="00F619BF">
        <w:rPr>
          <w:b/>
        </w:rPr>
        <w:t xml:space="preserve">Line </w:t>
      </w:r>
      <w:r w:rsidR="00F619BF" w:rsidRPr="00F619BF">
        <w:rPr>
          <w:b/>
        </w:rPr>
        <w:t>78:</w:t>
      </w:r>
      <w:r>
        <w:t xml:space="preserve"> Originally, I had the sentence beginning with “Therefore” as a stand-alone paragraph. I assume that you appended this to the preceding paragraph so as not to have a one sentence paragraph. If this is required, I approve of that change. If it is not required, I would prefer to have this sentence as a stand-alone paragraph as in the original document.</w:t>
      </w:r>
    </w:p>
    <w:p w:rsidR="000478B2" w:rsidRDefault="00F619BF">
      <w:r w:rsidRPr="00F619BF">
        <w:rPr>
          <w:b/>
        </w:rPr>
        <w:t>Line 90-91:</w:t>
      </w:r>
      <w:r>
        <w:t xml:space="preserve"> The sentence beginning with “The original” should NOT be a new paragraph. Thus, this sentence (begins on line 91) should begin after the period on line 90.</w:t>
      </w:r>
    </w:p>
    <w:p w:rsidR="00F619BF" w:rsidRDefault="00F619BF">
      <w:r w:rsidRPr="00F619BF">
        <w:rPr>
          <w:b/>
        </w:rPr>
        <w:t>Equation between lines 97 and 98:</w:t>
      </w:r>
      <w:r>
        <w:t xml:space="preserve"> There should be a period rather than a comma after this equation. [For clarity … there should be a period after the equation right before the sentence on line 98 that begins with “Comparison of these …”.]</w:t>
      </w:r>
    </w:p>
    <w:p w:rsidR="00F619BF" w:rsidRDefault="007A3132">
      <w:r w:rsidRPr="007A3132">
        <w:rPr>
          <w:b/>
        </w:rPr>
        <w:t>Line</w:t>
      </w:r>
      <w:r w:rsidR="00561ABE">
        <w:rPr>
          <w:b/>
        </w:rPr>
        <w:t>s</w:t>
      </w:r>
      <w:r w:rsidRPr="007A3132">
        <w:rPr>
          <w:b/>
        </w:rPr>
        <w:t xml:space="preserve"> 153</w:t>
      </w:r>
      <w:r w:rsidR="00561ABE">
        <w:rPr>
          <w:b/>
        </w:rPr>
        <w:t xml:space="preserve"> &amp; 188</w:t>
      </w:r>
      <w:r w:rsidRPr="007A3132">
        <w:rPr>
          <w:b/>
        </w:rPr>
        <w:t>:</w:t>
      </w:r>
      <w:r>
        <w:t xml:space="preserve"> We originally said “were fit” and you changed this to “were fitted”. We prefer the original, but will defer to your change if that is what has to be made grammatically.</w:t>
      </w:r>
    </w:p>
    <w:p w:rsidR="007A3132" w:rsidRDefault="007A3132">
      <w:r w:rsidRPr="007A3132">
        <w:rPr>
          <w:b/>
        </w:rPr>
        <w:t xml:space="preserve">Line 155: </w:t>
      </w:r>
      <w:r>
        <w:t>You added “statistical” to “R statistical environment”. This is not accurate as R is more than a statistical environment. Please change back to simply “R environment”.</w:t>
      </w:r>
    </w:p>
    <w:p w:rsidR="007A3132" w:rsidRDefault="00561ABE">
      <w:r w:rsidRPr="00FF1874">
        <w:rPr>
          <w:b/>
        </w:rPr>
        <w:t>Line 186:</w:t>
      </w:r>
      <w:r>
        <w:t xml:space="preserve"> Should “parameter” be “parameters” so that this reads (starting from line 185) as “… no parameters differed …”. I will defer to what you say is grammatically correct.</w:t>
      </w:r>
    </w:p>
    <w:p w:rsidR="00413823" w:rsidRDefault="00413823"/>
    <w:p w:rsidR="00413823" w:rsidRDefault="00413823">
      <w:r w:rsidRPr="00FF1874">
        <w:rPr>
          <w:b/>
        </w:rPr>
        <w:t>Figure 1.</w:t>
      </w:r>
      <w:r>
        <w:t xml:space="preserve"> See note in answer to your query #2 above. Also, the units on K are inverse years. </w:t>
      </w:r>
      <w:r w:rsidR="0086237F">
        <w:t xml:space="preserve">Furthermore, K is actually 0.5 and not 0.7 in these plots. </w:t>
      </w:r>
      <w:r>
        <w:t>Thus, please change “K=0.7” in the figure caption to “</w:t>
      </w:r>
      <w:r w:rsidR="0086237F">
        <w:t>K=0.5</w:t>
      </w:r>
      <w:r>
        <w:t xml:space="preserve"> year</w:t>
      </w:r>
      <w:r w:rsidR="00FF1874">
        <w:t>s</w:t>
      </w:r>
      <w:r w:rsidRPr="00413823">
        <w:rPr>
          <w:vertAlign w:val="superscript"/>
        </w:rPr>
        <w:t>-1</w:t>
      </w:r>
      <w:r>
        <w:t>”.</w:t>
      </w:r>
    </w:p>
    <w:p w:rsidR="00413823" w:rsidRDefault="00413823">
      <w:r w:rsidRPr="00FF1874">
        <w:rPr>
          <w:b/>
        </w:rPr>
        <w:t>Table 1.</w:t>
      </w:r>
      <w:r>
        <w:t xml:space="preserve"> </w:t>
      </w:r>
      <w:r w:rsidR="00FF1874">
        <w:t>Most (not all)</w:t>
      </w:r>
      <w:r>
        <w:t xml:space="preserve"> of the equation numbers in the table caption are </w:t>
      </w:r>
      <w:r w:rsidR="00FF1874">
        <w:t xml:space="preserve">NOT </w:t>
      </w:r>
      <w:r>
        <w:t xml:space="preserve">in parentheses (i.e., “equation 3” instead of “equation (3)”). This seems inconsistent with the rest of the document (and the table) and should be fixed. The units on K are inverse years. Thus, </w:t>
      </w:r>
      <w:r w:rsidR="004D23DC">
        <w:t xml:space="preserve">for consistency, </w:t>
      </w:r>
      <w:r>
        <w:t>please change “K” on the second line of the table to “K</w:t>
      </w:r>
      <w:r w:rsidR="00FF1874">
        <w:t xml:space="preserve"> (</w:t>
      </w:r>
      <w:r>
        <w:t>year</w:t>
      </w:r>
      <w:r w:rsidR="00FF1874">
        <w:t>s</w:t>
      </w:r>
      <w:r w:rsidRPr="00413823">
        <w:rPr>
          <w:vertAlign w:val="superscript"/>
        </w:rPr>
        <w:t>-1</w:t>
      </w:r>
      <w:r w:rsidR="00FF1874">
        <w:t>)”</w:t>
      </w:r>
      <w:r>
        <w:t>.</w:t>
      </w:r>
    </w:p>
    <w:p w:rsidR="004D23DC" w:rsidRDefault="004D23DC">
      <w:bookmarkStart w:id="0" w:name="_GoBack"/>
      <w:bookmarkEnd w:id="0"/>
    </w:p>
    <w:sectPr w:rsidR="004D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B2"/>
    <w:rsid w:val="000478B2"/>
    <w:rsid w:val="003F3FF9"/>
    <w:rsid w:val="00413823"/>
    <w:rsid w:val="004D23DC"/>
    <w:rsid w:val="00561ABE"/>
    <w:rsid w:val="007A3132"/>
    <w:rsid w:val="007A6654"/>
    <w:rsid w:val="0086237F"/>
    <w:rsid w:val="008C3FF3"/>
    <w:rsid w:val="00C8476C"/>
    <w:rsid w:val="00F619BF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C3D3A-30A7-4A3B-8A8B-F0B71584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y85h95z55v066zt/AADBXDgiJApmc4yR4EDpNuiE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7</cp:revision>
  <dcterms:created xsi:type="dcterms:W3CDTF">2017-07-25T23:29:00Z</dcterms:created>
  <dcterms:modified xsi:type="dcterms:W3CDTF">2017-07-26T18:31:00Z</dcterms:modified>
</cp:coreProperties>
</file>