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516" w:rsidRDefault="009D2516" w:rsidP="009D2516">
      <w:pPr>
        <w:pStyle w:val="ListParagraph"/>
        <w:numPr>
          <w:ilvl w:val="0"/>
          <w:numId w:val="1"/>
        </w:numPr>
      </w:pPr>
      <w:r>
        <w:t>A parameterization of the von Bertalanffy growth model that includes a parameter that represents age at a mean length is derived.</w:t>
      </w:r>
    </w:p>
    <w:p w:rsidR="009D2516" w:rsidRDefault="009D2516" w:rsidP="009D2516">
      <w:pPr>
        <w:pStyle w:val="ListParagraph"/>
        <w:numPr>
          <w:ilvl w:val="0"/>
          <w:numId w:val="1"/>
        </w:numPr>
      </w:pPr>
      <w:r>
        <w:t>The typical Beverton and Holt (1957) and von Bertalanffy (1938) growth models are special cases of the new parameterization.</w:t>
      </w:r>
    </w:p>
    <w:p w:rsidR="009D2516" w:rsidRDefault="009D2516" w:rsidP="009D2516">
      <w:pPr>
        <w:pStyle w:val="ListParagraph"/>
        <w:numPr>
          <w:ilvl w:val="0"/>
          <w:numId w:val="1"/>
        </w:numPr>
      </w:pPr>
      <w:r>
        <w:t>A comparison of the estimate age at a mean length between sexes is demonstrated.</w:t>
      </w:r>
      <w:bookmarkStart w:id="0" w:name="_GoBack"/>
      <w:bookmarkEnd w:id="0"/>
    </w:p>
    <w:p w:rsidR="00391465" w:rsidRDefault="00391465"/>
    <w:sectPr w:rsidR="00391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122CC"/>
    <w:multiLevelType w:val="hybridMultilevel"/>
    <w:tmpl w:val="E12E3D52"/>
    <w:lvl w:ilvl="0" w:tplc="5254E79C">
      <w:start w:val="1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516"/>
    <w:rsid w:val="00391465"/>
    <w:rsid w:val="009D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5EAA1-B493-41F7-A5D0-0244FA0E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51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6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Ogle</dc:creator>
  <cp:keywords/>
  <dc:description/>
  <cp:lastModifiedBy>Derek Ogle</cp:lastModifiedBy>
  <cp:revision>1</cp:revision>
  <dcterms:created xsi:type="dcterms:W3CDTF">2017-01-21T23:59:00Z</dcterms:created>
  <dcterms:modified xsi:type="dcterms:W3CDTF">2017-01-22T00:03:00Z</dcterms:modified>
</cp:coreProperties>
</file>