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3B" w:rsidRPr="00514B78" w:rsidRDefault="00C3473B" w:rsidP="00C3473B">
      <w:pPr>
        <w:pStyle w:val="Heading1"/>
        <w:rPr>
          <w:rFonts w:asciiTheme="minorHAnsi" w:hAnsiTheme="minorHAnsi" w:cstheme="minorHAnsi"/>
        </w:rPr>
      </w:pPr>
      <w:r w:rsidRPr="00514B78">
        <w:rPr>
          <w:rFonts w:asciiTheme="minorHAnsi" w:hAnsiTheme="minorHAnsi" w:cstheme="minorHAnsi"/>
        </w:rPr>
        <w:t>WHY ARE YOU IN COLLEGE?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3473B" w:rsidRDefault="00C3473B" w:rsidP="00C3473B">
      <w:pPr>
        <w:rPr>
          <w:rFonts w:asciiTheme="minorHAnsi" w:hAnsiTheme="minorHAnsi" w:cstheme="minorHAnsi"/>
          <w:sz w:val="22"/>
          <w:szCs w:val="22"/>
        </w:rPr>
      </w:pPr>
      <w:r w:rsidRPr="00514B78">
        <w:rPr>
          <w:rFonts w:asciiTheme="minorHAnsi" w:hAnsiTheme="minorHAnsi" w:cstheme="minorHAnsi"/>
          <w:sz w:val="22"/>
          <w:szCs w:val="22"/>
        </w:rPr>
        <w:t>Students enroll at Northland College for many reasons. Clarifying why you are in college will help you understand what is important to you and will allow you to set short-term and long-term goals.  Examining your expectations of college will help you plan ahead more realistically and help make the experience as successful and fulfilling as possible.</w:t>
      </w:r>
    </w:p>
    <w:p w:rsidR="00C3473B" w:rsidRDefault="00C3473B" w:rsidP="00C3473B">
      <w:pPr>
        <w:rPr>
          <w:rFonts w:asciiTheme="minorHAnsi" w:hAnsiTheme="minorHAnsi" w:cstheme="minorHAnsi"/>
          <w:sz w:val="22"/>
          <w:szCs w:val="22"/>
        </w:rPr>
      </w:pPr>
    </w:p>
    <w:p w:rsidR="00C3473B" w:rsidRPr="00514B78" w:rsidRDefault="00C3473B" w:rsidP="00C3473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worksheet is a tool to help you identify your academic, personal, and career expectations and set short- and long-term goals. For each section below, please rank the statements as to how important they are to you at this time.</w:t>
      </w:r>
    </w:p>
    <w:p w:rsidR="00C3473B" w:rsidRPr="00032841" w:rsidRDefault="00C3473B" w:rsidP="00C3473B">
      <w:pPr>
        <w:jc w:val="both"/>
        <w:rPr>
          <w:rFonts w:asciiTheme="minorHAnsi" w:hAnsiTheme="minorHAnsi" w:cstheme="minorHAnsi"/>
          <w:sz w:val="8"/>
          <w:szCs w:val="22"/>
        </w:rPr>
      </w:pPr>
    </w:p>
    <w:p w:rsid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GridTable2"/>
        <w:tblW w:w="9967" w:type="dxa"/>
        <w:tblLook w:val="04A0" w:firstRow="1" w:lastRow="0" w:firstColumn="1" w:lastColumn="0" w:noHBand="0" w:noVBand="1"/>
      </w:tblPr>
      <w:tblGrid>
        <w:gridCol w:w="7807"/>
        <w:gridCol w:w="720"/>
        <w:gridCol w:w="720"/>
        <w:gridCol w:w="720"/>
      </w:tblGrid>
      <w:tr w:rsidR="00C3473B" w:rsidRPr="00514B78" w:rsidTr="0041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b w:val="0"/>
                <w:sz w:val="22"/>
                <w:szCs w:val="22"/>
              </w:rPr>
              <w:t>1. ACADEMIC GOALS:</w:t>
            </w:r>
          </w:p>
          <w:p w:rsidR="00C3473B" w:rsidRPr="00514B78" w:rsidRDefault="00C3473B" w:rsidP="0041161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Very Important</w:t>
            </w: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Important</w:t>
            </w: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Not Important</w:t>
            </w: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take courses with interesting and stimulating content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have exciting, highly qualified teachers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learn for the sake of learning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receive special help from my instructors when I need it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choose a major that will be interesting and suit my abilities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improve my ability to think and reason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become proficient in study skills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broaden my intellectual interests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get good grades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become knowledgeable about important social, economic, and political issues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receive fairness in assignments and grading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learn how to use the library effectively</w:t>
            </w: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Other   _________________________________________________________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GridTable2"/>
        <w:tblW w:w="9967" w:type="dxa"/>
        <w:tblLook w:val="04A0" w:firstRow="1" w:lastRow="0" w:firstColumn="1" w:lastColumn="0" w:noHBand="0" w:noVBand="1"/>
      </w:tblPr>
      <w:tblGrid>
        <w:gridCol w:w="7807"/>
        <w:gridCol w:w="720"/>
        <w:gridCol w:w="720"/>
        <w:gridCol w:w="720"/>
      </w:tblGrid>
      <w:tr w:rsidR="00C3473B" w:rsidRPr="00514B78" w:rsidTr="0041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b w:val="0"/>
                <w:sz w:val="22"/>
                <w:szCs w:val="22"/>
              </w:rPr>
              <w:t>2. PERSONAL GOALS:</w:t>
            </w:r>
          </w:p>
          <w:p w:rsidR="00C3473B" w:rsidRPr="00514B78" w:rsidRDefault="00C3473B" w:rsidP="0041161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Very Important</w:t>
            </w: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Important</w:t>
            </w: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Not Important</w:t>
            </w: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become independent of my family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participate in sports and physical exercise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make life-long friends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become involved in student activities; e.g., student government or clubs/organizations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participate in recreational and social activities on campus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learn how to become an effective leader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have comfort and privacy where I live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make my family proud of me</w:t>
            </w: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find a future spouse/partner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tabs>
                <w:tab w:val="left" w:pos="3978"/>
              </w:tabs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be able to make good decisions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manage my time effectively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Other   ______________________________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GridTable2"/>
        <w:tblW w:w="9967" w:type="dxa"/>
        <w:tblLook w:val="04A0" w:firstRow="1" w:lastRow="0" w:firstColumn="1" w:lastColumn="0" w:noHBand="0" w:noVBand="1"/>
      </w:tblPr>
      <w:tblGrid>
        <w:gridCol w:w="7807"/>
        <w:gridCol w:w="720"/>
        <w:gridCol w:w="720"/>
        <w:gridCol w:w="720"/>
      </w:tblGrid>
      <w:tr w:rsidR="00C3473B" w:rsidRPr="00514B78" w:rsidTr="0041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lastRenderedPageBreak/>
              <w:t>3</w:t>
            </w:r>
            <w:r w:rsidRPr="00514B78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CAREER</w:t>
            </w:r>
            <w:r w:rsidRPr="00514B7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GOALS:</w:t>
            </w:r>
          </w:p>
          <w:p w:rsidR="00C3473B" w:rsidRPr="00514B78" w:rsidRDefault="00C3473B" w:rsidP="0041161F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Very Important</w:t>
            </w: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Important</w:t>
            </w:r>
          </w:p>
        </w:tc>
        <w:tc>
          <w:tcPr>
            <w:tcW w:w="720" w:type="dxa"/>
            <w:textDirection w:val="btLr"/>
            <w:vAlign w:val="center"/>
          </w:tcPr>
          <w:p w:rsidR="00C3473B" w:rsidRPr="00514B78" w:rsidRDefault="00C3473B" w:rsidP="0041161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Not Important</w:t>
            </w: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take courses that lead directly to an occupational field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prepare for a career that will allow me to be creative</w:t>
            </w: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get help in exploring my interests and abilities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explore a variety of career areas before deciding on one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learn the skills necessary to find a good entry job when I graduate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prepare myself for a certain lifestyle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use my education to help solve the world's problems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prepare for graduate school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be successful in my field after I graduate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tabs>
                <w:tab w:val="left" w:pos="3978"/>
              </w:tabs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make a great deal of money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receive a broad liberal education that will prepare me for many career options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To find work that will give me feeling of accomplishment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3473B" w:rsidRPr="00514B78" w:rsidTr="0041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</w:tcPr>
          <w:p w:rsidR="00C3473B" w:rsidRPr="00514B78" w:rsidRDefault="00C3473B" w:rsidP="0041161F">
            <w:pPr>
              <w:ind w:left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4B78">
              <w:rPr>
                <w:rFonts w:asciiTheme="minorHAnsi" w:hAnsiTheme="minorHAnsi" w:cstheme="minorHAnsi"/>
                <w:sz w:val="22"/>
                <w:szCs w:val="22"/>
              </w:rPr>
              <w:t>Other   ______________________________</w:t>
            </w: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C3473B" w:rsidRPr="00514B78" w:rsidRDefault="00C3473B" w:rsidP="00411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 w:rsidRPr="00C3473B">
        <w:rPr>
          <w:rFonts w:asciiTheme="minorHAnsi" w:hAnsiTheme="minorHAnsi" w:cstheme="minorHAnsi"/>
          <w:sz w:val="22"/>
          <w:szCs w:val="22"/>
        </w:rPr>
        <w:t>It is important to learn to set realistic goals for yourself, both in the short-term, and for the future.</w:t>
      </w:r>
      <w:r w:rsidRPr="00C3473B">
        <w:rPr>
          <w:rFonts w:asciiTheme="minorHAnsi" w:hAnsiTheme="minorHAnsi" w:cstheme="minorHAnsi"/>
          <w:sz w:val="22"/>
          <w:szCs w:val="22"/>
        </w:rPr>
        <w:t xml:space="preserve"> </w:t>
      </w:r>
      <w:r w:rsidRPr="00C3473B">
        <w:rPr>
          <w:rFonts w:asciiTheme="minorHAnsi" w:hAnsiTheme="minorHAnsi" w:cstheme="minorHAnsi"/>
          <w:bCs/>
          <w:sz w:val="22"/>
          <w:szCs w:val="22"/>
        </w:rPr>
        <w:t>I</w:t>
      </w:r>
      <w:r w:rsidRPr="00C3473B">
        <w:rPr>
          <w:rFonts w:asciiTheme="minorHAnsi" w:hAnsiTheme="minorHAnsi" w:cstheme="minorHAnsi"/>
          <w:bCs/>
          <w:sz w:val="22"/>
          <w:szCs w:val="22"/>
        </w:rPr>
        <w:t xml:space="preserve">n the spaces below, write </w:t>
      </w:r>
      <w:r w:rsidRPr="00C3473B">
        <w:rPr>
          <w:rFonts w:asciiTheme="minorHAnsi" w:hAnsiTheme="minorHAnsi" w:cstheme="minorHAnsi"/>
          <w:bCs/>
          <w:sz w:val="22"/>
          <w:szCs w:val="22"/>
        </w:rPr>
        <w:t>statements of what you hope to accomplish at Northland College in the academic, personal, and career areas</w:t>
      </w:r>
      <w:r w:rsidRPr="00C3473B">
        <w:rPr>
          <w:rFonts w:asciiTheme="minorHAnsi" w:hAnsiTheme="minorHAnsi" w:cstheme="minorHAnsi"/>
          <w:bCs/>
          <w:sz w:val="22"/>
          <w:szCs w:val="22"/>
        </w:rPr>
        <w:t xml:space="preserve"> during your first semester, first year, and over four years</w:t>
      </w:r>
      <w:r w:rsidRPr="00C3473B">
        <w:rPr>
          <w:rFonts w:asciiTheme="minorHAnsi" w:hAnsiTheme="minorHAnsi" w:cstheme="minorHAnsi"/>
          <w:bCs/>
          <w:sz w:val="22"/>
          <w:szCs w:val="22"/>
        </w:rPr>
        <w:t>.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C3473B" w:rsidRDefault="00C3473B" w:rsidP="00C3473B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>ACADEMIC ACCOMPLISHMENT GOALS: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12"/>
          <w:szCs w:val="22"/>
          <w:u w:val="single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Semester:</w:t>
      </w:r>
      <w:r w:rsidRPr="00514B7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3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Year:</w:t>
      </w:r>
      <w:r w:rsidRPr="00514B7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3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Four Years:</w:t>
      </w: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C3473B" w:rsidRDefault="00C3473B" w:rsidP="00C3473B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>PERSONAL</w:t>
      </w: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 xml:space="preserve"> ACCOMPLISHMENT GOALS</w:t>
      </w: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12"/>
          <w:szCs w:val="22"/>
          <w:u w:val="single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Semester:</w:t>
      </w:r>
      <w:r w:rsidRPr="00514B7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3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Year:</w:t>
      </w:r>
      <w:r w:rsidRPr="00514B7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3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Four Years:</w:t>
      </w: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3473B" w:rsidRPr="00C3473B" w:rsidRDefault="00C3473B" w:rsidP="00C3473B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>CAREER</w:t>
      </w: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 xml:space="preserve"> ACCOMPLISHMENT GOALS</w:t>
      </w:r>
      <w:r w:rsidRPr="00C3473B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12"/>
          <w:szCs w:val="22"/>
          <w:u w:val="single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Semester:</w:t>
      </w:r>
      <w:r w:rsidRPr="00514B7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3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Year:</w:t>
      </w:r>
      <w:r w:rsidRPr="00514B7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473B" w:rsidRPr="00C3473B" w:rsidRDefault="00C3473B" w:rsidP="00C3473B">
      <w:pPr>
        <w:jc w:val="both"/>
        <w:rPr>
          <w:rFonts w:asciiTheme="minorHAnsi" w:hAnsiTheme="minorHAnsi" w:cstheme="minorHAnsi"/>
          <w:sz w:val="32"/>
          <w:szCs w:val="22"/>
        </w:rPr>
      </w:pPr>
    </w:p>
    <w:p w:rsidR="00C3473B" w:rsidRPr="00514B78" w:rsidRDefault="00C3473B" w:rsidP="00C3473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Four Years:</w:t>
      </w:r>
    </w:p>
    <w:p w:rsidR="00324303" w:rsidRDefault="00C3473B">
      <w:bookmarkStart w:id="0" w:name="_GoBack"/>
      <w:bookmarkEnd w:id="0"/>
    </w:p>
    <w:sectPr w:rsidR="00324303" w:rsidSect="00C34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3B"/>
    <w:rsid w:val="007C0F70"/>
    <w:rsid w:val="00C3473B"/>
    <w:rsid w:val="00D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4119"/>
  <w15:chartTrackingRefBased/>
  <w15:docId w15:val="{9C3A1FC8-1961-494B-AA4A-92560D4E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73B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347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7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GridTable2">
    <w:name w:val="Grid Table 2"/>
    <w:basedOn w:val="TableNormal"/>
    <w:uiPriority w:val="47"/>
    <w:rsid w:val="00C34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rsid w:val="00C3473B"/>
    <w:rPr>
      <w:rFonts w:ascii="Baskerville Old Face" w:hAnsi="Baskerville Old Face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3473B"/>
    <w:rPr>
      <w:rFonts w:ascii="Baskerville Old Face" w:eastAsia="Times New Roman" w:hAnsi="Baskerville Old Fac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dcterms:created xsi:type="dcterms:W3CDTF">2019-08-30T21:37:00Z</dcterms:created>
  <dcterms:modified xsi:type="dcterms:W3CDTF">2019-08-30T21:51:00Z</dcterms:modified>
</cp:coreProperties>
</file>