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The Survey of Study Habits and Attitudes (SSHA) is a psychological test that measures the motivation, attitudes, and study habits of college students. Scores range from 0 to 200 and follow (approximately) a normal distribution, with a mean of 110 and a standard deviation of 20. The survey was given to 40 "non-traditional" students to test the hypothesiis that they had stronger study habits and greater motivation for school work.</w:t>
      </w:r>
    </w:p>
    <w:p>
      <w:r>
        <w:t xml:space="preserve">The results of the study are in</w:t>
      </w:r>
      <w:r>
        <w:t xml:space="preserve"> </w:t>
      </w:r>
      <w:hyperlink r:id="rId22">
        <w:r>
          <w:rPr>
            <w:rStyle w:val="Link"/>
          </w:rPr>
          <w:t xml:space="preserve">SSHA.csv</w:t>
        </w:r>
      </w:hyperlink>
      <w:r>
        <w:t xml:space="preserve">. Use these data to test the hypothesis at the 5% level.</w:t>
      </w:r>
    </w:p>
    <w:p>
      <w:pPr>
        <w:pStyle w:val="Heading2"/>
      </w:pPr>
      <w:bookmarkStart w:id="23" w:name="getting-the-data"/>
      <w:bookmarkEnd w:id="23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"SSHA.csv"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40 obs. of  1 variable:</w:t>
      </w:r>
      <w:r>
        <w:br w:type="textWrapping"/>
      </w:r>
      <w:r>
        <w:rPr>
          <w:rStyle w:val="VerbatimChar"/>
        </w:rPr>
        <w:t xml:space="preserve"> $ score: int  113 131 108 72 124 129 125 100 141 117 ...</w:t>
      </w:r>
    </w:p>
    <w:p>
      <w:pPr>
        <w:pStyle w:val="Heading2"/>
      </w:pPr>
      <w:bookmarkStart w:id="24" w:name="quick-eda"/>
      <w:bookmarkEnd w:id="24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 40.0     40.0    121.1     24.8     72.0    106.8    125.0    138.0    180.0      0.0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"SSHA Score"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ample-z-test"/>
      <w:bookmarkEnd w:id="26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(d$score,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d$score </w:t>
      </w:r>
      <w:r>
        <w:br w:type="textWrapping"/>
      </w:r>
      <w:r>
        <w:rPr>
          <w:rStyle w:val="VerbatimChar"/>
        </w:rPr>
        <w:t xml:space="preserve">z = 3.5101, n = 40.000, Std. Dev. = 20.000, Std. Dev. of the sample mean =</w:t>
      </w:r>
      <w:r>
        <w:br w:type="textWrapping"/>
      </w:r>
      <w:r>
        <w:rPr>
          <w:rStyle w:val="VerbatimChar"/>
        </w:rPr>
        <w:t xml:space="preserve">3.162, p-value = 0.0002239</w:t>
      </w:r>
      <w:r>
        <w:br w:type="textWrapping"/>
      </w:r>
      <w:r>
        <w:rPr>
          <w:rStyle w:val="VerbatimChar"/>
        </w:rPr>
        <w:t xml:space="preserve">alternative hypothesis: true mean is greater than 110 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115.8985      Inf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d$score </w:t>
      </w:r>
      <w:r>
        <w:br w:type="textWrapping"/>
      </w:r>
      <w:r>
        <w:rPr>
          <w:rStyle w:val="VerbatimChar"/>
        </w:rPr>
        <w:t xml:space="preserve">          121.1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(z1)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94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droglenc/NCData/raw/master/SSH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roglenc/NCData/raw/master/SSH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</cp:coreProperties>
</file>