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Inference</w:t>
      </w:r>
      <w:r>
        <w:t xml:space="preserve"> </w:t>
      </w:r>
      <w:r>
        <w:t xml:space="preserve">Concepts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r>
        <w:t xml:space="preserve">Barrels designed to hold 200-gallons of gasoline were recently found in an abandoned warehouse. The contents of a random sample of 38 barrels were carefully measured to determine if the barrels had leaked a significant amount of gasoline. Assume that it is known that the actual content of the barrels has a standard deviation of 10 gallons. The results for the sample are found in</w:t>
      </w:r>
      <w:r>
        <w:t xml:space="preserve"> </w:t>
      </w:r>
      <w:hyperlink r:id="rId22">
        <w:r>
          <w:rPr>
            <w:rStyle w:val="Link"/>
          </w:rPr>
          <w:t xml:space="preserve">barrels.csv</w:t>
        </w:r>
      </w:hyperlink>
      <w:r>
        <w:t xml:space="preserve"> </w:t>
      </w:r>
      <w:r>
        <w:t xml:space="preserve">on the class webpage. Use results computed from the sample to determine, at the 10% level, if there is evidence that the barrels had leaked.</w:t>
      </w:r>
    </w:p>
    <w:p>
      <w:pPr>
        <w:pStyle w:val="Heading2"/>
      </w:pPr>
      <w:bookmarkStart w:id="23" w:name="getting-the-data"/>
      <w:bookmarkEnd w:id="23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"C:/aaaWork/Web/GitHub/NCMTH107/resources/class/HOs"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"Barrels.csv"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(brls)</w:t>
      </w:r>
    </w:p>
    <w:p>
      <w:pPr>
        <w:pStyle w:val="SourceCode"/>
      </w:pPr>
      <w:r>
        <w:rPr>
          <w:rStyle w:val="VerbatimChar"/>
        </w:rPr>
        <w:t xml:space="preserve">'data.frame':   38 obs. of  2 variables:</w:t>
      </w:r>
      <w:r>
        <w:br w:type="textWrapping"/>
      </w:r>
      <w:r>
        <w:rPr>
          <w:rStyle w:val="VerbatimChar"/>
        </w:rPr>
        <w:t xml:space="preserve"> $ barrel  : int  1 2 3 4 5 6 7 8 9 10 ...</w:t>
      </w:r>
      <w:r>
        <w:br w:type="textWrapping"/>
      </w:r>
      <w:r>
        <w:rPr>
          <w:rStyle w:val="VerbatimChar"/>
        </w:rPr>
        <w:t xml:space="preserve"> $ gasoline: num  183 197 192 200 190 ...</w:t>
      </w:r>
    </w:p>
    <w:p>
      <w:pPr>
        <w:pStyle w:val="Heading2"/>
      </w:pPr>
      <w:bookmarkStart w:id="24" w:name="quick-eda"/>
      <w:bookmarkEnd w:id="24"/>
      <w:r>
        <w:t xml:space="preserve">Quick EDA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(~gasoline,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brls,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n   nvalid     mean       sd      min       Q1   median       Q3      max percZero </w:t>
      </w:r>
      <w:r>
        <w:br w:type="textWrapping"/>
      </w:r>
      <w:r>
        <w:rPr>
          <w:rStyle w:val="VerbatimChar"/>
        </w:rPr>
        <w:t xml:space="preserve">    38.0     38.0    197.7     10.6    178.8    189.5    199.3    204.4    223.4      0.0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(~gasoline,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brls,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"Gallons of Gasoline"</w:t>
      </w:r>
      <w:r>
        <w:rPr>
          <w:rStyle w:val="NormalTok"/>
        </w:rPr>
        <w:t xml:space="preserve">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sample-z-test"/>
      <w:bookmarkEnd w:id="26"/>
      <w:r>
        <w:t xml:space="preserve">1-Sample Z-test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gas.z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z.test</w:t>
      </w:r>
      <w:r>
        <w:rPr>
          <w:rStyle w:val="NormalTok"/>
        </w:rPr>
        <w:t xml:space="preserve">(brls$gasoline,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alt=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One Sample z-test with brls$gasoline </w:t>
      </w:r>
      <w:r>
        <w:br w:type="textWrapping"/>
      </w:r>
      <w:r>
        <w:rPr>
          <w:rStyle w:val="VerbatimChar"/>
        </w:rPr>
        <w:t xml:space="preserve">z = -1.4243, n = 38.000, Std. Dev. = 10.000, Std. Dev. of the sample mean =</w:t>
      </w:r>
      <w:r>
        <w:br w:type="textWrapping"/>
      </w:r>
      <w:r>
        <w:rPr>
          <w:rStyle w:val="VerbatimChar"/>
        </w:rPr>
        <w:t xml:space="preserve">1.622, p-value = 0.07718</w:t>
      </w:r>
      <w:r>
        <w:br w:type="textWrapping"/>
      </w:r>
      <w:r>
        <w:rPr>
          <w:rStyle w:val="VerbatimChar"/>
        </w:rPr>
        <w:t xml:space="preserve">alternative hypothesis: true mean is less than 200 </w:t>
      </w:r>
      <w:r>
        <w:br w:type="textWrapping"/>
      </w:r>
      <w:r>
        <w:rPr>
          <w:rStyle w:val="VerbatimChar"/>
        </w:rPr>
        <w:t xml:space="preserve">90 percent confidence interval:</w:t>
      </w:r>
      <w:r>
        <w:br w:type="textWrapping"/>
      </w:r>
      <w:r>
        <w:rPr>
          <w:rStyle w:val="VerbatimChar"/>
        </w:rPr>
        <w:t xml:space="preserve">     -Inf 199.7684 </w:t>
      </w:r>
      <w:r>
        <w:br w:type="textWrapping"/>
      </w:r>
      <w:r>
        <w:rPr>
          <w:rStyle w:val="VerbatimChar"/>
        </w:rPr>
        <w:t xml:space="preserve">sample estimates:</w:t>
      </w:r>
      <w:r>
        <w:br w:type="textWrapping"/>
      </w:r>
      <w:r>
        <w:rPr>
          <w:rStyle w:val="VerbatimChar"/>
        </w:rPr>
        <w:t xml:space="preserve">mean of brls$gasoline </w:t>
      </w:r>
      <w:r>
        <w:br w:type="textWrapping"/>
      </w:r>
      <w:r>
        <w:rPr>
          <w:rStyle w:val="VerbatimChar"/>
        </w:rPr>
        <w:t xml:space="preserve">             197.6895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(gas.z)</w:t>
      </w:r>
    </w:p>
    <w:p>
      <w:r>
        <w:drawing>
          <wp:inline>
            <wp:extent cx="3225800" cy="3225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ferenceConcep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023a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22" Target="https://github.com/droglenc/NCData/blob/master/Barrels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droglenc/NCData/blob/master/Barrel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 Concepts</dc:title>
  <dc:creator>Derek H. Ogle</dc:creator>
</cp:coreProperties>
</file>