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6C7EDB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</w:t>
      </w:r>
      <w:r w:rsidR="001F4DD0" w:rsidRPr="00B76414">
        <w:rPr>
          <w:rFonts w:asciiTheme="majorHAnsi" w:hAnsiTheme="majorHAnsi"/>
          <w:b/>
          <w:color w:val="000000" w:themeColor="text1"/>
          <w:sz w:val="22"/>
          <w:szCs w:val="22"/>
        </w:rPr>
        <w:t>orm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for students with academic accommodations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  <w:t>Today’s d</w:t>
      </w:r>
      <w:r w:rsidR="001877EC" w:rsidRPr="006C7EDB">
        <w:rPr>
          <w:rFonts w:asciiTheme="majorHAnsi" w:hAnsiTheme="majorHAnsi"/>
          <w:color w:val="000000" w:themeColor="text1"/>
          <w:sz w:val="22"/>
          <w:szCs w:val="22"/>
        </w:rPr>
        <w:t>ate</w:t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18-Sep-2019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proofErr w:type="spellStart"/>
      <w:r w:rsidR="005D679C">
        <w:rPr>
          <w:rFonts w:asciiTheme="majorHAnsi" w:hAnsiTheme="majorHAnsi"/>
          <w:color w:val="000000" w:themeColor="text1"/>
          <w:sz w:val="22"/>
          <w:szCs w:val="22"/>
        </w:rPr>
        <w:t>Demetry</w:t>
      </w:r>
      <w:proofErr w:type="spellEnd"/>
      <w:r w:rsidR="005D679C">
        <w:rPr>
          <w:rFonts w:asciiTheme="majorHAnsi" w:hAnsiTheme="majorHAnsi"/>
          <w:color w:val="000000" w:themeColor="text1"/>
          <w:sz w:val="22"/>
          <w:szCs w:val="22"/>
        </w:rPr>
        <w:t xml:space="preserve"> Freeman</w:t>
      </w:r>
      <w:bookmarkStart w:id="0" w:name="_GoBack"/>
      <w:bookmarkEnd w:id="0"/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>Yes___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___________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 xml:space="preserve">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MTH107 – Statistical Concepts and Analysis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Scheduled e</w:t>
      </w:r>
      <w:r w:rsidRPr="006C7EDB">
        <w:rPr>
          <w:rFonts w:asciiTheme="majorHAnsi" w:hAnsiTheme="majorHAnsi"/>
          <w:b/>
          <w:color w:val="000000" w:themeColor="text1"/>
          <w:sz w:val="22"/>
          <w:szCs w:val="22"/>
        </w:rPr>
        <w:t>xam d</w:t>
      </w:r>
      <w:r w:rsidR="001F4DD0" w:rsidRPr="006C7EDB">
        <w:rPr>
          <w:rFonts w:asciiTheme="majorHAnsi" w:hAnsiTheme="majorHAnsi"/>
          <w:b/>
          <w:color w:val="000000" w:themeColor="text1"/>
          <w:sz w:val="22"/>
          <w:szCs w:val="22"/>
        </w:rPr>
        <w:t>ate</w:t>
      </w:r>
      <w:r w:rsidR="001F4DD0" w:rsidRPr="006C7EDB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20-Sep-2019 (Fri</w:t>
      </w:r>
      <w:proofErr w:type="gramStart"/>
      <w:r w:rsidR="000C755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6C7EDB" w:rsidRPr="006C7EDB">
        <w:rPr>
          <w:rFonts w:asciiTheme="majorHAnsi" w:hAnsiTheme="majorHAnsi"/>
          <w:b/>
          <w:color w:val="000000" w:themeColor="text1"/>
          <w:sz w:val="22"/>
          <w:szCs w:val="22"/>
        </w:rPr>
        <w:t>S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cheduled</w:t>
      </w:r>
      <w:r w:rsid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exam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time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C58DC">
        <w:rPr>
          <w:rFonts w:asciiTheme="majorHAnsi" w:hAnsiTheme="majorHAnsi"/>
          <w:color w:val="000000" w:themeColor="text1"/>
          <w:sz w:val="22"/>
          <w:szCs w:val="22"/>
        </w:rPr>
        <w:t>8-9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55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x1300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4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00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_minutes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 the library via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/have access to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 computer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internet access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other (please list)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6C7EDB" w:rsidRPr="00B76414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BB69A5">
        <w:rPr>
          <w:rFonts w:asciiTheme="majorHAnsi" w:hAnsiTheme="majorHAnsi"/>
          <w:color w:val="000000" w:themeColor="text1"/>
          <w:sz w:val="22"/>
          <w:szCs w:val="22"/>
        </w:rPr>
        <w:t xml:space="preserve"> Ogle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6C7EDB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AAD" w:rsidRDefault="00DB7AAD" w:rsidP="005A5B81">
      <w:r>
        <w:separator/>
      </w:r>
    </w:p>
  </w:endnote>
  <w:endnote w:type="continuationSeparator" w:id="0">
    <w:p w:rsidR="00DB7AAD" w:rsidRDefault="00DB7AAD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AAD" w:rsidRDefault="00DB7AAD" w:rsidP="005A5B81">
      <w:r>
        <w:separator/>
      </w:r>
    </w:p>
  </w:footnote>
  <w:footnote w:type="continuationSeparator" w:id="0">
    <w:p w:rsidR="00DB7AAD" w:rsidRDefault="00DB7AAD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C7552"/>
    <w:rsid w:val="000D14FF"/>
    <w:rsid w:val="00114D7B"/>
    <w:rsid w:val="001160D8"/>
    <w:rsid w:val="001877EC"/>
    <w:rsid w:val="001A2F97"/>
    <w:rsid w:val="001F4DD0"/>
    <w:rsid w:val="002249B0"/>
    <w:rsid w:val="00257D62"/>
    <w:rsid w:val="002748B9"/>
    <w:rsid w:val="00274A12"/>
    <w:rsid w:val="00296B55"/>
    <w:rsid w:val="002A3D52"/>
    <w:rsid w:val="00300BDF"/>
    <w:rsid w:val="0030726B"/>
    <w:rsid w:val="0031476F"/>
    <w:rsid w:val="0035246A"/>
    <w:rsid w:val="00356110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D679C"/>
    <w:rsid w:val="005F6E5C"/>
    <w:rsid w:val="00603536"/>
    <w:rsid w:val="00634215"/>
    <w:rsid w:val="006418B9"/>
    <w:rsid w:val="00656AB7"/>
    <w:rsid w:val="00667F1F"/>
    <w:rsid w:val="00687243"/>
    <w:rsid w:val="00694BA4"/>
    <w:rsid w:val="006C7EDB"/>
    <w:rsid w:val="006E07A1"/>
    <w:rsid w:val="007844C4"/>
    <w:rsid w:val="0084496E"/>
    <w:rsid w:val="008847F6"/>
    <w:rsid w:val="00884DF3"/>
    <w:rsid w:val="00895764"/>
    <w:rsid w:val="008B2FEE"/>
    <w:rsid w:val="008C5222"/>
    <w:rsid w:val="00902C8C"/>
    <w:rsid w:val="00964707"/>
    <w:rsid w:val="009927D0"/>
    <w:rsid w:val="00A52D88"/>
    <w:rsid w:val="00A651E2"/>
    <w:rsid w:val="00A75B8B"/>
    <w:rsid w:val="00A97BA8"/>
    <w:rsid w:val="00B014F4"/>
    <w:rsid w:val="00B40B1D"/>
    <w:rsid w:val="00B76414"/>
    <w:rsid w:val="00BB69A5"/>
    <w:rsid w:val="00BB6EA2"/>
    <w:rsid w:val="00C206A1"/>
    <w:rsid w:val="00C3373D"/>
    <w:rsid w:val="00C350B9"/>
    <w:rsid w:val="00C530A3"/>
    <w:rsid w:val="00C568D8"/>
    <w:rsid w:val="00D12A8C"/>
    <w:rsid w:val="00D34853"/>
    <w:rsid w:val="00DB2329"/>
    <w:rsid w:val="00DB7AAD"/>
    <w:rsid w:val="00DB7EC4"/>
    <w:rsid w:val="00E24894"/>
    <w:rsid w:val="00E721E9"/>
    <w:rsid w:val="00EC2A0C"/>
    <w:rsid w:val="00F77144"/>
    <w:rsid w:val="00FA5028"/>
    <w:rsid w:val="00FB7EE2"/>
    <w:rsid w:val="00FC58DC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46DC78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cp:lastPrinted>2018-12-12T21:42:00Z</cp:lastPrinted>
  <dcterms:created xsi:type="dcterms:W3CDTF">2019-09-17T21:58:00Z</dcterms:created>
  <dcterms:modified xsi:type="dcterms:W3CDTF">2019-09-17T21:59:00Z</dcterms:modified>
</cp:coreProperties>
</file>