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03" w:rsidRDefault="006E28D1" w:rsidP="00EB7F28">
      <w:pPr>
        <w:pStyle w:val="Section"/>
        <w:spacing w:before="0"/>
      </w:pPr>
      <w:r>
        <w:t>What Type of Variable?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Temperature (</w:t>
      </w:r>
      <w:proofErr w:type="spellStart"/>
      <w:r w:rsidRPr="006E28D1">
        <w:rPr>
          <w:i/>
          <w:iCs/>
          <w:vertAlign w:val="superscript"/>
        </w:rPr>
        <w:t>o</w:t>
      </w:r>
      <w:r w:rsidRPr="006E28D1">
        <w:rPr>
          <w:i/>
          <w:iCs/>
        </w:rPr>
        <w:t>F</w:t>
      </w:r>
      <w:proofErr w:type="spellEnd"/>
      <w:r w:rsidRPr="006E28D1">
        <w:t>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Habitat complexity (</w:t>
      </w:r>
      <w:r w:rsidRPr="006E28D1">
        <w:rPr>
          <w:i/>
          <w:iCs/>
        </w:rPr>
        <w:t>low, medium, high</w:t>
      </w:r>
      <w:r w:rsidRPr="006E28D1">
        <w:t>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Home range size (</w:t>
      </w:r>
      <w:r w:rsidRPr="006E28D1">
        <w:rPr>
          <w:i/>
          <w:iCs/>
        </w:rPr>
        <w:t>m</w:t>
      </w:r>
      <w:r w:rsidRPr="006E28D1">
        <w:rPr>
          <w:i/>
          <w:iCs/>
          <w:vertAlign w:val="superscript"/>
        </w:rPr>
        <w:t>2</w:t>
      </w:r>
      <w:r w:rsidRPr="006E28D1">
        <w:t>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Brood size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Forest type (</w:t>
      </w:r>
      <w:r w:rsidRPr="006E28D1">
        <w:rPr>
          <w:i/>
          <w:iCs/>
        </w:rPr>
        <w:t>deciduous, mixed, coniferous</w:t>
      </w:r>
      <w:r w:rsidRPr="006E28D1">
        <w:t>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Number of docks (on a lake shoreline)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Ecoregion (</w:t>
      </w:r>
      <w:r w:rsidRPr="006E28D1">
        <w:rPr>
          <w:i/>
          <w:iCs/>
        </w:rPr>
        <w:t xml:space="preserve">Northern Lakes &amp; Forests, North Central Hardwood Forests, </w:t>
      </w:r>
      <w:proofErr w:type="spellStart"/>
      <w:r w:rsidRPr="006E28D1">
        <w:rPr>
          <w:i/>
          <w:iCs/>
        </w:rPr>
        <w:t>Driftless</w:t>
      </w:r>
      <w:proofErr w:type="spellEnd"/>
      <w:r w:rsidRPr="006E28D1">
        <w:rPr>
          <w:i/>
          <w:iCs/>
        </w:rPr>
        <w:t xml:space="preserve"> Area, Southeastern Wisconsin Till Plains, Central Corn Belt Plains</w:t>
      </w:r>
      <w:r w:rsidRPr="006E28D1">
        <w:t>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Survived (</w:t>
      </w:r>
      <w:r w:rsidRPr="006E28D1">
        <w:rPr>
          <w:i/>
          <w:iCs/>
        </w:rPr>
        <w:t>yes, no</w:t>
      </w:r>
      <w:r w:rsidRPr="006E28D1">
        <w:t>)</w:t>
      </w:r>
    </w:p>
    <w:p w:rsidR="009C2C7E" w:rsidRPr="006E28D1" w:rsidRDefault="00EB7F28" w:rsidP="006E28D1">
      <w:pPr>
        <w:numPr>
          <w:ilvl w:val="0"/>
          <w:numId w:val="1"/>
        </w:numPr>
        <w:spacing w:after="0"/>
      </w:pPr>
      <w:r w:rsidRPr="006E28D1">
        <w:t>Age (</w:t>
      </w:r>
      <w:r w:rsidRPr="006E28D1">
        <w:rPr>
          <w:i/>
          <w:iCs/>
        </w:rPr>
        <w:t>years</w:t>
      </w:r>
      <w:r w:rsidRPr="006E28D1">
        <w:t>)</w:t>
      </w:r>
    </w:p>
    <w:p w:rsidR="006E28D1" w:rsidRDefault="00EB7F28" w:rsidP="006E28D1">
      <w:pPr>
        <w:numPr>
          <w:ilvl w:val="0"/>
          <w:numId w:val="1"/>
        </w:numPr>
        <w:spacing w:after="0"/>
      </w:pPr>
      <w:r w:rsidRPr="006E28D1">
        <w:t>Race</w:t>
      </w:r>
    </w:p>
    <w:p w:rsidR="006E28D1" w:rsidRDefault="006E28D1" w:rsidP="00EB7F28">
      <w:pPr>
        <w:pStyle w:val="Section"/>
      </w:pPr>
      <w:r>
        <w:t>What is the Response Variable?</w:t>
      </w:r>
    </w:p>
    <w:p w:rsidR="009C2C7E" w:rsidRPr="006E28D1" w:rsidRDefault="00EB7F28" w:rsidP="006E28D1">
      <w:pPr>
        <w:numPr>
          <w:ilvl w:val="0"/>
          <w:numId w:val="2"/>
        </w:numPr>
        <w:spacing w:after="0"/>
      </w:pPr>
      <w:r w:rsidRPr="006E28D1">
        <w:t>Can length be used to predict weight?</w:t>
      </w:r>
    </w:p>
    <w:p w:rsidR="009C2C7E" w:rsidRPr="006E28D1" w:rsidRDefault="00EB7F28" w:rsidP="006E28D1">
      <w:pPr>
        <w:numPr>
          <w:ilvl w:val="0"/>
          <w:numId w:val="2"/>
        </w:numPr>
        <w:spacing w:after="0"/>
      </w:pPr>
      <w:r w:rsidRPr="006E28D1">
        <w:t>How is weight affected by typical daily ration?</w:t>
      </w:r>
    </w:p>
    <w:p w:rsidR="009C2C7E" w:rsidRPr="006E28D1" w:rsidRDefault="00EB7F28" w:rsidP="006E28D1">
      <w:pPr>
        <w:numPr>
          <w:ilvl w:val="0"/>
          <w:numId w:val="2"/>
        </w:numPr>
        <w:spacing w:after="0"/>
      </w:pPr>
      <w:r w:rsidRPr="006E28D1">
        <w:t>Does metabolic rate differ by sex of rabbit?</w:t>
      </w:r>
    </w:p>
    <w:p w:rsidR="009C2C7E" w:rsidRPr="006E28D1" w:rsidRDefault="00713D16" w:rsidP="006E28D1">
      <w:pPr>
        <w:numPr>
          <w:ilvl w:val="0"/>
          <w:numId w:val="2"/>
        </w:numPr>
        <w:spacing w:after="0"/>
      </w:pPr>
      <w:r>
        <w:t>Is gas mileage</w:t>
      </w:r>
      <w:r w:rsidR="00EB7F28" w:rsidRPr="006E28D1">
        <w:t xml:space="preserve"> significantly affected by weight of the car?</w:t>
      </w:r>
      <w:bookmarkStart w:id="0" w:name="_GoBack"/>
      <w:bookmarkEnd w:id="0"/>
    </w:p>
    <w:p w:rsidR="009C2C7E" w:rsidRPr="006E28D1" w:rsidRDefault="00EB7F28" w:rsidP="006E28D1">
      <w:pPr>
        <w:numPr>
          <w:ilvl w:val="0"/>
          <w:numId w:val="2"/>
        </w:numPr>
        <w:spacing w:after="0"/>
      </w:pPr>
      <w:r w:rsidRPr="006E28D1">
        <w:t>Is there a relationship between how much money a person makes and their satisfaction with deer harvest regulations?</w:t>
      </w:r>
    </w:p>
    <w:p w:rsidR="009C2C7E" w:rsidRPr="006E28D1" w:rsidRDefault="00EB7F28" w:rsidP="006E28D1">
      <w:pPr>
        <w:numPr>
          <w:ilvl w:val="0"/>
          <w:numId w:val="2"/>
        </w:numPr>
        <w:spacing w:after="0"/>
      </w:pPr>
      <w:r w:rsidRPr="006E28D1">
        <w:t>How is the uptake of heavy metals affected by the sex and age (young, middle, old) of the individual?</w:t>
      </w:r>
    </w:p>
    <w:p w:rsidR="009C2C7E" w:rsidRPr="006E28D1" w:rsidRDefault="00EB7F28" w:rsidP="006E28D1">
      <w:pPr>
        <w:numPr>
          <w:ilvl w:val="0"/>
          <w:numId w:val="2"/>
        </w:numPr>
        <w:spacing w:after="0"/>
      </w:pPr>
      <w:r w:rsidRPr="006E28D1">
        <w:t>Is there a relationship between how much money a person makes and how much they weigh?</w:t>
      </w:r>
    </w:p>
    <w:p w:rsidR="006E28D1" w:rsidRPr="00EB7F28" w:rsidRDefault="006E28D1" w:rsidP="00EB7F28">
      <w:pPr>
        <w:pStyle w:val="Section"/>
      </w:pPr>
      <w:r w:rsidRPr="00EB7F28">
        <w:t>Which Test? Why?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bird species diversity (number of species) decline as you move away from the equator (increase latitude)?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the mean length of the anterior adductor muscle scar on a mussel species differ among five locations?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whether or not an otter captures a bluegill depend on the total length of the bluegill?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>Is there a difference in fat reserves (thickness in mm) between wild and domestic seals, sex of the seal, or the interaction between the seal type and sex?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the relationship between the number of times the word gender was used in a journal volume and the year of the volume differ among three different journals?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the relationship between resting heart rate and body weight differ among groups of subjects that had or had not ingested caffeine?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the mean alcohol by volume differ among five different types of beer (pale ales, IPAs, lagers, stouts, and porters)?</w:t>
      </w:r>
    </w:p>
    <w:p w:rsidR="009C2C7E" w:rsidRPr="006E28D1" w:rsidRDefault="00EB7F28" w:rsidP="00EB7F28">
      <w:pPr>
        <w:numPr>
          <w:ilvl w:val="0"/>
          <w:numId w:val="3"/>
        </w:numPr>
        <w:spacing w:after="480"/>
      </w:pPr>
      <w:r w:rsidRPr="006E28D1">
        <w:t>Does mean alcohol by volume change depending on the weight of malt extract used in the brewing process?</w:t>
      </w:r>
    </w:p>
    <w:p w:rsidR="006E28D1" w:rsidRPr="006E28D1" w:rsidRDefault="006E28D1" w:rsidP="00EB7F28">
      <w:pPr>
        <w:pStyle w:val="Section"/>
      </w:pPr>
      <w:r w:rsidRPr="006E28D1">
        <w:lastRenderedPageBreak/>
        <w:t>Which Test? Why?</w:t>
      </w:r>
    </w:p>
    <w:p w:rsidR="006E28D1" w:rsidRDefault="006E28D1" w:rsidP="003A7643">
      <w:pPr>
        <w:spacing w:after="0"/>
      </w:pPr>
      <w:r>
        <w:rPr>
          <w:noProof/>
        </w:rPr>
        <w:drawing>
          <wp:inline distT="0" distB="0" distL="0" distR="0" wp14:anchorId="691AF6F9" wp14:editId="4A81A4FE">
            <wp:extent cx="3088640" cy="2038503"/>
            <wp:effectExtent l="0" t="0" r="0" b="0"/>
            <wp:docPr id="191496" name="Picture 8" descr="http://upload.wikimedia.org/wikipedia/commons/thumb/7/77/Okuns_law_quarterly_differences.svg/300px-Okuns_law_quarterly_differenc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6" name="Picture 8" descr="http://upload.wikimedia.org/wikipedia/commons/thumb/7/77/Okuns_law_quarterly_differences.svg/300px-Okuns_law_quarterly_difference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04" cy="20673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3A7643">
        <w:t xml:space="preserve">            </w:t>
      </w:r>
      <w:r>
        <w:rPr>
          <w:noProof/>
        </w:rPr>
        <w:drawing>
          <wp:inline distT="0" distB="0" distL="0" distR="0">
            <wp:extent cx="3129280" cy="2256510"/>
            <wp:effectExtent l="0" t="0" r="0" b="0"/>
            <wp:docPr id="1" name="Picture 1" descr="Image result for one-way ANOVA b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ne-way ANOVA bea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004" cy="23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43" w:rsidRDefault="003A7643" w:rsidP="003A7643">
      <w:pPr>
        <w:spacing w:after="0"/>
      </w:pPr>
    </w:p>
    <w:p w:rsidR="003A7643" w:rsidRDefault="003A7643" w:rsidP="003A7643">
      <w:pPr>
        <w:spacing w:after="0"/>
      </w:pPr>
    </w:p>
    <w:p w:rsidR="000015A4" w:rsidRDefault="000015A4" w:rsidP="000015A4">
      <w:pPr>
        <w:pStyle w:val="ListParagraph"/>
      </w:pPr>
    </w:p>
    <w:p w:rsidR="003A7643" w:rsidRDefault="000015A4" w:rsidP="003A7643">
      <w:pPr>
        <w:spacing w:after="0"/>
      </w:pPr>
      <w:r>
        <w:rPr>
          <w:noProof/>
        </w:rPr>
        <w:drawing>
          <wp:inline distT="0" distB="0" distL="0" distR="0" wp14:anchorId="5CE3EA47" wp14:editId="2E9F8EEB">
            <wp:extent cx="3080080" cy="2575535"/>
            <wp:effectExtent l="0" t="0" r="6350" b="0"/>
            <wp:docPr id="193538" name="Picture 2" descr="http://www.scielo.br/img/revistas/bjb/v63n2/a17fig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8" name="Picture 2" descr="http://www.scielo.br/img/revistas/bjb/v63n2/a17fig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41"/>
                    <a:stretch/>
                  </pic:blipFill>
                  <pic:spPr bwMode="auto">
                    <a:xfrm>
                      <a:off x="0" y="0"/>
                      <a:ext cx="3118646" cy="26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7643">
        <w:t xml:space="preserve">     </w:t>
      </w:r>
      <w:r w:rsidR="003A7643">
        <w:rPr>
          <w:noProof/>
        </w:rPr>
        <w:drawing>
          <wp:inline distT="0" distB="0" distL="0" distR="0">
            <wp:extent cx="3599926" cy="2001301"/>
            <wp:effectExtent l="0" t="0" r="635" b="0"/>
            <wp:docPr id="2" name="Picture 2" descr="anova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ova exampl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29" cy="204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43" w:rsidRDefault="003A7643" w:rsidP="003A7643">
      <w:pPr>
        <w:spacing w:after="0"/>
      </w:pPr>
    </w:p>
    <w:p w:rsidR="003A7643" w:rsidRDefault="003A7643" w:rsidP="003A7643">
      <w:pPr>
        <w:spacing w:after="0"/>
      </w:pPr>
    </w:p>
    <w:p w:rsidR="003A7643" w:rsidRDefault="003A7643" w:rsidP="003A7643">
      <w:pPr>
        <w:spacing w:after="0"/>
      </w:pPr>
      <w:r>
        <w:rPr>
          <w:noProof/>
        </w:rPr>
        <w:drawing>
          <wp:inline distT="0" distB="0" distL="0" distR="0">
            <wp:extent cx="3352800" cy="2011680"/>
            <wp:effectExtent l="0" t="0" r="0" b="762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0"/>
                    <a:stretch/>
                  </pic:blipFill>
                  <pic:spPr bwMode="auto">
                    <a:xfrm>
                      <a:off x="0" y="0"/>
                      <a:ext cx="3374635" cy="202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3390900" cy="2712720"/>
            <wp:effectExtent l="0" t="0" r="0" b="0"/>
            <wp:docPr id="4" name="Picture 4" descr="Image result for ANCOVA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NCOVA pl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46" cy="27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643" w:rsidSect="006E28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1E65"/>
    <w:multiLevelType w:val="hybridMultilevel"/>
    <w:tmpl w:val="2E8A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E0E13"/>
    <w:multiLevelType w:val="hybridMultilevel"/>
    <w:tmpl w:val="656EB67A"/>
    <w:lvl w:ilvl="0" w:tplc="0C78D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04CA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0E6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C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26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0F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468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68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CE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203BA"/>
    <w:multiLevelType w:val="hybridMultilevel"/>
    <w:tmpl w:val="A24E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14973"/>
    <w:multiLevelType w:val="hybridMultilevel"/>
    <w:tmpl w:val="F462E644"/>
    <w:lvl w:ilvl="0" w:tplc="4AA61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02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43E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2B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40B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3C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04C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70A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FA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83ED7"/>
    <w:multiLevelType w:val="hybridMultilevel"/>
    <w:tmpl w:val="0A7EE516"/>
    <w:lvl w:ilvl="0" w:tplc="06124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40F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BA84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44F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C02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E9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B2B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2C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C8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71867"/>
    <w:multiLevelType w:val="hybridMultilevel"/>
    <w:tmpl w:val="AE7EB140"/>
    <w:lvl w:ilvl="0" w:tplc="585A0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C72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1A9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28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AD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E3E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7EB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760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22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53B03"/>
    <w:multiLevelType w:val="hybridMultilevel"/>
    <w:tmpl w:val="656EB67A"/>
    <w:lvl w:ilvl="0" w:tplc="0C78D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04CA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0E6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C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26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0F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468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68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CE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D1"/>
    <w:rsid w:val="000015A4"/>
    <w:rsid w:val="003A7643"/>
    <w:rsid w:val="006E28D1"/>
    <w:rsid w:val="00713D16"/>
    <w:rsid w:val="007C0F70"/>
    <w:rsid w:val="00834836"/>
    <w:rsid w:val="009C2C7E"/>
    <w:rsid w:val="00DA1827"/>
    <w:rsid w:val="00E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427D"/>
  <w15:chartTrackingRefBased/>
  <w15:docId w15:val="{A0EB1045-295F-413C-BE05-9799A21F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link w:val="SectionChar"/>
    <w:qFormat/>
    <w:rsid w:val="00EB7F28"/>
    <w:pPr>
      <w:shd w:val="clear" w:color="auto" w:fill="BFBFBF" w:themeFill="background1" w:themeFillShade="BF"/>
      <w:spacing w:before="240" w:after="120"/>
    </w:pPr>
    <w:rPr>
      <w:b/>
    </w:rPr>
  </w:style>
  <w:style w:type="paragraph" w:styleId="ListParagraph">
    <w:name w:val="List Paragraph"/>
    <w:basedOn w:val="Normal"/>
    <w:uiPriority w:val="34"/>
    <w:qFormat/>
    <w:rsid w:val="006E28D1"/>
    <w:pPr>
      <w:ind w:left="720"/>
      <w:contextualSpacing/>
    </w:pPr>
  </w:style>
  <w:style w:type="character" w:customStyle="1" w:styleId="SectionChar">
    <w:name w:val="Section Char"/>
    <w:basedOn w:val="DefaultParagraphFont"/>
    <w:link w:val="Section"/>
    <w:rsid w:val="00EB7F28"/>
    <w:rPr>
      <w:b/>
      <w:shd w:val="clear" w:color="auto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5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6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6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675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872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61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86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14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659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226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4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3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8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7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21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1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78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6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0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1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4</cp:revision>
  <cp:lastPrinted>2020-01-07T16:58:00Z</cp:lastPrinted>
  <dcterms:created xsi:type="dcterms:W3CDTF">2020-01-07T16:07:00Z</dcterms:created>
  <dcterms:modified xsi:type="dcterms:W3CDTF">2020-01-08T18:58:00Z</dcterms:modified>
</cp:coreProperties>
</file>