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178" w:rsidRPr="004C1178" w:rsidRDefault="00975215" w:rsidP="004C1178">
      <w:pPr>
        <w:pBdr>
          <w:top w:val="single" w:sz="4" w:space="1" w:color="auto"/>
          <w:left w:val="single" w:sz="4" w:space="4" w:color="auto"/>
          <w:bottom w:val="single" w:sz="4" w:space="1" w:color="auto"/>
          <w:right w:val="single" w:sz="4" w:space="4" w:color="auto"/>
        </w:pBdr>
        <w:shd w:val="clear" w:color="auto" w:fill="D9D9D9"/>
        <w:jc w:val="center"/>
        <w:rPr>
          <w:b/>
          <w:sz w:val="32"/>
          <w:szCs w:val="32"/>
        </w:rPr>
      </w:pPr>
      <w:r>
        <w:rPr>
          <w:b/>
          <w:sz w:val="32"/>
          <w:szCs w:val="32"/>
        </w:rPr>
        <w:t>Winter, 20</w:t>
      </w:r>
      <w:r w:rsidR="008460A8">
        <w:rPr>
          <w:b/>
          <w:sz w:val="32"/>
          <w:szCs w:val="32"/>
        </w:rPr>
        <w:t>1</w:t>
      </w:r>
      <w:r>
        <w:rPr>
          <w:b/>
          <w:sz w:val="32"/>
          <w:szCs w:val="32"/>
        </w:rPr>
        <w:t>0</w:t>
      </w:r>
      <w:r w:rsidR="005A0026">
        <w:rPr>
          <w:b/>
          <w:sz w:val="32"/>
          <w:szCs w:val="32"/>
        </w:rPr>
        <w:t xml:space="preserve">  </w:t>
      </w:r>
      <w:r w:rsidR="008A7226">
        <w:rPr>
          <w:b/>
          <w:sz w:val="32"/>
          <w:szCs w:val="32"/>
        </w:rPr>
        <w:t xml:space="preserve"> </w:t>
      </w:r>
      <w:r w:rsidR="004C1178" w:rsidRPr="004C1178">
        <w:rPr>
          <w:b/>
          <w:sz w:val="32"/>
          <w:szCs w:val="32"/>
        </w:rPr>
        <w:t>Biometry</w:t>
      </w:r>
      <w:r w:rsidR="005A0026">
        <w:rPr>
          <w:b/>
          <w:sz w:val="32"/>
          <w:szCs w:val="32"/>
        </w:rPr>
        <w:t xml:space="preserve">  </w:t>
      </w:r>
      <w:r w:rsidR="004C1178" w:rsidRPr="004C1178">
        <w:rPr>
          <w:b/>
          <w:sz w:val="32"/>
          <w:szCs w:val="32"/>
        </w:rPr>
        <w:t xml:space="preserve"> </w:t>
      </w:r>
      <w:r w:rsidR="0006058F">
        <w:rPr>
          <w:b/>
          <w:sz w:val="32"/>
          <w:szCs w:val="32"/>
        </w:rPr>
        <w:t xml:space="preserve">Quiz </w:t>
      </w:r>
      <w:r w:rsidR="008A7226">
        <w:rPr>
          <w:b/>
          <w:sz w:val="32"/>
          <w:szCs w:val="32"/>
        </w:rPr>
        <w:t>#1</w:t>
      </w:r>
    </w:p>
    <w:p w:rsidR="00D46464" w:rsidRPr="009D3943" w:rsidRDefault="00D46464" w:rsidP="000212B3">
      <w:pPr>
        <w:rPr>
          <w:sz w:val="16"/>
          <w:szCs w:val="16"/>
        </w:rPr>
      </w:pPr>
    </w:p>
    <w:p w:rsidR="00C80B3C" w:rsidRDefault="00562398" w:rsidP="005A0026">
      <w:pPr>
        <w:ind w:right="-180"/>
      </w:pPr>
      <w:r>
        <w:t xml:space="preserve">Cross (2006; American Biology Teacher, </w:t>
      </w:r>
      <w:r w:rsidRPr="00562398">
        <w:t>68:347-349,351-352</w:t>
      </w:r>
      <w:r w:rsidR="00C80B3C">
        <w:t xml:space="preserve">) measured the </w:t>
      </w:r>
      <w:r>
        <w:t>area (mm</w:t>
      </w:r>
      <w:r w:rsidRPr="00562398">
        <w:rPr>
          <w:vertAlign w:val="superscript"/>
        </w:rPr>
        <w:t>2</w:t>
      </w:r>
      <w:r>
        <w:t>) of cells in the webs of spiders</w:t>
      </w:r>
      <w:r w:rsidR="00B86E04">
        <w:t xml:space="preserve">.  The cells were measured </w:t>
      </w:r>
      <w:r w:rsidR="00AE07A3">
        <w:t xml:space="preserve">both before </w:t>
      </w:r>
      <w:r w:rsidR="00B86E04">
        <w:t>and after the</w:t>
      </w:r>
      <w:r>
        <w:t xml:space="preserve"> web</w:t>
      </w:r>
      <w:r w:rsidR="00B86E04">
        <w:t xml:space="preserve"> had been rebuilt following the web being</w:t>
      </w:r>
      <w:r>
        <w:t xml:space="preserve"> sprayed with vodka, a fly</w:t>
      </w:r>
      <w:r w:rsidR="00C62805">
        <w:t xml:space="preserve"> </w:t>
      </w:r>
      <w:r w:rsidR="00B86E04">
        <w:t>being introduced to the web, the spider wrapping</w:t>
      </w:r>
      <w:r>
        <w:t xml:space="preserve"> the fly (and consum</w:t>
      </w:r>
      <w:r w:rsidR="00B86E04">
        <w:t>ing</w:t>
      </w:r>
      <w:r>
        <w:t xml:space="preserve"> the vodka)</w:t>
      </w:r>
      <w:r w:rsidR="00B86E04">
        <w:t>, and the original web being destroyed</w:t>
      </w:r>
      <w:r>
        <w:t>.</w:t>
      </w:r>
      <w:r w:rsidR="00C80B3C">
        <w:t xml:space="preserve">  The</w:t>
      </w:r>
      <w:r>
        <w:t xml:space="preserve"> author’s analysis of these data was repeated in </w:t>
      </w:r>
      <w:r w:rsidR="00C80B3C">
        <w:t xml:space="preserve">R with the results </w:t>
      </w:r>
      <w:r w:rsidR="005A0026">
        <w:t>shown</w:t>
      </w:r>
      <w:r w:rsidR="00C80B3C">
        <w:t xml:space="preserve"> below.</w:t>
      </w:r>
    </w:p>
    <w:p w:rsidR="00C80B3C" w:rsidRPr="009D3943" w:rsidRDefault="00C80B3C" w:rsidP="00C80B3C">
      <w:pPr>
        <w:rPr>
          <w:sz w:val="16"/>
          <w:szCs w:val="16"/>
        </w:rPr>
      </w:pPr>
    </w:p>
    <w:p w:rsidR="000B0A12" w:rsidRDefault="000B0A12" w:rsidP="00C80B3C">
      <w:pPr>
        <w:pBdr>
          <w:left w:val="thickThinSmallGap" w:sz="24" w:space="4" w:color="auto"/>
        </w:pBdr>
        <w:tabs>
          <w:tab w:val="left" w:pos="600"/>
        </w:tabs>
        <w:ind w:left="240"/>
        <w:rPr>
          <w:rFonts w:ascii="Courier New" w:hAnsi="Courier New" w:cs="Courier New"/>
          <w:b/>
          <w:sz w:val="20"/>
          <w:szCs w:val="20"/>
        </w:rPr>
      </w:pPr>
      <w:r w:rsidRPr="000B0A12">
        <w:rPr>
          <w:rFonts w:ascii="Courier New" w:hAnsi="Courier New" w:cs="Courier New"/>
          <w:b/>
          <w:sz w:val="20"/>
          <w:szCs w:val="20"/>
        </w:rPr>
        <w:t xml:space="preserve">&gt; </w:t>
      </w:r>
      <w:proofErr w:type="gramStart"/>
      <w:r w:rsidRPr="000B0A12">
        <w:rPr>
          <w:rFonts w:ascii="Courier New" w:hAnsi="Courier New" w:cs="Courier New"/>
          <w:b/>
          <w:sz w:val="20"/>
          <w:szCs w:val="20"/>
        </w:rPr>
        <w:t>library(</w:t>
      </w:r>
      <w:proofErr w:type="spellStart"/>
      <w:proofErr w:type="gramEnd"/>
      <w:r w:rsidRPr="000B0A12">
        <w:rPr>
          <w:rFonts w:ascii="Courier New" w:hAnsi="Courier New" w:cs="Courier New"/>
          <w:b/>
          <w:sz w:val="20"/>
          <w:szCs w:val="20"/>
        </w:rPr>
        <w:t>NCStats</w:t>
      </w:r>
      <w:proofErr w:type="spellEnd"/>
      <w:r w:rsidRPr="000B0A12">
        <w:rPr>
          <w:rFonts w:ascii="Courier New" w:hAnsi="Courier New" w:cs="Courier New"/>
          <w:b/>
          <w:sz w:val="20"/>
          <w:szCs w:val="20"/>
        </w:rPr>
        <w:t>)</w:t>
      </w:r>
    </w:p>
    <w:p w:rsidR="00AE07A3" w:rsidRPr="000B0A12" w:rsidRDefault="00AE07A3" w:rsidP="00C80B3C">
      <w:pPr>
        <w:pBdr>
          <w:left w:val="thickThinSmallGap" w:sz="24" w:space="4" w:color="auto"/>
        </w:pBdr>
        <w:tabs>
          <w:tab w:val="left" w:pos="600"/>
        </w:tabs>
        <w:ind w:left="240"/>
        <w:rPr>
          <w:rFonts w:ascii="Courier New" w:hAnsi="Courier New" w:cs="Courier New"/>
          <w:b/>
          <w:sz w:val="20"/>
          <w:szCs w:val="20"/>
        </w:rPr>
      </w:pPr>
    </w:p>
    <w:p w:rsidR="00562398" w:rsidRDefault="000B0A12" w:rsidP="00C80B3C">
      <w:pPr>
        <w:pBdr>
          <w:left w:val="thickThinSmallGap" w:sz="24" w:space="4" w:color="auto"/>
        </w:pBdr>
        <w:tabs>
          <w:tab w:val="left" w:pos="600"/>
        </w:tabs>
        <w:ind w:left="240"/>
        <w:rPr>
          <w:rFonts w:ascii="Courier New" w:hAnsi="Courier New" w:cs="Courier New"/>
          <w:b/>
          <w:sz w:val="20"/>
          <w:szCs w:val="20"/>
        </w:rPr>
      </w:pPr>
      <w:r w:rsidRPr="000B0A12">
        <w:rPr>
          <w:rFonts w:ascii="Courier New" w:hAnsi="Courier New" w:cs="Courier New"/>
          <w:b/>
          <w:sz w:val="20"/>
          <w:szCs w:val="20"/>
        </w:rPr>
        <w:t xml:space="preserve">&gt; </w:t>
      </w:r>
      <w:proofErr w:type="gramStart"/>
      <w:r w:rsidR="00562398" w:rsidRPr="00562398">
        <w:rPr>
          <w:rFonts w:ascii="Courier New" w:hAnsi="Courier New" w:cs="Courier New"/>
          <w:b/>
          <w:sz w:val="20"/>
          <w:szCs w:val="20"/>
        </w:rPr>
        <w:t>sp</w:t>
      </w:r>
      <w:proofErr w:type="gramEnd"/>
      <w:r w:rsidR="00562398" w:rsidRPr="00562398">
        <w:rPr>
          <w:rFonts w:ascii="Courier New" w:hAnsi="Courier New" w:cs="Courier New"/>
          <w:b/>
          <w:sz w:val="20"/>
          <w:szCs w:val="20"/>
        </w:rPr>
        <w:t xml:space="preserve"> &lt;- </w:t>
      </w:r>
      <w:proofErr w:type="spellStart"/>
      <w:r w:rsidR="00562398" w:rsidRPr="00562398">
        <w:rPr>
          <w:rFonts w:ascii="Courier New" w:hAnsi="Courier New" w:cs="Courier New"/>
          <w:b/>
          <w:sz w:val="20"/>
          <w:szCs w:val="20"/>
        </w:rPr>
        <w:t>read.table</w:t>
      </w:r>
      <w:proofErr w:type="spellEnd"/>
      <w:r w:rsidR="00562398" w:rsidRPr="00562398">
        <w:rPr>
          <w:rFonts w:ascii="Courier New" w:hAnsi="Courier New" w:cs="Courier New"/>
          <w:b/>
          <w:sz w:val="20"/>
          <w:szCs w:val="20"/>
        </w:rPr>
        <w:t>("</w:t>
      </w:r>
      <w:proofErr w:type="spellStart"/>
      <w:r w:rsidR="00562398" w:rsidRPr="00562398">
        <w:rPr>
          <w:rFonts w:ascii="Courier New" w:hAnsi="Courier New" w:cs="Courier New"/>
          <w:b/>
          <w:sz w:val="20"/>
          <w:szCs w:val="20"/>
        </w:rPr>
        <w:t>SpidersAlcohol.txt",head</w:t>
      </w:r>
      <w:proofErr w:type="spellEnd"/>
      <w:r w:rsidR="00562398" w:rsidRPr="00562398">
        <w:rPr>
          <w:rFonts w:ascii="Courier New" w:hAnsi="Courier New" w:cs="Courier New"/>
          <w:b/>
          <w:sz w:val="20"/>
          <w:szCs w:val="20"/>
        </w:rPr>
        <w:t>=T</w:t>
      </w:r>
      <w:r w:rsidR="00AE07A3">
        <w:rPr>
          <w:rFonts w:ascii="Courier New" w:hAnsi="Courier New" w:cs="Courier New"/>
          <w:b/>
          <w:sz w:val="20"/>
          <w:szCs w:val="20"/>
        </w:rPr>
        <w:t>RUE</w:t>
      </w:r>
      <w:r w:rsidR="00562398" w:rsidRPr="00562398">
        <w:rPr>
          <w:rFonts w:ascii="Courier New" w:hAnsi="Courier New" w:cs="Courier New"/>
          <w:b/>
          <w:sz w:val="20"/>
          <w:szCs w:val="20"/>
        </w:rPr>
        <w:t>)</w:t>
      </w:r>
    </w:p>
    <w:p w:rsidR="000B0A12" w:rsidRPr="000B0A12" w:rsidRDefault="000B0A12" w:rsidP="00C80B3C">
      <w:pPr>
        <w:pBdr>
          <w:left w:val="thickThinSmallGap" w:sz="24" w:space="4" w:color="auto"/>
        </w:pBdr>
        <w:tabs>
          <w:tab w:val="left" w:pos="600"/>
        </w:tabs>
        <w:ind w:left="240"/>
        <w:rPr>
          <w:rFonts w:ascii="Courier New" w:hAnsi="Courier New" w:cs="Courier New"/>
          <w:b/>
          <w:sz w:val="20"/>
          <w:szCs w:val="20"/>
        </w:rPr>
      </w:pPr>
      <w:r w:rsidRPr="000B0A12">
        <w:rPr>
          <w:rFonts w:ascii="Courier New" w:hAnsi="Courier New" w:cs="Courier New"/>
          <w:b/>
          <w:sz w:val="20"/>
          <w:szCs w:val="20"/>
        </w:rPr>
        <w:t xml:space="preserve">&gt; </w:t>
      </w:r>
      <w:proofErr w:type="spellStart"/>
      <w:proofErr w:type="gramStart"/>
      <w:r w:rsidRPr="000B0A12">
        <w:rPr>
          <w:rFonts w:ascii="Courier New" w:hAnsi="Courier New" w:cs="Courier New"/>
          <w:b/>
          <w:sz w:val="20"/>
          <w:szCs w:val="20"/>
        </w:rPr>
        <w:t>str</w:t>
      </w:r>
      <w:proofErr w:type="spellEnd"/>
      <w:r w:rsidRPr="000B0A12">
        <w:rPr>
          <w:rFonts w:ascii="Courier New" w:hAnsi="Courier New" w:cs="Courier New"/>
          <w:b/>
          <w:sz w:val="20"/>
          <w:szCs w:val="20"/>
        </w:rPr>
        <w:t>(</w:t>
      </w:r>
      <w:proofErr w:type="gramEnd"/>
      <w:r w:rsidR="00562398">
        <w:rPr>
          <w:rFonts w:ascii="Courier New" w:hAnsi="Courier New" w:cs="Courier New"/>
          <w:b/>
          <w:sz w:val="20"/>
          <w:szCs w:val="20"/>
        </w:rPr>
        <w:t>s</w:t>
      </w:r>
      <w:r w:rsidRPr="000B0A12">
        <w:rPr>
          <w:rFonts w:ascii="Courier New" w:hAnsi="Courier New" w:cs="Courier New"/>
          <w:b/>
          <w:sz w:val="20"/>
          <w:szCs w:val="20"/>
        </w:rPr>
        <w:t>p)</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w:t>
      </w:r>
      <w:proofErr w:type="spellStart"/>
      <w:r w:rsidRPr="00562398">
        <w:rPr>
          <w:rFonts w:ascii="Courier New" w:hAnsi="Courier New" w:cs="Courier New"/>
          <w:sz w:val="20"/>
          <w:szCs w:val="20"/>
        </w:rPr>
        <w:t>data.frame</w:t>
      </w:r>
      <w:proofErr w:type="spellEnd"/>
      <w:r w:rsidRPr="00562398">
        <w:rPr>
          <w:rFonts w:ascii="Courier New" w:hAnsi="Courier New" w:cs="Courier New"/>
          <w:sz w:val="20"/>
          <w:szCs w:val="20"/>
        </w:rPr>
        <w:t>':   78 obs</w:t>
      </w:r>
      <w:r w:rsidR="00B86E04">
        <w:rPr>
          <w:rFonts w:ascii="Courier New" w:hAnsi="Courier New" w:cs="Courier New"/>
          <w:sz w:val="20"/>
          <w:szCs w:val="20"/>
        </w:rPr>
        <w:t>. of</w:t>
      </w:r>
      <w:r w:rsidRPr="00562398">
        <w:rPr>
          <w:rFonts w:ascii="Courier New" w:hAnsi="Courier New" w:cs="Courier New"/>
          <w:sz w:val="20"/>
          <w:szCs w:val="20"/>
        </w:rPr>
        <w:t xml:space="preserve"> 2 variables:</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 xml:space="preserve"> $ </w:t>
      </w:r>
      <w:proofErr w:type="gramStart"/>
      <w:r w:rsidRPr="00562398">
        <w:rPr>
          <w:rFonts w:ascii="Courier New" w:hAnsi="Courier New" w:cs="Courier New"/>
          <w:sz w:val="20"/>
          <w:szCs w:val="20"/>
        </w:rPr>
        <w:t>cells</w:t>
      </w:r>
      <w:proofErr w:type="gramEnd"/>
      <w:r w:rsidRPr="00562398">
        <w:rPr>
          <w:rFonts w:ascii="Courier New" w:hAnsi="Courier New" w:cs="Courier New"/>
          <w:sz w:val="20"/>
          <w:szCs w:val="20"/>
        </w:rPr>
        <w:t>: num   75.7 161.6 151.3 147.1 177.9 ...</w:t>
      </w:r>
    </w:p>
    <w:p w:rsidR="000B0A12"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 xml:space="preserve"> $ </w:t>
      </w:r>
      <w:proofErr w:type="gramStart"/>
      <w:r w:rsidRPr="00562398">
        <w:rPr>
          <w:rFonts w:ascii="Courier New" w:hAnsi="Courier New" w:cs="Courier New"/>
          <w:sz w:val="20"/>
          <w:szCs w:val="20"/>
        </w:rPr>
        <w:t>group</w:t>
      </w:r>
      <w:proofErr w:type="gramEnd"/>
      <w:r w:rsidRPr="00562398">
        <w:rPr>
          <w:rFonts w:ascii="Courier New" w:hAnsi="Courier New" w:cs="Courier New"/>
          <w:sz w:val="20"/>
          <w:szCs w:val="20"/>
        </w:rPr>
        <w:t>: Factor w/ 2 levels "</w:t>
      </w:r>
      <w:proofErr w:type="spellStart"/>
      <w:r w:rsidRPr="00562398">
        <w:rPr>
          <w:rFonts w:ascii="Courier New" w:hAnsi="Courier New" w:cs="Courier New"/>
          <w:sz w:val="20"/>
          <w:szCs w:val="20"/>
        </w:rPr>
        <w:t>after","before</w:t>
      </w:r>
      <w:proofErr w:type="spellEnd"/>
      <w:r w:rsidRPr="00562398">
        <w:rPr>
          <w:rFonts w:ascii="Courier New" w:hAnsi="Courier New" w:cs="Courier New"/>
          <w:sz w:val="20"/>
          <w:szCs w:val="20"/>
        </w:rPr>
        <w:t xml:space="preserve">": 1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1</w:t>
      </w:r>
      <w:proofErr w:type="spellEnd"/>
      <w:r w:rsidRPr="00562398">
        <w:rPr>
          <w:rFonts w:ascii="Courier New" w:hAnsi="Courier New" w:cs="Courier New"/>
          <w:sz w:val="20"/>
          <w:szCs w:val="20"/>
        </w:rPr>
        <w:t xml:space="preserve"> ...</w:t>
      </w:r>
    </w:p>
    <w:p w:rsidR="0086556A" w:rsidRPr="00562398" w:rsidRDefault="0086556A" w:rsidP="00562398">
      <w:pPr>
        <w:pBdr>
          <w:left w:val="thickThinSmallGap" w:sz="24" w:space="4" w:color="auto"/>
        </w:pBdr>
        <w:tabs>
          <w:tab w:val="left" w:pos="600"/>
        </w:tabs>
        <w:ind w:left="240"/>
        <w:rPr>
          <w:rFonts w:ascii="Courier New" w:hAnsi="Courier New" w:cs="Courier New"/>
          <w:sz w:val="20"/>
          <w:szCs w:val="20"/>
        </w:rPr>
      </w:pPr>
    </w:p>
    <w:p w:rsidR="000B0A12" w:rsidRDefault="00562398" w:rsidP="00C80B3C">
      <w:pPr>
        <w:pBdr>
          <w:left w:val="thickThinSmallGap" w:sz="24" w:space="4" w:color="auto"/>
        </w:pBdr>
        <w:tabs>
          <w:tab w:val="left" w:pos="600"/>
        </w:tabs>
        <w:ind w:left="240"/>
        <w:rPr>
          <w:rFonts w:ascii="Courier New" w:hAnsi="Courier New" w:cs="Courier New"/>
          <w:b/>
          <w:sz w:val="20"/>
          <w:szCs w:val="20"/>
        </w:rPr>
      </w:pPr>
      <w:r>
        <w:rPr>
          <w:rFonts w:ascii="Courier New" w:hAnsi="Courier New" w:cs="Courier New"/>
          <w:b/>
          <w:sz w:val="20"/>
          <w:szCs w:val="20"/>
        </w:rPr>
        <w:t xml:space="preserve">&gt; </w:t>
      </w:r>
      <w:proofErr w:type="spellStart"/>
      <w:r>
        <w:rPr>
          <w:rFonts w:ascii="Courier New" w:hAnsi="Courier New" w:cs="Courier New"/>
          <w:b/>
          <w:sz w:val="20"/>
          <w:szCs w:val="20"/>
        </w:rPr>
        <w:t>sp.lm</w:t>
      </w:r>
      <w:proofErr w:type="spellEnd"/>
      <w:r>
        <w:rPr>
          <w:rFonts w:ascii="Courier New" w:hAnsi="Courier New" w:cs="Courier New"/>
          <w:b/>
          <w:sz w:val="20"/>
          <w:szCs w:val="20"/>
        </w:rPr>
        <w:t xml:space="preserve"> &lt;- </w:t>
      </w:r>
      <w:proofErr w:type="gramStart"/>
      <w:r>
        <w:rPr>
          <w:rFonts w:ascii="Courier New" w:hAnsi="Courier New" w:cs="Courier New"/>
          <w:b/>
          <w:sz w:val="20"/>
          <w:szCs w:val="20"/>
        </w:rPr>
        <w:t>lm(</w:t>
      </w:r>
      <w:proofErr w:type="spellStart"/>
      <w:proofErr w:type="gramEnd"/>
      <w:r>
        <w:rPr>
          <w:rFonts w:ascii="Courier New" w:hAnsi="Courier New" w:cs="Courier New"/>
          <w:b/>
          <w:sz w:val="20"/>
          <w:szCs w:val="20"/>
        </w:rPr>
        <w:t>cells</w:t>
      </w:r>
      <w:r w:rsidR="000B0A12" w:rsidRPr="000B0A12">
        <w:rPr>
          <w:rFonts w:ascii="Courier New" w:hAnsi="Courier New" w:cs="Courier New"/>
          <w:b/>
          <w:sz w:val="20"/>
          <w:szCs w:val="20"/>
        </w:rPr>
        <w:t>~</w:t>
      </w:r>
      <w:r>
        <w:rPr>
          <w:rFonts w:ascii="Courier New" w:hAnsi="Courier New" w:cs="Courier New"/>
          <w:b/>
          <w:sz w:val="20"/>
          <w:szCs w:val="20"/>
        </w:rPr>
        <w:t>group</w:t>
      </w:r>
      <w:r w:rsidR="0086556A">
        <w:rPr>
          <w:rFonts w:ascii="Courier New" w:hAnsi="Courier New" w:cs="Courier New"/>
          <w:b/>
          <w:sz w:val="20"/>
          <w:szCs w:val="20"/>
        </w:rPr>
        <w:t>,data</w:t>
      </w:r>
      <w:proofErr w:type="spellEnd"/>
      <w:r w:rsidR="0086556A">
        <w:rPr>
          <w:rFonts w:ascii="Courier New" w:hAnsi="Courier New" w:cs="Courier New"/>
          <w:b/>
          <w:sz w:val="20"/>
          <w:szCs w:val="20"/>
        </w:rPr>
        <w:t>=sp</w:t>
      </w:r>
      <w:r w:rsidR="000B0A12" w:rsidRPr="000B0A12">
        <w:rPr>
          <w:rFonts w:ascii="Courier New" w:hAnsi="Courier New" w:cs="Courier New"/>
          <w:b/>
          <w:sz w:val="20"/>
          <w:szCs w:val="20"/>
        </w:rPr>
        <w:t>)</w:t>
      </w:r>
    </w:p>
    <w:p w:rsidR="0086556A" w:rsidRPr="000B0A12" w:rsidRDefault="0086556A" w:rsidP="00C80B3C">
      <w:pPr>
        <w:pBdr>
          <w:left w:val="thickThinSmallGap" w:sz="24" w:space="4" w:color="auto"/>
        </w:pBdr>
        <w:tabs>
          <w:tab w:val="left" w:pos="600"/>
        </w:tabs>
        <w:ind w:left="240"/>
        <w:rPr>
          <w:rFonts w:ascii="Courier New" w:hAnsi="Courier New" w:cs="Courier New"/>
          <w:b/>
          <w:sz w:val="20"/>
          <w:szCs w:val="20"/>
        </w:rPr>
      </w:pPr>
    </w:p>
    <w:p w:rsidR="000B0A12" w:rsidRPr="000B0A12" w:rsidRDefault="00562398" w:rsidP="00C80B3C">
      <w:pPr>
        <w:pBdr>
          <w:left w:val="thickThinSmallGap" w:sz="24" w:space="4" w:color="auto"/>
        </w:pBdr>
        <w:tabs>
          <w:tab w:val="left" w:pos="600"/>
        </w:tabs>
        <w:ind w:left="240"/>
        <w:rPr>
          <w:rFonts w:ascii="Courier New" w:hAnsi="Courier New" w:cs="Courier New"/>
          <w:b/>
          <w:sz w:val="20"/>
          <w:szCs w:val="20"/>
        </w:rPr>
      </w:pPr>
      <w:r>
        <w:rPr>
          <w:rFonts w:ascii="Courier New" w:hAnsi="Courier New" w:cs="Courier New"/>
          <w:b/>
          <w:sz w:val="20"/>
          <w:szCs w:val="20"/>
        </w:rPr>
        <w:t xml:space="preserve">&gt; </w:t>
      </w:r>
      <w:proofErr w:type="spellStart"/>
      <w:proofErr w:type="gramStart"/>
      <w:r>
        <w:rPr>
          <w:rFonts w:ascii="Courier New" w:hAnsi="Courier New" w:cs="Courier New"/>
          <w:b/>
          <w:sz w:val="20"/>
          <w:szCs w:val="20"/>
        </w:rPr>
        <w:t>anova</w:t>
      </w:r>
      <w:proofErr w:type="spellEnd"/>
      <w:r>
        <w:rPr>
          <w:rFonts w:ascii="Courier New" w:hAnsi="Courier New" w:cs="Courier New"/>
          <w:b/>
          <w:sz w:val="20"/>
          <w:szCs w:val="20"/>
        </w:rPr>
        <w:t>(</w:t>
      </w:r>
      <w:proofErr w:type="spellStart"/>
      <w:proofErr w:type="gramEnd"/>
      <w:r>
        <w:rPr>
          <w:rFonts w:ascii="Courier New" w:hAnsi="Courier New" w:cs="Courier New"/>
          <w:b/>
          <w:sz w:val="20"/>
          <w:szCs w:val="20"/>
        </w:rPr>
        <w:t>s</w:t>
      </w:r>
      <w:r w:rsidR="000B0A12" w:rsidRPr="000B0A12">
        <w:rPr>
          <w:rFonts w:ascii="Courier New" w:hAnsi="Courier New" w:cs="Courier New"/>
          <w:b/>
          <w:sz w:val="20"/>
          <w:szCs w:val="20"/>
        </w:rPr>
        <w:t>p.lm</w:t>
      </w:r>
      <w:proofErr w:type="spellEnd"/>
      <w:r w:rsidR="000B0A12" w:rsidRPr="000B0A12">
        <w:rPr>
          <w:rFonts w:ascii="Courier New" w:hAnsi="Courier New" w:cs="Courier New"/>
          <w:b/>
          <w:sz w:val="20"/>
          <w:szCs w:val="20"/>
        </w:rPr>
        <w:t>)</w:t>
      </w:r>
    </w:p>
    <w:p w:rsidR="000B0A12" w:rsidRPr="000B0A12" w:rsidRDefault="00C80B3C" w:rsidP="00C80B3C">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ab/>
      </w:r>
      <w:r w:rsidR="000B0A12" w:rsidRPr="000B0A12">
        <w:rPr>
          <w:rFonts w:ascii="Courier New" w:hAnsi="Courier New" w:cs="Courier New"/>
          <w:sz w:val="20"/>
          <w:szCs w:val="20"/>
        </w:rPr>
        <w:t>Analysis of Variance Table</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Response: cells</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sidRPr="00562398">
        <w:rPr>
          <w:rFonts w:ascii="Courier New" w:hAnsi="Courier New" w:cs="Courier New"/>
          <w:sz w:val="20"/>
          <w:szCs w:val="20"/>
        </w:rPr>
        <w:t xml:space="preserve">    </w:t>
      </w:r>
      <w:r>
        <w:rPr>
          <w:rFonts w:ascii="Courier New" w:hAnsi="Courier New" w:cs="Courier New"/>
          <w:sz w:val="20"/>
          <w:szCs w:val="20"/>
        </w:rPr>
        <w:t xml:space="preserve">    </w:t>
      </w:r>
      <w:r w:rsidRPr="00562398">
        <w:rPr>
          <w:rFonts w:ascii="Courier New" w:hAnsi="Courier New" w:cs="Courier New"/>
          <w:sz w:val="20"/>
          <w:szCs w:val="20"/>
        </w:rPr>
        <w:t xml:space="preserve">      </w:t>
      </w:r>
      <w:proofErr w:type="spellStart"/>
      <w:r w:rsidRPr="00562398">
        <w:rPr>
          <w:rFonts w:ascii="Courier New" w:hAnsi="Courier New" w:cs="Courier New"/>
          <w:sz w:val="20"/>
          <w:szCs w:val="20"/>
        </w:rPr>
        <w:t>Df</w:t>
      </w:r>
      <w:proofErr w:type="spellEnd"/>
      <w:r w:rsidRPr="00562398">
        <w:rPr>
          <w:rFonts w:ascii="Courier New" w:hAnsi="Courier New" w:cs="Courier New"/>
          <w:sz w:val="20"/>
          <w:szCs w:val="20"/>
        </w:rPr>
        <w:t xml:space="preserve"> Sum Sq Mean Sq F value   </w:t>
      </w:r>
      <w:proofErr w:type="gramStart"/>
      <w:r w:rsidRPr="00562398">
        <w:rPr>
          <w:rFonts w:ascii="Courier New" w:hAnsi="Courier New" w:cs="Courier New"/>
          <w:sz w:val="20"/>
          <w:szCs w:val="20"/>
        </w:rPr>
        <w:t>Pr(</w:t>
      </w:r>
      <w:proofErr w:type="gramEnd"/>
      <w:r w:rsidRPr="00562398">
        <w:rPr>
          <w:rFonts w:ascii="Courier New" w:hAnsi="Courier New" w:cs="Courier New"/>
          <w:sz w:val="20"/>
          <w:szCs w:val="20"/>
        </w:rPr>
        <w:t xml:space="preserve">&gt;F)    </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proofErr w:type="gramStart"/>
      <w:r w:rsidRPr="00562398">
        <w:rPr>
          <w:rFonts w:ascii="Courier New" w:hAnsi="Courier New" w:cs="Courier New"/>
          <w:sz w:val="20"/>
          <w:szCs w:val="20"/>
        </w:rPr>
        <w:t>group</w:t>
      </w:r>
      <w:proofErr w:type="gramEnd"/>
      <w:r w:rsidRPr="00562398">
        <w:rPr>
          <w:rFonts w:ascii="Courier New" w:hAnsi="Courier New" w:cs="Courier New"/>
          <w:sz w:val="20"/>
          <w:szCs w:val="20"/>
        </w:rPr>
        <w:t xml:space="preserve">      1  39321   </w:t>
      </w:r>
      <w:proofErr w:type="spellStart"/>
      <w:r w:rsidRPr="00562398">
        <w:rPr>
          <w:rFonts w:ascii="Courier New" w:hAnsi="Courier New" w:cs="Courier New"/>
          <w:sz w:val="20"/>
          <w:szCs w:val="20"/>
        </w:rPr>
        <w:t>39321</w:t>
      </w:r>
      <w:proofErr w:type="spellEnd"/>
      <w:r w:rsidRPr="00562398">
        <w:rPr>
          <w:rFonts w:ascii="Courier New" w:hAnsi="Courier New" w:cs="Courier New"/>
          <w:sz w:val="20"/>
          <w:szCs w:val="20"/>
        </w:rPr>
        <w:t xml:space="preserve">  12.006 0.000875 ***</w:t>
      </w:r>
    </w:p>
    <w:p w:rsidR="000B0A12"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Residuals 76 248910    3275</w:t>
      </w:r>
      <w:r w:rsidR="000B0A12" w:rsidRPr="000B0A12">
        <w:rPr>
          <w:rFonts w:ascii="Courier New" w:hAnsi="Courier New" w:cs="Courier New"/>
          <w:sz w:val="20"/>
          <w:szCs w:val="20"/>
        </w:rPr>
        <w:t xml:space="preserve">                  </w:t>
      </w:r>
    </w:p>
    <w:p w:rsidR="00C80B3C" w:rsidRPr="0086556A" w:rsidRDefault="00C80B3C" w:rsidP="00C80B3C">
      <w:pPr>
        <w:pBdr>
          <w:left w:val="thickThinSmallGap" w:sz="24" w:space="4" w:color="auto"/>
        </w:pBdr>
        <w:tabs>
          <w:tab w:val="left" w:pos="600"/>
        </w:tabs>
        <w:ind w:left="240"/>
        <w:rPr>
          <w:rFonts w:ascii="Courier New" w:hAnsi="Courier New" w:cs="Courier New"/>
          <w:sz w:val="20"/>
          <w:szCs w:val="16"/>
        </w:rPr>
      </w:pPr>
    </w:p>
    <w:p w:rsidR="000B0A12" w:rsidRPr="000B0A12" w:rsidRDefault="00562398" w:rsidP="00C80B3C">
      <w:pPr>
        <w:pBdr>
          <w:left w:val="thickThinSmallGap" w:sz="24" w:space="4" w:color="auto"/>
        </w:pBdr>
        <w:tabs>
          <w:tab w:val="left" w:pos="600"/>
        </w:tabs>
        <w:ind w:left="240"/>
        <w:rPr>
          <w:rFonts w:ascii="Courier New" w:hAnsi="Courier New" w:cs="Courier New"/>
          <w:b/>
          <w:sz w:val="20"/>
          <w:szCs w:val="20"/>
        </w:rPr>
      </w:pPr>
      <w:r>
        <w:rPr>
          <w:rFonts w:ascii="Courier New" w:hAnsi="Courier New" w:cs="Courier New"/>
          <w:b/>
          <w:sz w:val="20"/>
          <w:szCs w:val="20"/>
        </w:rPr>
        <w:t xml:space="preserve">&gt; </w:t>
      </w:r>
      <w:proofErr w:type="gramStart"/>
      <w:r>
        <w:rPr>
          <w:rFonts w:ascii="Courier New" w:hAnsi="Courier New" w:cs="Courier New"/>
          <w:b/>
          <w:sz w:val="20"/>
          <w:szCs w:val="20"/>
        </w:rPr>
        <w:t>summary(</w:t>
      </w:r>
      <w:proofErr w:type="spellStart"/>
      <w:proofErr w:type="gramEnd"/>
      <w:r>
        <w:rPr>
          <w:rFonts w:ascii="Courier New" w:hAnsi="Courier New" w:cs="Courier New"/>
          <w:b/>
          <w:sz w:val="20"/>
          <w:szCs w:val="20"/>
        </w:rPr>
        <w:t>s</w:t>
      </w:r>
      <w:r w:rsidR="000B0A12" w:rsidRPr="000B0A12">
        <w:rPr>
          <w:rFonts w:ascii="Courier New" w:hAnsi="Courier New" w:cs="Courier New"/>
          <w:b/>
          <w:sz w:val="20"/>
          <w:szCs w:val="20"/>
        </w:rPr>
        <w:t>p.lm</w:t>
      </w:r>
      <w:proofErr w:type="spellEnd"/>
      <w:r w:rsidR="000B0A12" w:rsidRPr="000B0A12">
        <w:rPr>
          <w:rFonts w:ascii="Courier New" w:hAnsi="Courier New" w:cs="Courier New"/>
          <w:b/>
          <w:sz w:val="20"/>
          <w:szCs w:val="20"/>
        </w:rPr>
        <w:t>)</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proofErr w:type="spellStart"/>
      <w:r w:rsidRPr="00562398">
        <w:rPr>
          <w:rFonts w:ascii="Courier New" w:hAnsi="Courier New" w:cs="Courier New"/>
          <w:sz w:val="20"/>
          <w:szCs w:val="20"/>
        </w:rPr>
        <w:t>Call</w:t>
      </w:r>
      <w:proofErr w:type="gramStart"/>
      <w:r w:rsidRPr="00562398">
        <w:rPr>
          <w:rFonts w:ascii="Courier New" w:hAnsi="Courier New" w:cs="Courier New"/>
          <w:sz w:val="20"/>
          <w:szCs w:val="20"/>
        </w:rPr>
        <w:t>:lm</w:t>
      </w:r>
      <w:proofErr w:type="spellEnd"/>
      <w:proofErr w:type="gramEnd"/>
      <w:r w:rsidRPr="00562398">
        <w:rPr>
          <w:rFonts w:ascii="Courier New" w:hAnsi="Courier New" w:cs="Courier New"/>
          <w:sz w:val="20"/>
          <w:szCs w:val="20"/>
        </w:rPr>
        <w:t>(formula = cells ~ group)</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Coefficients:</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sidRPr="00562398">
        <w:rPr>
          <w:rFonts w:ascii="Courier New" w:hAnsi="Courier New" w:cs="Courier New"/>
          <w:sz w:val="20"/>
          <w:szCs w:val="20"/>
        </w:rPr>
        <w:t xml:space="preserve">    </w:t>
      </w:r>
      <w:r>
        <w:rPr>
          <w:rFonts w:ascii="Courier New" w:hAnsi="Courier New" w:cs="Courier New"/>
          <w:sz w:val="20"/>
          <w:szCs w:val="20"/>
        </w:rPr>
        <w:t xml:space="preserve">    </w:t>
      </w:r>
      <w:r w:rsidRPr="00562398">
        <w:rPr>
          <w:rFonts w:ascii="Courier New" w:hAnsi="Courier New" w:cs="Courier New"/>
          <w:sz w:val="20"/>
          <w:szCs w:val="20"/>
        </w:rPr>
        <w:t xml:space="preserve">        Estimate Std. Error t value </w:t>
      </w:r>
      <w:proofErr w:type="gramStart"/>
      <w:r w:rsidRPr="00562398">
        <w:rPr>
          <w:rFonts w:ascii="Courier New" w:hAnsi="Courier New" w:cs="Courier New"/>
          <w:sz w:val="20"/>
          <w:szCs w:val="20"/>
        </w:rPr>
        <w:t>Pr(</w:t>
      </w:r>
      <w:proofErr w:type="gramEnd"/>
      <w:r w:rsidRPr="00562398">
        <w:rPr>
          <w:rFonts w:ascii="Courier New" w:hAnsi="Courier New" w:cs="Courier New"/>
          <w:sz w:val="20"/>
          <w:szCs w:val="20"/>
        </w:rPr>
        <w:t xml:space="preserve">&gt;|t|)    </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 xml:space="preserve">(Intercept)  140.900      </w:t>
      </w:r>
      <w:proofErr w:type="gramStart"/>
      <w:r w:rsidRPr="00562398">
        <w:rPr>
          <w:rFonts w:ascii="Courier New" w:hAnsi="Courier New" w:cs="Courier New"/>
          <w:sz w:val="20"/>
          <w:szCs w:val="20"/>
        </w:rPr>
        <w:t>9.164  15.375</w:t>
      </w:r>
      <w:proofErr w:type="gramEnd"/>
      <w:r w:rsidRPr="00562398">
        <w:rPr>
          <w:rFonts w:ascii="Courier New" w:hAnsi="Courier New" w:cs="Courier New"/>
          <w:sz w:val="20"/>
          <w:szCs w:val="20"/>
        </w:rPr>
        <w:t xml:space="preserve">  &lt; 2e-16 ***</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562398">
        <w:rPr>
          <w:rFonts w:ascii="Courier New" w:hAnsi="Courier New" w:cs="Courier New"/>
          <w:sz w:val="20"/>
          <w:szCs w:val="20"/>
        </w:rPr>
        <w:t>groupbefore</w:t>
      </w:r>
      <w:proofErr w:type="spellEnd"/>
      <w:r w:rsidRPr="00562398">
        <w:rPr>
          <w:rFonts w:ascii="Courier New" w:hAnsi="Courier New" w:cs="Courier New"/>
          <w:sz w:val="20"/>
          <w:szCs w:val="20"/>
        </w:rPr>
        <w:t xml:space="preserve">  -</w:t>
      </w:r>
      <w:proofErr w:type="gramEnd"/>
      <w:r w:rsidRPr="00562398">
        <w:rPr>
          <w:rFonts w:ascii="Courier New" w:hAnsi="Courier New" w:cs="Courier New"/>
          <w:sz w:val="20"/>
          <w:szCs w:val="20"/>
        </w:rPr>
        <w:t>44.905     12.960  -3.465 0.000875 ***</w:t>
      </w:r>
    </w:p>
    <w:p w:rsidR="00562398" w:rsidRPr="00562398" w:rsidRDefault="00562398" w:rsidP="00562398">
      <w:pPr>
        <w:pBdr>
          <w:left w:val="thickThinSmallGap" w:sz="24" w:space="4" w:color="auto"/>
        </w:pBdr>
        <w:tabs>
          <w:tab w:val="left" w:pos="600"/>
        </w:tabs>
        <w:ind w:left="240"/>
        <w:rPr>
          <w:rFonts w:ascii="Courier New" w:hAnsi="Courier New" w:cs="Courier New"/>
          <w:sz w:val="12"/>
          <w:szCs w:val="12"/>
        </w:rPr>
      </w:pP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Residual standard error: 57.23 on 76 degrees of freedom</w:t>
      </w:r>
    </w:p>
    <w:p w:rsidR="00562398" w:rsidRPr="00562398"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 xml:space="preserve">Multiple R-Squared: 0.1364,     Adjusted R-squared: 0.1251 </w:t>
      </w:r>
    </w:p>
    <w:p w:rsidR="000B0A12" w:rsidRDefault="00562398" w:rsidP="00562398">
      <w:pPr>
        <w:pBdr>
          <w:left w:val="thickThinSmallGap" w:sz="24" w:space="4" w:color="auto"/>
        </w:pBdr>
        <w:tabs>
          <w:tab w:val="left" w:pos="600"/>
        </w:tabs>
        <w:ind w:left="240"/>
        <w:rPr>
          <w:rFonts w:ascii="Courier New" w:hAnsi="Courier New" w:cs="Courier New"/>
          <w:sz w:val="20"/>
          <w:szCs w:val="20"/>
        </w:rPr>
      </w:pPr>
      <w:r>
        <w:rPr>
          <w:rFonts w:ascii="Courier New" w:hAnsi="Courier New" w:cs="Courier New"/>
          <w:sz w:val="20"/>
          <w:szCs w:val="20"/>
        </w:rPr>
        <w:t xml:space="preserve">    </w:t>
      </w:r>
      <w:r w:rsidRPr="00562398">
        <w:rPr>
          <w:rFonts w:ascii="Courier New" w:hAnsi="Courier New" w:cs="Courier New"/>
          <w:sz w:val="20"/>
          <w:szCs w:val="20"/>
        </w:rPr>
        <w:t>F-statistic: 12.01 on 1 and 76 DF</w:t>
      </w:r>
      <w:proofErr w:type="gramStart"/>
      <w:r w:rsidRPr="00562398">
        <w:rPr>
          <w:rFonts w:ascii="Courier New" w:hAnsi="Courier New" w:cs="Courier New"/>
          <w:sz w:val="20"/>
          <w:szCs w:val="20"/>
        </w:rPr>
        <w:t>,  p</w:t>
      </w:r>
      <w:proofErr w:type="gramEnd"/>
      <w:r w:rsidRPr="00562398">
        <w:rPr>
          <w:rFonts w:ascii="Courier New" w:hAnsi="Courier New" w:cs="Courier New"/>
          <w:sz w:val="20"/>
          <w:szCs w:val="20"/>
        </w:rPr>
        <w:t>-value: 0.000875</w:t>
      </w:r>
      <w:r w:rsidR="000B0A12" w:rsidRPr="000B0A12">
        <w:rPr>
          <w:rFonts w:ascii="Courier New" w:hAnsi="Courier New" w:cs="Courier New"/>
          <w:sz w:val="20"/>
          <w:szCs w:val="20"/>
        </w:rPr>
        <w:t xml:space="preserve"> </w:t>
      </w:r>
    </w:p>
    <w:p w:rsidR="00C80B3C" w:rsidRPr="0086556A" w:rsidRDefault="00C80B3C" w:rsidP="00C80B3C">
      <w:pPr>
        <w:pBdr>
          <w:left w:val="thickThinSmallGap" w:sz="24" w:space="4" w:color="auto"/>
        </w:pBdr>
        <w:tabs>
          <w:tab w:val="left" w:pos="600"/>
        </w:tabs>
        <w:ind w:left="240"/>
        <w:rPr>
          <w:rFonts w:ascii="Courier New" w:hAnsi="Courier New" w:cs="Courier New"/>
          <w:sz w:val="20"/>
          <w:szCs w:val="16"/>
        </w:rPr>
      </w:pPr>
    </w:p>
    <w:p w:rsidR="000B0A12" w:rsidRPr="00F553A5" w:rsidRDefault="00562398" w:rsidP="00C80B3C">
      <w:pPr>
        <w:pBdr>
          <w:left w:val="thickThinSmallGap" w:sz="24" w:space="4" w:color="auto"/>
        </w:pBdr>
        <w:tabs>
          <w:tab w:val="left" w:pos="600"/>
        </w:tabs>
        <w:ind w:left="240"/>
        <w:rPr>
          <w:rFonts w:ascii="Courier New" w:hAnsi="Courier New" w:cs="Courier New"/>
          <w:b/>
          <w:sz w:val="20"/>
          <w:szCs w:val="20"/>
        </w:rPr>
      </w:pPr>
      <w:r w:rsidRPr="00F553A5">
        <w:rPr>
          <w:rFonts w:ascii="Courier New" w:hAnsi="Courier New" w:cs="Courier New"/>
          <w:b/>
          <w:sz w:val="20"/>
          <w:szCs w:val="20"/>
        </w:rPr>
        <w:t xml:space="preserve">&gt; </w:t>
      </w:r>
      <w:proofErr w:type="spellStart"/>
      <w:proofErr w:type="gramStart"/>
      <w:r w:rsidRPr="00F553A5">
        <w:rPr>
          <w:rFonts w:ascii="Courier New" w:hAnsi="Courier New" w:cs="Courier New"/>
          <w:b/>
          <w:sz w:val="20"/>
          <w:szCs w:val="20"/>
        </w:rPr>
        <w:t>confint</w:t>
      </w:r>
      <w:proofErr w:type="spellEnd"/>
      <w:r w:rsidRPr="00F553A5">
        <w:rPr>
          <w:rFonts w:ascii="Courier New" w:hAnsi="Courier New" w:cs="Courier New"/>
          <w:b/>
          <w:sz w:val="20"/>
          <w:szCs w:val="20"/>
        </w:rPr>
        <w:t>(</w:t>
      </w:r>
      <w:proofErr w:type="spellStart"/>
      <w:proofErr w:type="gramEnd"/>
      <w:r w:rsidRPr="00F553A5">
        <w:rPr>
          <w:rFonts w:ascii="Courier New" w:hAnsi="Courier New" w:cs="Courier New"/>
          <w:b/>
          <w:sz w:val="20"/>
          <w:szCs w:val="20"/>
        </w:rPr>
        <w:t>s</w:t>
      </w:r>
      <w:r w:rsidR="000B0A12" w:rsidRPr="00F553A5">
        <w:rPr>
          <w:rFonts w:ascii="Courier New" w:hAnsi="Courier New" w:cs="Courier New"/>
          <w:b/>
          <w:sz w:val="20"/>
          <w:szCs w:val="20"/>
        </w:rPr>
        <w:t>p.lm</w:t>
      </w:r>
      <w:proofErr w:type="spellEnd"/>
      <w:r w:rsidR="000B0A12" w:rsidRPr="00F553A5">
        <w:rPr>
          <w:rFonts w:ascii="Courier New" w:hAnsi="Courier New" w:cs="Courier New"/>
          <w:b/>
          <w:sz w:val="20"/>
          <w:szCs w:val="20"/>
        </w:rPr>
        <w:t>)</w:t>
      </w:r>
    </w:p>
    <w:p w:rsidR="00562398" w:rsidRPr="00F553A5" w:rsidRDefault="00562398" w:rsidP="00562398">
      <w:pPr>
        <w:pBdr>
          <w:left w:val="thickThinSmallGap" w:sz="24" w:space="4" w:color="auto"/>
        </w:pBdr>
        <w:tabs>
          <w:tab w:val="left" w:pos="600"/>
        </w:tabs>
        <w:ind w:left="240"/>
        <w:rPr>
          <w:rFonts w:ascii="Courier New" w:hAnsi="Courier New" w:cs="Courier New"/>
          <w:sz w:val="20"/>
          <w:szCs w:val="20"/>
        </w:rPr>
      </w:pPr>
      <w:r w:rsidRPr="00F553A5">
        <w:rPr>
          <w:rFonts w:ascii="Courier New" w:hAnsi="Courier New" w:cs="Courier New"/>
          <w:sz w:val="20"/>
          <w:szCs w:val="20"/>
        </w:rPr>
        <w:t xml:space="preserve">                    2.5 %    97.5 %</w:t>
      </w:r>
    </w:p>
    <w:p w:rsidR="00562398" w:rsidRPr="00F553A5" w:rsidRDefault="00562398" w:rsidP="00562398">
      <w:pPr>
        <w:pBdr>
          <w:left w:val="thickThinSmallGap" w:sz="24" w:space="4" w:color="auto"/>
        </w:pBdr>
        <w:tabs>
          <w:tab w:val="left" w:pos="600"/>
        </w:tabs>
        <w:ind w:left="240"/>
        <w:rPr>
          <w:rFonts w:ascii="Courier New" w:hAnsi="Courier New" w:cs="Courier New"/>
          <w:sz w:val="20"/>
          <w:szCs w:val="20"/>
        </w:rPr>
      </w:pPr>
      <w:r w:rsidRPr="00F553A5">
        <w:rPr>
          <w:rFonts w:ascii="Courier New" w:hAnsi="Courier New" w:cs="Courier New"/>
          <w:sz w:val="20"/>
          <w:szCs w:val="20"/>
        </w:rPr>
        <w:t xml:space="preserve">    (Intercept) 122.64844 159.15156</w:t>
      </w:r>
    </w:p>
    <w:p w:rsidR="000B0A12" w:rsidRPr="00F553A5" w:rsidRDefault="00562398" w:rsidP="00562398">
      <w:pPr>
        <w:pBdr>
          <w:left w:val="thickThinSmallGap" w:sz="24" w:space="4" w:color="auto"/>
        </w:pBdr>
        <w:tabs>
          <w:tab w:val="left" w:pos="600"/>
        </w:tabs>
        <w:ind w:left="240"/>
        <w:rPr>
          <w:rFonts w:ascii="Courier New" w:hAnsi="Courier New" w:cs="Courier New"/>
          <w:sz w:val="20"/>
          <w:szCs w:val="20"/>
        </w:rPr>
      </w:pPr>
      <w:r w:rsidRPr="00F553A5">
        <w:rPr>
          <w:rFonts w:ascii="Courier New" w:hAnsi="Courier New" w:cs="Courier New"/>
          <w:sz w:val="20"/>
          <w:szCs w:val="20"/>
        </w:rPr>
        <w:t xml:space="preserve">    </w:t>
      </w:r>
      <w:proofErr w:type="spellStart"/>
      <w:proofErr w:type="gramStart"/>
      <w:r w:rsidRPr="00F553A5">
        <w:rPr>
          <w:rFonts w:ascii="Courier New" w:hAnsi="Courier New" w:cs="Courier New"/>
          <w:sz w:val="20"/>
          <w:szCs w:val="20"/>
        </w:rPr>
        <w:t>groupbefore</w:t>
      </w:r>
      <w:proofErr w:type="spellEnd"/>
      <w:proofErr w:type="gramEnd"/>
      <w:r w:rsidRPr="00F553A5">
        <w:rPr>
          <w:rFonts w:ascii="Courier New" w:hAnsi="Courier New" w:cs="Courier New"/>
          <w:sz w:val="20"/>
          <w:szCs w:val="20"/>
        </w:rPr>
        <w:t xml:space="preserve"> -70.71673 -19.09353</w:t>
      </w:r>
    </w:p>
    <w:p w:rsidR="000B0A12" w:rsidRDefault="000B0A12" w:rsidP="000212B3"/>
    <w:p w:rsidR="005A0026" w:rsidRPr="00F553A5" w:rsidRDefault="005A0026" w:rsidP="000212B3"/>
    <w:p w:rsidR="00C80B3C" w:rsidRDefault="00C675D9" w:rsidP="000212B3">
      <w:r>
        <w:rPr>
          <w:b/>
        </w:rPr>
        <w:t>[</w:t>
      </w:r>
      <w:r w:rsidR="006209F3">
        <w:rPr>
          <w:b/>
        </w:rPr>
        <w:t>24</w:t>
      </w:r>
      <w:r w:rsidRPr="003B39E4">
        <w:rPr>
          <w:b/>
        </w:rPr>
        <w:t xml:space="preserve"> pts]</w:t>
      </w:r>
      <w:r>
        <w:rPr>
          <w:b/>
        </w:rPr>
        <w:t xml:space="preserve">  </w:t>
      </w:r>
      <w:r w:rsidR="007A7D8B">
        <w:t>The information above should</w:t>
      </w:r>
      <w:r w:rsidR="00F553A5">
        <w:t xml:space="preserve"> be used to answer questions 1-</w:t>
      </w:r>
      <w:r w:rsidR="005A0026">
        <w:t>7</w:t>
      </w:r>
      <w:r w:rsidR="007A7D8B">
        <w:t xml:space="preserve"> below</w:t>
      </w:r>
      <w:r w:rsidR="00AE07A3">
        <w:t xml:space="preserve"> on a separate sheet of paper</w:t>
      </w:r>
      <w:r w:rsidR="007A7D8B">
        <w:t xml:space="preserve">.  For each question, as appropriate, </w:t>
      </w:r>
      <w:r w:rsidR="007A7D8B" w:rsidRPr="003D7138">
        <w:rPr>
          <w:b/>
        </w:rPr>
        <w:t>show your work, refer to a specific part of the output</w:t>
      </w:r>
      <w:r w:rsidR="00AE07A3" w:rsidRPr="003D7138">
        <w:rPr>
          <w:b/>
        </w:rPr>
        <w:t xml:space="preserve"> (by the R function name)</w:t>
      </w:r>
      <w:r w:rsidR="007A7D8B" w:rsidRPr="003D7138">
        <w:rPr>
          <w:b/>
        </w:rPr>
        <w:t xml:space="preserve">, and </w:t>
      </w:r>
      <w:r w:rsidR="009D3943" w:rsidRPr="003D7138">
        <w:rPr>
          <w:b/>
        </w:rPr>
        <w:t>describe your rationale</w:t>
      </w:r>
      <w:r w:rsidR="009D3943">
        <w:t>.</w:t>
      </w:r>
      <w:r w:rsidRPr="00C675D9">
        <w:rPr>
          <w:b/>
        </w:rPr>
        <w:t xml:space="preserve"> </w:t>
      </w:r>
    </w:p>
    <w:p w:rsidR="009D3943" w:rsidRDefault="009D3943" w:rsidP="000212B3"/>
    <w:p w:rsidR="000B0A12" w:rsidRDefault="003E487A" w:rsidP="000212B3">
      <w:pPr>
        <w:numPr>
          <w:ilvl w:val="0"/>
          <w:numId w:val="7"/>
        </w:numPr>
      </w:pPr>
      <w:r>
        <w:t xml:space="preserve">Not including the background information, what </w:t>
      </w:r>
      <w:r w:rsidR="00562398" w:rsidRPr="00562398">
        <w:rPr>
          <w:b/>
        </w:rPr>
        <w:t>two</w:t>
      </w:r>
      <w:r w:rsidR="00562398">
        <w:t xml:space="preserve"> pieces of evidence indicate</w:t>
      </w:r>
      <w:r>
        <w:t xml:space="preserve"> that there are two groups?</w:t>
      </w:r>
    </w:p>
    <w:p w:rsidR="003E487A" w:rsidRDefault="00C62805" w:rsidP="007A7D8B">
      <w:pPr>
        <w:numPr>
          <w:ilvl w:val="0"/>
          <w:numId w:val="7"/>
        </w:numPr>
        <w:ind w:right="-288"/>
      </w:pPr>
      <w:r>
        <w:t>W</w:t>
      </w:r>
      <w:r w:rsidR="003E487A">
        <w:t>hat</w:t>
      </w:r>
      <w:r w:rsidR="00562398">
        <w:t xml:space="preserve"> </w:t>
      </w:r>
      <w:r w:rsidR="00562398" w:rsidRPr="00562398">
        <w:rPr>
          <w:b/>
        </w:rPr>
        <w:t>two</w:t>
      </w:r>
      <w:r w:rsidR="00562398">
        <w:t xml:space="preserve"> pieces of evidence indicate that there are 78</w:t>
      </w:r>
      <w:r w:rsidR="003E487A">
        <w:t xml:space="preserve"> individuals?</w:t>
      </w:r>
    </w:p>
    <w:p w:rsidR="003E487A" w:rsidRDefault="003E487A" w:rsidP="000212B3">
      <w:pPr>
        <w:numPr>
          <w:ilvl w:val="0"/>
          <w:numId w:val="7"/>
        </w:numPr>
      </w:pPr>
      <w:r>
        <w:t xml:space="preserve">What </w:t>
      </w:r>
      <w:r w:rsidR="00B86E04">
        <w:t xml:space="preserve">conclusion </w:t>
      </w:r>
      <w:r w:rsidR="0086556A">
        <w:t xml:space="preserve">(about spider webs and alcohol) </w:t>
      </w:r>
      <w:r w:rsidR="00B86E04">
        <w:t>should be made from</w:t>
      </w:r>
      <w:r>
        <w:t xml:space="preserve"> the p-value in the ANOVA table?</w:t>
      </w:r>
    </w:p>
    <w:p w:rsidR="003E487A" w:rsidRDefault="003E487A" w:rsidP="000212B3">
      <w:pPr>
        <w:numPr>
          <w:ilvl w:val="0"/>
          <w:numId w:val="7"/>
        </w:numPr>
      </w:pPr>
      <w:r>
        <w:t xml:space="preserve">What is the sample mean </w:t>
      </w:r>
      <w:r w:rsidR="00C62805">
        <w:t xml:space="preserve">size of cells for </w:t>
      </w:r>
      <w:r>
        <w:t xml:space="preserve">the </w:t>
      </w:r>
      <w:r w:rsidR="00C62805">
        <w:t>spiders before consuming alcohol</w:t>
      </w:r>
      <w:r>
        <w:t>?</w:t>
      </w:r>
    </w:p>
    <w:p w:rsidR="003E487A" w:rsidRDefault="003E487A" w:rsidP="000212B3">
      <w:pPr>
        <w:numPr>
          <w:ilvl w:val="0"/>
          <w:numId w:val="7"/>
        </w:numPr>
      </w:pPr>
      <w:r>
        <w:t xml:space="preserve">What is the sample mean </w:t>
      </w:r>
      <w:r w:rsidR="00C62805">
        <w:t>size of cells for the spiders after consuming alcohol</w:t>
      </w:r>
      <w:r>
        <w:t>?</w:t>
      </w:r>
    </w:p>
    <w:p w:rsidR="007A7D8B" w:rsidRPr="0086556A" w:rsidRDefault="007A7D8B" w:rsidP="000212B3">
      <w:pPr>
        <w:numPr>
          <w:ilvl w:val="0"/>
          <w:numId w:val="7"/>
        </w:numPr>
      </w:pPr>
      <w:r w:rsidRPr="0086556A">
        <w:t xml:space="preserve">What is </w:t>
      </w:r>
      <w:r w:rsidR="00B86E04" w:rsidRPr="0086556A">
        <w:t>the</w:t>
      </w:r>
      <w:r w:rsidRPr="0086556A">
        <w:t xml:space="preserve"> 95% CI for the </w:t>
      </w:r>
      <w:r w:rsidRPr="0086556A">
        <w:rPr>
          <w:rFonts w:ascii="Symbol" w:hAnsi="Symbol"/>
        </w:rPr>
        <w:t></w:t>
      </w:r>
      <w:r w:rsidR="00C62805" w:rsidRPr="0086556A">
        <w:rPr>
          <w:vertAlign w:val="subscript"/>
        </w:rPr>
        <w:t>after</w:t>
      </w:r>
      <w:r w:rsidRPr="0086556A">
        <w:t>-</w:t>
      </w:r>
      <w:r w:rsidRPr="0086556A">
        <w:rPr>
          <w:rFonts w:ascii="Symbol" w:hAnsi="Symbol"/>
        </w:rPr>
        <w:t></w:t>
      </w:r>
      <w:r w:rsidR="00C62805" w:rsidRPr="0086556A">
        <w:rPr>
          <w:vertAlign w:val="subscript"/>
        </w:rPr>
        <w:t>before</w:t>
      </w:r>
      <w:r w:rsidRPr="0086556A">
        <w:t xml:space="preserve"> parameter?</w:t>
      </w:r>
    </w:p>
    <w:p w:rsidR="003E487A" w:rsidRDefault="00C62805" w:rsidP="00C62805">
      <w:pPr>
        <w:numPr>
          <w:ilvl w:val="0"/>
          <w:numId w:val="7"/>
        </w:numPr>
      </w:pPr>
      <w:r>
        <w:rPr>
          <w:b/>
        </w:rPr>
        <w:t>[1</w:t>
      </w:r>
      <w:r w:rsidR="0086556A">
        <w:rPr>
          <w:b/>
        </w:rPr>
        <w:t xml:space="preserve"> pt</w:t>
      </w:r>
      <w:r w:rsidR="007A7D8B">
        <w:rPr>
          <w:b/>
        </w:rPr>
        <w:t xml:space="preserve"> - XC</w:t>
      </w:r>
      <w:r w:rsidR="007A7D8B" w:rsidRPr="003B39E4">
        <w:rPr>
          <w:b/>
        </w:rPr>
        <w:t>]</w:t>
      </w:r>
      <w:r w:rsidR="007A7D8B">
        <w:rPr>
          <w:b/>
        </w:rPr>
        <w:t xml:space="preserve"> </w:t>
      </w:r>
      <w:r w:rsidR="00B86E04">
        <w:t>Interpret</w:t>
      </w:r>
      <w:r>
        <w:t xml:space="preserve"> the multiple R</w:t>
      </w:r>
      <w:r w:rsidRPr="00975215">
        <w:rPr>
          <w:vertAlign w:val="superscript"/>
        </w:rPr>
        <w:t>2</w:t>
      </w:r>
      <w:r w:rsidR="00B86E04">
        <w:t xml:space="preserve"> value</w:t>
      </w:r>
      <w:r>
        <w:t>?</w:t>
      </w:r>
    </w:p>
    <w:p w:rsidR="005A0026" w:rsidRDefault="005A0026" w:rsidP="005A0026">
      <w:r>
        <w:br w:type="page"/>
      </w:r>
      <w:r>
        <w:lastRenderedPageBreak/>
        <w:t xml:space="preserve">A simple experiment was conducted to examine the effect of the presence of fish on the use of shelters by crayfish.  A total of 30 tanks stocked with 60 crayfish each were used for the experiment.  Each tank was randomly selected to be stocked with two rock bass, two black crappies, or one smallmouth bass (so that each species was stocked into 10 tanks each).  After an acclimatization period the number of crayfish using shelters at a randomly selected time was recorded.  The data from this experiment were entered into R and analyzed with the commands below.  Answer the questions further below on a separate sheet of paper </w:t>
      </w:r>
      <w:r w:rsidRPr="002B7891">
        <w:rPr>
          <w:b/>
        </w:rPr>
        <w:t>with the fullest amount of detail that you can</w:t>
      </w:r>
      <w:r>
        <w:rPr>
          <w:b/>
        </w:rPr>
        <w:t xml:space="preserve"> – be specific, refer to results where appropriate</w:t>
      </w:r>
      <w:r w:rsidRPr="002B7891">
        <w:rPr>
          <w:b/>
        </w:rPr>
        <w:t>.</w:t>
      </w:r>
    </w:p>
    <w:p w:rsidR="005A0026" w:rsidRPr="00CC7926" w:rsidRDefault="005A0026" w:rsidP="005A0026">
      <w:pPr>
        <w:rPr>
          <w:sz w:val="12"/>
          <w:szCs w:val="12"/>
        </w:rPr>
      </w:pPr>
    </w:p>
    <w:p w:rsidR="005A0026" w:rsidRPr="00CC79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HCF &lt;- </w:t>
      </w:r>
      <w:proofErr w:type="spellStart"/>
      <w:proofErr w:type="gramStart"/>
      <w:r w:rsidRPr="00CC7926">
        <w:rPr>
          <w:rFonts w:ascii="Courier New" w:hAnsi="Courier New" w:cs="Courier New"/>
          <w:b/>
          <w:sz w:val="18"/>
          <w:szCs w:val="18"/>
        </w:rPr>
        <w:t>read.table</w:t>
      </w:r>
      <w:proofErr w:type="spellEnd"/>
      <w:r w:rsidRPr="00CC7926">
        <w:rPr>
          <w:rFonts w:ascii="Courier New" w:hAnsi="Courier New" w:cs="Courier New"/>
          <w:b/>
          <w:sz w:val="18"/>
          <w:szCs w:val="18"/>
        </w:rPr>
        <w:t>(</w:t>
      </w:r>
      <w:proofErr w:type="gramEnd"/>
      <w:r w:rsidRPr="00CC7926">
        <w:rPr>
          <w:rFonts w:ascii="Courier New" w:hAnsi="Courier New" w:cs="Courier New"/>
          <w:b/>
          <w:sz w:val="18"/>
          <w:szCs w:val="18"/>
        </w:rPr>
        <w:t>"</w:t>
      </w:r>
      <w:proofErr w:type="spellStart"/>
      <w:r w:rsidRPr="00CC7926">
        <w:rPr>
          <w:rFonts w:ascii="Courier New" w:hAnsi="Courier New" w:cs="Courier New"/>
          <w:b/>
          <w:sz w:val="18"/>
          <w:szCs w:val="18"/>
        </w:rPr>
        <w:t>HiddenCrayfishData.txt",head</w:t>
      </w:r>
      <w:proofErr w:type="spellEnd"/>
      <w:r w:rsidRPr="00CC7926">
        <w:rPr>
          <w:rFonts w:ascii="Courier New" w:hAnsi="Courier New" w:cs="Courier New"/>
          <w:b/>
          <w:sz w:val="18"/>
          <w:szCs w:val="18"/>
        </w:rPr>
        <w:t>=T</w:t>
      </w:r>
      <w:r w:rsidR="003D7138">
        <w:rPr>
          <w:rFonts w:ascii="Courier New" w:hAnsi="Courier New" w:cs="Courier New"/>
          <w:b/>
          <w:sz w:val="18"/>
          <w:szCs w:val="18"/>
        </w:rPr>
        <w:t>RUE</w:t>
      </w:r>
      <w:r w:rsidRPr="00CC7926">
        <w:rPr>
          <w:rFonts w:ascii="Courier New" w:hAnsi="Courier New" w:cs="Courier New"/>
          <w:b/>
          <w:sz w:val="18"/>
          <w:szCs w:val="18"/>
        </w:rPr>
        <w:t>)</w:t>
      </w:r>
    </w:p>
    <w:p w:rsidR="005A0026" w:rsidRPr="00CC79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w:t>
      </w:r>
      <w:proofErr w:type="spellStart"/>
      <w:proofErr w:type="gramStart"/>
      <w:r w:rsidRPr="00CC7926">
        <w:rPr>
          <w:rFonts w:ascii="Courier New" w:hAnsi="Courier New" w:cs="Courier New"/>
          <w:b/>
          <w:sz w:val="18"/>
          <w:szCs w:val="18"/>
        </w:rPr>
        <w:t>str</w:t>
      </w:r>
      <w:proofErr w:type="spellEnd"/>
      <w:r w:rsidRPr="00CC7926">
        <w:rPr>
          <w:rFonts w:ascii="Courier New" w:hAnsi="Courier New" w:cs="Courier New"/>
          <w:b/>
          <w:sz w:val="18"/>
          <w:szCs w:val="18"/>
        </w:rPr>
        <w:t>(</w:t>
      </w:r>
      <w:proofErr w:type="gramEnd"/>
      <w:r w:rsidRPr="00CC7926">
        <w:rPr>
          <w:rFonts w:ascii="Courier New" w:hAnsi="Courier New" w:cs="Courier New"/>
          <w:b/>
          <w:sz w:val="18"/>
          <w:szCs w:val="18"/>
        </w:rPr>
        <w:t>HCF)</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t>`</w:t>
      </w:r>
      <w:proofErr w:type="spellStart"/>
      <w:r w:rsidRPr="00CC7926">
        <w:rPr>
          <w:rFonts w:ascii="Courier New" w:hAnsi="Courier New" w:cs="Courier New"/>
          <w:sz w:val="18"/>
          <w:szCs w:val="18"/>
        </w:rPr>
        <w:t>data.frame</w:t>
      </w:r>
      <w:proofErr w:type="spellEnd"/>
      <w:r w:rsidRPr="00CC7926">
        <w:rPr>
          <w:rFonts w:ascii="Courier New" w:hAnsi="Courier New" w:cs="Courier New"/>
          <w:sz w:val="18"/>
          <w:szCs w:val="18"/>
        </w:rPr>
        <w:t xml:space="preserve">':   30 obs. </w:t>
      </w:r>
      <w:proofErr w:type="gramStart"/>
      <w:r w:rsidRPr="00CC7926">
        <w:rPr>
          <w:rFonts w:ascii="Courier New" w:hAnsi="Courier New" w:cs="Courier New"/>
          <w:sz w:val="18"/>
          <w:szCs w:val="18"/>
        </w:rPr>
        <w:t>of  2</w:t>
      </w:r>
      <w:proofErr w:type="gramEnd"/>
      <w:r w:rsidRPr="00CC7926">
        <w:rPr>
          <w:rFonts w:ascii="Courier New" w:hAnsi="Courier New" w:cs="Courier New"/>
          <w:sz w:val="18"/>
          <w:szCs w:val="18"/>
        </w:rPr>
        <w:t xml:space="preserve"> variables:</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t xml:space="preserve"> $ hidden: </w:t>
      </w:r>
      <w:proofErr w:type="spellStart"/>
      <w:proofErr w:type="gramStart"/>
      <w:r w:rsidRPr="00CC7926">
        <w:rPr>
          <w:rFonts w:ascii="Courier New" w:hAnsi="Courier New" w:cs="Courier New"/>
          <w:sz w:val="18"/>
          <w:szCs w:val="18"/>
        </w:rPr>
        <w:t>int</w:t>
      </w:r>
      <w:proofErr w:type="spellEnd"/>
      <w:r w:rsidRPr="00CC7926">
        <w:rPr>
          <w:rFonts w:ascii="Courier New" w:hAnsi="Courier New" w:cs="Courier New"/>
          <w:sz w:val="18"/>
          <w:szCs w:val="18"/>
        </w:rPr>
        <w:t xml:space="preserve">  32</w:t>
      </w:r>
      <w:proofErr w:type="gramEnd"/>
      <w:r w:rsidRPr="00CC7926">
        <w:rPr>
          <w:rFonts w:ascii="Courier New" w:hAnsi="Courier New" w:cs="Courier New"/>
          <w:sz w:val="18"/>
          <w:szCs w:val="18"/>
        </w:rPr>
        <w:t xml:space="preserve"> 35 36 17 26 30 29 33 26 42 ...</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t xml:space="preserve"> $ </w:t>
      </w:r>
      <w:proofErr w:type="gramStart"/>
      <w:r w:rsidRPr="00CC7926">
        <w:rPr>
          <w:rFonts w:ascii="Courier New" w:hAnsi="Courier New" w:cs="Courier New"/>
          <w:sz w:val="18"/>
          <w:szCs w:val="18"/>
        </w:rPr>
        <w:t>group :</w:t>
      </w:r>
      <w:proofErr w:type="gramEnd"/>
      <w:r w:rsidRPr="00CC7926">
        <w:rPr>
          <w:rFonts w:ascii="Courier New" w:hAnsi="Courier New" w:cs="Courier New"/>
          <w:sz w:val="18"/>
          <w:szCs w:val="18"/>
        </w:rPr>
        <w:t xml:space="preserve"> Factor w/ 3 levels "BC","RB","SMB": 2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2</w:t>
      </w:r>
      <w:proofErr w:type="spellEnd"/>
      <w:r w:rsidRPr="00CC7926">
        <w:rPr>
          <w:rFonts w:ascii="Courier New" w:hAnsi="Courier New" w:cs="Courier New"/>
          <w:sz w:val="18"/>
          <w:szCs w:val="18"/>
        </w:rPr>
        <w:t xml:space="preserve"> ...</w:t>
      </w:r>
    </w:p>
    <w:p w:rsidR="005A0026" w:rsidRPr="007B184D" w:rsidRDefault="005A0026" w:rsidP="005A0026">
      <w:pPr>
        <w:pBdr>
          <w:left w:val="thickThinSmallGap" w:sz="24" w:space="4" w:color="auto"/>
        </w:pBdr>
        <w:tabs>
          <w:tab w:val="left" w:pos="600"/>
        </w:tabs>
        <w:ind w:left="240"/>
        <w:rPr>
          <w:rFonts w:ascii="Courier New" w:hAnsi="Courier New" w:cs="Courier New"/>
          <w:b/>
          <w:sz w:val="8"/>
          <w:szCs w:val="8"/>
        </w:rPr>
      </w:pPr>
    </w:p>
    <w:p w:rsidR="005A00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lm1 &lt;- </w:t>
      </w:r>
      <w:proofErr w:type="gramStart"/>
      <w:r w:rsidRPr="00CC7926">
        <w:rPr>
          <w:rFonts w:ascii="Courier New" w:hAnsi="Courier New" w:cs="Courier New"/>
          <w:b/>
          <w:sz w:val="18"/>
          <w:szCs w:val="18"/>
        </w:rPr>
        <w:t>lm(</w:t>
      </w:r>
      <w:proofErr w:type="spellStart"/>
      <w:proofErr w:type="gramEnd"/>
      <w:r w:rsidRPr="00CC7926">
        <w:rPr>
          <w:rFonts w:ascii="Courier New" w:hAnsi="Courier New" w:cs="Courier New"/>
          <w:b/>
          <w:sz w:val="18"/>
          <w:szCs w:val="18"/>
        </w:rPr>
        <w:t>hidden~group</w:t>
      </w:r>
      <w:r>
        <w:rPr>
          <w:rFonts w:ascii="Courier New" w:hAnsi="Courier New" w:cs="Courier New"/>
          <w:b/>
          <w:sz w:val="18"/>
          <w:szCs w:val="18"/>
        </w:rPr>
        <w:t>,data</w:t>
      </w:r>
      <w:proofErr w:type="spellEnd"/>
      <w:r>
        <w:rPr>
          <w:rFonts w:ascii="Courier New" w:hAnsi="Courier New" w:cs="Courier New"/>
          <w:b/>
          <w:sz w:val="18"/>
          <w:szCs w:val="18"/>
        </w:rPr>
        <w:t>=HCF</w:t>
      </w:r>
      <w:r w:rsidRPr="00CC7926">
        <w:rPr>
          <w:rFonts w:ascii="Courier New" w:hAnsi="Courier New" w:cs="Courier New"/>
          <w:b/>
          <w:sz w:val="18"/>
          <w:szCs w:val="18"/>
        </w:rPr>
        <w:t>)</w:t>
      </w:r>
    </w:p>
    <w:p w:rsidR="005A0026" w:rsidRPr="007B184D" w:rsidRDefault="005A0026" w:rsidP="005A0026">
      <w:pPr>
        <w:pBdr>
          <w:left w:val="thickThinSmallGap" w:sz="24" w:space="4" w:color="auto"/>
        </w:pBdr>
        <w:tabs>
          <w:tab w:val="left" w:pos="600"/>
        </w:tabs>
        <w:ind w:left="240"/>
        <w:rPr>
          <w:rFonts w:ascii="Courier New" w:hAnsi="Courier New" w:cs="Courier New"/>
          <w:b/>
          <w:sz w:val="8"/>
          <w:szCs w:val="8"/>
        </w:rPr>
      </w:pPr>
    </w:p>
    <w:p w:rsidR="005A0026" w:rsidRPr="00CC7926" w:rsidRDefault="005A0026" w:rsidP="005A0026">
      <w:pPr>
        <w:pBdr>
          <w:left w:val="thickThinSmallGap" w:sz="24" w:space="4" w:color="auto"/>
        </w:pBdr>
        <w:tabs>
          <w:tab w:val="left" w:pos="600"/>
        </w:tabs>
        <w:ind w:left="240"/>
        <w:rPr>
          <w:rFonts w:ascii="Courier New" w:hAnsi="Courier New" w:cs="Courier New"/>
          <w:b/>
          <w:sz w:val="18"/>
          <w:szCs w:val="18"/>
        </w:rPr>
      </w:pPr>
      <w:r>
        <w:rPr>
          <w:rFonts w:ascii="Courier New" w:hAnsi="Courier New" w:cs="Courier New"/>
          <w:b/>
          <w:sz w:val="18"/>
          <w:szCs w:val="18"/>
        </w:rPr>
        <w:t xml:space="preserve">&gt; </w:t>
      </w:r>
      <w:proofErr w:type="spellStart"/>
      <w:proofErr w:type="gramStart"/>
      <w:r>
        <w:rPr>
          <w:rFonts w:ascii="Courier New" w:hAnsi="Courier New" w:cs="Courier New"/>
          <w:b/>
          <w:sz w:val="18"/>
          <w:szCs w:val="18"/>
        </w:rPr>
        <w:t>l</w:t>
      </w:r>
      <w:r w:rsidRPr="00CC7926">
        <w:rPr>
          <w:rFonts w:ascii="Courier New" w:hAnsi="Courier New" w:cs="Courier New"/>
          <w:b/>
          <w:sz w:val="18"/>
          <w:szCs w:val="18"/>
        </w:rPr>
        <w:t>evene</w:t>
      </w:r>
      <w:r>
        <w:rPr>
          <w:rFonts w:ascii="Courier New" w:hAnsi="Courier New" w:cs="Courier New"/>
          <w:b/>
          <w:sz w:val="18"/>
          <w:szCs w:val="18"/>
        </w:rPr>
        <w:t>.te</w:t>
      </w:r>
      <w:r w:rsidRPr="00CC7926">
        <w:rPr>
          <w:rFonts w:ascii="Courier New" w:hAnsi="Courier New" w:cs="Courier New"/>
          <w:b/>
          <w:sz w:val="18"/>
          <w:szCs w:val="18"/>
        </w:rPr>
        <w:t>s</w:t>
      </w:r>
      <w:r>
        <w:rPr>
          <w:rFonts w:ascii="Courier New" w:hAnsi="Courier New" w:cs="Courier New"/>
          <w:b/>
          <w:sz w:val="18"/>
          <w:szCs w:val="18"/>
        </w:rPr>
        <w:t>t</w:t>
      </w:r>
      <w:proofErr w:type="spellEnd"/>
      <w:r w:rsidRPr="00CC7926">
        <w:rPr>
          <w:rFonts w:ascii="Courier New" w:hAnsi="Courier New" w:cs="Courier New"/>
          <w:b/>
          <w:sz w:val="18"/>
          <w:szCs w:val="18"/>
        </w:rPr>
        <w:t>(</w:t>
      </w:r>
      <w:proofErr w:type="gramEnd"/>
      <w:r w:rsidRPr="00CC7926">
        <w:rPr>
          <w:rFonts w:ascii="Courier New" w:hAnsi="Courier New" w:cs="Courier New"/>
          <w:b/>
          <w:sz w:val="18"/>
          <w:szCs w:val="18"/>
        </w:rPr>
        <w:t>lm1)</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t xml:space="preserve">      </w:t>
      </w:r>
      <w:proofErr w:type="spellStart"/>
      <w:r w:rsidRPr="00CC7926">
        <w:rPr>
          <w:rFonts w:ascii="Courier New" w:hAnsi="Courier New" w:cs="Courier New"/>
          <w:sz w:val="18"/>
          <w:szCs w:val="18"/>
        </w:rPr>
        <w:t>Df</w:t>
      </w:r>
      <w:proofErr w:type="spellEnd"/>
      <w:r w:rsidRPr="00CC7926">
        <w:rPr>
          <w:rFonts w:ascii="Courier New" w:hAnsi="Courier New" w:cs="Courier New"/>
          <w:sz w:val="18"/>
          <w:szCs w:val="18"/>
        </w:rPr>
        <w:t xml:space="preserve"> F value </w:t>
      </w:r>
      <w:proofErr w:type="gramStart"/>
      <w:r w:rsidRPr="00CC7926">
        <w:rPr>
          <w:rFonts w:ascii="Courier New" w:hAnsi="Courier New" w:cs="Courier New"/>
          <w:sz w:val="18"/>
          <w:szCs w:val="18"/>
        </w:rPr>
        <w:t>Pr(</w:t>
      </w:r>
      <w:proofErr w:type="gramEnd"/>
      <w:r w:rsidRPr="00CC7926">
        <w:rPr>
          <w:rFonts w:ascii="Courier New" w:hAnsi="Courier New" w:cs="Courier New"/>
          <w:sz w:val="18"/>
          <w:szCs w:val="18"/>
        </w:rPr>
        <w:t>&gt;F)</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r>
      <w:proofErr w:type="gramStart"/>
      <w:r w:rsidRPr="00CC7926">
        <w:rPr>
          <w:rFonts w:ascii="Courier New" w:hAnsi="Courier New" w:cs="Courier New"/>
          <w:sz w:val="18"/>
          <w:szCs w:val="18"/>
        </w:rPr>
        <w:t>group  2</w:t>
      </w:r>
      <w:proofErr w:type="gramEnd"/>
      <w:r w:rsidRPr="00CC7926">
        <w:rPr>
          <w:rFonts w:ascii="Courier New" w:hAnsi="Courier New" w:cs="Courier New"/>
          <w:sz w:val="18"/>
          <w:szCs w:val="18"/>
        </w:rPr>
        <w:t xml:space="preserve">  0.6337 0.5383</w:t>
      </w:r>
    </w:p>
    <w:p w:rsidR="005A00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sz w:val="18"/>
          <w:szCs w:val="18"/>
        </w:rPr>
        <w:tab/>
        <w:t xml:space="preserve">      27</w:t>
      </w:r>
    </w:p>
    <w:p w:rsidR="005A0026" w:rsidRPr="007B184D" w:rsidRDefault="005A0026" w:rsidP="005A0026">
      <w:pPr>
        <w:pBdr>
          <w:left w:val="thickThinSmallGap" w:sz="24" w:space="4" w:color="auto"/>
        </w:pBdr>
        <w:tabs>
          <w:tab w:val="left" w:pos="600"/>
        </w:tabs>
        <w:ind w:left="240"/>
        <w:rPr>
          <w:rFonts w:ascii="Courier New" w:hAnsi="Courier New" w:cs="Courier New"/>
          <w:b/>
          <w:sz w:val="8"/>
          <w:szCs w:val="8"/>
        </w:rPr>
      </w:pPr>
    </w:p>
    <w:p w:rsidR="005A0026" w:rsidRPr="00CC79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w:t>
      </w:r>
      <w:proofErr w:type="spellStart"/>
      <w:proofErr w:type="gramStart"/>
      <w:r w:rsidRPr="00CC7926">
        <w:rPr>
          <w:rFonts w:ascii="Courier New" w:hAnsi="Courier New" w:cs="Courier New"/>
          <w:b/>
          <w:sz w:val="18"/>
          <w:szCs w:val="18"/>
        </w:rPr>
        <w:t>ad.test</w:t>
      </w:r>
      <w:proofErr w:type="spellEnd"/>
      <w:r w:rsidRPr="00CC7926">
        <w:rPr>
          <w:rFonts w:ascii="Courier New" w:hAnsi="Courier New" w:cs="Courier New"/>
          <w:b/>
          <w:sz w:val="18"/>
          <w:szCs w:val="18"/>
        </w:rPr>
        <w:t>(</w:t>
      </w:r>
      <w:proofErr w:type="gramEnd"/>
      <w:r w:rsidRPr="00CC7926">
        <w:rPr>
          <w:rFonts w:ascii="Courier New" w:hAnsi="Courier New" w:cs="Courier New"/>
          <w:b/>
          <w:sz w:val="18"/>
          <w:szCs w:val="18"/>
        </w:rPr>
        <w:t>lm1$residuals)</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r>
      <w:proofErr w:type="gramStart"/>
      <w:r w:rsidRPr="00CC7926">
        <w:rPr>
          <w:rFonts w:ascii="Courier New" w:hAnsi="Courier New" w:cs="Courier New"/>
          <w:sz w:val="18"/>
          <w:szCs w:val="18"/>
        </w:rPr>
        <w:t>data</w:t>
      </w:r>
      <w:proofErr w:type="gramEnd"/>
      <w:r w:rsidRPr="00CC7926">
        <w:rPr>
          <w:rFonts w:ascii="Courier New" w:hAnsi="Courier New" w:cs="Courier New"/>
          <w:sz w:val="18"/>
          <w:szCs w:val="18"/>
        </w:rPr>
        <w:t xml:space="preserve">:  lm1$residuals </w:t>
      </w:r>
    </w:p>
    <w:p w:rsidR="005A00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sz w:val="18"/>
          <w:szCs w:val="18"/>
        </w:rPr>
        <w:tab/>
        <w:t>A = 0.319, p-value = 0.5181</w:t>
      </w:r>
    </w:p>
    <w:p w:rsidR="005A0026" w:rsidRPr="007B184D" w:rsidRDefault="005A0026" w:rsidP="005A0026">
      <w:pPr>
        <w:pBdr>
          <w:left w:val="thickThinSmallGap" w:sz="24" w:space="4" w:color="auto"/>
        </w:pBdr>
        <w:tabs>
          <w:tab w:val="left" w:pos="600"/>
        </w:tabs>
        <w:ind w:left="240"/>
        <w:rPr>
          <w:rFonts w:ascii="Courier New" w:hAnsi="Courier New" w:cs="Courier New"/>
          <w:b/>
          <w:sz w:val="8"/>
          <w:szCs w:val="8"/>
        </w:rPr>
      </w:pPr>
    </w:p>
    <w:p w:rsidR="005A0026" w:rsidRPr="00CC79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w:t>
      </w:r>
      <w:proofErr w:type="spellStart"/>
      <w:proofErr w:type="gramStart"/>
      <w:r w:rsidRPr="00CC7926">
        <w:rPr>
          <w:rFonts w:ascii="Courier New" w:hAnsi="Courier New" w:cs="Courier New"/>
          <w:b/>
          <w:sz w:val="18"/>
          <w:szCs w:val="18"/>
        </w:rPr>
        <w:t>outlier.test</w:t>
      </w:r>
      <w:proofErr w:type="spellEnd"/>
      <w:r w:rsidRPr="00CC7926">
        <w:rPr>
          <w:rFonts w:ascii="Courier New" w:hAnsi="Courier New" w:cs="Courier New"/>
          <w:b/>
          <w:sz w:val="18"/>
          <w:szCs w:val="18"/>
        </w:rPr>
        <w:t>(</w:t>
      </w:r>
      <w:proofErr w:type="gramEnd"/>
      <w:r w:rsidRPr="00CC7926">
        <w:rPr>
          <w:rFonts w:ascii="Courier New" w:hAnsi="Courier New" w:cs="Courier New"/>
          <w:b/>
          <w:sz w:val="18"/>
          <w:szCs w:val="18"/>
        </w:rPr>
        <w:t>lm1)</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r>
      <w:proofErr w:type="spellStart"/>
      <w:r w:rsidRPr="00CC7926">
        <w:rPr>
          <w:rFonts w:ascii="Courier New" w:hAnsi="Courier New" w:cs="Courier New"/>
          <w:sz w:val="18"/>
          <w:szCs w:val="18"/>
        </w:rPr>
        <w:t>max|rstudent</w:t>
      </w:r>
      <w:proofErr w:type="spellEnd"/>
      <w:r w:rsidRPr="00CC7926">
        <w:rPr>
          <w:rFonts w:ascii="Courier New" w:hAnsi="Courier New" w:cs="Courier New"/>
          <w:sz w:val="18"/>
          <w:szCs w:val="18"/>
        </w:rPr>
        <w:t>| = 1.925558, degrees of freedom = 26,</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r>
      <w:proofErr w:type="gramStart"/>
      <w:r w:rsidRPr="00CC7926">
        <w:rPr>
          <w:rFonts w:ascii="Courier New" w:hAnsi="Courier New" w:cs="Courier New"/>
          <w:sz w:val="18"/>
          <w:szCs w:val="18"/>
        </w:rPr>
        <w:t>unadjusted</w:t>
      </w:r>
      <w:proofErr w:type="gramEnd"/>
      <w:r w:rsidRPr="00CC7926">
        <w:rPr>
          <w:rFonts w:ascii="Courier New" w:hAnsi="Courier New" w:cs="Courier New"/>
          <w:sz w:val="18"/>
          <w:szCs w:val="18"/>
        </w:rPr>
        <w:t xml:space="preserve"> p = 0.0651627, </w:t>
      </w:r>
      <w:proofErr w:type="spellStart"/>
      <w:r w:rsidRPr="00CC7926">
        <w:rPr>
          <w:rFonts w:ascii="Courier New" w:hAnsi="Courier New" w:cs="Courier New"/>
          <w:sz w:val="18"/>
          <w:szCs w:val="18"/>
        </w:rPr>
        <w:t>Bonferroni</w:t>
      </w:r>
      <w:proofErr w:type="spellEnd"/>
      <w:r w:rsidRPr="00CC7926">
        <w:rPr>
          <w:rFonts w:ascii="Courier New" w:hAnsi="Courier New" w:cs="Courier New"/>
          <w:sz w:val="18"/>
          <w:szCs w:val="18"/>
        </w:rPr>
        <w:t xml:space="preserve"> p &gt; 1</w:t>
      </w:r>
    </w:p>
    <w:p w:rsidR="005A00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sz w:val="18"/>
          <w:szCs w:val="18"/>
        </w:rPr>
        <w:tab/>
        <w:t>Observation: 25</w:t>
      </w:r>
    </w:p>
    <w:p w:rsidR="005A0026" w:rsidRPr="007B184D" w:rsidRDefault="005A0026" w:rsidP="005A0026">
      <w:pPr>
        <w:pBdr>
          <w:left w:val="thickThinSmallGap" w:sz="24" w:space="4" w:color="auto"/>
        </w:pBdr>
        <w:tabs>
          <w:tab w:val="left" w:pos="600"/>
        </w:tabs>
        <w:ind w:left="240"/>
        <w:rPr>
          <w:rFonts w:ascii="Courier New" w:hAnsi="Courier New" w:cs="Courier New"/>
          <w:b/>
          <w:sz w:val="8"/>
          <w:szCs w:val="8"/>
        </w:rPr>
      </w:pPr>
    </w:p>
    <w:p w:rsidR="005A0026" w:rsidRPr="00CC79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w:t>
      </w:r>
      <w:proofErr w:type="spellStart"/>
      <w:proofErr w:type="gramStart"/>
      <w:r w:rsidRPr="00CC7926">
        <w:rPr>
          <w:rFonts w:ascii="Courier New" w:hAnsi="Courier New" w:cs="Courier New"/>
          <w:b/>
          <w:sz w:val="18"/>
          <w:szCs w:val="18"/>
        </w:rPr>
        <w:t>anova</w:t>
      </w:r>
      <w:proofErr w:type="spellEnd"/>
      <w:r w:rsidRPr="00CC7926">
        <w:rPr>
          <w:rFonts w:ascii="Courier New" w:hAnsi="Courier New" w:cs="Courier New"/>
          <w:b/>
          <w:sz w:val="18"/>
          <w:szCs w:val="18"/>
        </w:rPr>
        <w:t>(</w:t>
      </w:r>
      <w:proofErr w:type="gramEnd"/>
      <w:r w:rsidRPr="00CC7926">
        <w:rPr>
          <w:rFonts w:ascii="Courier New" w:hAnsi="Courier New" w:cs="Courier New"/>
          <w:b/>
          <w:sz w:val="18"/>
          <w:szCs w:val="18"/>
        </w:rPr>
        <w:t>lm1)</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t>Response: hidden</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t xml:space="preserve">          </w:t>
      </w:r>
      <w:proofErr w:type="spellStart"/>
      <w:proofErr w:type="gramStart"/>
      <w:r w:rsidRPr="00CC7926">
        <w:rPr>
          <w:rFonts w:ascii="Courier New" w:hAnsi="Courier New" w:cs="Courier New"/>
          <w:sz w:val="18"/>
          <w:szCs w:val="18"/>
        </w:rPr>
        <w:t>Df</w:t>
      </w:r>
      <w:proofErr w:type="spellEnd"/>
      <w:r w:rsidRPr="00CC7926">
        <w:rPr>
          <w:rFonts w:ascii="Courier New" w:hAnsi="Courier New" w:cs="Courier New"/>
          <w:sz w:val="18"/>
          <w:szCs w:val="18"/>
        </w:rPr>
        <w:t xml:space="preserve">  Sum</w:t>
      </w:r>
      <w:proofErr w:type="gramEnd"/>
      <w:r w:rsidRPr="00CC7926">
        <w:rPr>
          <w:rFonts w:ascii="Courier New" w:hAnsi="Courier New" w:cs="Courier New"/>
          <w:sz w:val="18"/>
          <w:szCs w:val="18"/>
        </w:rPr>
        <w:t xml:space="preserve"> Sq Mean Sq F value   Pr(&gt;F)   </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ab/>
      </w:r>
      <w:proofErr w:type="gramStart"/>
      <w:r w:rsidRPr="00CC7926">
        <w:rPr>
          <w:rFonts w:ascii="Courier New" w:hAnsi="Courier New" w:cs="Courier New"/>
          <w:sz w:val="18"/>
          <w:szCs w:val="18"/>
        </w:rPr>
        <w:t>group</w:t>
      </w:r>
      <w:proofErr w:type="gramEnd"/>
      <w:r w:rsidRPr="00CC7926">
        <w:rPr>
          <w:rFonts w:ascii="Courier New" w:hAnsi="Courier New" w:cs="Courier New"/>
          <w:sz w:val="18"/>
          <w:szCs w:val="18"/>
        </w:rPr>
        <w:t xml:space="preserve">      2 1160.07  580.03  8.9752 0.001027 **</w:t>
      </w:r>
    </w:p>
    <w:p w:rsidR="005A00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sz w:val="18"/>
          <w:szCs w:val="18"/>
        </w:rPr>
        <w:tab/>
        <w:t>Residuals 27 1744.90   64.63</w:t>
      </w:r>
    </w:p>
    <w:p w:rsidR="005A0026" w:rsidRPr="007B184D" w:rsidRDefault="005A0026" w:rsidP="005A0026">
      <w:pPr>
        <w:pBdr>
          <w:left w:val="thickThinSmallGap" w:sz="24" w:space="4" w:color="auto"/>
        </w:pBdr>
        <w:tabs>
          <w:tab w:val="left" w:pos="600"/>
        </w:tabs>
        <w:ind w:left="240"/>
        <w:rPr>
          <w:rFonts w:ascii="Courier New" w:hAnsi="Courier New" w:cs="Courier New"/>
          <w:b/>
          <w:sz w:val="8"/>
          <w:szCs w:val="8"/>
        </w:rPr>
      </w:pPr>
    </w:p>
    <w:p w:rsidR="005A00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w:t>
      </w:r>
      <w:proofErr w:type="gramStart"/>
      <w:r w:rsidRPr="00CC7926">
        <w:rPr>
          <w:rFonts w:ascii="Courier New" w:hAnsi="Courier New" w:cs="Courier New"/>
          <w:b/>
          <w:sz w:val="18"/>
          <w:szCs w:val="18"/>
        </w:rPr>
        <w:t>mc</w:t>
      </w:r>
      <w:proofErr w:type="gramEnd"/>
      <w:r w:rsidRPr="00CC7926">
        <w:rPr>
          <w:rFonts w:ascii="Courier New" w:hAnsi="Courier New" w:cs="Courier New"/>
          <w:b/>
          <w:sz w:val="18"/>
          <w:szCs w:val="18"/>
        </w:rPr>
        <w:t xml:space="preserve"> &lt;- </w:t>
      </w:r>
      <w:proofErr w:type="spellStart"/>
      <w:r w:rsidRPr="00CC7926">
        <w:rPr>
          <w:rFonts w:ascii="Courier New" w:hAnsi="Courier New" w:cs="Courier New"/>
          <w:b/>
          <w:sz w:val="18"/>
          <w:szCs w:val="18"/>
        </w:rPr>
        <w:t>glht</w:t>
      </w:r>
      <w:proofErr w:type="spellEnd"/>
      <w:r w:rsidRPr="00CC7926">
        <w:rPr>
          <w:rFonts w:ascii="Courier New" w:hAnsi="Courier New" w:cs="Courier New"/>
          <w:b/>
          <w:sz w:val="18"/>
          <w:szCs w:val="18"/>
        </w:rPr>
        <w:t>(lm1,mcp(group="</w:t>
      </w:r>
      <w:proofErr w:type="spellStart"/>
      <w:r w:rsidRPr="00CC7926">
        <w:rPr>
          <w:rFonts w:ascii="Courier New" w:hAnsi="Courier New" w:cs="Courier New"/>
          <w:b/>
          <w:sz w:val="18"/>
          <w:szCs w:val="18"/>
        </w:rPr>
        <w:t>Tukey</w:t>
      </w:r>
      <w:proofErr w:type="spellEnd"/>
      <w:r w:rsidRPr="00CC7926">
        <w:rPr>
          <w:rFonts w:ascii="Courier New" w:hAnsi="Courier New" w:cs="Courier New"/>
          <w:b/>
          <w:sz w:val="18"/>
          <w:szCs w:val="18"/>
        </w:rPr>
        <w:t>")</w:t>
      </w:r>
      <w:r w:rsidR="003D7138">
        <w:rPr>
          <w:rFonts w:ascii="Courier New" w:hAnsi="Courier New" w:cs="Courier New"/>
          <w:b/>
          <w:sz w:val="18"/>
          <w:szCs w:val="18"/>
        </w:rPr>
        <w:t>)</w:t>
      </w:r>
    </w:p>
    <w:p w:rsidR="005A0026" w:rsidRPr="007B184D" w:rsidRDefault="005A0026" w:rsidP="005A0026">
      <w:pPr>
        <w:pBdr>
          <w:left w:val="thickThinSmallGap" w:sz="24" w:space="4" w:color="auto"/>
        </w:pBdr>
        <w:tabs>
          <w:tab w:val="left" w:pos="600"/>
        </w:tabs>
        <w:ind w:left="240"/>
        <w:rPr>
          <w:rFonts w:ascii="Courier New" w:hAnsi="Courier New" w:cs="Courier New"/>
          <w:b/>
          <w:sz w:val="8"/>
          <w:szCs w:val="8"/>
        </w:rPr>
      </w:pPr>
    </w:p>
    <w:p w:rsidR="005A0026" w:rsidRPr="00CC79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w:t>
      </w:r>
      <w:proofErr w:type="gramStart"/>
      <w:r w:rsidRPr="00CC7926">
        <w:rPr>
          <w:rFonts w:ascii="Courier New" w:hAnsi="Courier New" w:cs="Courier New"/>
          <w:b/>
          <w:sz w:val="18"/>
          <w:szCs w:val="18"/>
        </w:rPr>
        <w:t>summary(</w:t>
      </w:r>
      <w:proofErr w:type="gramEnd"/>
      <w:r w:rsidRPr="00CC7926">
        <w:rPr>
          <w:rFonts w:ascii="Courier New" w:hAnsi="Courier New" w:cs="Courier New"/>
          <w:b/>
          <w:sz w:val="18"/>
          <w:szCs w:val="18"/>
        </w:rPr>
        <w:t>mc)</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 xml:space="preserve">              Estimate Std. Error t value p value   </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 xml:space="preserve">RB - BC == 0    -2.900      </w:t>
      </w:r>
      <w:proofErr w:type="gramStart"/>
      <w:r w:rsidRPr="00CC7926">
        <w:rPr>
          <w:rFonts w:ascii="Courier New" w:hAnsi="Courier New" w:cs="Courier New"/>
          <w:sz w:val="18"/>
          <w:szCs w:val="18"/>
        </w:rPr>
        <w:t>3.595  -</w:t>
      </w:r>
      <w:proofErr w:type="gramEnd"/>
      <w:r w:rsidRPr="00CC7926">
        <w:rPr>
          <w:rFonts w:ascii="Courier New" w:hAnsi="Courier New" w:cs="Courier New"/>
          <w:sz w:val="18"/>
          <w:szCs w:val="18"/>
        </w:rPr>
        <w:t xml:space="preserve">0.807 0.70222   </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SMB - BC == 0   11.500      3.595   3.199 0.00957 **</w:t>
      </w:r>
    </w:p>
    <w:p w:rsidR="005A00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sz w:val="18"/>
          <w:szCs w:val="18"/>
        </w:rPr>
        <w:t>SMB - RB == 0   14.400      3.595   4.005 0.00116 **</w:t>
      </w:r>
    </w:p>
    <w:p w:rsidR="005A0026" w:rsidRPr="007B184D" w:rsidRDefault="005A0026" w:rsidP="005A0026">
      <w:pPr>
        <w:pBdr>
          <w:left w:val="thickThinSmallGap" w:sz="24" w:space="4" w:color="auto"/>
        </w:pBdr>
        <w:tabs>
          <w:tab w:val="left" w:pos="600"/>
        </w:tabs>
        <w:ind w:left="240"/>
        <w:rPr>
          <w:rFonts w:ascii="Courier New" w:hAnsi="Courier New" w:cs="Courier New"/>
          <w:b/>
          <w:sz w:val="8"/>
          <w:szCs w:val="8"/>
        </w:rPr>
      </w:pPr>
    </w:p>
    <w:p w:rsidR="005A0026" w:rsidRPr="00CC7926" w:rsidRDefault="005A0026" w:rsidP="005A0026">
      <w:pPr>
        <w:pBdr>
          <w:left w:val="thickThinSmallGap" w:sz="24" w:space="4" w:color="auto"/>
        </w:pBdr>
        <w:tabs>
          <w:tab w:val="left" w:pos="600"/>
        </w:tabs>
        <w:ind w:left="240"/>
        <w:rPr>
          <w:rFonts w:ascii="Courier New" w:hAnsi="Courier New" w:cs="Courier New"/>
          <w:b/>
          <w:sz w:val="18"/>
          <w:szCs w:val="18"/>
        </w:rPr>
      </w:pPr>
      <w:r w:rsidRPr="00CC7926">
        <w:rPr>
          <w:rFonts w:ascii="Courier New" w:hAnsi="Courier New" w:cs="Courier New"/>
          <w:b/>
          <w:sz w:val="18"/>
          <w:szCs w:val="18"/>
        </w:rPr>
        <w:t xml:space="preserve">&gt; </w:t>
      </w:r>
      <w:proofErr w:type="spellStart"/>
      <w:proofErr w:type="gramStart"/>
      <w:r w:rsidRPr="00CC7926">
        <w:rPr>
          <w:rFonts w:ascii="Courier New" w:hAnsi="Courier New" w:cs="Courier New"/>
          <w:b/>
          <w:sz w:val="18"/>
          <w:szCs w:val="18"/>
        </w:rPr>
        <w:t>confint</w:t>
      </w:r>
      <w:proofErr w:type="spellEnd"/>
      <w:r w:rsidRPr="00CC7926">
        <w:rPr>
          <w:rFonts w:ascii="Courier New" w:hAnsi="Courier New" w:cs="Courier New"/>
          <w:b/>
          <w:sz w:val="18"/>
          <w:szCs w:val="18"/>
        </w:rPr>
        <w:t>(</w:t>
      </w:r>
      <w:proofErr w:type="gramEnd"/>
      <w:r w:rsidRPr="00CC7926">
        <w:rPr>
          <w:rFonts w:ascii="Courier New" w:hAnsi="Courier New" w:cs="Courier New"/>
          <w:b/>
          <w:sz w:val="18"/>
          <w:szCs w:val="18"/>
        </w:rPr>
        <w:t>mc)</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 xml:space="preserve">              Estimate </w:t>
      </w:r>
      <w:r>
        <w:rPr>
          <w:rFonts w:ascii="Courier New" w:hAnsi="Courier New" w:cs="Courier New"/>
          <w:sz w:val="18"/>
          <w:szCs w:val="18"/>
        </w:rPr>
        <w:t xml:space="preserve">   </w:t>
      </w:r>
      <w:proofErr w:type="spellStart"/>
      <w:r w:rsidRPr="00CC7926">
        <w:rPr>
          <w:rFonts w:ascii="Courier New" w:hAnsi="Courier New" w:cs="Courier New"/>
          <w:sz w:val="18"/>
          <w:szCs w:val="18"/>
        </w:rPr>
        <w:t>lwr</w:t>
      </w:r>
      <w:proofErr w:type="spellEnd"/>
      <w:r w:rsidRPr="00CC7926">
        <w:rPr>
          <w:rFonts w:ascii="Courier New" w:hAnsi="Courier New" w:cs="Courier New"/>
          <w:sz w:val="18"/>
          <w:szCs w:val="18"/>
        </w:rPr>
        <w:t xml:space="preserve">      </w:t>
      </w:r>
      <w:proofErr w:type="spellStart"/>
      <w:r w:rsidRPr="00CC7926">
        <w:rPr>
          <w:rFonts w:ascii="Courier New" w:hAnsi="Courier New" w:cs="Courier New"/>
          <w:sz w:val="18"/>
          <w:szCs w:val="18"/>
        </w:rPr>
        <w:t>upr</w:t>
      </w:r>
      <w:proofErr w:type="spellEnd"/>
      <w:r w:rsidRPr="00CC7926">
        <w:rPr>
          <w:rFonts w:ascii="Courier New" w:hAnsi="Courier New" w:cs="Courier New"/>
          <w:sz w:val="18"/>
          <w:szCs w:val="18"/>
        </w:rPr>
        <w:t xml:space="preserve">     </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RB - BC == 0   -2.9000 -11.8144   6.0144</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 xml:space="preserve">SMB - BC == </w:t>
      </w:r>
      <w:proofErr w:type="gramStart"/>
      <w:r w:rsidRPr="00CC7926">
        <w:rPr>
          <w:rFonts w:ascii="Courier New" w:hAnsi="Courier New" w:cs="Courier New"/>
          <w:sz w:val="18"/>
          <w:szCs w:val="18"/>
        </w:rPr>
        <w:t>0  11.5000</w:t>
      </w:r>
      <w:proofErr w:type="gramEnd"/>
      <w:r w:rsidRPr="00CC7926">
        <w:rPr>
          <w:rFonts w:ascii="Courier New" w:hAnsi="Courier New" w:cs="Courier New"/>
          <w:sz w:val="18"/>
          <w:szCs w:val="18"/>
        </w:rPr>
        <w:t xml:space="preserve">   2.5856  20.4144</w:t>
      </w:r>
    </w:p>
    <w:p w:rsidR="005A0026" w:rsidRPr="00CC7926" w:rsidRDefault="005A0026" w:rsidP="005A0026">
      <w:pPr>
        <w:pBdr>
          <w:left w:val="thickThinSmallGap" w:sz="24" w:space="4" w:color="auto"/>
        </w:pBdr>
        <w:tabs>
          <w:tab w:val="left" w:pos="600"/>
        </w:tabs>
        <w:ind w:left="240"/>
        <w:rPr>
          <w:rFonts w:ascii="Courier New" w:hAnsi="Courier New" w:cs="Courier New"/>
          <w:sz w:val="18"/>
          <w:szCs w:val="18"/>
        </w:rPr>
      </w:pPr>
      <w:r w:rsidRPr="00CC7926">
        <w:rPr>
          <w:rFonts w:ascii="Courier New" w:hAnsi="Courier New" w:cs="Courier New"/>
          <w:sz w:val="18"/>
          <w:szCs w:val="18"/>
        </w:rPr>
        <w:t xml:space="preserve">SMB - RB == </w:t>
      </w:r>
      <w:proofErr w:type="gramStart"/>
      <w:r w:rsidRPr="00CC7926">
        <w:rPr>
          <w:rFonts w:ascii="Courier New" w:hAnsi="Courier New" w:cs="Courier New"/>
          <w:sz w:val="18"/>
          <w:szCs w:val="18"/>
        </w:rPr>
        <w:t>0  14.4000</w:t>
      </w:r>
      <w:proofErr w:type="gramEnd"/>
      <w:r w:rsidRPr="00CC7926">
        <w:rPr>
          <w:rFonts w:ascii="Courier New" w:hAnsi="Courier New" w:cs="Courier New"/>
          <w:sz w:val="18"/>
          <w:szCs w:val="18"/>
        </w:rPr>
        <w:t xml:space="preserve">   5.4856  23.3144</w:t>
      </w:r>
    </w:p>
    <w:p w:rsidR="005A0026" w:rsidRPr="001510AF" w:rsidRDefault="005A0026" w:rsidP="005A0026"/>
    <w:p w:rsidR="005A0026" w:rsidRDefault="005A0026" w:rsidP="005A0026">
      <w:pPr>
        <w:numPr>
          <w:ilvl w:val="0"/>
          <w:numId w:val="7"/>
        </w:numPr>
        <w:spacing w:after="120"/>
      </w:pPr>
      <w:r>
        <w:rPr>
          <w:b/>
        </w:rPr>
        <w:t>[</w:t>
      </w:r>
      <w:r w:rsidR="006209F3">
        <w:rPr>
          <w:b/>
        </w:rPr>
        <w:t>8</w:t>
      </w:r>
      <w:r w:rsidRPr="003B39E4">
        <w:rPr>
          <w:b/>
        </w:rPr>
        <w:t xml:space="preserve"> pts]</w:t>
      </w:r>
      <w:r w:rsidRPr="005A0026">
        <w:t xml:space="preserve"> Use the results </w:t>
      </w:r>
      <w:r w:rsidR="006209F3">
        <w:t xml:space="preserve">and description </w:t>
      </w:r>
      <w:r w:rsidRPr="005A0026">
        <w:t>from above to f</w:t>
      </w:r>
      <w:r>
        <w:t xml:space="preserve">ully assess </w:t>
      </w:r>
      <w:r w:rsidR="006209F3">
        <w:t>ALL</w:t>
      </w:r>
      <w:r>
        <w:t xml:space="preserve"> assumptions of a one-way ANOVA.</w:t>
      </w:r>
    </w:p>
    <w:p w:rsidR="007A7D8B" w:rsidRDefault="007A7D8B" w:rsidP="007A7D8B"/>
    <w:p w:rsidR="003D7138" w:rsidRDefault="003D7138" w:rsidP="007A7D8B"/>
    <w:p w:rsidR="003D7138" w:rsidRDefault="003D7138" w:rsidP="007A7D8B"/>
    <w:p w:rsidR="006209F3" w:rsidRDefault="006209F3" w:rsidP="006209F3">
      <w:pPr>
        <w:numPr>
          <w:ilvl w:val="0"/>
          <w:numId w:val="7"/>
        </w:numPr>
      </w:pPr>
      <w:r>
        <w:rPr>
          <w:b/>
        </w:rPr>
        <w:t>[10</w:t>
      </w:r>
      <w:r w:rsidRPr="003B39E4">
        <w:rPr>
          <w:b/>
        </w:rPr>
        <w:t xml:space="preserve"> pts]</w:t>
      </w:r>
      <w:r>
        <w:rPr>
          <w:b/>
        </w:rPr>
        <w:t xml:space="preserve"> </w:t>
      </w:r>
      <w:r>
        <w:t>Complete the following questions with the partial generic ANOVA table below.</w:t>
      </w:r>
    </w:p>
    <w:p w:rsidR="006209F3" w:rsidRPr="006209F3" w:rsidRDefault="006209F3" w:rsidP="006209F3">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7"/>
        <w:gridCol w:w="637"/>
        <w:gridCol w:w="1152"/>
        <w:gridCol w:w="1152"/>
        <w:gridCol w:w="1152"/>
        <w:gridCol w:w="1152"/>
      </w:tblGrid>
      <w:tr w:rsidR="006209F3" w:rsidTr="0016331B">
        <w:trPr>
          <w:jc w:val="center"/>
        </w:trPr>
        <w:tc>
          <w:tcPr>
            <w:tcW w:w="0" w:type="auto"/>
            <w:shd w:val="clear" w:color="auto" w:fill="E0E0E0"/>
          </w:tcPr>
          <w:p w:rsidR="006209F3" w:rsidRDefault="006209F3" w:rsidP="0016331B">
            <w:pPr>
              <w:jc w:val="center"/>
              <w:rPr>
                <w:b/>
                <w:bCs/>
              </w:rPr>
            </w:pPr>
            <w:r>
              <w:rPr>
                <w:b/>
                <w:bCs/>
              </w:rPr>
              <w:t>Source</w:t>
            </w:r>
          </w:p>
        </w:tc>
        <w:tc>
          <w:tcPr>
            <w:tcW w:w="637" w:type="dxa"/>
            <w:shd w:val="clear" w:color="auto" w:fill="E0E0E0"/>
          </w:tcPr>
          <w:p w:rsidR="006209F3" w:rsidRDefault="003D7138" w:rsidP="0016331B">
            <w:pPr>
              <w:jc w:val="center"/>
              <w:rPr>
                <w:b/>
                <w:bCs/>
              </w:rPr>
            </w:pPr>
            <w:proofErr w:type="spellStart"/>
            <w:r>
              <w:rPr>
                <w:b/>
                <w:bCs/>
              </w:rPr>
              <w:t>D</w:t>
            </w:r>
            <w:r w:rsidR="006209F3">
              <w:rPr>
                <w:b/>
                <w:bCs/>
              </w:rPr>
              <w:t>f</w:t>
            </w:r>
            <w:proofErr w:type="spellEnd"/>
          </w:p>
        </w:tc>
        <w:tc>
          <w:tcPr>
            <w:tcW w:w="1152" w:type="dxa"/>
            <w:shd w:val="clear" w:color="auto" w:fill="E0E0E0"/>
          </w:tcPr>
          <w:p w:rsidR="006209F3" w:rsidRDefault="006209F3" w:rsidP="0016331B">
            <w:pPr>
              <w:jc w:val="center"/>
              <w:rPr>
                <w:b/>
                <w:bCs/>
              </w:rPr>
            </w:pPr>
            <w:r>
              <w:rPr>
                <w:b/>
                <w:bCs/>
              </w:rPr>
              <w:t>SS</w:t>
            </w:r>
          </w:p>
        </w:tc>
        <w:tc>
          <w:tcPr>
            <w:tcW w:w="1152" w:type="dxa"/>
            <w:shd w:val="clear" w:color="auto" w:fill="E0E0E0"/>
          </w:tcPr>
          <w:p w:rsidR="006209F3" w:rsidRDefault="006209F3" w:rsidP="0016331B">
            <w:pPr>
              <w:jc w:val="center"/>
              <w:rPr>
                <w:b/>
                <w:bCs/>
              </w:rPr>
            </w:pPr>
            <w:r>
              <w:rPr>
                <w:b/>
                <w:bCs/>
              </w:rPr>
              <w:t>MS</w:t>
            </w:r>
          </w:p>
        </w:tc>
        <w:tc>
          <w:tcPr>
            <w:tcW w:w="1152" w:type="dxa"/>
            <w:shd w:val="clear" w:color="auto" w:fill="E0E0E0"/>
          </w:tcPr>
          <w:p w:rsidR="006209F3" w:rsidRDefault="006209F3" w:rsidP="0016331B">
            <w:pPr>
              <w:jc w:val="center"/>
              <w:rPr>
                <w:b/>
                <w:bCs/>
              </w:rPr>
            </w:pPr>
            <w:r>
              <w:rPr>
                <w:b/>
                <w:bCs/>
              </w:rPr>
              <w:t>F</w:t>
            </w:r>
          </w:p>
        </w:tc>
        <w:tc>
          <w:tcPr>
            <w:tcW w:w="1152" w:type="dxa"/>
            <w:shd w:val="clear" w:color="auto" w:fill="E0E0E0"/>
          </w:tcPr>
          <w:p w:rsidR="006209F3" w:rsidRDefault="006209F3" w:rsidP="0016331B">
            <w:pPr>
              <w:jc w:val="center"/>
              <w:rPr>
                <w:b/>
                <w:bCs/>
              </w:rPr>
            </w:pPr>
            <w:r>
              <w:rPr>
                <w:b/>
                <w:bCs/>
              </w:rPr>
              <w:t>p-value</w:t>
            </w:r>
          </w:p>
        </w:tc>
      </w:tr>
      <w:tr w:rsidR="006209F3" w:rsidTr="0016331B">
        <w:trPr>
          <w:jc w:val="center"/>
        </w:trPr>
        <w:tc>
          <w:tcPr>
            <w:tcW w:w="0" w:type="auto"/>
          </w:tcPr>
          <w:p w:rsidR="006209F3" w:rsidRDefault="006209F3" w:rsidP="0016331B">
            <w:pPr>
              <w:rPr>
                <w:b/>
                <w:bCs/>
              </w:rPr>
            </w:pPr>
            <w:r>
              <w:rPr>
                <w:b/>
                <w:bCs/>
              </w:rPr>
              <w:t>Among Groups</w:t>
            </w:r>
          </w:p>
        </w:tc>
        <w:tc>
          <w:tcPr>
            <w:tcW w:w="637" w:type="dxa"/>
          </w:tcPr>
          <w:p w:rsidR="006209F3" w:rsidRDefault="006209F3" w:rsidP="0016331B">
            <w:pPr>
              <w:jc w:val="right"/>
            </w:pPr>
            <w:r>
              <w:t>7</w:t>
            </w:r>
          </w:p>
        </w:tc>
        <w:tc>
          <w:tcPr>
            <w:tcW w:w="1152" w:type="dxa"/>
          </w:tcPr>
          <w:p w:rsidR="006209F3" w:rsidRDefault="006209F3" w:rsidP="0016331B">
            <w:pPr>
              <w:jc w:val="right"/>
            </w:pPr>
          </w:p>
        </w:tc>
        <w:tc>
          <w:tcPr>
            <w:tcW w:w="1152" w:type="dxa"/>
          </w:tcPr>
          <w:p w:rsidR="006209F3" w:rsidRDefault="006209F3" w:rsidP="0016331B">
            <w:pPr>
              <w:jc w:val="right"/>
            </w:pPr>
            <w:r>
              <w:t>12.23</w:t>
            </w:r>
          </w:p>
        </w:tc>
        <w:tc>
          <w:tcPr>
            <w:tcW w:w="1152" w:type="dxa"/>
            <w:tcBorders>
              <w:bottom w:val="single" w:sz="4" w:space="0" w:color="auto"/>
            </w:tcBorders>
          </w:tcPr>
          <w:p w:rsidR="006209F3" w:rsidRDefault="006209F3" w:rsidP="0016331B">
            <w:pPr>
              <w:jc w:val="center"/>
            </w:pPr>
          </w:p>
        </w:tc>
        <w:tc>
          <w:tcPr>
            <w:tcW w:w="1152" w:type="dxa"/>
            <w:tcBorders>
              <w:bottom w:val="single" w:sz="4" w:space="0" w:color="auto"/>
            </w:tcBorders>
          </w:tcPr>
          <w:p w:rsidR="006209F3" w:rsidRDefault="006209F3" w:rsidP="0016331B">
            <w:pPr>
              <w:jc w:val="center"/>
            </w:pPr>
          </w:p>
        </w:tc>
      </w:tr>
      <w:tr w:rsidR="006209F3" w:rsidTr="0016331B">
        <w:trPr>
          <w:jc w:val="center"/>
        </w:trPr>
        <w:tc>
          <w:tcPr>
            <w:tcW w:w="0" w:type="auto"/>
          </w:tcPr>
          <w:p w:rsidR="006209F3" w:rsidRDefault="006209F3" w:rsidP="0016331B">
            <w:pPr>
              <w:rPr>
                <w:b/>
                <w:bCs/>
              </w:rPr>
            </w:pPr>
            <w:r>
              <w:rPr>
                <w:b/>
                <w:bCs/>
              </w:rPr>
              <w:t>Within Groups</w:t>
            </w:r>
          </w:p>
        </w:tc>
        <w:tc>
          <w:tcPr>
            <w:tcW w:w="637" w:type="dxa"/>
          </w:tcPr>
          <w:p w:rsidR="006209F3" w:rsidRDefault="006209F3" w:rsidP="0016331B">
            <w:pPr>
              <w:jc w:val="right"/>
            </w:pPr>
          </w:p>
        </w:tc>
        <w:tc>
          <w:tcPr>
            <w:tcW w:w="1152" w:type="dxa"/>
          </w:tcPr>
          <w:p w:rsidR="006209F3" w:rsidRDefault="006209F3" w:rsidP="0016331B">
            <w:pPr>
              <w:jc w:val="right"/>
            </w:pPr>
            <w:r>
              <w:t>192.16</w:t>
            </w:r>
          </w:p>
        </w:tc>
        <w:tc>
          <w:tcPr>
            <w:tcW w:w="1152" w:type="dxa"/>
            <w:tcBorders>
              <w:bottom w:val="single" w:sz="4" w:space="0" w:color="auto"/>
            </w:tcBorders>
          </w:tcPr>
          <w:p w:rsidR="006209F3" w:rsidRDefault="006209F3" w:rsidP="0016331B">
            <w:pPr>
              <w:jc w:val="right"/>
            </w:pPr>
          </w:p>
        </w:tc>
        <w:tc>
          <w:tcPr>
            <w:tcW w:w="1152" w:type="dxa"/>
            <w:tcBorders>
              <w:bottom w:val="nil"/>
              <w:right w:val="nil"/>
            </w:tcBorders>
          </w:tcPr>
          <w:p w:rsidR="006209F3" w:rsidRDefault="006209F3" w:rsidP="0016331B"/>
        </w:tc>
        <w:tc>
          <w:tcPr>
            <w:tcW w:w="1152" w:type="dxa"/>
            <w:tcBorders>
              <w:left w:val="nil"/>
              <w:bottom w:val="nil"/>
              <w:right w:val="nil"/>
            </w:tcBorders>
          </w:tcPr>
          <w:p w:rsidR="006209F3" w:rsidRDefault="006209F3" w:rsidP="0016331B"/>
        </w:tc>
      </w:tr>
      <w:tr w:rsidR="006209F3" w:rsidTr="0016331B">
        <w:trPr>
          <w:jc w:val="center"/>
        </w:trPr>
        <w:tc>
          <w:tcPr>
            <w:tcW w:w="0" w:type="auto"/>
          </w:tcPr>
          <w:p w:rsidR="006209F3" w:rsidRDefault="006209F3" w:rsidP="0016331B">
            <w:pPr>
              <w:rPr>
                <w:b/>
                <w:bCs/>
              </w:rPr>
            </w:pPr>
            <w:r>
              <w:rPr>
                <w:b/>
                <w:bCs/>
              </w:rPr>
              <w:t>Total</w:t>
            </w:r>
          </w:p>
        </w:tc>
        <w:tc>
          <w:tcPr>
            <w:tcW w:w="637" w:type="dxa"/>
          </w:tcPr>
          <w:p w:rsidR="006209F3" w:rsidRDefault="006209F3" w:rsidP="0016331B">
            <w:pPr>
              <w:jc w:val="right"/>
            </w:pPr>
            <w:r>
              <w:t>23</w:t>
            </w:r>
          </w:p>
        </w:tc>
        <w:tc>
          <w:tcPr>
            <w:tcW w:w="1152" w:type="dxa"/>
          </w:tcPr>
          <w:p w:rsidR="006209F3" w:rsidRDefault="006209F3" w:rsidP="0016331B">
            <w:pPr>
              <w:jc w:val="right"/>
            </w:pPr>
          </w:p>
        </w:tc>
        <w:tc>
          <w:tcPr>
            <w:tcW w:w="1152" w:type="dxa"/>
            <w:tcBorders>
              <w:bottom w:val="nil"/>
              <w:right w:val="nil"/>
            </w:tcBorders>
          </w:tcPr>
          <w:p w:rsidR="006209F3" w:rsidRDefault="006209F3" w:rsidP="0016331B">
            <w:pPr>
              <w:jc w:val="right"/>
            </w:pPr>
          </w:p>
        </w:tc>
        <w:tc>
          <w:tcPr>
            <w:tcW w:w="1152" w:type="dxa"/>
            <w:tcBorders>
              <w:top w:val="nil"/>
              <w:left w:val="nil"/>
              <w:bottom w:val="nil"/>
              <w:right w:val="nil"/>
            </w:tcBorders>
          </w:tcPr>
          <w:p w:rsidR="006209F3" w:rsidRDefault="006209F3" w:rsidP="0016331B"/>
        </w:tc>
        <w:tc>
          <w:tcPr>
            <w:tcW w:w="1152" w:type="dxa"/>
            <w:tcBorders>
              <w:top w:val="nil"/>
              <w:left w:val="nil"/>
              <w:bottom w:val="nil"/>
              <w:right w:val="nil"/>
            </w:tcBorders>
          </w:tcPr>
          <w:p w:rsidR="006209F3" w:rsidRDefault="006209F3" w:rsidP="0016331B"/>
        </w:tc>
      </w:tr>
    </w:tbl>
    <w:p w:rsidR="006209F3" w:rsidRDefault="006209F3" w:rsidP="006209F3"/>
    <w:p w:rsidR="006209F3" w:rsidRDefault="006209F3" w:rsidP="006209F3">
      <w:pPr>
        <w:numPr>
          <w:ilvl w:val="1"/>
          <w:numId w:val="7"/>
        </w:numPr>
        <w:tabs>
          <w:tab w:val="clear" w:pos="1440"/>
          <w:tab w:val="num" w:pos="600"/>
        </w:tabs>
        <w:spacing w:after="120"/>
        <w:ind w:left="720"/>
      </w:pPr>
      <w:r>
        <w:t>Fill in the remainder of the ANOVA table above (excluding the p-value).</w:t>
      </w:r>
    </w:p>
    <w:p w:rsidR="006209F3" w:rsidRDefault="006209F3" w:rsidP="006209F3">
      <w:pPr>
        <w:numPr>
          <w:ilvl w:val="1"/>
          <w:numId w:val="7"/>
        </w:numPr>
        <w:tabs>
          <w:tab w:val="clear" w:pos="1440"/>
          <w:tab w:val="num" w:pos="600"/>
        </w:tabs>
        <w:spacing w:after="120"/>
        <w:ind w:left="720"/>
      </w:pPr>
      <w:r>
        <w:t>How many groups were in this analysis? _________</w:t>
      </w:r>
    </w:p>
    <w:p w:rsidR="006209F3" w:rsidRDefault="006209F3" w:rsidP="006209F3">
      <w:pPr>
        <w:numPr>
          <w:ilvl w:val="1"/>
          <w:numId w:val="7"/>
        </w:numPr>
        <w:tabs>
          <w:tab w:val="clear" w:pos="1440"/>
          <w:tab w:val="num" w:pos="600"/>
        </w:tabs>
        <w:spacing w:after="120"/>
        <w:ind w:left="720"/>
      </w:pPr>
      <w:r>
        <w:t>What is the pooled estimate of the variance among individuals in each group? _________</w:t>
      </w:r>
    </w:p>
    <w:p w:rsidR="000212B3" w:rsidRDefault="00C675D9" w:rsidP="000212B3">
      <w:pPr>
        <w:numPr>
          <w:ilvl w:val="0"/>
          <w:numId w:val="7"/>
        </w:numPr>
      </w:pPr>
      <w:r>
        <w:rPr>
          <w:b/>
        </w:rPr>
        <w:lastRenderedPageBreak/>
        <w:t>[</w:t>
      </w:r>
      <w:r w:rsidR="006209F3">
        <w:rPr>
          <w:b/>
        </w:rPr>
        <w:t>15</w:t>
      </w:r>
      <w:r w:rsidRPr="003B39E4">
        <w:rPr>
          <w:b/>
        </w:rPr>
        <w:t xml:space="preserve"> pts]</w:t>
      </w:r>
      <w:r>
        <w:rPr>
          <w:b/>
        </w:rPr>
        <w:t xml:space="preserve"> </w:t>
      </w:r>
      <w:r w:rsidR="009D3943">
        <w:t xml:space="preserve">Answer </w:t>
      </w:r>
      <w:r w:rsidR="006209F3">
        <w:rPr>
          <w:sz w:val="96"/>
          <w:szCs w:val="96"/>
        </w:rPr>
        <w:t>3</w:t>
      </w:r>
      <w:r w:rsidR="009D3943">
        <w:t xml:space="preserve"> of the </w:t>
      </w:r>
      <w:r w:rsidR="006209F3">
        <w:t>6</w:t>
      </w:r>
      <w:r w:rsidR="009D3943">
        <w:t xml:space="preserve"> questions</w:t>
      </w:r>
      <w:r w:rsidR="000212B3">
        <w:t xml:space="preserve"> below</w:t>
      </w:r>
      <w:r w:rsidR="009D3943">
        <w:t xml:space="preserve"> </w:t>
      </w:r>
      <w:r w:rsidR="00975215">
        <w:t>(a-</w:t>
      </w:r>
      <w:r w:rsidR="006209F3">
        <w:t>f</w:t>
      </w:r>
      <w:r w:rsidR="00975215">
        <w:t xml:space="preserve">) </w:t>
      </w:r>
      <w:r w:rsidR="009D3943">
        <w:t xml:space="preserve">with </w:t>
      </w:r>
      <w:r w:rsidR="006209F3">
        <w:t>COMPLETE SENTENCES</w:t>
      </w:r>
      <w:r w:rsidR="000212B3">
        <w:t>.</w:t>
      </w:r>
    </w:p>
    <w:p w:rsidR="009D3943" w:rsidRDefault="009D3943" w:rsidP="009D3943"/>
    <w:p w:rsidR="009D3943" w:rsidRDefault="00C675D9" w:rsidP="006209F3">
      <w:pPr>
        <w:numPr>
          <w:ilvl w:val="1"/>
          <w:numId w:val="7"/>
        </w:numPr>
        <w:tabs>
          <w:tab w:val="clear" w:pos="1440"/>
          <w:tab w:val="num" w:pos="900"/>
        </w:tabs>
        <w:spacing w:after="120"/>
        <w:ind w:left="900"/>
      </w:pPr>
      <w:r>
        <w:t>Completely c</w:t>
      </w:r>
      <w:r w:rsidR="009D3943">
        <w:t xml:space="preserve">ompare and contrast the concepts of a “full” and a “simple” model.  </w:t>
      </w:r>
      <w:r w:rsidR="009D3943" w:rsidRPr="00E1251F">
        <w:rPr>
          <w:i/>
        </w:rPr>
        <w:t>Your statements should be general but you may refer to a specific instance as an example.</w:t>
      </w:r>
    </w:p>
    <w:p w:rsidR="009D3943" w:rsidRDefault="00C675D9" w:rsidP="006209F3">
      <w:pPr>
        <w:numPr>
          <w:ilvl w:val="1"/>
          <w:numId w:val="7"/>
        </w:numPr>
        <w:tabs>
          <w:tab w:val="clear" w:pos="1440"/>
          <w:tab w:val="num" w:pos="900"/>
        </w:tabs>
        <w:spacing w:after="120"/>
        <w:ind w:left="900"/>
      </w:pPr>
      <w:r>
        <w:t>Completely c</w:t>
      </w:r>
      <w:r w:rsidR="009D3943">
        <w:t xml:space="preserve">ompare and contrast the meanings of </w:t>
      </w:r>
      <w:proofErr w:type="spellStart"/>
      <w:r w:rsidR="009D3943">
        <w:t>MS</w:t>
      </w:r>
      <w:r w:rsidR="009D3943" w:rsidRPr="009D3943">
        <w:rPr>
          <w:vertAlign w:val="subscript"/>
        </w:rPr>
        <w:t>Within</w:t>
      </w:r>
      <w:proofErr w:type="spellEnd"/>
      <w:r w:rsidR="009D3943">
        <w:t xml:space="preserve">, </w:t>
      </w:r>
      <w:proofErr w:type="spellStart"/>
      <w:r w:rsidR="009D3943">
        <w:t>MS</w:t>
      </w:r>
      <w:r w:rsidR="009D3943" w:rsidRPr="009D3943">
        <w:rPr>
          <w:vertAlign w:val="subscript"/>
        </w:rPr>
        <w:t>Total</w:t>
      </w:r>
      <w:proofErr w:type="spellEnd"/>
      <w:r w:rsidR="009D3943">
        <w:t xml:space="preserve">, and </w:t>
      </w:r>
      <w:proofErr w:type="spellStart"/>
      <w:r w:rsidR="009D3943">
        <w:t>MS</w:t>
      </w:r>
      <w:r w:rsidR="009D3943" w:rsidRPr="009D3943">
        <w:rPr>
          <w:vertAlign w:val="subscript"/>
        </w:rPr>
        <w:t>Among</w:t>
      </w:r>
      <w:proofErr w:type="spellEnd"/>
      <w:r w:rsidR="009D3943">
        <w:t xml:space="preserve">.  </w:t>
      </w:r>
      <w:r w:rsidR="009D3943" w:rsidRPr="00E1251F">
        <w:rPr>
          <w:i/>
        </w:rPr>
        <w:t>Your statements should be general but you may refer to a specific instance as an example.</w:t>
      </w:r>
    </w:p>
    <w:p w:rsidR="009D3943" w:rsidRPr="006209F3" w:rsidRDefault="00C675D9" w:rsidP="006209F3">
      <w:pPr>
        <w:numPr>
          <w:ilvl w:val="1"/>
          <w:numId w:val="7"/>
        </w:numPr>
        <w:tabs>
          <w:tab w:val="clear" w:pos="1440"/>
          <w:tab w:val="num" w:pos="900"/>
        </w:tabs>
        <w:spacing w:after="120"/>
        <w:ind w:left="900"/>
      </w:pPr>
      <w:r>
        <w:t>Mathematical</w:t>
      </w:r>
      <w:r w:rsidR="008A7226">
        <w:t>ly</w:t>
      </w:r>
      <w:r w:rsidR="00FB098A">
        <w:t xml:space="preserve"> prove that </w:t>
      </w:r>
      <w:proofErr w:type="spellStart"/>
      <w:r w:rsidR="00FB098A">
        <w:t>S</w:t>
      </w:r>
      <w:r>
        <w:t>S</w:t>
      </w:r>
      <w:r w:rsidRPr="00C675D9">
        <w:rPr>
          <w:vertAlign w:val="subscript"/>
        </w:rPr>
        <w:t>Total</w:t>
      </w:r>
      <w:proofErr w:type="spellEnd"/>
      <w:r>
        <w:t xml:space="preserve"> partition</w:t>
      </w:r>
      <w:r w:rsidR="008A7226">
        <w:t>s</w:t>
      </w:r>
      <w:r w:rsidR="00FB098A">
        <w:t xml:space="preserve"> exactly into </w:t>
      </w:r>
      <w:proofErr w:type="spellStart"/>
      <w:r w:rsidR="00FB098A">
        <w:t>S</w:t>
      </w:r>
      <w:r>
        <w:t>S</w:t>
      </w:r>
      <w:r w:rsidRPr="00C675D9">
        <w:rPr>
          <w:vertAlign w:val="subscript"/>
        </w:rPr>
        <w:t>Within</w:t>
      </w:r>
      <w:proofErr w:type="spellEnd"/>
      <w:r w:rsidR="00FB098A">
        <w:t xml:space="preserve"> and </w:t>
      </w:r>
      <w:proofErr w:type="spellStart"/>
      <w:r w:rsidR="00FB098A">
        <w:t>S</w:t>
      </w:r>
      <w:r>
        <w:t>S</w:t>
      </w:r>
      <w:r w:rsidRPr="00C675D9">
        <w:rPr>
          <w:vertAlign w:val="subscript"/>
        </w:rPr>
        <w:t>Among</w:t>
      </w:r>
      <w:proofErr w:type="spellEnd"/>
      <w:r>
        <w:t>.</w:t>
      </w:r>
      <w:r w:rsidR="00E1251F">
        <w:t xml:space="preserve">  </w:t>
      </w:r>
      <w:r w:rsidR="00E1251F" w:rsidRPr="00E1251F">
        <w:rPr>
          <w:i/>
        </w:rPr>
        <w:t xml:space="preserve">You do not need complete sentences for this question but </w:t>
      </w:r>
      <w:r w:rsidR="008A7226">
        <w:rPr>
          <w:i/>
        </w:rPr>
        <w:t xml:space="preserve">you </w:t>
      </w:r>
      <w:r w:rsidR="00E1251F" w:rsidRPr="00E1251F">
        <w:rPr>
          <w:i/>
        </w:rPr>
        <w:t>should show each step in the proof.</w:t>
      </w:r>
    </w:p>
    <w:p w:rsidR="006209F3" w:rsidRDefault="006209F3" w:rsidP="006209F3">
      <w:pPr>
        <w:numPr>
          <w:ilvl w:val="1"/>
          <w:numId w:val="7"/>
        </w:numPr>
        <w:tabs>
          <w:tab w:val="clear" w:pos="1440"/>
          <w:tab w:val="num" w:pos="900"/>
        </w:tabs>
        <w:spacing w:after="120"/>
        <w:ind w:left="900"/>
      </w:pPr>
      <w:r>
        <w:t>Define experiment-wise and comparison-wise error rates.  Identify the relative size of each error rate.</w:t>
      </w:r>
    </w:p>
    <w:p w:rsidR="006209F3" w:rsidRDefault="006209F3" w:rsidP="006209F3">
      <w:pPr>
        <w:numPr>
          <w:ilvl w:val="1"/>
          <w:numId w:val="7"/>
        </w:numPr>
        <w:tabs>
          <w:tab w:val="clear" w:pos="1440"/>
          <w:tab w:val="num" w:pos="900"/>
        </w:tabs>
        <w:spacing w:after="120"/>
        <w:ind w:left="900"/>
      </w:pPr>
      <w:r>
        <w:t xml:space="preserve">Describe when a </w:t>
      </w:r>
      <w:proofErr w:type="spellStart"/>
      <w:r>
        <w:t>Tukey</w:t>
      </w:r>
      <w:proofErr w:type="spellEnd"/>
      <w:r>
        <w:t xml:space="preserve"> HSD and when a </w:t>
      </w:r>
      <w:proofErr w:type="spellStart"/>
      <w:r>
        <w:t>Dunnet’s</w:t>
      </w:r>
      <w:proofErr w:type="spellEnd"/>
      <w:r>
        <w:t xml:space="preserve"> procedure would be appropriate to use.  For the </w:t>
      </w:r>
      <w:proofErr w:type="spellStart"/>
      <w:r>
        <w:t>Dunnet’s</w:t>
      </w:r>
      <w:proofErr w:type="spellEnd"/>
      <w:r>
        <w:t xml:space="preserve"> situation describe why the </w:t>
      </w:r>
      <w:proofErr w:type="spellStart"/>
      <w:r>
        <w:t>Dunnet’s</w:t>
      </w:r>
      <w:proofErr w:type="spellEnd"/>
      <w:r>
        <w:t xml:space="preserve"> method is “better” than </w:t>
      </w:r>
      <w:proofErr w:type="spellStart"/>
      <w:r>
        <w:t>Tukey’s</w:t>
      </w:r>
      <w:proofErr w:type="spellEnd"/>
      <w:r>
        <w:t xml:space="preserve"> method for the same situation.</w:t>
      </w:r>
    </w:p>
    <w:p w:rsidR="006209F3" w:rsidRPr="00A71406" w:rsidRDefault="006209F3" w:rsidP="006209F3">
      <w:pPr>
        <w:numPr>
          <w:ilvl w:val="1"/>
          <w:numId w:val="7"/>
        </w:numPr>
        <w:tabs>
          <w:tab w:val="clear" w:pos="1440"/>
          <w:tab w:val="num" w:pos="900"/>
        </w:tabs>
        <w:spacing w:after="120"/>
        <w:ind w:left="900"/>
      </w:pPr>
      <w:r w:rsidRPr="00A71406">
        <w:t>Mathematically show that the difference in two means of a log-transformed variable becomes a RATIO of two means on the original scale</w:t>
      </w:r>
      <w:r w:rsidRPr="00A71406">
        <w:rPr>
          <w:i/>
        </w:rPr>
        <w:t>.</w:t>
      </w:r>
      <w:r>
        <w:t xml:space="preserve">  </w:t>
      </w:r>
      <w:r w:rsidRPr="00E1251F">
        <w:rPr>
          <w:i/>
        </w:rPr>
        <w:t xml:space="preserve">You do not need complete sentences for this question but </w:t>
      </w:r>
      <w:r>
        <w:rPr>
          <w:i/>
        </w:rPr>
        <w:t xml:space="preserve">you </w:t>
      </w:r>
      <w:r w:rsidRPr="00E1251F">
        <w:rPr>
          <w:i/>
        </w:rPr>
        <w:t>should show each step in the proof.</w:t>
      </w:r>
    </w:p>
    <w:p w:rsidR="006209F3" w:rsidRDefault="006209F3" w:rsidP="006209F3">
      <w:pPr>
        <w:spacing w:after="120"/>
      </w:pPr>
    </w:p>
    <w:p w:rsidR="00975215" w:rsidRDefault="00975215" w:rsidP="00975215">
      <w:pPr>
        <w:spacing w:after="120"/>
      </w:pPr>
    </w:p>
    <w:p w:rsidR="00975215" w:rsidRDefault="00975215" w:rsidP="00975215">
      <w:pPr>
        <w:numPr>
          <w:ilvl w:val="0"/>
          <w:numId w:val="7"/>
        </w:numPr>
        <w:spacing w:after="120"/>
      </w:pPr>
      <w:r>
        <w:rPr>
          <w:b/>
        </w:rPr>
        <w:t>[</w:t>
      </w:r>
      <w:r w:rsidR="006209F3">
        <w:rPr>
          <w:b/>
        </w:rPr>
        <w:t>3</w:t>
      </w:r>
      <w:r w:rsidRPr="003B39E4">
        <w:rPr>
          <w:b/>
        </w:rPr>
        <w:t xml:space="preserve"> pts]</w:t>
      </w:r>
      <w:r>
        <w:rPr>
          <w:b/>
        </w:rPr>
        <w:t xml:space="preserve"> </w:t>
      </w:r>
      <w:r>
        <w:t>Explain why you are taking this course (“because it is required” is not an acceptable answer).</w:t>
      </w:r>
    </w:p>
    <w:p w:rsidR="000212B3" w:rsidRDefault="000212B3" w:rsidP="00455EA7"/>
    <w:sectPr w:rsidR="000212B3" w:rsidSect="00562398">
      <w:pgSz w:w="12240" w:h="15840"/>
      <w:pgMar w:top="864" w:right="720" w:bottom="86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3785"/>
    <w:multiLevelType w:val="singleLevel"/>
    <w:tmpl w:val="37CABAF0"/>
    <w:lvl w:ilvl="0">
      <w:start w:val="1"/>
      <w:numFmt w:val="lowerLetter"/>
      <w:lvlText w:val="%1)"/>
      <w:lvlJc w:val="left"/>
      <w:pPr>
        <w:tabs>
          <w:tab w:val="num" w:pos="720"/>
        </w:tabs>
        <w:ind w:left="720" w:hanging="360"/>
      </w:pPr>
      <w:rPr>
        <w:rFonts w:hint="default"/>
        <w:b/>
      </w:rPr>
    </w:lvl>
  </w:abstractNum>
  <w:abstractNum w:abstractNumId="1">
    <w:nsid w:val="23523135"/>
    <w:multiLevelType w:val="singleLevel"/>
    <w:tmpl w:val="04090011"/>
    <w:lvl w:ilvl="0">
      <w:start w:val="1"/>
      <w:numFmt w:val="decimal"/>
      <w:lvlText w:val="%1)"/>
      <w:lvlJc w:val="left"/>
      <w:pPr>
        <w:tabs>
          <w:tab w:val="num" w:pos="360"/>
        </w:tabs>
        <w:ind w:left="360" w:hanging="360"/>
      </w:pPr>
      <w:rPr>
        <w:rFonts w:hint="default"/>
      </w:rPr>
    </w:lvl>
  </w:abstractNum>
  <w:abstractNum w:abstractNumId="2">
    <w:nsid w:val="29C5264F"/>
    <w:multiLevelType w:val="hybridMultilevel"/>
    <w:tmpl w:val="9F529BDE"/>
    <w:lvl w:ilvl="0" w:tplc="0409000F">
      <w:start w:val="1"/>
      <w:numFmt w:val="decimal"/>
      <w:lvlText w:val="%1."/>
      <w:lvlJc w:val="left"/>
      <w:pPr>
        <w:tabs>
          <w:tab w:val="num" w:pos="720"/>
        </w:tabs>
        <w:ind w:left="720" w:hanging="360"/>
      </w:pPr>
      <w:rPr>
        <w:rFonts w:hint="default"/>
      </w:rPr>
    </w:lvl>
    <w:lvl w:ilvl="1" w:tplc="04FEF7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3D2FD3"/>
    <w:multiLevelType w:val="hybridMultilevel"/>
    <w:tmpl w:val="F6AE2C3C"/>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0CC7604"/>
    <w:multiLevelType w:val="hybridMultilevel"/>
    <w:tmpl w:val="AC5CE1A4"/>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FDE04F3"/>
    <w:multiLevelType w:val="hybridMultilevel"/>
    <w:tmpl w:val="E2404546"/>
    <w:lvl w:ilvl="0" w:tplc="023C1C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56235A9"/>
    <w:multiLevelType w:val="hybridMultilevel"/>
    <w:tmpl w:val="58DA14A4"/>
    <w:lvl w:ilvl="0" w:tplc="0409000F">
      <w:start w:val="1"/>
      <w:numFmt w:val="decimal"/>
      <w:lvlText w:val="%1."/>
      <w:lvlJc w:val="left"/>
      <w:pPr>
        <w:tabs>
          <w:tab w:val="num" w:pos="720"/>
        </w:tabs>
        <w:ind w:left="720" w:hanging="360"/>
      </w:pPr>
      <w:rPr>
        <w:rFonts w:hint="default"/>
      </w:rPr>
    </w:lvl>
    <w:lvl w:ilvl="1" w:tplc="860E6FAA">
      <w:start w:val="1"/>
      <w:numFmt w:val="lowerLetter"/>
      <w:lvlText w:val="%2)"/>
      <w:lvlJc w:val="left"/>
      <w:pPr>
        <w:tabs>
          <w:tab w:val="num" w:pos="1440"/>
        </w:tabs>
        <w:ind w:left="1440" w:hanging="360"/>
      </w:pPr>
      <w:rPr>
        <w:rFonts w:hint="default"/>
      </w:rPr>
    </w:lvl>
    <w:lvl w:ilvl="2" w:tplc="3F785E24">
      <w:start w:val="2"/>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C5003D"/>
    <w:multiLevelType w:val="hybridMultilevel"/>
    <w:tmpl w:val="C594543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1411800"/>
    <w:multiLevelType w:val="hybridMultilevel"/>
    <w:tmpl w:val="5E14B064"/>
    <w:lvl w:ilvl="0" w:tplc="A7EC88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7"/>
  </w:num>
  <w:num w:numId="4">
    <w:abstractNumId w:val="5"/>
  </w:num>
  <w:num w:numId="5">
    <w:abstractNumId w:val="0"/>
  </w:num>
  <w:num w:numId="6">
    <w:abstractNumId w:val="1"/>
  </w:num>
  <w:num w:numId="7">
    <w:abstractNumId w:val="4"/>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stylePaneFormatFilter w:val="3F01"/>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11FD0"/>
    <w:rsid w:val="000212B3"/>
    <w:rsid w:val="00033132"/>
    <w:rsid w:val="00042711"/>
    <w:rsid w:val="0005264D"/>
    <w:rsid w:val="0006058F"/>
    <w:rsid w:val="00071613"/>
    <w:rsid w:val="00072E94"/>
    <w:rsid w:val="00091234"/>
    <w:rsid w:val="000A547B"/>
    <w:rsid w:val="000B0A12"/>
    <w:rsid w:val="000C5D76"/>
    <w:rsid w:val="000E08D1"/>
    <w:rsid w:val="00111FD0"/>
    <w:rsid w:val="001276E2"/>
    <w:rsid w:val="00176279"/>
    <w:rsid w:val="00176B8E"/>
    <w:rsid w:val="00191F9B"/>
    <w:rsid w:val="001A6725"/>
    <w:rsid w:val="001A68DE"/>
    <w:rsid w:val="00217AE0"/>
    <w:rsid w:val="002459FE"/>
    <w:rsid w:val="00277E58"/>
    <w:rsid w:val="002E0715"/>
    <w:rsid w:val="00310E0D"/>
    <w:rsid w:val="00317C67"/>
    <w:rsid w:val="003528EC"/>
    <w:rsid w:val="00361550"/>
    <w:rsid w:val="00391A7A"/>
    <w:rsid w:val="00394D1D"/>
    <w:rsid w:val="003B4BAD"/>
    <w:rsid w:val="003D7138"/>
    <w:rsid w:val="003E487A"/>
    <w:rsid w:val="003F3363"/>
    <w:rsid w:val="003F619A"/>
    <w:rsid w:val="00410C7E"/>
    <w:rsid w:val="004133C1"/>
    <w:rsid w:val="004544DA"/>
    <w:rsid w:val="00455EA7"/>
    <w:rsid w:val="00492454"/>
    <w:rsid w:val="004A039E"/>
    <w:rsid w:val="004B4986"/>
    <w:rsid w:val="004B6192"/>
    <w:rsid w:val="004C1178"/>
    <w:rsid w:val="004C1D0D"/>
    <w:rsid w:val="004C6B83"/>
    <w:rsid w:val="005255D5"/>
    <w:rsid w:val="00551872"/>
    <w:rsid w:val="0055616C"/>
    <w:rsid w:val="00562398"/>
    <w:rsid w:val="005A0026"/>
    <w:rsid w:val="005C30D5"/>
    <w:rsid w:val="005C3249"/>
    <w:rsid w:val="005D4551"/>
    <w:rsid w:val="005E64E8"/>
    <w:rsid w:val="006207F6"/>
    <w:rsid w:val="006209F3"/>
    <w:rsid w:val="00630262"/>
    <w:rsid w:val="00692FF1"/>
    <w:rsid w:val="006C5300"/>
    <w:rsid w:val="006C5CC8"/>
    <w:rsid w:val="006D3A8C"/>
    <w:rsid w:val="006F29FB"/>
    <w:rsid w:val="0072037A"/>
    <w:rsid w:val="00797264"/>
    <w:rsid w:val="007A7D8B"/>
    <w:rsid w:val="007F07C3"/>
    <w:rsid w:val="00825DB8"/>
    <w:rsid w:val="008374D3"/>
    <w:rsid w:val="008460A8"/>
    <w:rsid w:val="0085196B"/>
    <w:rsid w:val="0086556A"/>
    <w:rsid w:val="008800A9"/>
    <w:rsid w:val="008A7226"/>
    <w:rsid w:val="008B497E"/>
    <w:rsid w:val="008E1E7B"/>
    <w:rsid w:val="009022D6"/>
    <w:rsid w:val="009428F9"/>
    <w:rsid w:val="00975215"/>
    <w:rsid w:val="00992E53"/>
    <w:rsid w:val="009A20E3"/>
    <w:rsid w:val="009B0BDE"/>
    <w:rsid w:val="009D3943"/>
    <w:rsid w:val="00A13A7A"/>
    <w:rsid w:val="00A13FFE"/>
    <w:rsid w:val="00A36322"/>
    <w:rsid w:val="00A86632"/>
    <w:rsid w:val="00A95069"/>
    <w:rsid w:val="00AB0A08"/>
    <w:rsid w:val="00AB618E"/>
    <w:rsid w:val="00AE07A3"/>
    <w:rsid w:val="00AE5CC0"/>
    <w:rsid w:val="00AF185B"/>
    <w:rsid w:val="00AF65CE"/>
    <w:rsid w:val="00B07146"/>
    <w:rsid w:val="00B77274"/>
    <w:rsid w:val="00B86E04"/>
    <w:rsid w:val="00BA247E"/>
    <w:rsid w:val="00BE357D"/>
    <w:rsid w:val="00C16C74"/>
    <w:rsid w:val="00C37520"/>
    <w:rsid w:val="00C57C7D"/>
    <w:rsid w:val="00C62805"/>
    <w:rsid w:val="00C675D9"/>
    <w:rsid w:val="00C72516"/>
    <w:rsid w:val="00C80B3C"/>
    <w:rsid w:val="00CB4639"/>
    <w:rsid w:val="00D46464"/>
    <w:rsid w:val="00D50BC4"/>
    <w:rsid w:val="00D8252C"/>
    <w:rsid w:val="00DA63AC"/>
    <w:rsid w:val="00DD44E9"/>
    <w:rsid w:val="00E1251F"/>
    <w:rsid w:val="00E244A4"/>
    <w:rsid w:val="00E64263"/>
    <w:rsid w:val="00EE240A"/>
    <w:rsid w:val="00F4570A"/>
    <w:rsid w:val="00F553A5"/>
    <w:rsid w:val="00F76360"/>
    <w:rsid w:val="00F93879"/>
    <w:rsid w:val="00F95656"/>
    <w:rsid w:val="00FB09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249"/>
    <w:rPr>
      <w:sz w:val="24"/>
      <w:szCs w:val="24"/>
    </w:rPr>
  </w:style>
  <w:style w:type="paragraph" w:styleId="Heading2">
    <w:name w:val="heading 2"/>
    <w:basedOn w:val="Normal"/>
    <w:next w:val="Normal"/>
    <w:qFormat/>
    <w:rsid w:val="00DD44E9"/>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126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Probabilty Homework #1</vt:lpstr>
    </vt:vector>
  </TitlesOfParts>
  <Company>Northland College</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Probabilty Homework #1</dc:title>
  <dc:subject/>
  <dc:creator>dogle</dc:creator>
  <cp:keywords/>
  <dc:description/>
  <cp:lastModifiedBy>Derek Ogle</cp:lastModifiedBy>
  <cp:revision>4</cp:revision>
  <cp:lastPrinted>2006-02-08T13:19:00Z</cp:lastPrinted>
  <dcterms:created xsi:type="dcterms:W3CDTF">2010-02-11T03:13:00Z</dcterms:created>
  <dcterms:modified xsi:type="dcterms:W3CDTF">2010-02-17T15:19:00Z</dcterms:modified>
</cp:coreProperties>
</file>