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FE6" w:rsidRDefault="00A976AF">
      <w:r>
        <w:t>1)</w:t>
      </w:r>
    </w:p>
    <w:p w:rsidR="00A976AF" w:rsidRDefault="00A976AF">
      <w:r>
        <w:tab/>
        <w:t>A.</w:t>
      </w:r>
      <w:r>
        <w:tab/>
        <w:t xml:space="preserve"> A US penny is considered money as it is in the M1 category.</w:t>
      </w:r>
    </w:p>
    <w:p w:rsidR="00A976AF" w:rsidRDefault="00A976AF">
      <w:r>
        <w:tab/>
        <w:t xml:space="preserve">B. </w:t>
      </w:r>
      <w:r>
        <w:tab/>
        <w:t xml:space="preserve">A Mexican peso could also be considered money in the US Economy, if you exchange it </w:t>
      </w:r>
      <w:r>
        <w:tab/>
      </w:r>
      <w:r>
        <w:tab/>
      </w:r>
      <w:r>
        <w:tab/>
        <w:t>to US currency then it is definitely considered.</w:t>
      </w:r>
    </w:p>
    <w:p w:rsidR="00A976AF" w:rsidRDefault="00A976AF">
      <w:r>
        <w:tab/>
        <w:t>C.</w:t>
      </w:r>
      <w:r>
        <w:tab/>
        <w:t xml:space="preserve">A Picasso isn't money in the US economy, it may be a rare relic, but it is not able to even </w:t>
      </w:r>
      <w:r>
        <w:tab/>
      </w:r>
      <w:r>
        <w:tab/>
      </w:r>
      <w:r>
        <w:tab/>
        <w:t>be used as commodity money as there are no quantities of them.</w:t>
      </w:r>
    </w:p>
    <w:p w:rsidR="00A976AF" w:rsidRDefault="00A976AF">
      <w:r>
        <w:tab/>
        <w:t xml:space="preserve">D. </w:t>
      </w:r>
      <w:r>
        <w:tab/>
        <w:t xml:space="preserve">A plastic credit card is technically not money as it is a line of credit, not the money itself, </w:t>
      </w:r>
      <w:r>
        <w:tab/>
      </w:r>
      <w:r>
        <w:tab/>
        <w:t xml:space="preserve">but it is used as though it is a form of money. Because it is a line of credit it is not </w:t>
      </w:r>
      <w:r>
        <w:tab/>
      </w:r>
      <w:r>
        <w:tab/>
      </w:r>
      <w:r>
        <w:tab/>
        <w:t>considered money.</w:t>
      </w:r>
    </w:p>
    <w:p w:rsidR="00A976AF" w:rsidRDefault="00A976AF"/>
    <w:p w:rsidR="00A976AF" w:rsidRDefault="00A976AF">
      <w:r>
        <w:t>9)</w:t>
      </w:r>
    </w:p>
    <w:p w:rsidR="00A976AF" w:rsidRDefault="00A976AF">
      <w:r>
        <w:tab/>
        <w:t>A.</w:t>
      </w:r>
      <w:r>
        <w:tab/>
        <w:t>It holds $75,000.00 in extra reserves.</w:t>
      </w:r>
    </w:p>
    <w:p w:rsidR="00A976AF" w:rsidRDefault="00A976AF">
      <w:r>
        <w:tab/>
        <w:t>B.</w:t>
      </w:r>
      <w:r>
        <w:tab/>
        <w:t xml:space="preserve">The economies money supply would increase by $75,000.00, which is </w:t>
      </w:r>
      <w:r w:rsidR="0084627E">
        <w:t>18.75</w:t>
      </w:r>
      <w:r>
        <w:t>%</w:t>
      </w:r>
      <w:r w:rsidR="0084627E">
        <w:t>.</w:t>
      </w:r>
    </w:p>
    <w:sectPr w:rsidR="00A976AF" w:rsidSect="00550FE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231" w:rsidRDefault="00D14231" w:rsidP="009E25B1">
      <w:pPr>
        <w:spacing w:after="0" w:line="240" w:lineRule="auto"/>
      </w:pPr>
      <w:r>
        <w:separator/>
      </w:r>
    </w:p>
  </w:endnote>
  <w:endnote w:type="continuationSeparator" w:id="0">
    <w:p w:rsidR="00D14231" w:rsidRDefault="00D14231" w:rsidP="009E2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9605066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9E25B1" w:rsidRDefault="009E25B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D1BBF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D1BBF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E25B1" w:rsidRDefault="009E25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231" w:rsidRDefault="00D14231" w:rsidP="009E25B1">
      <w:pPr>
        <w:spacing w:after="0" w:line="240" w:lineRule="auto"/>
      </w:pPr>
      <w:r>
        <w:separator/>
      </w:r>
    </w:p>
  </w:footnote>
  <w:footnote w:type="continuationSeparator" w:id="0">
    <w:p w:rsidR="00D14231" w:rsidRDefault="00D14231" w:rsidP="009E2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5B1" w:rsidRDefault="009E25B1">
    <w:pPr>
      <w:pStyle w:val="Header"/>
    </w:pPr>
    <w:r>
      <w:t>Braden Licastro</w:t>
    </w:r>
    <w:r>
      <w:tab/>
      <w:t>Macroeconomics</w:t>
    </w:r>
    <w:r>
      <w:tab/>
      <w:t>Chapter 16 Bookwork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25B1"/>
    <w:rsid w:val="003D1BBF"/>
    <w:rsid w:val="00550FE6"/>
    <w:rsid w:val="0084627E"/>
    <w:rsid w:val="009E25B1"/>
    <w:rsid w:val="00A976AF"/>
    <w:rsid w:val="00D14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2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25B1"/>
  </w:style>
  <w:style w:type="paragraph" w:styleId="Footer">
    <w:name w:val="footer"/>
    <w:basedOn w:val="Normal"/>
    <w:link w:val="FooterChar"/>
    <w:uiPriority w:val="99"/>
    <w:unhideWhenUsed/>
    <w:rsid w:val="009E2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5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3</cp:revision>
  <cp:lastPrinted>2011-03-16T17:13:00Z</cp:lastPrinted>
  <dcterms:created xsi:type="dcterms:W3CDTF">2011-03-16T16:52:00Z</dcterms:created>
  <dcterms:modified xsi:type="dcterms:W3CDTF">2011-03-16T17:14:00Z</dcterms:modified>
</cp:coreProperties>
</file>