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258" w:rsidRDefault="002F2258" w:rsidP="002F2258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2F2258">
        <w:rPr>
          <w:rFonts w:ascii="Times New Roman" w:hAnsi="Times New Roman" w:cs="Times New Roman"/>
          <w:b/>
          <w:sz w:val="24"/>
          <w:szCs w:val="24"/>
        </w:rPr>
        <w:t xml:space="preserve">Historical Analysis of Leo Tolstoy, </w:t>
      </w:r>
      <w:r w:rsidRPr="002F2258">
        <w:rPr>
          <w:rFonts w:ascii="Times New Roman" w:hAnsi="Times New Roman" w:cs="Times New Roman"/>
          <w:b/>
          <w:i/>
          <w:sz w:val="24"/>
          <w:szCs w:val="24"/>
        </w:rPr>
        <w:t>Hadji Murat</w:t>
      </w:r>
      <w:r w:rsidRPr="002F2258">
        <w:rPr>
          <w:rFonts w:ascii="Times New Roman" w:hAnsi="Times New Roman" w:cs="Times New Roman"/>
          <w:b/>
          <w:sz w:val="24"/>
          <w:szCs w:val="24"/>
        </w:rPr>
        <w:t xml:space="preserve"> and Alexander Pushkin, </w:t>
      </w:r>
      <w:r w:rsidRPr="002F2258">
        <w:rPr>
          <w:rFonts w:ascii="Times New Roman" w:hAnsi="Times New Roman" w:cs="Times New Roman"/>
          <w:b/>
          <w:i/>
          <w:sz w:val="24"/>
          <w:szCs w:val="24"/>
        </w:rPr>
        <w:t>Journey to Arzrum</w:t>
      </w:r>
    </w:p>
    <w:p w:rsidR="002F2258" w:rsidRDefault="002F2258" w:rsidP="002F22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From its scenery to the culture and people, Russia has had an indisputably colorful</w:t>
      </w:r>
      <w:r w:rsidR="00C0544A">
        <w:rPr>
          <w:rFonts w:ascii="Times New Roman" w:hAnsi="Times New Roman" w:cs="Times New Roman"/>
          <w:sz w:val="24"/>
          <w:szCs w:val="24"/>
        </w:rPr>
        <w:t xml:space="preserve"> background</w:t>
      </w:r>
      <w:r>
        <w:rPr>
          <w:rFonts w:ascii="Times New Roman" w:hAnsi="Times New Roman" w:cs="Times New Roman"/>
          <w:sz w:val="24"/>
          <w:szCs w:val="24"/>
        </w:rPr>
        <w:t xml:space="preserve">. In order to </w:t>
      </w:r>
      <w:r w:rsidR="00C0544A">
        <w:rPr>
          <w:rFonts w:ascii="Times New Roman" w:hAnsi="Times New Roman" w:cs="Times New Roman"/>
          <w:sz w:val="24"/>
          <w:szCs w:val="24"/>
        </w:rPr>
        <w:t>analyze the historical importance and relevance of events and paint a picture of Russia’s workings, it is necessary to include not only readings completed over the course of this semester, but it is necessary to bring other firsthand accounts into perspect</w:t>
      </w:r>
      <w:r w:rsidR="00B35149">
        <w:rPr>
          <w:rFonts w:ascii="Times New Roman" w:hAnsi="Times New Roman" w:cs="Times New Roman"/>
          <w:sz w:val="24"/>
          <w:szCs w:val="24"/>
        </w:rPr>
        <w:t>ive.</w:t>
      </w:r>
    </w:p>
    <w:p w:rsidR="000563C5" w:rsidRPr="000563C5" w:rsidRDefault="000563C5" w:rsidP="000563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I:</w:t>
      </w:r>
    </w:p>
    <w:p w:rsidR="00B35149" w:rsidRDefault="00B35149" w:rsidP="00B351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5149">
        <w:rPr>
          <w:rFonts w:ascii="Times New Roman" w:hAnsi="Times New Roman" w:cs="Times New Roman"/>
          <w:sz w:val="24"/>
          <w:szCs w:val="24"/>
        </w:rPr>
        <w:t>Russians surprised that Chechnians are civilized</w:t>
      </w:r>
      <w:r>
        <w:rPr>
          <w:rFonts w:ascii="Times New Roman" w:hAnsi="Times New Roman" w:cs="Times New Roman"/>
          <w:sz w:val="24"/>
          <w:szCs w:val="24"/>
        </w:rPr>
        <w:t xml:space="preserve"> p14</w:t>
      </w:r>
    </w:p>
    <w:p w:rsidR="00B35149" w:rsidRDefault="00B35149" w:rsidP="00D011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Chechnians have gambling problem, lose all money, “borrow” from other places to pay off debt</w:t>
      </w:r>
    </w:p>
    <w:p w:rsidR="00B35149" w:rsidRDefault="00B35149" w:rsidP="00D011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Heavy drinkers (checknians)</w:t>
      </w:r>
    </w:p>
    <w:p w:rsidR="00B35149" w:rsidRDefault="00B35149" w:rsidP="00D011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a sense of excitement, hwant to get out of st Petersburg life</w:t>
      </w:r>
    </w:p>
    <w:p w:rsidR="00B35149" w:rsidRDefault="00D01137" w:rsidP="00D011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portrayed in very bad light</w:t>
      </w:r>
    </w:p>
    <w:p w:rsidR="00D01137" w:rsidRDefault="00D01137" w:rsidP="00D0113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lie to him just to appease</w:t>
      </w:r>
    </w:p>
    <w:p w:rsidR="00D01137" w:rsidRPr="00D01137" w:rsidRDefault="00D01137" w:rsidP="00D0113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Lacks morals – justifies cheating on wife by saying other woman not as pretty</w:t>
      </w:r>
    </w:p>
    <w:p w:rsidR="00D01137" w:rsidRDefault="00D01137" w:rsidP="00B351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Shamil leader of chechnia and hadji both portrayed in very good light</w:t>
      </w:r>
    </w:p>
    <w:p w:rsidR="002B6B2A" w:rsidRDefault="002B6B2A" w:rsidP="00B351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Hadji goes through motions at theater showing he doesn’t care for the nobility way of life</w:t>
      </w:r>
    </w:p>
    <w:p w:rsidR="002B6B2A" w:rsidRDefault="002B6B2A" w:rsidP="00702B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02B30" w:rsidRDefault="00702B30" w:rsidP="00702B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 this to the tale of to generals where they get fed by the peasant</w:t>
      </w:r>
      <w:r w:rsidR="000563C5">
        <w:rPr>
          <w:rFonts w:ascii="Times New Roman" w:hAnsi="Times New Roman" w:cs="Times New Roman"/>
          <w:sz w:val="24"/>
          <w:szCs w:val="24"/>
        </w:rPr>
        <w:br/>
        <w:t>Also relate to the article on peter the great’s reforms and the impact they had on Russian morale</w:t>
      </w:r>
    </w:p>
    <w:p w:rsidR="000563C5" w:rsidRDefault="000563C5" w:rsidP="000563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II:</w:t>
      </w:r>
    </w:p>
    <w:p w:rsidR="000563C5" w:rsidRDefault="005C07CE" w:rsidP="005C07C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Ideas:</w:t>
      </w:r>
    </w:p>
    <w:p w:rsidR="005C07CE" w:rsidRDefault="00736026" w:rsidP="005C07C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Views from Russians on local populations vs views of local populations on Russians</w:t>
      </w:r>
    </w:p>
    <w:p w:rsidR="00736026" w:rsidRDefault="00736026" w:rsidP="0073602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Crimea vs Russia</w:t>
      </w:r>
    </w:p>
    <w:p w:rsidR="00736026" w:rsidRDefault="00736026" w:rsidP="0073602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Chechnia vs Russia</w:t>
      </w:r>
    </w:p>
    <w:p w:rsidR="00C61CF3" w:rsidRDefault="00C61CF3" w:rsidP="00C61CF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effects of Russian expansion</w:t>
      </w:r>
    </w:p>
    <w:p w:rsidR="00C61CF3" w:rsidRDefault="00C61CF3" w:rsidP="00C61CF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Culture change forced</w:t>
      </w:r>
    </w:p>
    <w:p w:rsidR="00C61CF3" w:rsidRDefault="00C61CF3" w:rsidP="00C61CF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Gambling</w:t>
      </w:r>
    </w:p>
    <w:p w:rsidR="00C61CF3" w:rsidRDefault="00C61CF3" w:rsidP="00C61CF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Alcoholism</w:t>
      </w:r>
    </w:p>
    <w:p w:rsidR="00C61CF3" w:rsidRDefault="00C61CF3" w:rsidP="00C61CF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 and death</w:t>
      </w:r>
    </w:p>
    <w:p w:rsidR="00C61CF3" w:rsidRDefault="00C61CF3" w:rsidP="00C61CF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effects of Russian expansion</w:t>
      </w:r>
    </w:p>
    <w:p w:rsidR="00C61CF3" w:rsidRDefault="00C61CF3" w:rsidP="00C61CF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culture and ways of life</w:t>
      </w:r>
    </w:p>
    <w:p w:rsidR="00C61CF3" w:rsidRDefault="00C61CF3" w:rsidP="00C61CF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Fresh eyes seeing how to improve lands</w:t>
      </w:r>
    </w:p>
    <w:p w:rsidR="00C61CF3" w:rsidRDefault="00C61CF3" w:rsidP="00C61CF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religions</w:t>
      </w:r>
    </w:p>
    <w:p w:rsidR="00C61CF3" w:rsidRDefault="00C61CF3" w:rsidP="00C61CF3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Trade benefits</w:t>
      </w:r>
    </w:p>
    <w:p w:rsidR="00271E2E" w:rsidRPr="00BC04B0" w:rsidRDefault="00875845" w:rsidP="00BC04B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1E2E">
        <w:rPr>
          <w:rFonts w:ascii="Times New Roman" w:hAnsi="Times New Roman" w:cs="Times New Roman"/>
          <w:b/>
          <w:sz w:val="24"/>
          <w:szCs w:val="24"/>
        </w:rPr>
        <w:lastRenderedPageBreak/>
        <w:t>How does Russia achieve goals through actions and governing, and is it an effective and sustainable method?</w:t>
      </w:r>
    </w:p>
    <w:sectPr w:rsidR="00271E2E" w:rsidRPr="00BC04B0" w:rsidSect="002F2258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0C3" w:rsidRDefault="002850C3" w:rsidP="002F2258">
      <w:pPr>
        <w:spacing w:after="0" w:line="240" w:lineRule="auto"/>
      </w:pPr>
      <w:r>
        <w:separator/>
      </w:r>
    </w:p>
  </w:endnote>
  <w:endnote w:type="continuationSeparator" w:id="0">
    <w:p w:rsidR="002850C3" w:rsidRDefault="002850C3" w:rsidP="002F2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258" w:rsidRPr="002F2258" w:rsidRDefault="002F2258">
    <w:pPr>
      <w:pStyle w:val="Footer"/>
      <w:rPr>
        <w:rFonts w:ascii="Times New Roman" w:hAnsi="Times New Roman" w:cs="Times New Roman"/>
        <w:sz w:val="24"/>
        <w:szCs w:val="24"/>
      </w:rPr>
    </w:pPr>
    <w:r w:rsidRPr="002F2258">
      <w:rPr>
        <w:rFonts w:ascii="Times New Roman" w:hAnsi="Times New Roman" w:cs="Times New Roman"/>
        <w:sz w:val="24"/>
        <w:szCs w:val="24"/>
      </w:rPr>
      <w:t xml:space="preserve">Page </w:t>
    </w:r>
    <w:r w:rsidR="00D279DF" w:rsidRPr="002F2258">
      <w:rPr>
        <w:rFonts w:ascii="Times New Roman" w:hAnsi="Times New Roman" w:cs="Times New Roman"/>
        <w:sz w:val="24"/>
        <w:szCs w:val="24"/>
      </w:rPr>
      <w:fldChar w:fldCharType="begin"/>
    </w:r>
    <w:r w:rsidRPr="002F225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D279DF" w:rsidRPr="002F2258">
      <w:rPr>
        <w:rFonts w:ascii="Times New Roman" w:hAnsi="Times New Roman" w:cs="Times New Roman"/>
        <w:sz w:val="24"/>
        <w:szCs w:val="24"/>
      </w:rPr>
      <w:fldChar w:fldCharType="separate"/>
    </w:r>
    <w:r w:rsidR="00BC04B0">
      <w:rPr>
        <w:rFonts w:ascii="Times New Roman" w:hAnsi="Times New Roman" w:cs="Times New Roman"/>
        <w:noProof/>
        <w:sz w:val="24"/>
        <w:szCs w:val="24"/>
      </w:rPr>
      <w:t>2</w:t>
    </w:r>
    <w:r w:rsidR="00D279DF" w:rsidRPr="002F2258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258" w:rsidRPr="002F2258" w:rsidRDefault="002F2258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Pledge: </w:t>
    </w:r>
    <w:r w:rsidRPr="002F2258">
      <w:rPr>
        <w:rFonts w:ascii="Brush Script MT" w:hAnsi="Brush Script MT" w:cs="Times New Roman"/>
        <w:sz w:val="36"/>
        <w:szCs w:val="24"/>
        <w:u w:val="single"/>
      </w:rPr>
      <w:t>Braden Licastro</w:t>
    </w:r>
    <w:r w:rsidRPr="002F2258">
      <w:rPr>
        <w:rFonts w:ascii="Brush Script MT" w:hAnsi="Brush Script MT" w:cs="Times New Roman"/>
        <w:sz w:val="36"/>
        <w:szCs w:val="24"/>
      </w:rPr>
      <w:t>____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0C3" w:rsidRDefault="002850C3" w:rsidP="002F2258">
      <w:pPr>
        <w:spacing w:after="0" w:line="240" w:lineRule="auto"/>
      </w:pPr>
      <w:r>
        <w:separator/>
      </w:r>
    </w:p>
  </w:footnote>
  <w:footnote w:type="continuationSeparator" w:id="0">
    <w:p w:rsidR="002850C3" w:rsidRDefault="002850C3" w:rsidP="002F2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258" w:rsidRPr="002F2258" w:rsidRDefault="002F225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Braden Licastro</w:t>
    </w:r>
    <w:r>
      <w:rPr>
        <w:rFonts w:ascii="Times New Roman" w:hAnsi="Times New Roman" w:cs="Times New Roman"/>
        <w:sz w:val="24"/>
        <w:szCs w:val="24"/>
      </w:rPr>
      <w:tab/>
      <w:t>History 153</w:t>
    </w:r>
    <w:r>
      <w:rPr>
        <w:rFonts w:ascii="Times New Roman" w:hAnsi="Times New Roman" w:cs="Times New Roman"/>
        <w:sz w:val="24"/>
        <w:szCs w:val="24"/>
      </w:rPr>
      <w:tab/>
      <w:t>Historical Analysis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258" w:rsidRPr="002F2258" w:rsidRDefault="002F225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Braden Licastro</w:t>
    </w:r>
    <w:r>
      <w:rPr>
        <w:rFonts w:ascii="Times New Roman" w:hAnsi="Times New Roman" w:cs="Times New Roman"/>
        <w:sz w:val="24"/>
        <w:szCs w:val="24"/>
      </w:rPr>
      <w:tab/>
      <w:t>History 153</w:t>
    </w:r>
    <w:r>
      <w:rPr>
        <w:rFonts w:ascii="Times New Roman" w:hAnsi="Times New Roman" w:cs="Times New Roman"/>
        <w:sz w:val="24"/>
        <w:szCs w:val="24"/>
      </w:rPr>
      <w:tab/>
      <w:t>Historical Analysis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E28E8"/>
    <w:multiLevelType w:val="hybridMultilevel"/>
    <w:tmpl w:val="2F182C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B681E7E"/>
    <w:multiLevelType w:val="hybridMultilevel"/>
    <w:tmpl w:val="FCD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20DB6"/>
    <w:multiLevelType w:val="hybridMultilevel"/>
    <w:tmpl w:val="8910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127378"/>
    <w:multiLevelType w:val="hybridMultilevel"/>
    <w:tmpl w:val="45EC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2258"/>
    <w:rsid w:val="000563C5"/>
    <w:rsid w:val="00271E2E"/>
    <w:rsid w:val="002850C3"/>
    <w:rsid w:val="002B6B2A"/>
    <w:rsid w:val="002F2258"/>
    <w:rsid w:val="00466C1C"/>
    <w:rsid w:val="005C07CE"/>
    <w:rsid w:val="005C0B3D"/>
    <w:rsid w:val="00702B30"/>
    <w:rsid w:val="00736026"/>
    <w:rsid w:val="00875845"/>
    <w:rsid w:val="00AE0A29"/>
    <w:rsid w:val="00B35149"/>
    <w:rsid w:val="00BC04B0"/>
    <w:rsid w:val="00C0544A"/>
    <w:rsid w:val="00C61CF3"/>
    <w:rsid w:val="00D01137"/>
    <w:rsid w:val="00D07328"/>
    <w:rsid w:val="00D279DF"/>
    <w:rsid w:val="00F14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2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2258"/>
  </w:style>
  <w:style w:type="paragraph" w:styleId="Footer">
    <w:name w:val="footer"/>
    <w:basedOn w:val="Normal"/>
    <w:link w:val="FooterChar"/>
    <w:uiPriority w:val="99"/>
    <w:semiHidden/>
    <w:unhideWhenUsed/>
    <w:rsid w:val="002F2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2258"/>
  </w:style>
  <w:style w:type="paragraph" w:styleId="ListParagraph">
    <w:name w:val="List Paragraph"/>
    <w:basedOn w:val="Normal"/>
    <w:uiPriority w:val="34"/>
    <w:qFormat/>
    <w:rsid w:val="00B351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10</cp:revision>
  <dcterms:created xsi:type="dcterms:W3CDTF">2014-11-11T22:01:00Z</dcterms:created>
  <dcterms:modified xsi:type="dcterms:W3CDTF">2014-11-14T16:48:00Z</dcterms:modified>
</cp:coreProperties>
</file>