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B34" w:rsidRPr="006B0A61" w:rsidRDefault="00621E09" w:rsidP="00F57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Introduction</w:t>
      </w:r>
    </w:p>
    <w:p w:rsidR="00621E09" w:rsidRDefault="00621E09" w:rsidP="000C64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64B4">
        <w:rPr>
          <w:rFonts w:ascii="Times New Roman" w:hAnsi="Times New Roman" w:cs="Times New Roman"/>
          <w:sz w:val="24"/>
          <w:szCs w:val="24"/>
        </w:rPr>
        <w:t xml:space="preserve">Number of Modules </w:t>
      </w:r>
      <w:r w:rsidR="000C64B4" w:rsidRPr="000C64B4">
        <w:rPr>
          <w:rFonts w:ascii="Times New Roman" w:hAnsi="Times New Roman" w:cs="Times New Roman"/>
          <w:sz w:val="24"/>
          <w:szCs w:val="24"/>
        </w:rPr>
        <w:t>=</w:t>
      </w:r>
      <w:r w:rsidRPr="000C64B4">
        <w:rPr>
          <w:rFonts w:ascii="Times New Roman" w:hAnsi="Times New Roman" w:cs="Times New Roman"/>
          <w:sz w:val="24"/>
          <w:szCs w:val="24"/>
        </w:rPr>
        <w:t xml:space="preserve"> 04</w:t>
      </w:r>
    </w:p>
    <w:p w:rsidR="00F57B34" w:rsidRPr="00F57B34" w:rsidRDefault="00F57B34" w:rsidP="00F57B34">
      <w:pPr>
        <w:rPr>
          <w:rFonts w:ascii="Times New Roman" w:hAnsi="Times New Roman" w:cs="Times New Roman"/>
          <w:sz w:val="24"/>
          <w:szCs w:val="24"/>
        </w:rPr>
      </w:pPr>
    </w:p>
    <w:p w:rsidR="000C64B4" w:rsidRPr="000C64B4" w:rsidRDefault="000C64B4" w:rsidP="000C64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 Description</w:t>
      </w:r>
      <w:r w:rsidR="00A05520">
        <w:rPr>
          <w:rFonts w:ascii="Times New Roman" w:hAnsi="Times New Roman" w:cs="Times New Roman"/>
          <w:sz w:val="24"/>
          <w:szCs w:val="24"/>
        </w:rPr>
        <w:t>:</w:t>
      </w:r>
    </w:p>
    <w:p w:rsidR="001C02AF" w:rsidRDefault="001C02AF" w:rsidP="001C02AF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1C02AF">
        <w:rPr>
          <w:rFonts w:ascii="Times New Roman" w:hAnsi="Times New Roman" w:cs="Times New Roman"/>
          <w:sz w:val="24"/>
          <w:szCs w:val="24"/>
        </w:rPr>
        <w:t xml:space="preserve">1. </w:t>
      </w:r>
      <w:r w:rsidR="000C64B4" w:rsidRPr="001C02AF">
        <w:rPr>
          <w:rFonts w:ascii="Times New Roman" w:hAnsi="Times New Roman" w:cs="Times New Roman"/>
          <w:sz w:val="24"/>
          <w:szCs w:val="24"/>
          <w:u w:val="single"/>
        </w:rPr>
        <w:t>Acquisition and Extraction of Datase</w:t>
      </w:r>
      <w:r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874B0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C02AF" w:rsidRDefault="000C64B4" w:rsidP="00F57B34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02AF">
        <w:rPr>
          <w:rFonts w:ascii="Times New Roman" w:hAnsi="Times New Roman" w:cs="Times New Roman"/>
          <w:sz w:val="24"/>
          <w:szCs w:val="24"/>
        </w:rPr>
        <w:t>In this module, we acquire the dataset from the reputed source such as Affectiva MIT Facial Expression Database (AM-FED), MMI Dataset. As the dataset obtained contains videos, we extract each frame in the videos and convert it to image and store it in Local File System.</w:t>
      </w:r>
    </w:p>
    <w:p w:rsidR="00F57B34" w:rsidRDefault="00F57B34" w:rsidP="001C02AF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1C02AF" w:rsidRDefault="001C02AF" w:rsidP="001C02AF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u w:val="single"/>
        </w:rPr>
        <w:t>Data Preprocessing and Labeling</w:t>
      </w:r>
      <w:r w:rsidR="00874B0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C02AF" w:rsidRDefault="001C02AF" w:rsidP="00F57B34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we pre</w:t>
      </w:r>
      <w:r w:rsidR="00874B0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process th</w:t>
      </w:r>
      <w:r w:rsidR="00874B00">
        <w:rPr>
          <w:rFonts w:ascii="Times New Roman" w:hAnsi="Times New Roman" w:cs="Times New Roman"/>
          <w:sz w:val="24"/>
          <w:szCs w:val="24"/>
        </w:rPr>
        <w:t>e image data obtained in module-1 by</w:t>
      </w:r>
      <w:r>
        <w:rPr>
          <w:rFonts w:ascii="Times New Roman" w:hAnsi="Times New Roman" w:cs="Times New Roman"/>
          <w:sz w:val="24"/>
          <w:szCs w:val="24"/>
        </w:rPr>
        <w:t xml:space="preserve"> adjusting the resolution, transposing the image and converting it to float and later we label the</w:t>
      </w:r>
      <w:r w:rsidR="00F57B34">
        <w:rPr>
          <w:rFonts w:ascii="Times New Roman" w:hAnsi="Times New Roman" w:cs="Times New Roman"/>
          <w:sz w:val="24"/>
          <w:szCs w:val="24"/>
        </w:rPr>
        <w:t xml:space="preserve"> data for training purposes.</w:t>
      </w:r>
    </w:p>
    <w:p w:rsidR="00F57B34" w:rsidRDefault="00F57B34" w:rsidP="00F57B34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57B34" w:rsidRDefault="00F57B34" w:rsidP="00F57B34">
      <w:pPr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u w:val="single"/>
        </w:rPr>
        <w:t>Train and Test</w:t>
      </w:r>
      <w:r w:rsidR="00874B0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57B34" w:rsidRDefault="00F57B34" w:rsidP="00F57B34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module, we train the neural network using 70% of the dataset as training data and the rest is used for testing or cross validation purposes. We obtain a model with weights and network which is used for further process.</w:t>
      </w:r>
    </w:p>
    <w:p w:rsidR="00F57B34" w:rsidRDefault="00F57B34" w:rsidP="00F57B34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57B34" w:rsidRDefault="00F57B34" w:rsidP="00F57B34">
      <w:pPr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  <w:u w:val="single"/>
        </w:rPr>
        <w:t>Predictions</w:t>
      </w:r>
    </w:p>
    <w:p w:rsidR="00F57B34" w:rsidRPr="00F57B34" w:rsidRDefault="00F57B34" w:rsidP="00F57B34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we provide the sample input</w:t>
      </w:r>
      <w:r w:rsidR="00874B00">
        <w:rPr>
          <w:rFonts w:ascii="Times New Roman" w:hAnsi="Times New Roman" w:cs="Times New Roman"/>
          <w:sz w:val="24"/>
          <w:szCs w:val="24"/>
        </w:rPr>
        <w:t xml:space="preserve"> obtained in module-2 </w:t>
      </w:r>
      <w:r>
        <w:rPr>
          <w:rFonts w:ascii="Times New Roman" w:hAnsi="Times New Roman" w:cs="Times New Roman"/>
          <w:sz w:val="24"/>
          <w:szCs w:val="24"/>
        </w:rPr>
        <w:t>which is preprocessed</w:t>
      </w:r>
      <w:r w:rsidR="00986A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the </w:t>
      </w:r>
      <w:r w:rsidR="00874B00">
        <w:rPr>
          <w:rFonts w:ascii="Times New Roman" w:hAnsi="Times New Roman" w:cs="Times New Roman"/>
          <w:sz w:val="24"/>
          <w:szCs w:val="24"/>
        </w:rPr>
        <w:t>model output obtained in module-</w:t>
      </w:r>
      <w:r>
        <w:rPr>
          <w:rFonts w:ascii="Times New Roman" w:hAnsi="Times New Roman" w:cs="Times New Roman"/>
          <w:sz w:val="24"/>
          <w:szCs w:val="24"/>
        </w:rPr>
        <w:t>3 and predict the results such as the extent of expressiveness of a person.</w:t>
      </w:r>
    </w:p>
    <w:p w:rsidR="00621E09" w:rsidRDefault="00621E09" w:rsidP="00F57B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7B34" w:rsidRDefault="00F57B34" w:rsidP="00F57B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0A61" w:rsidRDefault="006B0A61" w:rsidP="00F57B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0A61" w:rsidRDefault="006B0A61" w:rsidP="00F57B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0A61" w:rsidRPr="00621E09" w:rsidRDefault="006B0A61" w:rsidP="00F57B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7B34" w:rsidRDefault="00F57B34" w:rsidP="00F57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System Architecture</w:t>
      </w:r>
    </w:p>
    <w:p w:rsidR="00F57B34" w:rsidRDefault="00F57B34" w:rsidP="00F57B3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57B34" w:rsidRPr="00F57B34" w:rsidRDefault="00F57B34" w:rsidP="00F57B3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1E09" w:rsidRDefault="003E7674" w:rsidP="00621E09">
      <w:r>
        <w:rPr>
          <w:noProof/>
        </w:rPr>
        <w:pict>
          <v:rect id="_x0000_s1109" style="position:absolute;margin-left:68.25pt;margin-top:6.75pt;width:417.75pt;height:473.25pt;z-index:251628544"/>
        </w:pict>
      </w:r>
      <w:r w:rsidR="00BD7086">
        <w:rPr>
          <w:noProof/>
        </w:rPr>
        <w:pict>
          <v:rect id="_x0000_s1142" style="position:absolute;margin-left:76.5pt;margin-top:13.5pt;width:85.45pt;height:19.5pt;z-index:251662336" stroked="f">
            <v:textbox>
              <w:txbxContent>
                <w:p w:rsidR="00621E09" w:rsidRPr="00621E09" w:rsidRDefault="00621E09">
                  <w:pPr>
                    <w:rPr>
                      <w:rFonts w:ascii="Times New Roman" w:hAnsi="Times New Roman" w:cs="Times New Roman"/>
                    </w:rPr>
                  </w:pPr>
                  <w:r w:rsidRPr="00621E09">
                    <w:rPr>
                      <w:rFonts w:ascii="Times New Roman" w:hAnsi="Times New Roman" w:cs="Times New Roman"/>
                    </w:rPr>
                    <w:t>NVIDIA GPU</w:t>
                  </w:r>
                </w:p>
              </w:txbxContent>
            </v:textbox>
          </v:rect>
        </w:pict>
      </w:r>
    </w:p>
    <w:p w:rsidR="00621E09" w:rsidRDefault="00BD7086" w:rsidP="00621E09">
      <w:r>
        <w:rPr>
          <w:noProof/>
        </w:rPr>
        <w:pict>
          <v:rect id="_x0000_s1110" style="position:absolute;margin-left:116.2pt;margin-top:12.05pt;width:328.5pt;height:431.25pt;z-index:251629568">
            <v:textbox>
              <w:txbxContent>
                <w:p w:rsidR="00847BE6" w:rsidRDefault="00847BE6">
                  <w:r>
                    <w:t xml:space="preserve">                                         </w:t>
                  </w:r>
                </w:p>
                <w:p w:rsidR="00847BE6" w:rsidRDefault="00847BE6"/>
                <w:p w:rsidR="00847BE6" w:rsidRDefault="00847BE6"/>
                <w:p w:rsidR="00847BE6" w:rsidRDefault="00847BE6"/>
                <w:p w:rsidR="00847BE6" w:rsidRDefault="00847BE6"/>
                <w:p w:rsidR="00847BE6" w:rsidRDefault="00847BE6"/>
                <w:p w:rsidR="00847BE6" w:rsidRDefault="00847BE6"/>
                <w:p w:rsidR="00847BE6" w:rsidRDefault="00847BE6"/>
                <w:p w:rsidR="00847BE6" w:rsidRDefault="00847BE6"/>
                <w:p w:rsidR="00847BE6" w:rsidRDefault="00847BE6">
                  <w:r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……………….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margin-left:122.25pt;margin-top:15.8pt;width:102pt;height:18pt;z-index:251630592" stroked="f">
            <v:textbox style="mso-next-textbox:#_x0000_s1111">
              <w:txbxContent>
                <w:p w:rsidR="00621E09" w:rsidRPr="00541D4B" w:rsidRDefault="00621E09" w:rsidP="00621E0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41D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UBUNTU 14.04 LTS</w:t>
                  </w:r>
                </w:p>
              </w:txbxContent>
            </v:textbox>
          </v:shape>
        </w:pict>
      </w:r>
    </w:p>
    <w:p w:rsidR="00621E09" w:rsidRDefault="00BD7086" w:rsidP="00621E09">
      <w:r>
        <w:rPr>
          <w:noProof/>
        </w:rPr>
        <w:pict>
          <v:rect id="_x0000_s1114" style="position:absolute;margin-left:248.25pt;margin-top:24.85pt;width:107.25pt;height:24pt;z-index:251631616">
            <v:textbox style="mso-next-textbox:#_x0000_s1114">
              <w:txbxContent>
                <w:p w:rsidR="00621E09" w:rsidRPr="00621E09" w:rsidRDefault="00621E09" w:rsidP="00621E0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1E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Dataset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2" style="position:absolute;margin-left:133.5pt;margin-top:20.25pt;width:63pt;height:36.75pt;z-index:251632640" stroked="f">
            <v:textbox style="mso-next-textbox:#_x0000_s1112">
              <w:txbxContent>
                <w:p w:rsidR="00621E09" w:rsidRPr="00541D4B" w:rsidRDefault="00621E09" w:rsidP="00621E09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41D4B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Local File System</w:t>
                  </w:r>
                </w:p>
              </w:txbxContent>
            </v:textbox>
          </v:rect>
        </w:pict>
      </w:r>
    </w:p>
    <w:p w:rsidR="00F57B34" w:rsidRDefault="00BD7086" w:rsidP="00621E09">
      <w:r>
        <w:rPr>
          <w:noProof/>
        </w:rPr>
        <w:pict>
          <v:rect id="_x0000_s1140" style="position:absolute;margin-left:161.95pt;margin-top:354.8pt;width:252.8pt;height:23.25pt;z-index:251660288">
            <v:textbox style="mso-next-textbox:#_x0000_s1140">
              <w:txbxContent>
                <w:p w:rsidR="00621E09" w:rsidRPr="00541D4B" w:rsidRDefault="00621E09" w:rsidP="00621E0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41D4B">
                    <w:rPr>
                      <w:rFonts w:ascii="Times New Roman" w:hAnsi="Times New Roman" w:cs="Times New Roman"/>
                    </w:rPr>
                    <w:t>Desirable, Meaningful Classification Rate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541D4B">
                    <w:rPr>
                      <w:rFonts w:ascii="Times New Roman" w:hAnsi="Times New Roman" w:cs="Times New Roman"/>
                    </w:rPr>
                    <w:t>/ Result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1" type="#_x0000_t32" style="position:absolute;margin-left:290.25pt;margin-top:335.3pt;width:0;height:19.5pt;z-index:251661312" o:connectortype="straight">
            <v:stroke endarrow="block"/>
          </v:shape>
        </w:pict>
      </w:r>
      <w:r>
        <w:rPr>
          <w:noProof/>
        </w:rPr>
        <w:pict>
          <v:rect id="_x0000_s1139" style="position:absolute;margin-left:128.25pt;margin-top:314.3pt;width:309.75pt;height:21pt;z-index:251659264">
            <v:textbox style="mso-next-textbox:#_x0000_s1139">
              <w:txbxContent>
                <w:p w:rsidR="00621E09" w:rsidRPr="00541D4B" w:rsidRDefault="007C100B" w:rsidP="00621E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Test, Evaluate (Optimize - </w:t>
                  </w:r>
                  <w:r w:rsidR="00621E09" w:rsidRPr="00541D4B">
                    <w:rPr>
                      <w:rFonts w:ascii="Times New Roman" w:hAnsi="Times New Roman" w:cs="Times New Roman"/>
                    </w:rPr>
                    <w:t>if required) with reference Benchmarks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8" type="#_x0000_t32" style="position:absolute;margin-left:290.25pt;margin-top:291.8pt;width:.05pt;height:22.5pt;z-index:251658240" o:connectortype="straight">
            <v:stroke endarrow="block"/>
          </v:shape>
        </w:pict>
      </w:r>
      <w:r>
        <w:rPr>
          <w:noProof/>
        </w:rPr>
        <w:pict>
          <v:rect id="_x0000_s1131" style="position:absolute;margin-left:149.25pt;margin-top:246.8pt;width:69.75pt;height:21.75pt;z-index:251651072" stroked="f">
            <v:textbox style="mso-next-textbox:#_x0000_s1131">
              <w:txbxContent>
                <w:p w:rsidR="00621E09" w:rsidRPr="00541D4B" w:rsidRDefault="00621E09" w:rsidP="00621E09">
                  <w:pPr>
                    <w:rPr>
                      <w:rFonts w:ascii="Times New Roman" w:hAnsi="Times New Roman" w:cs="Times New Roman"/>
                    </w:rPr>
                  </w:pPr>
                  <w:r w:rsidRPr="00541D4B">
                    <w:rPr>
                      <w:rFonts w:ascii="Times New Roman" w:hAnsi="Times New Roman" w:cs="Times New Roman"/>
                    </w:rPr>
                    <w:t xml:space="preserve">Code, Train 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0" style="position:absolute;margin-left:143.95pt;margin-top:215.3pt;width:108.75pt;height:24.75pt;z-index:251650048" stroked="f">
            <v:textbox style="mso-next-textbox:#_x0000_s1130">
              <w:txbxContent>
                <w:p w:rsidR="00621E09" w:rsidRPr="00541D4B" w:rsidRDefault="00621E09" w:rsidP="00621E09">
                  <w:pPr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</w:pPr>
                  <w:r w:rsidRPr="00541D4B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KERAS</w:t>
                  </w:r>
                  <w:r w:rsidRPr="00541D4B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 xml:space="preserve"> (Framework)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9" style="position:absolute;margin-left:140.25pt;margin-top:215.3pt;width:4in;height:76.5pt;z-index:251649024"/>
        </w:pict>
      </w:r>
      <w:r>
        <w:rPr>
          <w:noProof/>
        </w:rPr>
        <w:pict>
          <v:shape id="_x0000_s1137" type="#_x0000_t32" style="position:absolute;margin-left:395.25pt;margin-top:164.4pt;width:0;height:49.5pt;z-index:251657216" o:connectortype="straight">
            <v:stroke endarrow="block"/>
          </v:shape>
        </w:pict>
      </w:r>
      <w:r>
        <w:rPr>
          <w:noProof/>
        </w:rPr>
        <w:pict>
          <v:shape id="_x0000_s1136" type="#_x0000_t32" style="position:absolute;margin-left:331.45pt;margin-top:165.8pt;width:0;height:49.5pt;z-index:251656192" o:connectortype="straight">
            <v:stroke endarrow="block"/>
          </v:shape>
        </w:pict>
      </w:r>
      <w:r>
        <w:rPr>
          <w:noProof/>
        </w:rPr>
        <w:pict>
          <v:shape id="_x0000_s1135" type="#_x0000_t32" style="position:absolute;margin-left:258.05pt;margin-top:165.8pt;width:0;height:49.5pt;z-index:251655168" o:connectortype="straight">
            <v:stroke endarrow="block"/>
          </v:shape>
        </w:pict>
      </w:r>
      <w:r>
        <w:rPr>
          <w:noProof/>
        </w:rPr>
        <w:pict>
          <v:shape id="_x0000_s1134" type="#_x0000_t32" style="position:absolute;margin-left:187.5pt;margin-top:165.8pt;width:0;height:49.5pt;z-index:251654144" o:connectortype="straight">
            <v:stroke endarrow="block"/>
          </v:shape>
        </w:pict>
      </w:r>
      <w:r>
        <w:rPr>
          <w:noProof/>
        </w:rPr>
        <w:pict>
          <v:rect id="_x0000_s1124" style="position:absolute;margin-left:363.75pt;margin-top:133.65pt;width:54.75pt;height:30.75pt;z-index:251643904">
            <v:textbox style="mso-next-textbox:#_x0000_s1124">
              <w:txbxContent>
                <w:p w:rsidR="00621E09" w:rsidRPr="00541D4B" w:rsidRDefault="00986AB0" w:rsidP="00621E0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Batch-n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3" style="position:absolute;margin-left:300.75pt;margin-top:133.65pt;width:54.75pt;height:30.75pt;z-index:251642880">
            <v:textbox style="mso-next-textbox:#_x0000_s1123">
              <w:txbxContent>
                <w:p w:rsidR="00621E09" w:rsidRPr="00541D4B" w:rsidRDefault="00986AB0" w:rsidP="00621E0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Batch-</w:t>
                  </w:r>
                  <w:r w:rsidR="00621E09" w:rsidRPr="00541D4B">
                    <w:rPr>
                      <w:rFonts w:ascii="Times New Roman" w:hAnsi="Times New Roman" w:cs="Times New Roman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2" style="position:absolute;margin-left:226.5pt;margin-top:133.65pt;width:63.8pt;height:30.75pt;z-index:251641856">
            <v:textbox style="mso-next-textbox:#_x0000_s1122">
              <w:txbxContent>
                <w:p w:rsidR="00621E09" w:rsidRPr="00541D4B" w:rsidRDefault="00986AB0" w:rsidP="00621E0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Batch-</w:t>
                  </w:r>
                  <w:r w:rsidR="00621E09" w:rsidRPr="00541D4B">
                    <w:rPr>
                      <w:rFonts w:ascii="Times New Roman" w:hAnsi="Times New Roman" w:cs="Times New Roman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1" style="position:absolute;margin-left:159.75pt;margin-top:135.05pt;width:59.25pt;height:30.75pt;z-index:251640832">
            <v:textbox style="mso-next-textbox:#_x0000_s1121">
              <w:txbxContent>
                <w:p w:rsidR="00621E09" w:rsidRPr="00541D4B" w:rsidRDefault="00986AB0" w:rsidP="00621E0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Batch-</w:t>
                  </w:r>
                  <w:r w:rsidR="00621E09" w:rsidRPr="00541D4B">
                    <w:rPr>
                      <w:rFonts w:ascii="Times New Roman" w:hAnsi="Times New Roman" w:cs="Times New Roman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5" style="position:absolute;margin-left:2in;margin-top:58.65pt;width:4in;height:114pt;z-index:251634688">
            <v:textbox style="mso-next-textbox:#_x0000_s1115">
              <w:txbxContent>
                <w:p w:rsidR="00847BE6" w:rsidRDefault="00847BE6" w:rsidP="00847BE6">
                  <w:pPr>
                    <w:ind w:left="5040"/>
                  </w:pPr>
                  <w:r>
                    <w:t xml:space="preserve"> </w:t>
                  </w:r>
                  <w:r w:rsidR="00986AB0">
                    <w:t xml:space="preserve">          </w:t>
                  </w:r>
                  <w:r>
                    <w:t xml:space="preserve">    </w:t>
                  </w:r>
                </w:p>
                <w:p w:rsidR="00847BE6" w:rsidRDefault="00847BE6" w:rsidP="00847BE6">
                  <w:pPr>
                    <w:ind w:left="5040"/>
                  </w:pPr>
                </w:p>
                <w:p w:rsidR="00847BE6" w:rsidRDefault="00847BE6" w:rsidP="00847BE6">
                  <w:pPr>
                    <w:ind w:left="5040"/>
                  </w:pPr>
                  <w:r>
                    <w:t xml:space="preserve">              </w:t>
                  </w:r>
                </w:p>
                <w:p w:rsidR="00847BE6" w:rsidRDefault="00847BE6" w:rsidP="00847BE6">
                  <w:pPr>
                    <w:ind w:left="5040"/>
                  </w:pPr>
                </w:p>
                <w:p w:rsidR="00847BE6" w:rsidRDefault="00847BE6" w:rsidP="00847BE6">
                  <w:pPr>
                    <w:ind w:left="5040"/>
                  </w:pPr>
                </w:p>
                <w:p w:rsidR="00847BE6" w:rsidRPr="00414685" w:rsidRDefault="00847BE6" w:rsidP="00847BE6">
                  <w:pPr>
                    <w:ind w:left="5040"/>
                  </w:pPr>
                </w:p>
                <w:p w:rsidR="00986AB0" w:rsidRDefault="00986AB0">
                  <w:r>
                    <w:t xml:space="preserve">                                                                                                    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8" type="#_x0000_t32" style="position:absolute;margin-left:400.4pt;margin-top:122.45pt;width:.05pt;height:11.25pt;z-index:251648000" o:connectortype="straight">
            <v:stroke endarrow="block"/>
          </v:shape>
        </w:pict>
      </w:r>
      <w:r>
        <w:rPr>
          <w:noProof/>
        </w:rPr>
        <w:pict>
          <v:shape id="_x0000_s1127" type="#_x0000_t32" style="position:absolute;margin-left:321.8pt;margin-top:122.4pt;width:.05pt;height:11.25pt;z-index:251646976" o:connectortype="straight">
            <v:stroke endarrow="block"/>
          </v:shape>
        </w:pict>
      </w:r>
      <w:r>
        <w:rPr>
          <w:noProof/>
        </w:rPr>
        <w:pict>
          <v:shape id="_x0000_s1126" type="#_x0000_t32" style="position:absolute;margin-left:252.7pt;margin-top:122.45pt;width:.05pt;height:11.25pt;z-index:251645952" o:connectortype="straight">
            <v:stroke endarrow="block"/>
          </v:shape>
        </w:pict>
      </w:r>
      <w:r>
        <w:rPr>
          <w:noProof/>
        </w:rPr>
        <w:pict>
          <v:shape id="_x0000_s1125" type="#_x0000_t32" style="position:absolute;margin-left:182.2pt;margin-top:122.45pt;width:.05pt;height:11.25pt;z-index:251644928" o:connectortype="straight">
            <v:stroke endarrow="block"/>
          </v:shape>
        </w:pict>
      </w:r>
      <w:r>
        <w:rPr>
          <w:noProof/>
        </w:rPr>
        <w:pict>
          <v:shape id="_x0000_s1119" type="#_x0000_t32" style="position:absolute;margin-left:182.2pt;margin-top:122.4pt;width:218.25pt;height:.05pt;z-index:251638784" o:connectortype="straight"/>
        </w:pict>
      </w:r>
      <w:r>
        <w:rPr>
          <w:noProof/>
        </w:rPr>
        <w:pict>
          <v:shape id="_x0000_s1120" type="#_x0000_t32" style="position:absolute;margin-left:295.55pt;margin-top:102.15pt;width:0;height:20.25pt;z-index:251639808" o:connectortype="straight"/>
        </w:pict>
      </w:r>
      <w:r>
        <w:rPr>
          <w:noProof/>
        </w:rPr>
        <w:pict>
          <v:shape id="_x0000_s1116" type="#_x0000_t202" style="position:absolute;margin-left:224.25pt;margin-top:78.9pt;width:147.75pt;height:23.25pt;z-index:251635712">
            <v:textbox style="mso-next-textbox:#_x0000_s1116">
              <w:txbxContent>
                <w:p w:rsidR="00621E09" w:rsidRPr="00541D4B" w:rsidRDefault="00621E09" w:rsidP="00621E0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41D4B">
                    <w:rPr>
                      <w:rFonts w:ascii="Times New Roman" w:hAnsi="Times New Roman" w:cs="Times New Roman"/>
                    </w:rPr>
                    <w:t>Data Pre-processing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202" style="position:absolute;margin-left:300pt;margin-top:31.55pt;width:95.25pt;height:18pt;z-index:251637760" stroked="f">
            <v:textbox style="mso-next-textbox:#_x0000_s1118">
              <w:txbxContent>
                <w:p w:rsidR="00621E09" w:rsidRPr="00541D4B" w:rsidRDefault="00621E09" w:rsidP="00621E09">
                  <w:pPr>
                    <w:rPr>
                      <w:rFonts w:ascii="Times New Roman" w:hAnsi="Times New Roman" w:cs="Times New Roman"/>
                    </w:rPr>
                  </w:pPr>
                  <w:r w:rsidRPr="00541D4B">
                    <w:rPr>
                      <w:rFonts w:ascii="Times New Roman" w:hAnsi="Times New Roman" w:cs="Times New Roman"/>
                    </w:rPr>
                    <w:t>Batch Processing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32" style="position:absolute;margin-left:295.5pt;margin-top:23.4pt;width:.05pt;height:55.5pt;z-index:251636736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margin-left:187.5pt;margin-top:10.65pt;width:60.75pt;height:0;z-index:251633664" o:connectortype="straight">
            <v:stroke endarrow="block"/>
          </v:shape>
        </w:pict>
      </w:r>
    </w:p>
    <w:p w:rsidR="00F57B34" w:rsidRPr="00F57B34" w:rsidRDefault="00F57B34" w:rsidP="00F57B34"/>
    <w:p w:rsidR="00F57B34" w:rsidRPr="00F57B34" w:rsidRDefault="00F57B34" w:rsidP="00F57B34"/>
    <w:p w:rsidR="00F57B34" w:rsidRPr="00F57B34" w:rsidRDefault="00F57B34" w:rsidP="00F57B34"/>
    <w:p w:rsidR="00F57B34" w:rsidRPr="00F57B34" w:rsidRDefault="00F57B34" w:rsidP="00F57B34"/>
    <w:p w:rsidR="00F57B34" w:rsidRPr="00F57B34" w:rsidRDefault="00F57B34" w:rsidP="00F57B34"/>
    <w:p w:rsidR="00F57B34" w:rsidRPr="00F57B34" w:rsidRDefault="00F57B34" w:rsidP="00F57B34"/>
    <w:p w:rsidR="00F57B34" w:rsidRPr="00F57B34" w:rsidRDefault="00F57B34" w:rsidP="00F57B34"/>
    <w:p w:rsidR="00F57B34" w:rsidRPr="00F57B34" w:rsidRDefault="00F57B34" w:rsidP="00F57B34"/>
    <w:p w:rsidR="00F57B34" w:rsidRPr="00F57B34" w:rsidRDefault="00BD7086" w:rsidP="00F57B34">
      <w:r>
        <w:rPr>
          <w:noProof/>
        </w:rPr>
        <w:pict>
          <v:rect id="_x0000_s1133" style="position:absolute;margin-left:264.75pt;margin-top:17.85pt;width:150pt;height:21.75pt;z-index:251653120" stroked="f">
            <v:textbox style="mso-next-textbox:#_x0000_s1133">
              <w:txbxContent>
                <w:p w:rsidR="00621E09" w:rsidRPr="007025B1" w:rsidRDefault="007025B1" w:rsidP="007025B1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21E09" w:rsidRPr="007025B1">
                    <w:rPr>
                      <w:rFonts w:ascii="Times New Roman" w:hAnsi="Times New Roman" w:cs="Times New Roman"/>
                    </w:rPr>
                    <w:t>Neural Network Algorithm</w:t>
                  </w:r>
                  <w:r w:rsidR="003E0F07" w:rsidRPr="007025B1">
                    <w:rPr>
                      <w:rFonts w:ascii="Times New Roman" w:hAnsi="Times New Roman" w:cs="Times New Roman"/>
                    </w:rPr>
                    <w:t>(</w:t>
                  </w:r>
                  <w:r>
                    <w:rPr>
                      <w:rFonts w:ascii="Times New Roman" w:hAnsi="Times New Roman" w:cs="Times New Roman"/>
                    </w:rPr>
                    <w:t>s</w:t>
                  </w:r>
                  <w:r w:rsidR="003E0F07" w:rsidRPr="007025B1"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rect>
        </w:pict>
      </w:r>
    </w:p>
    <w:p w:rsidR="00F57B34" w:rsidRPr="00F57B34" w:rsidRDefault="00BD7086" w:rsidP="00F57B34">
      <w:r>
        <w:rPr>
          <w:noProof/>
        </w:rPr>
        <w:pict>
          <v:shape id="_x0000_s1132" type="#_x0000_t32" style="position:absolute;margin-left:219pt;margin-top:0;width:45.75pt;height:0;z-index:251652096" o:connectortype="straight">
            <v:stroke endarrow="block"/>
          </v:shape>
        </w:pict>
      </w:r>
    </w:p>
    <w:p w:rsidR="00F57B34" w:rsidRPr="00F57B34" w:rsidRDefault="00F57B34" w:rsidP="00F57B34"/>
    <w:p w:rsidR="00F57B34" w:rsidRPr="00F57B34" w:rsidRDefault="00F57B34" w:rsidP="00F57B34"/>
    <w:p w:rsidR="00F57B34" w:rsidRPr="00F57B34" w:rsidRDefault="00F57B34" w:rsidP="00F57B34"/>
    <w:p w:rsidR="00F57B34" w:rsidRPr="00F57B34" w:rsidRDefault="00F57B34" w:rsidP="00F57B34"/>
    <w:p w:rsidR="00F57B34" w:rsidRDefault="00F57B34" w:rsidP="00F57B34"/>
    <w:p w:rsidR="00F57B34" w:rsidRDefault="00F57B34" w:rsidP="00F57B34"/>
    <w:p w:rsidR="00F57B34" w:rsidRDefault="00F57B34" w:rsidP="00F57B34"/>
    <w:p w:rsidR="00F57B34" w:rsidRDefault="00F57B34" w:rsidP="00F57B34"/>
    <w:p w:rsidR="00F57B34" w:rsidRDefault="00F57B34" w:rsidP="00F57B34"/>
    <w:p w:rsidR="00F57B34" w:rsidRPr="00F57B34" w:rsidRDefault="00F57B34" w:rsidP="00F57B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7B3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Graphical User Interface</w:t>
      </w:r>
    </w:p>
    <w:p w:rsidR="00F57B34" w:rsidRDefault="00BD7086" w:rsidP="00F57B34">
      <w:r>
        <w:rPr>
          <w:noProof/>
        </w:rPr>
        <w:pict>
          <v:rect id="_x0000_s1143" style="position:absolute;margin-left:15pt;margin-top:4.15pt;width:402.75pt;height:119.25pt;z-index:251663360"/>
        </w:pict>
      </w:r>
    </w:p>
    <w:p w:rsidR="00F57B34" w:rsidRPr="00F57B34" w:rsidRDefault="00BD7086" w:rsidP="00F57B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_x0000_s1144" style="position:absolute;margin-left:27.75pt;margin-top:-.3pt;width:240.75pt;height:78.75pt;z-index:251664384">
            <v:textbox>
              <w:txbxContent>
                <w:p w:rsidR="00F6176F" w:rsidRPr="00F6176F" w:rsidRDefault="00F6176F" w:rsidP="00F6176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F6176F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RESULT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_x0000_s1145" style="position:absolute;margin-left:278.25pt;margin-top:-.3pt;width:126.75pt;height:32.25pt;z-index:251665408">
            <v:textbox>
              <w:txbxContent>
                <w:p w:rsidR="00F6176F" w:rsidRPr="00F6176F" w:rsidRDefault="00F6176F" w:rsidP="00F6176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6176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 Video</w:t>
                  </w:r>
                </w:p>
              </w:txbxContent>
            </v:textbox>
          </v:rect>
        </w:pict>
      </w:r>
    </w:p>
    <w:p w:rsidR="00F6176F" w:rsidRDefault="00BD7086" w:rsidP="00F57B34">
      <w:pPr>
        <w:pStyle w:val="ListParagraph"/>
        <w:ind w:left="360"/>
      </w:pPr>
      <w:r>
        <w:rPr>
          <w:noProof/>
        </w:rPr>
        <w:pict>
          <v:rect id="_x0000_s1146" style="position:absolute;left:0;text-align:left;margin-left:278.25pt;margin-top:21.8pt;width:126.75pt;height:30.75pt;z-index:251666432">
            <v:textbox>
              <w:txbxContent>
                <w:p w:rsidR="00F6176F" w:rsidRPr="00F6176F" w:rsidRDefault="00F6176F" w:rsidP="00F6176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6176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Take a Video</w:t>
                  </w:r>
                </w:p>
              </w:txbxContent>
            </v:textbox>
          </v:rect>
        </w:pict>
      </w:r>
    </w:p>
    <w:p w:rsidR="00F6176F" w:rsidRPr="00F6176F" w:rsidRDefault="00F6176F" w:rsidP="00F6176F"/>
    <w:p w:rsidR="00F6176F" w:rsidRDefault="00F6176F" w:rsidP="00F6176F"/>
    <w:p w:rsidR="006B0A61" w:rsidRDefault="006B0A61" w:rsidP="00F6176F"/>
    <w:p w:rsidR="00F6176F" w:rsidRPr="00F6176F" w:rsidRDefault="00F6176F" w:rsidP="00F6176F">
      <w:pPr>
        <w:rPr>
          <w:rFonts w:ascii="Times New Roman" w:hAnsi="Times New Roman" w:cs="Times New Roman"/>
          <w:b/>
          <w:sz w:val="24"/>
          <w:szCs w:val="24"/>
        </w:rPr>
      </w:pPr>
      <w:r w:rsidRPr="00F6176F">
        <w:rPr>
          <w:rFonts w:ascii="Times New Roman" w:hAnsi="Times New Roman" w:cs="Times New Roman"/>
          <w:b/>
          <w:sz w:val="24"/>
          <w:szCs w:val="24"/>
        </w:rPr>
        <w:t>Upload Video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An option provided on the UI, so that the user browses the local file system, selects a video and uploads it.</w:t>
      </w:r>
    </w:p>
    <w:p w:rsidR="00F6176F" w:rsidRPr="00F6176F" w:rsidRDefault="00F6176F" w:rsidP="00F6176F">
      <w:pPr>
        <w:rPr>
          <w:rFonts w:ascii="Times New Roman" w:hAnsi="Times New Roman" w:cs="Times New Roman"/>
          <w:b/>
          <w:sz w:val="24"/>
          <w:szCs w:val="24"/>
        </w:rPr>
      </w:pPr>
      <w:r w:rsidRPr="00F6176F">
        <w:rPr>
          <w:rFonts w:ascii="Times New Roman" w:hAnsi="Times New Roman" w:cs="Times New Roman"/>
          <w:b/>
          <w:sz w:val="24"/>
          <w:szCs w:val="24"/>
        </w:rPr>
        <w:t>Take a Video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An option provided, so the user can record a video through Webcam.</w:t>
      </w:r>
    </w:p>
    <w:p w:rsidR="00566042" w:rsidRDefault="00F6176F" w:rsidP="00F6176F">
      <w:pPr>
        <w:rPr>
          <w:rFonts w:ascii="Times New Roman" w:hAnsi="Times New Roman" w:cs="Times New Roman"/>
          <w:sz w:val="24"/>
          <w:szCs w:val="24"/>
        </w:rPr>
      </w:pPr>
      <w:r w:rsidRPr="00F6176F"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Space provided to display the prediction results on the screen.</w:t>
      </w:r>
    </w:p>
    <w:p w:rsidR="006B0A61" w:rsidRDefault="006B0A61" w:rsidP="00F6176F">
      <w:pPr>
        <w:rPr>
          <w:rFonts w:ascii="Times New Roman" w:hAnsi="Times New Roman" w:cs="Times New Roman"/>
          <w:sz w:val="24"/>
          <w:szCs w:val="24"/>
        </w:rPr>
      </w:pPr>
    </w:p>
    <w:p w:rsidR="00566042" w:rsidRPr="00F6176F" w:rsidRDefault="00566042" w:rsidP="00F6176F">
      <w:pPr>
        <w:rPr>
          <w:rFonts w:ascii="Times New Roman" w:hAnsi="Times New Roman" w:cs="Times New Roman"/>
          <w:sz w:val="24"/>
          <w:szCs w:val="24"/>
        </w:rPr>
      </w:pPr>
      <w:r w:rsidRPr="00566042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6042">
        <w:rPr>
          <w:rFonts w:ascii="Times New Roman" w:hAnsi="Times New Roman" w:cs="Times New Roman"/>
          <w:b/>
          <w:sz w:val="24"/>
          <w:szCs w:val="24"/>
          <w:u w:val="single"/>
        </w:rPr>
        <w:t>Data Flow Diagram</w:t>
      </w:r>
    </w:p>
    <w:p w:rsidR="00F6176F" w:rsidRPr="00F6176F" w:rsidRDefault="00BD7086" w:rsidP="00F6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48" style="position:absolute;margin-left:162pt;margin-top:16.15pt;width:2in;height:19.5pt;z-index:251667456">
            <v:textbox style="mso-next-textbox:#_x0000_s1148">
              <w:txbxContent>
                <w:p w:rsidR="00566042" w:rsidRDefault="00566042" w:rsidP="00566042">
                  <w:pPr>
                    <w:jc w:val="center"/>
                  </w:pPr>
                  <w:r>
                    <w:t>Acquisition of Dataset</w:t>
                  </w:r>
                </w:p>
              </w:txbxContent>
            </v:textbox>
          </v:rect>
        </w:pict>
      </w:r>
      <w:r w:rsidR="00F6176F">
        <w:rPr>
          <w:rFonts w:ascii="Times New Roman" w:hAnsi="Times New Roman" w:cs="Times New Roman"/>
          <w:sz w:val="24"/>
          <w:szCs w:val="24"/>
        </w:rPr>
        <w:tab/>
      </w:r>
    </w:p>
    <w:p w:rsidR="00874B00" w:rsidRDefault="00BD7086" w:rsidP="00F6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50" style="position:absolute;margin-left:168pt;margin-top:79.5pt;width:147pt;height:24.2pt;z-index:251669504">
            <v:textbox style="mso-next-textbox:#_x0000_s1150">
              <w:txbxContent>
                <w:p w:rsidR="00566042" w:rsidRDefault="00566042" w:rsidP="00566042">
                  <w:pPr>
                    <w:jc w:val="center"/>
                  </w:pPr>
                  <w:r>
                    <w:t>Data Preprocessing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66" style="position:absolute;margin-left:239.25pt;margin-top:270.75pt;width:107.25pt;height:17.25pt;z-index:251684864" stroked="f">
            <v:textbox style="mso-next-textbox:#_x0000_s1166">
              <w:txbxContent>
                <w:p w:rsidR="006B0A61" w:rsidRDefault="006B0A61">
                  <w:r>
                    <w:t>Prediction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54" style="position:absolute;margin-left:162pt;margin-top:297pt;width:154.5pt;height:24pt;z-index:251673600">
            <v:textbox style="mso-next-textbox:#_x0000_s1154">
              <w:txbxContent>
                <w:p w:rsidR="00566042" w:rsidRDefault="00566042" w:rsidP="00566042">
                  <w:pPr>
                    <w:jc w:val="center"/>
                  </w:pPr>
                  <w:r>
                    <w:t>Prediction Results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2" type="#_x0000_t32" style="position:absolute;margin-left:111.75pt;margin-top:87pt;width:56.25pt;height:.05pt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7" type="#_x0000_t32" style="position:absolute;margin-left:234.75pt;margin-top:54.75pt;width:0;height:24.75pt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6" type="#_x0000_t32" style="position:absolute;margin-left:234.75pt;margin-top:9.75pt;width:0;height:23.25pt;z-index:251675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55" style="position:absolute;margin-left:27pt;margin-top:79.5pt;width:84.75pt;height:22.5pt;z-index:251674624">
            <v:textbox style="mso-next-textbox:#_x0000_s1155">
              <w:txbxContent>
                <w:p w:rsidR="00566042" w:rsidRDefault="00566042" w:rsidP="00566042">
                  <w:pPr>
                    <w:jc w:val="center"/>
                  </w:pPr>
                  <w:r>
                    <w:t>Sample Input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49" style="position:absolute;margin-left:142.5pt;margin-top:33pt;width:197.25pt;height:21.75pt;z-index:251668480">
            <v:textbox style="mso-next-textbox:#_x0000_s1149">
              <w:txbxContent>
                <w:p w:rsidR="00566042" w:rsidRDefault="00566042" w:rsidP="00566042">
                  <w:pPr>
                    <w:jc w:val="center"/>
                  </w:pPr>
                  <w:r>
                    <w:t>Creation and Extraction of Dataset</w:t>
                  </w:r>
                </w:p>
              </w:txbxContent>
            </v:textbox>
          </v:rect>
        </w:pict>
      </w:r>
    </w:p>
    <w:p w:rsidR="00874B00" w:rsidRPr="00874B00" w:rsidRDefault="00874B00" w:rsidP="00874B00">
      <w:pPr>
        <w:rPr>
          <w:rFonts w:ascii="Times New Roman" w:hAnsi="Times New Roman" w:cs="Times New Roman"/>
          <w:sz w:val="24"/>
          <w:szCs w:val="24"/>
        </w:rPr>
      </w:pPr>
    </w:p>
    <w:p w:rsidR="00874B00" w:rsidRPr="00874B00" w:rsidRDefault="00874B00" w:rsidP="00874B00">
      <w:pPr>
        <w:rPr>
          <w:rFonts w:ascii="Times New Roman" w:hAnsi="Times New Roman" w:cs="Times New Roman"/>
          <w:sz w:val="24"/>
          <w:szCs w:val="24"/>
        </w:rPr>
      </w:pPr>
    </w:p>
    <w:p w:rsidR="00874B00" w:rsidRPr="00874B00" w:rsidRDefault="00BD7086" w:rsidP="00874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4" type="#_x0000_t32" style="position:absolute;margin-left:117pt;margin-top:24.4pt;width:.05pt;height:153.8pt;z-index:2516838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3" type="#_x0000_t32" style="position:absolute;margin-left:117pt;margin-top:24.45pt;width:51pt;height:0;z-index:2516828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6" type="#_x0000_t32" style="position:absolute;margin-left:315pt;margin-top:9.45pt;width:62.25pt;height:0;flip:x;z-index:251692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5" type="#_x0000_t32" style="position:absolute;margin-left:377.25pt;margin-top:9.45pt;width:0;height:129.15pt;flip:y;z-index:251691008" o:connectortype="straight"/>
        </w:pict>
      </w:r>
    </w:p>
    <w:p w:rsidR="00874B00" w:rsidRDefault="00BD7086" w:rsidP="00874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58" type="#_x0000_t32" style="position:absolute;margin-left:234.85pt;margin-top:.25pt;width:0;height:16.5pt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51" style="position:absolute;margin-left:180.75pt;margin-top:16.75pt;width:120.75pt;height:23.25pt;z-index:251670528">
            <v:textbox style="mso-next-textbox:#_x0000_s1151">
              <w:txbxContent>
                <w:p w:rsidR="00566042" w:rsidRDefault="00566042" w:rsidP="00566042">
                  <w:pPr>
                    <w:jc w:val="center"/>
                  </w:pPr>
                  <w:r>
                    <w:t>Labeling</w:t>
                  </w:r>
                </w:p>
              </w:txbxContent>
            </v:textbox>
          </v:rect>
        </w:pict>
      </w:r>
    </w:p>
    <w:p w:rsidR="00F6176F" w:rsidRDefault="00BD7086" w:rsidP="00874B00">
      <w:pPr>
        <w:tabs>
          <w:tab w:val="left" w:pos="67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71" type="#_x0000_t110" style="position:absolute;margin-left:121.5pt;margin-top:71.15pt;width:225pt;height:31.3pt;z-index:251687936">
            <v:textbox style="mso-next-textbox:#_x0000_s1171">
              <w:txbxContent>
                <w:p w:rsidR="00510C32" w:rsidRDefault="00510C32">
                  <w:r>
                    <w:t>Optimization required?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7" type="#_x0000_t32" style="position:absolute;margin-left:117pt;margin-top:126.45pt;width:63.75pt;height:.05pt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0" type="#_x0000_t32" style="position:absolute;margin-left:234.7pt;margin-top:54.45pt;width:.15pt;height:16.7pt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9" type="#_x0000_t32" style="position:absolute;margin-left:234.85pt;margin-top:14.15pt;width:0;height:19.3pt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52" style="position:absolute;margin-left:155.25pt;margin-top:33.45pt;width:165pt;height:21pt;z-index:251671552">
            <v:textbox style="mso-next-textbox:#_x0000_s1152">
              <w:txbxContent>
                <w:p w:rsidR="00566042" w:rsidRDefault="00566042" w:rsidP="00566042">
                  <w:pPr>
                    <w:jc w:val="center"/>
                  </w:pPr>
                  <w:r>
                    <w:t>Train and Test</w:t>
                  </w:r>
                </w:p>
              </w:txbxContent>
            </v:textbox>
          </v:rect>
        </w:pict>
      </w:r>
      <w:r w:rsidR="00874B00">
        <w:rPr>
          <w:rFonts w:ascii="Times New Roman" w:hAnsi="Times New Roman" w:cs="Times New Roman"/>
          <w:sz w:val="24"/>
          <w:szCs w:val="24"/>
        </w:rPr>
        <w:tab/>
      </w:r>
    </w:p>
    <w:p w:rsidR="00D840B0" w:rsidRDefault="00D840B0" w:rsidP="00874B00">
      <w:pPr>
        <w:tabs>
          <w:tab w:val="left" w:pos="6750"/>
        </w:tabs>
        <w:rPr>
          <w:rFonts w:ascii="Times New Roman" w:hAnsi="Times New Roman" w:cs="Times New Roman"/>
          <w:sz w:val="24"/>
          <w:szCs w:val="24"/>
        </w:rPr>
      </w:pPr>
    </w:p>
    <w:p w:rsidR="00D840B0" w:rsidRDefault="00BD7086" w:rsidP="00874B00">
      <w:pPr>
        <w:tabs>
          <w:tab w:val="left" w:pos="67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69" style="position:absolute;margin-left:239.25pt;margin-top:2.7pt;width:51.75pt;height:21.75pt;z-index:251686912" stroked="f">
            <v:textbox style="mso-next-textbox:#_x0000_s1169">
              <w:txbxContent>
                <w:p w:rsidR="006B0A61" w:rsidRDefault="006B0A61">
                  <w:r>
                    <w:t>Output</w:t>
                  </w:r>
                </w:p>
              </w:txbxContent>
            </v:textbox>
          </v:rect>
        </w:pict>
      </w:r>
    </w:p>
    <w:p w:rsidR="00D840B0" w:rsidRDefault="00BD7086" w:rsidP="00874B00">
      <w:pPr>
        <w:tabs>
          <w:tab w:val="left" w:pos="67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74" type="#_x0000_t32" style="position:absolute;margin-left:346.5pt;margin-top:9.25pt;width:30.75pt;height:0;z-index:2516899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3" type="#_x0000_t32" style="position:absolute;margin-left:234.75pt;margin-top:24.8pt;width:.1pt;height:16.5pt;z-index:251688960" o:connectortype="straight">
            <v:stroke endarrow="block"/>
          </v:shape>
        </w:pict>
      </w:r>
      <w:r w:rsidR="00D840B0">
        <w:rPr>
          <w:rFonts w:ascii="Times New Roman" w:hAnsi="Times New Roman" w:cs="Times New Roman"/>
          <w:sz w:val="24"/>
          <w:szCs w:val="24"/>
        </w:rPr>
        <w:tab/>
        <w:t xml:space="preserve">   YES</w:t>
      </w:r>
      <w:r w:rsidR="00D840B0">
        <w:rPr>
          <w:rFonts w:ascii="Times New Roman" w:hAnsi="Times New Roman" w:cs="Times New Roman"/>
          <w:sz w:val="24"/>
          <w:szCs w:val="24"/>
        </w:rPr>
        <w:tab/>
      </w:r>
      <w:r w:rsidR="00D840B0">
        <w:rPr>
          <w:rFonts w:ascii="Times New Roman" w:hAnsi="Times New Roman" w:cs="Times New Roman"/>
          <w:sz w:val="24"/>
          <w:szCs w:val="24"/>
        </w:rPr>
        <w:tab/>
      </w:r>
      <w:r w:rsidR="00D840B0">
        <w:rPr>
          <w:rFonts w:ascii="Times New Roman" w:hAnsi="Times New Roman" w:cs="Times New Roman"/>
          <w:sz w:val="24"/>
          <w:szCs w:val="24"/>
        </w:rPr>
        <w:tab/>
      </w:r>
    </w:p>
    <w:p w:rsidR="00D840B0" w:rsidRPr="00874B00" w:rsidRDefault="00BD7086" w:rsidP="00874B00">
      <w:pPr>
        <w:tabs>
          <w:tab w:val="left" w:pos="67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61" type="#_x0000_t32" style="position:absolute;margin-left:234.7pt;margin-top:37.95pt;width:.15pt;height:26.25pt;flip:x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153" style="position:absolute;margin-left:180.75pt;margin-top:15.45pt;width:125.25pt;height:22.5pt;z-index:251672576">
            <v:textbox style="mso-next-textbox:#_x0000_s1153">
              <w:txbxContent>
                <w:p w:rsidR="00566042" w:rsidRDefault="00566042" w:rsidP="00566042">
                  <w:pPr>
                    <w:jc w:val="center"/>
                  </w:pPr>
                  <w:r>
                    <w:t>Weights and Network</w:t>
                  </w:r>
                </w:p>
              </w:txbxContent>
            </v:textbox>
          </v:rect>
        </w:pict>
      </w:r>
      <w:r w:rsidR="00D840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NO</w:t>
      </w:r>
      <w:r w:rsidR="00D840B0">
        <w:rPr>
          <w:rFonts w:ascii="Times New Roman" w:hAnsi="Times New Roman" w:cs="Times New Roman"/>
          <w:sz w:val="24"/>
          <w:szCs w:val="24"/>
        </w:rPr>
        <w:tab/>
      </w:r>
      <w:r w:rsidR="00D840B0">
        <w:rPr>
          <w:rFonts w:ascii="Times New Roman" w:hAnsi="Times New Roman" w:cs="Times New Roman"/>
          <w:sz w:val="24"/>
          <w:szCs w:val="24"/>
        </w:rPr>
        <w:tab/>
      </w:r>
      <w:r w:rsidR="00D840B0">
        <w:rPr>
          <w:rFonts w:ascii="Times New Roman" w:hAnsi="Times New Roman" w:cs="Times New Roman"/>
          <w:sz w:val="24"/>
          <w:szCs w:val="24"/>
        </w:rPr>
        <w:tab/>
      </w:r>
      <w:r w:rsidR="00D840B0">
        <w:rPr>
          <w:rFonts w:ascii="Times New Roman" w:hAnsi="Times New Roman" w:cs="Times New Roman"/>
          <w:sz w:val="24"/>
          <w:szCs w:val="24"/>
        </w:rPr>
        <w:tab/>
      </w:r>
    </w:p>
    <w:sectPr w:rsidR="00D840B0" w:rsidRPr="00874B00" w:rsidSect="0007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B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E4049A"/>
    <w:multiLevelType w:val="multilevel"/>
    <w:tmpl w:val="A8044D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1F75576"/>
    <w:multiLevelType w:val="multilevel"/>
    <w:tmpl w:val="75BC46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ABE0E92"/>
    <w:multiLevelType w:val="multilevel"/>
    <w:tmpl w:val="75BC46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28F6E74"/>
    <w:multiLevelType w:val="hybridMultilevel"/>
    <w:tmpl w:val="552AB8DA"/>
    <w:lvl w:ilvl="0" w:tplc="E182D98C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110939"/>
    <w:multiLevelType w:val="multilevel"/>
    <w:tmpl w:val="6C3461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A0E03AA"/>
    <w:multiLevelType w:val="multilevel"/>
    <w:tmpl w:val="6C3461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81A0B56"/>
    <w:multiLevelType w:val="hybridMultilevel"/>
    <w:tmpl w:val="05BAF2CC"/>
    <w:lvl w:ilvl="0" w:tplc="E182D98C">
      <w:start w:val="1"/>
      <w:numFmt w:val="lowerRoman"/>
      <w:lvlText w:val="(%1)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22C48D8"/>
    <w:multiLevelType w:val="multilevel"/>
    <w:tmpl w:val="34E0DD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85A617E"/>
    <w:multiLevelType w:val="multilevel"/>
    <w:tmpl w:val="D2D245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9836702"/>
    <w:multiLevelType w:val="multilevel"/>
    <w:tmpl w:val="D2D245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3C571CA"/>
    <w:multiLevelType w:val="hybridMultilevel"/>
    <w:tmpl w:val="A09C1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E433D"/>
    <w:multiLevelType w:val="hybridMultilevel"/>
    <w:tmpl w:val="67CA4446"/>
    <w:lvl w:ilvl="0" w:tplc="E182D98C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70676EA"/>
    <w:multiLevelType w:val="multilevel"/>
    <w:tmpl w:val="75BC46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D341665"/>
    <w:multiLevelType w:val="hybridMultilevel"/>
    <w:tmpl w:val="8A2AE94E"/>
    <w:lvl w:ilvl="0" w:tplc="E182D98C">
      <w:start w:val="1"/>
      <w:numFmt w:val="lowerRoman"/>
      <w:lvlText w:val="(%1)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14"/>
  </w:num>
  <w:num w:numId="8">
    <w:abstractNumId w:val="4"/>
  </w:num>
  <w:num w:numId="9">
    <w:abstractNumId w:val="12"/>
  </w:num>
  <w:num w:numId="10">
    <w:abstractNumId w:val="10"/>
  </w:num>
  <w:num w:numId="11">
    <w:abstractNumId w:val="8"/>
  </w:num>
  <w:num w:numId="12">
    <w:abstractNumId w:val="3"/>
  </w:num>
  <w:num w:numId="13">
    <w:abstractNumId w:val="2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304F"/>
    <w:rsid w:val="000644F0"/>
    <w:rsid w:val="00070FF0"/>
    <w:rsid w:val="000852A7"/>
    <w:rsid w:val="000C64B4"/>
    <w:rsid w:val="000E1E37"/>
    <w:rsid w:val="001C02AF"/>
    <w:rsid w:val="002D5A6B"/>
    <w:rsid w:val="003E0F07"/>
    <w:rsid w:val="003E7674"/>
    <w:rsid w:val="00510C32"/>
    <w:rsid w:val="0053304F"/>
    <w:rsid w:val="00541D4B"/>
    <w:rsid w:val="00566042"/>
    <w:rsid w:val="00602E5B"/>
    <w:rsid w:val="00621E09"/>
    <w:rsid w:val="006B0A61"/>
    <w:rsid w:val="007025B1"/>
    <w:rsid w:val="007700D5"/>
    <w:rsid w:val="007C100B"/>
    <w:rsid w:val="00847BE6"/>
    <w:rsid w:val="00874B00"/>
    <w:rsid w:val="00986AB0"/>
    <w:rsid w:val="00A05520"/>
    <w:rsid w:val="00A3545D"/>
    <w:rsid w:val="00BD7086"/>
    <w:rsid w:val="00C051B0"/>
    <w:rsid w:val="00C1374F"/>
    <w:rsid w:val="00C331C0"/>
    <w:rsid w:val="00C5660A"/>
    <w:rsid w:val="00CD7CA0"/>
    <w:rsid w:val="00D840B0"/>
    <w:rsid w:val="00E23C01"/>
    <w:rsid w:val="00E804C8"/>
    <w:rsid w:val="00F57B34"/>
    <w:rsid w:val="00F61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30" type="connector" idref="#_x0000_s1134"/>
        <o:r id="V:Rule31" type="connector" idref="#_x0000_s1161"/>
        <o:r id="V:Rule32" type="connector" idref="#_x0000_s1176"/>
        <o:r id="V:Rule33" type="connector" idref="#_x0000_s1132"/>
        <o:r id="V:Rule34" type="connector" idref="#_x0000_s1167"/>
        <o:r id="V:Rule35" type="connector" idref="#_x0000_s1137"/>
        <o:r id="V:Rule36" type="connector" idref="#_x0000_s1125"/>
        <o:r id="V:Rule37" type="connector" idref="#_x0000_s1113"/>
        <o:r id="V:Rule38" type="connector" idref="#_x0000_s1119"/>
        <o:r id="V:Rule39" type="connector" idref="#_x0000_s1135"/>
        <o:r id="V:Rule40" type="connector" idref="#_x0000_s1174"/>
        <o:r id="V:Rule41" type="connector" idref="#_x0000_s1159"/>
        <o:r id="V:Rule42" type="connector" idref="#_x0000_s1136"/>
        <o:r id="V:Rule43" type="connector" idref="#_x0000_s1173"/>
        <o:r id="V:Rule44" type="connector" idref="#_x0000_s1127"/>
        <o:r id="V:Rule45" type="connector" idref="#_x0000_s1160"/>
        <o:r id="V:Rule46" type="connector" idref="#_x0000_s1156"/>
        <o:r id="V:Rule47" type="connector" idref="#_x0000_s1164"/>
        <o:r id="V:Rule48" type="connector" idref="#_x0000_s1163"/>
        <o:r id="V:Rule49" type="connector" idref="#_x0000_s1157"/>
        <o:r id="V:Rule50" type="connector" idref="#_x0000_s1175"/>
        <o:r id="V:Rule51" type="connector" idref="#_x0000_s1138"/>
        <o:r id="V:Rule52" type="connector" idref="#_x0000_s1158"/>
        <o:r id="V:Rule53" type="connector" idref="#_x0000_s1120"/>
        <o:r id="V:Rule54" type="connector" idref="#_x0000_s1141"/>
        <o:r id="V:Rule55" type="connector" idref="#_x0000_s1128"/>
        <o:r id="V:Rule56" type="connector" idref="#_x0000_s1162"/>
        <o:r id="V:Rule57" type="connector" idref="#_x0000_s1117"/>
        <o:r id="V:Rule58" type="connector" idref="#_x0000_s11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83A69-1629-415F-9C41-B6CDE13F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CHIRU</cp:lastModifiedBy>
  <cp:revision>15</cp:revision>
  <dcterms:created xsi:type="dcterms:W3CDTF">2016-03-09T17:18:00Z</dcterms:created>
  <dcterms:modified xsi:type="dcterms:W3CDTF">2016-03-10T15:04:00Z</dcterms:modified>
</cp:coreProperties>
</file>