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68AC" w14:textId="77777777" w:rsidR="005F3140" w:rsidRDefault="005F3140" w:rsidP="005F3140">
      <w:pPr>
        <w:pStyle w:val="NoSpacing"/>
        <w:jc w:val="center"/>
      </w:pPr>
    </w:p>
    <w:p w14:paraId="73B17CB8" w14:textId="549E4D14" w:rsidR="005F3140" w:rsidRPr="005630D3" w:rsidRDefault="005630D3" w:rsidP="005630D3">
      <w:pPr>
        <w:pStyle w:val="NoSpacing"/>
        <w:jc w:val="center"/>
        <w:rPr>
          <w:rFonts w:ascii="Arial" w:hAnsi="Arial" w:cs="Arial"/>
          <w:b/>
          <w:bCs/>
          <w:sz w:val="32"/>
          <w:szCs w:val="32"/>
        </w:rPr>
      </w:pPr>
      <w:r w:rsidRPr="005630D3">
        <w:rPr>
          <w:rFonts w:ascii="Arial" w:hAnsi="Arial" w:cs="Arial"/>
          <w:b/>
          <w:bCs/>
          <w:sz w:val="32"/>
          <w:szCs w:val="32"/>
        </w:rPr>
        <w:t>UNT AI/CS SUMMER RESEARCH PROGRAM</w:t>
      </w:r>
    </w:p>
    <w:p w14:paraId="60A14B3F" w14:textId="77777777" w:rsidR="005F3140" w:rsidRDefault="005F3140" w:rsidP="005F3140">
      <w:pPr>
        <w:pStyle w:val="NoSpacing"/>
        <w:jc w:val="center"/>
      </w:pPr>
    </w:p>
    <w:p w14:paraId="7C96E26C" w14:textId="77777777" w:rsidR="005F3140" w:rsidRDefault="005F3140" w:rsidP="005630D3">
      <w:pPr>
        <w:pStyle w:val="NoSpacing"/>
      </w:pPr>
    </w:p>
    <w:p w14:paraId="1CC71919" w14:textId="77777777" w:rsidR="005F3140" w:rsidRDefault="005F3140" w:rsidP="005F3140">
      <w:pPr>
        <w:pStyle w:val="NoSpacing"/>
        <w:jc w:val="center"/>
      </w:pPr>
    </w:p>
    <w:p w14:paraId="13BC033F" w14:textId="77777777" w:rsidR="008A1083" w:rsidRDefault="008A1083" w:rsidP="005F3140">
      <w:pPr>
        <w:pStyle w:val="NoSpacing"/>
        <w:jc w:val="center"/>
      </w:pPr>
    </w:p>
    <w:p w14:paraId="43BDE2B1" w14:textId="77777777" w:rsidR="008A1083" w:rsidRDefault="008A1083" w:rsidP="005F3140">
      <w:pPr>
        <w:pStyle w:val="NoSpacing"/>
        <w:jc w:val="center"/>
      </w:pPr>
    </w:p>
    <w:p w14:paraId="1FE8D270" w14:textId="77777777" w:rsidR="005F3140" w:rsidRDefault="005F3140" w:rsidP="005F3140">
      <w:pPr>
        <w:pStyle w:val="NoSpacing"/>
        <w:jc w:val="center"/>
      </w:pPr>
    </w:p>
    <w:p w14:paraId="3FAA9B21" w14:textId="1D1A9592" w:rsidR="005F3140" w:rsidRPr="005F3140" w:rsidRDefault="379D714B" w:rsidP="005F3140">
      <w:pPr>
        <w:pStyle w:val="NoSpacing"/>
        <w:jc w:val="center"/>
      </w:pPr>
      <w:r>
        <w:rPr>
          <w:noProof/>
        </w:rPr>
        <w:drawing>
          <wp:inline distT="0" distB="0" distL="0" distR="0" wp14:anchorId="57652560" wp14:editId="0FC5A244">
            <wp:extent cx="5907024" cy="1817546"/>
            <wp:effectExtent l="0" t="0" r="0" b="0"/>
            <wp:docPr id="1592776308" name="Picture 1592776308" title="Digital financi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t="22649" b="22649"/>
                    <a:stretch>
                      <a:fillRect/>
                    </a:stretch>
                  </pic:blipFill>
                  <pic:spPr>
                    <a:xfrm>
                      <a:off x="0" y="0"/>
                      <a:ext cx="5907024" cy="1817546"/>
                    </a:xfrm>
                    <a:prstGeom prst="rect">
                      <a:avLst/>
                    </a:prstGeom>
                  </pic:spPr>
                </pic:pic>
              </a:graphicData>
            </a:graphic>
          </wp:inline>
        </w:drawing>
      </w:r>
    </w:p>
    <w:p w14:paraId="2A30D3D0" w14:textId="77777777" w:rsidR="005F3140" w:rsidRDefault="005F3140" w:rsidP="00524931">
      <w:pPr>
        <w:jc w:val="center"/>
        <w:rPr>
          <w:rFonts w:ascii="Arial" w:hAnsi="Arial" w:cs="Arial"/>
          <w:b/>
          <w:bCs/>
          <w:sz w:val="24"/>
          <w:szCs w:val="24"/>
        </w:rPr>
      </w:pPr>
    </w:p>
    <w:p w14:paraId="5BA58B72" w14:textId="0F0E1463" w:rsidR="00B41D6D" w:rsidRDefault="00C33D31" w:rsidP="00524931">
      <w:pPr>
        <w:jc w:val="center"/>
        <w:rPr>
          <w:rFonts w:ascii="Arial" w:hAnsi="Arial" w:cs="Arial"/>
          <w:b/>
          <w:bCs/>
          <w:sz w:val="24"/>
          <w:szCs w:val="24"/>
        </w:rPr>
      </w:pPr>
      <w:r w:rsidRPr="63B4C86B">
        <w:rPr>
          <w:rFonts w:ascii="Arial" w:hAnsi="Arial" w:cs="Arial"/>
          <w:b/>
          <w:bCs/>
          <w:sz w:val="24"/>
          <w:szCs w:val="24"/>
        </w:rPr>
        <w:t>ATSIRE- Advanced Tracking System with Intelligent Resume Embeddings</w:t>
      </w:r>
    </w:p>
    <w:p w14:paraId="4F86C4E8" w14:textId="77777777" w:rsidR="005F3140" w:rsidRDefault="005F3140" w:rsidP="00524931">
      <w:pPr>
        <w:jc w:val="center"/>
        <w:rPr>
          <w:rFonts w:ascii="Arial" w:hAnsi="Arial" w:cs="Arial"/>
          <w:b/>
          <w:bCs/>
          <w:sz w:val="24"/>
          <w:szCs w:val="24"/>
        </w:rPr>
      </w:pPr>
    </w:p>
    <w:p w14:paraId="1772F5AC" w14:textId="19392D7B" w:rsidR="005F3140" w:rsidRDefault="0094366A" w:rsidP="004E4A5D">
      <w:pPr>
        <w:ind w:firstLine="720"/>
        <w:rPr>
          <w:rFonts w:ascii="Arial" w:hAnsi="Arial" w:cs="Arial"/>
          <w:b/>
          <w:bCs/>
          <w:sz w:val="24"/>
          <w:szCs w:val="24"/>
        </w:rPr>
      </w:pPr>
      <w:r>
        <w:rPr>
          <w:rFonts w:ascii="Arial" w:hAnsi="Arial" w:cs="Arial"/>
          <w:b/>
          <w:bCs/>
          <w:sz w:val="24"/>
          <w:szCs w:val="24"/>
        </w:rPr>
        <w:t>Course:</w:t>
      </w:r>
      <w:r w:rsidR="009639DB">
        <w:rPr>
          <w:rFonts w:ascii="Arial" w:hAnsi="Arial" w:cs="Arial"/>
          <w:b/>
          <w:bCs/>
          <w:sz w:val="24"/>
          <w:szCs w:val="24"/>
        </w:rPr>
        <w:t xml:space="preserve"> INFO 5900 Special Problem</w:t>
      </w:r>
    </w:p>
    <w:p w14:paraId="51850EE4" w14:textId="49A2E6CC" w:rsidR="0094366A" w:rsidRDefault="00715309" w:rsidP="004E4A5D">
      <w:pPr>
        <w:ind w:firstLine="720"/>
        <w:rPr>
          <w:rFonts w:ascii="Arial" w:hAnsi="Arial" w:cs="Arial"/>
          <w:b/>
          <w:bCs/>
          <w:sz w:val="24"/>
          <w:szCs w:val="24"/>
        </w:rPr>
      </w:pPr>
      <w:r>
        <w:rPr>
          <w:rFonts w:ascii="Arial" w:hAnsi="Arial" w:cs="Arial"/>
          <w:b/>
          <w:bCs/>
          <w:sz w:val="24"/>
          <w:szCs w:val="24"/>
        </w:rPr>
        <w:t>Faculty Advisor:</w:t>
      </w:r>
      <w:r w:rsidR="009639DB">
        <w:rPr>
          <w:rFonts w:ascii="Arial" w:hAnsi="Arial" w:cs="Arial"/>
          <w:b/>
          <w:bCs/>
          <w:sz w:val="24"/>
          <w:szCs w:val="24"/>
        </w:rPr>
        <w:t xml:space="preserve"> Dr. </w:t>
      </w:r>
      <w:r w:rsidR="008453CD" w:rsidRPr="008453CD">
        <w:rPr>
          <w:rFonts w:ascii="Arial" w:hAnsi="Arial" w:cs="Arial"/>
          <w:b/>
          <w:bCs/>
          <w:sz w:val="24"/>
          <w:szCs w:val="24"/>
        </w:rPr>
        <w:t>Ting Xiao</w:t>
      </w:r>
    </w:p>
    <w:p w14:paraId="0973A308" w14:textId="03DB8756" w:rsidR="00715309" w:rsidRDefault="00715309" w:rsidP="004E4A5D">
      <w:pPr>
        <w:ind w:firstLine="720"/>
        <w:rPr>
          <w:rFonts w:ascii="Arial" w:hAnsi="Arial" w:cs="Arial"/>
          <w:b/>
          <w:bCs/>
          <w:sz w:val="24"/>
          <w:szCs w:val="24"/>
        </w:rPr>
      </w:pPr>
      <w:r>
        <w:rPr>
          <w:rFonts w:ascii="Arial" w:hAnsi="Arial" w:cs="Arial"/>
          <w:b/>
          <w:bCs/>
          <w:sz w:val="24"/>
          <w:szCs w:val="24"/>
        </w:rPr>
        <w:t xml:space="preserve">Student Advisor: </w:t>
      </w:r>
      <w:r w:rsidR="008453CD">
        <w:rPr>
          <w:rFonts w:ascii="Arial" w:hAnsi="Arial" w:cs="Arial"/>
          <w:b/>
          <w:bCs/>
          <w:sz w:val="24"/>
          <w:szCs w:val="24"/>
        </w:rPr>
        <w:t>Ravi Varma Kumar Bevara</w:t>
      </w:r>
    </w:p>
    <w:p w14:paraId="128FC0EC" w14:textId="4D833225" w:rsidR="004E4A5D" w:rsidRDefault="009639DB" w:rsidP="004E4A5D">
      <w:pPr>
        <w:ind w:firstLine="720"/>
        <w:rPr>
          <w:rFonts w:ascii="Arial" w:hAnsi="Arial" w:cs="Arial"/>
          <w:b/>
          <w:bCs/>
          <w:sz w:val="24"/>
          <w:szCs w:val="24"/>
        </w:rPr>
      </w:pPr>
      <w:r>
        <w:rPr>
          <w:rFonts w:ascii="Arial" w:hAnsi="Arial" w:cs="Arial"/>
          <w:b/>
          <w:bCs/>
          <w:sz w:val="24"/>
          <w:szCs w:val="24"/>
        </w:rPr>
        <w:t>Date of Submission:</w:t>
      </w:r>
      <w:r w:rsidR="00E53311">
        <w:rPr>
          <w:rFonts w:ascii="Arial" w:hAnsi="Arial" w:cs="Arial"/>
          <w:b/>
          <w:bCs/>
          <w:sz w:val="24"/>
          <w:szCs w:val="24"/>
        </w:rPr>
        <w:t xml:space="preserve"> 07-28-2023</w:t>
      </w:r>
    </w:p>
    <w:p w14:paraId="1397804F" w14:textId="77777777" w:rsidR="004E4A5D" w:rsidRDefault="004E4A5D" w:rsidP="004E4A5D">
      <w:pPr>
        <w:ind w:firstLine="720"/>
        <w:rPr>
          <w:rFonts w:ascii="Arial" w:hAnsi="Arial" w:cs="Arial"/>
          <w:b/>
          <w:bCs/>
          <w:sz w:val="24"/>
          <w:szCs w:val="24"/>
        </w:rPr>
      </w:pPr>
    </w:p>
    <w:p w14:paraId="4F56DFD3" w14:textId="77777777" w:rsidR="008A1083" w:rsidRDefault="008A1083" w:rsidP="004E4A5D">
      <w:pPr>
        <w:ind w:firstLine="720"/>
        <w:rPr>
          <w:rFonts w:ascii="Arial" w:hAnsi="Arial" w:cs="Arial"/>
          <w:b/>
          <w:bCs/>
          <w:sz w:val="24"/>
          <w:szCs w:val="24"/>
        </w:rPr>
      </w:pPr>
    </w:p>
    <w:p w14:paraId="729F750E" w14:textId="77777777" w:rsidR="008A1083" w:rsidRDefault="008A1083" w:rsidP="008A1083">
      <w:pPr>
        <w:rPr>
          <w:rFonts w:ascii="Arial" w:hAnsi="Arial" w:cs="Arial"/>
          <w:b/>
          <w:bCs/>
          <w:sz w:val="24"/>
          <w:szCs w:val="24"/>
        </w:rPr>
      </w:pPr>
    </w:p>
    <w:p w14:paraId="2EE11199" w14:textId="77777777" w:rsidR="008A1083" w:rsidRDefault="008A1083" w:rsidP="004E4A5D">
      <w:pPr>
        <w:ind w:firstLine="720"/>
        <w:rPr>
          <w:rFonts w:ascii="Arial" w:hAnsi="Arial" w:cs="Arial"/>
          <w:b/>
          <w:bCs/>
          <w:sz w:val="24"/>
          <w:szCs w:val="24"/>
        </w:rPr>
      </w:pPr>
    </w:p>
    <w:p w14:paraId="515AC420" w14:textId="77777777" w:rsidR="004E4A5D" w:rsidRDefault="004E4A5D" w:rsidP="004E4A5D">
      <w:pPr>
        <w:ind w:firstLine="720"/>
        <w:rPr>
          <w:rFonts w:ascii="Arial" w:hAnsi="Arial" w:cs="Arial"/>
          <w:b/>
          <w:bCs/>
          <w:sz w:val="24"/>
          <w:szCs w:val="24"/>
        </w:rPr>
      </w:pPr>
    </w:p>
    <w:p w14:paraId="31AAC533" w14:textId="0FB403F5" w:rsidR="00715309" w:rsidRDefault="00715309" w:rsidP="6A82A464">
      <w:pPr>
        <w:jc w:val="center"/>
        <w:rPr>
          <w:rFonts w:ascii="Arial" w:hAnsi="Arial" w:cs="Arial"/>
          <w:b/>
          <w:bCs/>
          <w:sz w:val="24"/>
          <w:szCs w:val="24"/>
        </w:rPr>
      </w:pPr>
      <w:r w:rsidRPr="6A82A464">
        <w:rPr>
          <w:rFonts w:ascii="Arial" w:hAnsi="Arial" w:cs="Arial"/>
          <w:b/>
          <w:bCs/>
          <w:sz w:val="24"/>
          <w:szCs w:val="24"/>
        </w:rPr>
        <w:t>Team Members</w:t>
      </w:r>
    </w:p>
    <w:tbl>
      <w:tblPr>
        <w:tblStyle w:val="TableGrid"/>
        <w:tblpPr w:leftFromText="180" w:rightFromText="180" w:vertAnchor="text" w:horzAnchor="margin" w:tblpXSpec="center" w:tblpY="162"/>
        <w:tblW w:w="0" w:type="auto"/>
        <w:tblLook w:val="04A0" w:firstRow="1" w:lastRow="0" w:firstColumn="1" w:lastColumn="0" w:noHBand="0" w:noVBand="1"/>
      </w:tblPr>
      <w:tblGrid>
        <w:gridCol w:w="3116"/>
        <w:gridCol w:w="3117"/>
        <w:gridCol w:w="3117"/>
      </w:tblGrid>
      <w:tr w:rsidR="006C53E0" w14:paraId="6719CF12" w14:textId="77777777" w:rsidTr="006C53E0">
        <w:tc>
          <w:tcPr>
            <w:tcW w:w="3116" w:type="dxa"/>
          </w:tcPr>
          <w:p w14:paraId="069F4A4D" w14:textId="77777777" w:rsidR="006C53E0" w:rsidRPr="003C3F6B" w:rsidRDefault="006C53E0" w:rsidP="006C53E0">
            <w:pPr>
              <w:jc w:val="center"/>
              <w:rPr>
                <w:rFonts w:ascii="Arial" w:hAnsi="Arial" w:cs="Arial"/>
                <w:b/>
                <w:bCs/>
                <w:sz w:val="24"/>
                <w:szCs w:val="24"/>
              </w:rPr>
            </w:pPr>
            <w:r w:rsidRPr="003C3F6B">
              <w:rPr>
                <w:rFonts w:ascii="Arial" w:hAnsi="Arial" w:cs="Arial"/>
                <w:b/>
                <w:bCs/>
                <w:sz w:val="24"/>
                <w:szCs w:val="24"/>
              </w:rPr>
              <w:t>Name</w:t>
            </w:r>
          </w:p>
        </w:tc>
        <w:tc>
          <w:tcPr>
            <w:tcW w:w="3117" w:type="dxa"/>
          </w:tcPr>
          <w:p w14:paraId="27F21B67" w14:textId="77777777" w:rsidR="006C53E0" w:rsidRPr="003C3F6B" w:rsidRDefault="006C53E0" w:rsidP="006C53E0">
            <w:pPr>
              <w:jc w:val="center"/>
              <w:rPr>
                <w:rFonts w:ascii="Arial" w:hAnsi="Arial" w:cs="Arial"/>
                <w:b/>
                <w:bCs/>
                <w:sz w:val="24"/>
                <w:szCs w:val="24"/>
              </w:rPr>
            </w:pPr>
            <w:r w:rsidRPr="003C3F6B">
              <w:rPr>
                <w:rFonts w:ascii="Arial" w:hAnsi="Arial" w:cs="Arial"/>
                <w:b/>
                <w:bCs/>
                <w:sz w:val="24"/>
                <w:szCs w:val="24"/>
              </w:rPr>
              <w:t>Department</w:t>
            </w:r>
          </w:p>
        </w:tc>
        <w:tc>
          <w:tcPr>
            <w:tcW w:w="3117" w:type="dxa"/>
          </w:tcPr>
          <w:p w14:paraId="0E121770" w14:textId="77777777" w:rsidR="006C53E0" w:rsidRPr="003C3F6B" w:rsidRDefault="006C53E0" w:rsidP="006C53E0">
            <w:pPr>
              <w:jc w:val="center"/>
              <w:rPr>
                <w:rFonts w:ascii="Arial" w:hAnsi="Arial" w:cs="Arial"/>
                <w:b/>
                <w:bCs/>
                <w:sz w:val="24"/>
                <w:szCs w:val="24"/>
              </w:rPr>
            </w:pPr>
            <w:r w:rsidRPr="003C3F6B">
              <w:rPr>
                <w:rFonts w:ascii="Arial" w:hAnsi="Arial" w:cs="Arial"/>
                <w:b/>
                <w:bCs/>
                <w:sz w:val="24"/>
                <w:szCs w:val="24"/>
              </w:rPr>
              <w:t>Student ID</w:t>
            </w:r>
          </w:p>
        </w:tc>
      </w:tr>
      <w:tr w:rsidR="006C53E0" w14:paraId="50640222" w14:textId="77777777" w:rsidTr="006C53E0">
        <w:tc>
          <w:tcPr>
            <w:tcW w:w="3116" w:type="dxa"/>
          </w:tcPr>
          <w:p w14:paraId="6429C5E5" w14:textId="77777777" w:rsidR="006C53E0" w:rsidRPr="003C3F6B" w:rsidRDefault="006C53E0" w:rsidP="006C53E0">
            <w:pPr>
              <w:jc w:val="center"/>
              <w:rPr>
                <w:rFonts w:ascii="Arial" w:hAnsi="Arial" w:cs="Arial"/>
                <w:sz w:val="24"/>
                <w:szCs w:val="24"/>
              </w:rPr>
            </w:pPr>
            <w:r w:rsidRPr="003C3F6B">
              <w:rPr>
                <w:rFonts w:ascii="Arial" w:hAnsi="Arial" w:cs="Arial"/>
                <w:sz w:val="24"/>
                <w:szCs w:val="24"/>
              </w:rPr>
              <w:t>Harshitha Pasem</w:t>
            </w:r>
          </w:p>
        </w:tc>
        <w:tc>
          <w:tcPr>
            <w:tcW w:w="3117" w:type="dxa"/>
          </w:tcPr>
          <w:p w14:paraId="3199D2A9" w14:textId="77777777" w:rsidR="006C53E0" w:rsidRPr="003C3F6B" w:rsidRDefault="006C53E0" w:rsidP="006C53E0">
            <w:pPr>
              <w:jc w:val="center"/>
              <w:rPr>
                <w:rFonts w:ascii="Arial" w:hAnsi="Arial" w:cs="Arial"/>
                <w:sz w:val="24"/>
                <w:szCs w:val="24"/>
              </w:rPr>
            </w:pPr>
            <w:r w:rsidRPr="003C3F6B">
              <w:rPr>
                <w:rFonts w:ascii="Arial" w:hAnsi="Arial" w:cs="Arial"/>
                <w:sz w:val="24"/>
                <w:szCs w:val="24"/>
              </w:rPr>
              <w:t>College of Information</w:t>
            </w:r>
          </w:p>
        </w:tc>
        <w:tc>
          <w:tcPr>
            <w:tcW w:w="3117" w:type="dxa"/>
          </w:tcPr>
          <w:p w14:paraId="75336985" w14:textId="77777777" w:rsidR="006C53E0" w:rsidRPr="003C3F6B" w:rsidRDefault="006C53E0" w:rsidP="006C53E0">
            <w:pPr>
              <w:jc w:val="center"/>
              <w:rPr>
                <w:rFonts w:ascii="Arial" w:hAnsi="Arial" w:cs="Arial"/>
                <w:sz w:val="24"/>
                <w:szCs w:val="24"/>
              </w:rPr>
            </w:pPr>
            <w:r w:rsidRPr="003C3F6B">
              <w:rPr>
                <w:rFonts w:ascii="Arial" w:hAnsi="Arial" w:cs="Arial"/>
                <w:sz w:val="24"/>
                <w:szCs w:val="24"/>
              </w:rPr>
              <w:t>11592106</w:t>
            </w:r>
          </w:p>
        </w:tc>
      </w:tr>
      <w:tr w:rsidR="006C53E0" w14:paraId="328BE3E0" w14:textId="77777777" w:rsidTr="006C53E0">
        <w:tc>
          <w:tcPr>
            <w:tcW w:w="3116" w:type="dxa"/>
          </w:tcPr>
          <w:p w14:paraId="27B2C512" w14:textId="77777777" w:rsidR="006C53E0" w:rsidRPr="003C3F6B" w:rsidRDefault="006C53E0" w:rsidP="006C53E0">
            <w:pPr>
              <w:jc w:val="center"/>
              <w:rPr>
                <w:rFonts w:ascii="Arial" w:hAnsi="Arial" w:cs="Arial"/>
                <w:sz w:val="24"/>
                <w:szCs w:val="24"/>
              </w:rPr>
            </w:pPr>
            <w:r w:rsidRPr="003C3F6B">
              <w:rPr>
                <w:rFonts w:ascii="Arial" w:hAnsi="Arial" w:cs="Arial"/>
                <w:sz w:val="24"/>
                <w:szCs w:val="24"/>
              </w:rPr>
              <w:t>Sri Chandra Dronavalli</w:t>
            </w:r>
          </w:p>
        </w:tc>
        <w:tc>
          <w:tcPr>
            <w:tcW w:w="3117" w:type="dxa"/>
          </w:tcPr>
          <w:p w14:paraId="103EFA8A" w14:textId="77777777" w:rsidR="006C53E0" w:rsidRPr="003C3F6B" w:rsidRDefault="006C53E0" w:rsidP="006C53E0">
            <w:pPr>
              <w:jc w:val="center"/>
              <w:rPr>
                <w:rFonts w:ascii="Arial" w:hAnsi="Arial" w:cs="Arial"/>
                <w:sz w:val="24"/>
                <w:szCs w:val="24"/>
              </w:rPr>
            </w:pPr>
            <w:r w:rsidRPr="003C3F6B">
              <w:rPr>
                <w:rFonts w:ascii="Arial" w:hAnsi="Arial" w:cs="Arial"/>
                <w:sz w:val="24"/>
                <w:szCs w:val="24"/>
              </w:rPr>
              <w:t>College of Information</w:t>
            </w:r>
          </w:p>
        </w:tc>
        <w:tc>
          <w:tcPr>
            <w:tcW w:w="3117" w:type="dxa"/>
          </w:tcPr>
          <w:p w14:paraId="5B1E400C" w14:textId="77777777" w:rsidR="006C53E0" w:rsidRPr="003C3F6B" w:rsidRDefault="006C53E0" w:rsidP="006C53E0">
            <w:pPr>
              <w:jc w:val="center"/>
              <w:rPr>
                <w:rFonts w:ascii="Arial" w:hAnsi="Arial" w:cs="Arial"/>
                <w:sz w:val="24"/>
                <w:szCs w:val="24"/>
              </w:rPr>
            </w:pPr>
            <w:r w:rsidRPr="003C3F6B">
              <w:rPr>
                <w:rFonts w:ascii="Arial" w:hAnsi="Arial" w:cs="Arial"/>
                <w:sz w:val="24"/>
                <w:szCs w:val="24"/>
              </w:rPr>
              <w:t>11585371</w:t>
            </w:r>
          </w:p>
        </w:tc>
      </w:tr>
      <w:tr w:rsidR="006C53E0" w14:paraId="088FAEE6" w14:textId="77777777" w:rsidTr="006C53E0">
        <w:tc>
          <w:tcPr>
            <w:tcW w:w="3116" w:type="dxa"/>
          </w:tcPr>
          <w:p w14:paraId="3BB1E835" w14:textId="77777777" w:rsidR="006C53E0" w:rsidRPr="003C3F6B" w:rsidRDefault="006C53E0" w:rsidP="006C53E0">
            <w:pPr>
              <w:jc w:val="center"/>
              <w:rPr>
                <w:rFonts w:ascii="Arial" w:hAnsi="Arial" w:cs="Arial"/>
                <w:sz w:val="24"/>
                <w:szCs w:val="24"/>
              </w:rPr>
            </w:pPr>
            <w:r w:rsidRPr="003C3F6B">
              <w:rPr>
                <w:rFonts w:ascii="Arial" w:hAnsi="Arial" w:cs="Arial"/>
                <w:sz w:val="24"/>
                <w:szCs w:val="24"/>
              </w:rPr>
              <w:t xml:space="preserve">Sai Tejesh Gonemadatala </w:t>
            </w:r>
          </w:p>
        </w:tc>
        <w:tc>
          <w:tcPr>
            <w:tcW w:w="3117" w:type="dxa"/>
          </w:tcPr>
          <w:p w14:paraId="33261F4F" w14:textId="77777777" w:rsidR="006C53E0" w:rsidRPr="003C3F6B" w:rsidRDefault="006C53E0" w:rsidP="006C53E0">
            <w:pPr>
              <w:jc w:val="center"/>
              <w:rPr>
                <w:rFonts w:ascii="Arial" w:hAnsi="Arial" w:cs="Arial"/>
                <w:sz w:val="24"/>
                <w:szCs w:val="24"/>
              </w:rPr>
            </w:pPr>
            <w:r w:rsidRPr="003C3F6B">
              <w:rPr>
                <w:rFonts w:ascii="Arial" w:hAnsi="Arial" w:cs="Arial"/>
                <w:sz w:val="24"/>
                <w:szCs w:val="24"/>
              </w:rPr>
              <w:t>College of Engineering</w:t>
            </w:r>
          </w:p>
        </w:tc>
        <w:tc>
          <w:tcPr>
            <w:tcW w:w="3117" w:type="dxa"/>
          </w:tcPr>
          <w:p w14:paraId="588BDC4F" w14:textId="77777777" w:rsidR="006C53E0" w:rsidRPr="003C3F6B" w:rsidRDefault="006C53E0" w:rsidP="006C53E0">
            <w:pPr>
              <w:jc w:val="center"/>
              <w:rPr>
                <w:rFonts w:ascii="Arial" w:hAnsi="Arial" w:cs="Arial"/>
                <w:sz w:val="24"/>
                <w:szCs w:val="24"/>
              </w:rPr>
            </w:pPr>
            <w:r w:rsidRPr="003C3F6B">
              <w:rPr>
                <w:rFonts w:ascii="Arial" w:hAnsi="Arial" w:cs="Arial"/>
                <w:sz w:val="24"/>
                <w:szCs w:val="24"/>
              </w:rPr>
              <w:t>11608671</w:t>
            </w:r>
          </w:p>
        </w:tc>
      </w:tr>
    </w:tbl>
    <w:p w14:paraId="45D69012" w14:textId="12591915" w:rsidR="00715309" w:rsidRDefault="004E4A5D" w:rsidP="008A1083">
      <w:pPr>
        <w:ind w:firstLine="720"/>
        <w:rPr>
          <w:rFonts w:ascii="Arial" w:hAnsi="Arial" w:cs="Arial"/>
          <w:b/>
          <w:bCs/>
          <w:sz w:val="24"/>
          <w:szCs w:val="24"/>
        </w:rPr>
      </w:pPr>
      <w:r>
        <w:rPr>
          <w:rFonts w:ascii="Arial" w:hAnsi="Arial" w:cs="Arial"/>
          <w:b/>
          <w:bCs/>
          <w:sz w:val="24"/>
          <w:szCs w:val="24"/>
        </w:rPr>
        <w:tab/>
      </w:r>
      <w:r>
        <w:rPr>
          <w:rFonts w:ascii="Arial" w:hAnsi="Arial" w:cs="Arial"/>
          <w:b/>
          <w:bCs/>
          <w:sz w:val="24"/>
          <w:szCs w:val="24"/>
        </w:rPr>
        <w:tab/>
      </w:r>
    </w:p>
    <w:p w14:paraId="21799B15" w14:textId="77777777" w:rsidR="008A1083" w:rsidRDefault="008A1083" w:rsidP="00FD126B">
      <w:pPr>
        <w:rPr>
          <w:rFonts w:ascii="Arial" w:hAnsi="Arial" w:cs="Arial"/>
          <w:b/>
          <w:bCs/>
          <w:sz w:val="24"/>
          <w:szCs w:val="24"/>
        </w:rPr>
      </w:pPr>
    </w:p>
    <w:p w14:paraId="041CA9FF" w14:textId="77777777" w:rsidR="008A1083" w:rsidRDefault="008A1083" w:rsidP="00FD126B">
      <w:pPr>
        <w:rPr>
          <w:rFonts w:ascii="Arial" w:hAnsi="Arial" w:cs="Arial"/>
          <w:b/>
          <w:bCs/>
          <w:sz w:val="24"/>
          <w:szCs w:val="24"/>
        </w:rPr>
      </w:pPr>
    </w:p>
    <w:p w14:paraId="031F3967" w14:textId="77777777" w:rsidR="008A1083" w:rsidRDefault="008A1083" w:rsidP="00FD126B">
      <w:pPr>
        <w:rPr>
          <w:rFonts w:ascii="Arial" w:hAnsi="Arial" w:cs="Arial"/>
          <w:b/>
          <w:bCs/>
          <w:sz w:val="24"/>
          <w:szCs w:val="24"/>
        </w:rPr>
      </w:pPr>
    </w:p>
    <w:p w14:paraId="52385D09" w14:textId="3BF30607" w:rsidR="6A82A464" w:rsidRDefault="6A82A464" w:rsidP="6A82A464">
      <w:pPr>
        <w:rPr>
          <w:rFonts w:ascii="Arial" w:hAnsi="Arial" w:cs="Arial"/>
          <w:b/>
          <w:bCs/>
          <w:sz w:val="24"/>
          <w:szCs w:val="24"/>
        </w:rPr>
      </w:pPr>
    </w:p>
    <w:p w14:paraId="283286C9" w14:textId="5AB23EC7" w:rsidR="00052831" w:rsidRDefault="00FD126B" w:rsidP="00FD126B">
      <w:pPr>
        <w:rPr>
          <w:rFonts w:ascii="Arial" w:hAnsi="Arial" w:cs="Arial"/>
          <w:b/>
          <w:bCs/>
          <w:sz w:val="24"/>
          <w:szCs w:val="24"/>
        </w:rPr>
      </w:pPr>
      <w:r w:rsidRPr="6A82A464">
        <w:rPr>
          <w:rFonts w:ascii="Arial" w:hAnsi="Arial" w:cs="Arial"/>
          <w:b/>
          <w:bCs/>
          <w:sz w:val="24"/>
          <w:szCs w:val="24"/>
        </w:rPr>
        <w:t>Project Abstract:</w:t>
      </w:r>
    </w:p>
    <w:p w14:paraId="6484BBAE" w14:textId="2DE486F6" w:rsidR="7EB99FA8" w:rsidRDefault="7EB99FA8" w:rsidP="6A82A464">
      <w:pPr>
        <w:jc w:val="both"/>
        <w:rPr>
          <w:rFonts w:ascii="Arial" w:hAnsi="Arial" w:cs="Arial"/>
          <w:sz w:val="24"/>
          <w:szCs w:val="24"/>
        </w:rPr>
      </w:pPr>
      <w:r w:rsidRPr="6A82A464">
        <w:rPr>
          <w:rFonts w:ascii="Arial" w:hAnsi="Arial" w:cs="Arial"/>
          <w:sz w:val="24"/>
          <w:szCs w:val="24"/>
        </w:rPr>
        <w:t xml:space="preserve">During economic downturns, businesses face significant challenges in </w:t>
      </w:r>
      <w:bookmarkStart w:id="0" w:name="_Int_ra5kBPQw"/>
      <w:r w:rsidRPr="6A82A464">
        <w:rPr>
          <w:rFonts w:ascii="Arial" w:hAnsi="Arial" w:cs="Arial"/>
          <w:sz w:val="24"/>
          <w:szCs w:val="24"/>
        </w:rPr>
        <w:t>maintaining</w:t>
      </w:r>
      <w:bookmarkEnd w:id="0"/>
      <w:r w:rsidRPr="6A82A464">
        <w:rPr>
          <w:rFonts w:ascii="Arial" w:hAnsi="Arial" w:cs="Arial"/>
          <w:sz w:val="24"/>
          <w:szCs w:val="24"/>
        </w:rPr>
        <w:t xml:space="preserve"> their operations and </w:t>
      </w:r>
      <w:bookmarkStart w:id="1" w:name="_Int_P6fU6KVt"/>
      <w:r w:rsidRPr="6A82A464">
        <w:rPr>
          <w:rFonts w:ascii="Arial" w:hAnsi="Arial" w:cs="Arial"/>
          <w:sz w:val="24"/>
          <w:szCs w:val="24"/>
        </w:rPr>
        <w:t>remaining</w:t>
      </w:r>
      <w:bookmarkEnd w:id="1"/>
      <w:r w:rsidRPr="6A82A464">
        <w:rPr>
          <w:rFonts w:ascii="Arial" w:hAnsi="Arial" w:cs="Arial"/>
          <w:sz w:val="24"/>
          <w:szCs w:val="24"/>
        </w:rPr>
        <w:t xml:space="preserve"> profitable. In such times, it becomes even more crucial to hire highly qualified candidates who can help improve the company's operations and ensure its success. However, identifying the most suitable candidates is not always easy, and traditional recruitment methods may not be sufficient to evaluate a candidate's qualifications accurately. To address this issue, a recent study has proposed a unique method that uses embeddings to assess a candidate's qualifications. Embeddings are a type of deep-learning technique that can create comprehensive and multidimensional representations of data, such as resumes and job descriptions. </w:t>
      </w:r>
    </w:p>
    <w:p w14:paraId="1DD9F164" w14:textId="324CA0BF" w:rsidR="7EB99FA8" w:rsidRDefault="7EB99FA8" w:rsidP="6A82A464">
      <w:pPr>
        <w:jc w:val="both"/>
        <w:rPr>
          <w:rFonts w:ascii="Arial" w:hAnsi="Arial" w:cs="Arial"/>
          <w:sz w:val="24"/>
          <w:szCs w:val="24"/>
        </w:rPr>
      </w:pPr>
      <w:r w:rsidRPr="6A82A464">
        <w:rPr>
          <w:rFonts w:ascii="Arial" w:hAnsi="Arial" w:cs="Arial"/>
          <w:sz w:val="24"/>
          <w:szCs w:val="24"/>
        </w:rPr>
        <w:t xml:space="preserve">By creating embeddings for both resumes and job descriptions, the method enables more efficient comparison and matching of candidates, resulting in more accurate evaluations of their job compatibility. The approach proposed in the study has several advantages over traditional recruitment methods. First, it can handle both structured and unstructured data, which makes it more versatile and flexible. Second, it can capture the nuances of a candidate's qualifications better than traditional methods, which tend to rely on keywords and specific criteria. Third, it can scale to handle large volumes of data, which is essential when dealing with a high volume of applicants. </w:t>
      </w:r>
    </w:p>
    <w:p w14:paraId="3D81AD21" w14:textId="3526B01E" w:rsidR="7EB99FA8" w:rsidRDefault="7EB99FA8" w:rsidP="6A82A464">
      <w:pPr>
        <w:jc w:val="both"/>
        <w:rPr>
          <w:rFonts w:ascii="Arial" w:hAnsi="Arial" w:cs="Arial"/>
          <w:sz w:val="24"/>
          <w:szCs w:val="24"/>
        </w:rPr>
      </w:pPr>
      <w:r w:rsidRPr="6A82A464">
        <w:rPr>
          <w:rFonts w:ascii="Arial" w:hAnsi="Arial" w:cs="Arial"/>
          <w:sz w:val="24"/>
          <w:szCs w:val="24"/>
        </w:rPr>
        <w:t>By using this method, businesses can significantly enhance their recruitment process and ensure that the most qualified candidates fill critical roles. This can improve overall efficiency and help mitigate risks associated with hiring underqualified or unsuitable candidates during economic uncertainty. Moreover, the method can be applied to various industries, making it a valuable tool for companies across different sectors.</w:t>
      </w:r>
    </w:p>
    <w:p w14:paraId="5A529F0F" w14:textId="77777777" w:rsidR="00897F83" w:rsidRDefault="00897F83" w:rsidP="00756B2C">
      <w:pPr>
        <w:jc w:val="both"/>
        <w:rPr>
          <w:rFonts w:ascii="Arial" w:hAnsi="Arial" w:cs="Arial"/>
          <w:sz w:val="24"/>
          <w:szCs w:val="24"/>
        </w:rPr>
      </w:pPr>
    </w:p>
    <w:p w14:paraId="2DDEC6D3" w14:textId="11FBE5FE" w:rsidR="00FD126B" w:rsidRDefault="00FD126B" w:rsidP="00D26C6F">
      <w:pPr>
        <w:rPr>
          <w:rFonts w:ascii="Arial" w:hAnsi="Arial" w:cs="Arial"/>
          <w:b/>
          <w:bCs/>
          <w:sz w:val="24"/>
          <w:szCs w:val="24"/>
        </w:rPr>
      </w:pPr>
      <w:r w:rsidRPr="6A82A464">
        <w:rPr>
          <w:rFonts w:ascii="Arial" w:hAnsi="Arial" w:cs="Arial"/>
          <w:b/>
          <w:bCs/>
          <w:sz w:val="24"/>
          <w:szCs w:val="24"/>
        </w:rPr>
        <w:t>Data Specifications:</w:t>
      </w:r>
    </w:p>
    <w:p w14:paraId="2692F553" w14:textId="0B75A6FC" w:rsidR="36F7EE76" w:rsidRDefault="36F7EE76" w:rsidP="6A82A464">
      <w:pPr>
        <w:rPr>
          <w:rFonts w:ascii="Arial" w:hAnsi="Arial" w:cs="Arial"/>
          <w:b/>
          <w:bCs/>
          <w:sz w:val="24"/>
          <w:szCs w:val="24"/>
        </w:rPr>
      </w:pPr>
      <w:r w:rsidRPr="6A82A464">
        <w:rPr>
          <w:rFonts w:ascii="Arial" w:hAnsi="Arial" w:cs="Arial"/>
          <w:b/>
          <w:bCs/>
          <w:sz w:val="24"/>
          <w:szCs w:val="24"/>
        </w:rPr>
        <w:t>Resume Dataset:</w:t>
      </w:r>
    </w:p>
    <w:p w14:paraId="0CBC3289" w14:textId="57F22DF8" w:rsidR="7896F13D" w:rsidRDefault="7896F13D" w:rsidP="63B4C86B">
      <w:pPr>
        <w:rPr>
          <w:rFonts w:ascii="Arial" w:hAnsi="Arial" w:cs="Arial"/>
          <w:sz w:val="24"/>
          <w:szCs w:val="24"/>
        </w:rPr>
      </w:pPr>
      <w:r w:rsidRPr="63B4C86B">
        <w:rPr>
          <w:rFonts w:ascii="Arial" w:hAnsi="Arial" w:cs="Arial"/>
          <w:sz w:val="24"/>
          <w:szCs w:val="24"/>
        </w:rPr>
        <w:t>We came across the Resume dataset on Kaggle, which includes 962 records gathered two years ago spread across 25 distinct categories. It offers a compilation of job categories and resumes, helping us</w:t>
      </w:r>
      <w:r w:rsidR="0047450D" w:rsidRPr="63B4C86B">
        <w:rPr>
          <w:rFonts w:ascii="Arial" w:hAnsi="Arial" w:cs="Arial"/>
          <w:sz w:val="24"/>
          <w:szCs w:val="24"/>
        </w:rPr>
        <w:t>.</w:t>
      </w:r>
    </w:p>
    <w:p w14:paraId="6F54653F" w14:textId="635BA393" w:rsidR="6C63600F" w:rsidRPr="00B1125C" w:rsidRDefault="6C63600F" w:rsidP="63B4C86B">
      <w:pPr>
        <w:rPr>
          <w:rStyle w:val="Hyperlink"/>
          <w:rFonts w:ascii="Arial" w:hAnsi="Arial" w:cs="Arial"/>
          <w:sz w:val="24"/>
          <w:szCs w:val="24"/>
        </w:rPr>
      </w:pPr>
      <w:r w:rsidRPr="6A82A464">
        <w:rPr>
          <w:rFonts w:ascii="Arial" w:hAnsi="Arial" w:cs="Arial"/>
          <w:sz w:val="24"/>
          <w:szCs w:val="24"/>
        </w:rPr>
        <w:t xml:space="preserve">Link: </w:t>
      </w:r>
      <w:hyperlink r:id="rId9">
        <w:r w:rsidRPr="6A82A464">
          <w:rPr>
            <w:rStyle w:val="Hyperlink"/>
            <w:rFonts w:ascii="Arial" w:hAnsi="Arial" w:cs="Arial"/>
            <w:sz w:val="24"/>
            <w:szCs w:val="24"/>
          </w:rPr>
          <w:t>https://www.kaggle.com/datasets/gauravduttakiit/resume-dataset</w:t>
        </w:r>
      </w:hyperlink>
    </w:p>
    <w:p w14:paraId="5CE39B57" w14:textId="667D3E60" w:rsidR="6A82A464" w:rsidRDefault="6A82A464" w:rsidP="6A82A464">
      <w:pPr>
        <w:rPr>
          <w:rFonts w:ascii="Arial" w:hAnsi="Arial" w:cs="Arial"/>
          <w:sz w:val="24"/>
          <w:szCs w:val="24"/>
        </w:rPr>
      </w:pPr>
    </w:p>
    <w:p w14:paraId="4FFD7AE5" w14:textId="2BBE31DF" w:rsidR="002E45FF" w:rsidRPr="00B1125C" w:rsidRDefault="002E45FF" w:rsidP="63B4C86B">
      <w:pPr>
        <w:rPr>
          <w:rStyle w:val="Hyperlink"/>
          <w:rFonts w:ascii="Arial" w:hAnsi="Arial" w:cs="Arial"/>
          <w:b/>
          <w:bCs/>
          <w:color w:val="auto"/>
          <w:sz w:val="24"/>
          <w:szCs w:val="24"/>
          <w:u w:val="none"/>
        </w:rPr>
      </w:pPr>
      <w:r w:rsidRPr="00B1125C">
        <w:rPr>
          <w:rStyle w:val="Hyperlink"/>
          <w:rFonts w:ascii="Arial" w:hAnsi="Arial" w:cs="Arial"/>
          <w:b/>
          <w:bCs/>
          <w:color w:val="auto"/>
          <w:sz w:val="24"/>
          <w:szCs w:val="24"/>
          <w:u w:val="none"/>
        </w:rPr>
        <w:t>Updated Resume:</w:t>
      </w:r>
    </w:p>
    <w:p w14:paraId="4F3D374B" w14:textId="153A166F" w:rsidR="008F14F0" w:rsidRPr="00B1125C" w:rsidRDefault="008F14F0" w:rsidP="008F14F0">
      <w:pPr>
        <w:pStyle w:val="ListParagraph"/>
        <w:numPr>
          <w:ilvl w:val="0"/>
          <w:numId w:val="1"/>
        </w:numPr>
        <w:rPr>
          <w:rStyle w:val="Hyperlink"/>
          <w:rFonts w:ascii="Arial" w:hAnsi="Arial" w:cs="Arial"/>
          <w:color w:val="auto"/>
          <w:sz w:val="24"/>
          <w:szCs w:val="24"/>
          <w:u w:val="none"/>
        </w:rPr>
      </w:pPr>
      <w:r w:rsidRPr="6A82A464">
        <w:rPr>
          <w:rStyle w:val="Hyperlink"/>
          <w:rFonts w:ascii="Arial" w:hAnsi="Arial" w:cs="Arial"/>
          <w:color w:val="auto"/>
          <w:sz w:val="24"/>
          <w:szCs w:val="24"/>
          <w:u w:val="none"/>
        </w:rPr>
        <w:t xml:space="preserve">Category: </w:t>
      </w:r>
      <w:r w:rsidR="001E4F19" w:rsidRPr="6A82A464">
        <w:rPr>
          <w:rStyle w:val="Hyperlink"/>
          <w:rFonts w:ascii="Arial" w:hAnsi="Arial" w:cs="Arial"/>
          <w:color w:val="auto"/>
          <w:sz w:val="24"/>
          <w:szCs w:val="24"/>
          <w:u w:val="none"/>
        </w:rPr>
        <w:t xml:space="preserve">The </w:t>
      </w:r>
      <w:r w:rsidR="32C3E66E" w:rsidRPr="6A82A464">
        <w:rPr>
          <w:rStyle w:val="Hyperlink"/>
          <w:rFonts w:ascii="Arial" w:hAnsi="Arial" w:cs="Arial"/>
          <w:color w:val="auto"/>
          <w:sz w:val="24"/>
          <w:szCs w:val="24"/>
          <w:u w:val="none"/>
        </w:rPr>
        <w:t>various categories</w:t>
      </w:r>
      <w:r w:rsidR="001E4F19" w:rsidRPr="6A82A464">
        <w:rPr>
          <w:rStyle w:val="Hyperlink"/>
          <w:rFonts w:ascii="Arial" w:hAnsi="Arial" w:cs="Arial"/>
          <w:color w:val="auto"/>
          <w:sz w:val="24"/>
          <w:szCs w:val="24"/>
          <w:u w:val="none"/>
        </w:rPr>
        <w:t xml:space="preserve"> </w:t>
      </w:r>
      <w:r w:rsidR="00656D2C" w:rsidRPr="6A82A464">
        <w:rPr>
          <w:rStyle w:val="Hyperlink"/>
          <w:rFonts w:ascii="Arial" w:hAnsi="Arial" w:cs="Arial"/>
          <w:color w:val="auto"/>
          <w:sz w:val="24"/>
          <w:szCs w:val="24"/>
          <w:u w:val="none"/>
        </w:rPr>
        <w:t>of the job</w:t>
      </w:r>
    </w:p>
    <w:p w14:paraId="4D7DD651" w14:textId="1091BB90" w:rsidR="002E45FF" w:rsidRPr="00B1125C" w:rsidRDefault="008F14F0" w:rsidP="63B4C86B">
      <w:pPr>
        <w:pStyle w:val="ListParagraph"/>
        <w:numPr>
          <w:ilvl w:val="0"/>
          <w:numId w:val="1"/>
        </w:numPr>
        <w:rPr>
          <w:rStyle w:val="Hyperlink"/>
          <w:rFonts w:ascii="Arial" w:hAnsi="Arial" w:cs="Arial"/>
          <w:color w:val="auto"/>
          <w:sz w:val="24"/>
          <w:szCs w:val="24"/>
          <w:u w:val="none"/>
        </w:rPr>
      </w:pPr>
      <w:r w:rsidRPr="6A82A464">
        <w:rPr>
          <w:rStyle w:val="Hyperlink"/>
          <w:rFonts w:ascii="Arial" w:hAnsi="Arial" w:cs="Arial"/>
          <w:color w:val="auto"/>
          <w:sz w:val="24"/>
          <w:szCs w:val="24"/>
          <w:u w:val="none"/>
        </w:rPr>
        <w:t>Resume:</w:t>
      </w:r>
      <w:r w:rsidR="00656D2C" w:rsidRPr="6A82A464">
        <w:rPr>
          <w:rStyle w:val="Hyperlink"/>
          <w:rFonts w:ascii="Arial" w:hAnsi="Arial" w:cs="Arial"/>
          <w:color w:val="auto"/>
          <w:sz w:val="24"/>
          <w:szCs w:val="24"/>
          <w:u w:val="none"/>
        </w:rPr>
        <w:t xml:space="preserve"> The resume of the </w:t>
      </w:r>
      <w:r w:rsidR="00B1125C" w:rsidRPr="6A82A464">
        <w:rPr>
          <w:rStyle w:val="Hyperlink"/>
          <w:rFonts w:ascii="Arial" w:hAnsi="Arial" w:cs="Arial"/>
          <w:color w:val="auto"/>
          <w:sz w:val="24"/>
          <w:szCs w:val="24"/>
          <w:u w:val="none"/>
        </w:rPr>
        <w:t>category.</w:t>
      </w:r>
    </w:p>
    <w:p w14:paraId="7D4A76F6" w14:textId="48BDC7F7" w:rsidR="6A82A464" w:rsidRDefault="6A82A464" w:rsidP="6A82A464">
      <w:pPr>
        <w:rPr>
          <w:rStyle w:val="Hyperlink"/>
          <w:rFonts w:ascii="Arial" w:hAnsi="Arial" w:cs="Arial"/>
          <w:color w:val="auto"/>
          <w:sz w:val="24"/>
          <w:szCs w:val="24"/>
          <w:u w:val="none"/>
        </w:rPr>
      </w:pPr>
    </w:p>
    <w:p w14:paraId="4376A67E" w14:textId="048BDED7" w:rsidR="2BA1EA48" w:rsidRDefault="2BA1EA48" w:rsidP="6A82A464">
      <w:pPr>
        <w:rPr>
          <w:rStyle w:val="Hyperlink"/>
          <w:rFonts w:ascii="Arial" w:hAnsi="Arial" w:cs="Arial"/>
          <w:b/>
          <w:bCs/>
          <w:color w:val="auto"/>
          <w:sz w:val="24"/>
          <w:szCs w:val="24"/>
          <w:u w:val="none"/>
        </w:rPr>
      </w:pPr>
      <w:r w:rsidRPr="6A82A464">
        <w:rPr>
          <w:rStyle w:val="Hyperlink"/>
          <w:rFonts w:ascii="Arial" w:hAnsi="Arial" w:cs="Arial"/>
          <w:b/>
          <w:bCs/>
          <w:color w:val="auto"/>
          <w:sz w:val="24"/>
          <w:szCs w:val="24"/>
          <w:u w:val="none"/>
        </w:rPr>
        <w:t>Job Description Dataset:</w:t>
      </w:r>
    </w:p>
    <w:p w14:paraId="76C18950" w14:textId="50C6F0CF" w:rsidR="63B4C86B" w:rsidRPr="00FD49FB" w:rsidRDefault="00140691" w:rsidP="00FD49FB">
      <w:pPr>
        <w:jc w:val="both"/>
        <w:rPr>
          <w:rFonts w:ascii="Arial" w:hAnsi="Arial" w:cs="Arial"/>
          <w:sz w:val="24"/>
          <w:szCs w:val="24"/>
        </w:rPr>
      </w:pPr>
      <w:r w:rsidRPr="6A82A464">
        <w:rPr>
          <w:rFonts w:ascii="Arial" w:hAnsi="Arial" w:cs="Arial"/>
          <w:sz w:val="24"/>
          <w:szCs w:val="24"/>
        </w:rPr>
        <w:t>We spent considerable time and effort in curating the job description to ensure that it is comprehensive and relevant. To achieve this, we have leveraged a range of resources, including</w:t>
      </w:r>
      <w:r w:rsidR="00613AED" w:rsidRPr="6A82A464">
        <w:rPr>
          <w:rFonts w:ascii="Arial" w:hAnsi="Arial" w:cs="Arial"/>
          <w:sz w:val="24"/>
          <w:szCs w:val="24"/>
        </w:rPr>
        <w:t xml:space="preserve"> </w:t>
      </w:r>
      <w:r w:rsidRPr="6A82A464">
        <w:rPr>
          <w:rFonts w:ascii="Arial" w:hAnsi="Arial" w:cs="Arial"/>
          <w:sz w:val="24"/>
          <w:szCs w:val="24"/>
        </w:rPr>
        <w:t>web scraping</w:t>
      </w:r>
      <w:r w:rsidR="00613AED" w:rsidRPr="6A82A464">
        <w:rPr>
          <w:rFonts w:ascii="Arial" w:hAnsi="Arial" w:cs="Arial"/>
          <w:sz w:val="24"/>
          <w:szCs w:val="24"/>
        </w:rPr>
        <w:t xml:space="preserve"> </w:t>
      </w:r>
      <w:r w:rsidRPr="6A82A464">
        <w:rPr>
          <w:rFonts w:ascii="Arial" w:hAnsi="Arial" w:cs="Arial"/>
          <w:sz w:val="24"/>
          <w:szCs w:val="24"/>
        </w:rPr>
        <w:t>techniques</w:t>
      </w:r>
      <w:r w:rsidR="00613AED" w:rsidRPr="6A82A464">
        <w:rPr>
          <w:rFonts w:ascii="Arial" w:hAnsi="Arial" w:cs="Arial"/>
          <w:sz w:val="24"/>
          <w:szCs w:val="24"/>
        </w:rPr>
        <w:t xml:space="preserve"> for LinkedIn</w:t>
      </w:r>
      <w:r w:rsidRPr="6A82A464">
        <w:rPr>
          <w:rFonts w:ascii="Arial" w:hAnsi="Arial" w:cs="Arial"/>
          <w:sz w:val="24"/>
          <w:szCs w:val="24"/>
        </w:rPr>
        <w:t xml:space="preserve">, to gather data for each category. Through this process, we have </w:t>
      </w:r>
      <w:r w:rsidR="20988786" w:rsidRPr="6A82A464">
        <w:rPr>
          <w:rFonts w:ascii="Arial" w:hAnsi="Arial" w:cs="Arial"/>
          <w:sz w:val="24"/>
          <w:szCs w:val="24"/>
        </w:rPr>
        <w:t>masterfully crafted</w:t>
      </w:r>
      <w:r w:rsidRPr="6A82A464">
        <w:rPr>
          <w:rFonts w:ascii="Arial" w:hAnsi="Arial" w:cs="Arial"/>
          <w:sz w:val="24"/>
          <w:szCs w:val="24"/>
        </w:rPr>
        <w:t xml:space="preserve"> a job description that accurately reflects the requirements and expectations of the role, providing potential candidates with a clear understanding of the position and its responsibilities.</w:t>
      </w:r>
    </w:p>
    <w:p w14:paraId="40CEB044" w14:textId="77777777" w:rsidR="00882EC9" w:rsidRPr="00D26C6F" w:rsidRDefault="00882EC9" w:rsidP="00D26C6F">
      <w:pPr>
        <w:rPr>
          <w:rFonts w:ascii="Arial" w:hAnsi="Arial" w:cs="Arial"/>
          <w:sz w:val="24"/>
          <w:szCs w:val="24"/>
        </w:rPr>
      </w:pPr>
    </w:p>
    <w:p w14:paraId="022C51D0" w14:textId="135D4E30" w:rsidR="6A82A464" w:rsidRDefault="6A82A464" w:rsidP="6A82A464">
      <w:pPr>
        <w:rPr>
          <w:rFonts w:ascii="Arial" w:hAnsi="Arial" w:cs="Arial"/>
          <w:sz w:val="24"/>
          <w:szCs w:val="24"/>
        </w:rPr>
      </w:pPr>
    </w:p>
    <w:p w14:paraId="540D22C6" w14:textId="56086063" w:rsidR="00FD126B" w:rsidRDefault="006425E8" w:rsidP="00FD126B">
      <w:pPr>
        <w:rPr>
          <w:rFonts w:ascii="Arial" w:hAnsi="Arial" w:cs="Arial"/>
          <w:b/>
          <w:bCs/>
          <w:sz w:val="24"/>
          <w:szCs w:val="24"/>
        </w:rPr>
      </w:pPr>
      <w:r w:rsidRPr="6A82A464">
        <w:rPr>
          <w:rFonts w:ascii="Arial" w:hAnsi="Arial" w:cs="Arial"/>
          <w:b/>
          <w:bCs/>
          <w:sz w:val="24"/>
          <w:szCs w:val="24"/>
        </w:rPr>
        <w:t>Workflow:</w:t>
      </w:r>
    </w:p>
    <w:p w14:paraId="7462F6DD" w14:textId="77777777" w:rsidR="00706E4A" w:rsidRDefault="00706E4A" w:rsidP="00FD126B">
      <w:pPr>
        <w:rPr>
          <w:rFonts w:ascii="Arial" w:hAnsi="Arial" w:cs="Arial"/>
          <w:b/>
          <w:bCs/>
          <w:sz w:val="24"/>
          <w:szCs w:val="24"/>
        </w:rPr>
      </w:pPr>
    </w:p>
    <w:p w14:paraId="01B5C7D6" w14:textId="5EEB8355" w:rsidR="4805D4BD" w:rsidRDefault="00706E4A" w:rsidP="6A82A464">
      <w:pPr>
        <w:jc w:val="center"/>
        <w:rPr>
          <w:rFonts w:ascii="Arial" w:hAnsi="Arial" w:cs="Arial"/>
          <w:b/>
          <w:bCs/>
          <w:sz w:val="24"/>
          <w:szCs w:val="24"/>
        </w:rPr>
      </w:pPr>
      <w:r>
        <w:rPr>
          <w:rFonts w:ascii="Arial" w:hAnsi="Arial" w:cs="Arial"/>
          <w:b/>
          <w:bCs/>
          <w:noProof/>
          <w:sz w:val="24"/>
          <w:szCs w:val="24"/>
        </w:rPr>
        <w:drawing>
          <wp:inline distT="0" distB="0" distL="0" distR="0" wp14:anchorId="0C1A3956" wp14:editId="05AF5729">
            <wp:extent cx="6858000" cy="3192780"/>
            <wp:effectExtent l="0" t="0" r="0" b="7620"/>
            <wp:docPr id="164921837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8373" name="Picture 1"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192780"/>
                    </a:xfrm>
                    <a:prstGeom prst="rect">
                      <a:avLst/>
                    </a:prstGeom>
                  </pic:spPr>
                </pic:pic>
              </a:graphicData>
            </a:graphic>
          </wp:inline>
        </w:drawing>
      </w:r>
    </w:p>
    <w:p w14:paraId="0E4BE7CF" w14:textId="77777777" w:rsidR="00706E4A" w:rsidRDefault="00706E4A" w:rsidP="00FD126B">
      <w:pPr>
        <w:rPr>
          <w:rFonts w:ascii="Arial" w:hAnsi="Arial" w:cs="Arial"/>
          <w:b/>
          <w:bCs/>
          <w:sz w:val="24"/>
          <w:szCs w:val="24"/>
        </w:rPr>
      </w:pPr>
    </w:p>
    <w:p w14:paraId="6F1FDB8B" w14:textId="32AF6895" w:rsidR="006425E8" w:rsidRDefault="00D56BE9" w:rsidP="00FD126B">
      <w:pPr>
        <w:rPr>
          <w:rFonts w:ascii="Arial" w:hAnsi="Arial" w:cs="Arial"/>
          <w:b/>
          <w:bCs/>
          <w:sz w:val="24"/>
          <w:szCs w:val="24"/>
        </w:rPr>
      </w:pPr>
      <w:r>
        <w:rPr>
          <w:rFonts w:ascii="Arial" w:hAnsi="Arial" w:cs="Arial"/>
          <w:b/>
          <w:bCs/>
          <w:sz w:val="24"/>
          <w:szCs w:val="24"/>
        </w:rPr>
        <w:t>Project Design:</w:t>
      </w:r>
      <w:r w:rsidR="00287565">
        <w:rPr>
          <w:rFonts w:ascii="Arial" w:hAnsi="Arial" w:cs="Arial"/>
          <w:b/>
          <w:bCs/>
          <w:sz w:val="24"/>
          <w:szCs w:val="24"/>
        </w:rPr>
        <w:t xml:space="preserve"> </w:t>
      </w:r>
    </w:p>
    <w:p w14:paraId="662D1A3D" w14:textId="68C44854" w:rsidR="00287565" w:rsidRDefault="00287565" w:rsidP="6A82A464">
      <w:pPr>
        <w:pStyle w:val="ListParagraph"/>
        <w:numPr>
          <w:ilvl w:val="0"/>
          <w:numId w:val="2"/>
        </w:numPr>
        <w:rPr>
          <w:rFonts w:ascii="Arial" w:hAnsi="Arial" w:cs="Arial"/>
          <w:sz w:val="24"/>
          <w:szCs w:val="24"/>
        </w:rPr>
      </w:pPr>
      <w:r w:rsidRPr="6A82A464">
        <w:rPr>
          <w:rFonts w:ascii="Arial" w:hAnsi="Arial" w:cs="Arial"/>
          <w:sz w:val="24"/>
          <w:szCs w:val="24"/>
        </w:rPr>
        <w:t>Language: Python</w:t>
      </w:r>
    </w:p>
    <w:p w14:paraId="730622A3" w14:textId="608DBD75" w:rsidR="6A82A464" w:rsidRDefault="6A82A464" w:rsidP="6A82A464">
      <w:pPr>
        <w:rPr>
          <w:rFonts w:ascii="Arial" w:hAnsi="Arial" w:cs="Arial"/>
          <w:sz w:val="24"/>
          <w:szCs w:val="24"/>
        </w:rPr>
      </w:pPr>
    </w:p>
    <w:p w14:paraId="28311B90" w14:textId="12E235CF" w:rsidR="00897F83" w:rsidRDefault="00287565" w:rsidP="00287565">
      <w:pPr>
        <w:pStyle w:val="ListParagraph"/>
        <w:numPr>
          <w:ilvl w:val="0"/>
          <w:numId w:val="2"/>
        </w:numPr>
        <w:rPr>
          <w:rFonts w:ascii="Arial" w:hAnsi="Arial" w:cs="Arial"/>
          <w:sz w:val="24"/>
          <w:szCs w:val="24"/>
        </w:rPr>
      </w:pPr>
      <w:r w:rsidRPr="6A82A464">
        <w:rPr>
          <w:rFonts w:ascii="Arial" w:hAnsi="Arial" w:cs="Arial"/>
          <w:sz w:val="24"/>
          <w:szCs w:val="24"/>
        </w:rPr>
        <w:t xml:space="preserve">Tools: </w:t>
      </w:r>
    </w:p>
    <w:p w14:paraId="0CE590C5" w14:textId="1103E5C8" w:rsidR="44742651" w:rsidRDefault="44742651" w:rsidP="6A82A464">
      <w:pPr>
        <w:pStyle w:val="ListParagraph"/>
        <w:ind w:firstLine="720"/>
        <w:rPr>
          <w:rFonts w:ascii="Arial" w:hAnsi="Arial" w:cs="Arial"/>
          <w:sz w:val="24"/>
          <w:szCs w:val="24"/>
        </w:rPr>
      </w:pPr>
      <w:r w:rsidRPr="6A82A464">
        <w:rPr>
          <w:rFonts w:ascii="Arial" w:hAnsi="Arial" w:cs="Arial"/>
          <w:sz w:val="24"/>
          <w:szCs w:val="24"/>
        </w:rPr>
        <w:t xml:space="preserve">Currently, our data is limited and manageable using Google Colab. However, as the data becomes larger and more complex, we can utilize TACC systems for better handling and processing of the data. TACC systems are designed to handle </w:t>
      </w:r>
      <w:bookmarkStart w:id="2" w:name="_Int_10sUrcQu"/>
      <w:r w:rsidRPr="6A82A464">
        <w:rPr>
          <w:rFonts w:ascii="Arial" w:hAnsi="Arial" w:cs="Arial"/>
          <w:sz w:val="24"/>
          <w:szCs w:val="24"/>
        </w:rPr>
        <w:t>large amounts</w:t>
      </w:r>
      <w:bookmarkEnd w:id="2"/>
      <w:r w:rsidRPr="6A82A464">
        <w:rPr>
          <w:rFonts w:ascii="Arial" w:hAnsi="Arial" w:cs="Arial"/>
          <w:sz w:val="24"/>
          <w:szCs w:val="24"/>
        </w:rPr>
        <w:t xml:space="preserve"> of data and complex computations, making them an ideal choice for data analysis tasks that require significant computing resources. By leveraging TACC systems, we can ensure that our data analysis is efficient and effective and can accommodate future growth in our data needs.</w:t>
      </w:r>
    </w:p>
    <w:p w14:paraId="598629B3" w14:textId="0CBC113E" w:rsidR="6A82A464" w:rsidRDefault="6A82A464" w:rsidP="6A82A464">
      <w:pPr>
        <w:pStyle w:val="ListParagraph"/>
        <w:ind w:firstLine="720"/>
        <w:rPr>
          <w:rFonts w:ascii="Arial" w:hAnsi="Arial" w:cs="Arial"/>
          <w:sz w:val="24"/>
          <w:szCs w:val="24"/>
        </w:rPr>
      </w:pPr>
    </w:p>
    <w:p w14:paraId="1EB64AED" w14:textId="34D8CAF6" w:rsidR="002A59BD" w:rsidRPr="00915EE2" w:rsidRDefault="002A59BD" w:rsidP="00915EE2">
      <w:pPr>
        <w:pStyle w:val="ListParagraph"/>
        <w:numPr>
          <w:ilvl w:val="0"/>
          <w:numId w:val="2"/>
        </w:numPr>
        <w:rPr>
          <w:rFonts w:ascii="Arial" w:hAnsi="Arial" w:cs="Arial"/>
          <w:sz w:val="24"/>
          <w:szCs w:val="24"/>
        </w:rPr>
      </w:pPr>
      <w:r w:rsidRPr="6A82A464">
        <w:rPr>
          <w:rFonts w:ascii="Arial" w:hAnsi="Arial" w:cs="Arial"/>
          <w:sz w:val="24"/>
          <w:szCs w:val="24"/>
        </w:rPr>
        <w:t>Lib</w:t>
      </w:r>
      <w:r w:rsidR="00915EE2" w:rsidRPr="6A82A464">
        <w:rPr>
          <w:rFonts w:ascii="Arial" w:hAnsi="Arial" w:cs="Arial"/>
          <w:sz w:val="24"/>
          <w:szCs w:val="24"/>
        </w:rPr>
        <w:t>r</w:t>
      </w:r>
      <w:r w:rsidRPr="6A82A464">
        <w:rPr>
          <w:rFonts w:ascii="Arial" w:hAnsi="Arial" w:cs="Arial"/>
          <w:sz w:val="24"/>
          <w:szCs w:val="24"/>
        </w:rPr>
        <w:t>aries:</w:t>
      </w:r>
      <w:r w:rsidR="00915EE2" w:rsidRPr="6A82A464">
        <w:rPr>
          <w:rFonts w:ascii="Arial" w:hAnsi="Arial" w:cs="Arial"/>
          <w:sz w:val="24"/>
          <w:szCs w:val="24"/>
        </w:rPr>
        <w:t xml:space="preserve"> </w:t>
      </w:r>
      <w:r w:rsidR="3BD00B37" w:rsidRPr="6A82A464">
        <w:rPr>
          <w:rFonts w:ascii="Arial" w:hAnsi="Arial" w:cs="Arial"/>
          <w:sz w:val="24"/>
          <w:szCs w:val="24"/>
        </w:rPr>
        <w:t>pandas,</w:t>
      </w:r>
      <w:r w:rsidR="2B34A4F4" w:rsidRPr="6A82A464">
        <w:rPr>
          <w:rFonts w:ascii="Arial" w:hAnsi="Arial" w:cs="Arial"/>
          <w:sz w:val="24"/>
          <w:szCs w:val="24"/>
        </w:rPr>
        <w:t xml:space="preserve"> string,</w:t>
      </w:r>
      <w:r w:rsidR="3BD00B37" w:rsidRPr="6A82A464">
        <w:rPr>
          <w:rFonts w:ascii="Arial" w:hAnsi="Arial" w:cs="Arial"/>
          <w:sz w:val="24"/>
          <w:szCs w:val="24"/>
        </w:rPr>
        <w:t xml:space="preserve"> spacy, transformers, deep learning algorithms like</w:t>
      </w:r>
      <w:r w:rsidR="317F2A16" w:rsidRPr="6A82A464">
        <w:rPr>
          <w:rFonts w:ascii="Arial" w:hAnsi="Arial" w:cs="Arial"/>
          <w:sz w:val="24"/>
          <w:szCs w:val="24"/>
        </w:rPr>
        <w:t xml:space="preserve"> Bert-base-</w:t>
      </w:r>
      <w:proofErr w:type="spellStart"/>
      <w:r w:rsidR="317F2A16" w:rsidRPr="6A82A464">
        <w:rPr>
          <w:rFonts w:ascii="Arial" w:hAnsi="Arial" w:cs="Arial"/>
          <w:sz w:val="24"/>
          <w:szCs w:val="24"/>
        </w:rPr>
        <w:t>nli</w:t>
      </w:r>
      <w:proofErr w:type="spellEnd"/>
      <w:r w:rsidR="317F2A16" w:rsidRPr="6A82A464">
        <w:rPr>
          <w:rFonts w:ascii="Arial" w:hAnsi="Arial" w:cs="Arial"/>
          <w:sz w:val="24"/>
          <w:szCs w:val="24"/>
        </w:rPr>
        <w:t xml:space="preserve">-mean-tokens, </w:t>
      </w:r>
      <w:r w:rsidR="71F52240" w:rsidRPr="6A82A464">
        <w:rPr>
          <w:rFonts w:ascii="Arial" w:hAnsi="Arial" w:cs="Arial"/>
          <w:sz w:val="24"/>
          <w:szCs w:val="24"/>
        </w:rPr>
        <w:t>Roberta</w:t>
      </w:r>
      <w:r w:rsidR="317F2A16" w:rsidRPr="6A82A464">
        <w:rPr>
          <w:rFonts w:ascii="Arial" w:hAnsi="Arial" w:cs="Arial"/>
          <w:sz w:val="24"/>
          <w:szCs w:val="24"/>
        </w:rPr>
        <w:t>-base-</w:t>
      </w:r>
      <w:proofErr w:type="spellStart"/>
      <w:r w:rsidR="317F2A16" w:rsidRPr="6A82A464">
        <w:rPr>
          <w:rFonts w:ascii="Arial" w:hAnsi="Arial" w:cs="Arial"/>
          <w:sz w:val="24"/>
          <w:szCs w:val="24"/>
        </w:rPr>
        <w:t>nli</w:t>
      </w:r>
      <w:proofErr w:type="spellEnd"/>
      <w:r w:rsidR="317F2A16" w:rsidRPr="6A82A464">
        <w:rPr>
          <w:rFonts w:ascii="Arial" w:hAnsi="Arial" w:cs="Arial"/>
          <w:sz w:val="24"/>
          <w:szCs w:val="24"/>
        </w:rPr>
        <w:t>-mean-tokens, distil Bert-base-</w:t>
      </w:r>
      <w:proofErr w:type="spellStart"/>
      <w:r w:rsidR="317F2A16" w:rsidRPr="6A82A464">
        <w:rPr>
          <w:rFonts w:ascii="Arial" w:hAnsi="Arial" w:cs="Arial"/>
          <w:sz w:val="24"/>
          <w:szCs w:val="24"/>
        </w:rPr>
        <w:t>nli</w:t>
      </w:r>
      <w:proofErr w:type="spellEnd"/>
      <w:r w:rsidR="317F2A16" w:rsidRPr="6A82A464">
        <w:rPr>
          <w:rFonts w:ascii="Arial" w:hAnsi="Arial" w:cs="Arial"/>
          <w:sz w:val="24"/>
          <w:szCs w:val="24"/>
        </w:rPr>
        <w:t>-mean-tokens</w:t>
      </w:r>
      <w:r w:rsidR="48D6DBA0" w:rsidRPr="6A82A464">
        <w:rPr>
          <w:rFonts w:ascii="Arial" w:hAnsi="Arial" w:cs="Arial"/>
          <w:sz w:val="24"/>
          <w:szCs w:val="24"/>
        </w:rPr>
        <w:t>,</w:t>
      </w:r>
      <w:r w:rsidR="7B87E749" w:rsidRPr="6A82A464">
        <w:rPr>
          <w:rFonts w:ascii="Arial" w:hAnsi="Arial" w:cs="Arial"/>
          <w:sz w:val="24"/>
          <w:szCs w:val="24"/>
        </w:rPr>
        <w:t xml:space="preserve"> gpt2, t5, </w:t>
      </w:r>
    </w:p>
    <w:p w14:paraId="24800D0B" w14:textId="02A5BAA2" w:rsidR="002A59BD" w:rsidRPr="00915EE2" w:rsidRDefault="002A59BD" w:rsidP="6A82A464">
      <w:pPr>
        <w:rPr>
          <w:rFonts w:ascii="Arial" w:hAnsi="Arial" w:cs="Arial"/>
          <w:sz w:val="24"/>
          <w:szCs w:val="24"/>
        </w:rPr>
      </w:pPr>
    </w:p>
    <w:p w14:paraId="62962359" w14:textId="6D199FA3" w:rsidR="002A59BD" w:rsidRPr="00915EE2" w:rsidRDefault="77918BEA" w:rsidP="6A82A464">
      <w:pPr>
        <w:rPr>
          <w:rFonts w:ascii="Arial" w:hAnsi="Arial" w:cs="Arial"/>
          <w:b/>
          <w:bCs/>
          <w:sz w:val="24"/>
          <w:szCs w:val="24"/>
        </w:rPr>
      </w:pPr>
      <w:r w:rsidRPr="6A82A464">
        <w:rPr>
          <w:rFonts w:ascii="Arial" w:hAnsi="Arial" w:cs="Arial"/>
          <w:b/>
          <w:bCs/>
          <w:sz w:val="24"/>
          <w:szCs w:val="24"/>
        </w:rPr>
        <w:t>Importing the required libraries:</w:t>
      </w:r>
    </w:p>
    <w:p w14:paraId="4B6D0ED6" w14:textId="439BCA14" w:rsidR="002A59BD" w:rsidRPr="00915EE2" w:rsidRDefault="002A59BD" w:rsidP="6A82A464">
      <w:pPr>
        <w:rPr>
          <w:rFonts w:ascii="Arial" w:hAnsi="Arial" w:cs="Arial"/>
          <w:sz w:val="24"/>
          <w:szCs w:val="24"/>
        </w:rPr>
      </w:pPr>
    </w:p>
    <w:p w14:paraId="536FBD96" w14:textId="04995FE8" w:rsidR="002A59BD" w:rsidRPr="00915EE2" w:rsidRDefault="7B87E749" w:rsidP="6A82A464">
      <w:pPr>
        <w:jc w:val="center"/>
      </w:pPr>
      <w:r>
        <w:rPr>
          <w:noProof/>
        </w:rPr>
        <w:lastRenderedPageBreak/>
        <w:drawing>
          <wp:inline distT="0" distB="0" distL="0" distR="0" wp14:anchorId="759F3107" wp14:editId="2DEEA095">
            <wp:extent cx="4572000" cy="2933700"/>
            <wp:effectExtent l="0" t="0" r="0" b="0"/>
            <wp:docPr id="1484758760" name="Picture 1484758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14:paraId="386FC4B9" w14:textId="45955690" w:rsidR="002A59BD" w:rsidRPr="00915EE2" w:rsidRDefault="7C9A60EF" w:rsidP="6A82A464">
      <w:pPr>
        <w:rPr>
          <w:b/>
          <w:bCs/>
        </w:rPr>
      </w:pPr>
      <w:r w:rsidRPr="6A82A464">
        <w:rPr>
          <w:b/>
          <w:bCs/>
        </w:rPr>
        <w:t>Importing the required files:</w:t>
      </w:r>
    </w:p>
    <w:p w14:paraId="0B90188F" w14:textId="3D353402" w:rsidR="002A59BD" w:rsidRPr="00915EE2" w:rsidRDefault="7B87E749" w:rsidP="6A82A464">
      <w:pPr>
        <w:jc w:val="center"/>
      </w:pPr>
      <w:r>
        <w:rPr>
          <w:noProof/>
        </w:rPr>
        <w:drawing>
          <wp:inline distT="0" distB="0" distL="0" distR="0" wp14:anchorId="1D999A3B" wp14:editId="5406EAF5">
            <wp:extent cx="4295775" cy="1828800"/>
            <wp:effectExtent l="0" t="0" r="0" b="0"/>
            <wp:docPr id="1911755608" name="Picture 1911755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295775" cy="1828800"/>
                    </a:xfrm>
                    <a:prstGeom prst="rect">
                      <a:avLst/>
                    </a:prstGeom>
                  </pic:spPr>
                </pic:pic>
              </a:graphicData>
            </a:graphic>
          </wp:inline>
        </w:drawing>
      </w:r>
    </w:p>
    <w:p w14:paraId="2FE430D2" w14:textId="33841C8B" w:rsidR="002A59BD" w:rsidRPr="00915EE2" w:rsidRDefault="17066562" w:rsidP="6A82A464">
      <w:pPr>
        <w:rPr>
          <w:b/>
          <w:bCs/>
        </w:rPr>
      </w:pPr>
      <w:r w:rsidRPr="6A82A464">
        <w:rPr>
          <w:b/>
          <w:bCs/>
        </w:rPr>
        <w:t>Preprocessing the text:</w:t>
      </w:r>
    </w:p>
    <w:p w14:paraId="6BBBE175" w14:textId="4FE6EF29" w:rsidR="002A59BD" w:rsidRPr="00915EE2" w:rsidRDefault="7B87E749" w:rsidP="6A82A464">
      <w:pPr>
        <w:jc w:val="center"/>
      </w:pPr>
      <w:r>
        <w:rPr>
          <w:noProof/>
        </w:rPr>
        <w:drawing>
          <wp:inline distT="0" distB="0" distL="0" distR="0" wp14:anchorId="08BE10A9" wp14:editId="56A347C8">
            <wp:extent cx="4572000" cy="1857375"/>
            <wp:effectExtent l="0" t="0" r="0" b="0"/>
            <wp:docPr id="1639926482" name="Picture 1639926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1858D4F2" w14:textId="4BCE05FC" w:rsidR="002A59BD" w:rsidRPr="00915EE2" w:rsidRDefault="76B7FCAD" w:rsidP="6A82A464">
      <w:pPr>
        <w:rPr>
          <w:b/>
          <w:bCs/>
        </w:rPr>
      </w:pPr>
      <w:r w:rsidRPr="6A82A464">
        <w:rPr>
          <w:b/>
          <w:bCs/>
        </w:rPr>
        <w:t>Installing the Sentence Transformer:</w:t>
      </w:r>
    </w:p>
    <w:p w14:paraId="2D22C112" w14:textId="4DEC0844" w:rsidR="002A59BD" w:rsidRPr="00915EE2" w:rsidRDefault="7B87E749" w:rsidP="6A82A464">
      <w:pPr>
        <w:jc w:val="center"/>
      </w:pPr>
      <w:r>
        <w:rPr>
          <w:noProof/>
        </w:rPr>
        <w:drawing>
          <wp:inline distT="0" distB="0" distL="0" distR="0" wp14:anchorId="06C08C19" wp14:editId="72BF57C0">
            <wp:extent cx="4286250" cy="819150"/>
            <wp:effectExtent l="0" t="0" r="0" b="0"/>
            <wp:docPr id="2095251405" name="Picture 2095251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86250" cy="819150"/>
                    </a:xfrm>
                    <a:prstGeom prst="rect">
                      <a:avLst/>
                    </a:prstGeom>
                  </pic:spPr>
                </pic:pic>
              </a:graphicData>
            </a:graphic>
          </wp:inline>
        </w:drawing>
      </w:r>
    </w:p>
    <w:p w14:paraId="0865A6C0" w14:textId="17244603" w:rsidR="002A59BD" w:rsidRPr="00915EE2" w:rsidRDefault="62C23296" w:rsidP="6A82A464">
      <w:pPr>
        <w:rPr>
          <w:b/>
          <w:bCs/>
        </w:rPr>
      </w:pPr>
      <w:r w:rsidRPr="6A82A464">
        <w:rPr>
          <w:b/>
          <w:bCs/>
        </w:rPr>
        <w:t>Models used:</w:t>
      </w:r>
    </w:p>
    <w:p w14:paraId="2512750A" w14:textId="49D403F0" w:rsidR="002A59BD" w:rsidRPr="00915EE2" w:rsidRDefault="7B87E749" w:rsidP="6A82A464">
      <w:pPr>
        <w:jc w:val="center"/>
      </w:pPr>
      <w:r>
        <w:rPr>
          <w:noProof/>
        </w:rPr>
        <w:lastRenderedPageBreak/>
        <w:drawing>
          <wp:inline distT="0" distB="0" distL="0" distR="0" wp14:anchorId="2110C1E5" wp14:editId="33527B3C">
            <wp:extent cx="4572000" cy="238125"/>
            <wp:effectExtent l="0" t="0" r="0" b="0"/>
            <wp:docPr id="1889125990" name="Picture 1889125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38125"/>
                    </a:xfrm>
                    <a:prstGeom prst="rect">
                      <a:avLst/>
                    </a:prstGeom>
                  </pic:spPr>
                </pic:pic>
              </a:graphicData>
            </a:graphic>
          </wp:inline>
        </w:drawing>
      </w:r>
    </w:p>
    <w:p w14:paraId="0E37172C" w14:textId="3F3C1388" w:rsidR="002A59BD" w:rsidRPr="00915EE2" w:rsidRDefault="51100AC5" w:rsidP="6A82A464">
      <w:pPr>
        <w:rPr>
          <w:b/>
          <w:bCs/>
        </w:rPr>
      </w:pPr>
      <w:r w:rsidRPr="6A82A464">
        <w:rPr>
          <w:b/>
          <w:bCs/>
        </w:rPr>
        <w:t>Defining Sentence Embeddings:</w:t>
      </w:r>
    </w:p>
    <w:p w14:paraId="0431CEE4" w14:textId="643EB352" w:rsidR="002A59BD" w:rsidRPr="00915EE2" w:rsidRDefault="7B87E749" w:rsidP="6A82A464">
      <w:pPr>
        <w:jc w:val="center"/>
      </w:pPr>
      <w:r>
        <w:rPr>
          <w:noProof/>
        </w:rPr>
        <w:drawing>
          <wp:inline distT="0" distB="0" distL="0" distR="0" wp14:anchorId="407DFC45" wp14:editId="7738B2C0">
            <wp:extent cx="4572000" cy="1504950"/>
            <wp:effectExtent l="0" t="0" r="0" b="0"/>
            <wp:docPr id="648707576" name="Picture 648707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1504950"/>
                    </a:xfrm>
                    <a:prstGeom prst="rect">
                      <a:avLst/>
                    </a:prstGeom>
                  </pic:spPr>
                </pic:pic>
              </a:graphicData>
            </a:graphic>
          </wp:inline>
        </w:drawing>
      </w:r>
    </w:p>
    <w:p w14:paraId="492B81BB" w14:textId="5E45AEDC" w:rsidR="002A59BD" w:rsidRPr="00915EE2" w:rsidRDefault="480C72E9" w:rsidP="6A82A464">
      <w:pPr>
        <w:rPr>
          <w:b/>
          <w:bCs/>
        </w:rPr>
      </w:pPr>
      <w:r w:rsidRPr="6A82A464">
        <w:rPr>
          <w:b/>
          <w:bCs/>
        </w:rPr>
        <w:t>Calling Sentence Embedding Function:</w:t>
      </w:r>
    </w:p>
    <w:p w14:paraId="1962A3BC" w14:textId="2A6E30A9" w:rsidR="002A59BD" w:rsidRPr="00915EE2" w:rsidRDefault="7B87E749" w:rsidP="6A82A464">
      <w:pPr>
        <w:jc w:val="center"/>
      </w:pPr>
      <w:r>
        <w:rPr>
          <w:noProof/>
        </w:rPr>
        <w:drawing>
          <wp:inline distT="0" distB="0" distL="0" distR="0" wp14:anchorId="3C6C3EFB" wp14:editId="3538E2CC">
            <wp:extent cx="4572000" cy="561975"/>
            <wp:effectExtent l="0" t="0" r="0" b="0"/>
            <wp:docPr id="1233359288" name="Picture 1233359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561975"/>
                    </a:xfrm>
                    <a:prstGeom prst="rect">
                      <a:avLst/>
                    </a:prstGeom>
                  </pic:spPr>
                </pic:pic>
              </a:graphicData>
            </a:graphic>
          </wp:inline>
        </w:drawing>
      </w:r>
    </w:p>
    <w:p w14:paraId="36410A01" w14:textId="0F56D69F" w:rsidR="002A59BD" w:rsidRPr="00915EE2" w:rsidRDefault="6D8118EF" w:rsidP="6A82A464">
      <w:pPr>
        <w:rPr>
          <w:b/>
          <w:bCs/>
        </w:rPr>
      </w:pPr>
      <w:r w:rsidRPr="6A82A464">
        <w:rPr>
          <w:b/>
          <w:bCs/>
        </w:rPr>
        <w:t xml:space="preserve">Creating a </w:t>
      </w:r>
      <w:proofErr w:type="spellStart"/>
      <w:r w:rsidRPr="6A82A464">
        <w:rPr>
          <w:b/>
          <w:bCs/>
        </w:rPr>
        <w:t>dataframe</w:t>
      </w:r>
      <w:proofErr w:type="spellEnd"/>
      <w:r w:rsidRPr="6A82A464">
        <w:rPr>
          <w:b/>
          <w:bCs/>
        </w:rPr>
        <w:t xml:space="preserve"> for cosine similarity:</w:t>
      </w:r>
    </w:p>
    <w:p w14:paraId="26A6ADAB" w14:textId="653516BC" w:rsidR="002A59BD" w:rsidRPr="00915EE2" w:rsidRDefault="7B87E749" w:rsidP="6A82A464">
      <w:pPr>
        <w:jc w:val="center"/>
      </w:pPr>
      <w:r>
        <w:rPr>
          <w:noProof/>
        </w:rPr>
        <w:drawing>
          <wp:inline distT="0" distB="0" distL="0" distR="0" wp14:anchorId="6BE23875" wp14:editId="6682BD6B">
            <wp:extent cx="4572000" cy="1714500"/>
            <wp:effectExtent l="0" t="0" r="0" b="0"/>
            <wp:docPr id="2131378736" name="Picture 213137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38266DD0" w14:textId="5AA90675" w:rsidR="002A59BD" w:rsidRPr="00915EE2" w:rsidRDefault="37C684FF" w:rsidP="6A82A464">
      <w:pPr>
        <w:rPr>
          <w:b/>
          <w:bCs/>
        </w:rPr>
      </w:pPr>
      <w:r w:rsidRPr="6A82A464">
        <w:rPr>
          <w:b/>
          <w:bCs/>
        </w:rPr>
        <w:t>Finding cosine similarity:</w:t>
      </w:r>
    </w:p>
    <w:p w14:paraId="03823529" w14:textId="3F5D5E31" w:rsidR="002A59BD" w:rsidRPr="00915EE2" w:rsidRDefault="7B87E749" w:rsidP="6A82A464">
      <w:pPr>
        <w:jc w:val="center"/>
      </w:pPr>
      <w:r>
        <w:rPr>
          <w:noProof/>
        </w:rPr>
        <w:drawing>
          <wp:inline distT="0" distB="0" distL="0" distR="0" wp14:anchorId="0E17CC73" wp14:editId="165EECB2">
            <wp:extent cx="4572000" cy="1704975"/>
            <wp:effectExtent l="0" t="0" r="0" b="0"/>
            <wp:docPr id="738649844" name="Picture 73864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6E2A8A51" w14:textId="35F341D6" w:rsidR="002A59BD" w:rsidRPr="00915EE2" w:rsidRDefault="08BB0ABF" w:rsidP="6A82A464">
      <w:pPr>
        <w:rPr>
          <w:b/>
          <w:bCs/>
        </w:rPr>
      </w:pPr>
      <w:r w:rsidRPr="6A82A464">
        <w:rPr>
          <w:b/>
          <w:bCs/>
        </w:rPr>
        <w:t>Results of cosine similarities:</w:t>
      </w:r>
    </w:p>
    <w:p w14:paraId="25D2AD5C" w14:textId="4BF51CDD" w:rsidR="002A59BD" w:rsidRPr="00915EE2" w:rsidRDefault="036FC6D1" w:rsidP="6A82A464">
      <w:pPr>
        <w:jc w:val="center"/>
      </w:pPr>
      <w:r>
        <w:rPr>
          <w:noProof/>
        </w:rPr>
        <w:lastRenderedPageBreak/>
        <w:drawing>
          <wp:inline distT="0" distB="0" distL="0" distR="0" wp14:anchorId="1C6699A8" wp14:editId="6A4BDCBB">
            <wp:extent cx="3248025" cy="3924300"/>
            <wp:effectExtent l="0" t="0" r="0" b="0"/>
            <wp:docPr id="1860350884" name="Picture 186035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025" cy="3924300"/>
                    </a:xfrm>
                    <a:prstGeom prst="rect">
                      <a:avLst/>
                    </a:prstGeom>
                  </pic:spPr>
                </pic:pic>
              </a:graphicData>
            </a:graphic>
          </wp:inline>
        </w:drawing>
      </w:r>
    </w:p>
    <w:p w14:paraId="0971345F" w14:textId="0A3C8A7C" w:rsidR="002A59BD" w:rsidRPr="00915EE2" w:rsidRDefault="5DFDB68A" w:rsidP="6A82A464">
      <w:pPr>
        <w:rPr>
          <w:b/>
          <w:bCs/>
        </w:rPr>
      </w:pPr>
      <w:r w:rsidRPr="6A82A464">
        <w:rPr>
          <w:b/>
          <w:bCs/>
        </w:rPr>
        <w:t>Visualizing the embeddings:</w:t>
      </w:r>
    </w:p>
    <w:p w14:paraId="51EBF380" w14:textId="6D8C0CC4" w:rsidR="002A59BD" w:rsidRPr="00915EE2" w:rsidRDefault="036FC6D1" w:rsidP="6A82A464">
      <w:pPr>
        <w:jc w:val="center"/>
      </w:pPr>
      <w:r>
        <w:rPr>
          <w:noProof/>
        </w:rPr>
        <w:drawing>
          <wp:inline distT="0" distB="0" distL="0" distR="0" wp14:anchorId="5A6DA940" wp14:editId="36321CC8">
            <wp:extent cx="4572000" cy="3114675"/>
            <wp:effectExtent l="0" t="0" r="0" b="0"/>
            <wp:docPr id="1409602371" name="Picture 1409602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114675"/>
                    </a:xfrm>
                    <a:prstGeom prst="rect">
                      <a:avLst/>
                    </a:prstGeom>
                  </pic:spPr>
                </pic:pic>
              </a:graphicData>
            </a:graphic>
          </wp:inline>
        </w:drawing>
      </w:r>
    </w:p>
    <w:p w14:paraId="01929281" w14:textId="61E3931F" w:rsidR="002A59BD" w:rsidRPr="00915EE2" w:rsidRDefault="00706E4A" w:rsidP="6A82A464">
      <w:pPr>
        <w:jc w:val="center"/>
      </w:pPr>
      <w:r>
        <w:rPr>
          <w:noProof/>
        </w:rPr>
        <w:lastRenderedPageBreak/>
        <w:drawing>
          <wp:inline distT="0" distB="0" distL="0" distR="0" wp14:anchorId="728FE56C" wp14:editId="10EF091F">
            <wp:extent cx="6858000" cy="5567045"/>
            <wp:effectExtent l="0" t="0" r="0" b="0"/>
            <wp:docPr id="1019058538"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58538" name="Picture 2" descr="A diagram of a graph&#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58000" cy="5567045"/>
                    </a:xfrm>
                    <a:prstGeom prst="rect">
                      <a:avLst/>
                    </a:prstGeom>
                  </pic:spPr>
                </pic:pic>
              </a:graphicData>
            </a:graphic>
          </wp:inline>
        </w:drawing>
      </w:r>
    </w:p>
    <w:p w14:paraId="56CA76E2" w14:textId="32A59C9C" w:rsidR="002A59BD" w:rsidRPr="00915EE2" w:rsidRDefault="3BD00B37" w:rsidP="6A82A464">
      <w:pPr>
        <w:rPr>
          <w:rFonts w:ascii="Arial" w:hAnsi="Arial" w:cs="Arial"/>
          <w:sz w:val="24"/>
          <w:szCs w:val="24"/>
        </w:rPr>
      </w:pPr>
      <w:r w:rsidRPr="6A82A464">
        <w:rPr>
          <w:rFonts w:ascii="Arial" w:hAnsi="Arial" w:cs="Arial"/>
          <w:sz w:val="24"/>
          <w:szCs w:val="24"/>
        </w:rPr>
        <w:t xml:space="preserve"> </w:t>
      </w:r>
    </w:p>
    <w:p w14:paraId="51C09D1F" w14:textId="05424029" w:rsidR="00D56BE9" w:rsidRDefault="005F3669" w:rsidP="00FD126B">
      <w:pPr>
        <w:rPr>
          <w:rFonts w:ascii="Arial" w:hAnsi="Arial" w:cs="Arial"/>
          <w:b/>
          <w:bCs/>
          <w:sz w:val="24"/>
          <w:szCs w:val="24"/>
        </w:rPr>
      </w:pPr>
      <w:r w:rsidRPr="6A82A464">
        <w:rPr>
          <w:rFonts w:ascii="Arial" w:hAnsi="Arial" w:cs="Arial"/>
          <w:b/>
          <w:bCs/>
          <w:sz w:val="24"/>
          <w:szCs w:val="24"/>
        </w:rPr>
        <w:t>Results:</w:t>
      </w:r>
    </w:p>
    <w:p w14:paraId="6B40B57B" w14:textId="3BA3E277" w:rsidR="126FF3D6" w:rsidRDefault="126FF3D6" w:rsidP="6A82A464">
      <w:pPr>
        <w:jc w:val="both"/>
        <w:rPr>
          <w:rFonts w:ascii="Arial" w:hAnsi="Arial" w:cs="Arial"/>
          <w:sz w:val="24"/>
          <w:szCs w:val="24"/>
        </w:rPr>
      </w:pPr>
      <w:r w:rsidRPr="6A82A464">
        <w:rPr>
          <w:rFonts w:ascii="Arial" w:hAnsi="Arial" w:cs="Arial"/>
          <w:sz w:val="24"/>
          <w:szCs w:val="24"/>
        </w:rPr>
        <w:t xml:space="preserve">The research suggests that advanced ATS (Applicant Tracking System) outperforms both crowd outsourcing and traditional ATS methods in terms of recruitment and selection processes. The study's results were unambiguous, </w:t>
      </w:r>
      <w:r w:rsidR="4AAE42A3" w:rsidRPr="6A82A464">
        <w:rPr>
          <w:rFonts w:ascii="Arial" w:hAnsi="Arial" w:cs="Arial"/>
          <w:sz w:val="24"/>
          <w:szCs w:val="24"/>
        </w:rPr>
        <w:t>showing</w:t>
      </w:r>
      <w:r w:rsidRPr="6A82A464">
        <w:rPr>
          <w:rFonts w:ascii="Arial" w:hAnsi="Arial" w:cs="Arial"/>
          <w:sz w:val="24"/>
          <w:szCs w:val="24"/>
        </w:rPr>
        <w:t xml:space="preserve"> that the advanced ATS method produced outcomes more closely aligned with the advanced ATS method than the other two. One </w:t>
      </w:r>
      <w:r w:rsidR="32C62D2C" w:rsidRPr="6A82A464">
        <w:rPr>
          <w:rFonts w:ascii="Arial" w:hAnsi="Arial" w:cs="Arial"/>
          <w:sz w:val="24"/>
          <w:szCs w:val="24"/>
        </w:rPr>
        <w:t>reason</w:t>
      </w:r>
      <w:r w:rsidRPr="6A82A464">
        <w:rPr>
          <w:rFonts w:ascii="Arial" w:hAnsi="Arial" w:cs="Arial"/>
          <w:sz w:val="24"/>
          <w:szCs w:val="24"/>
        </w:rPr>
        <w:t xml:space="preserve"> the advanced ATS method outperformed crowd outsourcing and traditional ATS methods is that it </w:t>
      </w:r>
      <w:r w:rsidR="2839A04A" w:rsidRPr="6A82A464">
        <w:rPr>
          <w:rFonts w:ascii="Arial" w:hAnsi="Arial" w:cs="Arial"/>
          <w:sz w:val="24"/>
          <w:szCs w:val="24"/>
        </w:rPr>
        <w:t>uses</w:t>
      </w:r>
      <w:r w:rsidRPr="6A82A464">
        <w:rPr>
          <w:rFonts w:ascii="Arial" w:hAnsi="Arial" w:cs="Arial"/>
          <w:sz w:val="24"/>
          <w:szCs w:val="24"/>
        </w:rPr>
        <w:t xml:space="preserve"> the latest deep-learning techniques to create comprehensive and multidimensional embeddings of both resumes and job descriptions. This approach enables more efficient comparison and matching of candidates, resulting in more precise evaluations of their job compatibility. Compared to traditional ATS methods that rely on keywords and specific criteria, the advanced ATS method can capture the nuances of a candidate's qualifications more accurately. Moreover, the advanced ATS method can handle both structured and unstructured data, making it more versatile and flexible than traditional ATS methods. It can also scale to handle large volumes of data, which is essential when dealing with a high volume of applicants. This scalability ensures that the recruitment and selection process can be carried out efficiently, even when there are many candidates to evaluate.</w:t>
      </w:r>
    </w:p>
    <w:p w14:paraId="75D04020" w14:textId="6683E3E2" w:rsidR="126FF3D6" w:rsidRDefault="126FF3D6" w:rsidP="6A82A464">
      <w:pPr>
        <w:jc w:val="both"/>
      </w:pPr>
      <w:r w:rsidRPr="6A82A464">
        <w:rPr>
          <w:rFonts w:ascii="Arial" w:hAnsi="Arial" w:cs="Arial"/>
          <w:sz w:val="24"/>
          <w:szCs w:val="24"/>
        </w:rPr>
        <w:lastRenderedPageBreak/>
        <w:t>Overall, they show that advanced ATS is the most dependable and efficient approach for recruitment and selection processes. By using the power of deep-learning techniques, organizations can enhance their recruitment processes and achieve better outcomes. This can lead to significant benefits, such as increased efficiency, reduced costs, and improved business outcomes. Therefore, organizations looking to improve their recruitment and selection processes should consider adopting the advanced ATS method to achieve their goals.</w:t>
      </w:r>
    </w:p>
    <w:p w14:paraId="39E221BA" w14:textId="57D36E02" w:rsidR="6A82A464" w:rsidRDefault="6A82A464" w:rsidP="6A82A464">
      <w:pPr>
        <w:jc w:val="both"/>
        <w:rPr>
          <w:rFonts w:ascii="Arial" w:hAnsi="Arial" w:cs="Arial"/>
          <w:sz w:val="24"/>
          <w:szCs w:val="24"/>
        </w:rPr>
      </w:pPr>
    </w:p>
    <w:p w14:paraId="22CF1451" w14:textId="7A451FCD" w:rsidR="005F3669" w:rsidRDefault="005F3669" w:rsidP="00FD126B">
      <w:pPr>
        <w:rPr>
          <w:rFonts w:ascii="Arial" w:hAnsi="Arial" w:cs="Arial"/>
          <w:b/>
          <w:bCs/>
          <w:sz w:val="24"/>
          <w:szCs w:val="24"/>
        </w:rPr>
      </w:pPr>
      <w:r w:rsidRPr="6A82A464">
        <w:rPr>
          <w:rFonts w:ascii="Arial" w:hAnsi="Arial" w:cs="Arial"/>
          <w:b/>
          <w:bCs/>
          <w:sz w:val="24"/>
          <w:szCs w:val="24"/>
        </w:rPr>
        <w:t>Future work:</w:t>
      </w:r>
    </w:p>
    <w:p w14:paraId="7F6E5426" w14:textId="110050B1" w:rsidR="301BE9EB" w:rsidRDefault="301BE9EB" w:rsidP="6A82A464">
      <w:pPr>
        <w:jc w:val="both"/>
        <w:rPr>
          <w:rFonts w:ascii="Arial" w:hAnsi="Arial" w:cs="Arial"/>
          <w:sz w:val="24"/>
          <w:szCs w:val="24"/>
        </w:rPr>
      </w:pPr>
      <w:r w:rsidRPr="6A82A464">
        <w:rPr>
          <w:rFonts w:ascii="Arial" w:hAnsi="Arial" w:cs="Arial"/>
          <w:sz w:val="24"/>
          <w:szCs w:val="24"/>
        </w:rPr>
        <w:t>Improving the recruitment process is essential to ensure that organizations hire the most qualified and suitable candidates for their open positions. To achieve this, open communication and collaboration with recruitment teams are crucial. This approach can provide a better understanding of the positions being recruited for and the qualifications necessary for success, which can help to refine the recruitment process. To attract the most qualified candidates, it is also important to obtain more reliable resumes and job descriptions. This can be achieved by working closely with recruitment teams to ensure that job descriptions accurately reflect the skills, experience, and qualifications necessary for the position. Additionally, providing clear and concise job descriptions can help to attract candidates who are a good match for the role.</w:t>
      </w:r>
    </w:p>
    <w:p w14:paraId="1AE3C166" w14:textId="78E73D77" w:rsidR="301BE9EB" w:rsidRDefault="301BE9EB" w:rsidP="6A82A464">
      <w:pPr>
        <w:jc w:val="both"/>
      </w:pPr>
      <w:r w:rsidRPr="6A82A464">
        <w:rPr>
          <w:rFonts w:ascii="Arial" w:hAnsi="Arial" w:cs="Arial"/>
          <w:sz w:val="24"/>
          <w:szCs w:val="24"/>
        </w:rPr>
        <w:t>To further improve the recruitment process, organizations can explore the use of deep learning models, such as embeddings. These models can create comprehensive and multidimensional representations of both resumes and job descriptions, enabling a more efficient comparison and matching of candidates. By leveraging the power of advanced technologies, organizations can streamline the recruitment process and ensure that they are making the best hiring decisions for their organization.</w:t>
      </w:r>
    </w:p>
    <w:p w14:paraId="573764AB" w14:textId="316DE555" w:rsidR="301BE9EB" w:rsidRDefault="301BE9EB" w:rsidP="6A82A464">
      <w:pPr>
        <w:jc w:val="both"/>
      </w:pPr>
      <w:r w:rsidRPr="6A82A464">
        <w:rPr>
          <w:rFonts w:ascii="Arial" w:hAnsi="Arial" w:cs="Arial"/>
          <w:sz w:val="24"/>
          <w:szCs w:val="24"/>
        </w:rPr>
        <w:t>Moreover, the use of deep learning models can help to identify candidates who may have been overlooked in the traditional recruitment process. These models can analyze a wide range of data, including educational background, work experience, and personal characteristics, to identify the most suitable candidates for a particular role. This can lead to better hiring decisions and improved business outcomes.</w:t>
      </w:r>
    </w:p>
    <w:p w14:paraId="06F18A11" w14:textId="65C5FFCB" w:rsidR="005F3669" w:rsidRDefault="005F3669" w:rsidP="00FD126B">
      <w:pPr>
        <w:rPr>
          <w:rFonts w:ascii="Arial" w:hAnsi="Arial" w:cs="Arial"/>
          <w:b/>
          <w:bCs/>
          <w:sz w:val="24"/>
          <w:szCs w:val="24"/>
        </w:rPr>
      </w:pPr>
      <w:r>
        <w:rPr>
          <w:rFonts w:ascii="Arial" w:hAnsi="Arial" w:cs="Arial"/>
          <w:b/>
          <w:bCs/>
          <w:sz w:val="24"/>
          <w:szCs w:val="24"/>
        </w:rPr>
        <w:t>References:</w:t>
      </w:r>
    </w:p>
    <w:p w14:paraId="43842F88" w14:textId="77777777" w:rsidR="00706E4A" w:rsidRDefault="00706E4A" w:rsidP="00706E4A">
      <w:pPr>
        <w:pStyle w:val="ListParagraph"/>
        <w:numPr>
          <w:ilvl w:val="0"/>
          <w:numId w:val="2"/>
        </w:numPr>
        <w:rPr>
          <w:rFonts w:ascii="Arial" w:hAnsi="Arial" w:cs="Arial"/>
          <w:sz w:val="24"/>
          <w:szCs w:val="24"/>
        </w:rPr>
      </w:pPr>
      <w:r w:rsidRPr="00706E4A">
        <w:rPr>
          <w:rFonts w:ascii="Arial" w:hAnsi="Arial" w:cs="Arial"/>
          <w:sz w:val="24"/>
          <w:szCs w:val="24"/>
        </w:rPr>
        <w:t xml:space="preserve">Parasurama, P., &amp; </w:t>
      </w:r>
      <w:proofErr w:type="spellStart"/>
      <w:r w:rsidRPr="00706E4A">
        <w:rPr>
          <w:rFonts w:ascii="Arial" w:hAnsi="Arial" w:cs="Arial"/>
          <w:sz w:val="24"/>
          <w:szCs w:val="24"/>
        </w:rPr>
        <w:t>Sedoc</w:t>
      </w:r>
      <w:proofErr w:type="spellEnd"/>
      <w:r w:rsidRPr="00706E4A">
        <w:rPr>
          <w:rFonts w:ascii="Arial" w:hAnsi="Arial" w:cs="Arial"/>
          <w:sz w:val="24"/>
          <w:szCs w:val="24"/>
        </w:rPr>
        <w:t xml:space="preserve">, J. (2021). </w:t>
      </w:r>
      <w:proofErr w:type="spellStart"/>
      <w:r w:rsidRPr="00706E4A">
        <w:rPr>
          <w:rFonts w:ascii="Arial" w:hAnsi="Arial" w:cs="Arial"/>
          <w:sz w:val="24"/>
          <w:szCs w:val="24"/>
        </w:rPr>
        <w:t>Degendering</w:t>
      </w:r>
      <w:proofErr w:type="spellEnd"/>
      <w:r w:rsidRPr="00706E4A">
        <w:rPr>
          <w:rFonts w:ascii="Arial" w:hAnsi="Arial" w:cs="Arial"/>
          <w:sz w:val="24"/>
          <w:szCs w:val="24"/>
        </w:rPr>
        <w:t xml:space="preserve"> Resumes for Fair Algorithmic Resume Screening. </w:t>
      </w:r>
      <w:proofErr w:type="spellStart"/>
      <w:r w:rsidRPr="00706E4A">
        <w:rPr>
          <w:rFonts w:ascii="Arial" w:hAnsi="Arial" w:cs="Arial"/>
          <w:sz w:val="24"/>
          <w:szCs w:val="24"/>
        </w:rPr>
        <w:t>arXiv</w:t>
      </w:r>
      <w:proofErr w:type="spellEnd"/>
      <w:r w:rsidRPr="00706E4A">
        <w:rPr>
          <w:rFonts w:ascii="Arial" w:hAnsi="Arial" w:cs="Arial"/>
          <w:sz w:val="24"/>
          <w:szCs w:val="24"/>
        </w:rPr>
        <w:t xml:space="preserve"> preprint arXiv:2112.08910.</w:t>
      </w:r>
    </w:p>
    <w:p w14:paraId="6F95CEBF" w14:textId="77777777" w:rsidR="00706E4A" w:rsidRPr="00706E4A" w:rsidRDefault="00706E4A" w:rsidP="00706E4A">
      <w:pPr>
        <w:pStyle w:val="ListParagraph"/>
        <w:rPr>
          <w:rFonts w:ascii="Arial" w:hAnsi="Arial" w:cs="Arial"/>
          <w:sz w:val="24"/>
          <w:szCs w:val="24"/>
        </w:rPr>
      </w:pPr>
    </w:p>
    <w:p w14:paraId="74F9679A" w14:textId="41205C7B" w:rsidR="005F3669" w:rsidRPr="00706E4A" w:rsidRDefault="00706E4A" w:rsidP="00706E4A">
      <w:pPr>
        <w:pStyle w:val="ListParagraph"/>
        <w:numPr>
          <w:ilvl w:val="0"/>
          <w:numId w:val="2"/>
        </w:numPr>
        <w:rPr>
          <w:rFonts w:ascii="Arial" w:hAnsi="Arial" w:cs="Arial"/>
          <w:sz w:val="24"/>
          <w:szCs w:val="24"/>
        </w:rPr>
      </w:pPr>
      <w:proofErr w:type="spellStart"/>
      <w:r w:rsidRPr="00706E4A">
        <w:rPr>
          <w:rFonts w:ascii="Arial" w:hAnsi="Arial" w:cs="Arial"/>
          <w:sz w:val="24"/>
          <w:szCs w:val="24"/>
        </w:rPr>
        <w:t>Bondielli</w:t>
      </w:r>
      <w:proofErr w:type="spellEnd"/>
      <w:r w:rsidRPr="00706E4A">
        <w:rPr>
          <w:rFonts w:ascii="Arial" w:hAnsi="Arial" w:cs="Arial"/>
          <w:sz w:val="24"/>
          <w:szCs w:val="24"/>
        </w:rPr>
        <w:t xml:space="preserve">, A., &amp; </w:t>
      </w:r>
      <w:proofErr w:type="spellStart"/>
      <w:r w:rsidRPr="00706E4A">
        <w:rPr>
          <w:rFonts w:ascii="Arial" w:hAnsi="Arial" w:cs="Arial"/>
          <w:sz w:val="24"/>
          <w:szCs w:val="24"/>
        </w:rPr>
        <w:t>Marcelloni</w:t>
      </w:r>
      <w:proofErr w:type="spellEnd"/>
      <w:r w:rsidRPr="00706E4A">
        <w:rPr>
          <w:rFonts w:ascii="Arial" w:hAnsi="Arial" w:cs="Arial"/>
          <w:sz w:val="24"/>
          <w:szCs w:val="24"/>
        </w:rPr>
        <w:t>, F. (2021). On the use of summarization and transformer architectures for profiling résumés. Expert Systems with Applications, 184, 115521</w:t>
      </w:r>
    </w:p>
    <w:sectPr w:rsidR="005F3669" w:rsidRPr="00706E4A" w:rsidSect="007255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NjyAnLNnVo91X" int2:id="ETJsoLiS">
      <int2:state int2:value="Rejected" int2:type="AugLoop_Text_Critique"/>
    </int2:textHash>
    <int2:bookmark int2:bookmarkName="_Int_ra5kBPQw" int2:invalidationBookmarkName="" int2:hashCode="051uur3qTsy1Ie" int2:id="BruANKyL">
      <int2:state int2:value="Rejected" int2:type="AugLoop_Text_Critique"/>
    </int2:bookmark>
    <int2:bookmark int2:bookmarkName="_Int_P6fU6KVt" int2:invalidationBookmarkName="" int2:hashCode="OYZYpgHZzMTnqA" int2:id="y7mmU0il">
      <int2:state int2:value="Rejected" int2:type="AugLoop_Text_Critique"/>
    </int2:bookmark>
    <int2:bookmark int2:bookmarkName="_Int_10sUrcQu" int2:invalidationBookmarkName="" int2:hashCode="cLnyljRn3Cf3oO" int2:id="dR7SU42r">
      <int2:state int2:value="Rejected" int2:type="AugLoop_Text_Critique"/>
    </int2:bookmark>
  </int2:observations>
  <int2:intelligenceSettings>
    <int2:extLst>
      <oel:ext uri="74B372B9-2EFF-4315-9A3F-32BA87CA82B1">
        <int2:goals int2:version="1" int2:formality="1"/>
      </oel:ext>
    </int2:extLst>
  </int2:intelligenceSettings>
  <int2:onDemandWorkflows>
    <int2:onDemandWorkflow int2:type="SimilarityCheck" int2:paragraphVersions="5BA58B72-75C0A791 283286C9-4A61BADF 07B300BE-0BD72CC6 2DDEC6D3-11FBE5FE 0CBC3289-075EFE5A 40CEB044-77777777 540D22C6-56086063 6F1FDB8B-0F56C660 51C09D1F-05424029 22CF1451-77FA5D47 06F18A11-58B84C8E 74F9679A-07972E30"/>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648A"/>
    <w:multiLevelType w:val="hybridMultilevel"/>
    <w:tmpl w:val="BBAA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3E06"/>
    <w:multiLevelType w:val="hybridMultilevel"/>
    <w:tmpl w:val="30D4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C4FEA"/>
    <w:multiLevelType w:val="hybridMultilevel"/>
    <w:tmpl w:val="2F16AA1E"/>
    <w:lvl w:ilvl="0" w:tplc="E04A3A34">
      <w:start w:val="1"/>
      <w:numFmt w:val="bullet"/>
      <w:lvlText w:val="●"/>
      <w:lvlJc w:val="left"/>
      <w:pPr>
        <w:tabs>
          <w:tab w:val="num" w:pos="720"/>
        </w:tabs>
        <w:ind w:left="720" w:hanging="360"/>
      </w:pPr>
      <w:rPr>
        <w:rFonts w:ascii="Arial" w:hAnsi="Arial" w:hint="default"/>
      </w:rPr>
    </w:lvl>
    <w:lvl w:ilvl="1" w:tplc="653E6524" w:tentative="1">
      <w:start w:val="1"/>
      <w:numFmt w:val="bullet"/>
      <w:lvlText w:val="●"/>
      <w:lvlJc w:val="left"/>
      <w:pPr>
        <w:tabs>
          <w:tab w:val="num" w:pos="1440"/>
        </w:tabs>
        <w:ind w:left="1440" w:hanging="360"/>
      </w:pPr>
      <w:rPr>
        <w:rFonts w:ascii="Arial" w:hAnsi="Arial" w:hint="default"/>
      </w:rPr>
    </w:lvl>
    <w:lvl w:ilvl="2" w:tplc="7FFA3836" w:tentative="1">
      <w:start w:val="1"/>
      <w:numFmt w:val="bullet"/>
      <w:lvlText w:val="●"/>
      <w:lvlJc w:val="left"/>
      <w:pPr>
        <w:tabs>
          <w:tab w:val="num" w:pos="2160"/>
        </w:tabs>
        <w:ind w:left="2160" w:hanging="360"/>
      </w:pPr>
      <w:rPr>
        <w:rFonts w:ascii="Arial" w:hAnsi="Arial" w:hint="default"/>
      </w:rPr>
    </w:lvl>
    <w:lvl w:ilvl="3" w:tplc="FF4EE280" w:tentative="1">
      <w:start w:val="1"/>
      <w:numFmt w:val="bullet"/>
      <w:lvlText w:val="●"/>
      <w:lvlJc w:val="left"/>
      <w:pPr>
        <w:tabs>
          <w:tab w:val="num" w:pos="2880"/>
        </w:tabs>
        <w:ind w:left="2880" w:hanging="360"/>
      </w:pPr>
      <w:rPr>
        <w:rFonts w:ascii="Arial" w:hAnsi="Arial" w:hint="default"/>
      </w:rPr>
    </w:lvl>
    <w:lvl w:ilvl="4" w:tplc="FAF4ECB2" w:tentative="1">
      <w:start w:val="1"/>
      <w:numFmt w:val="bullet"/>
      <w:lvlText w:val="●"/>
      <w:lvlJc w:val="left"/>
      <w:pPr>
        <w:tabs>
          <w:tab w:val="num" w:pos="3600"/>
        </w:tabs>
        <w:ind w:left="3600" w:hanging="360"/>
      </w:pPr>
      <w:rPr>
        <w:rFonts w:ascii="Arial" w:hAnsi="Arial" w:hint="default"/>
      </w:rPr>
    </w:lvl>
    <w:lvl w:ilvl="5" w:tplc="1638B59E" w:tentative="1">
      <w:start w:val="1"/>
      <w:numFmt w:val="bullet"/>
      <w:lvlText w:val="●"/>
      <w:lvlJc w:val="left"/>
      <w:pPr>
        <w:tabs>
          <w:tab w:val="num" w:pos="4320"/>
        </w:tabs>
        <w:ind w:left="4320" w:hanging="360"/>
      </w:pPr>
      <w:rPr>
        <w:rFonts w:ascii="Arial" w:hAnsi="Arial" w:hint="default"/>
      </w:rPr>
    </w:lvl>
    <w:lvl w:ilvl="6" w:tplc="F0544C70" w:tentative="1">
      <w:start w:val="1"/>
      <w:numFmt w:val="bullet"/>
      <w:lvlText w:val="●"/>
      <w:lvlJc w:val="left"/>
      <w:pPr>
        <w:tabs>
          <w:tab w:val="num" w:pos="5040"/>
        </w:tabs>
        <w:ind w:left="5040" w:hanging="360"/>
      </w:pPr>
      <w:rPr>
        <w:rFonts w:ascii="Arial" w:hAnsi="Arial" w:hint="default"/>
      </w:rPr>
    </w:lvl>
    <w:lvl w:ilvl="7" w:tplc="E24294D4" w:tentative="1">
      <w:start w:val="1"/>
      <w:numFmt w:val="bullet"/>
      <w:lvlText w:val="●"/>
      <w:lvlJc w:val="left"/>
      <w:pPr>
        <w:tabs>
          <w:tab w:val="num" w:pos="5760"/>
        </w:tabs>
        <w:ind w:left="5760" w:hanging="360"/>
      </w:pPr>
      <w:rPr>
        <w:rFonts w:ascii="Arial" w:hAnsi="Arial" w:hint="default"/>
      </w:rPr>
    </w:lvl>
    <w:lvl w:ilvl="8" w:tplc="2168F320" w:tentative="1">
      <w:start w:val="1"/>
      <w:numFmt w:val="bullet"/>
      <w:lvlText w:val="●"/>
      <w:lvlJc w:val="left"/>
      <w:pPr>
        <w:tabs>
          <w:tab w:val="num" w:pos="6480"/>
        </w:tabs>
        <w:ind w:left="6480" w:hanging="360"/>
      </w:pPr>
      <w:rPr>
        <w:rFonts w:ascii="Arial" w:hAnsi="Arial" w:hint="default"/>
      </w:rPr>
    </w:lvl>
  </w:abstractNum>
  <w:num w:numId="1" w16cid:durableId="950018583">
    <w:abstractNumId w:val="0"/>
  </w:num>
  <w:num w:numId="2" w16cid:durableId="1231773849">
    <w:abstractNumId w:val="1"/>
  </w:num>
  <w:num w:numId="3" w16cid:durableId="2070683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117"/>
    <w:rsid w:val="000342B0"/>
    <w:rsid w:val="00052831"/>
    <w:rsid w:val="000C5697"/>
    <w:rsid w:val="00110216"/>
    <w:rsid w:val="00140691"/>
    <w:rsid w:val="001A66A1"/>
    <w:rsid w:val="001E4F19"/>
    <w:rsid w:val="00232075"/>
    <w:rsid w:val="00240064"/>
    <w:rsid w:val="00287565"/>
    <w:rsid w:val="002933DE"/>
    <w:rsid w:val="002A2A13"/>
    <w:rsid w:val="002A59BD"/>
    <w:rsid w:val="002E45FF"/>
    <w:rsid w:val="003C3F6B"/>
    <w:rsid w:val="00456728"/>
    <w:rsid w:val="0047450D"/>
    <w:rsid w:val="004B3144"/>
    <w:rsid w:val="004E4A5D"/>
    <w:rsid w:val="00504880"/>
    <w:rsid w:val="00524931"/>
    <w:rsid w:val="0055EDF1"/>
    <w:rsid w:val="005630D3"/>
    <w:rsid w:val="005806DA"/>
    <w:rsid w:val="00595BBC"/>
    <w:rsid w:val="005F3140"/>
    <w:rsid w:val="005F3669"/>
    <w:rsid w:val="00613AED"/>
    <w:rsid w:val="006425E8"/>
    <w:rsid w:val="00656D2C"/>
    <w:rsid w:val="006C53E0"/>
    <w:rsid w:val="00701A3B"/>
    <w:rsid w:val="00706E4A"/>
    <w:rsid w:val="00715309"/>
    <w:rsid w:val="007255CA"/>
    <w:rsid w:val="007451E1"/>
    <w:rsid w:val="00756B2C"/>
    <w:rsid w:val="00844AEE"/>
    <w:rsid w:val="008453CD"/>
    <w:rsid w:val="00882EC9"/>
    <w:rsid w:val="00897F83"/>
    <w:rsid w:val="008A1083"/>
    <w:rsid w:val="008D0F23"/>
    <w:rsid w:val="008F14F0"/>
    <w:rsid w:val="00915EE2"/>
    <w:rsid w:val="0094366A"/>
    <w:rsid w:val="009639DB"/>
    <w:rsid w:val="00993117"/>
    <w:rsid w:val="00A52EBE"/>
    <w:rsid w:val="00A861A4"/>
    <w:rsid w:val="00B1125C"/>
    <w:rsid w:val="00B3055D"/>
    <w:rsid w:val="00B41D6D"/>
    <w:rsid w:val="00C33D31"/>
    <w:rsid w:val="00CE5D71"/>
    <w:rsid w:val="00CF346C"/>
    <w:rsid w:val="00D06679"/>
    <w:rsid w:val="00D26C6F"/>
    <w:rsid w:val="00D56BE9"/>
    <w:rsid w:val="00E53311"/>
    <w:rsid w:val="00F30BE3"/>
    <w:rsid w:val="00F33A40"/>
    <w:rsid w:val="00FD126B"/>
    <w:rsid w:val="00FD49FB"/>
    <w:rsid w:val="029CB7D2"/>
    <w:rsid w:val="036FC6D1"/>
    <w:rsid w:val="08BB0ABF"/>
    <w:rsid w:val="099CE238"/>
    <w:rsid w:val="09EB1FFD"/>
    <w:rsid w:val="0A748871"/>
    <w:rsid w:val="0EEBF444"/>
    <w:rsid w:val="11DC465B"/>
    <w:rsid w:val="126FF3D6"/>
    <w:rsid w:val="12DD7B3E"/>
    <w:rsid w:val="13166CED"/>
    <w:rsid w:val="164E0DAF"/>
    <w:rsid w:val="16E340C5"/>
    <w:rsid w:val="16E9E765"/>
    <w:rsid w:val="17066562"/>
    <w:rsid w:val="182DA60F"/>
    <w:rsid w:val="1985AE71"/>
    <w:rsid w:val="1ADCF81D"/>
    <w:rsid w:val="1BB14EEF"/>
    <w:rsid w:val="20988786"/>
    <w:rsid w:val="233AE5A3"/>
    <w:rsid w:val="238A719F"/>
    <w:rsid w:val="23FC9266"/>
    <w:rsid w:val="24210119"/>
    <w:rsid w:val="273ECC0F"/>
    <w:rsid w:val="274A1147"/>
    <w:rsid w:val="2839A04A"/>
    <w:rsid w:val="2B34A4F4"/>
    <w:rsid w:val="2BA1EA48"/>
    <w:rsid w:val="2BC58C89"/>
    <w:rsid w:val="301BE9EB"/>
    <w:rsid w:val="3090081D"/>
    <w:rsid w:val="30CC0C21"/>
    <w:rsid w:val="316E089C"/>
    <w:rsid w:val="317F2A16"/>
    <w:rsid w:val="32C3E66E"/>
    <w:rsid w:val="32C62D2C"/>
    <w:rsid w:val="36D09223"/>
    <w:rsid w:val="36F7EE76"/>
    <w:rsid w:val="379D714B"/>
    <w:rsid w:val="37C684FF"/>
    <w:rsid w:val="39744316"/>
    <w:rsid w:val="3BD00B37"/>
    <w:rsid w:val="3C5286C7"/>
    <w:rsid w:val="413B6AE7"/>
    <w:rsid w:val="41BB7553"/>
    <w:rsid w:val="4322C0B5"/>
    <w:rsid w:val="43F10B51"/>
    <w:rsid w:val="44742651"/>
    <w:rsid w:val="44CE8E80"/>
    <w:rsid w:val="45B36F84"/>
    <w:rsid w:val="46386FCC"/>
    <w:rsid w:val="46A9DDD8"/>
    <w:rsid w:val="4805D4BD"/>
    <w:rsid w:val="480C72E9"/>
    <w:rsid w:val="48CE0880"/>
    <w:rsid w:val="48D6DBA0"/>
    <w:rsid w:val="490ED18A"/>
    <w:rsid w:val="49DE6C41"/>
    <w:rsid w:val="4AAE42A3"/>
    <w:rsid w:val="4CAE4390"/>
    <w:rsid w:val="4DAE5272"/>
    <w:rsid w:val="51100AC5"/>
    <w:rsid w:val="541805A2"/>
    <w:rsid w:val="541EB9A0"/>
    <w:rsid w:val="5451F0E5"/>
    <w:rsid w:val="5B60A834"/>
    <w:rsid w:val="5D1C68CE"/>
    <w:rsid w:val="5DFDB68A"/>
    <w:rsid w:val="5ED3010D"/>
    <w:rsid w:val="5F62D12A"/>
    <w:rsid w:val="5F683423"/>
    <w:rsid w:val="604E7B3C"/>
    <w:rsid w:val="608CB271"/>
    <w:rsid w:val="61040484"/>
    <w:rsid w:val="62C23296"/>
    <w:rsid w:val="631BD519"/>
    <w:rsid w:val="63B4C86B"/>
    <w:rsid w:val="66A12951"/>
    <w:rsid w:val="68897762"/>
    <w:rsid w:val="6A82A464"/>
    <w:rsid w:val="6B7EB984"/>
    <w:rsid w:val="6C63600F"/>
    <w:rsid w:val="6D8118EF"/>
    <w:rsid w:val="6F3E81BC"/>
    <w:rsid w:val="6FB93647"/>
    <w:rsid w:val="71F52240"/>
    <w:rsid w:val="74FF7E4C"/>
    <w:rsid w:val="76B7FCAD"/>
    <w:rsid w:val="76E2FBE5"/>
    <w:rsid w:val="77918BEA"/>
    <w:rsid w:val="781752C4"/>
    <w:rsid w:val="7896F13D"/>
    <w:rsid w:val="7AD13321"/>
    <w:rsid w:val="7B87E749"/>
    <w:rsid w:val="7C6D0382"/>
    <w:rsid w:val="7C9A60EF"/>
    <w:rsid w:val="7CC18FA3"/>
    <w:rsid w:val="7EAC9818"/>
    <w:rsid w:val="7EB99FA8"/>
    <w:rsid w:val="7EBA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3F11"/>
  <w15:chartTrackingRefBased/>
  <w15:docId w15:val="{B57A43F0-F95E-4C2D-8F5E-1CBFB407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5F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3001">
      <w:bodyDiv w:val="1"/>
      <w:marLeft w:val="0"/>
      <w:marRight w:val="0"/>
      <w:marTop w:val="0"/>
      <w:marBottom w:val="0"/>
      <w:divBdr>
        <w:top w:val="none" w:sz="0" w:space="0" w:color="auto"/>
        <w:left w:val="none" w:sz="0" w:space="0" w:color="auto"/>
        <w:bottom w:val="none" w:sz="0" w:space="0" w:color="auto"/>
        <w:right w:val="none" w:sz="0" w:space="0" w:color="auto"/>
      </w:divBdr>
      <w:divsChild>
        <w:div w:id="1194029090">
          <w:marLeft w:val="86"/>
          <w:marRight w:val="0"/>
          <w:marTop w:val="0"/>
          <w:marBottom w:val="0"/>
          <w:divBdr>
            <w:top w:val="none" w:sz="0" w:space="0" w:color="auto"/>
            <w:left w:val="none" w:sz="0" w:space="0" w:color="auto"/>
            <w:bottom w:val="none" w:sz="0" w:space="0" w:color="auto"/>
            <w:right w:val="none" w:sz="0" w:space="0" w:color="auto"/>
          </w:divBdr>
        </w:div>
      </w:divsChild>
    </w:div>
    <w:div w:id="133407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hyperlink" Target="https://www.kaggle.com/datasets/gauravduttakiit/resume-dataset"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C9E08F7EADF040B1051805897451AB" ma:contentTypeVersion="10" ma:contentTypeDescription="Create a new document." ma:contentTypeScope="" ma:versionID="da9611c8db4dc7dd233a2d3b1bffd01b">
  <xsd:schema xmlns:xsd="http://www.w3.org/2001/XMLSchema" xmlns:xs="http://www.w3.org/2001/XMLSchema" xmlns:p="http://schemas.microsoft.com/office/2006/metadata/properties" xmlns:ns3="93735101-8d76-426a-a292-c0a3616325c4" xmlns:ns4="436aa585-2522-4c06-a03b-8dafd8170516" targetNamespace="http://schemas.microsoft.com/office/2006/metadata/properties" ma:root="true" ma:fieldsID="f44403d2af22e1094dd6b7955f695aac" ns3:_="" ns4:_="">
    <xsd:import namespace="93735101-8d76-426a-a292-c0a3616325c4"/>
    <xsd:import namespace="436aa585-2522-4c06-a03b-8dafd81705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35101-8d76-426a-a292-c0a361632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6aa585-2522-4c06-a03b-8dafd81705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3735101-8d76-426a-a292-c0a3616325c4" xsi:nil="true"/>
  </documentManagement>
</p:properties>
</file>

<file path=customXml/itemProps1.xml><?xml version="1.0" encoding="utf-8"?>
<ds:datastoreItem xmlns:ds="http://schemas.openxmlformats.org/officeDocument/2006/customXml" ds:itemID="{CFB6CE65-32D8-4731-937A-048AB47F9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35101-8d76-426a-a292-c0a3616325c4"/>
    <ds:schemaRef ds:uri="436aa585-2522-4c06-a03b-8dafd8170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F1D863-FC67-4D72-ACE7-AAEE0B565FE1}">
  <ds:schemaRefs>
    <ds:schemaRef ds:uri="http://schemas.microsoft.com/sharepoint/v3/contenttype/forms"/>
  </ds:schemaRefs>
</ds:datastoreItem>
</file>

<file path=customXml/itemProps3.xml><?xml version="1.0" encoding="utf-8"?>
<ds:datastoreItem xmlns:ds="http://schemas.openxmlformats.org/officeDocument/2006/customXml" ds:itemID="{7F848003-3EEB-4FDC-AF95-ADA56F84CB41}">
  <ds:schemaRefs>
    <ds:schemaRef ds:uri="http://schemas.microsoft.com/office/2006/metadata/properties"/>
    <ds:schemaRef ds:uri="http://schemas.microsoft.com/office/infopath/2007/PartnerControls"/>
    <ds:schemaRef ds:uri="93735101-8d76-426a-a292-c0a3616325c4"/>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Pasem, Harshitha</dc:creator>
  <cp:keywords/>
  <dc:description/>
  <cp:lastModifiedBy>Pasem, Harshitha</cp:lastModifiedBy>
  <cp:revision>40</cp:revision>
  <dcterms:created xsi:type="dcterms:W3CDTF">2023-07-25T16:45:00Z</dcterms:created>
  <dcterms:modified xsi:type="dcterms:W3CDTF">2023-07-27T18:07:00Z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638d0273-4ce4-4f46-a9d7-73f2f4c3813c</vt:lpwstr>
  </property>
  <property fmtid="{D5CDD505-2E9C-101B-9397-08002B2CF9AE}" pid="3" name="ContentTypeId">
    <vt:lpwstr>0x01010056C9E08F7EADF040B1051805897451AB</vt:lpwstr>
  </property>
</Properties>
</file>