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C0084" w14:textId="28DE139B" w:rsidR="000A18A1" w:rsidRDefault="000A18A1" w:rsidP="007B598A">
      <w:pPr>
        <w:spacing w:beforeLines="100" w:before="381"/>
        <w:jc w:val="center"/>
        <w:rPr>
          <w:rFonts w:ascii="宋体" w:hAnsi="宋体"/>
          <w:b/>
          <w:sz w:val="72"/>
          <w:szCs w:val="72"/>
        </w:rPr>
      </w:pPr>
      <w:bookmarkStart w:id="0" w:name="_Toc380755800"/>
      <w:bookmarkStart w:id="1" w:name="_Toc8304029"/>
      <w:bookmarkStart w:id="2" w:name="_Toc351820361"/>
      <w:bookmarkStart w:id="3" w:name="_Toc351730811"/>
      <w:bookmarkStart w:id="4" w:name="_Toc25142"/>
    </w:p>
    <w:p w14:paraId="6AA2EF02" w14:textId="77777777" w:rsidR="00F961AE" w:rsidRDefault="00F961AE" w:rsidP="007B598A">
      <w:pPr>
        <w:spacing w:beforeLines="100" w:before="381"/>
        <w:jc w:val="center"/>
        <w:rPr>
          <w:rFonts w:ascii="宋体" w:hAnsi="宋体"/>
          <w:b/>
          <w:sz w:val="72"/>
          <w:szCs w:val="72"/>
        </w:rPr>
      </w:pPr>
    </w:p>
    <w:p w14:paraId="2E5C8CF7" w14:textId="50ED94B9" w:rsidR="000A18A1" w:rsidRPr="00010DEA" w:rsidRDefault="00F318E9" w:rsidP="007B598A">
      <w:pPr>
        <w:spacing w:beforeLines="100" w:before="381"/>
        <w:jc w:val="center"/>
        <w:rPr>
          <w:rFonts w:ascii="宋体" w:hAnsi="宋体"/>
          <w:b/>
          <w:sz w:val="72"/>
          <w:szCs w:val="72"/>
        </w:rPr>
      </w:pPr>
      <w:r>
        <w:rPr>
          <w:rFonts w:ascii="宋体" w:hAnsi="宋体" w:hint="eastAsia"/>
          <w:b/>
          <w:sz w:val="72"/>
          <w:szCs w:val="72"/>
        </w:rPr>
        <w:t>加工产线</w:t>
      </w:r>
      <w:r w:rsidR="0055792B">
        <w:rPr>
          <w:rFonts w:ascii="宋体" w:hAnsi="宋体" w:hint="eastAsia"/>
          <w:b/>
          <w:sz w:val="72"/>
          <w:szCs w:val="72"/>
        </w:rPr>
        <w:t>集</w:t>
      </w:r>
      <w:r w:rsidR="000A18A1">
        <w:rPr>
          <w:rFonts w:ascii="宋体" w:hAnsi="宋体" w:hint="eastAsia"/>
          <w:b/>
          <w:sz w:val="72"/>
          <w:szCs w:val="72"/>
        </w:rPr>
        <w:t>控试点应用项目</w:t>
      </w:r>
    </w:p>
    <w:p w14:paraId="2F989E5F" w14:textId="12E680BA" w:rsidR="000A18A1" w:rsidRPr="00010DEA" w:rsidRDefault="00065F95" w:rsidP="007B598A">
      <w:pPr>
        <w:spacing w:beforeLines="100" w:before="381"/>
        <w:jc w:val="center"/>
        <w:rPr>
          <w:rFonts w:ascii="宋体" w:hAnsi="宋体"/>
          <w:b/>
          <w:sz w:val="72"/>
          <w:szCs w:val="72"/>
        </w:rPr>
      </w:pPr>
      <w:r>
        <w:rPr>
          <w:rFonts w:ascii="宋体" w:hAnsi="宋体" w:hint="eastAsia"/>
          <w:b/>
          <w:sz w:val="72"/>
          <w:szCs w:val="72"/>
        </w:rPr>
        <w:t>技术方案</w:t>
      </w:r>
    </w:p>
    <w:p w14:paraId="0D0076A9" w14:textId="77777777" w:rsidR="000A18A1" w:rsidRPr="00415730" w:rsidRDefault="000A18A1" w:rsidP="007B598A">
      <w:pPr>
        <w:pStyle w:val="Default"/>
        <w:jc w:val="center"/>
        <w:rPr>
          <w:b/>
          <w:sz w:val="32"/>
          <w:szCs w:val="32"/>
        </w:rPr>
      </w:pPr>
    </w:p>
    <w:p w14:paraId="65D4E432" w14:textId="77777777" w:rsidR="000A18A1" w:rsidRPr="00415730" w:rsidRDefault="000A18A1" w:rsidP="007B598A">
      <w:pPr>
        <w:pStyle w:val="Default"/>
        <w:jc w:val="center"/>
        <w:rPr>
          <w:b/>
          <w:sz w:val="32"/>
          <w:szCs w:val="32"/>
        </w:rPr>
      </w:pPr>
    </w:p>
    <w:p w14:paraId="334331D9" w14:textId="77777777" w:rsidR="000A18A1" w:rsidRPr="00415730" w:rsidRDefault="000A18A1" w:rsidP="007B598A">
      <w:pPr>
        <w:pStyle w:val="Default"/>
        <w:jc w:val="center"/>
        <w:rPr>
          <w:b/>
          <w:sz w:val="32"/>
          <w:szCs w:val="32"/>
        </w:rPr>
      </w:pPr>
    </w:p>
    <w:p w14:paraId="33DC29F3" w14:textId="77777777" w:rsidR="000A18A1" w:rsidRPr="00415730" w:rsidRDefault="000A18A1" w:rsidP="007B598A">
      <w:pPr>
        <w:pStyle w:val="Default"/>
        <w:jc w:val="center"/>
        <w:rPr>
          <w:b/>
          <w:sz w:val="32"/>
          <w:szCs w:val="32"/>
        </w:rPr>
      </w:pPr>
    </w:p>
    <w:p w14:paraId="143CE93D" w14:textId="77777777" w:rsidR="00F961AE" w:rsidRDefault="00F961AE" w:rsidP="00F961AE">
      <w:pPr>
        <w:pStyle w:val="Default"/>
        <w:rPr>
          <w:b/>
          <w:sz w:val="32"/>
          <w:szCs w:val="32"/>
        </w:rPr>
      </w:pPr>
    </w:p>
    <w:p w14:paraId="22CEB640" w14:textId="1DAB9C2A" w:rsidR="000A18A1" w:rsidRDefault="000A18A1" w:rsidP="00F961AE">
      <w:pPr>
        <w:pStyle w:val="Default"/>
        <w:jc w:val="center"/>
        <w:rPr>
          <w:b/>
          <w:sz w:val="32"/>
          <w:szCs w:val="32"/>
        </w:rPr>
        <w:sectPr w:rsidR="000A18A1" w:rsidSect="00903BEE">
          <w:headerReference w:type="even" r:id="rId8"/>
          <w:footerReference w:type="even" r:id="rId9"/>
          <w:headerReference w:type="first" r:id="rId10"/>
          <w:footerReference w:type="first" r:id="rId11"/>
          <w:pgSz w:w="11906" w:h="16838"/>
          <w:pgMar w:top="1440" w:right="1531" w:bottom="1440" w:left="1531" w:header="851" w:footer="907" w:gutter="0"/>
          <w:pgNumType w:fmt="upperRoman" w:start="1"/>
          <w:cols w:space="425"/>
          <w:docGrid w:type="lines" w:linePitch="381"/>
        </w:sectPr>
      </w:pPr>
      <w:r>
        <w:rPr>
          <w:b/>
          <w:sz w:val="32"/>
          <w:szCs w:val="32"/>
        </w:rPr>
        <w:t>20</w:t>
      </w:r>
      <w:r w:rsidR="006E0836">
        <w:rPr>
          <w:b/>
          <w:sz w:val="32"/>
          <w:szCs w:val="32"/>
        </w:rPr>
        <w:t>20</w:t>
      </w:r>
      <w:r w:rsidRPr="00415730">
        <w:rPr>
          <w:rFonts w:hint="eastAsia"/>
          <w:b/>
          <w:sz w:val="32"/>
          <w:szCs w:val="32"/>
        </w:rPr>
        <w:t>年</w:t>
      </w:r>
      <w:r w:rsidR="00065F95">
        <w:rPr>
          <w:rFonts w:hint="eastAsia"/>
          <w:b/>
          <w:sz w:val="32"/>
          <w:szCs w:val="32"/>
        </w:rPr>
        <w:t>2</w:t>
      </w:r>
      <w:r w:rsidRPr="00415730">
        <w:rPr>
          <w:rFonts w:hint="eastAsia"/>
          <w:b/>
          <w:sz w:val="32"/>
          <w:szCs w:val="32"/>
        </w:rPr>
        <w:t>月</w:t>
      </w:r>
      <w:r w:rsidR="002B1C53">
        <w:rPr>
          <w:rFonts w:hint="eastAsia"/>
          <w:b/>
          <w:sz w:val="32"/>
          <w:szCs w:val="32"/>
        </w:rPr>
        <w:t>23</w:t>
      </w:r>
      <w:r w:rsidRPr="00415730">
        <w:rPr>
          <w:rFonts w:hint="eastAsia"/>
          <w:b/>
          <w:sz w:val="32"/>
          <w:szCs w:val="32"/>
        </w:rPr>
        <w:t>日</w:t>
      </w:r>
    </w:p>
    <w:p w14:paraId="68404BC4" w14:textId="464257A8" w:rsidR="00165E6B" w:rsidRPr="00165E6B" w:rsidRDefault="000A18A1">
      <w:pPr>
        <w:pStyle w:val="TOC1"/>
        <w:tabs>
          <w:tab w:val="right" w:leader="dot" w:pos="8834"/>
        </w:tabs>
        <w:ind w:firstLine="480"/>
        <w:rPr>
          <w:rFonts w:ascii="宋体" w:eastAsia="宋体" w:hAnsi="宋体" w:cstheme="minorBidi"/>
          <w:noProof/>
          <w:color w:val="auto"/>
          <w:kern w:val="2"/>
          <w:szCs w:val="24"/>
        </w:rPr>
      </w:pPr>
      <w:r w:rsidRPr="009D3CF4">
        <w:rPr>
          <w:rFonts w:ascii="宋体" w:eastAsia="宋体" w:hAnsi="宋体" w:hint="eastAsia"/>
          <w:szCs w:val="24"/>
        </w:rPr>
        <w:lastRenderedPageBreak/>
        <w:fldChar w:fldCharType="begin"/>
      </w:r>
      <w:r w:rsidRPr="009D3CF4">
        <w:rPr>
          <w:rFonts w:ascii="宋体" w:eastAsia="宋体" w:hAnsi="宋体" w:hint="eastAsia"/>
          <w:szCs w:val="24"/>
        </w:rPr>
        <w:instrText xml:space="preserve"> TOC \o "1-3" \h \z \u </w:instrText>
      </w:r>
      <w:r w:rsidRPr="009D3CF4">
        <w:rPr>
          <w:rFonts w:ascii="宋体" w:eastAsia="宋体" w:hAnsi="宋体" w:hint="eastAsia"/>
          <w:szCs w:val="24"/>
        </w:rPr>
        <w:fldChar w:fldCharType="separate"/>
      </w:r>
      <w:hyperlink w:anchor="_Toc32928900" w:history="1">
        <w:r w:rsidR="00165E6B" w:rsidRPr="00165E6B">
          <w:rPr>
            <w:rStyle w:val="ad"/>
            <w:rFonts w:ascii="宋体" w:eastAsia="宋体" w:hAnsi="宋体"/>
            <w:noProof/>
            <w:szCs w:val="24"/>
          </w:rPr>
          <w:t>一、对项目的理解</w:t>
        </w:r>
        <w:r w:rsidR="00165E6B" w:rsidRPr="00165E6B">
          <w:rPr>
            <w:rFonts w:ascii="宋体" w:eastAsia="宋体" w:hAnsi="宋体"/>
            <w:noProof/>
            <w:webHidden/>
            <w:szCs w:val="24"/>
          </w:rPr>
          <w:tab/>
        </w:r>
        <w:r w:rsidR="00165E6B" w:rsidRPr="00165E6B">
          <w:rPr>
            <w:rFonts w:ascii="宋体" w:eastAsia="宋体" w:hAnsi="宋体"/>
            <w:noProof/>
            <w:webHidden/>
            <w:szCs w:val="24"/>
          </w:rPr>
          <w:fldChar w:fldCharType="begin"/>
        </w:r>
        <w:r w:rsidR="00165E6B" w:rsidRPr="00165E6B">
          <w:rPr>
            <w:rFonts w:ascii="宋体" w:eastAsia="宋体" w:hAnsi="宋体"/>
            <w:noProof/>
            <w:webHidden/>
            <w:szCs w:val="24"/>
          </w:rPr>
          <w:instrText xml:space="preserve"> PAGEREF _Toc32928900 \h </w:instrText>
        </w:r>
        <w:r w:rsidR="00165E6B" w:rsidRPr="00165E6B">
          <w:rPr>
            <w:rFonts w:ascii="宋体" w:eastAsia="宋体" w:hAnsi="宋体"/>
            <w:noProof/>
            <w:webHidden/>
            <w:szCs w:val="24"/>
          </w:rPr>
        </w:r>
        <w:r w:rsidR="00165E6B" w:rsidRPr="00165E6B">
          <w:rPr>
            <w:rFonts w:ascii="宋体" w:eastAsia="宋体" w:hAnsi="宋体"/>
            <w:noProof/>
            <w:webHidden/>
            <w:szCs w:val="24"/>
          </w:rPr>
          <w:fldChar w:fldCharType="separate"/>
        </w:r>
        <w:r w:rsidR="00165E6B" w:rsidRPr="00165E6B">
          <w:rPr>
            <w:rFonts w:ascii="宋体" w:eastAsia="宋体" w:hAnsi="宋体"/>
            <w:noProof/>
            <w:webHidden/>
            <w:szCs w:val="24"/>
          </w:rPr>
          <w:t>1</w:t>
        </w:r>
        <w:r w:rsidR="00165E6B" w:rsidRPr="00165E6B">
          <w:rPr>
            <w:rFonts w:ascii="宋体" w:eastAsia="宋体" w:hAnsi="宋体"/>
            <w:noProof/>
            <w:webHidden/>
            <w:szCs w:val="24"/>
          </w:rPr>
          <w:fldChar w:fldCharType="end"/>
        </w:r>
      </w:hyperlink>
    </w:p>
    <w:p w14:paraId="05A7836F" w14:textId="5B078429" w:rsidR="00165E6B" w:rsidRPr="00165E6B" w:rsidRDefault="005654C1">
      <w:pPr>
        <w:pStyle w:val="TOC2"/>
        <w:rPr>
          <w:rFonts w:ascii="宋体" w:hAnsi="宋体" w:cstheme="minorBidi"/>
          <w:noProof/>
        </w:rPr>
      </w:pPr>
      <w:hyperlink w:anchor="_Toc32928901" w:history="1">
        <w:r w:rsidR="00165E6B" w:rsidRPr="00165E6B">
          <w:rPr>
            <w:rStyle w:val="ad"/>
            <w:rFonts w:ascii="宋体" w:hAnsi="宋体"/>
            <w:noProof/>
          </w:rPr>
          <w:t>1.1 项目背景</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w:t>
        </w:r>
        <w:r w:rsidR="00165E6B" w:rsidRPr="00165E6B">
          <w:rPr>
            <w:rFonts w:ascii="宋体" w:hAnsi="宋体"/>
            <w:noProof/>
            <w:webHidden/>
          </w:rPr>
          <w:fldChar w:fldCharType="end"/>
        </w:r>
      </w:hyperlink>
    </w:p>
    <w:p w14:paraId="0669FC04" w14:textId="14380F0B" w:rsidR="00165E6B" w:rsidRPr="00165E6B" w:rsidRDefault="005654C1">
      <w:pPr>
        <w:pStyle w:val="TOC2"/>
        <w:rPr>
          <w:rFonts w:ascii="宋体" w:hAnsi="宋体" w:cstheme="minorBidi"/>
          <w:noProof/>
        </w:rPr>
      </w:pPr>
      <w:hyperlink w:anchor="_Toc32928902" w:history="1">
        <w:r w:rsidR="00165E6B" w:rsidRPr="00165E6B">
          <w:rPr>
            <w:rStyle w:val="ad"/>
            <w:rFonts w:ascii="宋体" w:hAnsi="宋体"/>
            <w:noProof/>
          </w:rPr>
          <w:t>1.2 项目目标</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_Toc32928902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w:t>
        </w:r>
        <w:r w:rsidR="00165E6B" w:rsidRPr="00165E6B">
          <w:rPr>
            <w:rFonts w:ascii="宋体" w:hAnsi="宋体"/>
            <w:noProof/>
            <w:webHidden/>
          </w:rPr>
          <w:fldChar w:fldCharType="end"/>
        </w:r>
      </w:hyperlink>
    </w:p>
    <w:p w14:paraId="2AF5CBE5" w14:textId="4806675D" w:rsidR="00165E6B" w:rsidRPr="00165E6B" w:rsidRDefault="005654C1">
      <w:pPr>
        <w:pStyle w:val="TOC2"/>
        <w:rPr>
          <w:rFonts w:ascii="宋体" w:hAnsi="宋体" w:cstheme="minorBidi"/>
          <w:noProof/>
        </w:rPr>
      </w:pPr>
      <w:hyperlink w:anchor="_Toc32928903" w:history="1">
        <w:r w:rsidR="00165E6B" w:rsidRPr="00165E6B">
          <w:rPr>
            <w:rStyle w:val="ad"/>
            <w:rFonts w:ascii="宋体" w:hAnsi="宋体"/>
            <w:noProof/>
          </w:rPr>
          <w:t>1.3 本项目的建设重点、难点及应对策略</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_Toc32928903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w:t>
        </w:r>
        <w:r w:rsidR="00165E6B" w:rsidRPr="00165E6B">
          <w:rPr>
            <w:rFonts w:ascii="宋体" w:hAnsi="宋体"/>
            <w:noProof/>
            <w:webHidden/>
          </w:rPr>
          <w:fldChar w:fldCharType="end"/>
        </w:r>
      </w:hyperlink>
    </w:p>
    <w:p w14:paraId="329BCAA3" w14:textId="1737E623" w:rsidR="00165E6B" w:rsidRPr="00165E6B" w:rsidRDefault="005654C1">
      <w:pPr>
        <w:pStyle w:val="TOC1"/>
        <w:tabs>
          <w:tab w:val="right" w:leader="dot" w:pos="8834"/>
        </w:tabs>
        <w:ind w:firstLine="480"/>
        <w:rPr>
          <w:rFonts w:ascii="宋体" w:eastAsia="宋体" w:hAnsi="宋体" w:cstheme="minorBidi"/>
          <w:noProof/>
          <w:color w:val="auto"/>
          <w:kern w:val="2"/>
          <w:szCs w:val="24"/>
        </w:rPr>
      </w:pPr>
      <w:hyperlink w:anchor="_Toc32928904" w:history="1">
        <w:r w:rsidR="00165E6B" w:rsidRPr="00165E6B">
          <w:rPr>
            <w:rStyle w:val="ad"/>
            <w:rFonts w:ascii="宋体" w:eastAsia="宋体" w:hAnsi="宋体"/>
            <w:noProof/>
            <w:szCs w:val="24"/>
          </w:rPr>
          <w:t>二、项目业务解决方案</w:t>
        </w:r>
        <w:r w:rsidR="00165E6B" w:rsidRPr="00165E6B">
          <w:rPr>
            <w:rFonts w:ascii="宋体" w:eastAsia="宋体" w:hAnsi="宋体"/>
            <w:noProof/>
            <w:webHidden/>
            <w:szCs w:val="24"/>
          </w:rPr>
          <w:tab/>
        </w:r>
        <w:r w:rsidR="00165E6B" w:rsidRPr="00165E6B">
          <w:rPr>
            <w:rFonts w:ascii="宋体" w:eastAsia="宋体" w:hAnsi="宋体"/>
            <w:noProof/>
            <w:webHidden/>
            <w:szCs w:val="24"/>
          </w:rPr>
          <w:fldChar w:fldCharType="begin"/>
        </w:r>
        <w:r w:rsidR="00165E6B" w:rsidRPr="00165E6B">
          <w:rPr>
            <w:rFonts w:ascii="宋体" w:eastAsia="宋体" w:hAnsi="宋体"/>
            <w:noProof/>
            <w:webHidden/>
            <w:szCs w:val="24"/>
          </w:rPr>
          <w:instrText xml:space="preserve"> PAGEREF _Toc32928904 \h </w:instrText>
        </w:r>
        <w:r w:rsidR="00165E6B" w:rsidRPr="00165E6B">
          <w:rPr>
            <w:rFonts w:ascii="宋体" w:eastAsia="宋体" w:hAnsi="宋体"/>
            <w:noProof/>
            <w:webHidden/>
            <w:szCs w:val="24"/>
          </w:rPr>
        </w:r>
        <w:r w:rsidR="00165E6B" w:rsidRPr="00165E6B">
          <w:rPr>
            <w:rFonts w:ascii="宋体" w:eastAsia="宋体" w:hAnsi="宋体"/>
            <w:noProof/>
            <w:webHidden/>
            <w:szCs w:val="24"/>
          </w:rPr>
          <w:fldChar w:fldCharType="separate"/>
        </w:r>
        <w:r w:rsidR="00165E6B" w:rsidRPr="00165E6B">
          <w:rPr>
            <w:rFonts w:ascii="宋体" w:eastAsia="宋体" w:hAnsi="宋体"/>
            <w:noProof/>
            <w:webHidden/>
            <w:szCs w:val="24"/>
          </w:rPr>
          <w:t>4</w:t>
        </w:r>
        <w:r w:rsidR="00165E6B" w:rsidRPr="00165E6B">
          <w:rPr>
            <w:rFonts w:ascii="宋体" w:eastAsia="宋体" w:hAnsi="宋体"/>
            <w:noProof/>
            <w:webHidden/>
            <w:szCs w:val="24"/>
          </w:rPr>
          <w:fldChar w:fldCharType="end"/>
        </w:r>
      </w:hyperlink>
    </w:p>
    <w:p w14:paraId="1DB99CC5" w14:textId="51897E14" w:rsidR="00165E6B" w:rsidRPr="00165E6B" w:rsidRDefault="005654C1">
      <w:pPr>
        <w:pStyle w:val="TOC2"/>
        <w:rPr>
          <w:rFonts w:ascii="宋体" w:hAnsi="宋体" w:cstheme="minorBidi"/>
          <w:noProof/>
        </w:rPr>
      </w:pPr>
      <w:hyperlink w:anchor="_Toc32928905" w:history="1">
        <w:r w:rsidR="00165E6B" w:rsidRPr="00165E6B">
          <w:rPr>
            <w:rStyle w:val="ad"/>
            <w:rFonts w:ascii="宋体" w:hAnsi="宋体"/>
            <w:noProof/>
          </w:rPr>
          <w:t>2.1 业务整体解决方案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_Toc32928905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4</w:t>
        </w:r>
        <w:r w:rsidR="00165E6B" w:rsidRPr="00165E6B">
          <w:rPr>
            <w:rFonts w:ascii="宋体" w:hAnsi="宋体"/>
            <w:noProof/>
            <w:webHidden/>
          </w:rPr>
          <w:fldChar w:fldCharType="end"/>
        </w:r>
      </w:hyperlink>
    </w:p>
    <w:p w14:paraId="74BFE4F7" w14:textId="6BA272F2" w:rsidR="00165E6B" w:rsidRPr="00165E6B" w:rsidRDefault="005654C1">
      <w:pPr>
        <w:pStyle w:val="TOC2"/>
        <w:rPr>
          <w:rFonts w:ascii="宋体" w:hAnsi="宋体" w:cstheme="minorBidi"/>
          <w:noProof/>
        </w:rPr>
      </w:pPr>
      <w:hyperlink w:anchor="_Toc32928906" w:history="1">
        <w:r w:rsidR="00165E6B" w:rsidRPr="00165E6B">
          <w:rPr>
            <w:rStyle w:val="ad"/>
            <w:rFonts w:ascii="宋体" w:hAnsi="宋体"/>
            <w:noProof/>
          </w:rPr>
          <w:t>2.2 业务解决方案架构</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_Toc32928906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5</w:t>
        </w:r>
        <w:r w:rsidR="00165E6B" w:rsidRPr="00165E6B">
          <w:rPr>
            <w:rFonts w:ascii="宋体" w:hAnsi="宋体"/>
            <w:noProof/>
            <w:webHidden/>
          </w:rPr>
          <w:fldChar w:fldCharType="end"/>
        </w:r>
      </w:hyperlink>
    </w:p>
    <w:p w14:paraId="00BFC8CD" w14:textId="1C9007A9" w:rsidR="00165E6B" w:rsidRPr="00165E6B" w:rsidRDefault="005654C1">
      <w:pPr>
        <w:pStyle w:val="TOC2"/>
        <w:rPr>
          <w:rFonts w:ascii="宋体" w:hAnsi="宋体" w:cstheme="minorBidi"/>
          <w:noProof/>
        </w:rPr>
      </w:pPr>
      <w:hyperlink w:anchor="_Toc32928907" w:history="1">
        <w:r w:rsidR="00165E6B" w:rsidRPr="00165E6B">
          <w:rPr>
            <w:rStyle w:val="ad"/>
            <w:rFonts w:ascii="宋体" w:hAnsi="宋体"/>
            <w:noProof/>
          </w:rPr>
          <w:t>2.3 模型建立解决方案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_Toc32928907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7</w:t>
        </w:r>
        <w:r w:rsidR="00165E6B" w:rsidRPr="00165E6B">
          <w:rPr>
            <w:rFonts w:ascii="宋体" w:hAnsi="宋体"/>
            <w:noProof/>
            <w:webHidden/>
          </w:rPr>
          <w:fldChar w:fldCharType="end"/>
        </w:r>
      </w:hyperlink>
    </w:p>
    <w:p w14:paraId="588717B2" w14:textId="0D869868" w:rsidR="00165E6B" w:rsidRPr="00165E6B" w:rsidRDefault="005654C1">
      <w:pPr>
        <w:pStyle w:val="TOC3"/>
        <w:rPr>
          <w:rFonts w:ascii="宋体" w:hAnsi="宋体" w:cstheme="minorBidi"/>
          <w:noProof/>
        </w:rPr>
      </w:pPr>
      <w:hyperlink w:anchor="_Toc32928908" w:history="1">
        <w:r w:rsidR="00165E6B" w:rsidRPr="00165E6B">
          <w:rPr>
            <w:rStyle w:val="ad"/>
            <w:rFonts w:ascii="宋体" w:hAnsi="宋体"/>
            <w:noProof/>
          </w:rPr>
          <w:t>2.3.1 CPS模型化技术及5C架构</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_Toc32928908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7</w:t>
        </w:r>
        <w:r w:rsidR="00165E6B" w:rsidRPr="00165E6B">
          <w:rPr>
            <w:rFonts w:ascii="宋体" w:hAnsi="宋体"/>
            <w:noProof/>
            <w:webHidden/>
          </w:rPr>
          <w:fldChar w:fldCharType="end"/>
        </w:r>
      </w:hyperlink>
    </w:p>
    <w:p w14:paraId="51A4DC7C" w14:textId="7B4716B3" w:rsidR="00165E6B" w:rsidRPr="00165E6B" w:rsidRDefault="005654C1">
      <w:pPr>
        <w:pStyle w:val="TOC3"/>
        <w:rPr>
          <w:rFonts w:ascii="宋体" w:hAnsi="宋体" w:cstheme="minorBidi"/>
          <w:noProof/>
        </w:rPr>
      </w:pPr>
      <w:hyperlink w:anchor="_Toc32928909" w:history="1">
        <w:r w:rsidR="00165E6B" w:rsidRPr="00165E6B">
          <w:rPr>
            <w:rStyle w:val="ad"/>
            <w:rFonts w:ascii="宋体" w:hAnsi="宋体"/>
            <w:noProof/>
          </w:rPr>
          <w:t>2.3.2 云海流模型化解决方案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_Toc32928909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9</w:t>
        </w:r>
        <w:r w:rsidR="00165E6B" w:rsidRPr="00165E6B">
          <w:rPr>
            <w:rFonts w:ascii="宋体" w:hAnsi="宋体"/>
            <w:noProof/>
            <w:webHidden/>
          </w:rPr>
          <w:fldChar w:fldCharType="end"/>
        </w:r>
      </w:hyperlink>
    </w:p>
    <w:p w14:paraId="3CAB57AA" w14:textId="0569F009" w:rsidR="00165E6B" w:rsidRPr="00165E6B" w:rsidRDefault="005654C1">
      <w:pPr>
        <w:pStyle w:val="TOC2"/>
        <w:rPr>
          <w:rFonts w:ascii="宋体" w:hAnsi="宋体" w:cstheme="minorBidi"/>
          <w:noProof/>
        </w:rPr>
      </w:pPr>
      <w:hyperlink w:anchor="_Toc32928910" w:history="1">
        <w:r w:rsidR="00165E6B" w:rsidRPr="00165E6B">
          <w:rPr>
            <w:rStyle w:val="ad"/>
            <w:rFonts w:ascii="宋体" w:hAnsi="宋体"/>
            <w:noProof/>
          </w:rPr>
          <w:t>2.4 机器人在产线内的运动控制解决方案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_Toc32928910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10</w:t>
        </w:r>
        <w:r w:rsidR="00165E6B" w:rsidRPr="00165E6B">
          <w:rPr>
            <w:rFonts w:ascii="宋体" w:hAnsi="宋体"/>
            <w:noProof/>
            <w:webHidden/>
          </w:rPr>
          <w:fldChar w:fldCharType="end"/>
        </w:r>
      </w:hyperlink>
    </w:p>
    <w:p w14:paraId="144EEDB3" w14:textId="060A209B" w:rsidR="00165E6B" w:rsidRPr="00165E6B" w:rsidRDefault="005654C1">
      <w:pPr>
        <w:pStyle w:val="TOC3"/>
        <w:rPr>
          <w:rFonts w:ascii="宋体" w:hAnsi="宋体" w:cstheme="minorBidi"/>
          <w:noProof/>
        </w:rPr>
      </w:pPr>
      <w:hyperlink w:anchor="_Toc32928911" w:history="1">
        <w:r w:rsidR="00165E6B" w:rsidRPr="00165E6B">
          <w:rPr>
            <w:rStyle w:val="ad"/>
            <w:rFonts w:ascii="宋体" w:hAnsi="宋体"/>
            <w:noProof/>
          </w:rPr>
          <w:t>2.4.1 三坐标操控解决方案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11</w:t>
        </w:r>
        <w:r w:rsidR="00165E6B" w:rsidRPr="00165E6B">
          <w:rPr>
            <w:rFonts w:ascii="宋体" w:hAnsi="宋体"/>
            <w:noProof/>
            <w:webHidden/>
          </w:rPr>
          <w:fldChar w:fldCharType="end"/>
        </w:r>
      </w:hyperlink>
    </w:p>
    <w:p w14:paraId="3301B6CF" w14:textId="6534C6E7" w:rsidR="00165E6B" w:rsidRPr="00165E6B" w:rsidRDefault="005654C1">
      <w:pPr>
        <w:pStyle w:val="TOC3"/>
        <w:rPr>
          <w:rFonts w:ascii="宋体" w:hAnsi="宋体" w:cstheme="minorBidi"/>
          <w:noProof/>
        </w:rPr>
      </w:pPr>
      <w:hyperlink w:anchor="_Toc32928912" w:history="1">
        <w:r w:rsidR="00165E6B" w:rsidRPr="00165E6B">
          <w:rPr>
            <w:rStyle w:val="ad"/>
            <w:rFonts w:ascii="宋体" w:hAnsi="宋体"/>
            <w:noProof/>
          </w:rPr>
          <w:t>2.4.2 机床操控解决方案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_Toc32928912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12</w:t>
        </w:r>
        <w:r w:rsidR="00165E6B" w:rsidRPr="00165E6B">
          <w:rPr>
            <w:rFonts w:ascii="宋体" w:hAnsi="宋体"/>
            <w:noProof/>
            <w:webHidden/>
          </w:rPr>
          <w:fldChar w:fldCharType="end"/>
        </w:r>
      </w:hyperlink>
    </w:p>
    <w:p w14:paraId="63CEE150" w14:textId="46E4AA39" w:rsidR="00165E6B" w:rsidRPr="00165E6B" w:rsidRDefault="005654C1">
      <w:pPr>
        <w:pStyle w:val="TOC3"/>
        <w:rPr>
          <w:rFonts w:ascii="宋体" w:hAnsi="宋体" w:cstheme="minorBidi"/>
          <w:noProof/>
        </w:rPr>
      </w:pPr>
      <w:hyperlink w:anchor="_Toc32928913" w:history="1">
        <w:r w:rsidR="00165E6B" w:rsidRPr="00165E6B">
          <w:rPr>
            <w:rStyle w:val="ad"/>
            <w:rFonts w:ascii="宋体" w:hAnsi="宋体"/>
            <w:noProof/>
          </w:rPr>
          <w:t>2.4.3 货架操控解决方案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_Toc32928913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14</w:t>
        </w:r>
        <w:r w:rsidR="00165E6B" w:rsidRPr="00165E6B">
          <w:rPr>
            <w:rFonts w:ascii="宋体" w:hAnsi="宋体"/>
            <w:noProof/>
            <w:webHidden/>
          </w:rPr>
          <w:fldChar w:fldCharType="end"/>
        </w:r>
      </w:hyperlink>
    </w:p>
    <w:p w14:paraId="12A6AA29" w14:textId="68AFA239" w:rsidR="00165E6B" w:rsidRPr="00165E6B" w:rsidRDefault="005654C1">
      <w:pPr>
        <w:pStyle w:val="TOC3"/>
        <w:rPr>
          <w:rFonts w:ascii="宋体" w:hAnsi="宋体" w:cstheme="minorBidi"/>
          <w:noProof/>
        </w:rPr>
      </w:pPr>
      <w:hyperlink w:anchor="_Toc32928914" w:history="1">
        <w:r w:rsidR="00165E6B" w:rsidRPr="00165E6B">
          <w:rPr>
            <w:rStyle w:val="ad"/>
            <w:rFonts w:ascii="宋体" w:hAnsi="宋体"/>
            <w:noProof/>
          </w:rPr>
          <w:t>2.4.4 清洗烘干机操作解决方案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_Toc32928914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15</w:t>
        </w:r>
        <w:r w:rsidR="00165E6B" w:rsidRPr="00165E6B">
          <w:rPr>
            <w:rFonts w:ascii="宋体" w:hAnsi="宋体"/>
            <w:noProof/>
            <w:webHidden/>
          </w:rPr>
          <w:fldChar w:fldCharType="end"/>
        </w:r>
      </w:hyperlink>
    </w:p>
    <w:p w14:paraId="1EDA902F" w14:textId="1B1B8ADC" w:rsidR="00165E6B" w:rsidRPr="00165E6B" w:rsidRDefault="005654C1">
      <w:pPr>
        <w:pStyle w:val="TOC2"/>
        <w:rPr>
          <w:rFonts w:ascii="宋体" w:hAnsi="宋体" w:cstheme="minorBidi"/>
          <w:noProof/>
        </w:rPr>
      </w:pPr>
      <w:hyperlink w:anchor="_Toc32928915" w:history="1">
        <w:r w:rsidR="00165E6B" w:rsidRPr="00165E6B">
          <w:rPr>
            <w:rStyle w:val="ad"/>
            <w:rFonts w:ascii="宋体" w:hAnsi="宋体"/>
            <w:noProof/>
          </w:rPr>
          <w:t>2.5 生产准备（产线与MES系统交互）解决方案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_Toc32928915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15</w:t>
        </w:r>
        <w:r w:rsidR="00165E6B" w:rsidRPr="00165E6B">
          <w:rPr>
            <w:rFonts w:ascii="宋体" w:hAnsi="宋体"/>
            <w:noProof/>
            <w:webHidden/>
          </w:rPr>
          <w:fldChar w:fldCharType="end"/>
        </w:r>
      </w:hyperlink>
    </w:p>
    <w:p w14:paraId="41DA11C6" w14:textId="23216F90" w:rsidR="00165E6B" w:rsidRPr="00165E6B" w:rsidRDefault="005654C1">
      <w:pPr>
        <w:pStyle w:val="TOC2"/>
        <w:rPr>
          <w:rFonts w:ascii="宋体" w:hAnsi="宋体" w:cstheme="minorBidi"/>
          <w:noProof/>
        </w:rPr>
      </w:pPr>
      <w:hyperlink w:anchor="_Toc32928916" w:history="1">
        <w:r w:rsidR="00165E6B" w:rsidRPr="00165E6B">
          <w:rPr>
            <w:rStyle w:val="ad"/>
            <w:rFonts w:ascii="宋体" w:hAnsi="宋体"/>
            <w:noProof/>
          </w:rPr>
          <w:t>2.6 RFID绑定解决方案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_Toc32928916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16</w:t>
        </w:r>
        <w:r w:rsidR="00165E6B" w:rsidRPr="00165E6B">
          <w:rPr>
            <w:rFonts w:ascii="宋体" w:hAnsi="宋体"/>
            <w:noProof/>
            <w:webHidden/>
          </w:rPr>
          <w:fldChar w:fldCharType="end"/>
        </w:r>
      </w:hyperlink>
    </w:p>
    <w:p w14:paraId="65E8A355" w14:textId="7D53D4EE" w:rsidR="00165E6B" w:rsidRPr="00165E6B" w:rsidRDefault="005654C1">
      <w:pPr>
        <w:pStyle w:val="TOC2"/>
        <w:rPr>
          <w:rFonts w:ascii="宋体" w:hAnsi="宋体" w:cstheme="minorBidi"/>
          <w:noProof/>
        </w:rPr>
      </w:pPr>
      <w:hyperlink w:anchor="_Toc32928917" w:history="1">
        <w:r w:rsidR="00165E6B" w:rsidRPr="00165E6B">
          <w:rPr>
            <w:rStyle w:val="ad"/>
            <w:rFonts w:ascii="宋体" w:hAnsi="宋体"/>
            <w:noProof/>
          </w:rPr>
          <w:t>2.7 生产解决方案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_Toc32928917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17</w:t>
        </w:r>
        <w:r w:rsidR="00165E6B" w:rsidRPr="00165E6B">
          <w:rPr>
            <w:rFonts w:ascii="宋体" w:hAnsi="宋体"/>
            <w:noProof/>
            <w:webHidden/>
          </w:rPr>
          <w:fldChar w:fldCharType="end"/>
        </w:r>
      </w:hyperlink>
    </w:p>
    <w:p w14:paraId="28CEDBE2" w14:textId="29FF2B88" w:rsidR="00165E6B" w:rsidRPr="00165E6B" w:rsidRDefault="005654C1">
      <w:pPr>
        <w:pStyle w:val="TOC2"/>
        <w:rPr>
          <w:rFonts w:ascii="宋体" w:hAnsi="宋体" w:cstheme="minorBidi"/>
          <w:noProof/>
        </w:rPr>
      </w:pPr>
      <w:hyperlink w:anchor="_Toc32928918" w:history="1">
        <w:r w:rsidR="00165E6B" w:rsidRPr="00165E6B">
          <w:rPr>
            <w:rStyle w:val="ad"/>
            <w:rFonts w:ascii="宋体" w:hAnsi="宋体"/>
            <w:noProof/>
          </w:rPr>
          <w:t>2.8 货架信息绑定解决方案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_Toc32928918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17</w:t>
        </w:r>
        <w:r w:rsidR="00165E6B" w:rsidRPr="00165E6B">
          <w:rPr>
            <w:rFonts w:ascii="宋体" w:hAnsi="宋体"/>
            <w:noProof/>
            <w:webHidden/>
          </w:rPr>
          <w:fldChar w:fldCharType="end"/>
        </w:r>
      </w:hyperlink>
    </w:p>
    <w:p w14:paraId="22D62513" w14:textId="40DB2CE4" w:rsidR="00165E6B" w:rsidRPr="00165E6B" w:rsidRDefault="005654C1">
      <w:pPr>
        <w:pStyle w:val="TOC3"/>
        <w:rPr>
          <w:rFonts w:ascii="宋体" w:hAnsi="宋体" w:cstheme="minorBidi"/>
          <w:noProof/>
        </w:rPr>
      </w:pPr>
      <w:hyperlink w:anchor="_Toc32928919" w:history="1">
        <w:r w:rsidR="00165E6B" w:rsidRPr="00165E6B">
          <w:rPr>
            <w:rStyle w:val="ad"/>
            <w:rFonts w:ascii="宋体" w:hAnsi="宋体"/>
            <w:noProof/>
          </w:rPr>
          <w:t>2.8.1 机器人与其内部货架的交互解决方案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_Toc32928919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18</w:t>
        </w:r>
        <w:r w:rsidR="00165E6B" w:rsidRPr="00165E6B">
          <w:rPr>
            <w:rFonts w:ascii="宋体" w:hAnsi="宋体"/>
            <w:noProof/>
            <w:webHidden/>
          </w:rPr>
          <w:fldChar w:fldCharType="end"/>
        </w:r>
      </w:hyperlink>
    </w:p>
    <w:p w14:paraId="0C5917AE" w14:textId="15106EB8" w:rsidR="00165E6B" w:rsidRPr="00165E6B" w:rsidRDefault="005654C1">
      <w:pPr>
        <w:pStyle w:val="TOC3"/>
        <w:rPr>
          <w:rFonts w:ascii="宋体" w:hAnsi="宋体" w:cstheme="minorBidi"/>
          <w:noProof/>
        </w:rPr>
      </w:pPr>
      <w:hyperlink w:anchor="_Toc32928920" w:history="1">
        <w:r w:rsidR="00165E6B" w:rsidRPr="00165E6B">
          <w:rPr>
            <w:rStyle w:val="ad"/>
            <w:rFonts w:ascii="宋体" w:hAnsi="宋体"/>
            <w:noProof/>
          </w:rPr>
          <w:t>2.8.2 机器人与外部货架的交互解决方案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_Toc32928920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18</w:t>
        </w:r>
        <w:r w:rsidR="00165E6B" w:rsidRPr="00165E6B">
          <w:rPr>
            <w:rFonts w:ascii="宋体" w:hAnsi="宋体"/>
            <w:noProof/>
            <w:webHidden/>
          </w:rPr>
          <w:fldChar w:fldCharType="end"/>
        </w:r>
      </w:hyperlink>
    </w:p>
    <w:p w14:paraId="50EE3684" w14:textId="3337B0C8" w:rsidR="00165E6B" w:rsidRPr="00165E6B" w:rsidRDefault="005654C1">
      <w:pPr>
        <w:pStyle w:val="TOC2"/>
        <w:rPr>
          <w:rFonts w:ascii="宋体" w:hAnsi="宋体" w:cstheme="minorBidi"/>
          <w:noProof/>
        </w:rPr>
      </w:pPr>
      <w:hyperlink w:anchor="_Toc32928921" w:history="1">
        <w:r w:rsidR="00165E6B" w:rsidRPr="00165E6B">
          <w:rPr>
            <w:rStyle w:val="ad"/>
            <w:rFonts w:ascii="宋体" w:hAnsi="宋体"/>
            <w:noProof/>
          </w:rPr>
          <w:t>2.9 展示界面解决方案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19</w:t>
        </w:r>
        <w:r w:rsidR="00165E6B" w:rsidRPr="00165E6B">
          <w:rPr>
            <w:rFonts w:ascii="宋体" w:hAnsi="宋体"/>
            <w:noProof/>
            <w:webHidden/>
          </w:rPr>
          <w:fldChar w:fldCharType="end"/>
        </w:r>
      </w:hyperlink>
    </w:p>
    <w:p w14:paraId="5DAE4AA8" w14:textId="05A2C6F0" w:rsidR="00165E6B" w:rsidRPr="00165E6B" w:rsidRDefault="005654C1">
      <w:pPr>
        <w:pStyle w:val="TOC3"/>
        <w:rPr>
          <w:rFonts w:ascii="宋体" w:hAnsi="宋体" w:cstheme="minorBidi"/>
          <w:noProof/>
        </w:rPr>
      </w:pPr>
      <w:hyperlink w:anchor="_Toc32928922" w:history="1">
        <w:r w:rsidR="00165E6B" w:rsidRPr="00165E6B">
          <w:rPr>
            <w:rStyle w:val="ad"/>
            <w:rFonts w:ascii="宋体" w:hAnsi="宋体"/>
            <w:noProof/>
          </w:rPr>
          <w:t>2.9.1 制造产线全景图解决方案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_Toc32928922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19</w:t>
        </w:r>
        <w:r w:rsidR="00165E6B" w:rsidRPr="00165E6B">
          <w:rPr>
            <w:rFonts w:ascii="宋体" w:hAnsi="宋体"/>
            <w:noProof/>
            <w:webHidden/>
          </w:rPr>
          <w:fldChar w:fldCharType="end"/>
        </w:r>
      </w:hyperlink>
    </w:p>
    <w:p w14:paraId="0272EDAB" w14:textId="23CFCA25" w:rsidR="00165E6B" w:rsidRPr="00165E6B" w:rsidRDefault="005654C1">
      <w:pPr>
        <w:pStyle w:val="TOC3"/>
        <w:rPr>
          <w:rFonts w:ascii="宋体" w:hAnsi="宋体" w:cstheme="minorBidi"/>
          <w:noProof/>
        </w:rPr>
      </w:pPr>
      <w:hyperlink w:anchor="_Toc32928923" w:history="1">
        <w:r w:rsidR="00165E6B" w:rsidRPr="00165E6B">
          <w:rPr>
            <w:rStyle w:val="ad"/>
            <w:rFonts w:ascii="宋体" w:hAnsi="宋体"/>
            <w:noProof/>
          </w:rPr>
          <w:t>2.9.2 产线工件加工状态图解决方案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_Toc32928923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20</w:t>
        </w:r>
        <w:r w:rsidR="00165E6B" w:rsidRPr="00165E6B">
          <w:rPr>
            <w:rFonts w:ascii="宋体" w:hAnsi="宋体"/>
            <w:noProof/>
            <w:webHidden/>
          </w:rPr>
          <w:fldChar w:fldCharType="end"/>
        </w:r>
      </w:hyperlink>
    </w:p>
    <w:p w14:paraId="0E147C69" w14:textId="39532411" w:rsidR="00165E6B" w:rsidRPr="00165E6B" w:rsidRDefault="005654C1">
      <w:pPr>
        <w:pStyle w:val="TOC3"/>
        <w:rPr>
          <w:rFonts w:ascii="宋体" w:hAnsi="宋体" w:cstheme="minorBidi"/>
          <w:noProof/>
        </w:rPr>
      </w:pPr>
      <w:hyperlink w:anchor="_Toc32928924" w:history="1">
        <w:r w:rsidR="00165E6B" w:rsidRPr="00165E6B">
          <w:rPr>
            <w:rStyle w:val="ad"/>
            <w:rFonts w:ascii="宋体" w:hAnsi="宋体"/>
            <w:noProof/>
          </w:rPr>
          <w:t>2.9.3 系统历史记录查询解决方案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_Toc32928924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20</w:t>
        </w:r>
        <w:r w:rsidR="00165E6B" w:rsidRPr="00165E6B">
          <w:rPr>
            <w:rFonts w:ascii="宋体" w:hAnsi="宋体"/>
            <w:noProof/>
            <w:webHidden/>
          </w:rPr>
          <w:fldChar w:fldCharType="end"/>
        </w:r>
      </w:hyperlink>
    </w:p>
    <w:p w14:paraId="42F57FF8" w14:textId="7F257FBC" w:rsidR="00165E6B" w:rsidRPr="00165E6B" w:rsidRDefault="005654C1">
      <w:pPr>
        <w:pStyle w:val="TOC1"/>
        <w:tabs>
          <w:tab w:val="right" w:leader="dot" w:pos="8834"/>
        </w:tabs>
        <w:ind w:firstLine="480"/>
        <w:rPr>
          <w:rFonts w:ascii="宋体" w:eastAsia="宋体" w:hAnsi="宋体" w:cstheme="minorBidi"/>
          <w:noProof/>
          <w:color w:val="auto"/>
          <w:kern w:val="2"/>
          <w:szCs w:val="24"/>
        </w:rPr>
      </w:pPr>
      <w:hyperlink w:anchor="_Toc32928925" w:history="1">
        <w:r w:rsidR="00165E6B" w:rsidRPr="00165E6B">
          <w:rPr>
            <w:rStyle w:val="ad"/>
            <w:rFonts w:ascii="宋体" w:eastAsia="宋体" w:hAnsi="宋体"/>
            <w:noProof/>
            <w:szCs w:val="24"/>
          </w:rPr>
          <w:t>三、项目技术解决方案</w:t>
        </w:r>
        <w:r w:rsidR="00165E6B" w:rsidRPr="00165E6B">
          <w:rPr>
            <w:rFonts w:ascii="宋体" w:eastAsia="宋体" w:hAnsi="宋体"/>
            <w:noProof/>
            <w:webHidden/>
            <w:szCs w:val="24"/>
          </w:rPr>
          <w:tab/>
        </w:r>
        <w:r w:rsidR="00165E6B" w:rsidRPr="00165E6B">
          <w:rPr>
            <w:rFonts w:ascii="宋体" w:eastAsia="宋体" w:hAnsi="宋体"/>
            <w:noProof/>
            <w:webHidden/>
            <w:szCs w:val="24"/>
          </w:rPr>
          <w:fldChar w:fldCharType="begin"/>
        </w:r>
        <w:r w:rsidR="00165E6B" w:rsidRPr="00165E6B">
          <w:rPr>
            <w:rFonts w:ascii="宋体" w:eastAsia="宋体" w:hAnsi="宋体"/>
            <w:noProof/>
            <w:webHidden/>
            <w:szCs w:val="24"/>
          </w:rPr>
          <w:instrText xml:space="preserve"> PAGEREF _Toc32928925 \h </w:instrText>
        </w:r>
        <w:r w:rsidR="00165E6B" w:rsidRPr="00165E6B">
          <w:rPr>
            <w:rFonts w:ascii="宋体" w:eastAsia="宋体" w:hAnsi="宋体"/>
            <w:noProof/>
            <w:webHidden/>
            <w:szCs w:val="24"/>
          </w:rPr>
        </w:r>
        <w:r w:rsidR="00165E6B" w:rsidRPr="00165E6B">
          <w:rPr>
            <w:rFonts w:ascii="宋体" w:eastAsia="宋体" w:hAnsi="宋体"/>
            <w:noProof/>
            <w:webHidden/>
            <w:szCs w:val="24"/>
          </w:rPr>
          <w:fldChar w:fldCharType="separate"/>
        </w:r>
        <w:r w:rsidR="00165E6B" w:rsidRPr="00165E6B">
          <w:rPr>
            <w:rFonts w:ascii="宋体" w:eastAsia="宋体" w:hAnsi="宋体"/>
            <w:noProof/>
            <w:webHidden/>
            <w:szCs w:val="24"/>
          </w:rPr>
          <w:t>23</w:t>
        </w:r>
        <w:r w:rsidR="00165E6B" w:rsidRPr="00165E6B">
          <w:rPr>
            <w:rFonts w:ascii="宋体" w:eastAsia="宋体" w:hAnsi="宋体"/>
            <w:noProof/>
            <w:webHidden/>
            <w:szCs w:val="24"/>
          </w:rPr>
          <w:fldChar w:fldCharType="end"/>
        </w:r>
      </w:hyperlink>
    </w:p>
    <w:p w14:paraId="5F3B23EF" w14:textId="237CA0F3" w:rsidR="00165E6B" w:rsidRPr="00165E6B" w:rsidRDefault="005654C1">
      <w:pPr>
        <w:pStyle w:val="TOC2"/>
        <w:rPr>
          <w:rFonts w:ascii="宋体" w:hAnsi="宋体" w:cstheme="minorBidi"/>
          <w:noProof/>
        </w:rPr>
      </w:pPr>
      <w:hyperlink w:anchor="_Toc32928926" w:history="1">
        <w:r w:rsidR="00165E6B" w:rsidRPr="00165E6B">
          <w:rPr>
            <w:rStyle w:val="ad"/>
            <w:rFonts w:ascii="宋体" w:hAnsi="宋体"/>
            <w:noProof/>
          </w:rPr>
          <w:t>3.1 应用集成建议方案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_Toc32928926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23</w:t>
        </w:r>
        <w:r w:rsidR="00165E6B" w:rsidRPr="00165E6B">
          <w:rPr>
            <w:rFonts w:ascii="宋体" w:hAnsi="宋体"/>
            <w:noProof/>
            <w:webHidden/>
          </w:rPr>
          <w:fldChar w:fldCharType="end"/>
        </w:r>
      </w:hyperlink>
    </w:p>
    <w:p w14:paraId="7ADE75AA" w14:textId="2EA13424" w:rsidR="00165E6B" w:rsidRPr="00165E6B" w:rsidRDefault="005654C1">
      <w:pPr>
        <w:pStyle w:val="TOC2"/>
        <w:rPr>
          <w:rFonts w:ascii="宋体" w:hAnsi="宋体" w:cstheme="minorBidi"/>
          <w:noProof/>
        </w:rPr>
      </w:pPr>
      <w:hyperlink w:anchor="_Toc32928927" w:history="1">
        <w:r w:rsidR="00165E6B" w:rsidRPr="00165E6B">
          <w:rPr>
            <w:rStyle w:val="ad"/>
            <w:rFonts w:ascii="宋体" w:hAnsi="宋体"/>
            <w:noProof/>
          </w:rPr>
          <w:t>3.2 系统安全设计</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_Toc32928927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24</w:t>
        </w:r>
        <w:r w:rsidR="00165E6B" w:rsidRPr="00165E6B">
          <w:rPr>
            <w:rFonts w:ascii="宋体" w:hAnsi="宋体"/>
            <w:noProof/>
            <w:webHidden/>
          </w:rPr>
          <w:fldChar w:fldCharType="end"/>
        </w:r>
      </w:hyperlink>
    </w:p>
    <w:p w14:paraId="435505E6" w14:textId="6B6E1B5D" w:rsidR="00165E6B" w:rsidRPr="00165E6B" w:rsidRDefault="005654C1">
      <w:pPr>
        <w:pStyle w:val="TOC2"/>
        <w:rPr>
          <w:rFonts w:ascii="宋体" w:hAnsi="宋体" w:cstheme="minorBidi"/>
          <w:noProof/>
        </w:rPr>
      </w:pPr>
      <w:hyperlink w:anchor="_Toc32928928" w:history="1">
        <w:r w:rsidR="00165E6B" w:rsidRPr="00165E6B">
          <w:rPr>
            <w:rStyle w:val="ad"/>
            <w:rFonts w:ascii="宋体" w:hAnsi="宋体"/>
            <w:noProof/>
          </w:rPr>
          <w:t>3.3 系统硬件、网络架构方案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_Toc32928928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26</w:t>
        </w:r>
        <w:r w:rsidR="00165E6B" w:rsidRPr="00165E6B">
          <w:rPr>
            <w:rFonts w:ascii="宋体" w:hAnsi="宋体"/>
            <w:noProof/>
            <w:webHidden/>
          </w:rPr>
          <w:fldChar w:fldCharType="end"/>
        </w:r>
      </w:hyperlink>
    </w:p>
    <w:p w14:paraId="2FD02E3C" w14:textId="645D74C3" w:rsidR="00165E6B" w:rsidRPr="00165E6B" w:rsidRDefault="005654C1">
      <w:pPr>
        <w:pStyle w:val="TOC1"/>
        <w:tabs>
          <w:tab w:val="right" w:leader="dot" w:pos="8834"/>
        </w:tabs>
        <w:ind w:firstLine="480"/>
        <w:rPr>
          <w:rFonts w:ascii="宋体" w:eastAsia="宋体" w:hAnsi="宋体" w:cstheme="minorBidi"/>
          <w:noProof/>
          <w:color w:val="auto"/>
          <w:kern w:val="2"/>
          <w:szCs w:val="24"/>
        </w:rPr>
      </w:pPr>
      <w:hyperlink w:anchor="_Toc32928929" w:history="1">
        <w:r w:rsidR="00165E6B" w:rsidRPr="00165E6B">
          <w:rPr>
            <w:rStyle w:val="ad"/>
            <w:rFonts w:ascii="宋体" w:eastAsia="宋体" w:hAnsi="宋体"/>
            <w:noProof/>
            <w:szCs w:val="24"/>
          </w:rPr>
          <w:t>四、项目实施方案</w:t>
        </w:r>
        <w:r w:rsidR="00165E6B" w:rsidRPr="00165E6B">
          <w:rPr>
            <w:rFonts w:ascii="宋体" w:eastAsia="宋体" w:hAnsi="宋体"/>
            <w:noProof/>
            <w:webHidden/>
            <w:szCs w:val="24"/>
          </w:rPr>
          <w:tab/>
        </w:r>
        <w:r w:rsidR="00165E6B" w:rsidRPr="00165E6B">
          <w:rPr>
            <w:rFonts w:ascii="宋体" w:eastAsia="宋体" w:hAnsi="宋体"/>
            <w:noProof/>
            <w:webHidden/>
            <w:szCs w:val="24"/>
          </w:rPr>
          <w:fldChar w:fldCharType="begin"/>
        </w:r>
        <w:r w:rsidR="00165E6B" w:rsidRPr="00165E6B">
          <w:rPr>
            <w:rFonts w:ascii="宋体" w:eastAsia="宋体" w:hAnsi="宋体"/>
            <w:noProof/>
            <w:webHidden/>
            <w:szCs w:val="24"/>
          </w:rPr>
          <w:instrText xml:space="preserve"> PAGEREF _Toc32928929 \h </w:instrText>
        </w:r>
        <w:r w:rsidR="00165E6B" w:rsidRPr="00165E6B">
          <w:rPr>
            <w:rFonts w:ascii="宋体" w:eastAsia="宋体" w:hAnsi="宋体"/>
            <w:noProof/>
            <w:webHidden/>
            <w:szCs w:val="24"/>
          </w:rPr>
        </w:r>
        <w:r w:rsidR="00165E6B" w:rsidRPr="00165E6B">
          <w:rPr>
            <w:rFonts w:ascii="宋体" w:eastAsia="宋体" w:hAnsi="宋体"/>
            <w:noProof/>
            <w:webHidden/>
            <w:szCs w:val="24"/>
          </w:rPr>
          <w:fldChar w:fldCharType="separate"/>
        </w:r>
        <w:r w:rsidR="00165E6B" w:rsidRPr="00165E6B">
          <w:rPr>
            <w:rFonts w:ascii="宋体" w:eastAsia="宋体" w:hAnsi="宋体"/>
            <w:noProof/>
            <w:webHidden/>
            <w:szCs w:val="24"/>
          </w:rPr>
          <w:t>26</w:t>
        </w:r>
        <w:r w:rsidR="00165E6B" w:rsidRPr="00165E6B">
          <w:rPr>
            <w:rFonts w:ascii="宋体" w:eastAsia="宋体" w:hAnsi="宋体"/>
            <w:noProof/>
            <w:webHidden/>
            <w:szCs w:val="24"/>
          </w:rPr>
          <w:fldChar w:fldCharType="end"/>
        </w:r>
      </w:hyperlink>
    </w:p>
    <w:p w14:paraId="608A79EE" w14:textId="2E96EEB4" w:rsidR="00165E6B" w:rsidRPr="00165E6B" w:rsidRDefault="005654C1">
      <w:pPr>
        <w:pStyle w:val="TOC2"/>
        <w:rPr>
          <w:rFonts w:ascii="宋体" w:hAnsi="宋体" w:cstheme="minorBidi"/>
          <w:noProof/>
        </w:rPr>
      </w:pPr>
      <w:hyperlink w:anchor="_Toc32928930" w:history="1">
        <w:r w:rsidR="00165E6B" w:rsidRPr="00165E6B">
          <w:rPr>
            <w:rStyle w:val="ad"/>
            <w:rFonts w:ascii="宋体" w:hAnsi="宋体"/>
            <w:noProof/>
          </w:rPr>
          <w:t>4.1 项目实施策略以及实施计划</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_Toc32928930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26</w:t>
        </w:r>
        <w:r w:rsidR="00165E6B" w:rsidRPr="00165E6B">
          <w:rPr>
            <w:rFonts w:ascii="宋体" w:hAnsi="宋体"/>
            <w:noProof/>
            <w:webHidden/>
          </w:rPr>
          <w:fldChar w:fldCharType="end"/>
        </w:r>
      </w:hyperlink>
    </w:p>
    <w:p w14:paraId="3B7479E6" w14:textId="2531E94A" w:rsidR="00165E6B" w:rsidRPr="00165E6B" w:rsidRDefault="005654C1">
      <w:pPr>
        <w:pStyle w:val="TOC3"/>
        <w:rPr>
          <w:rFonts w:ascii="宋体" w:hAnsi="宋体" w:cstheme="minorBidi"/>
          <w:noProof/>
        </w:rPr>
      </w:pPr>
      <w:hyperlink w:anchor="_Toc32928931" w:history="1">
        <w:r w:rsidR="00165E6B" w:rsidRPr="00165E6B">
          <w:rPr>
            <w:rStyle w:val="ad"/>
            <w:rFonts w:ascii="宋体" w:hAnsi="宋体"/>
            <w:noProof/>
          </w:rPr>
          <w:t>4.1.1 项目开发实施策略</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26</w:t>
        </w:r>
        <w:r w:rsidR="00165E6B" w:rsidRPr="00165E6B">
          <w:rPr>
            <w:rFonts w:ascii="宋体" w:hAnsi="宋体"/>
            <w:noProof/>
            <w:webHidden/>
          </w:rPr>
          <w:fldChar w:fldCharType="end"/>
        </w:r>
      </w:hyperlink>
    </w:p>
    <w:p w14:paraId="7E754F9B" w14:textId="5540E948" w:rsidR="00165E6B" w:rsidRPr="00165E6B" w:rsidRDefault="005654C1">
      <w:pPr>
        <w:pStyle w:val="TOC3"/>
        <w:rPr>
          <w:rFonts w:ascii="宋体" w:hAnsi="宋体" w:cstheme="minorBidi"/>
          <w:noProof/>
        </w:rPr>
      </w:pPr>
      <w:hyperlink w:anchor="_Toc32928932" w:history="1">
        <w:r w:rsidR="00165E6B" w:rsidRPr="00165E6B">
          <w:rPr>
            <w:rStyle w:val="ad"/>
            <w:rFonts w:ascii="宋体" w:hAnsi="宋体"/>
            <w:noProof/>
          </w:rPr>
          <w:t>4.1.2 项目实施计划</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_Toc32928932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27</w:t>
        </w:r>
        <w:r w:rsidR="00165E6B" w:rsidRPr="00165E6B">
          <w:rPr>
            <w:rFonts w:ascii="宋体" w:hAnsi="宋体"/>
            <w:noProof/>
            <w:webHidden/>
          </w:rPr>
          <w:fldChar w:fldCharType="end"/>
        </w:r>
      </w:hyperlink>
    </w:p>
    <w:p w14:paraId="757BF274" w14:textId="2C25583D" w:rsidR="00165E6B" w:rsidRPr="00165E6B" w:rsidRDefault="005654C1">
      <w:pPr>
        <w:pStyle w:val="TOC2"/>
        <w:rPr>
          <w:rFonts w:ascii="宋体" w:hAnsi="宋体" w:cstheme="minorBidi"/>
          <w:noProof/>
        </w:rPr>
      </w:pPr>
      <w:hyperlink w:anchor="_Toc32928933" w:history="1">
        <w:r w:rsidR="00165E6B" w:rsidRPr="00165E6B">
          <w:rPr>
            <w:rStyle w:val="ad"/>
            <w:rFonts w:ascii="宋体" w:hAnsi="宋体"/>
            <w:noProof/>
          </w:rPr>
          <w:t>4.2 项目顾问资源配置方案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_Toc32928933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28</w:t>
        </w:r>
        <w:r w:rsidR="00165E6B" w:rsidRPr="00165E6B">
          <w:rPr>
            <w:rFonts w:ascii="宋体" w:hAnsi="宋体"/>
            <w:noProof/>
            <w:webHidden/>
          </w:rPr>
          <w:fldChar w:fldCharType="end"/>
        </w:r>
      </w:hyperlink>
    </w:p>
    <w:p w14:paraId="2F1143CD" w14:textId="21417578" w:rsidR="00165E6B" w:rsidRPr="00165E6B" w:rsidRDefault="005654C1">
      <w:pPr>
        <w:pStyle w:val="TOC2"/>
        <w:rPr>
          <w:rFonts w:ascii="宋体" w:hAnsi="宋体" w:cstheme="minorBidi"/>
          <w:noProof/>
        </w:rPr>
      </w:pPr>
      <w:hyperlink w:anchor="_Toc32928934" w:history="1">
        <w:r w:rsidR="00165E6B" w:rsidRPr="00165E6B">
          <w:rPr>
            <w:rStyle w:val="ad"/>
            <w:rFonts w:ascii="宋体" w:hAnsi="宋体"/>
            <w:noProof/>
          </w:rPr>
          <w:t>4.3 项目实施过程中的职责分工</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_Toc32928934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30</w:t>
        </w:r>
        <w:r w:rsidR="00165E6B" w:rsidRPr="00165E6B">
          <w:rPr>
            <w:rFonts w:ascii="宋体" w:hAnsi="宋体"/>
            <w:noProof/>
            <w:webHidden/>
          </w:rPr>
          <w:fldChar w:fldCharType="end"/>
        </w:r>
      </w:hyperlink>
    </w:p>
    <w:p w14:paraId="4462EC75" w14:textId="409E35D3" w:rsidR="00165E6B" w:rsidRPr="00165E6B" w:rsidRDefault="005654C1">
      <w:pPr>
        <w:pStyle w:val="TOC2"/>
        <w:rPr>
          <w:rFonts w:ascii="宋体" w:hAnsi="宋体" w:cstheme="minorBidi"/>
          <w:noProof/>
        </w:rPr>
      </w:pPr>
      <w:hyperlink w:anchor="_Toc32928935" w:history="1">
        <w:r w:rsidR="00165E6B" w:rsidRPr="00165E6B">
          <w:rPr>
            <w:rStyle w:val="ad"/>
            <w:rFonts w:ascii="宋体" w:hAnsi="宋体"/>
            <w:noProof/>
          </w:rPr>
          <w:t>4.4 质量管理与风险控制方案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_Toc32928935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31</w:t>
        </w:r>
        <w:r w:rsidR="00165E6B" w:rsidRPr="00165E6B">
          <w:rPr>
            <w:rFonts w:ascii="宋体" w:hAnsi="宋体"/>
            <w:noProof/>
            <w:webHidden/>
          </w:rPr>
          <w:fldChar w:fldCharType="end"/>
        </w:r>
      </w:hyperlink>
    </w:p>
    <w:p w14:paraId="22162E4E" w14:textId="17167013" w:rsidR="00165E6B" w:rsidRPr="00165E6B" w:rsidRDefault="005654C1">
      <w:pPr>
        <w:pStyle w:val="TOC3"/>
        <w:rPr>
          <w:rFonts w:ascii="宋体" w:hAnsi="宋体" w:cstheme="minorBidi"/>
          <w:noProof/>
        </w:rPr>
      </w:pPr>
      <w:hyperlink w:anchor="_Toc32928936" w:history="1">
        <w:r w:rsidR="00165E6B" w:rsidRPr="00165E6B">
          <w:rPr>
            <w:rStyle w:val="ad"/>
            <w:rFonts w:ascii="宋体" w:hAnsi="宋体"/>
            <w:noProof/>
          </w:rPr>
          <w:t>4.4.1 可靠性</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_Toc32928936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31</w:t>
        </w:r>
        <w:r w:rsidR="00165E6B" w:rsidRPr="00165E6B">
          <w:rPr>
            <w:rFonts w:ascii="宋体" w:hAnsi="宋体"/>
            <w:noProof/>
            <w:webHidden/>
          </w:rPr>
          <w:fldChar w:fldCharType="end"/>
        </w:r>
      </w:hyperlink>
    </w:p>
    <w:p w14:paraId="47FB2C18" w14:textId="734E1EC2" w:rsidR="00165E6B" w:rsidRPr="00165E6B" w:rsidRDefault="005654C1">
      <w:pPr>
        <w:pStyle w:val="TOC3"/>
        <w:rPr>
          <w:rFonts w:ascii="宋体" w:hAnsi="宋体" w:cstheme="minorBidi"/>
          <w:noProof/>
        </w:rPr>
      </w:pPr>
      <w:hyperlink w:anchor="_Toc32928937" w:history="1">
        <w:r w:rsidR="00165E6B" w:rsidRPr="00165E6B">
          <w:rPr>
            <w:rStyle w:val="ad"/>
            <w:rFonts w:ascii="宋体" w:hAnsi="宋体"/>
            <w:noProof/>
          </w:rPr>
          <w:t>4.4.2 实用性</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_Toc32928937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31</w:t>
        </w:r>
        <w:r w:rsidR="00165E6B" w:rsidRPr="00165E6B">
          <w:rPr>
            <w:rFonts w:ascii="宋体" w:hAnsi="宋体"/>
            <w:noProof/>
            <w:webHidden/>
          </w:rPr>
          <w:fldChar w:fldCharType="end"/>
        </w:r>
      </w:hyperlink>
    </w:p>
    <w:p w14:paraId="09D772AF" w14:textId="20D7FD45" w:rsidR="00165E6B" w:rsidRPr="00165E6B" w:rsidRDefault="005654C1">
      <w:pPr>
        <w:pStyle w:val="TOC3"/>
        <w:rPr>
          <w:rFonts w:ascii="宋体" w:hAnsi="宋体" w:cstheme="minorBidi"/>
          <w:noProof/>
        </w:rPr>
      </w:pPr>
      <w:hyperlink w:anchor="_Toc32928938" w:history="1">
        <w:r w:rsidR="00165E6B" w:rsidRPr="00165E6B">
          <w:rPr>
            <w:rStyle w:val="ad"/>
            <w:rFonts w:ascii="宋体" w:hAnsi="宋体"/>
            <w:noProof/>
          </w:rPr>
          <w:t>4.4.3 先进性</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_Toc32928938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31</w:t>
        </w:r>
        <w:r w:rsidR="00165E6B" w:rsidRPr="00165E6B">
          <w:rPr>
            <w:rFonts w:ascii="宋体" w:hAnsi="宋体"/>
            <w:noProof/>
            <w:webHidden/>
          </w:rPr>
          <w:fldChar w:fldCharType="end"/>
        </w:r>
      </w:hyperlink>
    </w:p>
    <w:p w14:paraId="29574E83" w14:textId="037FB2B5" w:rsidR="00165E6B" w:rsidRPr="00165E6B" w:rsidRDefault="005654C1">
      <w:pPr>
        <w:pStyle w:val="TOC3"/>
        <w:rPr>
          <w:rFonts w:ascii="宋体" w:hAnsi="宋体" w:cstheme="minorBidi"/>
          <w:noProof/>
        </w:rPr>
      </w:pPr>
      <w:hyperlink w:anchor="_Toc32928939" w:history="1">
        <w:r w:rsidR="00165E6B" w:rsidRPr="00165E6B">
          <w:rPr>
            <w:rStyle w:val="ad"/>
            <w:rFonts w:ascii="宋体" w:hAnsi="宋体"/>
            <w:noProof/>
          </w:rPr>
          <w:t>4.4.4 可扩展性</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_Toc32928939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32</w:t>
        </w:r>
        <w:r w:rsidR="00165E6B" w:rsidRPr="00165E6B">
          <w:rPr>
            <w:rFonts w:ascii="宋体" w:hAnsi="宋体"/>
            <w:noProof/>
            <w:webHidden/>
          </w:rPr>
          <w:fldChar w:fldCharType="end"/>
        </w:r>
      </w:hyperlink>
    </w:p>
    <w:p w14:paraId="156BAE24" w14:textId="0C2895A6" w:rsidR="00165E6B" w:rsidRPr="00165E6B" w:rsidRDefault="005654C1">
      <w:pPr>
        <w:pStyle w:val="TOC2"/>
        <w:rPr>
          <w:rFonts w:ascii="宋体" w:hAnsi="宋体" w:cstheme="minorBidi"/>
          <w:noProof/>
        </w:rPr>
      </w:pPr>
      <w:hyperlink w:anchor="_Toc32928940" w:history="1">
        <w:r w:rsidR="00165E6B" w:rsidRPr="00165E6B">
          <w:rPr>
            <w:rStyle w:val="ad"/>
            <w:rFonts w:ascii="宋体" w:hAnsi="宋体"/>
            <w:noProof/>
          </w:rPr>
          <w:t>4.5 数据准备方案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_Toc32928940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32</w:t>
        </w:r>
        <w:r w:rsidR="00165E6B" w:rsidRPr="00165E6B">
          <w:rPr>
            <w:rFonts w:ascii="宋体" w:hAnsi="宋体"/>
            <w:noProof/>
            <w:webHidden/>
          </w:rPr>
          <w:fldChar w:fldCharType="end"/>
        </w:r>
      </w:hyperlink>
    </w:p>
    <w:p w14:paraId="5F04578B" w14:textId="56C62167" w:rsidR="00165E6B" w:rsidRPr="00165E6B" w:rsidRDefault="005654C1">
      <w:pPr>
        <w:pStyle w:val="TOC2"/>
        <w:rPr>
          <w:rFonts w:ascii="宋体" w:hAnsi="宋体" w:cstheme="minorBidi"/>
          <w:noProof/>
        </w:rPr>
      </w:pPr>
      <w:hyperlink w:anchor="_Toc32928941" w:history="1">
        <w:r w:rsidR="00165E6B" w:rsidRPr="00165E6B">
          <w:rPr>
            <w:rStyle w:val="ad"/>
            <w:rFonts w:ascii="宋体" w:hAnsi="宋体"/>
            <w:noProof/>
          </w:rPr>
          <w:t>4.6 项目交付内容</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32</w:t>
        </w:r>
        <w:r w:rsidR="00165E6B" w:rsidRPr="00165E6B">
          <w:rPr>
            <w:rFonts w:ascii="宋体" w:hAnsi="宋体"/>
            <w:noProof/>
            <w:webHidden/>
          </w:rPr>
          <w:fldChar w:fldCharType="end"/>
        </w:r>
      </w:hyperlink>
    </w:p>
    <w:p w14:paraId="449F5FBD" w14:textId="634F080B" w:rsidR="00165E6B" w:rsidRPr="00165E6B" w:rsidRDefault="005654C1">
      <w:pPr>
        <w:pStyle w:val="TOC2"/>
        <w:rPr>
          <w:rFonts w:ascii="宋体" w:hAnsi="宋体" w:cstheme="minorBidi"/>
          <w:noProof/>
        </w:rPr>
      </w:pPr>
      <w:hyperlink w:anchor="_Toc32928942" w:history="1">
        <w:r w:rsidR="00165E6B" w:rsidRPr="00165E6B">
          <w:rPr>
            <w:rStyle w:val="ad"/>
            <w:rFonts w:ascii="宋体" w:hAnsi="宋体"/>
            <w:noProof/>
          </w:rPr>
          <w:t>4.7 客户化开发管理方案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_Toc32928942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33</w:t>
        </w:r>
        <w:r w:rsidR="00165E6B" w:rsidRPr="00165E6B">
          <w:rPr>
            <w:rFonts w:ascii="宋体" w:hAnsi="宋体"/>
            <w:noProof/>
            <w:webHidden/>
          </w:rPr>
          <w:fldChar w:fldCharType="end"/>
        </w:r>
      </w:hyperlink>
    </w:p>
    <w:p w14:paraId="3128B33F" w14:textId="7F3C3C59" w:rsidR="00165E6B" w:rsidRPr="00165E6B" w:rsidRDefault="005654C1">
      <w:pPr>
        <w:pStyle w:val="TOC2"/>
        <w:rPr>
          <w:rFonts w:ascii="宋体" w:hAnsi="宋体" w:cstheme="minorBidi"/>
          <w:noProof/>
        </w:rPr>
      </w:pPr>
      <w:hyperlink w:anchor="_Toc32928943" w:history="1">
        <w:r w:rsidR="00165E6B" w:rsidRPr="00165E6B">
          <w:rPr>
            <w:rStyle w:val="ad"/>
            <w:rFonts w:ascii="宋体" w:hAnsi="宋体"/>
            <w:noProof/>
          </w:rPr>
          <w:t>4.8 项目变更管理与控制方案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_Toc32928943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33</w:t>
        </w:r>
        <w:r w:rsidR="00165E6B" w:rsidRPr="00165E6B">
          <w:rPr>
            <w:rFonts w:ascii="宋体" w:hAnsi="宋体"/>
            <w:noProof/>
            <w:webHidden/>
          </w:rPr>
          <w:fldChar w:fldCharType="end"/>
        </w:r>
      </w:hyperlink>
    </w:p>
    <w:p w14:paraId="01714CB6" w14:textId="24E470E2" w:rsidR="00165E6B" w:rsidRPr="00165E6B" w:rsidRDefault="005654C1">
      <w:pPr>
        <w:pStyle w:val="TOC1"/>
        <w:tabs>
          <w:tab w:val="right" w:leader="dot" w:pos="8834"/>
        </w:tabs>
        <w:ind w:firstLine="480"/>
        <w:rPr>
          <w:rFonts w:ascii="宋体" w:eastAsia="宋体" w:hAnsi="宋体" w:cstheme="minorBidi"/>
          <w:noProof/>
          <w:color w:val="auto"/>
          <w:kern w:val="2"/>
          <w:szCs w:val="24"/>
        </w:rPr>
      </w:pPr>
      <w:hyperlink w:anchor="_Toc32928944" w:history="1">
        <w:r w:rsidR="00165E6B" w:rsidRPr="00165E6B">
          <w:rPr>
            <w:rStyle w:val="ad"/>
            <w:rFonts w:ascii="宋体" w:eastAsia="宋体" w:hAnsi="宋体"/>
            <w:noProof/>
            <w:szCs w:val="24"/>
          </w:rPr>
          <w:t>五、系统其它要求解决方案</w:t>
        </w:r>
        <w:r w:rsidR="00165E6B" w:rsidRPr="00165E6B">
          <w:rPr>
            <w:rFonts w:ascii="宋体" w:eastAsia="宋体" w:hAnsi="宋体"/>
            <w:noProof/>
            <w:webHidden/>
            <w:szCs w:val="24"/>
          </w:rPr>
          <w:tab/>
        </w:r>
        <w:r w:rsidR="00165E6B" w:rsidRPr="00165E6B">
          <w:rPr>
            <w:rFonts w:ascii="宋体" w:eastAsia="宋体" w:hAnsi="宋体"/>
            <w:noProof/>
            <w:webHidden/>
            <w:szCs w:val="24"/>
          </w:rPr>
          <w:fldChar w:fldCharType="begin"/>
        </w:r>
        <w:r w:rsidR="00165E6B" w:rsidRPr="00165E6B">
          <w:rPr>
            <w:rFonts w:ascii="宋体" w:eastAsia="宋体" w:hAnsi="宋体"/>
            <w:noProof/>
            <w:webHidden/>
            <w:szCs w:val="24"/>
          </w:rPr>
          <w:instrText xml:space="preserve"> PAGEREF _Toc32928944 \h </w:instrText>
        </w:r>
        <w:r w:rsidR="00165E6B" w:rsidRPr="00165E6B">
          <w:rPr>
            <w:rFonts w:ascii="宋体" w:eastAsia="宋体" w:hAnsi="宋体"/>
            <w:noProof/>
            <w:webHidden/>
            <w:szCs w:val="24"/>
          </w:rPr>
        </w:r>
        <w:r w:rsidR="00165E6B" w:rsidRPr="00165E6B">
          <w:rPr>
            <w:rFonts w:ascii="宋体" w:eastAsia="宋体" w:hAnsi="宋体"/>
            <w:noProof/>
            <w:webHidden/>
            <w:szCs w:val="24"/>
          </w:rPr>
          <w:fldChar w:fldCharType="separate"/>
        </w:r>
        <w:r w:rsidR="00165E6B" w:rsidRPr="00165E6B">
          <w:rPr>
            <w:rFonts w:ascii="宋体" w:eastAsia="宋体" w:hAnsi="宋体"/>
            <w:noProof/>
            <w:webHidden/>
            <w:szCs w:val="24"/>
          </w:rPr>
          <w:t>33</w:t>
        </w:r>
        <w:r w:rsidR="00165E6B" w:rsidRPr="00165E6B">
          <w:rPr>
            <w:rFonts w:ascii="宋体" w:eastAsia="宋体" w:hAnsi="宋体"/>
            <w:noProof/>
            <w:webHidden/>
            <w:szCs w:val="24"/>
          </w:rPr>
          <w:fldChar w:fldCharType="end"/>
        </w:r>
      </w:hyperlink>
    </w:p>
    <w:p w14:paraId="729886E7" w14:textId="0A8ABA07" w:rsidR="00165E6B" w:rsidRPr="00165E6B" w:rsidRDefault="005654C1">
      <w:pPr>
        <w:pStyle w:val="TOC2"/>
        <w:rPr>
          <w:rFonts w:ascii="宋体" w:hAnsi="宋体" w:cstheme="minorBidi"/>
          <w:noProof/>
        </w:rPr>
      </w:pPr>
      <w:hyperlink w:anchor="_Toc32928945" w:history="1">
        <w:r w:rsidR="00165E6B" w:rsidRPr="00165E6B">
          <w:rPr>
            <w:rStyle w:val="ad"/>
            <w:rFonts w:ascii="宋体" w:hAnsi="宋体"/>
            <w:noProof/>
          </w:rPr>
          <w:t>5.1 系统安全性解决方案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_Toc32928945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33</w:t>
        </w:r>
        <w:r w:rsidR="00165E6B" w:rsidRPr="00165E6B">
          <w:rPr>
            <w:rFonts w:ascii="宋体" w:hAnsi="宋体"/>
            <w:noProof/>
            <w:webHidden/>
          </w:rPr>
          <w:fldChar w:fldCharType="end"/>
        </w:r>
      </w:hyperlink>
    </w:p>
    <w:p w14:paraId="607C533D" w14:textId="58BE85A6" w:rsidR="00165E6B" w:rsidRPr="00165E6B" w:rsidRDefault="005654C1">
      <w:pPr>
        <w:pStyle w:val="TOC2"/>
        <w:rPr>
          <w:rFonts w:ascii="宋体" w:hAnsi="宋体" w:cstheme="minorBidi"/>
          <w:noProof/>
        </w:rPr>
      </w:pPr>
      <w:hyperlink w:anchor="_Toc32928946" w:history="1">
        <w:r w:rsidR="00165E6B" w:rsidRPr="00165E6B">
          <w:rPr>
            <w:rStyle w:val="ad"/>
            <w:rFonts w:ascii="宋体" w:hAnsi="宋体"/>
            <w:noProof/>
          </w:rPr>
          <w:t>5.2 系统安装及调试解决方案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_Toc32928946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33</w:t>
        </w:r>
        <w:r w:rsidR="00165E6B" w:rsidRPr="00165E6B">
          <w:rPr>
            <w:rFonts w:ascii="宋体" w:hAnsi="宋体"/>
            <w:noProof/>
            <w:webHidden/>
          </w:rPr>
          <w:fldChar w:fldCharType="end"/>
        </w:r>
      </w:hyperlink>
    </w:p>
    <w:p w14:paraId="1C923230" w14:textId="14A098EC" w:rsidR="00165E6B" w:rsidRPr="00165E6B" w:rsidRDefault="005654C1">
      <w:pPr>
        <w:pStyle w:val="TOC2"/>
        <w:rPr>
          <w:rFonts w:ascii="宋体" w:hAnsi="宋体" w:cstheme="minorBidi"/>
          <w:noProof/>
        </w:rPr>
      </w:pPr>
      <w:hyperlink w:anchor="_Toc32928947" w:history="1">
        <w:r w:rsidR="00165E6B" w:rsidRPr="00165E6B">
          <w:rPr>
            <w:rStyle w:val="ad"/>
            <w:rFonts w:ascii="宋体" w:hAnsi="宋体"/>
            <w:noProof/>
          </w:rPr>
          <w:t>5.3 系统运行与验收解决方案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_Toc32928947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34</w:t>
        </w:r>
        <w:r w:rsidR="00165E6B" w:rsidRPr="00165E6B">
          <w:rPr>
            <w:rFonts w:ascii="宋体" w:hAnsi="宋体"/>
            <w:noProof/>
            <w:webHidden/>
          </w:rPr>
          <w:fldChar w:fldCharType="end"/>
        </w:r>
      </w:hyperlink>
    </w:p>
    <w:p w14:paraId="2F9C2BE9" w14:textId="2DEFB1B8" w:rsidR="00165E6B" w:rsidRPr="00165E6B" w:rsidRDefault="005654C1">
      <w:pPr>
        <w:pStyle w:val="TOC2"/>
        <w:rPr>
          <w:rFonts w:ascii="宋体" w:hAnsi="宋体" w:cstheme="minorBidi"/>
          <w:noProof/>
        </w:rPr>
      </w:pPr>
      <w:hyperlink w:anchor="_Toc32928948" w:history="1">
        <w:r w:rsidR="00165E6B" w:rsidRPr="00165E6B">
          <w:rPr>
            <w:rStyle w:val="ad"/>
            <w:rFonts w:ascii="宋体" w:hAnsi="宋体"/>
            <w:noProof/>
          </w:rPr>
          <w:t>5.4 项目培训与知识转移方案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_Toc32928948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34</w:t>
        </w:r>
        <w:r w:rsidR="00165E6B" w:rsidRPr="00165E6B">
          <w:rPr>
            <w:rFonts w:ascii="宋体" w:hAnsi="宋体"/>
            <w:noProof/>
            <w:webHidden/>
          </w:rPr>
          <w:fldChar w:fldCharType="end"/>
        </w:r>
      </w:hyperlink>
    </w:p>
    <w:p w14:paraId="154D66A2" w14:textId="410FF15A" w:rsidR="00165E6B" w:rsidRPr="00165E6B" w:rsidRDefault="005654C1">
      <w:pPr>
        <w:pStyle w:val="TOC2"/>
        <w:rPr>
          <w:rFonts w:ascii="宋体" w:hAnsi="宋体" w:cstheme="minorBidi"/>
          <w:noProof/>
        </w:rPr>
      </w:pPr>
      <w:hyperlink w:anchor="_Toc32928949" w:history="1">
        <w:r w:rsidR="00165E6B" w:rsidRPr="00165E6B">
          <w:rPr>
            <w:rStyle w:val="ad"/>
            <w:rFonts w:ascii="宋体" w:hAnsi="宋体"/>
            <w:noProof/>
          </w:rPr>
          <w:t>5.5 知识产权解决方案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_Toc32928949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35</w:t>
        </w:r>
        <w:r w:rsidR="00165E6B" w:rsidRPr="00165E6B">
          <w:rPr>
            <w:rFonts w:ascii="宋体" w:hAnsi="宋体"/>
            <w:noProof/>
            <w:webHidden/>
          </w:rPr>
          <w:fldChar w:fldCharType="end"/>
        </w:r>
      </w:hyperlink>
    </w:p>
    <w:p w14:paraId="55671849" w14:textId="02C5BF86" w:rsidR="00165E6B" w:rsidRPr="00165E6B" w:rsidRDefault="005654C1">
      <w:pPr>
        <w:pStyle w:val="TOC2"/>
        <w:rPr>
          <w:rFonts w:ascii="宋体" w:hAnsi="宋体" w:cstheme="minorBidi"/>
          <w:noProof/>
        </w:rPr>
      </w:pPr>
      <w:hyperlink w:anchor="_Toc32928950" w:history="1">
        <w:r w:rsidR="00165E6B" w:rsidRPr="00165E6B">
          <w:rPr>
            <w:rStyle w:val="ad"/>
            <w:rFonts w:ascii="宋体" w:hAnsi="宋体"/>
            <w:noProof/>
          </w:rPr>
          <w:t>5.6 项目的保密要求</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_Toc32928950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35</w:t>
        </w:r>
        <w:r w:rsidR="00165E6B" w:rsidRPr="00165E6B">
          <w:rPr>
            <w:rFonts w:ascii="宋体" w:hAnsi="宋体"/>
            <w:noProof/>
            <w:webHidden/>
          </w:rPr>
          <w:fldChar w:fldCharType="end"/>
        </w:r>
      </w:hyperlink>
    </w:p>
    <w:p w14:paraId="6F1B94A3" w14:textId="77C2557E" w:rsidR="00165E6B" w:rsidRDefault="005654C1">
      <w:pPr>
        <w:pStyle w:val="TOC2"/>
        <w:rPr>
          <w:rFonts w:asciiTheme="minorHAnsi" w:eastAsiaTheme="minorEastAsia" w:hAnsiTheme="minorHAnsi" w:cstheme="minorBidi"/>
          <w:noProof/>
          <w:sz w:val="21"/>
          <w:szCs w:val="22"/>
        </w:rPr>
      </w:pPr>
      <w:hyperlink w:anchor="_Toc32928951" w:history="1">
        <w:r w:rsidR="00165E6B" w:rsidRPr="00165E6B">
          <w:rPr>
            <w:rStyle w:val="ad"/>
            <w:rFonts w:ascii="宋体" w:hAnsi="宋体"/>
            <w:noProof/>
          </w:rPr>
          <w:t>5.7 系统运维解决方案</w:t>
        </w:r>
        <w:r w:rsidR="00165E6B" w:rsidRPr="00165E6B">
          <w:rPr>
            <w:rFonts w:ascii="宋体" w:hAnsi="宋体"/>
            <w:noProof/>
            <w:webHidden/>
          </w:rPr>
          <w:tab/>
        </w:r>
        <w:r w:rsidR="00165E6B" w:rsidRPr="00165E6B">
          <w:rPr>
            <w:rFonts w:ascii="宋体" w:hAnsi="宋体"/>
            <w:noProof/>
            <w:webHidden/>
          </w:rPr>
          <w:fldChar w:fldCharType="begin"/>
        </w:r>
        <w:r w:rsidR="00165E6B" w:rsidRPr="00165E6B">
          <w:rPr>
            <w:rFonts w:ascii="宋体" w:hAnsi="宋体"/>
            <w:noProof/>
            <w:webHidden/>
          </w:rPr>
          <w:instrText xml:space="preserve"> PAGEREF _Toc32928951 \h </w:instrText>
        </w:r>
        <w:r w:rsidR="00165E6B" w:rsidRPr="00165E6B">
          <w:rPr>
            <w:rFonts w:ascii="宋体" w:hAnsi="宋体"/>
            <w:noProof/>
            <w:webHidden/>
          </w:rPr>
        </w:r>
        <w:r w:rsidR="00165E6B" w:rsidRPr="00165E6B">
          <w:rPr>
            <w:rFonts w:ascii="宋体" w:hAnsi="宋体"/>
            <w:noProof/>
            <w:webHidden/>
          </w:rPr>
          <w:fldChar w:fldCharType="separate"/>
        </w:r>
        <w:r w:rsidR="00165E6B" w:rsidRPr="00165E6B">
          <w:rPr>
            <w:rFonts w:ascii="宋体" w:hAnsi="宋体"/>
            <w:noProof/>
            <w:webHidden/>
          </w:rPr>
          <w:t>35</w:t>
        </w:r>
        <w:r w:rsidR="00165E6B" w:rsidRPr="00165E6B">
          <w:rPr>
            <w:rFonts w:ascii="宋体" w:hAnsi="宋体"/>
            <w:noProof/>
            <w:webHidden/>
          </w:rPr>
          <w:fldChar w:fldCharType="end"/>
        </w:r>
      </w:hyperlink>
    </w:p>
    <w:p w14:paraId="4CB6CE1F" w14:textId="1022358B" w:rsidR="000A18A1" w:rsidRPr="006C1155" w:rsidRDefault="000A18A1" w:rsidP="00094AC4">
      <w:pPr>
        <w:pStyle w:val="af7"/>
      </w:pPr>
      <w:r w:rsidRPr="009D3CF4">
        <w:rPr>
          <w:rFonts w:hint="eastAsia"/>
          <w:sz w:val="24"/>
        </w:rPr>
        <w:fldChar w:fldCharType="end"/>
      </w:r>
    </w:p>
    <w:p w14:paraId="1C0E613E" w14:textId="77777777" w:rsidR="000A18A1" w:rsidRDefault="000A18A1">
      <w:pPr>
        <w:widowControl/>
        <w:jc w:val="left"/>
        <w:rPr>
          <w:rFonts w:ascii="宋体" w:hAnsi="宋体"/>
        </w:rPr>
      </w:pPr>
      <w:r>
        <w:rPr>
          <w:rFonts w:ascii="宋体" w:hAnsi="宋体"/>
        </w:rPr>
        <w:br w:type="page"/>
      </w:r>
    </w:p>
    <w:p w14:paraId="6EB5432A" w14:textId="77777777" w:rsidR="000A18A1" w:rsidRDefault="000A18A1" w:rsidP="006C1155">
      <w:pPr>
        <w:widowControl/>
        <w:jc w:val="left"/>
        <w:rPr>
          <w:rFonts w:ascii="宋体" w:hAnsi="宋体"/>
          <w:b/>
          <w:sz w:val="32"/>
          <w:szCs w:val="32"/>
        </w:rPr>
        <w:sectPr w:rsidR="000A18A1" w:rsidSect="00EE3F38">
          <w:headerReference w:type="default" r:id="rId12"/>
          <w:footerReference w:type="default" r:id="rId13"/>
          <w:pgSz w:w="11906" w:h="16838"/>
          <w:pgMar w:top="1440" w:right="1531" w:bottom="1440" w:left="1531" w:header="851" w:footer="907" w:gutter="0"/>
          <w:pgNumType w:fmt="upperRoman" w:start="1"/>
          <w:cols w:space="425"/>
          <w:docGrid w:type="lines" w:linePitch="381"/>
        </w:sectPr>
      </w:pPr>
    </w:p>
    <w:p w14:paraId="26DFB54B" w14:textId="620CD6F6" w:rsidR="000A18A1" w:rsidRDefault="00165E6B" w:rsidP="003046FE">
      <w:pPr>
        <w:pStyle w:val="10"/>
      </w:pPr>
      <w:bookmarkStart w:id="5" w:name="_Toc32928900"/>
      <w:r>
        <w:rPr>
          <w:rFonts w:hint="eastAsia"/>
        </w:rPr>
        <w:lastRenderedPageBreak/>
        <w:t>一</w:t>
      </w:r>
      <w:r w:rsidR="000A18A1" w:rsidRPr="00AC2AF9">
        <w:rPr>
          <w:rFonts w:hint="eastAsia"/>
        </w:rPr>
        <w:t>、</w:t>
      </w:r>
      <w:r w:rsidR="00FA031F" w:rsidRPr="00AC2AF9">
        <w:rPr>
          <w:rFonts w:hint="eastAsia"/>
        </w:rPr>
        <w:t>对项目的理解</w:t>
      </w:r>
      <w:bookmarkStart w:id="6" w:name="_Toc345923457"/>
      <w:bookmarkStart w:id="7" w:name="_Toc368303930"/>
      <w:bookmarkEnd w:id="0"/>
      <w:bookmarkEnd w:id="1"/>
      <w:bookmarkEnd w:id="2"/>
      <w:bookmarkEnd w:id="3"/>
      <w:bookmarkEnd w:id="5"/>
    </w:p>
    <w:p w14:paraId="04A75161" w14:textId="6D021165" w:rsidR="0055792B" w:rsidRDefault="00165E6B" w:rsidP="0055792B">
      <w:pPr>
        <w:pStyle w:val="2"/>
        <w:spacing w:line="360" w:lineRule="auto"/>
        <w:rPr>
          <w:rFonts w:ascii="宋体" w:hAnsi="宋体"/>
        </w:rPr>
      </w:pPr>
      <w:bookmarkStart w:id="8" w:name="_Toc20235224"/>
      <w:bookmarkStart w:id="9" w:name="_Toc27655308"/>
      <w:bookmarkStart w:id="10" w:name="_Toc32928901"/>
      <w:r>
        <w:rPr>
          <w:rFonts w:ascii="宋体" w:hAnsi="宋体" w:hint="eastAsia"/>
        </w:rPr>
        <w:t>1</w:t>
      </w:r>
      <w:r w:rsidR="00FA031F" w:rsidRPr="0001206D">
        <w:rPr>
          <w:rFonts w:ascii="宋体" w:hAnsi="宋体"/>
        </w:rPr>
        <w:t>.</w:t>
      </w:r>
      <w:r w:rsidR="00FA031F" w:rsidRPr="0001206D">
        <w:rPr>
          <w:rFonts w:ascii="宋体" w:hAnsi="宋体" w:hint="eastAsia"/>
        </w:rPr>
        <w:t>1</w:t>
      </w:r>
      <w:r w:rsidR="00FA031F" w:rsidRPr="0001206D">
        <w:rPr>
          <w:rFonts w:ascii="宋体" w:hAnsi="宋体"/>
        </w:rPr>
        <w:t xml:space="preserve"> </w:t>
      </w:r>
      <w:r w:rsidR="00FA031F" w:rsidRPr="0001206D">
        <w:rPr>
          <w:rFonts w:ascii="宋体" w:hAnsi="宋体" w:hint="eastAsia"/>
        </w:rPr>
        <w:t>项目背景</w:t>
      </w:r>
      <w:bookmarkEnd w:id="8"/>
      <w:bookmarkEnd w:id="9"/>
      <w:bookmarkEnd w:id="10"/>
    </w:p>
    <w:p w14:paraId="3E1DF449" w14:textId="7CEB32B3" w:rsidR="00136AA5" w:rsidRPr="00815F42" w:rsidRDefault="00566001" w:rsidP="00566001">
      <w:pPr>
        <w:tabs>
          <w:tab w:val="left" w:pos="851"/>
        </w:tabs>
        <w:spacing w:line="440" w:lineRule="exact"/>
        <w:rPr>
          <w:rFonts w:ascii="宋体" w:hAnsi="宋体"/>
        </w:rPr>
      </w:pPr>
      <w:r>
        <w:rPr>
          <w:rFonts w:ascii="宋体" w:hAnsi="宋体" w:hint="eastAsia"/>
        </w:rPr>
        <w:t xml:space="preserve">　　</w:t>
      </w:r>
      <w:r w:rsidR="00136AA5" w:rsidRPr="00566001">
        <w:rPr>
          <w:rFonts w:ascii="宋体" w:hAnsi="宋体" w:hint="eastAsia"/>
        </w:rPr>
        <w:t>随着各种新技术的发展、智能制造政策的推动，</w:t>
      </w:r>
      <w:r w:rsidR="00507583" w:rsidRPr="00566001">
        <w:rPr>
          <w:rFonts w:ascii="宋体" w:hAnsi="宋体" w:hint="eastAsia"/>
        </w:rPr>
        <w:t>传统的装备制造业向符合行业大背景的数字化，网络化，智能化方向发展已成为必然选择。</w:t>
      </w:r>
      <w:r w:rsidR="00136AA5" w:rsidRPr="00566001">
        <w:rPr>
          <w:rFonts w:ascii="宋体" w:hAnsi="宋体" w:hint="eastAsia"/>
        </w:rPr>
        <w:t>作为典型的小批量多品种的离散型制造企业，物料搬运流转、零件装夹准备等时间在整个生产加工过程中占的比重大，机床的实际利用率不高。在上海烟机开拓非烟业务的过程中，某些行业尤其是航空航天领域需要管控和追溯单个零件的生命周期（单件流），而厂里现有的生产形式和管理模式难以满足这些要求。</w:t>
      </w:r>
    </w:p>
    <w:p w14:paraId="2423D39A" w14:textId="6BA8CC7E" w:rsidR="0055792B" w:rsidRPr="00F57D63" w:rsidRDefault="00165E6B" w:rsidP="00F57D63">
      <w:pPr>
        <w:pStyle w:val="2"/>
        <w:spacing w:line="360" w:lineRule="auto"/>
        <w:rPr>
          <w:rFonts w:ascii="宋体" w:hAnsi="宋体"/>
        </w:rPr>
      </w:pPr>
      <w:bookmarkStart w:id="11" w:name="_Toc32928902"/>
      <w:r>
        <w:rPr>
          <w:rFonts w:ascii="宋体" w:hAnsi="宋体" w:hint="eastAsia"/>
        </w:rPr>
        <w:t>1</w:t>
      </w:r>
      <w:r w:rsidR="00F57D63" w:rsidRPr="0001206D">
        <w:rPr>
          <w:rFonts w:ascii="宋体" w:hAnsi="宋体" w:hint="eastAsia"/>
        </w:rPr>
        <w:t>.2</w:t>
      </w:r>
      <w:r w:rsidR="00F57D63" w:rsidRPr="0001206D">
        <w:rPr>
          <w:rFonts w:ascii="宋体" w:hAnsi="宋体"/>
        </w:rPr>
        <w:t xml:space="preserve"> </w:t>
      </w:r>
      <w:r w:rsidR="0055792B" w:rsidRPr="0001206D">
        <w:rPr>
          <w:rFonts w:ascii="宋体" w:hAnsi="宋体" w:hint="eastAsia"/>
        </w:rPr>
        <w:t>项目目标</w:t>
      </w:r>
      <w:bookmarkEnd w:id="11"/>
    </w:p>
    <w:p w14:paraId="10CD7204" w14:textId="349BCD56" w:rsidR="00C0748D" w:rsidRDefault="00136AA5" w:rsidP="00C0748D">
      <w:pPr>
        <w:tabs>
          <w:tab w:val="left" w:pos="851"/>
        </w:tabs>
        <w:spacing w:line="440" w:lineRule="exact"/>
        <w:ind w:firstLine="480"/>
        <w:rPr>
          <w:rFonts w:ascii="宋体" w:hAnsi="宋体"/>
        </w:rPr>
      </w:pPr>
      <w:r w:rsidRPr="00C0748D">
        <w:rPr>
          <w:rFonts w:ascii="宋体" w:hAnsi="宋体" w:hint="eastAsia"/>
        </w:rPr>
        <w:t>作为智能制造试点项目,</w:t>
      </w:r>
      <w:r w:rsidR="00566001" w:rsidRPr="00C0748D">
        <w:rPr>
          <w:rFonts w:ascii="宋体" w:hAnsi="宋体" w:hint="eastAsia"/>
        </w:rPr>
        <w:t>其目标是</w:t>
      </w:r>
      <w:r w:rsidRPr="00C0748D">
        <w:rPr>
          <w:rFonts w:ascii="宋体" w:hAnsi="宋体" w:hint="eastAsia"/>
        </w:rPr>
        <w:t>采用烟机现有的机床、三坐标检测仪</w:t>
      </w:r>
      <w:r w:rsidR="00566001" w:rsidRPr="00C0748D">
        <w:rPr>
          <w:rFonts w:ascii="宋体" w:hAnsi="宋体" w:hint="eastAsia"/>
        </w:rPr>
        <w:t>、智能移动</w:t>
      </w:r>
      <w:r w:rsidRPr="00C0748D">
        <w:rPr>
          <w:rFonts w:ascii="宋体" w:hAnsi="宋体" w:hint="eastAsia"/>
        </w:rPr>
        <w:t>机器人、智能货架和清洗烘干设备组成</w:t>
      </w:r>
      <w:r w:rsidR="00566001" w:rsidRPr="00C0748D">
        <w:rPr>
          <w:rFonts w:ascii="宋体" w:hAnsi="宋体" w:hint="eastAsia"/>
        </w:rPr>
        <w:t>智能加工产线，以</w:t>
      </w:r>
      <w:r w:rsidRPr="00C0748D">
        <w:rPr>
          <w:rFonts w:ascii="宋体" w:hAnsi="宋体" w:hint="eastAsia"/>
        </w:rPr>
        <w:t>验证工厂可临时按需求组织生产线的智能制造模式的可行性。</w:t>
      </w:r>
    </w:p>
    <w:p w14:paraId="73E0F14D" w14:textId="2B9C9AE9" w:rsidR="005607A3" w:rsidRPr="008B2786" w:rsidRDefault="00C0748D" w:rsidP="00C0748D">
      <w:pPr>
        <w:tabs>
          <w:tab w:val="left" w:pos="851"/>
        </w:tabs>
        <w:spacing w:line="440" w:lineRule="exact"/>
        <w:ind w:firstLine="480"/>
        <w:rPr>
          <w:rFonts w:ascii="宋体" w:hAnsi="宋体"/>
          <w:strike/>
        </w:rPr>
      </w:pPr>
      <w:r w:rsidRPr="00C0748D">
        <w:rPr>
          <w:rFonts w:ascii="宋体" w:hAnsi="宋体" w:hint="eastAsia"/>
        </w:rPr>
        <w:t>本项目以智能车间为应用领域，</w:t>
      </w:r>
      <w:r>
        <w:rPr>
          <w:rFonts w:ascii="宋体" w:hAnsi="宋体" w:hint="eastAsia"/>
        </w:rPr>
        <w:t>探索</w:t>
      </w:r>
      <w:r w:rsidRPr="00C0748D">
        <w:rPr>
          <w:rFonts w:ascii="宋体" w:hAnsi="宋体" w:hint="eastAsia"/>
        </w:rPr>
        <w:t>解决离散制造生产线中存在的设备互联难、产线柔性难、知识传承难 、工厂智能化难</w:t>
      </w:r>
      <w:r>
        <w:rPr>
          <w:rFonts w:ascii="宋体" w:hAnsi="宋体" w:hint="eastAsia"/>
        </w:rPr>
        <w:t>等</w:t>
      </w:r>
      <w:r w:rsidRPr="00C0748D">
        <w:rPr>
          <w:rFonts w:ascii="宋体" w:hAnsi="宋体" w:hint="eastAsia"/>
        </w:rPr>
        <w:t>问题，实现车间内多种设备的协同控制，构建柔性生产线和智能车间，实现全流程追溯等相关目标，提高机床等设备的利用率，提升生产加工效率</w:t>
      </w:r>
      <w:r>
        <w:rPr>
          <w:rFonts w:ascii="宋体" w:hAnsi="宋体" w:hint="eastAsia"/>
        </w:rPr>
        <w:t>。同时</w:t>
      </w:r>
      <w:r w:rsidRPr="00C0748D">
        <w:rPr>
          <w:rFonts w:ascii="宋体" w:hAnsi="宋体" w:hint="eastAsia"/>
        </w:rPr>
        <w:t>实现高附加值加工件的单件产品加工过程中的全流程可追溯，提高加工质量，降低次品率和生产成本。</w:t>
      </w:r>
      <w:r w:rsidR="00566001" w:rsidRPr="00C0748D">
        <w:rPr>
          <w:rFonts w:ascii="宋体" w:hAnsi="宋体" w:hint="eastAsia"/>
        </w:rPr>
        <w:t>本项目将为上海烟机积累</w:t>
      </w:r>
      <w:r w:rsidR="00136AA5" w:rsidRPr="00C0748D">
        <w:rPr>
          <w:rFonts w:ascii="宋体" w:hAnsi="宋体" w:hint="eastAsia"/>
        </w:rPr>
        <w:t>较多的智能技术，为</w:t>
      </w:r>
      <w:r w:rsidR="00566001" w:rsidRPr="00C0748D">
        <w:rPr>
          <w:rFonts w:ascii="宋体" w:hAnsi="宋体" w:hint="eastAsia"/>
        </w:rPr>
        <w:t>其</w:t>
      </w:r>
      <w:r w:rsidR="00136AA5" w:rsidRPr="00C0748D">
        <w:rPr>
          <w:rFonts w:ascii="宋体" w:hAnsi="宋体" w:hint="eastAsia"/>
        </w:rPr>
        <w:t>智慧工厂的发展及智慧烟厂的开拓打下坚实的基础</w:t>
      </w:r>
      <w:r>
        <w:rPr>
          <w:rFonts w:ascii="宋体" w:hAnsi="宋体" w:hint="eastAsia"/>
        </w:rPr>
        <w:t>。</w:t>
      </w:r>
    </w:p>
    <w:p w14:paraId="0703D19C" w14:textId="1840EAF1" w:rsidR="0055792B" w:rsidRPr="00507583" w:rsidRDefault="0055792B" w:rsidP="0055792B"/>
    <w:p w14:paraId="0D81E084" w14:textId="0A17DFBE" w:rsidR="00F57D63" w:rsidRPr="00F57D63" w:rsidRDefault="00165E6B" w:rsidP="00F57D63">
      <w:pPr>
        <w:pStyle w:val="2"/>
        <w:spacing w:line="360" w:lineRule="auto"/>
        <w:rPr>
          <w:rFonts w:ascii="宋体" w:hAnsi="宋体"/>
        </w:rPr>
      </w:pPr>
      <w:bookmarkStart w:id="12" w:name="_Toc32928903"/>
      <w:r>
        <w:rPr>
          <w:rFonts w:ascii="宋体" w:hAnsi="宋体" w:hint="eastAsia"/>
        </w:rPr>
        <w:t>1</w:t>
      </w:r>
      <w:r w:rsidR="00F57D63" w:rsidRPr="00D57542">
        <w:rPr>
          <w:rFonts w:ascii="宋体" w:hAnsi="宋体" w:hint="eastAsia"/>
        </w:rPr>
        <w:t>.3</w:t>
      </w:r>
      <w:r w:rsidR="00F57D63" w:rsidRPr="00D57542">
        <w:rPr>
          <w:rFonts w:ascii="宋体" w:hAnsi="宋体"/>
        </w:rPr>
        <w:t xml:space="preserve"> </w:t>
      </w:r>
      <w:r w:rsidR="00F57D63" w:rsidRPr="00D57542">
        <w:rPr>
          <w:rFonts w:ascii="宋体" w:hAnsi="宋体" w:hint="eastAsia"/>
        </w:rPr>
        <w:t>本项目的建设重点、难点及应对策略</w:t>
      </w:r>
      <w:bookmarkEnd w:id="12"/>
    </w:p>
    <w:p w14:paraId="621310E5" w14:textId="1E77B660" w:rsidR="00E33175" w:rsidRPr="00CF0062" w:rsidRDefault="00E33175" w:rsidP="00CF0062">
      <w:pPr>
        <w:tabs>
          <w:tab w:val="left" w:pos="851"/>
        </w:tabs>
        <w:spacing w:line="440" w:lineRule="exact"/>
        <w:ind w:firstLine="480"/>
        <w:rPr>
          <w:rFonts w:ascii="宋体" w:hAnsi="宋体"/>
        </w:rPr>
      </w:pPr>
      <w:r w:rsidRPr="00CF0062">
        <w:rPr>
          <w:rFonts w:ascii="宋体" w:hAnsi="宋体" w:hint="eastAsia"/>
        </w:rPr>
        <w:t>该系统软件应能支持由三台五轴加工中心、一台三坐标检测仪、相关数量的机器人、服务器、控制系统、人机界面，以及包含清洗设备、电子围栏在内的相关周边设备,组成的智能车间的柔性生产加工任务，完成以下主要的加工生产、管理调度和设备控制等功能</w:t>
      </w:r>
    </w:p>
    <w:p w14:paraId="4D5A4BC6" w14:textId="77777777" w:rsidR="00E33175" w:rsidRPr="00CF0062" w:rsidRDefault="00E33175" w:rsidP="00CF0062">
      <w:pPr>
        <w:spacing w:line="440" w:lineRule="exact"/>
        <w:ind w:firstLineChars="200" w:firstLine="480"/>
      </w:pPr>
      <w:r w:rsidRPr="00CF0062">
        <w:rPr>
          <w:rFonts w:hint="eastAsia"/>
        </w:rPr>
        <w:t>烟机智能制造试点项目的主要任务是采用软件系统定义三台五轴加工中心，一台三坐标检测仪、一台清洗烘干设备，配合行走式机器人，完成定制化小批量产品的无人化自</w:t>
      </w:r>
      <w:r w:rsidRPr="00CF0062">
        <w:rPr>
          <w:rFonts w:hint="eastAsia"/>
        </w:rPr>
        <w:lastRenderedPageBreak/>
        <w:t>动加工生产线和单件机加产品的全程质量可追溯。</w:t>
      </w:r>
    </w:p>
    <w:p w14:paraId="2668CDB8" w14:textId="77777777" w:rsidR="00E33175" w:rsidRPr="00CF0062" w:rsidRDefault="00E33175" w:rsidP="00CF0062">
      <w:pPr>
        <w:spacing w:line="440" w:lineRule="exact"/>
        <w:ind w:firstLineChars="200" w:firstLine="480"/>
      </w:pPr>
      <w:r w:rsidRPr="00CF0062">
        <w:rPr>
          <w:rFonts w:hint="eastAsia"/>
        </w:rPr>
        <w:t>预计烟机厂使用上图中的场地和场地安排。三坐标监测仪和清洗烘干设备在一个黄色边框区域中，三台加工中心在第二个黄色边框区域中。在场地的侧面，专门安排一个区域作为进料存储区，机器人修整区和出料存储区。</w:t>
      </w:r>
    </w:p>
    <w:p w14:paraId="1DA8C970" w14:textId="77777777" w:rsidR="00E33175" w:rsidRPr="00CF0062" w:rsidRDefault="00E33175" w:rsidP="00CF0062">
      <w:pPr>
        <w:spacing w:line="440" w:lineRule="exact"/>
        <w:ind w:firstLineChars="200" w:firstLine="480"/>
      </w:pPr>
      <w:r w:rsidRPr="00CF0062">
        <w:rPr>
          <w:rFonts w:hint="eastAsia"/>
        </w:rPr>
        <w:t>进料存储区和出料存储区建议采用双向货架，可以由工作人员从人行通道放入进料和取走出料，也可以由机器人从机器人通道取走进料和放置出料。</w:t>
      </w:r>
    </w:p>
    <w:p w14:paraId="6F448D00" w14:textId="77777777" w:rsidR="00E33175" w:rsidRPr="00CF0062" w:rsidRDefault="00E33175" w:rsidP="00CF0062">
      <w:pPr>
        <w:spacing w:line="440" w:lineRule="exact"/>
        <w:ind w:firstLineChars="200" w:firstLine="480"/>
      </w:pPr>
      <w:r w:rsidRPr="00CF0062">
        <w:rPr>
          <w:rFonts w:hint="eastAsia"/>
        </w:rPr>
        <w:t>机器人修整区主要用于放置机器人充电桩，更换抓手等工具和零件。并且在机器人暂时停止工作时，停放机器人。</w:t>
      </w:r>
    </w:p>
    <w:p w14:paraId="33E2257F" w14:textId="77777777" w:rsidR="00E33175" w:rsidRPr="00CF0062" w:rsidRDefault="00E33175" w:rsidP="00CF0062">
      <w:pPr>
        <w:spacing w:line="440" w:lineRule="exact"/>
        <w:ind w:firstLineChars="200" w:firstLine="480"/>
      </w:pPr>
      <w:r w:rsidRPr="00CF0062">
        <w:rPr>
          <w:rFonts w:hint="eastAsia"/>
        </w:rPr>
        <w:t>项目中用到的机器人采用人机协作型机器人，可以与人一起工作，不会伤害旁边的人。因此整个项目没有设置围栏。但仍然需要在地面标记出人行通道（图中采用白色标识）和机器人通道（图中采用褐色标识），以防止机器人遭遇过于复杂的情况而出现错误。在人行通道和机器人通道交叉处，机器人如果和行人相遇，机器人会避让行人。人行通道和机器人通道的实际宽度、长度和走向，在经过现场测量后确定。</w:t>
      </w:r>
    </w:p>
    <w:p w14:paraId="05C55394" w14:textId="77777777" w:rsidR="00E33175" w:rsidRPr="00CF0062" w:rsidRDefault="00E33175" w:rsidP="00CF0062">
      <w:pPr>
        <w:spacing w:line="440" w:lineRule="exact"/>
        <w:ind w:firstLineChars="200" w:firstLine="480"/>
      </w:pPr>
      <w:r w:rsidRPr="00CF0062">
        <w:rPr>
          <w:rFonts w:hint="eastAsia"/>
        </w:rPr>
        <w:t>建议将成品交付区，人工维修区，空底座存放区，报废处理区和毛坯安装存放区也纳入软件管理系统，这样才能做到全程可追溯。目前的场地安排没有包括这些部分，</w:t>
      </w:r>
    </w:p>
    <w:p w14:paraId="1F188D40" w14:textId="77777777" w:rsidR="008C7566" w:rsidRDefault="00E33175" w:rsidP="008C7566">
      <w:pPr>
        <w:snapToGrid w:val="0"/>
        <w:spacing w:line="440" w:lineRule="exact"/>
        <w:ind w:firstLine="420"/>
        <w:rPr>
          <w:rFonts w:ascii="宋体"/>
          <w:b/>
        </w:rPr>
      </w:pPr>
      <w:r w:rsidRPr="00CF0062">
        <w:rPr>
          <w:rFonts w:ascii="宋体" w:hint="eastAsia"/>
          <w:b/>
        </w:rPr>
        <w:t>管控一体化系统在技术上应达到：</w:t>
      </w:r>
    </w:p>
    <w:p w14:paraId="471FE0CC" w14:textId="77777777" w:rsidR="008C7566" w:rsidRPr="008C7566" w:rsidRDefault="00E33175" w:rsidP="008C7566">
      <w:pPr>
        <w:pStyle w:val="a"/>
        <w:numPr>
          <w:ilvl w:val="0"/>
          <w:numId w:val="47"/>
        </w:numPr>
        <w:snapToGrid w:val="0"/>
        <w:spacing w:line="440" w:lineRule="exact"/>
        <w:rPr>
          <w:rFonts w:ascii="宋体"/>
          <w:sz w:val="24"/>
          <w:szCs w:val="21"/>
        </w:rPr>
      </w:pPr>
      <w:r w:rsidRPr="008C7566">
        <w:rPr>
          <w:rFonts w:ascii="宋体" w:hint="eastAsia"/>
          <w:sz w:val="24"/>
          <w:szCs w:val="21"/>
        </w:rPr>
        <w:t>开放性：系统架构基于CPS架构，满足与上海烟机第三方软件的信息交互要求，为未来的系统扩展奠定基础。</w:t>
      </w:r>
    </w:p>
    <w:p w14:paraId="360A1D36" w14:textId="77777777" w:rsidR="008C7566" w:rsidRPr="008C7566" w:rsidRDefault="00E33175" w:rsidP="008C7566">
      <w:pPr>
        <w:pStyle w:val="a"/>
        <w:numPr>
          <w:ilvl w:val="0"/>
          <w:numId w:val="47"/>
        </w:numPr>
        <w:snapToGrid w:val="0"/>
        <w:spacing w:line="440" w:lineRule="exact"/>
        <w:rPr>
          <w:rFonts w:ascii="宋体"/>
          <w:sz w:val="24"/>
          <w:szCs w:val="21"/>
        </w:rPr>
      </w:pPr>
      <w:r w:rsidRPr="008C7566">
        <w:rPr>
          <w:rFonts w:ascii="宋体" w:hint="eastAsia"/>
          <w:sz w:val="24"/>
          <w:szCs w:val="21"/>
        </w:rPr>
        <w:t>灵活性与可扩展性：可以根据业务发展，扩展设备容量和提升设备性能；具备技术升级、设备更新的灵活性；松耦合设计，具备支持业务功能的扩展、调整与重构的灵活性；具有良好的开发集成环境，能迅速、高效地进行开发。</w:t>
      </w:r>
    </w:p>
    <w:p w14:paraId="3DD4B916" w14:textId="150AB57D" w:rsidR="00E33175" w:rsidRPr="008C7566" w:rsidRDefault="00E33175" w:rsidP="008C7566">
      <w:pPr>
        <w:pStyle w:val="a"/>
        <w:numPr>
          <w:ilvl w:val="0"/>
          <w:numId w:val="47"/>
        </w:numPr>
        <w:snapToGrid w:val="0"/>
        <w:spacing w:line="440" w:lineRule="exact"/>
        <w:rPr>
          <w:rFonts w:ascii="宋体"/>
          <w:sz w:val="24"/>
          <w:szCs w:val="21"/>
        </w:rPr>
      </w:pPr>
      <w:r w:rsidRPr="008C7566">
        <w:rPr>
          <w:rFonts w:ascii="宋体" w:hint="eastAsia"/>
          <w:sz w:val="24"/>
          <w:szCs w:val="21"/>
        </w:rPr>
        <w:t>安全可靠性：系统能可靠、稳定地运行；提供完整的信息管理机制和控制手段；提供系统备份、数据恢复、事故监控等技术措施。</w:t>
      </w:r>
    </w:p>
    <w:p w14:paraId="46519AE1" w14:textId="472528C5" w:rsidR="003965D5" w:rsidRPr="00CF0062" w:rsidRDefault="005353DF" w:rsidP="00CF0062">
      <w:pPr>
        <w:tabs>
          <w:tab w:val="left" w:pos="851"/>
        </w:tabs>
        <w:spacing w:line="440" w:lineRule="exact"/>
        <w:ind w:firstLine="480"/>
        <w:rPr>
          <w:rFonts w:ascii="宋体" w:hAnsi="宋体"/>
        </w:rPr>
      </w:pPr>
      <w:r w:rsidRPr="00CF0062">
        <w:rPr>
          <w:rFonts w:ascii="宋体" w:hAnsi="宋体"/>
        </w:rPr>
        <w:t>针对本次</w:t>
      </w:r>
      <w:r w:rsidRPr="00CF0062">
        <w:rPr>
          <w:rFonts w:ascii="宋体" w:hAnsi="宋体" w:hint="eastAsia"/>
        </w:rPr>
        <w:t>拟</w:t>
      </w:r>
      <w:r w:rsidRPr="00CF0062">
        <w:rPr>
          <w:rFonts w:ascii="宋体" w:hAnsi="宋体"/>
        </w:rPr>
        <w:t>建</w:t>
      </w:r>
      <w:r w:rsidRPr="00CF0062">
        <w:rPr>
          <w:rFonts w:ascii="宋体" w:hAnsi="宋体" w:hint="eastAsia"/>
        </w:rPr>
        <w:t>项目</w:t>
      </w:r>
      <w:r w:rsidRPr="00CF0062">
        <w:rPr>
          <w:rFonts w:ascii="宋体" w:hAnsi="宋体"/>
        </w:rPr>
        <w:t>的目标，</w:t>
      </w:r>
      <w:r w:rsidRPr="00CF0062">
        <w:rPr>
          <w:rFonts w:ascii="宋体" w:hAnsi="宋体" w:hint="eastAsia"/>
        </w:rPr>
        <w:t>通群</w:t>
      </w:r>
      <w:r w:rsidRPr="00CF0062">
        <w:rPr>
          <w:rFonts w:ascii="宋体" w:hAnsi="宋体"/>
        </w:rPr>
        <w:t>开展深入调研</w:t>
      </w:r>
      <w:r w:rsidRPr="00CF0062">
        <w:rPr>
          <w:rFonts w:ascii="宋体" w:hAnsi="宋体" w:hint="eastAsia"/>
        </w:rPr>
        <w:t>工作</w:t>
      </w:r>
      <w:r w:rsidRPr="00CF0062">
        <w:rPr>
          <w:rFonts w:ascii="宋体" w:hAnsi="宋体"/>
        </w:rPr>
        <w:t>，积极了解国内外</w:t>
      </w:r>
      <w:r w:rsidRPr="00CF0062">
        <w:rPr>
          <w:rFonts w:ascii="宋体" w:hAnsi="宋体" w:hint="eastAsia"/>
        </w:rPr>
        <w:t>智能</w:t>
      </w:r>
      <w:r w:rsidR="00F16486" w:rsidRPr="00CF0062">
        <w:rPr>
          <w:rFonts w:ascii="宋体" w:hAnsi="宋体" w:hint="eastAsia"/>
        </w:rPr>
        <w:t>柔性加工产线的现状、所用的</w:t>
      </w:r>
      <w:r w:rsidRPr="00CF0062">
        <w:rPr>
          <w:rFonts w:ascii="宋体" w:hAnsi="宋体" w:hint="eastAsia"/>
        </w:rPr>
        <w:t>核心技术、行业发展趋势等，并对</w:t>
      </w:r>
      <w:r w:rsidR="00F16486" w:rsidRPr="00CF0062">
        <w:rPr>
          <w:rFonts w:ascii="宋体" w:hAnsi="宋体" w:hint="eastAsia"/>
        </w:rPr>
        <w:t>智能加工产线建设过程中所涉及到的</w:t>
      </w:r>
      <w:r w:rsidR="003965D5" w:rsidRPr="00CF0062">
        <w:rPr>
          <w:rFonts w:ascii="宋体" w:hAnsi="宋体" w:hint="eastAsia"/>
        </w:rPr>
        <w:t>各种流程，包括设备流程、管理流程、生产流程，</w:t>
      </w:r>
    </w:p>
    <w:p w14:paraId="03FF4DB7" w14:textId="2DD790BC" w:rsidR="00F16486" w:rsidRPr="00CF0062" w:rsidRDefault="00F50175" w:rsidP="008C7566">
      <w:pPr>
        <w:tabs>
          <w:tab w:val="left" w:pos="851"/>
        </w:tabs>
        <w:spacing w:line="440" w:lineRule="exact"/>
        <w:ind w:firstLine="480"/>
        <w:rPr>
          <w:rFonts w:ascii="宋体" w:hAnsi="宋体"/>
        </w:rPr>
      </w:pPr>
      <w:r w:rsidRPr="00CF0062">
        <w:rPr>
          <w:rFonts w:ascii="宋体" w:hAnsi="宋体" w:hint="eastAsia"/>
        </w:rPr>
        <w:t>上海烟机拟选择一个加工产线进行集控试点应用，搭建起制造产线控制系统，管控制造产线内的设备流程、管理流程和生产流程，从而实现自动无人生产。设备流程主要包括机床、三坐标检测仪、清洗烘干设备、货架和</w:t>
      </w:r>
      <w:r w:rsidR="008C7566">
        <w:rPr>
          <w:rFonts w:ascii="宋体" w:hAnsi="宋体" w:hint="eastAsia"/>
        </w:rPr>
        <w:t>移动</w:t>
      </w:r>
      <w:r w:rsidRPr="00CF0062">
        <w:rPr>
          <w:rFonts w:ascii="宋体" w:hAnsi="宋体" w:hint="eastAsia"/>
        </w:rPr>
        <w:t>机器人的管理控制流程；管理流程包括排产流程和人机界面定义的其他展示和操作流程；生产流程分为二大类，即零件生产流程和工位流程。零件生产流程是零件的与生产工艺、检测工艺和生产计划相关的生产流程，</w:t>
      </w:r>
      <w:r w:rsidRPr="00CF0062">
        <w:rPr>
          <w:rFonts w:ascii="宋体" w:hAnsi="宋体" w:hint="eastAsia"/>
        </w:rPr>
        <w:lastRenderedPageBreak/>
        <w:t>一个典型的零件流程包括进入计划队列、等待加工、机器人取件、机床加工、清洗烘干、检验、交付等过程；而工位流程是零件生产过程中在每个工位需要的操作流程等工作。通过制造产线的流程控制，实现零件从运输、上下料到加工、清洗、检测等各工艺环节的自动无人生产。</w:t>
      </w:r>
    </w:p>
    <w:p w14:paraId="36DB708C" w14:textId="1D8415A1" w:rsidR="005353DF" w:rsidRPr="00CF0062" w:rsidRDefault="008C7566" w:rsidP="00CF0062">
      <w:pPr>
        <w:spacing w:line="440" w:lineRule="exact"/>
        <w:ind w:firstLine="420"/>
        <w:rPr>
          <w:rFonts w:ascii="宋体" w:hAnsi="宋体"/>
        </w:rPr>
      </w:pPr>
      <w:r>
        <w:rPr>
          <w:rFonts w:ascii="宋体" w:hAnsi="宋体" w:hint="eastAsia"/>
        </w:rPr>
        <w:t>通群科技对项目中的所有流程</w:t>
      </w:r>
      <w:r w:rsidR="005353DF" w:rsidRPr="00CF0062">
        <w:rPr>
          <w:rFonts w:ascii="宋体" w:hAnsi="宋体" w:hint="eastAsia"/>
        </w:rPr>
        <w:t>进行细致的分析，</w:t>
      </w:r>
      <w:r w:rsidR="005353DF" w:rsidRPr="00CF0062">
        <w:rPr>
          <w:rFonts w:ascii="宋体" w:hAnsi="宋体"/>
        </w:rPr>
        <w:t>得出项目建设的重点与难点，并给出相应的应对策略。</w:t>
      </w:r>
    </w:p>
    <w:p w14:paraId="0048467B" w14:textId="6B3585C3" w:rsidR="005353DF" w:rsidRPr="00CF0062" w:rsidRDefault="005353DF" w:rsidP="00CF0062">
      <w:pPr>
        <w:spacing w:line="440" w:lineRule="exact"/>
        <w:ind w:firstLine="420"/>
        <w:rPr>
          <w:rFonts w:ascii="宋体" w:hAnsi="宋体"/>
        </w:rPr>
      </w:pPr>
      <w:r w:rsidRPr="00CF0062">
        <w:rPr>
          <w:rFonts w:ascii="宋体" w:hAnsi="宋体" w:hint="eastAsia"/>
        </w:rPr>
        <w:t>本次拟建项目的</w:t>
      </w:r>
      <w:r w:rsidRPr="00CF0062">
        <w:rPr>
          <w:rFonts w:ascii="宋体" w:hAnsi="宋体"/>
        </w:rPr>
        <w:t>建设重点</w:t>
      </w:r>
      <w:r w:rsidRPr="00CF0062">
        <w:rPr>
          <w:rFonts w:ascii="宋体" w:hAnsi="宋体" w:hint="eastAsia"/>
        </w:rPr>
        <w:t>是通过</w:t>
      </w:r>
      <w:r w:rsidR="008C7566">
        <w:rPr>
          <w:rFonts w:ascii="宋体" w:hAnsi="宋体" w:hint="eastAsia"/>
        </w:rPr>
        <w:t>移动机器人</w:t>
      </w:r>
      <w:r w:rsidRPr="00CF0062">
        <w:rPr>
          <w:rFonts w:ascii="宋体" w:hAnsi="宋体" w:hint="eastAsia"/>
        </w:rPr>
        <w:t>进行车间内</w:t>
      </w:r>
      <w:r w:rsidR="008C7566">
        <w:rPr>
          <w:rFonts w:ascii="宋体" w:hAnsi="宋体" w:hint="eastAsia"/>
        </w:rPr>
        <w:t>物料的上下料操作，</w:t>
      </w:r>
      <w:r w:rsidRPr="00CF0062">
        <w:rPr>
          <w:rFonts w:ascii="宋体" w:hAnsi="宋体" w:hint="eastAsia"/>
        </w:rPr>
        <w:t>具体来说，</w:t>
      </w:r>
      <w:r w:rsidR="008C7566">
        <w:rPr>
          <w:rFonts w:ascii="宋体" w:hAnsi="宋体" w:hint="eastAsia"/>
        </w:rPr>
        <w:t>移动机器人</w:t>
      </w:r>
      <w:r w:rsidRPr="00CF0062">
        <w:rPr>
          <w:rFonts w:ascii="宋体" w:hAnsi="宋体" w:hint="eastAsia"/>
        </w:rPr>
        <w:t>能够实时响应车间生产调度的指令，根据当前位置和目标位置，自动完成在覆盖制造一部车间范围内的移动，实现车间内所有用托盘流转的零件产品在上下道序之间和送检过程中的</w:t>
      </w:r>
      <w:r w:rsidR="008C7566">
        <w:rPr>
          <w:rFonts w:ascii="宋体" w:hAnsi="宋体" w:hint="eastAsia"/>
        </w:rPr>
        <w:t>上下料操作，</w:t>
      </w:r>
      <w:r w:rsidRPr="00CF0062">
        <w:rPr>
          <w:rFonts w:ascii="宋体" w:hAnsi="宋体" w:hint="eastAsia"/>
        </w:rPr>
        <w:t>提升车间内物</w:t>
      </w:r>
      <w:r w:rsidR="00E77320">
        <w:rPr>
          <w:rFonts w:ascii="宋体" w:hAnsi="宋体" w:hint="eastAsia"/>
        </w:rPr>
        <w:t>料</w:t>
      </w:r>
      <w:r w:rsidRPr="00CF0062">
        <w:rPr>
          <w:rFonts w:ascii="宋体" w:hAnsi="宋体" w:hint="eastAsia"/>
        </w:rPr>
        <w:t>的流转效率，优化生产过程衔接，提高车间整体运营效率和管理水平；</w:t>
      </w:r>
      <w:r w:rsidRPr="00CF0062">
        <w:rPr>
          <w:rFonts w:ascii="宋体" w:hAnsi="宋体"/>
        </w:rPr>
        <w:t>提升</w:t>
      </w:r>
      <w:r w:rsidRPr="00CF0062">
        <w:rPr>
          <w:rFonts w:ascii="宋体" w:hAnsi="宋体" w:hint="eastAsia"/>
        </w:rPr>
        <w:t>数字集成能力，力求短期让智能系统投入生产；同时，通过</w:t>
      </w:r>
      <w:r w:rsidRPr="00CF0062">
        <w:rPr>
          <w:rFonts w:ascii="宋体" w:hAnsi="宋体"/>
        </w:rPr>
        <w:t>加强研究，完善制度</w:t>
      </w:r>
      <w:r w:rsidRPr="00CF0062">
        <w:rPr>
          <w:rFonts w:ascii="宋体" w:hAnsi="宋体" w:hint="eastAsia"/>
        </w:rPr>
        <w:t>，为烟机乃至烟草行业的数字化转型探索道路。</w:t>
      </w:r>
    </w:p>
    <w:p w14:paraId="10BE609C" w14:textId="6DEAC793" w:rsidR="005353DF" w:rsidRPr="00CF0062" w:rsidRDefault="005353DF" w:rsidP="00CF0062">
      <w:pPr>
        <w:spacing w:line="440" w:lineRule="exact"/>
        <w:ind w:left="420"/>
        <w:rPr>
          <w:rFonts w:ascii="宋体" w:hAnsi="宋体"/>
        </w:rPr>
      </w:pPr>
      <w:r w:rsidRPr="00CF0062">
        <w:rPr>
          <w:rFonts w:ascii="宋体" w:hAnsi="宋体" w:hint="eastAsia"/>
        </w:rPr>
        <w:t>通群科技的应对策略</w:t>
      </w:r>
      <w:r w:rsidR="008C7566">
        <w:rPr>
          <w:rFonts w:ascii="宋体" w:hAnsi="宋体" w:hint="eastAsia"/>
        </w:rPr>
        <w:t>如上，同时</w:t>
      </w:r>
      <w:r w:rsidRPr="00CF0062">
        <w:rPr>
          <w:rFonts w:ascii="宋体" w:hAnsi="宋体" w:hint="eastAsia"/>
        </w:rPr>
        <w:t>：</w:t>
      </w:r>
    </w:p>
    <w:p w14:paraId="728D0AA0" w14:textId="77777777" w:rsidR="005353DF" w:rsidRPr="00CF0062" w:rsidRDefault="005353DF" w:rsidP="00CF0062">
      <w:pPr>
        <w:numPr>
          <w:ilvl w:val="0"/>
          <w:numId w:val="19"/>
        </w:numPr>
        <w:spacing w:line="440" w:lineRule="exact"/>
        <w:rPr>
          <w:rFonts w:ascii="宋体" w:hAnsi="宋体"/>
        </w:rPr>
      </w:pPr>
      <w:r w:rsidRPr="00CF0062">
        <w:rPr>
          <w:rFonts w:ascii="宋体" w:hAnsi="宋体" w:hint="eastAsia"/>
        </w:rPr>
        <w:t>采用严格的安全规范，安装多等级的安全系统；</w:t>
      </w:r>
    </w:p>
    <w:p w14:paraId="27DD80AE" w14:textId="4B2770C9" w:rsidR="005353DF" w:rsidRPr="00CF0062" w:rsidRDefault="005353DF" w:rsidP="00CF0062">
      <w:pPr>
        <w:numPr>
          <w:ilvl w:val="0"/>
          <w:numId w:val="19"/>
        </w:numPr>
        <w:spacing w:line="440" w:lineRule="exact"/>
        <w:rPr>
          <w:rFonts w:ascii="宋体" w:hAnsi="宋体"/>
        </w:rPr>
      </w:pPr>
      <w:r w:rsidRPr="00CF0062">
        <w:rPr>
          <w:rFonts w:ascii="宋体" w:hAnsi="宋体" w:hint="eastAsia"/>
        </w:rPr>
        <w:t>建立详细的</w:t>
      </w:r>
      <w:r w:rsidR="008C7566">
        <w:rPr>
          <w:rFonts w:ascii="宋体" w:hAnsi="宋体" w:hint="eastAsia"/>
        </w:rPr>
        <w:t>加工产线试点集控解决</w:t>
      </w:r>
      <w:r w:rsidRPr="00CF0062">
        <w:rPr>
          <w:rFonts w:ascii="宋体" w:hAnsi="宋体" w:hint="eastAsia"/>
        </w:rPr>
        <w:t>方案，实现</w:t>
      </w:r>
      <w:r w:rsidR="008C7566">
        <w:rPr>
          <w:rFonts w:ascii="宋体" w:hAnsi="宋体" w:hint="eastAsia"/>
        </w:rPr>
        <w:t>本试点项目的</w:t>
      </w:r>
      <w:r w:rsidRPr="00CF0062">
        <w:rPr>
          <w:rFonts w:ascii="宋体" w:hAnsi="宋体" w:hint="eastAsia"/>
        </w:rPr>
        <w:t>全系统智能化集成；</w:t>
      </w:r>
    </w:p>
    <w:p w14:paraId="12716CEB" w14:textId="77777777" w:rsidR="005353DF" w:rsidRPr="00CF0062" w:rsidRDefault="005353DF" w:rsidP="00CF0062">
      <w:pPr>
        <w:numPr>
          <w:ilvl w:val="0"/>
          <w:numId w:val="19"/>
        </w:numPr>
        <w:spacing w:line="440" w:lineRule="exact"/>
        <w:rPr>
          <w:rFonts w:ascii="宋体" w:hAnsi="宋体"/>
        </w:rPr>
      </w:pPr>
      <w:r w:rsidRPr="00CF0062">
        <w:rPr>
          <w:rFonts w:ascii="宋体" w:hAnsi="宋体"/>
        </w:rPr>
        <w:t>组建高素质实施建设团队</w:t>
      </w:r>
      <w:r w:rsidRPr="00CF0062">
        <w:rPr>
          <w:rFonts w:ascii="宋体" w:hAnsi="宋体" w:hint="eastAsia"/>
        </w:rPr>
        <w:t>，制定详细的实施计划，实现快速高质量系统实施；</w:t>
      </w:r>
    </w:p>
    <w:p w14:paraId="246C225A" w14:textId="431EAD81" w:rsidR="005353DF" w:rsidRPr="00CF0062" w:rsidRDefault="005353DF" w:rsidP="00CF0062">
      <w:pPr>
        <w:numPr>
          <w:ilvl w:val="0"/>
          <w:numId w:val="19"/>
        </w:numPr>
        <w:spacing w:line="440" w:lineRule="exact"/>
        <w:rPr>
          <w:rFonts w:ascii="宋体" w:hAnsi="宋体"/>
        </w:rPr>
      </w:pPr>
      <w:r w:rsidRPr="00CF0062">
        <w:rPr>
          <w:rFonts w:ascii="宋体" w:hAnsi="宋体"/>
        </w:rPr>
        <w:t>方案充分考虑不同业务情况</w:t>
      </w:r>
      <w:r w:rsidRPr="00CF0062">
        <w:rPr>
          <w:rFonts w:ascii="宋体" w:hAnsi="宋体" w:hint="eastAsia"/>
        </w:rPr>
        <w:t>，对各种可能发生的问题进行详细设计，提供详细的问题解决说明和设计文档；</w:t>
      </w:r>
    </w:p>
    <w:p w14:paraId="636EAC43" w14:textId="77777777" w:rsidR="005353DF" w:rsidRPr="00CF0062" w:rsidRDefault="005353DF" w:rsidP="00CF0062">
      <w:pPr>
        <w:numPr>
          <w:ilvl w:val="0"/>
          <w:numId w:val="19"/>
        </w:numPr>
        <w:spacing w:line="440" w:lineRule="exact"/>
        <w:rPr>
          <w:rFonts w:ascii="宋体" w:hAnsi="宋体"/>
        </w:rPr>
      </w:pPr>
      <w:r w:rsidRPr="00CF0062">
        <w:rPr>
          <w:rFonts w:ascii="宋体" w:hAnsi="宋体" w:hint="eastAsia"/>
        </w:rPr>
        <w:t>与用户紧密结合开发，让用户了解开发工作的进度、任务、计划、技术和问题，共同协商解决。</w:t>
      </w:r>
    </w:p>
    <w:p w14:paraId="1E51C5F2" w14:textId="45BEE408" w:rsidR="0055792B" w:rsidRPr="00CF0062" w:rsidRDefault="00F57D63" w:rsidP="00CF0062">
      <w:pPr>
        <w:spacing w:line="440" w:lineRule="exact"/>
        <w:ind w:left="420"/>
        <w:rPr>
          <w:rFonts w:ascii="宋体" w:hAnsi="宋体"/>
        </w:rPr>
      </w:pPr>
      <w:r w:rsidRPr="00CF0062">
        <w:rPr>
          <w:rFonts w:ascii="宋体" w:hAnsi="宋体" w:hint="eastAsia"/>
        </w:rPr>
        <w:t>综上所述，</w:t>
      </w:r>
      <w:r w:rsidR="0055792B" w:rsidRPr="00CF0062">
        <w:rPr>
          <w:rFonts w:ascii="宋体" w:hAnsi="宋体" w:hint="eastAsia"/>
        </w:rPr>
        <w:t>通群</w:t>
      </w:r>
      <w:r w:rsidR="0055792B" w:rsidRPr="00CF0062">
        <w:rPr>
          <w:rFonts w:ascii="宋体" w:hAnsi="宋体"/>
        </w:rPr>
        <w:t>有能力高质量完成本次项目</w:t>
      </w:r>
      <w:r w:rsidRPr="00CF0062">
        <w:rPr>
          <w:rFonts w:ascii="宋体" w:hAnsi="宋体" w:hint="eastAsia"/>
        </w:rPr>
        <w:t>：</w:t>
      </w:r>
    </w:p>
    <w:p w14:paraId="23C09FE2" w14:textId="77777777" w:rsidR="00F57D63" w:rsidRPr="00CF0062" w:rsidRDefault="00F57D63" w:rsidP="00CF0062">
      <w:pPr>
        <w:pStyle w:val="a"/>
        <w:numPr>
          <w:ilvl w:val="0"/>
          <w:numId w:val="20"/>
        </w:numPr>
        <w:spacing w:line="440" w:lineRule="exact"/>
        <w:ind w:left="420"/>
        <w:rPr>
          <w:rFonts w:ascii="宋体" w:hAnsi="宋体" w:cs="Times New Roman"/>
          <w:kern w:val="2"/>
          <w:sz w:val="24"/>
          <w:szCs w:val="24"/>
        </w:rPr>
      </w:pPr>
      <w:r w:rsidRPr="00CF0062">
        <w:rPr>
          <w:rFonts w:ascii="宋体" w:hAnsi="宋体" w:hint="eastAsia"/>
          <w:sz w:val="24"/>
          <w:szCs w:val="24"/>
          <w:lang w:eastAsia="zh-CN"/>
        </w:rPr>
        <w:t xml:space="preserve"> </w:t>
      </w:r>
      <w:r w:rsidR="0055792B" w:rsidRPr="00CF0062">
        <w:rPr>
          <w:rFonts w:ascii="宋体" w:hAnsi="宋体"/>
          <w:sz w:val="24"/>
          <w:szCs w:val="24"/>
        </w:rPr>
        <w:t>在业务上，</w:t>
      </w:r>
      <w:r w:rsidR="0055792B" w:rsidRPr="00CF0062">
        <w:rPr>
          <w:rFonts w:ascii="宋体" w:hAnsi="宋体" w:hint="eastAsia"/>
          <w:sz w:val="24"/>
          <w:szCs w:val="24"/>
        </w:rPr>
        <w:t>通群科技</w:t>
      </w:r>
      <w:r w:rsidR="0055792B" w:rsidRPr="00CF0062">
        <w:rPr>
          <w:rFonts w:ascii="宋体" w:hAnsi="宋体"/>
          <w:sz w:val="24"/>
          <w:szCs w:val="24"/>
        </w:rPr>
        <w:t>深刻理解本次项目的行业现状、用户需求、实用技术、使用环境与运维模式，同时拥有多个</w:t>
      </w:r>
      <w:r w:rsidR="0055792B" w:rsidRPr="00CF0062">
        <w:rPr>
          <w:rFonts w:ascii="宋体" w:hAnsi="宋体" w:hint="eastAsia"/>
          <w:sz w:val="24"/>
          <w:szCs w:val="24"/>
        </w:rPr>
        <w:t>相关</w:t>
      </w:r>
      <w:r w:rsidR="0055792B" w:rsidRPr="00CF0062">
        <w:rPr>
          <w:rFonts w:ascii="宋体" w:hAnsi="宋体"/>
          <w:sz w:val="24"/>
          <w:szCs w:val="24"/>
        </w:rPr>
        <w:t>项目建设经验；</w:t>
      </w:r>
    </w:p>
    <w:p w14:paraId="73EB0E97" w14:textId="400F8918" w:rsidR="00F57D63" w:rsidRPr="00CF0062" w:rsidRDefault="00F57D63" w:rsidP="00CF0062">
      <w:pPr>
        <w:pStyle w:val="a"/>
        <w:numPr>
          <w:ilvl w:val="0"/>
          <w:numId w:val="20"/>
        </w:numPr>
        <w:spacing w:line="440" w:lineRule="exact"/>
        <w:ind w:left="420"/>
        <w:rPr>
          <w:rFonts w:ascii="宋体" w:hAnsi="宋体" w:cs="Times New Roman"/>
          <w:kern w:val="2"/>
          <w:sz w:val="24"/>
          <w:szCs w:val="24"/>
        </w:rPr>
      </w:pPr>
      <w:r w:rsidRPr="00CF0062">
        <w:rPr>
          <w:rFonts w:ascii="宋体" w:hAnsi="宋体"/>
          <w:sz w:val="24"/>
          <w:szCs w:val="24"/>
        </w:rPr>
        <w:t xml:space="preserve"> </w:t>
      </w:r>
      <w:r w:rsidR="0055792B" w:rsidRPr="00CF0062">
        <w:rPr>
          <w:rFonts w:ascii="宋体" w:hAnsi="宋体" w:cs="Times New Roman"/>
          <w:sz w:val="24"/>
          <w:szCs w:val="24"/>
        </w:rPr>
        <w:t>在技术上，具备良好成熟度及可靠性的</w:t>
      </w:r>
      <w:r w:rsidR="0055792B" w:rsidRPr="00CF0062">
        <w:rPr>
          <w:rFonts w:ascii="宋体" w:hAnsi="宋体" w:cs="Times New Roman" w:hint="eastAsia"/>
          <w:sz w:val="24"/>
          <w:szCs w:val="24"/>
        </w:rPr>
        <w:t>云海流现场可编程生产阵列</w:t>
      </w:r>
      <w:r w:rsidR="0055792B" w:rsidRPr="00CF0062">
        <w:rPr>
          <w:rFonts w:ascii="宋体" w:hAnsi="宋体" w:cs="Times New Roman"/>
          <w:sz w:val="24"/>
          <w:szCs w:val="24"/>
        </w:rPr>
        <w:t>，拥有经验丰富的专家、</w:t>
      </w:r>
      <w:r w:rsidR="0055792B" w:rsidRPr="00CF0062">
        <w:rPr>
          <w:rFonts w:ascii="宋体" w:hAnsi="宋体" w:cs="Times New Roman" w:hint="eastAsia"/>
          <w:sz w:val="24"/>
          <w:szCs w:val="24"/>
        </w:rPr>
        <w:t>开发</w:t>
      </w:r>
      <w:r w:rsidR="0055792B" w:rsidRPr="00CF0062">
        <w:rPr>
          <w:rFonts w:ascii="宋体" w:hAnsi="宋体" w:cs="Times New Roman"/>
          <w:sz w:val="24"/>
          <w:szCs w:val="24"/>
        </w:rPr>
        <w:t>团队及科学的质量体系、知识管理领域方法；</w:t>
      </w:r>
    </w:p>
    <w:p w14:paraId="62191968" w14:textId="727454ED" w:rsidR="00F57D63" w:rsidRPr="00CF0062" w:rsidRDefault="0055792B" w:rsidP="00CF0062">
      <w:pPr>
        <w:pStyle w:val="a"/>
        <w:numPr>
          <w:ilvl w:val="0"/>
          <w:numId w:val="20"/>
        </w:numPr>
        <w:spacing w:line="440" w:lineRule="exact"/>
        <w:ind w:left="420"/>
        <w:rPr>
          <w:rFonts w:ascii="宋体" w:hAnsi="宋体" w:cs="Times New Roman"/>
          <w:kern w:val="2"/>
          <w:sz w:val="24"/>
          <w:szCs w:val="24"/>
        </w:rPr>
      </w:pPr>
      <w:r w:rsidRPr="00CF0062">
        <w:rPr>
          <w:rFonts w:ascii="宋体" w:hAnsi="宋体" w:cs="Times New Roman"/>
          <w:sz w:val="24"/>
          <w:szCs w:val="24"/>
        </w:rPr>
        <w:t>在服务上，具有强大实施</w:t>
      </w:r>
      <w:r w:rsidRPr="00CF0062">
        <w:rPr>
          <w:rFonts w:ascii="宋体" w:hAnsi="宋体" w:cs="Times New Roman" w:hint="eastAsia"/>
          <w:sz w:val="24"/>
          <w:szCs w:val="24"/>
        </w:rPr>
        <w:t>和</w:t>
      </w:r>
      <w:r w:rsidRPr="00CF0062">
        <w:rPr>
          <w:rFonts w:ascii="宋体" w:hAnsi="宋体" w:cs="Times New Roman"/>
          <w:sz w:val="24"/>
          <w:szCs w:val="24"/>
        </w:rPr>
        <w:t>服务能力的本地化服务机构，规范的服务体系和快速响应机制以及丰富的项目建设及运维经验。</w:t>
      </w:r>
    </w:p>
    <w:p w14:paraId="4A293989" w14:textId="6F4D81DB" w:rsidR="00F57D63" w:rsidRPr="00CF0062" w:rsidRDefault="0055792B" w:rsidP="00CF0062">
      <w:pPr>
        <w:pStyle w:val="Default"/>
        <w:spacing w:line="440" w:lineRule="exact"/>
        <w:ind w:firstLine="420"/>
        <w:rPr>
          <w:rFonts w:ascii="宋体" w:eastAsia="宋体" w:hAnsi="宋体" w:cstheme="minorBidi"/>
          <w:color w:val="auto"/>
        </w:rPr>
      </w:pPr>
      <w:r w:rsidRPr="00CF0062">
        <w:rPr>
          <w:rFonts w:ascii="宋体" w:eastAsia="宋体" w:hAnsi="宋体" w:cstheme="minorBidi"/>
          <w:color w:val="auto"/>
        </w:rPr>
        <w:t>以上，都将为本次</w:t>
      </w:r>
      <w:r w:rsidRPr="00CF0062">
        <w:rPr>
          <w:rFonts w:ascii="宋体" w:eastAsia="宋体" w:hAnsi="宋体" w:cstheme="minorBidi" w:hint="eastAsia"/>
          <w:color w:val="auto"/>
        </w:rPr>
        <w:t>项目</w:t>
      </w:r>
      <w:r w:rsidRPr="00CF0062">
        <w:rPr>
          <w:rFonts w:ascii="宋体" w:eastAsia="宋体" w:hAnsi="宋体" w:cstheme="minorBidi"/>
          <w:color w:val="auto"/>
        </w:rPr>
        <w:t>建设与后期运维保驾护航</w:t>
      </w:r>
      <w:r w:rsidRPr="00CF0062">
        <w:rPr>
          <w:rFonts w:ascii="宋体" w:eastAsia="宋体" w:hAnsi="宋体" w:cstheme="minorBidi" w:hint="eastAsia"/>
          <w:color w:val="auto"/>
        </w:rPr>
        <w:t>，同时为</w:t>
      </w:r>
      <w:r w:rsidR="00F57D63" w:rsidRPr="00CF0062">
        <w:rPr>
          <w:rFonts w:ascii="宋体" w:eastAsia="宋体" w:hAnsi="宋体" w:cstheme="minorBidi" w:hint="eastAsia"/>
          <w:color w:val="auto"/>
        </w:rPr>
        <w:t>上海烟机数字工厂、数字制造的建设工作</w:t>
      </w:r>
      <w:r w:rsidRPr="00CF0062">
        <w:rPr>
          <w:rFonts w:ascii="宋体" w:eastAsia="宋体" w:hAnsi="宋体" w:cstheme="minorBidi" w:hint="eastAsia"/>
          <w:color w:val="auto"/>
        </w:rPr>
        <w:t>以及</w:t>
      </w:r>
      <w:r w:rsidR="00F57D63" w:rsidRPr="00CF0062">
        <w:rPr>
          <w:rFonts w:ascii="宋体" w:eastAsia="宋体" w:hAnsi="宋体" w:cstheme="minorBidi" w:hint="eastAsia"/>
          <w:color w:val="auto"/>
        </w:rPr>
        <w:t>车间数字化管理工作</w:t>
      </w:r>
      <w:r w:rsidRPr="00CF0062">
        <w:rPr>
          <w:rFonts w:ascii="宋体" w:eastAsia="宋体" w:hAnsi="宋体" w:cstheme="minorBidi" w:hint="eastAsia"/>
          <w:color w:val="auto"/>
        </w:rPr>
        <w:t>的</w:t>
      </w:r>
      <w:r w:rsidR="00F57D63" w:rsidRPr="00CF0062">
        <w:rPr>
          <w:rFonts w:ascii="宋体" w:eastAsia="宋体" w:hAnsi="宋体" w:cstheme="minorBidi" w:hint="eastAsia"/>
          <w:color w:val="auto"/>
        </w:rPr>
        <w:t>推进</w:t>
      </w:r>
      <w:r w:rsidRPr="00CF0062">
        <w:rPr>
          <w:rFonts w:ascii="宋体" w:eastAsia="宋体" w:hAnsi="宋体" w:cstheme="minorBidi" w:hint="eastAsia"/>
          <w:color w:val="auto"/>
        </w:rPr>
        <w:t>提供有力保证。</w:t>
      </w:r>
      <w:bookmarkStart w:id="13" w:name="_Toc20235223"/>
    </w:p>
    <w:p w14:paraId="0B7BB476" w14:textId="77777777" w:rsidR="00F57D63" w:rsidRDefault="00F57D63">
      <w:pPr>
        <w:widowControl/>
        <w:jc w:val="left"/>
        <w:rPr>
          <w:rFonts w:ascii="宋体" w:hAnsi="宋体" w:cstheme="minorBidi"/>
          <w:kern w:val="0"/>
          <w:szCs w:val="28"/>
        </w:rPr>
      </w:pPr>
      <w:r>
        <w:rPr>
          <w:rFonts w:ascii="宋体" w:hAnsi="宋体" w:cstheme="minorBidi"/>
          <w:szCs w:val="28"/>
        </w:rPr>
        <w:br w:type="page"/>
      </w:r>
    </w:p>
    <w:p w14:paraId="2A9122C0" w14:textId="6D30AAA2" w:rsidR="0055792B" w:rsidRDefault="006D01BA" w:rsidP="003046FE">
      <w:pPr>
        <w:pStyle w:val="10"/>
      </w:pPr>
      <w:bookmarkStart w:id="14" w:name="_Toc27655309"/>
      <w:bookmarkStart w:id="15" w:name="_Toc32928904"/>
      <w:r w:rsidRPr="00167148">
        <w:rPr>
          <w:noProof/>
        </w:rPr>
        <w:lastRenderedPageBreak/>
        <mc:AlternateContent>
          <mc:Choice Requires="wps">
            <w:drawing>
              <wp:anchor distT="45720" distB="45720" distL="114300" distR="114300" simplePos="0" relativeHeight="251664384" behindDoc="0" locked="0" layoutInCell="1" allowOverlap="1" wp14:anchorId="3398A691" wp14:editId="75E6A73C">
                <wp:simplePos x="0" y="0"/>
                <wp:positionH relativeFrom="column">
                  <wp:posOffset>6350</wp:posOffset>
                </wp:positionH>
                <wp:positionV relativeFrom="paragraph">
                  <wp:posOffset>920750</wp:posOffset>
                </wp:positionV>
                <wp:extent cx="5763895" cy="2926080"/>
                <wp:effectExtent l="0" t="0" r="8255"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2926080"/>
                        </a:xfrm>
                        <a:prstGeom prst="rect">
                          <a:avLst/>
                        </a:prstGeom>
                        <a:solidFill>
                          <a:srgbClr val="FFFFFF"/>
                        </a:solidFill>
                        <a:ln w="9525">
                          <a:noFill/>
                          <a:miter lim="800000"/>
                          <a:headEnd/>
                          <a:tailEnd/>
                        </a:ln>
                      </wps:spPr>
                      <wps:txbx>
                        <w:txbxContent>
                          <w:p w14:paraId="38848F99" w14:textId="2583CF93" w:rsidR="00702AF1" w:rsidRDefault="00702AF1">
                            <w:r w:rsidRPr="006D01BA">
                              <w:rPr>
                                <w:noProof/>
                              </w:rPr>
                              <w:drawing>
                                <wp:inline distT="0" distB="0" distL="0" distR="0" wp14:anchorId="76E4F089" wp14:editId="7B7C2A3A">
                                  <wp:extent cx="5572125" cy="2672080"/>
                                  <wp:effectExtent l="0" t="0" r="9525" b="0"/>
                                  <wp:docPr id="71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672080"/>
                                          </a:xfrm>
                                          <a:prstGeom prst="rect">
                                            <a:avLst/>
                                          </a:prstGeom>
                                          <a:noFill/>
                                          <a:ln>
                                            <a:noFill/>
                                          </a:ln>
                                        </pic:spPr>
                                      </pic:pic>
                                    </a:graphicData>
                                  </a:graphic>
                                </wp:inline>
                              </w:drawing>
                            </w:r>
                          </w:p>
                          <w:p w14:paraId="4CBF0807" w14:textId="1B3BFFC3" w:rsidR="00702AF1" w:rsidRDefault="00702AF1"/>
                          <w:p w14:paraId="67CFA62B" w14:textId="2426A0A8" w:rsidR="00702AF1" w:rsidRDefault="00702AF1"/>
                          <w:p w14:paraId="78EE091F" w14:textId="77777777" w:rsidR="00702AF1" w:rsidRDefault="0070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98A691" id="_x0000_t202" coordsize="21600,21600" o:spt="202" path="m,l,21600r21600,l21600,xe">
                <v:stroke joinstyle="miter"/>
                <v:path gradientshapeok="t" o:connecttype="rect"/>
              </v:shapetype>
              <v:shape id="文本框 2" o:spid="_x0000_s1026" type="#_x0000_t202" style="position:absolute;left:0;text-align:left;margin-left:.5pt;margin-top:72.5pt;width:453.85pt;height:230.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" stroked="f">
                <v:textbox>
                  <w:txbxContent>
                    <w:p w14:paraId="38848F99" w14:textId="2583CF93" w:rsidR="00702AF1" w:rsidRDefault="00702AF1">
                      <w:r w:rsidRPr="006D01BA">
                        <w:rPr>
                          <w:noProof/>
                        </w:rPr>
                        <w:drawing>
                          <wp:inline distT="0" distB="0" distL="0" distR="0" wp14:anchorId="76E4F089" wp14:editId="7B7C2A3A">
                            <wp:extent cx="5572125" cy="2672080"/>
                            <wp:effectExtent l="0" t="0" r="9525" b="0"/>
                            <wp:docPr id="71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672080"/>
                                    </a:xfrm>
                                    <a:prstGeom prst="rect">
                                      <a:avLst/>
                                    </a:prstGeom>
                                    <a:noFill/>
                                    <a:ln>
                                      <a:noFill/>
                                    </a:ln>
                                  </pic:spPr>
                                </pic:pic>
                              </a:graphicData>
                            </a:graphic>
                          </wp:inline>
                        </w:drawing>
                      </w:r>
                    </w:p>
                    <w:p w14:paraId="4CBF0807" w14:textId="1B3BFFC3" w:rsidR="00702AF1" w:rsidRDefault="00702AF1"/>
                    <w:p w14:paraId="67CFA62B" w14:textId="2426A0A8" w:rsidR="00702AF1" w:rsidRDefault="00702AF1"/>
                    <w:p w14:paraId="78EE091F" w14:textId="77777777" w:rsidR="00702AF1" w:rsidRDefault="00702AF1"/>
                  </w:txbxContent>
                </v:textbox>
                <w10:wrap type="square"/>
              </v:shape>
            </w:pict>
          </mc:Fallback>
        </mc:AlternateContent>
      </w:r>
      <w:r w:rsidR="00165E6B">
        <w:rPr>
          <w:rFonts w:hint="eastAsia"/>
        </w:rPr>
        <w:t>二</w:t>
      </w:r>
      <w:r w:rsidR="00710864" w:rsidRPr="00167148">
        <w:rPr>
          <w:rFonts w:hint="eastAsia"/>
        </w:rPr>
        <w:t>、</w:t>
      </w:r>
      <w:r w:rsidR="0055792B" w:rsidRPr="00167148">
        <w:rPr>
          <w:rFonts w:hint="eastAsia"/>
        </w:rPr>
        <w:t>项目业务解决</w:t>
      </w:r>
      <w:bookmarkEnd w:id="13"/>
      <w:r w:rsidR="0055792B" w:rsidRPr="00167148">
        <w:rPr>
          <w:rFonts w:hint="eastAsia"/>
        </w:rPr>
        <w:t>方案</w:t>
      </w:r>
      <w:bookmarkEnd w:id="14"/>
      <w:bookmarkEnd w:id="15"/>
    </w:p>
    <w:p w14:paraId="48D202BF" w14:textId="6A704DDF" w:rsidR="006D01BA" w:rsidRPr="006D01BA" w:rsidRDefault="006D01BA" w:rsidP="006D01BA">
      <w:pPr>
        <w:jc w:val="center"/>
      </w:pPr>
      <w:r>
        <w:rPr>
          <w:rFonts w:hint="eastAsia"/>
        </w:rPr>
        <w:t>Fig</w:t>
      </w:r>
      <w:r>
        <w:t xml:space="preserve">. </w:t>
      </w:r>
      <w:r>
        <w:rPr>
          <w:rFonts w:hint="eastAsia"/>
        </w:rPr>
        <w:t>通群科技产品层次及类别</w:t>
      </w:r>
    </w:p>
    <w:p w14:paraId="2BA4ACBC" w14:textId="7EC9F09B" w:rsidR="006D01BA" w:rsidRDefault="00165E6B" w:rsidP="006D01BA">
      <w:pPr>
        <w:pStyle w:val="2"/>
        <w:spacing w:line="360" w:lineRule="auto"/>
        <w:rPr>
          <w:rFonts w:ascii="宋体" w:hAnsi="宋体"/>
        </w:rPr>
      </w:pPr>
      <w:bookmarkStart w:id="16" w:name="_Toc32928905"/>
      <w:r>
        <w:rPr>
          <w:rFonts w:ascii="宋体" w:hAnsi="宋体" w:hint="eastAsia"/>
        </w:rPr>
        <w:t>2</w:t>
      </w:r>
      <w:r w:rsidR="006D01BA" w:rsidRPr="0001206D">
        <w:rPr>
          <w:rFonts w:ascii="宋体" w:hAnsi="宋体" w:hint="eastAsia"/>
        </w:rPr>
        <w:t>.1</w:t>
      </w:r>
      <w:r w:rsidR="006D01BA" w:rsidRPr="0001206D">
        <w:rPr>
          <w:rFonts w:ascii="宋体" w:hAnsi="宋体"/>
        </w:rPr>
        <w:t xml:space="preserve"> </w:t>
      </w:r>
      <w:r w:rsidR="006D01BA" w:rsidRPr="0001206D">
        <w:rPr>
          <w:rFonts w:ascii="宋体" w:hAnsi="宋体" w:hint="eastAsia"/>
        </w:rPr>
        <w:t>业务整体解决方案</w:t>
      </w:r>
      <w:bookmarkEnd w:id="16"/>
    </w:p>
    <w:p w14:paraId="658E16B9" w14:textId="4656B913" w:rsidR="00571DD9" w:rsidRDefault="00FC3E22" w:rsidP="0055792B">
      <w:pPr>
        <w:spacing w:line="440" w:lineRule="exact"/>
        <w:ind w:firstLineChars="200" w:firstLine="480"/>
        <w:rPr>
          <w:rFonts w:ascii="宋体" w:hAnsi="宋体"/>
        </w:rPr>
      </w:pPr>
      <w:bookmarkStart w:id="17" w:name="_Toc20235225"/>
      <w:bookmarkStart w:id="18" w:name="_Hlk27648246"/>
      <w:r w:rsidRPr="003E5AB7">
        <w:rPr>
          <w:rFonts w:ascii="宋体" w:hAnsi="宋体" w:hint="eastAsia"/>
        </w:rPr>
        <w:t>通群科技是致力于采用工业互联网技术，大幅度提高工业产能和柔性的</w:t>
      </w:r>
      <w:r w:rsidR="007F5F58" w:rsidRPr="00710864">
        <w:rPr>
          <w:rFonts w:ascii="宋体" w:hAnsi="宋体" w:hint="eastAsia"/>
        </w:rPr>
        <w:t>技术型公司</w:t>
      </w:r>
      <w:r w:rsidRPr="003E5AB7">
        <w:rPr>
          <w:rFonts w:ascii="宋体" w:hAnsi="宋体" w:hint="eastAsia"/>
        </w:rPr>
        <w:t>。主要的智能产品分为智能设备</w:t>
      </w:r>
      <w:r w:rsidR="006D01BA">
        <w:rPr>
          <w:rFonts w:ascii="宋体" w:hAnsi="宋体" w:hint="eastAsia"/>
        </w:rPr>
        <w:t>、</w:t>
      </w:r>
      <w:r w:rsidRPr="003E5AB7">
        <w:rPr>
          <w:rFonts w:ascii="宋体" w:hAnsi="宋体" w:hint="eastAsia"/>
        </w:rPr>
        <w:t>智能产线</w:t>
      </w:r>
      <w:r w:rsidR="006D01BA">
        <w:rPr>
          <w:rFonts w:ascii="宋体" w:hAnsi="宋体" w:hint="eastAsia"/>
        </w:rPr>
        <w:t>、</w:t>
      </w:r>
      <w:r w:rsidRPr="003E5AB7">
        <w:rPr>
          <w:rFonts w:ascii="宋体" w:hAnsi="宋体" w:hint="eastAsia"/>
        </w:rPr>
        <w:t>智能工厂和智能协调这四个层次</w:t>
      </w:r>
      <w:r w:rsidR="003E5AB7" w:rsidRPr="003E5AB7">
        <w:rPr>
          <w:rFonts w:ascii="宋体" w:hAnsi="宋体" w:hint="eastAsia"/>
        </w:rPr>
        <w:t>。其中智能设备部分又分为智能物流</w:t>
      </w:r>
      <w:r w:rsidR="006D711C">
        <w:rPr>
          <w:rFonts w:ascii="宋体" w:hAnsi="宋体" w:hint="eastAsia"/>
        </w:rPr>
        <w:t>、</w:t>
      </w:r>
      <w:r w:rsidR="003E5AB7" w:rsidRPr="003E5AB7">
        <w:rPr>
          <w:rFonts w:ascii="宋体" w:hAnsi="宋体" w:hint="eastAsia"/>
        </w:rPr>
        <w:t>智能机器人</w:t>
      </w:r>
      <w:r w:rsidR="006D711C">
        <w:rPr>
          <w:rFonts w:ascii="宋体" w:hAnsi="宋体" w:hint="eastAsia"/>
        </w:rPr>
        <w:t>、</w:t>
      </w:r>
      <w:r w:rsidR="003E5AB7" w:rsidRPr="003E5AB7">
        <w:rPr>
          <w:rFonts w:ascii="宋体" w:hAnsi="宋体" w:hint="eastAsia"/>
        </w:rPr>
        <w:t>智能仓储和智能控制器四种基本产品。而智能产线部分主要是云海流可编程生产阵列</w:t>
      </w:r>
      <w:r w:rsidR="006D01BA">
        <w:rPr>
          <w:rFonts w:ascii="宋体" w:hAnsi="宋体" w:hint="eastAsia"/>
        </w:rPr>
        <w:t>FPMA</w:t>
      </w:r>
      <w:r w:rsidR="003E5AB7" w:rsidRPr="003E5AB7">
        <w:rPr>
          <w:rFonts w:ascii="宋体" w:hAnsi="宋体" w:hint="eastAsia"/>
        </w:rPr>
        <w:t>。经过对项目背景和目标的分析，我们认为采用智能</w:t>
      </w:r>
      <w:r w:rsidR="00571DD9">
        <w:rPr>
          <w:rFonts w:ascii="宋体" w:hAnsi="宋体" w:hint="eastAsia"/>
        </w:rPr>
        <w:t>控制器</w:t>
      </w:r>
      <w:r w:rsidR="006D01BA">
        <w:rPr>
          <w:rFonts w:ascii="宋体" w:hAnsi="宋体" w:hint="eastAsia"/>
        </w:rPr>
        <w:t>类</w:t>
      </w:r>
      <w:r w:rsidR="003E5AB7" w:rsidRPr="003E5AB7">
        <w:rPr>
          <w:rFonts w:ascii="宋体" w:hAnsi="宋体" w:hint="eastAsia"/>
        </w:rPr>
        <w:t>产品与云海流系统的结合是解决项目问题的合理途径。</w:t>
      </w:r>
    </w:p>
    <w:p w14:paraId="0CE487E7" w14:textId="0CE97E15" w:rsidR="00934479" w:rsidRPr="006D711C" w:rsidRDefault="00571DD9" w:rsidP="006D711C">
      <w:pPr>
        <w:spacing w:line="440" w:lineRule="exact"/>
        <w:ind w:firstLineChars="200" w:firstLine="480"/>
        <w:rPr>
          <w:rFonts w:ascii="宋体" w:hAnsi="宋体"/>
        </w:rPr>
      </w:pPr>
      <w:r w:rsidRPr="006D711C">
        <w:rPr>
          <w:rFonts w:ascii="宋体" w:hAnsi="宋体" w:hint="eastAsia"/>
        </w:rPr>
        <w:t>采用一系列服务于工业现场的控制平台产品解决本项目的业务需求。</w:t>
      </w:r>
      <w:r w:rsidR="006D711C" w:rsidRPr="003E5AB7">
        <w:rPr>
          <w:rFonts w:ascii="宋体" w:hAnsi="宋体" w:hint="eastAsia"/>
        </w:rPr>
        <w:t>智能控制器</w:t>
      </w:r>
      <w:r w:rsidRPr="006D711C">
        <w:rPr>
          <w:rFonts w:ascii="宋体" w:hAnsi="宋体" w:hint="eastAsia"/>
        </w:rPr>
        <w:t>PIC是一系列用于工业互联网和物联网的可编程智能控制器，可以满足多种工业场合的管控一体化需求，是智能化的工业控制器，采用CPS技术构建，用于支持工业现场的各种生产要素，人、机、料、法、环的模型化以及控制和管理。PIC安装在工业现场，</w:t>
      </w:r>
      <w:r w:rsidR="006D711C" w:rsidRPr="006D711C">
        <w:rPr>
          <w:rFonts w:ascii="宋体" w:hAnsi="宋体" w:hint="eastAsia"/>
        </w:rPr>
        <w:t>可以</w:t>
      </w:r>
      <w:r w:rsidRPr="006D711C">
        <w:rPr>
          <w:rFonts w:ascii="宋体" w:hAnsi="宋体" w:hint="eastAsia"/>
        </w:rPr>
        <w:t>适应各种现场需求</w:t>
      </w:r>
      <w:r w:rsidR="006D711C" w:rsidRPr="006D711C">
        <w:rPr>
          <w:rFonts w:ascii="宋体" w:hAnsi="宋体" w:hint="eastAsia"/>
        </w:rPr>
        <w:t>,</w:t>
      </w:r>
      <w:r w:rsidR="006D711C" w:rsidRPr="006D711C">
        <w:rPr>
          <w:rFonts w:ascii="宋体" w:hAnsi="宋体"/>
        </w:rPr>
        <w:t xml:space="preserve"> </w:t>
      </w:r>
      <w:r w:rsidR="006D711C" w:rsidRPr="006D711C">
        <w:rPr>
          <w:rFonts w:ascii="宋体" w:hAnsi="宋体" w:hint="eastAsia"/>
        </w:rPr>
        <w:t>标准型PIC适用于高性价比的场合，可以</w:t>
      </w:r>
      <w:r w:rsidRPr="006D711C">
        <w:rPr>
          <w:rFonts w:ascii="宋体" w:hAnsi="宋体" w:hint="eastAsia"/>
        </w:rPr>
        <w:t>实现计算能力的扩展</w:t>
      </w:r>
      <w:r w:rsidR="006D711C" w:rsidRPr="006D711C">
        <w:rPr>
          <w:rFonts w:ascii="宋体" w:hAnsi="宋体" w:hint="eastAsia"/>
        </w:rPr>
        <w:t>、</w:t>
      </w:r>
      <w:r w:rsidRPr="006D711C">
        <w:rPr>
          <w:rFonts w:ascii="宋体" w:hAnsi="宋体" w:hint="eastAsia"/>
        </w:rPr>
        <w:t>控制设备</w:t>
      </w:r>
      <w:r w:rsidR="006D711C" w:rsidRPr="006D711C">
        <w:rPr>
          <w:rFonts w:ascii="宋体" w:hAnsi="宋体" w:hint="eastAsia"/>
        </w:rPr>
        <w:t>、</w:t>
      </w:r>
      <w:r w:rsidRPr="006D711C">
        <w:rPr>
          <w:rFonts w:ascii="宋体" w:hAnsi="宋体" w:hint="eastAsia"/>
        </w:rPr>
        <w:t>管理数据和人机界面</w:t>
      </w:r>
      <w:r w:rsidR="006D711C" w:rsidRPr="006D711C">
        <w:rPr>
          <w:rFonts w:ascii="宋体" w:hAnsi="宋体" w:hint="eastAsia"/>
        </w:rPr>
        <w:t>等功能</w:t>
      </w:r>
      <w:r w:rsidRPr="006D711C">
        <w:rPr>
          <w:rFonts w:ascii="宋体" w:hAnsi="宋体" w:hint="eastAsia"/>
        </w:rPr>
        <w:t>。嵌入式PIC是一系列工业控制器，符合工业等级的温度、湿度、冲击、震动、三防等环境要求，可以嵌入在工业设备内部，实现对特殊场合，特殊设备的管控。这些PIC都具有统一的操作系统和编程环境，采用统一的数据管理方式和通讯方式，支持云原生平台。采用IT常用的软件进行编程开发，容易集成和扩展。</w:t>
      </w:r>
    </w:p>
    <w:p w14:paraId="45DE110D" w14:textId="7C32E9AF" w:rsidR="003E5AB7" w:rsidRDefault="00571DD9" w:rsidP="006D711C">
      <w:pPr>
        <w:spacing w:line="440" w:lineRule="exact"/>
        <w:ind w:firstLineChars="200" w:firstLine="480"/>
        <w:rPr>
          <w:rFonts w:ascii="宋体" w:hAnsi="宋体"/>
        </w:rPr>
      </w:pPr>
      <w:r w:rsidRPr="006D711C">
        <w:rPr>
          <w:rFonts w:ascii="宋体" w:hAnsi="宋体" w:hint="eastAsia"/>
        </w:rPr>
        <w:lastRenderedPageBreak/>
        <w:t>在本项目中，采</w:t>
      </w:r>
      <w:r w:rsidR="00934479" w:rsidRPr="006D711C">
        <w:rPr>
          <w:rFonts w:ascii="宋体" w:hAnsi="宋体" w:hint="eastAsia"/>
        </w:rPr>
        <w:t>用云海流可编程生产阵列架构产品FPMA.</w:t>
      </w:r>
      <w:r w:rsidR="00934479" w:rsidRPr="006D711C">
        <w:rPr>
          <w:rFonts w:ascii="宋体" w:hAnsi="宋体"/>
        </w:rPr>
        <w:t>MC-Mesh</w:t>
      </w:r>
      <w:r w:rsidR="005E57BA" w:rsidRPr="006D711C">
        <w:rPr>
          <w:rFonts w:ascii="宋体" w:hAnsi="宋体" w:hint="eastAsia"/>
        </w:rPr>
        <w:t>加工产线</w:t>
      </w:r>
      <w:r w:rsidR="00934479" w:rsidRPr="006D711C">
        <w:rPr>
          <w:rFonts w:ascii="宋体" w:hAnsi="宋体" w:hint="eastAsia"/>
        </w:rPr>
        <w:t>管控软件</w:t>
      </w:r>
      <w:r w:rsidR="005E57BA" w:rsidRPr="006D711C">
        <w:rPr>
          <w:rFonts w:ascii="宋体" w:hAnsi="宋体" w:hint="eastAsia"/>
        </w:rPr>
        <w:t>，以及标准型PIC产品既可以满足本项目的要求。FPMA.</w:t>
      </w:r>
      <w:r w:rsidR="005E57BA" w:rsidRPr="006D711C">
        <w:rPr>
          <w:rFonts w:ascii="宋体" w:hAnsi="宋体"/>
        </w:rPr>
        <w:t>MC-Mesh</w:t>
      </w:r>
      <w:r w:rsidR="005E57BA" w:rsidRPr="006D711C">
        <w:rPr>
          <w:rFonts w:ascii="宋体" w:hAnsi="宋体" w:hint="eastAsia"/>
        </w:rPr>
        <w:t>作为加工产线管控</w:t>
      </w:r>
      <w:r w:rsidRPr="006D711C">
        <w:rPr>
          <w:rFonts w:ascii="宋体" w:hAnsi="宋体" w:hint="eastAsia"/>
        </w:rPr>
        <w:t>系统的整体平台，</w:t>
      </w:r>
      <w:r w:rsidR="005E57BA" w:rsidRPr="006D711C">
        <w:rPr>
          <w:rFonts w:ascii="宋体" w:hAnsi="宋体" w:hint="eastAsia"/>
        </w:rPr>
        <w:t>标准型</w:t>
      </w:r>
      <w:r w:rsidR="006D711C" w:rsidRPr="006D711C">
        <w:rPr>
          <w:rFonts w:ascii="宋体" w:hAnsi="宋体" w:hint="eastAsia"/>
        </w:rPr>
        <w:t>PIC控制器vPIC-XC001与机器人、机床建立连接，带PLC及Profibus的标准型PIC控制器vPIC-XC101三坐标、清洗烘干机建立连接，整体形成智能产线；同时采用</w:t>
      </w:r>
      <w:r w:rsidR="003E5AB7">
        <w:rPr>
          <w:rFonts w:ascii="宋体" w:hAnsi="宋体" w:hint="eastAsia"/>
        </w:rPr>
        <w:t>云海流的虚拟工位技术，可以实现各子系统的紧密集成，以及与M</w:t>
      </w:r>
      <w:r w:rsidR="003E5AB7">
        <w:rPr>
          <w:rFonts w:ascii="宋体" w:hAnsi="宋体"/>
        </w:rPr>
        <w:t>ES</w:t>
      </w:r>
      <w:r w:rsidR="003E5AB7">
        <w:rPr>
          <w:rFonts w:ascii="宋体" w:hAnsi="宋体" w:hint="eastAsia"/>
        </w:rPr>
        <w:t>系统的集成。</w:t>
      </w:r>
    </w:p>
    <w:p w14:paraId="3ADB4814" w14:textId="75326661" w:rsidR="002B3B4E" w:rsidRDefault="00AB2A4D" w:rsidP="002B3B4E">
      <w:pPr>
        <w:spacing w:line="440" w:lineRule="exact"/>
        <w:ind w:firstLineChars="200" w:firstLine="480"/>
        <w:rPr>
          <w:rFonts w:ascii="宋体" w:hAnsi="宋体"/>
        </w:rPr>
      </w:pPr>
      <w:r w:rsidRPr="0066509B">
        <w:rPr>
          <w:rFonts w:ascii="宋体" w:hAnsi="宋体" w:hint="eastAsia"/>
        </w:rPr>
        <w:t>基于云海流系统的智能</w:t>
      </w:r>
      <w:r w:rsidR="006D711C">
        <w:rPr>
          <w:rFonts w:ascii="宋体" w:hAnsi="宋体" w:hint="eastAsia"/>
        </w:rPr>
        <w:t>P</w:t>
      </w:r>
      <w:r w:rsidR="006D711C">
        <w:rPr>
          <w:rFonts w:ascii="宋体" w:hAnsi="宋体"/>
        </w:rPr>
        <w:t>IC</w:t>
      </w:r>
      <w:r w:rsidRPr="0066509B">
        <w:rPr>
          <w:rFonts w:ascii="宋体" w:hAnsi="宋体" w:hint="eastAsia"/>
        </w:rPr>
        <w:t>和智能</w:t>
      </w:r>
      <w:r w:rsidR="006D711C">
        <w:rPr>
          <w:rFonts w:ascii="宋体" w:hAnsi="宋体" w:hint="eastAsia"/>
        </w:rPr>
        <w:t>产线管控系统</w:t>
      </w:r>
      <w:r>
        <w:rPr>
          <w:rFonts w:ascii="宋体" w:hAnsi="宋体" w:hint="eastAsia"/>
        </w:rPr>
        <w:t>是数字化车间的基础系统之一，可以实现与车间M</w:t>
      </w:r>
      <w:r>
        <w:rPr>
          <w:rFonts w:ascii="宋体" w:hAnsi="宋体"/>
        </w:rPr>
        <w:t>ES</w:t>
      </w:r>
      <w:r>
        <w:rPr>
          <w:rFonts w:ascii="宋体" w:hAnsi="宋体" w:hint="eastAsia"/>
        </w:rPr>
        <w:t>系统的连接，从M</w:t>
      </w:r>
      <w:r>
        <w:rPr>
          <w:rFonts w:ascii="宋体" w:hAnsi="宋体"/>
        </w:rPr>
        <w:t>ES</w:t>
      </w:r>
      <w:r>
        <w:rPr>
          <w:rFonts w:ascii="宋体" w:hAnsi="宋体" w:hint="eastAsia"/>
        </w:rPr>
        <w:t>获得工单，执行相应任务，并且将任务状态、报表等信息返回M</w:t>
      </w:r>
      <w:r>
        <w:rPr>
          <w:rFonts w:ascii="宋体" w:hAnsi="宋体"/>
        </w:rPr>
        <w:t>ES</w:t>
      </w:r>
      <w:r>
        <w:rPr>
          <w:rFonts w:ascii="宋体" w:hAnsi="宋体" w:hint="eastAsia"/>
        </w:rPr>
        <w:t>系统。</w:t>
      </w:r>
      <w:bookmarkStart w:id="19" w:name="_Toc27655310"/>
    </w:p>
    <w:p w14:paraId="7167BC55" w14:textId="0994C17F" w:rsidR="006D01BA" w:rsidRPr="006D01BA" w:rsidRDefault="00165E6B" w:rsidP="002B3B4E">
      <w:pPr>
        <w:pStyle w:val="2"/>
        <w:spacing w:line="360" w:lineRule="auto"/>
        <w:rPr>
          <w:rFonts w:ascii="宋体" w:hAnsi="宋体"/>
        </w:rPr>
      </w:pPr>
      <w:bookmarkStart w:id="20" w:name="_Toc32928906"/>
      <w:r>
        <w:rPr>
          <w:rFonts w:ascii="宋体" w:hAnsi="宋体" w:hint="eastAsia"/>
        </w:rPr>
        <w:t>2</w:t>
      </w:r>
      <w:r w:rsidR="006D01BA" w:rsidRPr="0001206D">
        <w:rPr>
          <w:rFonts w:ascii="宋体" w:hAnsi="宋体" w:hint="eastAsia"/>
        </w:rPr>
        <w:t>.2</w:t>
      </w:r>
      <w:r w:rsidR="006D01BA" w:rsidRPr="0001206D">
        <w:rPr>
          <w:rFonts w:ascii="宋体" w:hAnsi="宋体"/>
        </w:rPr>
        <w:t xml:space="preserve"> </w:t>
      </w:r>
      <w:r w:rsidR="006D01BA" w:rsidRPr="0001206D">
        <w:rPr>
          <w:rFonts w:ascii="宋体" w:hAnsi="宋体" w:hint="eastAsia"/>
        </w:rPr>
        <w:t>业务解决方案架构</w:t>
      </w:r>
      <w:bookmarkEnd w:id="20"/>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D6B56" w14:paraId="588B1628" w14:textId="77777777" w:rsidTr="004D6B56">
        <w:tc>
          <w:tcPr>
            <w:tcW w:w="9242" w:type="dxa"/>
          </w:tcPr>
          <w:p w14:paraId="0476B1AE" w14:textId="46DA33D1" w:rsidR="004D6B56" w:rsidRDefault="004D6B56" w:rsidP="004D6B56">
            <w:pPr>
              <w:ind w:left="0"/>
            </w:pPr>
            <w:bookmarkStart w:id="21" w:name="_Hlk28611026"/>
            <w:r>
              <w:rPr>
                <w:noProof/>
              </w:rPr>
              <w:drawing>
                <wp:inline distT="0" distB="0" distL="0" distR="0" wp14:anchorId="559C4112" wp14:editId="34FA5052">
                  <wp:extent cx="5728634" cy="2943167"/>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201" cy="2954247"/>
                          </a:xfrm>
                          <a:prstGeom prst="rect">
                            <a:avLst/>
                          </a:prstGeom>
                          <a:noFill/>
                        </pic:spPr>
                      </pic:pic>
                    </a:graphicData>
                  </a:graphic>
                </wp:inline>
              </w:drawing>
            </w:r>
          </w:p>
        </w:tc>
      </w:tr>
    </w:tbl>
    <w:bookmarkEnd w:id="21"/>
    <w:p w14:paraId="06E1E28C" w14:textId="37E78545" w:rsidR="00604619" w:rsidRDefault="006D01BA" w:rsidP="00AB1EB1">
      <w:pPr>
        <w:spacing w:line="360" w:lineRule="auto"/>
        <w:ind w:firstLine="480"/>
        <w:jc w:val="center"/>
        <w:rPr>
          <w:rFonts w:asciiTheme="minorEastAsia" w:hAnsiTheme="minorEastAsia"/>
        </w:rPr>
      </w:pPr>
      <w:r>
        <w:rPr>
          <w:rFonts w:asciiTheme="minorEastAsia" w:hAnsiTheme="minorEastAsia" w:hint="eastAsia"/>
        </w:rPr>
        <w:t>F</w:t>
      </w:r>
      <w:r>
        <w:rPr>
          <w:rFonts w:asciiTheme="minorEastAsia" w:hAnsiTheme="minorEastAsia"/>
        </w:rPr>
        <w:t>ig</w:t>
      </w:r>
      <w:r w:rsidR="00AB1EB1">
        <w:rPr>
          <w:rFonts w:asciiTheme="minorEastAsia" w:hAnsiTheme="minorEastAsia" w:hint="eastAsia"/>
        </w:rPr>
        <w:t>、云海流数字化车间解决方案架构</w:t>
      </w:r>
    </w:p>
    <w:p w14:paraId="6A709E02" w14:textId="408FAD12" w:rsidR="00604619" w:rsidRDefault="004D6B56" w:rsidP="004D6B56">
      <w:pPr>
        <w:spacing w:line="360" w:lineRule="auto"/>
        <w:ind w:firstLine="480"/>
        <w:jc w:val="left"/>
        <w:rPr>
          <w:rFonts w:asciiTheme="minorEastAsia" w:hAnsiTheme="minorEastAsia"/>
        </w:rPr>
      </w:pPr>
      <w:r>
        <w:rPr>
          <w:rFonts w:asciiTheme="minorEastAsia" w:hAnsiTheme="minorEastAsia" w:hint="eastAsia"/>
        </w:rPr>
        <w:t>上</w:t>
      </w:r>
      <w:r w:rsidRPr="00DA5D74">
        <w:rPr>
          <w:rFonts w:asciiTheme="minorEastAsia" w:hAnsiTheme="minorEastAsia" w:hint="eastAsia"/>
        </w:rPr>
        <w:t>图所示</w:t>
      </w:r>
      <w:r w:rsidR="00AB1EB1">
        <w:rPr>
          <w:rFonts w:asciiTheme="minorEastAsia" w:hAnsiTheme="minorEastAsia" w:hint="eastAsia"/>
        </w:rPr>
        <w:t>为</w:t>
      </w:r>
      <w:r w:rsidRPr="00DA5D74">
        <w:rPr>
          <w:rFonts w:asciiTheme="minorEastAsia" w:hAnsiTheme="minorEastAsia" w:hint="eastAsia"/>
        </w:rPr>
        <w:t>云海流数字化车间</w:t>
      </w:r>
      <w:r w:rsidR="00AB1EB1">
        <w:rPr>
          <w:rFonts w:asciiTheme="minorEastAsia" w:hAnsiTheme="minorEastAsia" w:hint="eastAsia"/>
        </w:rPr>
        <w:t>解决方案</w:t>
      </w:r>
      <w:r w:rsidRPr="00DA5D74">
        <w:rPr>
          <w:rFonts w:asciiTheme="minorEastAsia" w:hAnsiTheme="minorEastAsia" w:hint="eastAsia"/>
        </w:rPr>
        <w:t>系统</w:t>
      </w:r>
      <w:r w:rsidR="00604619">
        <w:rPr>
          <w:rFonts w:asciiTheme="minorEastAsia" w:hAnsiTheme="minorEastAsia" w:hint="eastAsia"/>
        </w:rPr>
        <w:t>架构中</w:t>
      </w:r>
      <w:r w:rsidRPr="00DA5D74">
        <w:rPr>
          <w:rFonts w:asciiTheme="minorEastAsia" w:hAnsiTheme="minorEastAsia" w:hint="eastAsia"/>
        </w:rPr>
        <w:t>，包括基础执行层、智能执行层、应用管理层、管理服务层</w:t>
      </w:r>
      <w:r w:rsidR="00604619">
        <w:rPr>
          <w:rFonts w:asciiTheme="minorEastAsia" w:hAnsiTheme="minorEastAsia" w:hint="eastAsia"/>
        </w:rPr>
        <w:t>4</w:t>
      </w:r>
      <w:r w:rsidR="00604619">
        <w:rPr>
          <w:rFonts w:asciiTheme="minorEastAsia" w:hAnsiTheme="minorEastAsia" w:hint="eastAsia"/>
        </w:rPr>
        <w:t>个层次。其中</w:t>
      </w:r>
      <w:r>
        <w:rPr>
          <w:rFonts w:asciiTheme="minorEastAsia" w:hAnsiTheme="minorEastAsia" w:hint="eastAsia"/>
        </w:rPr>
        <w:t>基础执行层为车间的人、机、料、法、环</w:t>
      </w:r>
      <w:r w:rsidR="00604619">
        <w:rPr>
          <w:rFonts w:asciiTheme="minorEastAsia" w:hAnsiTheme="minorEastAsia" w:hint="eastAsia"/>
        </w:rPr>
        <w:t>、自动化系统等各种</w:t>
      </w:r>
      <w:r>
        <w:rPr>
          <w:rFonts w:asciiTheme="minorEastAsia" w:hAnsiTheme="minorEastAsia" w:hint="eastAsia"/>
        </w:rPr>
        <w:t>生产要素</w:t>
      </w:r>
      <w:r w:rsidR="00604619">
        <w:rPr>
          <w:rFonts w:asciiTheme="minorEastAsia" w:hAnsiTheme="minorEastAsia" w:hint="eastAsia"/>
        </w:rPr>
        <w:t>；</w:t>
      </w:r>
      <w:r>
        <w:rPr>
          <w:rFonts w:asciiTheme="minorEastAsia" w:hAnsiTheme="minorEastAsia" w:hint="eastAsia"/>
        </w:rPr>
        <w:t>应用管理层为车间</w:t>
      </w:r>
      <w:r w:rsidR="00604619">
        <w:rPr>
          <w:rFonts w:asciiTheme="minorEastAsia" w:hAnsiTheme="minorEastAsia" w:hint="eastAsia"/>
        </w:rPr>
        <w:t>已有的</w:t>
      </w:r>
      <w:r w:rsidR="00604619">
        <w:rPr>
          <w:rFonts w:asciiTheme="minorEastAsia" w:hAnsiTheme="minorEastAsia" w:hint="eastAsia"/>
        </w:rPr>
        <w:t>MES</w:t>
      </w:r>
      <w:r w:rsidR="00604619">
        <w:rPr>
          <w:rFonts w:asciiTheme="minorEastAsia" w:hAnsiTheme="minorEastAsia" w:hint="eastAsia"/>
        </w:rPr>
        <w:t>、</w:t>
      </w:r>
      <w:r w:rsidR="00604619">
        <w:rPr>
          <w:rFonts w:asciiTheme="minorEastAsia" w:hAnsiTheme="minorEastAsia" w:hint="eastAsia"/>
        </w:rPr>
        <w:t>ERP</w:t>
      </w:r>
      <w:r w:rsidR="00604619">
        <w:rPr>
          <w:rFonts w:asciiTheme="minorEastAsia" w:hAnsiTheme="minorEastAsia" w:hint="eastAsia"/>
        </w:rPr>
        <w:t>、</w:t>
      </w:r>
      <w:r w:rsidR="00604619">
        <w:rPr>
          <w:rFonts w:asciiTheme="minorEastAsia" w:hAnsiTheme="minorEastAsia" w:hint="eastAsia"/>
        </w:rPr>
        <w:t>WMS</w:t>
      </w:r>
      <w:r w:rsidR="00604619">
        <w:rPr>
          <w:rFonts w:asciiTheme="minorEastAsia" w:hAnsiTheme="minorEastAsia" w:hint="eastAsia"/>
        </w:rPr>
        <w:t>、</w:t>
      </w:r>
      <w:r w:rsidR="00604619">
        <w:rPr>
          <w:rFonts w:asciiTheme="minorEastAsia" w:hAnsiTheme="minorEastAsia" w:hint="eastAsia"/>
        </w:rPr>
        <w:t>WCS</w:t>
      </w:r>
      <w:r w:rsidR="00604619">
        <w:rPr>
          <w:rFonts w:asciiTheme="minorEastAsia" w:hAnsiTheme="minorEastAsia" w:hint="eastAsia"/>
        </w:rPr>
        <w:t>等</w:t>
      </w:r>
      <w:r w:rsidR="00604619">
        <w:rPr>
          <w:rFonts w:asciiTheme="minorEastAsia" w:hAnsiTheme="minorEastAsia" w:hint="eastAsia"/>
        </w:rPr>
        <w:t>IT</w:t>
      </w:r>
      <w:r w:rsidR="00604619">
        <w:rPr>
          <w:rFonts w:asciiTheme="minorEastAsia" w:hAnsiTheme="minorEastAsia" w:hint="eastAsia"/>
        </w:rPr>
        <w:t>管理系统</w:t>
      </w:r>
      <w:r w:rsidR="00AB1EB1">
        <w:rPr>
          <w:rFonts w:asciiTheme="minorEastAsia" w:hAnsiTheme="minorEastAsia" w:hint="eastAsia"/>
        </w:rPr>
        <w:t>及</w:t>
      </w:r>
      <w:r w:rsidR="00604619">
        <w:rPr>
          <w:rFonts w:asciiTheme="minorEastAsia" w:hAnsiTheme="minorEastAsia" w:hint="eastAsia"/>
        </w:rPr>
        <w:t>数据分析</w:t>
      </w:r>
      <w:r w:rsidR="00AB1EB1">
        <w:rPr>
          <w:rFonts w:asciiTheme="minorEastAsia" w:hAnsiTheme="minorEastAsia" w:hint="eastAsia"/>
        </w:rPr>
        <w:t>、</w:t>
      </w:r>
      <w:r w:rsidR="00604619">
        <w:rPr>
          <w:rFonts w:asciiTheme="minorEastAsia" w:hAnsiTheme="minorEastAsia" w:hint="eastAsia"/>
        </w:rPr>
        <w:t>数据处理</w:t>
      </w:r>
      <w:r w:rsidR="00AB1EB1">
        <w:rPr>
          <w:rFonts w:asciiTheme="minorEastAsia" w:hAnsiTheme="minorEastAsia" w:hint="eastAsia"/>
        </w:rPr>
        <w:t>、</w:t>
      </w:r>
      <w:r w:rsidR="00604619">
        <w:rPr>
          <w:rFonts w:asciiTheme="minorEastAsia" w:hAnsiTheme="minorEastAsia" w:hint="eastAsia"/>
        </w:rPr>
        <w:t>人工智能</w:t>
      </w:r>
      <w:r w:rsidR="00AB1EB1">
        <w:rPr>
          <w:rFonts w:asciiTheme="minorEastAsia" w:hAnsiTheme="minorEastAsia" w:hint="eastAsia"/>
        </w:rPr>
        <w:t>、</w:t>
      </w:r>
      <w:r w:rsidR="00604619">
        <w:rPr>
          <w:rFonts w:asciiTheme="minorEastAsia" w:hAnsiTheme="minorEastAsia" w:hint="eastAsia"/>
        </w:rPr>
        <w:t>人机协同、部门协同</w:t>
      </w:r>
      <w:r w:rsidR="00AB1EB1">
        <w:rPr>
          <w:rFonts w:asciiTheme="minorEastAsia" w:hAnsiTheme="minorEastAsia" w:hint="eastAsia"/>
        </w:rPr>
        <w:t>等</w:t>
      </w:r>
      <w:r w:rsidR="00604619">
        <w:rPr>
          <w:rFonts w:asciiTheme="minorEastAsia" w:hAnsiTheme="minorEastAsia" w:hint="eastAsia"/>
        </w:rPr>
        <w:t>各种</w:t>
      </w:r>
      <w:r w:rsidR="00AB1EB1">
        <w:rPr>
          <w:rFonts w:asciiTheme="minorEastAsia" w:hAnsiTheme="minorEastAsia" w:hint="eastAsia"/>
        </w:rPr>
        <w:t>车间工厂级</w:t>
      </w:r>
      <w:r w:rsidR="00604619">
        <w:rPr>
          <w:rFonts w:asciiTheme="minorEastAsia" w:hAnsiTheme="minorEastAsia" w:hint="eastAsia"/>
        </w:rPr>
        <w:t>应用；管理服务层可以满足更高层次的服务管理、调度管理、监管管理及流通管理等</w:t>
      </w:r>
      <w:r w:rsidR="00AB1EB1">
        <w:rPr>
          <w:rFonts w:asciiTheme="minorEastAsia" w:hAnsiTheme="minorEastAsia" w:hint="eastAsia"/>
        </w:rPr>
        <w:t>各种跨工厂的需求及应用</w:t>
      </w:r>
      <w:r w:rsidR="00604619">
        <w:rPr>
          <w:rFonts w:asciiTheme="minorEastAsia" w:hAnsiTheme="minorEastAsia" w:hint="eastAsia"/>
        </w:rPr>
        <w:t>。</w:t>
      </w:r>
    </w:p>
    <w:p w14:paraId="0ED32635" w14:textId="4BD34258" w:rsidR="00127649" w:rsidRDefault="00604619" w:rsidP="00127649">
      <w:pPr>
        <w:spacing w:line="360" w:lineRule="auto"/>
        <w:ind w:firstLine="480"/>
        <w:rPr>
          <w:rFonts w:asciiTheme="minorEastAsia" w:hAnsiTheme="minorEastAsia"/>
        </w:rPr>
      </w:pPr>
      <w:r>
        <w:rPr>
          <w:rFonts w:asciiTheme="minorEastAsia" w:hAnsiTheme="minorEastAsia" w:hint="eastAsia"/>
        </w:rPr>
        <w:t>云海流管控一体化系统，位于</w:t>
      </w:r>
      <w:r w:rsidR="004D6B56" w:rsidRPr="00DA5D74">
        <w:rPr>
          <w:rFonts w:asciiTheme="minorEastAsia" w:hAnsiTheme="minorEastAsia" w:hint="eastAsia"/>
        </w:rPr>
        <w:t>车间</w:t>
      </w:r>
      <w:r>
        <w:rPr>
          <w:rFonts w:asciiTheme="minorEastAsia" w:hAnsiTheme="minorEastAsia" w:hint="eastAsia"/>
        </w:rPr>
        <w:t>已有的</w:t>
      </w:r>
      <w:r w:rsidR="004D6B56" w:rsidRPr="00DA5D74">
        <w:rPr>
          <w:rFonts w:asciiTheme="minorEastAsia" w:hAnsiTheme="minorEastAsia" w:hint="eastAsia"/>
        </w:rPr>
        <w:t>基础执行层</w:t>
      </w:r>
      <w:r>
        <w:rPr>
          <w:rFonts w:asciiTheme="minorEastAsia" w:hAnsiTheme="minorEastAsia" w:hint="eastAsia"/>
        </w:rPr>
        <w:t>和</w:t>
      </w:r>
      <w:r w:rsidRPr="00DA5D74">
        <w:rPr>
          <w:rFonts w:asciiTheme="minorEastAsia" w:hAnsiTheme="minorEastAsia" w:hint="eastAsia"/>
        </w:rPr>
        <w:t>应用管理层</w:t>
      </w:r>
      <w:r>
        <w:rPr>
          <w:rFonts w:asciiTheme="minorEastAsia" w:hAnsiTheme="minorEastAsia" w:hint="eastAsia"/>
        </w:rPr>
        <w:t>之间</w:t>
      </w:r>
      <w:r w:rsidR="00127649">
        <w:rPr>
          <w:rFonts w:asciiTheme="minorEastAsia" w:hAnsiTheme="minorEastAsia" w:hint="eastAsia"/>
        </w:rPr>
        <w:t>。</w:t>
      </w:r>
      <w:r w:rsidR="00127649" w:rsidRPr="00DA5D74">
        <w:rPr>
          <w:rFonts w:asciiTheme="minorEastAsia" w:hAnsiTheme="minorEastAsia" w:hint="eastAsia"/>
        </w:rPr>
        <w:t>云海流系统自身分为两个层次，</w:t>
      </w:r>
      <w:r w:rsidR="00127649" w:rsidRPr="00DA5D74">
        <w:rPr>
          <w:rFonts w:asciiTheme="minorEastAsia" w:hAnsiTheme="minorEastAsia" w:hint="eastAsia"/>
        </w:rPr>
        <w:t>PIC</w:t>
      </w:r>
      <w:r w:rsidR="00127649" w:rsidRPr="00DA5D74">
        <w:rPr>
          <w:rFonts w:asciiTheme="minorEastAsia" w:hAnsiTheme="minorEastAsia" w:hint="eastAsia"/>
        </w:rPr>
        <w:t>层和位于其之上的</w:t>
      </w:r>
      <w:r w:rsidR="00127649" w:rsidRPr="00DA5D74">
        <w:rPr>
          <w:rFonts w:asciiTheme="minorEastAsia" w:hAnsiTheme="minorEastAsia" w:hint="eastAsia"/>
        </w:rPr>
        <w:t>MOM</w:t>
      </w:r>
      <w:r w:rsidR="00127649" w:rsidRPr="00DA5D74">
        <w:rPr>
          <w:rFonts w:asciiTheme="minorEastAsia" w:hAnsiTheme="minorEastAsia" w:hint="eastAsia"/>
        </w:rPr>
        <w:t>层，共同组成车间的智能执行层。</w:t>
      </w:r>
      <w:r w:rsidR="004D6B56" w:rsidRPr="00DA5D74">
        <w:rPr>
          <w:rFonts w:asciiTheme="minorEastAsia" w:hAnsiTheme="minorEastAsia" w:hint="eastAsia"/>
        </w:rPr>
        <w:t>作为</w:t>
      </w:r>
      <w:r w:rsidR="00127649">
        <w:rPr>
          <w:rFonts w:asciiTheme="minorEastAsia" w:hAnsiTheme="minorEastAsia" w:hint="eastAsia"/>
        </w:rPr>
        <w:lastRenderedPageBreak/>
        <w:t>云海流数字</w:t>
      </w:r>
      <w:r>
        <w:rPr>
          <w:rFonts w:asciiTheme="minorEastAsia" w:hAnsiTheme="minorEastAsia" w:hint="eastAsia"/>
        </w:rPr>
        <w:t>化车间</w:t>
      </w:r>
      <w:r w:rsidR="005F0E63">
        <w:rPr>
          <w:rFonts w:asciiTheme="minorEastAsia" w:hAnsiTheme="minorEastAsia" w:hint="eastAsia"/>
        </w:rPr>
        <w:t>业务解决</w:t>
      </w:r>
      <w:r>
        <w:rPr>
          <w:rFonts w:asciiTheme="minorEastAsia" w:hAnsiTheme="minorEastAsia" w:hint="eastAsia"/>
        </w:rPr>
        <w:t>系统的</w:t>
      </w:r>
      <w:r w:rsidR="004D6B56" w:rsidRPr="00DA5D74">
        <w:rPr>
          <w:rFonts w:asciiTheme="minorEastAsia" w:hAnsiTheme="minorEastAsia" w:hint="eastAsia"/>
        </w:rPr>
        <w:t>智能执行层</w:t>
      </w:r>
      <w:r w:rsidR="00127649">
        <w:rPr>
          <w:rFonts w:asciiTheme="minorEastAsia" w:hAnsiTheme="minorEastAsia" w:hint="eastAsia"/>
        </w:rPr>
        <w:t>，该层对上可通过</w:t>
      </w:r>
      <w:r w:rsidR="00127649">
        <w:rPr>
          <w:rFonts w:asciiTheme="minorEastAsia" w:hAnsiTheme="minorEastAsia" w:hint="eastAsia"/>
        </w:rPr>
        <w:t>MO</w:t>
      </w:r>
      <w:r w:rsidR="00127649">
        <w:rPr>
          <w:rFonts w:asciiTheme="minorEastAsia" w:hAnsiTheme="minorEastAsia"/>
        </w:rPr>
        <w:t>M</w:t>
      </w:r>
      <w:r w:rsidR="00127649">
        <w:rPr>
          <w:rFonts w:asciiTheme="minorEastAsia" w:hAnsiTheme="minorEastAsia" w:hint="eastAsia"/>
        </w:rPr>
        <w:t>层接入车间</w:t>
      </w:r>
      <w:r w:rsidR="004D6B56" w:rsidRPr="00DA5D74">
        <w:rPr>
          <w:rFonts w:asciiTheme="minorEastAsia" w:hAnsiTheme="minorEastAsia" w:hint="eastAsia"/>
        </w:rPr>
        <w:t>原有</w:t>
      </w:r>
      <w:r w:rsidR="00127649">
        <w:rPr>
          <w:rFonts w:asciiTheme="minorEastAsia" w:hAnsiTheme="minorEastAsia" w:hint="eastAsia"/>
        </w:rPr>
        <w:t>的</w:t>
      </w:r>
      <w:r w:rsidR="004D6B56" w:rsidRPr="00DA5D74">
        <w:rPr>
          <w:rFonts w:asciiTheme="minorEastAsia" w:hAnsiTheme="minorEastAsia" w:hint="eastAsia"/>
        </w:rPr>
        <w:t>管理软件</w:t>
      </w:r>
      <w:r w:rsidR="00127649">
        <w:rPr>
          <w:rFonts w:asciiTheme="minorEastAsia" w:hAnsiTheme="minorEastAsia" w:hint="eastAsia"/>
        </w:rPr>
        <w:t>系统，</w:t>
      </w:r>
      <w:r w:rsidR="004D6B56" w:rsidRPr="00DA5D74">
        <w:rPr>
          <w:rFonts w:asciiTheme="minorEastAsia" w:hAnsiTheme="minorEastAsia" w:hint="eastAsia"/>
        </w:rPr>
        <w:t>实现对自身数据资产的管理和控制，</w:t>
      </w:r>
      <w:r w:rsidR="00127649">
        <w:rPr>
          <w:rFonts w:asciiTheme="minorEastAsia" w:hAnsiTheme="minorEastAsia" w:hint="eastAsia"/>
        </w:rPr>
        <w:t>对下可通过</w:t>
      </w:r>
      <w:r w:rsidR="00127649">
        <w:rPr>
          <w:rFonts w:asciiTheme="minorEastAsia" w:hAnsiTheme="minorEastAsia" w:hint="eastAsia"/>
        </w:rPr>
        <w:t>PIC</w:t>
      </w:r>
      <w:r w:rsidR="00127649">
        <w:rPr>
          <w:rFonts w:asciiTheme="minorEastAsia" w:hAnsiTheme="minorEastAsia" w:hint="eastAsia"/>
        </w:rPr>
        <w:t>层开发各种虚拟工位，接入车间的各种</w:t>
      </w:r>
      <w:r w:rsidR="00127649" w:rsidRPr="00DA5D74">
        <w:rPr>
          <w:rFonts w:asciiTheme="minorEastAsia" w:hAnsiTheme="minorEastAsia" w:hint="eastAsia"/>
        </w:rPr>
        <w:t>生产要素</w:t>
      </w:r>
      <w:r w:rsidR="00127649">
        <w:rPr>
          <w:rFonts w:asciiTheme="minorEastAsia" w:hAnsiTheme="minorEastAsia" w:hint="eastAsia"/>
        </w:rPr>
        <w:t>，从而实现从智能设备到智能产线、智能车间、智能协同等四个层级数字化应用及解决方案。</w:t>
      </w:r>
    </w:p>
    <w:p w14:paraId="04761083" w14:textId="28C81377" w:rsidR="004D6B56" w:rsidRDefault="00BA2F7C" w:rsidP="004D6B56">
      <w:pPr>
        <w:spacing w:line="360" w:lineRule="auto"/>
        <w:ind w:firstLine="480"/>
        <w:rPr>
          <w:rFonts w:asciiTheme="minorEastAsia" w:hAnsiTheme="minorEastAsia"/>
        </w:rPr>
      </w:pPr>
      <w:r>
        <w:rPr>
          <w:noProof/>
        </w:rPr>
        <w:drawing>
          <wp:anchor distT="0" distB="0" distL="114300" distR="114300" simplePos="0" relativeHeight="251668480" behindDoc="1" locked="0" layoutInCell="1" allowOverlap="1" wp14:anchorId="5E6B6B49" wp14:editId="3ED6EEF9">
            <wp:simplePos x="0" y="0"/>
            <wp:positionH relativeFrom="column">
              <wp:posOffset>414709</wp:posOffset>
            </wp:positionH>
            <wp:positionV relativeFrom="paragraph">
              <wp:posOffset>1657192</wp:posOffset>
            </wp:positionV>
            <wp:extent cx="5243195" cy="2918460"/>
            <wp:effectExtent l="0" t="0" r="0" b="0"/>
            <wp:wrapTopAndBottom/>
            <wp:docPr id="9" name="形状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243195" cy="2918460"/>
                    </a:xfrm>
                    <a:prstGeom prst="rect">
                      <a:avLst/>
                    </a:prstGeom>
                    <a:noFill/>
                    <a:ln>
                      <a:noFill/>
                    </a:ln>
                  </pic:spPr>
                </pic:pic>
              </a:graphicData>
            </a:graphic>
          </wp:anchor>
        </w:drawing>
      </w:r>
      <w:r w:rsidR="004D6B56" w:rsidRPr="00DA5D74">
        <w:rPr>
          <w:rFonts w:asciiTheme="minorEastAsia" w:hAnsiTheme="minorEastAsia" w:hint="eastAsia"/>
        </w:rPr>
        <w:t>P</w:t>
      </w:r>
      <w:r w:rsidR="004D6B56" w:rsidRPr="00DA5D74">
        <w:rPr>
          <w:rFonts w:asciiTheme="minorEastAsia" w:hAnsiTheme="minorEastAsia"/>
        </w:rPr>
        <w:t>IC</w:t>
      </w:r>
      <w:r w:rsidR="004D6B56" w:rsidRPr="00DA5D74">
        <w:rPr>
          <w:rFonts w:asciiTheme="minorEastAsia" w:hAnsiTheme="minorEastAsia" w:hint="eastAsia"/>
        </w:rPr>
        <w:t>层支持控制网络，即南北方向网络，实现实时控制系统、测控系统和人机界面。</w:t>
      </w:r>
      <w:r w:rsidR="004D6B56" w:rsidRPr="00DA5D74">
        <w:rPr>
          <w:rFonts w:asciiTheme="minorEastAsia" w:hAnsiTheme="minorEastAsia" w:hint="eastAsia"/>
        </w:rPr>
        <w:t>MOM</w:t>
      </w:r>
      <w:r w:rsidR="004D6B56" w:rsidRPr="00DA5D74">
        <w:rPr>
          <w:rFonts w:asciiTheme="minorEastAsia" w:hAnsiTheme="minorEastAsia" w:hint="eastAsia"/>
        </w:rPr>
        <w:t>层是智能制造运营管理层的简称，支持从实时系统到非实时系统的连接，以及非实时系统的扩展。对于缺少管理软件的企业，可以通过增加</w:t>
      </w:r>
      <w:r w:rsidR="004D6B56" w:rsidRPr="00DA5D74">
        <w:rPr>
          <w:rFonts w:asciiTheme="minorEastAsia" w:hAnsiTheme="minorEastAsia" w:hint="eastAsia"/>
        </w:rPr>
        <w:t>M</w:t>
      </w:r>
      <w:r w:rsidR="004D6B56" w:rsidRPr="00DA5D74">
        <w:rPr>
          <w:rFonts w:asciiTheme="minorEastAsia" w:hAnsiTheme="minorEastAsia"/>
        </w:rPr>
        <w:t>OM</w:t>
      </w:r>
      <w:r w:rsidR="004D6B56" w:rsidRPr="00DA5D74">
        <w:rPr>
          <w:rFonts w:asciiTheme="minorEastAsia" w:hAnsiTheme="minorEastAsia" w:hint="eastAsia"/>
        </w:rPr>
        <w:t>层</w:t>
      </w:r>
      <w:r w:rsidR="004D6B56" w:rsidRPr="00DA5D74">
        <w:rPr>
          <w:rFonts w:asciiTheme="minorEastAsia" w:hAnsiTheme="minorEastAsia" w:hint="eastAsia"/>
        </w:rPr>
        <w:t>A</w:t>
      </w:r>
      <w:r w:rsidR="004D6B56" w:rsidRPr="00DA5D74">
        <w:rPr>
          <w:rFonts w:asciiTheme="minorEastAsia" w:hAnsiTheme="minorEastAsia"/>
        </w:rPr>
        <w:t>PP</w:t>
      </w:r>
      <w:r w:rsidR="004D6B56" w:rsidRPr="00DA5D74">
        <w:rPr>
          <w:rFonts w:asciiTheme="minorEastAsia" w:hAnsiTheme="minorEastAsia" w:hint="eastAsia"/>
        </w:rPr>
        <w:t>的方法，增加企业管理软件，也可以增加对外部软件系统的支持。</w:t>
      </w:r>
      <w:r w:rsidR="004D6B56" w:rsidRPr="00DA5D74">
        <w:rPr>
          <w:rFonts w:asciiTheme="minorEastAsia" w:hAnsiTheme="minorEastAsia" w:hint="eastAsia"/>
        </w:rPr>
        <w:t>M</w:t>
      </w:r>
      <w:r w:rsidR="004D6B56" w:rsidRPr="00DA5D74">
        <w:rPr>
          <w:rFonts w:asciiTheme="minorEastAsia" w:hAnsiTheme="minorEastAsia"/>
        </w:rPr>
        <w:t>OM</w:t>
      </w:r>
      <w:r w:rsidR="004D6B56" w:rsidRPr="00DA5D74">
        <w:rPr>
          <w:rFonts w:asciiTheme="minorEastAsia" w:hAnsiTheme="minorEastAsia" w:hint="eastAsia"/>
        </w:rPr>
        <w:t>层实现了非实时的网络系统，即东西方向网络。</w:t>
      </w:r>
    </w:p>
    <w:p w14:paraId="1B70DE4E" w14:textId="53C7D483" w:rsidR="00BA2F7C" w:rsidRDefault="00BA2F7C" w:rsidP="00BA2F7C">
      <w:pPr>
        <w:spacing w:line="360" w:lineRule="auto"/>
        <w:ind w:firstLine="480"/>
        <w:jc w:val="center"/>
        <w:rPr>
          <w:rFonts w:asciiTheme="minorEastAsia" w:hAnsiTheme="minorEastAsia"/>
        </w:rPr>
      </w:pPr>
    </w:p>
    <w:p w14:paraId="2E7CE085" w14:textId="25A7D48E" w:rsidR="000F00F1" w:rsidRPr="00DA5D74" w:rsidRDefault="00167148" w:rsidP="00167148">
      <w:pPr>
        <w:spacing w:line="360" w:lineRule="auto"/>
        <w:ind w:firstLine="480"/>
        <w:jc w:val="center"/>
        <w:rPr>
          <w:rFonts w:asciiTheme="minorEastAsia" w:hAnsiTheme="minorEastAsia"/>
        </w:rPr>
      </w:pPr>
      <w:r>
        <w:rPr>
          <w:rFonts w:asciiTheme="minorEastAsia" w:hAnsiTheme="minorEastAsia"/>
        </w:rPr>
        <w:t>Fig</w:t>
      </w:r>
      <w:r w:rsidR="00BA2F7C">
        <w:rPr>
          <w:rFonts w:asciiTheme="minorEastAsia" w:hAnsiTheme="minorEastAsia" w:hint="eastAsia"/>
        </w:rPr>
        <w:t>、加工产线集控试点业务解决方案架构</w:t>
      </w:r>
    </w:p>
    <w:p w14:paraId="08F62EF1" w14:textId="77777777" w:rsidR="00931E43" w:rsidRDefault="004D6B56" w:rsidP="00931E43">
      <w:pPr>
        <w:spacing w:line="360" w:lineRule="auto"/>
        <w:ind w:firstLine="480"/>
        <w:rPr>
          <w:rFonts w:asciiTheme="minorEastAsia" w:hAnsiTheme="minorEastAsia"/>
        </w:rPr>
      </w:pPr>
      <w:r w:rsidRPr="00DA5D74">
        <w:rPr>
          <w:rFonts w:asciiTheme="minorEastAsia" w:hAnsiTheme="minorEastAsia" w:hint="eastAsia"/>
        </w:rPr>
        <w:t>云海流系统自带的网关是数据网关，企业管理者可以根据实际需要，决定数据出入的许可权限。可以在云海流数据网关之外，另外安装网络安全设备，包括安全网关，防火墙等设施，进一步确保网络和数据资产的安全。由</w:t>
      </w:r>
      <w:r w:rsidRPr="00DA5D74">
        <w:rPr>
          <w:rFonts w:asciiTheme="minorEastAsia" w:hAnsiTheme="minorEastAsia" w:hint="eastAsia"/>
        </w:rPr>
        <w:t>PIC</w:t>
      </w:r>
      <w:r w:rsidRPr="00DA5D74">
        <w:rPr>
          <w:rFonts w:asciiTheme="minorEastAsia" w:hAnsiTheme="minorEastAsia" w:hint="eastAsia"/>
        </w:rPr>
        <w:t>层和</w:t>
      </w:r>
      <w:r w:rsidRPr="00DA5D74">
        <w:rPr>
          <w:rFonts w:asciiTheme="minorEastAsia" w:hAnsiTheme="minorEastAsia" w:hint="eastAsia"/>
        </w:rPr>
        <w:t>MOM</w:t>
      </w:r>
      <w:r w:rsidRPr="00DA5D74">
        <w:rPr>
          <w:rFonts w:asciiTheme="minorEastAsia" w:hAnsiTheme="minorEastAsia" w:hint="eastAsia"/>
        </w:rPr>
        <w:t>层形成的智能执行层，完整地实现了与基础执行层之间的无缝连接，通过</w:t>
      </w:r>
      <w:r w:rsidRPr="00DA5D74">
        <w:rPr>
          <w:rFonts w:asciiTheme="minorEastAsia" w:hAnsiTheme="minorEastAsia" w:hint="eastAsia"/>
        </w:rPr>
        <w:t>PIC</w:t>
      </w:r>
      <w:r w:rsidRPr="00DA5D74">
        <w:rPr>
          <w:rFonts w:asciiTheme="minorEastAsia" w:hAnsiTheme="minorEastAsia" w:hint="eastAsia"/>
        </w:rPr>
        <w:t>层将基础设备封装成为智能设备，为数字化工厂的建立提供基本条件。</w:t>
      </w:r>
    </w:p>
    <w:p w14:paraId="4BCE2F29" w14:textId="3484DFBD" w:rsidR="004D6B56" w:rsidRDefault="004D6B56" w:rsidP="00931E43">
      <w:pPr>
        <w:spacing w:line="360" w:lineRule="auto"/>
        <w:ind w:firstLine="480"/>
        <w:rPr>
          <w:rFonts w:asciiTheme="minorEastAsia" w:hAnsiTheme="minorEastAsia"/>
        </w:rPr>
      </w:pPr>
      <w:r w:rsidRPr="00DA5D74">
        <w:rPr>
          <w:rFonts w:asciiTheme="minorEastAsia" w:hAnsiTheme="minorEastAsia" w:hint="eastAsia"/>
        </w:rPr>
        <w:t>所有的智能设备在云海流系统中都可以由多个虚拟工位实现。它们本质上都在同一个现场可编程生产阵列上。它们之间可以互相交换所以需要的信息，包括设备信息（设备编号、设备状态等）、任务信息、工位信息、位置信息、状态信息和配置信息等。</w:t>
      </w:r>
    </w:p>
    <w:p w14:paraId="0BAAD064" w14:textId="114D8B0E" w:rsidR="000F33AF" w:rsidRDefault="000F33AF" w:rsidP="00931E43">
      <w:pPr>
        <w:spacing w:line="360" w:lineRule="auto"/>
        <w:ind w:firstLine="480"/>
        <w:rPr>
          <w:rFonts w:asciiTheme="minorEastAsia" w:hAnsiTheme="minorEastAsia"/>
        </w:rPr>
      </w:pPr>
      <w:r>
        <w:rPr>
          <w:rFonts w:asciiTheme="minorEastAsia" w:hAnsiTheme="minorEastAsia" w:hint="eastAsia"/>
        </w:rPr>
        <w:lastRenderedPageBreak/>
        <w:t>在本试点项目中，采用</w:t>
      </w:r>
      <w:r w:rsidRPr="000F33AF">
        <w:rPr>
          <w:rFonts w:asciiTheme="minorEastAsia" w:hAnsiTheme="minorEastAsia" w:hint="eastAsia"/>
        </w:rPr>
        <w:t>云海流可编程生产阵列</w:t>
      </w:r>
      <w:r w:rsidRPr="000F33AF">
        <w:rPr>
          <w:rFonts w:asciiTheme="minorEastAsia" w:hAnsiTheme="minorEastAsia" w:hint="eastAsia"/>
        </w:rPr>
        <w:t>FPMA</w:t>
      </w:r>
      <w:r w:rsidRPr="000F33AF">
        <w:rPr>
          <w:rFonts w:asciiTheme="minorEastAsia" w:hAnsiTheme="minorEastAsia" w:hint="eastAsia"/>
        </w:rPr>
        <w:t>架构产品中的</w:t>
      </w:r>
      <w:r w:rsidR="000E4D2B">
        <w:rPr>
          <w:rFonts w:asciiTheme="minorEastAsia" w:hAnsiTheme="minorEastAsia" w:hint="eastAsia"/>
        </w:rPr>
        <w:t>加工产线</w:t>
      </w:r>
      <w:r w:rsidRPr="000F33AF">
        <w:rPr>
          <w:rFonts w:asciiTheme="minorEastAsia" w:hAnsiTheme="minorEastAsia" w:hint="eastAsia"/>
        </w:rPr>
        <w:t>管控软件</w:t>
      </w:r>
      <w:r w:rsidRPr="000F33AF">
        <w:rPr>
          <w:rFonts w:asciiTheme="minorEastAsia" w:hAnsiTheme="minorEastAsia" w:hint="eastAsia"/>
        </w:rPr>
        <w:t>FPMA.MC-Mesh</w:t>
      </w:r>
      <w:r w:rsidRPr="000F33AF">
        <w:rPr>
          <w:rFonts w:asciiTheme="minorEastAsia" w:hAnsiTheme="minorEastAsia" w:hint="eastAsia"/>
        </w:rPr>
        <w:t>，</w:t>
      </w:r>
      <w:r w:rsidR="008E4B23">
        <w:rPr>
          <w:rFonts w:asciiTheme="minorEastAsia" w:hAnsiTheme="minorEastAsia" w:hint="eastAsia"/>
        </w:rPr>
        <w:t>定制开发</w:t>
      </w:r>
      <w:r w:rsidRPr="000F33AF">
        <w:rPr>
          <w:rFonts w:asciiTheme="minorEastAsia" w:hAnsiTheme="minorEastAsia" w:hint="eastAsia"/>
        </w:rPr>
        <w:t>各种虚拟工位</w:t>
      </w:r>
      <w:r w:rsidR="008E4B23">
        <w:rPr>
          <w:rFonts w:asciiTheme="minorEastAsia" w:hAnsiTheme="minorEastAsia" w:hint="eastAsia"/>
        </w:rPr>
        <w:t>APP</w:t>
      </w:r>
      <w:r w:rsidRPr="000F33AF">
        <w:rPr>
          <w:rFonts w:asciiTheme="minorEastAsia" w:hAnsiTheme="minorEastAsia" w:hint="eastAsia"/>
        </w:rPr>
        <w:t>，包括</w:t>
      </w:r>
      <w:r w:rsidR="00284408">
        <w:rPr>
          <w:rFonts w:asciiTheme="minorEastAsia" w:hAnsiTheme="minorEastAsia" w:hint="eastAsia"/>
        </w:rPr>
        <w:t>三坐标操控</w:t>
      </w:r>
      <w:r w:rsidRPr="000F33AF">
        <w:rPr>
          <w:rFonts w:asciiTheme="minorEastAsia" w:hAnsiTheme="minorEastAsia" w:hint="eastAsia"/>
        </w:rPr>
        <w:t>工位、</w:t>
      </w:r>
      <w:r w:rsidR="00284408">
        <w:rPr>
          <w:rFonts w:asciiTheme="minorEastAsia" w:hAnsiTheme="minorEastAsia" w:hint="eastAsia"/>
        </w:rPr>
        <w:t>机床连接操控工位、</w:t>
      </w:r>
      <w:r w:rsidR="009415BC">
        <w:rPr>
          <w:rFonts w:asciiTheme="minorEastAsia" w:hAnsiTheme="minorEastAsia" w:hint="eastAsia"/>
        </w:rPr>
        <w:t>机器人连接操控工位、</w:t>
      </w:r>
      <w:r w:rsidR="00284408">
        <w:rPr>
          <w:rFonts w:asciiTheme="minorEastAsia" w:hAnsiTheme="minorEastAsia" w:hint="eastAsia"/>
        </w:rPr>
        <w:t>货架</w:t>
      </w:r>
      <w:r w:rsidR="009415BC">
        <w:rPr>
          <w:rFonts w:asciiTheme="minorEastAsia" w:hAnsiTheme="minorEastAsia" w:hint="eastAsia"/>
        </w:rPr>
        <w:t>连接</w:t>
      </w:r>
      <w:r w:rsidR="00284408">
        <w:rPr>
          <w:rFonts w:asciiTheme="minorEastAsia" w:hAnsiTheme="minorEastAsia" w:hint="eastAsia"/>
        </w:rPr>
        <w:t>操控工位、清洗烘干机操控工位、</w:t>
      </w:r>
      <w:r w:rsidRPr="000F33AF">
        <w:rPr>
          <w:rFonts w:asciiTheme="minorEastAsia" w:hAnsiTheme="minorEastAsia" w:hint="eastAsia"/>
        </w:rPr>
        <w:t>M</w:t>
      </w:r>
      <w:r w:rsidRPr="000F33AF">
        <w:rPr>
          <w:rFonts w:asciiTheme="minorEastAsia" w:hAnsiTheme="minorEastAsia"/>
        </w:rPr>
        <w:t>ES</w:t>
      </w:r>
      <w:r w:rsidRPr="000F33AF">
        <w:rPr>
          <w:rFonts w:asciiTheme="minorEastAsia" w:hAnsiTheme="minorEastAsia" w:hint="eastAsia"/>
        </w:rPr>
        <w:t>接口工位等，即可满足本项目的</w:t>
      </w:r>
      <w:r w:rsidR="008E4B23">
        <w:rPr>
          <w:rFonts w:asciiTheme="minorEastAsia" w:hAnsiTheme="minorEastAsia" w:hint="eastAsia"/>
        </w:rPr>
        <w:t>业务</w:t>
      </w:r>
      <w:r w:rsidRPr="000F33AF">
        <w:rPr>
          <w:rFonts w:asciiTheme="minorEastAsia" w:hAnsiTheme="minorEastAsia" w:hint="eastAsia"/>
        </w:rPr>
        <w:t>需求。</w:t>
      </w:r>
    </w:p>
    <w:p w14:paraId="7535CD7E" w14:textId="2B87E5DC" w:rsidR="00EB2E31" w:rsidRDefault="00F973C5" w:rsidP="00EB2E31">
      <w:pPr>
        <w:spacing w:line="360" w:lineRule="auto"/>
        <w:ind w:firstLine="480"/>
        <w:rPr>
          <w:rFonts w:asciiTheme="minorEastAsia" w:hAnsiTheme="minorEastAsia"/>
        </w:rPr>
      </w:pPr>
      <w:r w:rsidRPr="00DA5D74">
        <w:rPr>
          <w:rFonts w:asciiTheme="minorEastAsia" w:hAnsiTheme="minorEastAsia" w:hint="eastAsia"/>
        </w:rPr>
        <w:t>虚拟工位是云海流系统的基本概念，云海流的每个</w:t>
      </w:r>
      <w:r w:rsidRPr="00DA5D74">
        <w:rPr>
          <w:rFonts w:asciiTheme="minorEastAsia" w:hAnsiTheme="minorEastAsia" w:hint="eastAsia"/>
        </w:rPr>
        <w:t>APP</w:t>
      </w:r>
      <w:r w:rsidRPr="00DA5D74">
        <w:rPr>
          <w:rFonts w:asciiTheme="minorEastAsia" w:hAnsiTheme="minorEastAsia" w:hint="eastAsia"/>
        </w:rPr>
        <w:t>都称为一个虚拟工位。这些工位分别控制生产线的某个环境，或者监控现场的某地参数，或者通过显示设备显示某些内容，或者采用人机界面让人进行操作。虚拟生产线是通过很多个虚拟工位按照生产线的组织管理方式组成的生产系统。</w:t>
      </w:r>
    </w:p>
    <w:p w14:paraId="23ACE3E3" w14:textId="043F9EFE" w:rsidR="00FC3E22" w:rsidRPr="007915B5" w:rsidRDefault="00165E6B" w:rsidP="0055792B">
      <w:pPr>
        <w:pStyle w:val="2"/>
        <w:spacing w:line="360" w:lineRule="auto"/>
        <w:rPr>
          <w:rFonts w:ascii="宋体" w:hAnsi="宋体"/>
        </w:rPr>
      </w:pPr>
      <w:bookmarkStart w:id="22" w:name="_Toc32928907"/>
      <w:r>
        <w:rPr>
          <w:rFonts w:ascii="宋体" w:hAnsi="宋体" w:hint="eastAsia"/>
        </w:rPr>
        <w:t>2</w:t>
      </w:r>
      <w:r w:rsidR="00FC3E22" w:rsidRPr="0001206D">
        <w:rPr>
          <w:rFonts w:ascii="宋体" w:hAnsi="宋体" w:hint="eastAsia"/>
        </w:rPr>
        <w:t>.</w:t>
      </w:r>
      <w:r w:rsidR="00710864" w:rsidRPr="0001206D">
        <w:rPr>
          <w:rFonts w:ascii="宋体" w:hAnsi="宋体"/>
        </w:rPr>
        <w:t>3</w:t>
      </w:r>
      <w:r w:rsidR="00FC3E22" w:rsidRPr="0001206D">
        <w:rPr>
          <w:rFonts w:ascii="宋体" w:hAnsi="宋体" w:hint="eastAsia"/>
        </w:rPr>
        <w:t xml:space="preserve"> </w:t>
      </w:r>
      <w:r w:rsidR="00507583" w:rsidRPr="0001206D">
        <w:rPr>
          <w:rFonts w:ascii="宋体" w:hAnsi="宋体" w:hint="eastAsia"/>
        </w:rPr>
        <w:t>模型建立</w:t>
      </w:r>
      <w:r w:rsidR="00FC3E22" w:rsidRPr="0001206D">
        <w:rPr>
          <w:rFonts w:ascii="宋体" w:hAnsi="宋体" w:hint="eastAsia"/>
        </w:rPr>
        <w:t>解决方案</w:t>
      </w:r>
      <w:bookmarkEnd w:id="19"/>
      <w:bookmarkEnd w:id="22"/>
    </w:p>
    <w:p w14:paraId="562E0117" w14:textId="1953B6C5" w:rsidR="00843367" w:rsidRPr="00843367" w:rsidRDefault="00DC4186" w:rsidP="00843367">
      <w:pPr>
        <w:spacing w:line="360" w:lineRule="auto"/>
        <w:ind w:firstLine="480"/>
        <w:rPr>
          <w:rFonts w:asciiTheme="minorEastAsia" w:hAnsiTheme="minorEastAsia"/>
        </w:rPr>
      </w:pPr>
      <w:r w:rsidRPr="00843367">
        <w:rPr>
          <w:rFonts w:asciiTheme="minorEastAsia" w:hAnsiTheme="minorEastAsia" w:hint="eastAsia"/>
        </w:rPr>
        <w:t>本项目要求</w:t>
      </w:r>
      <w:r w:rsidR="00EB2E31" w:rsidRPr="00843367">
        <w:rPr>
          <w:rFonts w:asciiTheme="minorEastAsia" w:hAnsiTheme="minorEastAsia" w:hint="eastAsia"/>
        </w:rPr>
        <w:t>对制造产线系统内的所有元数据、流程和各种动态指令等进行建模，构建起人、机、物、环境、信息等要素相互映射、实时交互、高效协同的集成系统，实现系统内的实时感知、动态控制和深度的信息协同以及资源配置和运行的按需响应和动态优化。</w:t>
      </w:r>
    </w:p>
    <w:p w14:paraId="6502D0B8" w14:textId="794A9888" w:rsidR="00843367" w:rsidRPr="00843367" w:rsidRDefault="00843367" w:rsidP="00843367">
      <w:pPr>
        <w:pStyle w:val="30"/>
      </w:pPr>
      <w:bookmarkStart w:id="23" w:name="_Toc32928908"/>
      <w:r w:rsidRPr="00843367">
        <w:rPr>
          <w:rFonts w:asciiTheme="minorEastAsia" w:hAnsiTheme="minorEastAsia"/>
          <w:b w:val="0"/>
          <w:bCs w:val="0"/>
          <w:noProof/>
          <w:sz w:val="24"/>
          <w:szCs w:val="24"/>
        </w:rPr>
        <w:drawing>
          <wp:anchor distT="0" distB="0" distL="114300" distR="114300" simplePos="0" relativeHeight="251675648" behindDoc="0" locked="0" layoutInCell="1" allowOverlap="1" wp14:anchorId="7299DFBE" wp14:editId="41F69370">
            <wp:simplePos x="0" y="0"/>
            <wp:positionH relativeFrom="column">
              <wp:posOffset>90170</wp:posOffset>
            </wp:positionH>
            <wp:positionV relativeFrom="paragraph">
              <wp:posOffset>681355</wp:posOffset>
            </wp:positionV>
            <wp:extent cx="5868670" cy="2689225"/>
            <wp:effectExtent l="0" t="0" r="0" b="0"/>
            <wp:wrapTopAndBottom/>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670" cy="2689225"/>
                    </a:xfrm>
                    <a:prstGeom prst="rect">
                      <a:avLst/>
                    </a:prstGeom>
                    <a:noFill/>
                    <a:ln>
                      <a:noFill/>
                    </a:ln>
                    <a:effectLst/>
                  </pic:spPr>
                </pic:pic>
              </a:graphicData>
            </a:graphic>
          </wp:anchor>
        </w:drawing>
      </w:r>
      <w:r w:rsidR="00165E6B">
        <w:rPr>
          <w:rFonts w:hint="eastAsia"/>
        </w:rPr>
        <w:t>2</w:t>
      </w:r>
      <w:r w:rsidRPr="00843367">
        <w:t>.3.1 CPS</w:t>
      </w:r>
      <w:r w:rsidRPr="00843367">
        <w:rPr>
          <w:rFonts w:hint="eastAsia"/>
        </w:rPr>
        <w:t>模型化技术及</w:t>
      </w:r>
      <w:r>
        <w:rPr>
          <w:rFonts w:hint="eastAsia"/>
        </w:rPr>
        <w:t>5</w:t>
      </w:r>
      <w:r>
        <w:t>C</w:t>
      </w:r>
      <w:r w:rsidRPr="00843367">
        <w:rPr>
          <w:rFonts w:hint="eastAsia"/>
        </w:rPr>
        <w:t>架构</w:t>
      </w:r>
      <w:bookmarkEnd w:id="23"/>
    </w:p>
    <w:p w14:paraId="7EBFB48E" w14:textId="292BFFE6" w:rsidR="00DC4186" w:rsidRDefault="00DC4186" w:rsidP="00DC4186">
      <w:pPr>
        <w:spacing w:line="360" w:lineRule="auto"/>
        <w:ind w:firstLine="480"/>
        <w:rPr>
          <w:rFonts w:asciiTheme="minorEastAsia" w:hAnsiTheme="minorEastAsia"/>
        </w:rPr>
      </w:pPr>
    </w:p>
    <w:p w14:paraId="43E38DDD" w14:textId="7771A901" w:rsidR="00094C94" w:rsidRDefault="00094C94" w:rsidP="00843367">
      <w:pPr>
        <w:spacing w:line="360" w:lineRule="auto"/>
        <w:ind w:firstLine="480"/>
        <w:jc w:val="center"/>
        <w:rPr>
          <w:rFonts w:asciiTheme="minorEastAsia" w:hAnsiTheme="minorEastAsia"/>
        </w:rPr>
      </w:pPr>
    </w:p>
    <w:p w14:paraId="723E75A6" w14:textId="7FEFD815" w:rsidR="00094C94" w:rsidRDefault="00094C94" w:rsidP="00094C94">
      <w:pPr>
        <w:spacing w:line="360" w:lineRule="auto"/>
        <w:ind w:firstLine="480"/>
        <w:jc w:val="center"/>
        <w:rPr>
          <w:rFonts w:asciiTheme="minorEastAsia" w:hAnsiTheme="minorEastAsia"/>
        </w:rPr>
      </w:pPr>
      <w:r>
        <w:rPr>
          <w:rFonts w:asciiTheme="minorEastAsia" w:hAnsiTheme="minorEastAsia" w:hint="eastAsia"/>
        </w:rPr>
        <w:t>Fig.</w:t>
      </w:r>
      <w:r>
        <w:rPr>
          <w:rFonts w:asciiTheme="minorEastAsia" w:hAnsiTheme="minorEastAsia"/>
        </w:rPr>
        <w:t xml:space="preserve"> </w:t>
      </w:r>
      <w:r>
        <w:rPr>
          <w:rFonts w:asciiTheme="minorEastAsia" w:hAnsiTheme="minorEastAsia" w:hint="eastAsia"/>
        </w:rPr>
        <w:t>云海流系统架构与</w:t>
      </w:r>
      <w:r>
        <w:rPr>
          <w:rFonts w:asciiTheme="minorEastAsia" w:hAnsiTheme="minorEastAsia" w:hint="eastAsia"/>
        </w:rPr>
        <w:t>CPS</w:t>
      </w:r>
      <w:r>
        <w:rPr>
          <w:rFonts w:asciiTheme="minorEastAsia" w:hAnsiTheme="minorEastAsia" w:hint="eastAsia"/>
        </w:rPr>
        <w:t>技术</w:t>
      </w:r>
      <w:r>
        <w:rPr>
          <w:rFonts w:asciiTheme="minorEastAsia" w:hAnsiTheme="minorEastAsia" w:hint="eastAsia"/>
        </w:rPr>
        <w:t>5C</w:t>
      </w:r>
      <w:r>
        <w:rPr>
          <w:rFonts w:asciiTheme="minorEastAsia" w:hAnsiTheme="minorEastAsia" w:hint="eastAsia"/>
        </w:rPr>
        <w:t>架构映射关系</w:t>
      </w:r>
    </w:p>
    <w:p w14:paraId="03293AEE" w14:textId="2F4187E1" w:rsidR="001E2EF8" w:rsidRPr="001E2EF8" w:rsidRDefault="00094C94" w:rsidP="001E2EF8">
      <w:pPr>
        <w:spacing w:line="360" w:lineRule="auto"/>
        <w:ind w:firstLine="480"/>
        <w:rPr>
          <w:rFonts w:asciiTheme="minorEastAsia" w:hAnsiTheme="minorEastAsia"/>
        </w:rPr>
      </w:pPr>
      <w:r>
        <w:rPr>
          <w:rFonts w:asciiTheme="minorEastAsia" w:hAnsiTheme="minorEastAsia" w:hint="eastAsia"/>
        </w:rPr>
        <w:t>通群科技</w:t>
      </w:r>
      <w:r w:rsidR="001E2EF8" w:rsidRPr="001E2EF8">
        <w:rPr>
          <w:rFonts w:asciiTheme="minorEastAsia" w:hAnsiTheme="minorEastAsia" w:hint="eastAsia"/>
        </w:rPr>
        <w:t>主要从事信息物理系统（</w:t>
      </w:r>
      <w:r w:rsidR="001E2EF8" w:rsidRPr="001E2EF8">
        <w:rPr>
          <w:rFonts w:asciiTheme="minorEastAsia" w:hAnsiTheme="minorEastAsia" w:hint="eastAsia"/>
        </w:rPr>
        <w:t>Cyber-Physical Systems</w:t>
      </w:r>
      <w:r w:rsidR="001E2EF8" w:rsidRPr="001E2EF8">
        <w:rPr>
          <w:rFonts w:asciiTheme="minorEastAsia" w:hAnsiTheme="minorEastAsia" w:hint="eastAsia"/>
        </w:rPr>
        <w:t>，简称</w:t>
      </w:r>
      <w:r w:rsidR="001E2EF8" w:rsidRPr="001E2EF8">
        <w:rPr>
          <w:rFonts w:asciiTheme="minorEastAsia" w:hAnsiTheme="minorEastAsia" w:hint="eastAsia"/>
        </w:rPr>
        <w:t xml:space="preserve"> CPS</w:t>
      </w:r>
      <w:r w:rsidR="001E2EF8" w:rsidRPr="001E2EF8">
        <w:rPr>
          <w:rFonts w:asciiTheme="minorEastAsia" w:hAnsiTheme="minorEastAsia" w:hint="eastAsia"/>
        </w:rPr>
        <w:t>）在智能制造领域的研发应用，专注于提供数字化车间及智能生产线建设的智能装备、智能控制系统和</w:t>
      </w:r>
      <w:r w:rsidR="001E2EF8" w:rsidRPr="001E2EF8">
        <w:rPr>
          <w:rFonts w:asciiTheme="minorEastAsia" w:hAnsiTheme="minorEastAsia" w:hint="eastAsia"/>
        </w:rPr>
        <w:lastRenderedPageBreak/>
        <w:t>解决方案。</w:t>
      </w:r>
      <w:r w:rsidR="001E2EF8" w:rsidRPr="001E2EF8">
        <w:rPr>
          <w:rFonts w:asciiTheme="minorEastAsia" w:hAnsiTheme="minorEastAsia" w:hint="eastAsia"/>
        </w:rPr>
        <w:t xml:space="preserve">CPS </w:t>
      </w:r>
      <w:r w:rsidR="001E2EF8" w:rsidRPr="001E2EF8">
        <w:rPr>
          <w:rFonts w:asciiTheme="minorEastAsia" w:hAnsiTheme="minorEastAsia" w:hint="eastAsia"/>
        </w:rPr>
        <w:t>作为计算进程和物理系统的统一体，是集成计算、通信与控制于一体的下一代智能系统。信息物理系统通过人机交互接口实现和物理系统的交互，使用网络化空间以远程的、可靠的、实时的、安全的、协作的方式操控一个物理实体。</w:t>
      </w:r>
      <w:r w:rsidR="001E2EF8" w:rsidRPr="001E2EF8">
        <w:rPr>
          <w:rFonts w:asciiTheme="minorEastAsia" w:hAnsiTheme="minorEastAsia" w:hint="eastAsia"/>
        </w:rPr>
        <w:t xml:space="preserve"> </w:t>
      </w:r>
      <w:r w:rsidR="001E2EF8" w:rsidRPr="001E2EF8">
        <w:rPr>
          <w:rFonts w:asciiTheme="minorEastAsia" w:hAnsiTheme="minorEastAsia" w:hint="eastAsia"/>
        </w:rPr>
        <w:t>信息物理系统包含了将来无处不在的环境感知、嵌入式计算、网络通信和网络控制等系统工程，使物理系统具有计算、通信、精确控制、远程协作和自治功能。它注重计算资源与物理资源的紧密结合与协调，主要用于一些智能系统上如设备互联、物联传感、智能家居、机器人、智能导航等。</w:t>
      </w:r>
      <w:r w:rsidR="001E2EF8" w:rsidRPr="001E2EF8">
        <w:rPr>
          <w:rFonts w:asciiTheme="minorEastAsia" w:hAnsiTheme="minorEastAsia" w:hint="eastAsia"/>
        </w:rPr>
        <w:t xml:space="preserve"> </w:t>
      </w:r>
    </w:p>
    <w:p w14:paraId="5FC67D59" w14:textId="77777777"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 xml:space="preserve">CPS </w:t>
      </w:r>
      <w:r w:rsidRPr="001E2EF8">
        <w:rPr>
          <w:rFonts w:asciiTheme="minorEastAsia" w:hAnsiTheme="minorEastAsia" w:hint="eastAsia"/>
        </w:rPr>
        <w:t>主要分为五个层次的结构（简称</w:t>
      </w:r>
      <w:r w:rsidRPr="001E2EF8">
        <w:rPr>
          <w:rFonts w:asciiTheme="minorEastAsia" w:hAnsiTheme="minorEastAsia" w:hint="eastAsia"/>
        </w:rPr>
        <w:t xml:space="preserve"> 5C </w:t>
      </w:r>
      <w:r w:rsidRPr="001E2EF8">
        <w:rPr>
          <w:rFonts w:asciiTheme="minorEastAsia" w:hAnsiTheme="minorEastAsia" w:hint="eastAsia"/>
        </w:rPr>
        <w:t>架构）：</w:t>
      </w:r>
      <w:r w:rsidRPr="001E2EF8">
        <w:rPr>
          <w:rFonts w:asciiTheme="minorEastAsia" w:hAnsiTheme="minorEastAsia" w:hint="eastAsia"/>
        </w:rPr>
        <w:t xml:space="preserve"> </w:t>
      </w:r>
    </w:p>
    <w:p w14:paraId="5CC3A4B6" w14:textId="77777777"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 xml:space="preserve">1. </w:t>
      </w:r>
      <w:r w:rsidRPr="001E2EF8">
        <w:rPr>
          <w:rFonts w:asciiTheme="minorEastAsia" w:hAnsiTheme="minorEastAsia" w:hint="eastAsia"/>
        </w:rPr>
        <w:t>智能连接层（</w:t>
      </w:r>
      <w:r w:rsidRPr="001E2EF8">
        <w:rPr>
          <w:rFonts w:asciiTheme="minorEastAsia" w:hAnsiTheme="minorEastAsia" w:hint="eastAsia"/>
        </w:rPr>
        <w:t>Connection</w:t>
      </w:r>
      <w:r w:rsidRPr="001E2EF8">
        <w:rPr>
          <w:rFonts w:asciiTheme="minorEastAsia" w:hAnsiTheme="minorEastAsia" w:hint="eastAsia"/>
        </w:rPr>
        <w:t>）</w:t>
      </w:r>
      <w:r w:rsidRPr="001E2EF8">
        <w:rPr>
          <w:rFonts w:asciiTheme="minorEastAsia" w:hAnsiTheme="minorEastAsia" w:hint="eastAsia"/>
        </w:rPr>
        <w:t xml:space="preserve"> </w:t>
      </w:r>
    </w:p>
    <w:p w14:paraId="5B6ACCB1" w14:textId="2E87C122"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从设备及其零部件中获取准确可靠的数据是建立支持</w:t>
      </w:r>
      <w:r w:rsidRPr="001E2EF8">
        <w:rPr>
          <w:rFonts w:asciiTheme="minorEastAsia" w:hAnsiTheme="minorEastAsia" w:hint="eastAsia"/>
        </w:rPr>
        <w:t xml:space="preserve"> CPS </w:t>
      </w:r>
      <w:r w:rsidRPr="001E2EF8">
        <w:rPr>
          <w:rFonts w:asciiTheme="minorEastAsia" w:hAnsiTheme="minorEastAsia" w:hint="eastAsia"/>
        </w:rPr>
        <w:t>上层建筑的数据环境基础。这些数据可以是直接通过传感器测量的，或者是从控制器获得的，又或者是从企业管理系统（如</w:t>
      </w:r>
      <w:r w:rsidRPr="001E2EF8">
        <w:rPr>
          <w:rFonts w:asciiTheme="minorEastAsia" w:hAnsiTheme="minorEastAsia" w:hint="eastAsia"/>
        </w:rPr>
        <w:t xml:space="preserve"> ERP</w:t>
      </w:r>
      <w:r w:rsidRPr="001E2EF8">
        <w:rPr>
          <w:rFonts w:asciiTheme="minorEastAsia" w:hAnsiTheme="minorEastAsia" w:hint="eastAsia"/>
        </w:rPr>
        <w:t>、</w:t>
      </w:r>
      <w:r w:rsidRPr="001E2EF8">
        <w:rPr>
          <w:rFonts w:asciiTheme="minorEastAsia" w:hAnsiTheme="minorEastAsia" w:hint="eastAsia"/>
        </w:rPr>
        <w:t>MES</w:t>
      </w:r>
      <w:r w:rsidRPr="001E2EF8">
        <w:rPr>
          <w:rFonts w:asciiTheme="minorEastAsia" w:hAnsiTheme="minorEastAsia" w:hint="eastAsia"/>
        </w:rPr>
        <w:t>、</w:t>
      </w:r>
      <w:r w:rsidRPr="001E2EF8">
        <w:rPr>
          <w:rFonts w:asciiTheme="minorEastAsia" w:hAnsiTheme="minorEastAsia" w:hint="eastAsia"/>
        </w:rPr>
        <w:t>SCM</w:t>
      </w:r>
      <w:r w:rsidRPr="001E2EF8">
        <w:rPr>
          <w:rFonts w:asciiTheme="minorEastAsia" w:hAnsiTheme="minorEastAsia" w:hint="eastAsia"/>
        </w:rPr>
        <w:t>、</w:t>
      </w:r>
      <w:r w:rsidRPr="001E2EF8">
        <w:rPr>
          <w:rFonts w:asciiTheme="minorEastAsia" w:hAnsiTheme="minorEastAsia" w:hint="eastAsia"/>
        </w:rPr>
        <w:t xml:space="preserve">CRM </w:t>
      </w:r>
      <w:r w:rsidRPr="001E2EF8">
        <w:rPr>
          <w:rFonts w:asciiTheme="minorEastAsia" w:hAnsiTheme="minorEastAsia" w:hint="eastAsia"/>
        </w:rPr>
        <w:t>等）中获得数据。此处，需要采用无缝的和无障碍的方法来管理数据获取的过程，采用特定的通信协议，将数据传输到处理器，从而保障数据的质量和全面性。</w:t>
      </w:r>
      <w:r w:rsidRPr="001E2EF8">
        <w:rPr>
          <w:rFonts w:asciiTheme="minorEastAsia" w:hAnsiTheme="minorEastAsia" w:hint="eastAsia"/>
        </w:rPr>
        <w:t xml:space="preserve"> </w:t>
      </w:r>
    </w:p>
    <w:p w14:paraId="285A919C" w14:textId="29090B8A"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rPr>
        <w:t xml:space="preserve"> </w:t>
      </w:r>
      <w:r w:rsidRPr="001E2EF8">
        <w:rPr>
          <w:rFonts w:asciiTheme="minorEastAsia" w:hAnsiTheme="minorEastAsia" w:hint="eastAsia"/>
        </w:rPr>
        <w:t xml:space="preserve">2. </w:t>
      </w:r>
      <w:r w:rsidRPr="001E2EF8">
        <w:rPr>
          <w:rFonts w:asciiTheme="minorEastAsia" w:hAnsiTheme="minorEastAsia" w:hint="eastAsia"/>
        </w:rPr>
        <w:t>数据</w:t>
      </w:r>
      <w:r w:rsidRPr="001E2EF8">
        <w:rPr>
          <w:rFonts w:asciiTheme="minorEastAsia" w:hAnsiTheme="minorEastAsia" w:hint="eastAsia"/>
        </w:rPr>
        <w:t>-</w:t>
      </w:r>
      <w:r w:rsidRPr="001E2EF8">
        <w:rPr>
          <w:rFonts w:asciiTheme="minorEastAsia" w:hAnsiTheme="minorEastAsia" w:hint="eastAsia"/>
        </w:rPr>
        <w:t>信息的转换层（</w:t>
      </w:r>
      <w:r w:rsidRPr="001E2EF8">
        <w:rPr>
          <w:rFonts w:asciiTheme="minorEastAsia" w:hAnsiTheme="minorEastAsia" w:hint="eastAsia"/>
        </w:rPr>
        <w:t>Conversion</w:t>
      </w:r>
      <w:r w:rsidRPr="001E2EF8">
        <w:rPr>
          <w:rFonts w:asciiTheme="minorEastAsia" w:hAnsiTheme="minorEastAsia" w:hint="eastAsia"/>
        </w:rPr>
        <w:t>）</w:t>
      </w:r>
      <w:r w:rsidRPr="001E2EF8">
        <w:rPr>
          <w:rFonts w:asciiTheme="minorEastAsia" w:hAnsiTheme="minorEastAsia" w:hint="eastAsia"/>
        </w:rPr>
        <w:t xml:space="preserve"> </w:t>
      </w:r>
    </w:p>
    <w:p w14:paraId="2816D44F" w14:textId="08CE4536"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必须从数据中获得有意义的信息，因此可以对数据进行特征提取、筛选、分类和优先级排列，保证了数据的可解读性。近年来，前沿技术转向了开发预测性算法，通过运算，赋予设备“自感知（</w:t>
      </w:r>
      <w:r w:rsidRPr="001E2EF8">
        <w:rPr>
          <w:rFonts w:asciiTheme="minorEastAsia" w:hAnsiTheme="minorEastAsia" w:hint="eastAsia"/>
        </w:rPr>
        <w:t>Self-Awareness</w:t>
      </w:r>
      <w:r w:rsidRPr="001E2EF8">
        <w:rPr>
          <w:rFonts w:asciiTheme="minorEastAsia" w:hAnsiTheme="minorEastAsia" w:hint="eastAsia"/>
        </w:rPr>
        <w:t>）”的能力。</w:t>
      </w:r>
      <w:r w:rsidRPr="001E2EF8">
        <w:rPr>
          <w:rFonts w:asciiTheme="minorEastAsia" w:hAnsiTheme="minorEastAsia" w:hint="eastAsia"/>
        </w:rPr>
        <w:t xml:space="preserve"> </w:t>
      </w:r>
    </w:p>
    <w:p w14:paraId="1B00A275" w14:textId="6C41EF32"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rPr>
        <w:t xml:space="preserve"> </w:t>
      </w:r>
      <w:r w:rsidRPr="001E2EF8">
        <w:rPr>
          <w:rFonts w:asciiTheme="minorEastAsia" w:hAnsiTheme="minorEastAsia" w:hint="eastAsia"/>
        </w:rPr>
        <w:t xml:space="preserve">3. </w:t>
      </w:r>
      <w:r w:rsidRPr="001E2EF8">
        <w:rPr>
          <w:rFonts w:asciiTheme="minorEastAsia" w:hAnsiTheme="minorEastAsia" w:hint="eastAsia"/>
        </w:rPr>
        <w:t>网络层（</w:t>
      </w:r>
      <w:r w:rsidRPr="001E2EF8">
        <w:rPr>
          <w:rFonts w:asciiTheme="minorEastAsia" w:hAnsiTheme="minorEastAsia" w:hint="eastAsia"/>
        </w:rPr>
        <w:t>Cyber</w:t>
      </w:r>
      <w:r w:rsidRPr="001E2EF8">
        <w:rPr>
          <w:rFonts w:asciiTheme="minorEastAsia" w:hAnsiTheme="minorEastAsia" w:hint="eastAsia"/>
        </w:rPr>
        <w:t>）</w:t>
      </w:r>
      <w:r w:rsidRPr="001E2EF8">
        <w:rPr>
          <w:rFonts w:asciiTheme="minorEastAsia" w:hAnsiTheme="minorEastAsia" w:hint="eastAsia"/>
        </w:rPr>
        <w:t xml:space="preserve"> </w:t>
      </w:r>
    </w:p>
    <w:p w14:paraId="79DD0046" w14:textId="77777777" w:rsidR="00094C94" w:rsidRDefault="001E2EF8" w:rsidP="001E2EF8">
      <w:pPr>
        <w:spacing w:line="360" w:lineRule="auto"/>
        <w:ind w:firstLine="480"/>
        <w:rPr>
          <w:rFonts w:asciiTheme="minorEastAsia" w:hAnsiTheme="minorEastAsia"/>
        </w:rPr>
      </w:pPr>
      <w:r w:rsidRPr="001E2EF8">
        <w:rPr>
          <w:rFonts w:asciiTheme="minorEastAsia" w:hAnsiTheme="minorEastAsia" w:hint="eastAsia"/>
        </w:rPr>
        <w:t>网络层在这个结构中起着中央信息连接的作用。信息从每一台连接的设备中向它推送，从而构成了设备网络。在搜集了大量的信息之后，必须要使用特定的分析技术来从中抽取出额外的信息，从而对每一台设备的状态获得更好的洞察。这些分析技术让设备具有了“自比较（</w:t>
      </w:r>
      <w:r w:rsidRPr="001E2EF8">
        <w:rPr>
          <w:rFonts w:asciiTheme="minorEastAsia" w:hAnsiTheme="minorEastAsia" w:hint="eastAsia"/>
        </w:rPr>
        <w:t>Self-Comparison</w:t>
      </w:r>
      <w:r w:rsidRPr="001E2EF8">
        <w:rPr>
          <w:rFonts w:asciiTheme="minorEastAsia" w:hAnsiTheme="minorEastAsia" w:hint="eastAsia"/>
        </w:rPr>
        <w:t>）”的能力，从而让每一台设备可以与其他设备进行性能上的比较。在另一方面，当前设备的性能和之前设备（历史信息）之间的相似性可以被度量，以预测出设备未来</w:t>
      </w:r>
    </w:p>
    <w:p w14:paraId="0702888D" w14:textId="77777777"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 xml:space="preserve">4. </w:t>
      </w:r>
      <w:r w:rsidRPr="001E2EF8">
        <w:rPr>
          <w:rFonts w:asciiTheme="minorEastAsia" w:hAnsiTheme="minorEastAsia" w:hint="eastAsia"/>
        </w:rPr>
        <w:t>认知层（</w:t>
      </w:r>
      <w:r w:rsidRPr="001E2EF8">
        <w:rPr>
          <w:rFonts w:asciiTheme="minorEastAsia" w:hAnsiTheme="minorEastAsia" w:hint="eastAsia"/>
        </w:rPr>
        <w:t>Cognition</w:t>
      </w:r>
      <w:r w:rsidRPr="001E2EF8">
        <w:rPr>
          <w:rFonts w:asciiTheme="minorEastAsia" w:hAnsiTheme="minorEastAsia" w:hint="eastAsia"/>
        </w:rPr>
        <w:t>）</w:t>
      </w:r>
      <w:r w:rsidRPr="001E2EF8">
        <w:rPr>
          <w:rFonts w:asciiTheme="minorEastAsia" w:hAnsiTheme="minorEastAsia" w:hint="eastAsia"/>
        </w:rPr>
        <w:t xml:space="preserve"> </w:t>
      </w:r>
    </w:p>
    <w:p w14:paraId="2F9D5774" w14:textId="553E3B7F"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 xml:space="preserve">CPS </w:t>
      </w:r>
      <w:r w:rsidRPr="001E2EF8">
        <w:rPr>
          <w:rFonts w:asciiTheme="minorEastAsia" w:hAnsiTheme="minorEastAsia" w:hint="eastAsia"/>
        </w:rPr>
        <w:t>在这一层将综合前两层产生的信息，为用户提供所监控系统的完整信息。这一层</w:t>
      </w:r>
      <w:r w:rsidRPr="001E2EF8">
        <w:rPr>
          <w:rFonts w:asciiTheme="minorEastAsia" w:hAnsiTheme="minorEastAsia" w:hint="eastAsia"/>
        </w:rPr>
        <w:t xml:space="preserve"> CPS</w:t>
      </w:r>
      <w:r w:rsidRPr="001E2EF8">
        <w:rPr>
          <w:rFonts w:asciiTheme="minorEastAsia" w:hAnsiTheme="minorEastAsia" w:hint="eastAsia"/>
        </w:rPr>
        <w:t>应该提供设备维护的可执行信息：机器总体的性能表现、机器预测的趋势、潜在的故障、故障可能发生的时间、需要进行的维护以及最佳的维护时间。以支持他们做正确</w:t>
      </w:r>
      <w:r w:rsidRPr="001E2EF8">
        <w:rPr>
          <w:rFonts w:asciiTheme="minorEastAsia" w:hAnsiTheme="minorEastAsia" w:hint="eastAsia"/>
        </w:rPr>
        <w:lastRenderedPageBreak/>
        <w:t>的决策。由于每一台设备的状态和比较信息都可以获得，通过将获取的知识正确地展示给专家，所以可以在此基础上对所执行的流程做出优化的决策。</w:t>
      </w:r>
      <w:r w:rsidRPr="001E2EF8">
        <w:rPr>
          <w:rFonts w:asciiTheme="minorEastAsia" w:hAnsiTheme="minorEastAsia" w:hint="eastAsia"/>
        </w:rPr>
        <w:t xml:space="preserve"> </w:t>
      </w:r>
    </w:p>
    <w:p w14:paraId="6632E9AD" w14:textId="4F7D66A1"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rPr>
        <w:t xml:space="preserve"> </w:t>
      </w:r>
      <w:r w:rsidRPr="001E2EF8">
        <w:rPr>
          <w:rFonts w:asciiTheme="minorEastAsia" w:hAnsiTheme="minorEastAsia" w:hint="eastAsia"/>
        </w:rPr>
        <w:t xml:space="preserve">5. </w:t>
      </w:r>
      <w:r w:rsidRPr="001E2EF8">
        <w:rPr>
          <w:rFonts w:asciiTheme="minorEastAsia" w:hAnsiTheme="minorEastAsia" w:hint="eastAsia"/>
        </w:rPr>
        <w:t>配置层（</w:t>
      </w:r>
      <w:r w:rsidRPr="001E2EF8">
        <w:rPr>
          <w:rFonts w:asciiTheme="minorEastAsia" w:hAnsiTheme="minorEastAsia" w:hint="eastAsia"/>
        </w:rPr>
        <w:t>Configuration</w:t>
      </w:r>
      <w:r w:rsidRPr="001E2EF8">
        <w:rPr>
          <w:rFonts w:asciiTheme="minorEastAsia" w:hAnsiTheme="minorEastAsia" w:hint="eastAsia"/>
        </w:rPr>
        <w:t>）</w:t>
      </w:r>
      <w:r w:rsidRPr="001E2EF8">
        <w:rPr>
          <w:rFonts w:asciiTheme="minorEastAsia" w:hAnsiTheme="minorEastAsia" w:hint="eastAsia"/>
        </w:rPr>
        <w:t xml:space="preserve"> </w:t>
      </w:r>
    </w:p>
    <w:p w14:paraId="14F5D2DF" w14:textId="7A17AB14" w:rsidR="001E2EF8" w:rsidRPr="001E2EF8" w:rsidRDefault="001E2EF8" w:rsidP="001E2EF8">
      <w:pPr>
        <w:spacing w:line="360" w:lineRule="auto"/>
        <w:ind w:firstLine="480"/>
        <w:rPr>
          <w:rFonts w:asciiTheme="minorEastAsia" w:hAnsiTheme="minorEastAsia"/>
        </w:rPr>
      </w:pPr>
      <w:r w:rsidRPr="001E2EF8">
        <w:rPr>
          <w:rFonts w:asciiTheme="minorEastAsia" w:hAnsiTheme="minorEastAsia" w:hint="eastAsia"/>
        </w:rPr>
        <w:t>配置层是来自网络空间对物理空间的反馈，其作用是监管控制，让设备做出自配置和自适应。根据认知层提供的信息，用户或者控制系统将要对设备实体进行干预，使其保持在用户能够接受的性能范围之内，避免非预期的故障停机。这一层是网络空间对实体空间的反馈，是为用户创造价值的关键步骤。</w:t>
      </w:r>
      <w:r w:rsidRPr="001E2EF8">
        <w:rPr>
          <w:rFonts w:asciiTheme="minorEastAsia" w:hAnsiTheme="minorEastAsia" w:hint="eastAsia"/>
        </w:rPr>
        <w:t xml:space="preserve"> </w:t>
      </w:r>
    </w:p>
    <w:p w14:paraId="75BA9B38" w14:textId="597BF54D" w:rsidR="001E2EF8" w:rsidRPr="00DA5D74" w:rsidRDefault="001E2EF8" w:rsidP="001E2EF8">
      <w:pPr>
        <w:spacing w:line="360" w:lineRule="auto"/>
        <w:ind w:firstLine="480"/>
        <w:rPr>
          <w:rFonts w:asciiTheme="minorEastAsia" w:hAnsiTheme="minorEastAsia"/>
        </w:rPr>
      </w:pPr>
      <w:r w:rsidRPr="001E2EF8">
        <w:rPr>
          <w:rFonts w:asciiTheme="minorEastAsia" w:hAnsiTheme="minorEastAsia"/>
        </w:rPr>
        <w:t xml:space="preserve"> </w:t>
      </w:r>
      <w:r w:rsidRPr="001E2EF8">
        <w:rPr>
          <w:rFonts w:asciiTheme="minorEastAsia" w:hAnsiTheme="minorEastAsia" w:hint="eastAsia"/>
        </w:rPr>
        <w:t>整个</w:t>
      </w:r>
      <w:r w:rsidRPr="001E2EF8">
        <w:rPr>
          <w:rFonts w:asciiTheme="minorEastAsia" w:hAnsiTheme="minorEastAsia" w:hint="eastAsia"/>
        </w:rPr>
        <w:t xml:space="preserve"> CPS </w:t>
      </w:r>
      <w:r w:rsidRPr="001E2EF8">
        <w:rPr>
          <w:rFonts w:asciiTheme="minorEastAsia" w:hAnsiTheme="minorEastAsia" w:hint="eastAsia"/>
        </w:rPr>
        <w:t>系统以数据为载体，建立了实体设备的“网络孪生</w:t>
      </w:r>
      <w:r w:rsidRPr="001E2EF8">
        <w:rPr>
          <w:rFonts w:asciiTheme="minorEastAsia" w:hAnsiTheme="minorEastAsia" w:hint="eastAsia"/>
        </w:rPr>
        <w:t>(cyber twin)</w:t>
      </w:r>
      <w:r w:rsidRPr="001E2EF8">
        <w:rPr>
          <w:rFonts w:asciiTheme="minorEastAsia" w:hAnsiTheme="minorEastAsia" w:hint="eastAsia"/>
        </w:rPr>
        <w:t>”。网络孪生能够实时反映实体系统的变化并预测可能发生的后果，警示用户同时主动作用于实体系统，延长使用寿命并且避免非预期的故障停机，实现智能化生产</w:t>
      </w:r>
    </w:p>
    <w:p w14:paraId="15E68AA9" w14:textId="36B50A72" w:rsidR="00521E02" w:rsidRPr="00843367" w:rsidRDefault="00165E6B" w:rsidP="00521E02">
      <w:pPr>
        <w:pStyle w:val="30"/>
      </w:pPr>
      <w:bookmarkStart w:id="24" w:name="_Toc32928909"/>
      <w:r>
        <w:rPr>
          <w:rFonts w:hint="eastAsia"/>
        </w:rPr>
        <w:t>2</w:t>
      </w:r>
      <w:r w:rsidR="00521E02" w:rsidRPr="00843367">
        <w:t>.3.</w:t>
      </w:r>
      <w:r w:rsidR="00521E02">
        <w:t>2</w:t>
      </w:r>
      <w:r w:rsidR="00521E02" w:rsidRPr="00843367">
        <w:t xml:space="preserve"> </w:t>
      </w:r>
      <w:r w:rsidR="00521E02">
        <w:rPr>
          <w:rFonts w:hint="eastAsia"/>
        </w:rPr>
        <w:t>云海流模型化解决方案</w:t>
      </w:r>
      <w:bookmarkEnd w:id="24"/>
    </w:p>
    <w:p w14:paraId="06D0AAB4" w14:textId="4C3FCD5A" w:rsidR="00DC4186" w:rsidRDefault="00843367" w:rsidP="00521E02">
      <w:pPr>
        <w:spacing w:line="360" w:lineRule="auto"/>
        <w:ind w:firstLine="480"/>
        <w:rPr>
          <w:rFonts w:asciiTheme="minorEastAsia" w:hAnsiTheme="minorEastAsia"/>
        </w:rPr>
      </w:pPr>
      <w:r w:rsidRPr="00843367">
        <w:rPr>
          <w:rFonts w:asciiTheme="minorEastAsia" w:hAnsiTheme="minorEastAsia" w:hint="eastAsia"/>
        </w:rPr>
        <w:t>云海流平台是按</w:t>
      </w:r>
      <w:r w:rsidRPr="00843367">
        <w:rPr>
          <w:rFonts w:asciiTheme="minorEastAsia" w:hAnsiTheme="minorEastAsia" w:hint="eastAsia"/>
        </w:rPr>
        <w:t>CPS</w:t>
      </w:r>
      <w:r w:rsidRPr="00843367">
        <w:rPr>
          <w:rFonts w:asciiTheme="minorEastAsia" w:hAnsiTheme="minorEastAsia" w:hint="eastAsia"/>
        </w:rPr>
        <w:t>的</w:t>
      </w:r>
      <w:r w:rsidRPr="00843367">
        <w:rPr>
          <w:rFonts w:asciiTheme="minorEastAsia" w:hAnsiTheme="minorEastAsia" w:hint="eastAsia"/>
        </w:rPr>
        <w:t>5C</w:t>
      </w:r>
      <w:r w:rsidRPr="00843367">
        <w:rPr>
          <w:rFonts w:asciiTheme="minorEastAsia" w:hAnsiTheme="minorEastAsia" w:hint="eastAsia"/>
        </w:rPr>
        <w:t>层次所设计的智能化</w:t>
      </w:r>
      <w:r w:rsidR="00521E02">
        <w:rPr>
          <w:rFonts w:asciiTheme="minorEastAsia" w:hAnsiTheme="minorEastAsia" w:hint="eastAsia"/>
        </w:rPr>
        <w:t>工业互联网</w:t>
      </w:r>
      <w:r w:rsidRPr="00843367">
        <w:rPr>
          <w:rFonts w:asciiTheme="minorEastAsia" w:hAnsiTheme="minorEastAsia" w:hint="eastAsia"/>
        </w:rPr>
        <w:t>系统</w:t>
      </w:r>
      <w:r w:rsidR="00521E02">
        <w:rPr>
          <w:rFonts w:asciiTheme="minorEastAsia" w:hAnsiTheme="minorEastAsia" w:hint="eastAsia"/>
        </w:rPr>
        <w:t>，虚拟</w:t>
      </w:r>
      <w:r w:rsidRPr="00843367">
        <w:rPr>
          <w:rFonts w:asciiTheme="minorEastAsia" w:hAnsiTheme="minorEastAsia" w:hint="eastAsia"/>
        </w:rPr>
        <w:t>工位作为基本节点，形成对等的智能网络</w:t>
      </w:r>
      <w:r w:rsidR="00521E02">
        <w:rPr>
          <w:rFonts w:asciiTheme="minorEastAsia" w:hAnsiTheme="minorEastAsia" w:hint="eastAsia"/>
        </w:rPr>
        <w:t>。</w:t>
      </w:r>
      <w:r w:rsidR="00DC4186" w:rsidRPr="00DA5D74">
        <w:rPr>
          <w:rFonts w:asciiTheme="minorEastAsia" w:hAnsiTheme="minorEastAsia" w:hint="eastAsia"/>
        </w:rPr>
        <w:t>模型化是云海流系统的核心概念。所有的设备、软件、人、操作、数据等在云海流中都以模型的形式存在。云海流实现了这些模型之间的网络系统，这种以模型为基本单元的网络系统称为智能网络。</w:t>
      </w:r>
    </w:p>
    <w:p w14:paraId="78E61796" w14:textId="0C28FD35" w:rsidR="00311630" w:rsidRPr="00094C94" w:rsidRDefault="00311630" w:rsidP="00311630">
      <w:pPr>
        <w:spacing w:line="360" w:lineRule="auto"/>
        <w:ind w:firstLine="480"/>
        <w:rPr>
          <w:rFonts w:asciiTheme="minorEastAsia" w:hAnsiTheme="minorEastAsia"/>
        </w:rPr>
      </w:pPr>
      <w:r w:rsidRPr="00311630">
        <w:rPr>
          <w:rFonts w:asciiTheme="minorEastAsia" w:hAnsiTheme="minorEastAsia" w:hint="eastAsia"/>
        </w:rPr>
        <w:t xml:space="preserve">FPMA </w:t>
      </w:r>
      <w:r w:rsidRPr="00311630">
        <w:rPr>
          <w:rFonts w:asciiTheme="minorEastAsia" w:hAnsiTheme="minorEastAsia" w:hint="eastAsia"/>
        </w:rPr>
        <w:t>是一种由</w:t>
      </w:r>
      <w:r w:rsidRPr="00311630">
        <w:rPr>
          <w:rFonts w:asciiTheme="minorEastAsia" w:hAnsiTheme="minorEastAsia" w:hint="eastAsia"/>
        </w:rPr>
        <w:t xml:space="preserve"> PIC </w:t>
      </w:r>
      <w:r w:rsidRPr="00311630">
        <w:rPr>
          <w:rFonts w:asciiTheme="minorEastAsia" w:hAnsiTheme="minorEastAsia" w:hint="eastAsia"/>
        </w:rPr>
        <w:t>和“云海流”智能平台所组成的智能产线组织形式，可按需为不同工业要素（人、机、料、法、环）建立虚拟工位，轻易组成智能柔性产线，从而实现工业生产智能化、库存智能化、运维智能化和服务智能化。</w:t>
      </w:r>
    </w:p>
    <w:p w14:paraId="0E317490" w14:textId="77777777" w:rsidR="00DC4186" w:rsidRPr="00DA5D74" w:rsidRDefault="00DC4186" w:rsidP="00DC4186">
      <w:pPr>
        <w:spacing w:line="360" w:lineRule="auto"/>
        <w:ind w:firstLine="480"/>
        <w:rPr>
          <w:rFonts w:asciiTheme="minorEastAsia" w:hAnsiTheme="minorEastAsia"/>
        </w:rPr>
      </w:pPr>
      <w:r w:rsidRPr="00DA5D74">
        <w:rPr>
          <w:rFonts w:asciiTheme="minorEastAsia" w:hAnsiTheme="minorEastAsia" w:hint="eastAsia"/>
        </w:rPr>
        <w:t>云海流是在模型化的基础上建立的智能化工业互联网平台，与传统的自动化平台不同。它采用在开放式的网络结构上实现独立工作流程的方式，采用模型构建虚拟生产线。并采用生产线管控的方法对虚拟生产线实现管理和控制。通过</w:t>
      </w:r>
      <w:r w:rsidRPr="00DA5D74">
        <w:rPr>
          <w:rFonts w:asciiTheme="minorEastAsia" w:hAnsiTheme="minorEastAsia" w:hint="eastAsia"/>
        </w:rPr>
        <w:t>CPS</w:t>
      </w:r>
      <w:r w:rsidRPr="00DA5D74">
        <w:rPr>
          <w:rFonts w:asciiTheme="minorEastAsia" w:hAnsiTheme="minorEastAsia" w:hint="eastAsia"/>
        </w:rPr>
        <w:t>系统的物理世界与信息世界的对应关系，驱动现实世界的设备和生产流程。因此它采用共享的平台外加</w:t>
      </w:r>
      <w:r w:rsidRPr="00DA5D74">
        <w:rPr>
          <w:rFonts w:asciiTheme="minorEastAsia" w:hAnsiTheme="minorEastAsia" w:hint="eastAsia"/>
        </w:rPr>
        <w:t>APP</w:t>
      </w:r>
      <w:r w:rsidRPr="00DA5D74">
        <w:rPr>
          <w:rFonts w:asciiTheme="minorEastAsia" w:hAnsiTheme="minorEastAsia" w:hint="eastAsia"/>
        </w:rPr>
        <w:t>或多个</w:t>
      </w:r>
      <w:r w:rsidRPr="00DA5D74">
        <w:rPr>
          <w:rFonts w:asciiTheme="minorEastAsia" w:hAnsiTheme="minorEastAsia" w:hint="eastAsia"/>
        </w:rPr>
        <w:t>APP</w:t>
      </w:r>
      <w:r w:rsidRPr="00DA5D74">
        <w:rPr>
          <w:rFonts w:asciiTheme="minorEastAsia" w:hAnsiTheme="minorEastAsia" w:hint="eastAsia"/>
        </w:rPr>
        <w:t>的不同组合的方式实现实际的生产、管理、控制、监控系统，由于共享平台和大量已经存在可以复用的</w:t>
      </w:r>
      <w:r w:rsidRPr="00DA5D74">
        <w:rPr>
          <w:rFonts w:asciiTheme="minorEastAsia" w:hAnsiTheme="minorEastAsia" w:hint="eastAsia"/>
        </w:rPr>
        <w:t>APP</w:t>
      </w:r>
      <w:r w:rsidRPr="00DA5D74">
        <w:rPr>
          <w:rFonts w:asciiTheme="minorEastAsia" w:hAnsiTheme="minorEastAsia" w:hint="eastAsia"/>
        </w:rPr>
        <w:t>，从而降低实现系统本身的成本。</w:t>
      </w:r>
    </w:p>
    <w:p w14:paraId="1A51827E" w14:textId="77777777" w:rsidR="00DC4186" w:rsidRPr="00DA5D74" w:rsidRDefault="00DC4186" w:rsidP="00DC4186">
      <w:pPr>
        <w:spacing w:line="360" w:lineRule="auto"/>
        <w:ind w:firstLine="480"/>
        <w:rPr>
          <w:rFonts w:asciiTheme="minorEastAsia" w:hAnsiTheme="minorEastAsia"/>
        </w:rPr>
      </w:pPr>
      <w:r w:rsidRPr="00DA5D74">
        <w:rPr>
          <w:rFonts w:asciiTheme="minorEastAsia" w:hAnsiTheme="minorEastAsia" w:hint="eastAsia"/>
        </w:rPr>
        <w:t>虚拟工位是云海流系统的基本概念，云海流的每个</w:t>
      </w:r>
      <w:r w:rsidRPr="00DA5D74">
        <w:rPr>
          <w:rFonts w:asciiTheme="minorEastAsia" w:hAnsiTheme="minorEastAsia" w:hint="eastAsia"/>
        </w:rPr>
        <w:t>APP</w:t>
      </w:r>
      <w:r w:rsidRPr="00DA5D74">
        <w:rPr>
          <w:rFonts w:asciiTheme="minorEastAsia" w:hAnsiTheme="minorEastAsia" w:hint="eastAsia"/>
        </w:rPr>
        <w:t>都称为一个虚拟工位。这些工位分别控制生产线的某个环境，或者监控现场的某地参数，或者通过显示设备显示某些内容，或者采用人机界面让人进行操作。虚拟生产线是通过很多个虚拟工位按照生产线的</w:t>
      </w:r>
      <w:r w:rsidRPr="00DA5D74">
        <w:rPr>
          <w:rFonts w:asciiTheme="minorEastAsia" w:hAnsiTheme="minorEastAsia" w:hint="eastAsia"/>
        </w:rPr>
        <w:lastRenderedPageBreak/>
        <w:t>组织管理方式组成的生产系统。</w:t>
      </w:r>
    </w:p>
    <w:p w14:paraId="4407EEDE" w14:textId="77777777" w:rsidR="00DC4186" w:rsidRPr="00DA5D74" w:rsidRDefault="00DC4186" w:rsidP="00DC4186">
      <w:pPr>
        <w:spacing w:line="360" w:lineRule="auto"/>
        <w:ind w:firstLine="480"/>
        <w:rPr>
          <w:rFonts w:asciiTheme="minorEastAsia" w:hAnsiTheme="minorEastAsia"/>
        </w:rPr>
      </w:pPr>
      <w:r w:rsidRPr="00DA5D74">
        <w:rPr>
          <w:rFonts w:asciiTheme="minorEastAsia" w:hAnsiTheme="minorEastAsia" w:hint="eastAsia"/>
        </w:rPr>
        <w:t>云海流系统表示为模型树结构，可以在模型树上管理、部署、运行云海流</w:t>
      </w:r>
      <w:r w:rsidRPr="00DA5D74">
        <w:rPr>
          <w:rFonts w:asciiTheme="minorEastAsia" w:hAnsiTheme="minorEastAsia" w:hint="eastAsia"/>
        </w:rPr>
        <w:t>APP</w:t>
      </w:r>
      <w:r w:rsidRPr="00DA5D74">
        <w:rPr>
          <w:rFonts w:asciiTheme="minorEastAsia" w:hAnsiTheme="minorEastAsia" w:hint="eastAsia"/>
        </w:rPr>
        <w:t>。也可以监控每个模型的状态。采用浏览器界面显示分布在云海流云平台上的各种模型的配置和状态，支持图形化观察和建立流程程序，方便非软件人员建立工作流程。</w:t>
      </w:r>
    </w:p>
    <w:p w14:paraId="4CBB065E" w14:textId="77777777" w:rsidR="00843367" w:rsidRDefault="00DC4186" w:rsidP="00843367">
      <w:pPr>
        <w:tabs>
          <w:tab w:val="left" w:pos="851"/>
        </w:tabs>
        <w:spacing w:line="440" w:lineRule="exact"/>
        <w:ind w:firstLineChars="202" w:firstLine="485"/>
        <w:rPr>
          <w:rFonts w:asciiTheme="minorEastAsia" w:hAnsiTheme="minorEastAsia"/>
        </w:rPr>
      </w:pPr>
      <w:r w:rsidRPr="00DA5D74">
        <w:rPr>
          <w:rFonts w:asciiTheme="minorEastAsia" w:hAnsiTheme="minorEastAsia" w:hint="eastAsia"/>
        </w:rPr>
        <w:t>根据上海烟机的需要，</w:t>
      </w:r>
      <w:r w:rsidR="00094C94">
        <w:rPr>
          <w:rFonts w:asciiTheme="minorEastAsia" w:hAnsiTheme="minorEastAsia" w:hint="eastAsia"/>
        </w:rPr>
        <w:t>可以通过</w:t>
      </w:r>
      <w:r w:rsidR="00094C94">
        <w:rPr>
          <w:rFonts w:asciiTheme="minorEastAsia" w:hAnsiTheme="minorEastAsia" w:hint="eastAsia"/>
        </w:rPr>
        <w:t>CPS</w:t>
      </w:r>
      <w:r w:rsidR="00094C94">
        <w:rPr>
          <w:rFonts w:asciiTheme="minorEastAsia" w:hAnsiTheme="minorEastAsia" w:hint="eastAsia"/>
        </w:rPr>
        <w:t>模型化技术即云海流虚拟工位技术建立机床、</w:t>
      </w:r>
      <w:r w:rsidR="00094C94" w:rsidRPr="00521E02">
        <w:rPr>
          <w:rFonts w:asciiTheme="minorEastAsia" w:hAnsiTheme="minorEastAsia" w:hint="eastAsia"/>
        </w:rPr>
        <w:t>三坐标检测仪、移动机器人、清洗烘干设备、货架等设备的虚拟工位模型</w:t>
      </w:r>
      <w:r w:rsidR="00094C94" w:rsidRPr="00521E02">
        <w:rPr>
          <w:rFonts w:asciiTheme="minorEastAsia" w:hAnsiTheme="minorEastAsia" w:hint="eastAsia"/>
        </w:rPr>
        <w:t>APP,</w:t>
      </w:r>
      <w:r w:rsidR="00094C94" w:rsidRPr="00521E02">
        <w:rPr>
          <w:rFonts w:asciiTheme="minorEastAsia" w:hAnsiTheme="minorEastAsia" w:hint="eastAsia"/>
        </w:rPr>
        <w:t>并通过</w:t>
      </w:r>
      <w:r w:rsidR="00843367" w:rsidRPr="00521E02">
        <w:rPr>
          <w:rFonts w:asciiTheme="minorEastAsia" w:hAnsiTheme="minorEastAsia" w:hint="eastAsia"/>
        </w:rPr>
        <w:t>云海流管控系统</w:t>
      </w:r>
      <w:r w:rsidRPr="00DA5D74">
        <w:rPr>
          <w:rFonts w:asciiTheme="minorEastAsia" w:hAnsiTheme="minorEastAsia" w:hint="eastAsia"/>
        </w:rPr>
        <w:t>实现与</w:t>
      </w:r>
      <w:r w:rsidR="00843367">
        <w:rPr>
          <w:rFonts w:asciiTheme="minorEastAsia" w:hAnsiTheme="minorEastAsia" w:hint="eastAsia"/>
        </w:rPr>
        <w:t>其的连接。</w:t>
      </w:r>
    </w:p>
    <w:p w14:paraId="5145ACC7" w14:textId="1FB8EFE7" w:rsidR="00FC3E22" w:rsidRPr="007915B5" w:rsidRDefault="00165E6B" w:rsidP="0055792B">
      <w:pPr>
        <w:pStyle w:val="2"/>
        <w:spacing w:line="360" w:lineRule="auto"/>
        <w:rPr>
          <w:rFonts w:ascii="宋体" w:hAnsi="宋体"/>
        </w:rPr>
      </w:pPr>
      <w:bookmarkStart w:id="25" w:name="_Toc27655311"/>
      <w:bookmarkStart w:id="26" w:name="_Toc32928910"/>
      <w:r>
        <w:rPr>
          <w:rFonts w:ascii="宋体" w:hAnsi="宋体" w:hint="eastAsia"/>
        </w:rPr>
        <w:t>2</w:t>
      </w:r>
      <w:r w:rsidR="002E15C3">
        <w:rPr>
          <w:rFonts w:ascii="宋体" w:hAnsi="宋体"/>
        </w:rPr>
        <w:t>.4</w:t>
      </w:r>
      <w:r w:rsidR="00FC3E22" w:rsidRPr="007915B5">
        <w:rPr>
          <w:rFonts w:ascii="宋体" w:hAnsi="宋体" w:hint="eastAsia"/>
        </w:rPr>
        <w:t xml:space="preserve"> </w:t>
      </w:r>
      <w:r w:rsidR="00507583">
        <w:rPr>
          <w:rFonts w:ascii="宋体" w:hAnsi="宋体" w:hint="eastAsia"/>
        </w:rPr>
        <w:t>机器人</w:t>
      </w:r>
      <w:r w:rsidR="00EB2E31">
        <w:rPr>
          <w:rFonts w:ascii="宋体" w:hAnsi="宋体" w:hint="eastAsia"/>
        </w:rPr>
        <w:t>在</w:t>
      </w:r>
      <w:r w:rsidR="00507583">
        <w:rPr>
          <w:rFonts w:ascii="宋体" w:hAnsi="宋体" w:hint="eastAsia"/>
        </w:rPr>
        <w:t>产线内的运动控制</w:t>
      </w:r>
      <w:r w:rsidR="00FC3E22" w:rsidRPr="007915B5">
        <w:rPr>
          <w:rFonts w:ascii="宋体" w:hAnsi="宋体" w:hint="eastAsia"/>
        </w:rPr>
        <w:t>解决方案</w:t>
      </w:r>
      <w:bookmarkEnd w:id="25"/>
      <w:bookmarkEnd w:id="26"/>
    </w:p>
    <w:p w14:paraId="14932D71" w14:textId="77777777" w:rsidR="003415BB" w:rsidRDefault="003415BB" w:rsidP="003415BB">
      <w:pPr>
        <w:spacing w:line="360" w:lineRule="auto"/>
        <w:ind w:firstLine="480"/>
        <w:rPr>
          <w:rFonts w:asciiTheme="minorEastAsia" w:hAnsiTheme="minorEastAsia"/>
        </w:rPr>
      </w:pPr>
      <w:r>
        <w:rPr>
          <w:rFonts w:ascii="宋体" w:hAnsi="宋体" w:hint="eastAsia"/>
        </w:rPr>
        <w:t>机器人虚拟工位APP负责</w:t>
      </w:r>
      <w:r w:rsidR="00EB2E31" w:rsidRPr="006E23AA">
        <w:rPr>
          <w:rFonts w:asciiTheme="minorEastAsia" w:hAnsiTheme="minorEastAsia"/>
        </w:rPr>
        <w:t>机器人</w:t>
      </w:r>
      <w:r>
        <w:rPr>
          <w:rFonts w:asciiTheme="minorEastAsia" w:hAnsiTheme="minorEastAsia" w:hint="eastAsia"/>
        </w:rPr>
        <w:t>在产线内的运动控制。云海流产线管控软件系统</w:t>
      </w:r>
      <w:r>
        <w:rPr>
          <w:rFonts w:asciiTheme="minorEastAsia" w:hAnsiTheme="minorEastAsia" w:hint="eastAsia"/>
        </w:rPr>
        <w:t>FPMA.MC-</w:t>
      </w:r>
      <w:r>
        <w:rPr>
          <w:rFonts w:asciiTheme="minorEastAsia" w:hAnsiTheme="minorEastAsia"/>
        </w:rPr>
        <w:t>Mesh</w:t>
      </w:r>
      <w:r>
        <w:rPr>
          <w:rFonts w:asciiTheme="minorEastAsia" w:hAnsiTheme="minorEastAsia" w:hint="eastAsia"/>
        </w:rPr>
        <w:t>作为智能产线的管控一体化系统平台，统一指挥调度机器人在产线内的运动，</w:t>
      </w:r>
      <w:r w:rsidR="00EB2E31" w:rsidRPr="006E23AA">
        <w:rPr>
          <w:rFonts w:asciiTheme="minorEastAsia" w:hAnsiTheme="minorEastAsia" w:hint="eastAsia"/>
        </w:rPr>
        <w:t>给机器人发送目标位置信息、动作指令信息等</w:t>
      </w:r>
      <w:r w:rsidR="00EB2E31" w:rsidRPr="006E23AA">
        <w:rPr>
          <w:rFonts w:asciiTheme="minorEastAsia" w:hAnsiTheme="minorEastAsia"/>
        </w:rPr>
        <w:t>，机器人</w:t>
      </w:r>
      <w:r w:rsidR="00EB2E31" w:rsidRPr="006E23AA">
        <w:rPr>
          <w:rFonts w:asciiTheme="minorEastAsia" w:hAnsiTheme="minorEastAsia" w:hint="eastAsia"/>
        </w:rPr>
        <w:t>根据自己的当前位置信息，自行确定</w:t>
      </w:r>
      <w:r w:rsidR="00EB2E31" w:rsidRPr="006E23AA">
        <w:rPr>
          <w:rFonts w:asciiTheme="minorEastAsia" w:hAnsiTheme="minorEastAsia"/>
        </w:rPr>
        <w:t>移动路线，</w:t>
      </w:r>
      <w:r>
        <w:rPr>
          <w:rFonts w:asciiTheme="minorEastAsia" w:hAnsiTheme="minorEastAsia" w:hint="eastAsia"/>
        </w:rPr>
        <w:t>根据管控一体化系统的调度指挥，完成</w:t>
      </w:r>
      <w:r w:rsidRPr="006E23AA">
        <w:rPr>
          <w:rFonts w:asciiTheme="minorEastAsia" w:hAnsiTheme="minorEastAsia" w:hint="eastAsia"/>
        </w:rPr>
        <w:t>与其它设备的交互</w:t>
      </w:r>
      <w:r>
        <w:rPr>
          <w:rFonts w:asciiTheme="minorEastAsia" w:hAnsiTheme="minorEastAsia" w:hint="eastAsia"/>
        </w:rPr>
        <w:t>。</w:t>
      </w:r>
    </w:p>
    <w:p w14:paraId="068DBDF8" w14:textId="2FC1792D" w:rsidR="000A40EC" w:rsidRPr="006E23AA" w:rsidRDefault="000A40EC" w:rsidP="006E23AA">
      <w:pPr>
        <w:spacing w:line="360" w:lineRule="auto"/>
        <w:ind w:firstLine="480"/>
        <w:rPr>
          <w:rFonts w:asciiTheme="minorEastAsia" w:hAnsiTheme="minorEastAsia"/>
        </w:rPr>
      </w:pPr>
      <w:r w:rsidRPr="006E23AA">
        <w:rPr>
          <w:rFonts w:asciiTheme="minorEastAsia" w:hAnsiTheme="minorEastAsia" w:hint="eastAsia"/>
        </w:rPr>
        <w:t>K</w:t>
      </w:r>
      <w:r w:rsidRPr="006E23AA">
        <w:rPr>
          <w:rFonts w:asciiTheme="minorEastAsia" w:hAnsiTheme="minorEastAsia"/>
        </w:rPr>
        <w:t>UKA KMR</w:t>
      </w:r>
      <w:r w:rsidRPr="006E23AA">
        <w:rPr>
          <w:rFonts w:asciiTheme="minorEastAsia" w:hAnsiTheme="minorEastAsia" w:hint="eastAsia"/>
        </w:rPr>
        <w:t>移动机器人是一个复杂的系统，包括移动</w:t>
      </w:r>
      <w:r w:rsidRPr="006E23AA">
        <w:rPr>
          <w:rFonts w:asciiTheme="minorEastAsia" w:hAnsiTheme="minorEastAsia" w:hint="eastAsia"/>
        </w:rPr>
        <w:t>A</w:t>
      </w:r>
      <w:r w:rsidRPr="006E23AA">
        <w:rPr>
          <w:rFonts w:asciiTheme="minorEastAsia" w:hAnsiTheme="minorEastAsia"/>
        </w:rPr>
        <w:t>GV</w:t>
      </w:r>
      <w:r w:rsidR="008C7566">
        <w:rPr>
          <w:rFonts w:asciiTheme="minorEastAsia" w:hAnsiTheme="minorEastAsia" w:hint="eastAsia"/>
        </w:rPr>
        <w:t>小车</w:t>
      </w:r>
      <w:r w:rsidRPr="006E23AA">
        <w:rPr>
          <w:rFonts w:asciiTheme="minorEastAsia" w:hAnsiTheme="minorEastAsia" w:hint="eastAsia"/>
        </w:rPr>
        <w:t>和</w:t>
      </w:r>
      <w:r w:rsidRPr="006E23AA">
        <w:rPr>
          <w:rFonts w:asciiTheme="minorEastAsia" w:hAnsiTheme="minorEastAsia" w:hint="eastAsia"/>
        </w:rPr>
        <w:t>7</w:t>
      </w:r>
      <w:r w:rsidRPr="006E23AA">
        <w:rPr>
          <w:rFonts w:asciiTheme="minorEastAsia" w:hAnsiTheme="minorEastAsia" w:hint="eastAsia"/>
        </w:rPr>
        <w:t>轴机器人。</w:t>
      </w:r>
      <w:r w:rsidRPr="006E23AA">
        <w:rPr>
          <w:rFonts w:asciiTheme="minorEastAsia" w:hAnsiTheme="minorEastAsia" w:hint="eastAsia"/>
        </w:rPr>
        <w:t>K</w:t>
      </w:r>
      <w:r w:rsidRPr="006E23AA">
        <w:rPr>
          <w:rFonts w:asciiTheme="minorEastAsia" w:hAnsiTheme="minorEastAsia"/>
        </w:rPr>
        <w:t>MR</w:t>
      </w:r>
      <w:r w:rsidRPr="006E23AA">
        <w:rPr>
          <w:rFonts w:asciiTheme="minorEastAsia" w:hAnsiTheme="minorEastAsia" w:hint="eastAsia"/>
        </w:rPr>
        <w:t>自身带有支持</w:t>
      </w:r>
      <w:r w:rsidRPr="006E23AA">
        <w:rPr>
          <w:rFonts w:asciiTheme="minorEastAsia" w:hAnsiTheme="minorEastAsia" w:hint="eastAsia"/>
        </w:rPr>
        <w:t>J</w:t>
      </w:r>
      <w:r w:rsidRPr="006E23AA">
        <w:rPr>
          <w:rFonts w:asciiTheme="minorEastAsia" w:hAnsiTheme="minorEastAsia"/>
        </w:rPr>
        <w:t>ava</w:t>
      </w:r>
      <w:r w:rsidRPr="006E23AA">
        <w:rPr>
          <w:rFonts w:asciiTheme="minorEastAsia" w:hAnsiTheme="minorEastAsia" w:hint="eastAsia"/>
        </w:rPr>
        <w:t>编程的工控机，工控机支持有线网络和无线网络的方式与外部连接。除了自身设备外，</w:t>
      </w:r>
      <w:r w:rsidRPr="006E23AA">
        <w:rPr>
          <w:rFonts w:asciiTheme="minorEastAsia" w:hAnsiTheme="minorEastAsia" w:hint="eastAsia"/>
        </w:rPr>
        <w:t>K</w:t>
      </w:r>
      <w:r w:rsidRPr="006E23AA">
        <w:rPr>
          <w:rFonts w:asciiTheme="minorEastAsia" w:hAnsiTheme="minorEastAsia"/>
        </w:rPr>
        <w:t>UKA</w:t>
      </w:r>
      <w:r w:rsidRPr="006E23AA">
        <w:rPr>
          <w:rFonts w:asciiTheme="minorEastAsia" w:hAnsiTheme="minorEastAsia" w:hint="eastAsia"/>
        </w:rPr>
        <w:t>工控机还需要控制摄像头和夹爪等设备。</w:t>
      </w:r>
    </w:p>
    <w:p w14:paraId="06BD8440" w14:textId="036D46E2" w:rsidR="000A40EC" w:rsidRPr="006E23AA" w:rsidRDefault="000A40EC" w:rsidP="006E23AA">
      <w:pPr>
        <w:spacing w:line="360" w:lineRule="auto"/>
        <w:ind w:firstLine="480"/>
        <w:rPr>
          <w:rFonts w:asciiTheme="minorEastAsia" w:hAnsiTheme="minorEastAsia"/>
        </w:rPr>
      </w:pPr>
      <w:r w:rsidRPr="006E23AA">
        <w:rPr>
          <w:rFonts w:asciiTheme="minorEastAsia" w:hAnsiTheme="minorEastAsia" w:hint="eastAsia"/>
        </w:rPr>
        <w:t>P</w:t>
      </w:r>
      <w:r w:rsidRPr="006E23AA">
        <w:rPr>
          <w:rFonts w:asciiTheme="minorEastAsia" w:hAnsiTheme="minorEastAsia"/>
        </w:rPr>
        <w:t>IC</w:t>
      </w:r>
      <w:r w:rsidRPr="006E23AA">
        <w:rPr>
          <w:rFonts w:asciiTheme="minorEastAsia" w:hAnsiTheme="minorEastAsia" w:hint="eastAsia"/>
        </w:rPr>
        <w:t>通过有线网络与</w:t>
      </w:r>
      <w:r w:rsidRPr="006E23AA">
        <w:rPr>
          <w:rFonts w:asciiTheme="minorEastAsia" w:hAnsiTheme="minorEastAsia" w:hint="eastAsia"/>
        </w:rPr>
        <w:t>K</w:t>
      </w:r>
      <w:r w:rsidRPr="006E23AA">
        <w:rPr>
          <w:rFonts w:asciiTheme="minorEastAsia" w:hAnsiTheme="minorEastAsia"/>
        </w:rPr>
        <w:t>UKA</w:t>
      </w:r>
      <w:r w:rsidRPr="006E23AA">
        <w:rPr>
          <w:rFonts w:asciiTheme="minorEastAsia" w:hAnsiTheme="minorEastAsia" w:hint="eastAsia"/>
        </w:rPr>
        <w:t>工控机连接，并且通过无线网络连接厂区网络和云海流根系统。通过其他有线网络连接车载的临时缓冲货架、</w:t>
      </w:r>
      <w:r w:rsidRPr="006E23AA">
        <w:rPr>
          <w:rFonts w:asciiTheme="minorEastAsia" w:hAnsiTheme="minorEastAsia" w:hint="eastAsia"/>
        </w:rPr>
        <w:t>R</w:t>
      </w:r>
      <w:r w:rsidRPr="006E23AA">
        <w:rPr>
          <w:rFonts w:asciiTheme="minorEastAsia" w:hAnsiTheme="minorEastAsia"/>
        </w:rPr>
        <w:t>FID</w:t>
      </w:r>
      <w:r w:rsidRPr="006E23AA">
        <w:rPr>
          <w:rFonts w:asciiTheme="minorEastAsia" w:hAnsiTheme="minorEastAsia" w:hint="eastAsia"/>
        </w:rPr>
        <w:t>设备和其他车载设备。</w:t>
      </w:r>
      <w:r w:rsidR="003415BB">
        <w:rPr>
          <w:rFonts w:asciiTheme="minorEastAsia" w:hAnsiTheme="minorEastAsia" w:hint="eastAsia"/>
        </w:rPr>
        <w:t>v</w:t>
      </w:r>
      <w:r w:rsidRPr="006E23AA">
        <w:rPr>
          <w:rFonts w:asciiTheme="minorEastAsia" w:hAnsiTheme="minorEastAsia" w:hint="eastAsia"/>
        </w:rPr>
        <w:t>P</w:t>
      </w:r>
      <w:r w:rsidRPr="006E23AA">
        <w:rPr>
          <w:rFonts w:asciiTheme="minorEastAsia" w:hAnsiTheme="minorEastAsia"/>
        </w:rPr>
        <w:t>IC</w:t>
      </w:r>
      <w:r w:rsidRPr="006E23AA">
        <w:rPr>
          <w:rFonts w:asciiTheme="minorEastAsia" w:hAnsiTheme="minorEastAsia" w:hint="eastAsia"/>
        </w:rPr>
        <w:t>本身需要在</w:t>
      </w:r>
      <w:r w:rsidRPr="006E23AA">
        <w:rPr>
          <w:rFonts w:asciiTheme="minorEastAsia" w:hAnsiTheme="minorEastAsia" w:hint="eastAsia"/>
        </w:rPr>
        <w:t>K</w:t>
      </w:r>
      <w:r w:rsidRPr="006E23AA">
        <w:rPr>
          <w:rFonts w:asciiTheme="minorEastAsia" w:hAnsiTheme="minorEastAsia"/>
        </w:rPr>
        <w:t>MR</w:t>
      </w:r>
      <w:r w:rsidRPr="006E23AA">
        <w:rPr>
          <w:rFonts w:asciiTheme="minorEastAsia" w:hAnsiTheme="minorEastAsia" w:hint="eastAsia"/>
        </w:rPr>
        <w:t>车载工作，需要采用车载</w:t>
      </w:r>
      <w:r w:rsidRPr="006E23AA">
        <w:rPr>
          <w:rFonts w:asciiTheme="minorEastAsia" w:hAnsiTheme="minorEastAsia" w:hint="eastAsia"/>
        </w:rPr>
        <w:t>24</w:t>
      </w:r>
      <w:r w:rsidRPr="006E23AA">
        <w:rPr>
          <w:rFonts w:asciiTheme="minorEastAsia" w:hAnsiTheme="minorEastAsia"/>
        </w:rPr>
        <w:t>V</w:t>
      </w:r>
      <w:r w:rsidRPr="006E23AA">
        <w:rPr>
          <w:rFonts w:asciiTheme="minorEastAsia" w:hAnsiTheme="minorEastAsia" w:hint="eastAsia"/>
        </w:rPr>
        <w:t>电源供电。</w:t>
      </w:r>
    </w:p>
    <w:p w14:paraId="2F8744B9" w14:textId="66A1BD18" w:rsidR="000A40EC" w:rsidRDefault="00715D44" w:rsidP="000A40EC">
      <w:pPr>
        <w:ind w:firstLineChars="200" w:firstLine="480"/>
      </w:pPr>
      <w:r>
        <w:rPr>
          <w:noProof/>
        </w:rPr>
        <w:drawing>
          <wp:inline distT="0" distB="0" distL="0" distR="0" wp14:anchorId="0BEBA5F0" wp14:editId="2CC50B89">
            <wp:extent cx="4607780" cy="2928902"/>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822" cy="2941006"/>
                    </a:xfrm>
                    <a:prstGeom prst="rect">
                      <a:avLst/>
                    </a:prstGeom>
                    <a:noFill/>
                  </pic:spPr>
                </pic:pic>
              </a:graphicData>
            </a:graphic>
          </wp:inline>
        </w:drawing>
      </w:r>
    </w:p>
    <w:p w14:paraId="73642CE5" w14:textId="13992062" w:rsidR="000A40EC" w:rsidRPr="00167148" w:rsidRDefault="000A40EC" w:rsidP="000A40EC">
      <w:pPr>
        <w:pStyle w:val="aff2"/>
        <w:rPr>
          <w:rFonts w:asciiTheme="minorEastAsia" w:eastAsia="宋体" w:hAnsiTheme="minorEastAsia" w:cs="Times New Roman"/>
          <w:i w:val="0"/>
          <w:iCs w:val="0"/>
          <w:color w:val="auto"/>
          <w:sz w:val="24"/>
          <w:szCs w:val="24"/>
        </w:rPr>
      </w:pPr>
      <w:r w:rsidRPr="00167148">
        <w:rPr>
          <w:rFonts w:asciiTheme="minorEastAsia" w:eastAsia="宋体" w:hAnsiTheme="minorEastAsia" w:cs="Times New Roman"/>
          <w:i w:val="0"/>
          <w:iCs w:val="0"/>
          <w:color w:val="auto"/>
          <w:sz w:val="24"/>
          <w:szCs w:val="24"/>
        </w:rPr>
        <w:lastRenderedPageBreak/>
        <w:t>Fig</w:t>
      </w:r>
      <w:r w:rsidR="00167148">
        <w:rPr>
          <w:rFonts w:asciiTheme="minorEastAsia" w:eastAsia="宋体" w:hAnsiTheme="minorEastAsia" w:cs="Times New Roman" w:hint="eastAsia"/>
          <w:i w:val="0"/>
          <w:iCs w:val="0"/>
          <w:color w:val="auto"/>
          <w:sz w:val="24"/>
          <w:szCs w:val="24"/>
        </w:rPr>
        <w:t>、</w:t>
      </w:r>
      <w:r w:rsidRPr="00167148">
        <w:rPr>
          <w:rFonts w:asciiTheme="minorEastAsia" w:eastAsia="宋体" w:hAnsiTheme="minorEastAsia" w:cs="Times New Roman"/>
          <w:i w:val="0"/>
          <w:iCs w:val="0"/>
          <w:color w:val="auto"/>
          <w:sz w:val="24"/>
          <w:szCs w:val="24"/>
        </w:rPr>
        <w:t>KUKA</w:t>
      </w:r>
      <w:r w:rsidRPr="00167148">
        <w:rPr>
          <w:rFonts w:asciiTheme="minorEastAsia" w:eastAsia="宋体" w:hAnsiTheme="minorEastAsia" w:cs="Times New Roman" w:hint="eastAsia"/>
          <w:i w:val="0"/>
          <w:iCs w:val="0"/>
          <w:color w:val="auto"/>
          <w:sz w:val="24"/>
          <w:szCs w:val="24"/>
        </w:rPr>
        <w:t>移动机器人接入结构图</w:t>
      </w:r>
    </w:p>
    <w:p w14:paraId="651B362A" w14:textId="77777777" w:rsidR="000A40EC" w:rsidRPr="00A84A2F" w:rsidRDefault="000A40EC" w:rsidP="000A40EC">
      <w:pPr>
        <w:ind w:firstLineChars="200" w:firstLine="480"/>
      </w:pPr>
    </w:p>
    <w:p w14:paraId="1DDC269E" w14:textId="44E49240" w:rsidR="00EB2E31" w:rsidRPr="00324801" w:rsidRDefault="00165E6B" w:rsidP="00324801">
      <w:pPr>
        <w:pStyle w:val="30"/>
      </w:pPr>
      <w:bookmarkStart w:id="27" w:name="_Toc27655312"/>
      <w:bookmarkStart w:id="28" w:name="_Toc32928911"/>
      <w:r>
        <w:rPr>
          <w:rFonts w:hint="eastAsia"/>
        </w:rPr>
        <w:t>2</w:t>
      </w:r>
      <w:r w:rsidR="00FC3E22" w:rsidRPr="00324801">
        <w:rPr>
          <w:rFonts w:hint="eastAsia"/>
        </w:rPr>
        <w:t>.</w:t>
      </w:r>
      <w:r w:rsidR="002E15C3" w:rsidRPr="00324801">
        <w:t>4</w:t>
      </w:r>
      <w:r w:rsidR="00FC3E22" w:rsidRPr="00324801">
        <w:rPr>
          <w:rFonts w:hint="eastAsia"/>
        </w:rPr>
        <w:t>.1</w:t>
      </w:r>
      <w:r w:rsidR="00E33175">
        <w:t xml:space="preserve"> </w:t>
      </w:r>
      <w:r w:rsidR="00507583" w:rsidRPr="00324801">
        <w:rPr>
          <w:rFonts w:hint="eastAsia"/>
        </w:rPr>
        <w:t>三坐标操控</w:t>
      </w:r>
      <w:r w:rsidR="00FC3E22" w:rsidRPr="00324801">
        <w:rPr>
          <w:rFonts w:hint="eastAsia"/>
        </w:rPr>
        <w:t>解决方案</w:t>
      </w:r>
      <w:bookmarkEnd w:id="27"/>
      <w:bookmarkEnd w:id="28"/>
    </w:p>
    <w:p w14:paraId="74984F2A" w14:textId="653940AD" w:rsidR="00170533" w:rsidRDefault="00170533" w:rsidP="006E23AA">
      <w:pPr>
        <w:spacing w:line="360" w:lineRule="auto"/>
        <w:ind w:firstLine="480"/>
        <w:rPr>
          <w:rFonts w:asciiTheme="minorEastAsia" w:hAnsiTheme="minorEastAsia"/>
        </w:rPr>
      </w:pPr>
      <w:r>
        <w:rPr>
          <w:rFonts w:asciiTheme="minorEastAsia" w:hAnsiTheme="minorEastAsia"/>
          <w:noProof/>
        </w:rPr>
        <w:drawing>
          <wp:inline distT="0" distB="0" distL="0" distR="0" wp14:anchorId="05C34D07" wp14:editId="6C16DB19">
            <wp:extent cx="5558321" cy="3260518"/>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376" cy="3265830"/>
                    </a:xfrm>
                    <a:prstGeom prst="rect">
                      <a:avLst/>
                    </a:prstGeom>
                    <a:noFill/>
                  </pic:spPr>
                </pic:pic>
              </a:graphicData>
            </a:graphic>
          </wp:inline>
        </w:drawing>
      </w:r>
    </w:p>
    <w:p w14:paraId="575A056D" w14:textId="254B3FE2" w:rsidR="00170533" w:rsidRPr="00167148" w:rsidRDefault="00170533" w:rsidP="00170533">
      <w:pPr>
        <w:pStyle w:val="aff2"/>
        <w:rPr>
          <w:rFonts w:asciiTheme="minorEastAsia" w:eastAsia="宋体" w:hAnsiTheme="minorEastAsia" w:cs="Times New Roman"/>
          <w:i w:val="0"/>
          <w:iCs w:val="0"/>
          <w:color w:val="auto"/>
          <w:sz w:val="24"/>
          <w:szCs w:val="24"/>
        </w:rPr>
      </w:pPr>
      <w:r w:rsidRPr="00167148">
        <w:rPr>
          <w:rFonts w:asciiTheme="minorEastAsia" w:eastAsia="宋体" w:hAnsiTheme="minorEastAsia" w:cs="Times New Roman"/>
          <w:i w:val="0"/>
          <w:iCs w:val="0"/>
          <w:color w:val="auto"/>
          <w:sz w:val="24"/>
          <w:szCs w:val="24"/>
        </w:rPr>
        <w:t>Fig</w:t>
      </w:r>
      <w:r w:rsidR="00167148">
        <w:rPr>
          <w:rFonts w:asciiTheme="minorEastAsia" w:eastAsia="宋体" w:hAnsiTheme="minorEastAsia" w:cs="Times New Roman" w:hint="eastAsia"/>
          <w:i w:val="0"/>
          <w:iCs w:val="0"/>
          <w:color w:val="auto"/>
          <w:sz w:val="24"/>
          <w:szCs w:val="24"/>
        </w:rPr>
        <w:t>、</w:t>
      </w:r>
      <w:r w:rsidRPr="00167148">
        <w:rPr>
          <w:rFonts w:asciiTheme="minorEastAsia" w:eastAsia="宋体" w:hAnsiTheme="minorEastAsia" w:cs="Times New Roman" w:hint="eastAsia"/>
          <w:i w:val="0"/>
          <w:iCs w:val="0"/>
          <w:color w:val="auto"/>
          <w:sz w:val="24"/>
          <w:szCs w:val="24"/>
        </w:rPr>
        <w:t>三坐标接入云海流加工产线管控系统结构图</w:t>
      </w:r>
    </w:p>
    <w:p w14:paraId="4A5E1820" w14:textId="2DE42210" w:rsidR="00FD1858" w:rsidRPr="006E23AA" w:rsidRDefault="003415BB" w:rsidP="006E23AA">
      <w:pPr>
        <w:spacing w:line="360" w:lineRule="auto"/>
        <w:ind w:firstLine="480"/>
        <w:rPr>
          <w:rFonts w:asciiTheme="minorEastAsia" w:hAnsiTheme="minorEastAsia"/>
        </w:rPr>
      </w:pPr>
      <w:r>
        <w:rPr>
          <w:rFonts w:asciiTheme="minorEastAsia" w:hAnsiTheme="minorEastAsia" w:hint="eastAsia"/>
        </w:rPr>
        <w:t>在云海流产线管控软件</w:t>
      </w:r>
      <w:r>
        <w:rPr>
          <w:rFonts w:asciiTheme="minorEastAsia" w:hAnsiTheme="minorEastAsia" w:hint="eastAsia"/>
        </w:rPr>
        <w:t>FPMA.MC-</w:t>
      </w:r>
      <w:r>
        <w:rPr>
          <w:rFonts w:asciiTheme="minorEastAsia" w:hAnsiTheme="minorEastAsia"/>
        </w:rPr>
        <w:t>Mesh</w:t>
      </w:r>
      <w:r>
        <w:rPr>
          <w:rFonts w:asciiTheme="minorEastAsia" w:hAnsiTheme="minorEastAsia" w:hint="eastAsia"/>
        </w:rPr>
        <w:t>的统一指挥调度下，</w:t>
      </w:r>
      <w:r>
        <w:rPr>
          <w:rFonts w:ascii="宋体" w:hAnsi="宋体" w:hint="eastAsia"/>
        </w:rPr>
        <w:t>三坐标虚拟工位APP负责</w:t>
      </w:r>
      <w:r w:rsidRPr="006E23AA">
        <w:rPr>
          <w:rFonts w:asciiTheme="minorEastAsia" w:hAnsiTheme="minorEastAsia" w:hint="eastAsia"/>
        </w:rPr>
        <w:t>完成机器人对三坐标进行上下料的交互操</w:t>
      </w:r>
      <w:r w:rsidR="00FD1858" w:rsidRPr="006E23AA">
        <w:rPr>
          <w:rFonts w:asciiTheme="minorEastAsia" w:hAnsiTheme="minorEastAsia"/>
        </w:rPr>
        <w:t>，包括：</w:t>
      </w:r>
    </w:p>
    <w:p w14:paraId="16D0669C"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下载工件检测软件</w:t>
      </w:r>
    </w:p>
    <w:p w14:paraId="53FD2020"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在指定位置安装工件</w:t>
      </w:r>
    </w:p>
    <w:p w14:paraId="30C640F8"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工件位置检查</w:t>
      </w:r>
    </w:p>
    <w:p w14:paraId="40B73FAA"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启动检测程序进行检测</w:t>
      </w:r>
    </w:p>
    <w:p w14:paraId="511220DE"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取得检测报告并记录检测结果</w:t>
      </w:r>
    </w:p>
    <w:p w14:paraId="3F83C2C2"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控制机器人完成</w:t>
      </w:r>
      <w:r w:rsidRPr="006E23AA">
        <w:rPr>
          <w:rFonts w:asciiTheme="minorEastAsia" w:hAnsiTheme="minorEastAsia"/>
          <w:sz w:val="24"/>
          <w:szCs w:val="20"/>
        </w:rPr>
        <w:t>下料</w:t>
      </w:r>
    </w:p>
    <w:p w14:paraId="3CD36BB6"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sz w:val="24"/>
          <w:szCs w:val="20"/>
        </w:rPr>
        <w:t>机器人给三坐标检测仪进料的过程包括：</w:t>
      </w:r>
    </w:p>
    <w:p w14:paraId="15D7F9CA"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机器人精确位置坐标信息</w:t>
      </w:r>
    </w:p>
    <w:p w14:paraId="1996779A"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待测件在三坐标上的安装</w:t>
      </w:r>
      <w:r w:rsidRPr="006E23AA">
        <w:rPr>
          <w:rFonts w:asciiTheme="minorEastAsia" w:hAnsiTheme="minorEastAsia"/>
          <w:sz w:val="24"/>
          <w:szCs w:val="20"/>
        </w:rPr>
        <w:t>位置</w:t>
      </w:r>
      <w:r w:rsidRPr="006E23AA">
        <w:rPr>
          <w:rFonts w:asciiTheme="minorEastAsia" w:hAnsiTheme="minorEastAsia" w:hint="eastAsia"/>
          <w:sz w:val="24"/>
          <w:szCs w:val="20"/>
        </w:rPr>
        <w:t>坐标信息</w:t>
      </w:r>
    </w:p>
    <w:p w14:paraId="3C7711C8"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待检测工件的工件号</w:t>
      </w:r>
    </w:p>
    <w:p w14:paraId="3EF20065"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待检测工件的检测程序及对应的存放位置</w:t>
      </w:r>
    </w:p>
    <w:p w14:paraId="6505FB41"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lastRenderedPageBreak/>
        <w:t>待检测工件在机器人内部货架上的工位信息</w:t>
      </w:r>
    </w:p>
    <w:p w14:paraId="3184E147" w14:textId="77777777" w:rsidR="00FD1858" w:rsidRPr="006E23AA" w:rsidRDefault="00FD1858" w:rsidP="00D6388A">
      <w:pPr>
        <w:pStyle w:val="a"/>
        <w:numPr>
          <w:ilvl w:val="0"/>
          <w:numId w:val="27"/>
        </w:numPr>
        <w:rPr>
          <w:rFonts w:asciiTheme="minorEastAsia" w:hAnsiTheme="minorEastAsia"/>
          <w:sz w:val="24"/>
          <w:szCs w:val="20"/>
        </w:rPr>
      </w:pPr>
      <w:r w:rsidRPr="006E23AA">
        <w:rPr>
          <w:rFonts w:asciiTheme="minorEastAsia" w:hAnsiTheme="minorEastAsia" w:hint="eastAsia"/>
          <w:sz w:val="24"/>
          <w:szCs w:val="20"/>
        </w:rPr>
        <w:t>工件信息是否正确</w:t>
      </w:r>
    </w:p>
    <w:p w14:paraId="3378A2EF" w14:textId="0A0D6C40" w:rsidR="00EB2E31" w:rsidRDefault="00165E6B" w:rsidP="00324801">
      <w:pPr>
        <w:pStyle w:val="30"/>
      </w:pPr>
      <w:bookmarkStart w:id="29" w:name="_Toc27655313"/>
      <w:bookmarkStart w:id="30" w:name="_Toc32928912"/>
      <w:r>
        <w:rPr>
          <w:rFonts w:hint="eastAsia"/>
        </w:rPr>
        <w:t>2</w:t>
      </w:r>
      <w:r w:rsidR="00FC3E22" w:rsidRPr="00324801">
        <w:rPr>
          <w:rFonts w:hint="eastAsia"/>
        </w:rPr>
        <w:t>.</w:t>
      </w:r>
      <w:r w:rsidR="002E15C3" w:rsidRPr="00324801">
        <w:t>4</w:t>
      </w:r>
      <w:r w:rsidR="00FC3E22" w:rsidRPr="00324801">
        <w:rPr>
          <w:rFonts w:hint="eastAsia"/>
        </w:rPr>
        <w:t xml:space="preserve">.2 </w:t>
      </w:r>
      <w:r w:rsidR="00507583" w:rsidRPr="00324801">
        <w:rPr>
          <w:rFonts w:hint="eastAsia"/>
        </w:rPr>
        <w:t>机床操控</w:t>
      </w:r>
      <w:r w:rsidR="00FC3E22" w:rsidRPr="00324801">
        <w:rPr>
          <w:rFonts w:hint="eastAsia"/>
        </w:rPr>
        <w:t>解决方案</w:t>
      </w:r>
      <w:bookmarkEnd w:id="29"/>
      <w:bookmarkEnd w:id="30"/>
    </w:p>
    <w:p w14:paraId="6C3C17B7" w14:textId="50B19529" w:rsidR="00170533" w:rsidRDefault="00170533" w:rsidP="00170533">
      <w:pPr>
        <w:jc w:val="center"/>
      </w:pPr>
      <w:r>
        <w:rPr>
          <w:noProof/>
        </w:rPr>
        <w:drawing>
          <wp:inline distT="0" distB="0" distL="0" distR="0" wp14:anchorId="35EC64FE" wp14:editId="60023B80">
            <wp:extent cx="5168706" cy="27794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1807" cy="2781088"/>
                    </a:xfrm>
                    <a:prstGeom prst="rect">
                      <a:avLst/>
                    </a:prstGeom>
                    <a:noFill/>
                  </pic:spPr>
                </pic:pic>
              </a:graphicData>
            </a:graphic>
          </wp:inline>
        </w:drawing>
      </w:r>
    </w:p>
    <w:p w14:paraId="0D8A2AE5" w14:textId="35400A81" w:rsidR="00170533" w:rsidRDefault="00170533" w:rsidP="00167148">
      <w:pPr>
        <w:pStyle w:val="aff2"/>
      </w:pPr>
    </w:p>
    <w:p w14:paraId="62CEA520" w14:textId="281D3051" w:rsidR="00170533" w:rsidRPr="00167148" w:rsidRDefault="00170533" w:rsidP="00170533">
      <w:pPr>
        <w:pStyle w:val="aff2"/>
        <w:rPr>
          <w:rFonts w:asciiTheme="minorEastAsia" w:eastAsia="宋体" w:hAnsiTheme="minorEastAsia" w:cs="Times New Roman"/>
          <w:i w:val="0"/>
          <w:iCs w:val="0"/>
          <w:color w:val="auto"/>
          <w:sz w:val="24"/>
          <w:szCs w:val="24"/>
        </w:rPr>
      </w:pPr>
      <w:r w:rsidRPr="00167148">
        <w:rPr>
          <w:rFonts w:asciiTheme="minorEastAsia" w:eastAsia="宋体" w:hAnsiTheme="minorEastAsia" w:cs="Times New Roman"/>
          <w:i w:val="0"/>
          <w:iCs w:val="0"/>
          <w:color w:val="auto"/>
          <w:sz w:val="24"/>
          <w:szCs w:val="24"/>
        </w:rPr>
        <w:t>Fig</w:t>
      </w:r>
      <w:r w:rsidR="00167148">
        <w:rPr>
          <w:rFonts w:asciiTheme="minorEastAsia" w:eastAsia="宋体" w:hAnsiTheme="minorEastAsia" w:cs="Times New Roman" w:hint="eastAsia"/>
          <w:i w:val="0"/>
          <w:iCs w:val="0"/>
          <w:color w:val="auto"/>
          <w:sz w:val="24"/>
          <w:szCs w:val="24"/>
        </w:rPr>
        <w:t>、</w:t>
      </w:r>
      <w:r w:rsidRPr="00167148">
        <w:rPr>
          <w:rFonts w:asciiTheme="minorEastAsia" w:eastAsia="宋体" w:hAnsiTheme="minorEastAsia" w:cs="Times New Roman" w:hint="eastAsia"/>
          <w:i w:val="0"/>
          <w:iCs w:val="0"/>
          <w:color w:val="auto"/>
          <w:sz w:val="24"/>
          <w:szCs w:val="24"/>
        </w:rPr>
        <w:t>机床接入云海流加工产线管控系统结构图</w:t>
      </w:r>
    </w:p>
    <w:p w14:paraId="14FDAC7B" w14:textId="77777777" w:rsidR="00170533" w:rsidRPr="00170533" w:rsidRDefault="00170533" w:rsidP="00170533">
      <w:pPr>
        <w:jc w:val="center"/>
      </w:pPr>
    </w:p>
    <w:p w14:paraId="54AD17B6" w14:textId="4296EF36" w:rsidR="006E23AA" w:rsidRPr="006E23AA" w:rsidRDefault="003415BB" w:rsidP="006E23AA">
      <w:pPr>
        <w:spacing w:line="360" w:lineRule="auto"/>
        <w:ind w:firstLine="480"/>
        <w:rPr>
          <w:rFonts w:asciiTheme="minorEastAsia" w:hAnsiTheme="minorEastAsia"/>
        </w:rPr>
      </w:pPr>
      <w:r>
        <w:rPr>
          <w:rFonts w:asciiTheme="minorEastAsia" w:hAnsiTheme="minorEastAsia" w:hint="eastAsia"/>
        </w:rPr>
        <w:t>在云海流产线管控软件</w:t>
      </w:r>
      <w:r>
        <w:rPr>
          <w:rFonts w:asciiTheme="minorEastAsia" w:hAnsiTheme="minorEastAsia" w:hint="eastAsia"/>
        </w:rPr>
        <w:t>FPMA.MC-</w:t>
      </w:r>
      <w:r>
        <w:rPr>
          <w:rFonts w:asciiTheme="minorEastAsia" w:hAnsiTheme="minorEastAsia"/>
        </w:rPr>
        <w:t>Mesh</w:t>
      </w:r>
      <w:r>
        <w:rPr>
          <w:rFonts w:asciiTheme="minorEastAsia" w:hAnsiTheme="minorEastAsia" w:hint="eastAsia"/>
        </w:rPr>
        <w:t>的统一指挥调度下，机床</w:t>
      </w:r>
      <w:r>
        <w:rPr>
          <w:rFonts w:ascii="宋体" w:hAnsi="宋体" w:hint="eastAsia"/>
        </w:rPr>
        <w:t>虚拟工位APP负责</w:t>
      </w:r>
      <w:r w:rsidRPr="006E23AA">
        <w:rPr>
          <w:rFonts w:asciiTheme="minorEastAsia" w:hAnsiTheme="minorEastAsia" w:hint="eastAsia"/>
        </w:rPr>
        <w:t>完成机器人对</w:t>
      </w:r>
      <w:r w:rsidR="00EB2E31" w:rsidRPr="006E23AA">
        <w:rPr>
          <w:rFonts w:asciiTheme="minorEastAsia" w:hAnsiTheme="minorEastAsia"/>
        </w:rPr>
        <w:t>机床</w:t>
      </w:r>
      <w:r w:rsidR="006E23AA" w:rsidRPr="006E23AA">
        <w:rPr>
          <w:rFonts w:asciiTheme="minorEastAsia" w:hAnsiTheme="minorEastAsia" w:hint="eastAsia"/>
        </w:rPr>
        <w:t>进行</w:t>
      </w:r>
      <w:r w:rsidR="006E23AA">
        <w:rPr>
          <w:rFonts w:asciiTheme="minorEastAsia" w:hAnsiTheme="minorEastAsia" w:hint="eastAsia"/>
        </w:rPr>
        <w:t>的交互</w:t>
      </w:r>
      <w:r w:rsidR="006E23AA" w:rsidRPr="006E23AA">
        <w:rPr>
          <w:rFonts w:asciiTheme="minorEastAsia" w:hAnsiTheme="minorEastAsia" w:hint="eastAsia"/>
        </w:rPr>
        <w:t>操控</w:t>
      </w:r>
      <w:r w:rsidR="00EB2E31" w:rsidRPr="006E23AA">
        <w:rPr>
          <w:rFonts w:asciiTheme="minorEastAsia" w:hAnsiTheme="minorEastAsia" w:hint="eastAsia"/>
        </w:rPr>
        <w:t>动作，</w:t>
      </w:r>
      <w:r w:rsidR="006E23AA" w:rsidRPr="006E23AA">
        <w:rPr>
          <w:rFonts w:asciiTheme="minorEastAsia" w:hAnsiTheme="minorEastAsia" w:hint="eastAsia"/>
        </w:rPr>
        <w:t>包括进行上、</w:t>
      </w:r>
      <w:r w:rsidR="006E23AA" w:rsidRPr="006E23AA">
        <w:rPr>
          <w:rFonts w:asciiTheme="minorEastAsia" w:hAnsiTheme="minorEastAsia"/>
        </w:rPr>
        <w:t>下料</w:t>
      </w:r>
      <w:r w:rsidR="006E23AA" w:rsidRPr="006E23AA">
        <w:rPr>
          <w:rFonts w:asciiTheme="minorEastAsia" w:hAnsiTheme="minorEastAsia" w:hint="eastAsia"/>
        </w:rPr>
        <w:t>操作</w:t>
      </w:r>
      <w:r w:rsidR="006E23AA" w:rsidRPr="006E23AA">
        <w:rPr>
          <w:rFonts w:asciiTheme="minorEastAsia" w:hAnsiTheme="minorEastAsia"/>
        </w:rPr>
        <w:t>、</w:t>
      </w:r>
      <w:r w:rsidR="006E23AA" w:rsidRPr="006E23AA">
        <w:rPr>
          <w:rFonts w:asciiTheme="minorEastAsia" w:hAnsiTheme="minorEastAsia" w:hint="eastAsia"/>
        </w:rPr>
        <w:t>上料</w:t>
      </w:r>
      <w:r w:rsidR="006E23AA" w:rsidRPr="006E23AA">
        <w:rPr>
          <w:rFonts w:asciiTheme="minorEastAsia" w:hAnsiTheme="minorEastAsia"/>
        </w:rPr>
        <w:t>完成检查</w:t>
      </w:r>
      <w:r w:rsidR="006E23AA" w:rsidRPr="006E23AA">
        <w:rPr>
          <w:rFonts w:asciiTheme="minorEastAsia" w:hAnsiTheme="minorEastAsia" w:hint="eastAsia"/>
        </w:rPr>
        <w:t>、</w:t>
      </w:r>
      <w:r w:rsidR="006E23AA" w:rsidRPr="006E23AA">
        <w:rPr>
          <w:rFonts w:asciiTheme="minorEastAsia" w:hAnsiTheme="minorEastAsia"/>
        </w:rPr>
        <w:t>启动加工程序等任务，</w:t>
      </w:r>
      <w:r w:rsidR="006E23AA">
        <w:rPr>
          <w:rFonts w:asciiTheme="minorEastAsia" w:hAnsiTheme="minorEastAsia" w:hint="eastAsia"/>
        </w:rPr>
        <w:t>这些交互</w:t>
      </w:r>
      <w:r w:rsidR="006E23AA" w:rsidRPr="006E23AA">
        <w:rPr>
          <w:rFonts w:asciiTheme="minorEastAsia" w:hAnsiTheme="minorEastAsia" w:hint="eastAsia"/>
        </w:rPr>
        <w:t>动作包括：</w:t>
      </w:r>
    </w:p>
    <w:p w14:paraId="0F737C4F"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hint="eastAsia"/>
          <w:sz w:val="24"/>
          <w:szCs w:val="20"/>
        </w:rPr>
        <w:t>机器人抓取零件底座，安装零件到指定位置</w:t>
      </w:r>
    </w:p>
    <w:p w14:paraId="5C749859"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抓取气路接插件</w:t>
      </w:r>
      <w:r w:rsidRPr="006E23AA">
        <w:rPr>
          <w:rFonts w:asciiTheme="minorEastAsia" w:hAnsiTheme="minorEastAsia" w:hint="eastAsia"/>
          <w:sz w:val="24"/>
          <w:szCs w:val="20"/>
        </w:rPr>
        <w:t>，</w:t>
      </w:r>
      <w:r w:rsidRPr="006E23AA">
        <w:rPr>
          <w:rFonts w:asciiTheme="minorEastAsia" w:hAnsiTheme="minorEastAsia"/>
          <w:sz w:val="24"/>
          <w:szCs w:val="20"/>
        </w:rPr>
        <w:t>安装气路接插件到指定位置</w:t>
      </w:r>
    </w:p>
    <w:p w14:paraId="00056A46"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交换盘通气，打开夹具</w:t>
      </w:r>
    </w:p>
    <w:p w14:paraId="6ACAAE08"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hint="eastAsia"/>
          <w:sz w:val="24"/>
          <w:szCs w:val="20"/>
        </w:rPr>
        <w:t>机器人</w:t>
      </w:r>
      <w:r w:rsidRPr="006E23AA">
        <w:rPr>
          <w:rFonts w:asciiTheme="minorEastAsia" w:hAnsiTheme="minorEastAsia"/>
          <w:sz w:val="24"/>
          <w:szCs w:val="20"/>
        </w:rPr>
        <w:t>安装工件前检查</w:t>
      </w:r>
      <w:r w:rsidRPr="006E23AA">
        <w:rPr>
          <w:rFonts w:asciiTheme="minorEastAsia" w:hAnsiTheme="minorEastAsia"/>
          <w:sz w:val="24"/>
          <w:szCs w:val="20"/>
        </w:rPr>
        <w:t>RFID</w:t>
      </w:r>
      <w:r w:rsidRPr="006E23AA">
        <w:rPr>
          <w:rFonts w:asciiTheme="minorEastAsia" w:hAnsiTheme="minorEastAsia"/>
          <w:sz w:val="24"/>
          <w:szCs w:val="20"/>
        </w:rPr>
        <w:t>标号</w:t>
      </w:r>
    </w:p>
    <w:p w14:paraId="7C83685B"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hint="eastAsia"/>
          <w:sz w:val="24"/>
          <w:szCs w:val="20"/>
        </w:rPr>
        <w:t>机器人</w:t>
      </w:r>
      <w:r w:rsidRPr="006E23AA">
        <w:rPr>
          <w:rFonts w:asciiTheme="minorEastAsia" w:hAnsiTheme="minorEastAsia"/>
          <w:sz w:val="24"/>
          <w:szCs w:val="20"/>
        </w:rPr>
        <w:t>安装工件到交换盘</w:t>
      </w:r>
    </w:p>
    <w:p w14:paraId="584777FF"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交换盘断气，夹具夹紧</w:t>
      </w:r>
    </w:p>
    <w:p w14:paraId="48D3651A"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检查工件位置正确性</w:t>
      </w:r>
    </w:p>
    <w:p w14:paraId="70DA6CC3"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检查工件夹紧状态</w:t>
      </w:r>
    </w:p>
    <w:p w14:paraId="068B5846"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检查工件与交换盘的气密性</w:t>
      </w:r>
    </w:p>
    <w:p w14:paraId="2AC62A68"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lastRenderedPageBreak/>
        <w:t>检查发现问题，重新安装或人工检查</w:t>
      </w:r>
    </w:p>
    <w:p w14:paraId="0F559B5F"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检查正常，启动交换进料</w:t>
      </w:r>
    </w:p>
    <w:p w14:paraId="623638D7"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机床状态检查</w:t>
      </w:r>
      <w:r w:rsidRPr="006E23AA">
        <w:rPr>
          <w:rFonts w:asciiTheme="minorEastAsia" w:hAnsiTheme="minorEastAsia" w:hint="eastAsia"/>
          <w:sz w:val="24"/>
          <w:szCs w:val="20"/>
        </w:rPr>
        <w:t>，获取机床状态信息（</w:t>
      </w:r>
      <w:r w:rsidRPr="006E23AA">
        <w:rPr>
          <w:rFonts w:asciiTheme="minorEastAsia" w:hAnsiTheme="minorEastAsia" w:hint="eastAsia"/>
          <w:sz w:val="24"/>
          <w:szCs w:val="20"/>
        </w:rPr>
        <w:t>Ready</w:t>
      </w:r>
      <w:r w:rsidRPr="006E23AA">
        <w:rPr>
          <w:rFonts w:asciiTheme="minorEastAsia" w:hAnsiTheme="minorEastAsia"/>
          <w:sz w:val="24"/>
          <w:szCs w:val="20"/>
        </w:rPr>
        <w:t>…</w:t>
      </w:r>
      <w:r w:rsidRPr="006E23AA">
        <w:rPr>
          <w:rFonts w:asciiTheme="minorEastAsia" w:hAnsiTheme="minorEastAsia"/>
          <w:sz w:val="24"/>
          <w:szCs w:val="20"/>
        </w:rPr>
        <w:t>）</w:t>
      </w:r>
    </w:p>
    <w:p w14:paraId="552F8C30"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sz w:val="24"/>
          <w:szCs w:val="20"/>
        </w:rPr>
        <w:t>启动机床指定的加工程序</w:t>
      </w:r>
      <w:r w:rsidRPr="006E23AA">
        <w:rPr>
          <w:rFonts w:asciiTheme="minorEastAsia" w:hAnsiTheme="minorEastAsia" w:hint="eastAsia"/>
          <w:sz w:val="24"/>
          <w:szCs w:val="20"/>
        </w:rPr>
        <w:t>，正式进入加工流程</w:t>
      </w:r>
    </w:p>
    <w:p w14:paraId="1C21DF7D"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hint="eastAsia"/>
          <w:sz w:val="24"/>
          <w:szCs w:val="20"/>
        </w:rPr>
        <w:t>获取加工过程中的反馈信息，包括（。。。）</w:t>
      </w:r>
    </w:p>
    <w:p w14:paraId="5A876DEA" w14:textId="77777777" w:rsidR="006E23AA" w:rsidRPr="006E23AA" w:rsidRDefault="006E23AA" w:rsidP="00D6388A">
      <w:pPr>
        <w:pStyle w:val="a"/>
        <w:numPr>
          <w:ilvl w:val="0"/>
          <w:numId w:val="28"/>
        </w:numPr>
        <w:rPr>
          <w:rFonts w:asciiTheme="minorEastAsia" w:hAnsiTheme="minorEastAsia"/>
          <w:sz w:val="24"/>
          <w:szCs w:val="20"/>
        </w:rPr>
      </w:pPr>
      <w:r w:rsidRPr="006E23AA">
        <w:rPr>
          <w:rFonts w:asciiTheme="minorEastAsia" w:hAnsiTheme="minorEastAsia" w:hint="eastAsia"/>
          <w:sz w:val="24"/>
          <w:szCs w:val="20"/>
        </w:rPr>
        <w:t>若获取的反馈信息为工件加工完好，机器人开始进行</w:t>
      </w:r>
      <w:r w:rsidRPr="006E23AA">
        <w:rPr>
          <w:rFonts w:asciiTheme="minorEastAsia" w:hAnsiTheme="minorEastAsia"/>
          <w:sz w:val="24"/>
          <w:szCs w:val="20"/>
        </w:rPr>
        <w:t>下料</w:t>
      </w:r>
      <w:r w:rsidRPr="006E23AA">
        <w:rPr>
          <w:rFonts w:asciiTheme="minorEastAsia" w:hAnsiTheme="minorEastAsia" w:hint="eastAsia"/>
          <w:sz w:val="24"/>
          <w:szCs w:val="20"/>
        </w:rPr>
        <w:t>操作</w:t>
      </w:r>
    </w:p>
    <w:p w14:paraId="189089FE" w14:textId="29A8EDA7" w:rsidR="006E23AA" w:rsidRPr="006E23AA" w:rsidRDefault="006E23AA" w:rsidP="006E23AA">
      <w:pPr>
        <w:pStyle w:val="4"/>
      </w:pPr>
      <w:r w:rsidRPr="006E23AA">
        <w:rPr>
          <w:rFonts w:hint="eastAsia"/>
        </w:rPr>
        <w:t>2</w:t>
      </w:r>
      <w:r w:rsidRPr="006E23AA">
        <w:t>.</w:t>
      </w:r>
      <w:r w:rsidR="00165E6B">
        <w:rPr>
          <w:rFonts w:hint="eastAsia"/>
        </w:rPr>
        <w:t>4</w:t>
      </w:r>
      <w:r w:rsidRPr="006E23AA">
        <w:t xml:space="preserve">.2.1 </w:t>
      </w:r>
      <w:r w:rsidRPr="006E23AA">
        <w:t>机器人给哈默机床进料</w:t>
      </w:r>
    </w:p>
    <w:p w14:paraId="7C0AA2E5" w14:textId="77777777" w:rsidR="006E23AA" w:rsidRPr="006E23AA" w:rsidRDefault="006E23AA" w:rsidP="006E23AA">
      <w:pPr>
        <w:spacing w:line="360" w:lineRule="auto"/>
        <w:ind w:firstLine="480"/>
        <w:rPr>
          <w:rFonts w:asciiTheme="minorEastAsia" w:hAnsiTheme="minorEastAsia"/>
        </w:rPr>
      </w:pPr>
      <w:r w:rsidRPr="006E23AA">
        <w:rPr>
          <w:rFonts w:asciiTheme="minorEastAsia" w:hAnsiTheme="minorEastAsia"/>
        </w:rPr>
        <w:t>机器人到达机床操作工位后，给哈默机床进料的过程由一系列动作组成，包括：</w:t>
      </w:r>
    </w:p>
    <w:p w14:paraId="3F18324A" w14:textId="77777777" w:rsidR="006E23AA" w:rsidRPr="006E23AA" w:rsidRDefault="006E23AA" w:rsidP="00D6388A">
      <w:pPr>
        <w:pStyle w:val="a"/>
        <w:numPr>
          <w:ilvl w:val="0"/>
          <w:numId w:val="26"/>
        </w:numPr>
        <w:rPr>
          <w:rFonts w:asciiTheme="minorEastAsia" w:hAnsiTheme="minorEastAsia"/>
          <w:sz w:val="24"/>
          <w:szCs w:val="20"/>
        </w:rPr>
      </w:pPr>
      <w:r w:rsidRPr="006E23AA">
        <w:rPr>
          <w:rFonts w:asciiTheme="minorEastAsia" w:hAnsiTheme="minorEastAsia"/>
          <w:sz w:val="24"/>
          <w:szCs w:val="20"/>
        </w:rPr>
        <w:t>系统精确坐标确定</w:t>
      </w:r>
    </w:p>
    <w:p w14:paraId="1E4E078B" w14:textId="77777777" w:rsidR="006E23AA" w:rsidRPr="006E23AA" w:rsidRDefault="006E23AA" w:rsidP="00D6388A">
      <w:pPr>
        <w:pStyle w:val="a"/>
        <w:numPr>
          <w:ilvl w:val="0"/>
          <w:numId w:val="26"/>
        </w:numPr>
        <w:rPr>
          <w:rFonts w:asciiTheme="minorEastAsia" w:hAnsiTheme="minorEastAsia"/>
          <w:sz w:val="24"/>
          <w:szCs w:val="20"/>
        </w:rPr>
      </w:pPr>
      <w:r w:rsidRPr="006E23AA">
        <w:rPr>
          <w:rFonts w:asciiTheme="minorEastAsia" w:hAnsiTheme="minorEastAsia"/>
          <w:sz w:val="24"/>
          <w:szCs w:val="20"/>
        </w:rPr>
        <w:t>交换盘气路连接，通气，交换盘接口松开</w:t>
      </w:r>
    </w:p>
    <w:p w14:paraId="32841DFD" w14:textId="77777777" w:rsidR="006E23AA" w:rsidRPr="006E23AA" w:rsidRDefault="006E23AA" w:rsidP="00D6388A">
      <w:pPr>
        <w:pStyle w:val="a"/>
        <w:numPr>
          <w:ilvl w:val="0"/>
          <w:numId w:val="26"/>
        </w:numPr>
        <w:rPr>
          <w:rFonts w:asciiTheme="minorEastAsia" w:hAnsiTheme="minorEastAsia"/>
          <w:sz w:val="24"/>
          <w:szCs w:val="20"/>
        </w:rPr>
      </w:pPr>
      <w:r w:rsidRPr="006E23AA">
        <w:rPr>
          <w:rFonts w:asciiTheme="minorEastAsia" w:hAnsiTheme="minorEastAsia"/>
          <w:sz w:val="24"/>
          <w:szCs w:val="20"/>
        </w:rPr>
        <w:t>将指定的临时存放区中的零件放入交换盘，用</w:t>
      </w:r>
      <w:r w:rsidRPr="006E23AA">
        <w:rPr>
          <w:rFonts w:asciiTheme="minorEastAsia" w:hAnsiTheme="minorEastAsia"/>
          <w:sz w:val="24"/>
          <w:szCs w:val="20"/>
        </w:rPr>
        <w:t>RFID</w:t>
      </w:r>
      <w:r w:rsidRPr="006E23AA">
        <w:rPr>
          <w:rFonts w:asciiTheme="minorEastAsia" w:hAnsiTheme="minorEastAsia"/>
          <w:sz w:val="24"/>
          <w:szCs w:val="20"/>
        </w:rPr>
        <w:t>检验正确性</w:t>
      </w:r>
    </w:p>
    <w:p w14:paraId="117F391F" w14:textId="77777777" w:rsidR="006E23AA" w:rsidRPr="006E23AA" w:rsidRDefault="006E23AA" w:rsidP="00D6388A">
      <w:pPr>
        <w:pStyle w:val="a"/>
        <w:numPr>
          <w:ilvl w:val="0"/>
          <w:numId w:val="26"/>
        </w:numPr>
        <w:rPr>
          <w:rFonts w:asciiTheme="minorEastAsia" w:hAnsiTheme="minorEastAsia"/>
          <w:sz w:val="24"/>
          <w:szCs w:val="20"/>
        </w:rPr>
      </w:pPr>
      <w:r w:rsidRPr="006E23AA">
        <w:rPr>
          <w:rFonts w:asciiTheme="minorEastAsia" w:hAnsiTheme="minorEastAsia"/>
          <w:sz w:val="24"/>
          <w:szCs w:val="20"/>
        </w:rPr>
        <w:t>交换盘气路断气，交换盘夹紧</w:t>
      </w:r>
    </w:p>
    <w:p w14:paraId="58BF154E" w14:textId="518DBDA5" w:rsidR="006E23AA" w:rsidRPr="008C2DA8" w:rsidRDefault="006E23AA" w:rsidP="006E23AA">
      <w:pPr>
        <w:pStyle w:val="4"/>
      </w:pPr>
      <w:r>
        <w:rPr>
          <w:rFonts w:hint="eastAsia"/>
        </w:rPr>
        <w:t>2</w:t>
      </w:r>
      <w:r>
        <w:t>.</w:t>
      </w:r>
      <w:r w:rsidR="00165E6B">
        <w:rPr>
          <w:rFonts w:hint="eastAsia"/>
        </w:rPr>
        <w:t>4</w:t>
      </w:r>
      <w:r>
        <w:t>.2</w:t>
      </w:r>
      <w:r>
        <w:rPr>
          <w:rFonts w:hint="eastAsia"/>
        </w:rPr>
        <w:t>.2</w:t>
      </w:r>
      <w:r w:rsidRPr="008C2DA8">
        <w:t xml:space="preserve"> </w:t>
      </w:r>
      <w:r w:rsidRPr="008C2DA8">
        <w:t>机器人给哈默机床进料结果检查</w:t>
      </w:r>
    </w:p>
    <w:p w14:paraId="35A13045" w14:textId="77777777" w:rsidR="006E23AA" w:rsidRPr="006B4BD8" w:rsidRDefault="006E23AA" w:rsidP="006B4BD8">
      <w:pPr>
        <w:spacing w:line="360" w:lineRule="auto"/>
        <w:ind w:firstLine="480"/>
        <w:rPr>
          <w:rFonts w:asciiTheme="minorEastAsia" w:hAnsiTheme="minorEastAsia"/>
        </w:rPr>
      </w:pPr>
      <w:r w:rsidRPr="006B4BD8">
        <w:rPr>
          <w:rFonts w:asciiTheme="minorEastAsia" w:hAnsiTheme="minorEastAsia"/>
        </w:rPr>
        <w:t>进料完成后，机器人需检测进料结果，过程包括：</w:t>
      </w:r>
    </w:p>
    <w:p w14:paraId="03C5A63B" w14:textId="77777777" w:rsidR="006E23AA" w:rsidRPr="006B4BD8" w:rsidRDefault="006E23AA" w:rsidP="00D6388A">
      <w:pPr>
        <w:pStyle w:val="a"/>
        <w:numPr>
          <w:ilvl w:val="0"/>
          <w:numId w:val="29"/>
        </w:numPr>
        <w:rPr>
          <w:rFonts w:asciiTheme="minorEastAsia" w:hAnsiTheme="minorEastAsia"/>
          <w:sz w:val="24"/>
          <w:szCs w:val="20"/>
        </w:rPr>
      </w:pPr>
      <w:r w:rsidRPr="006B4BD8">
        <w:rPr>
          <w:rFonts w:asciiTheme="minorEastAsia" w:hAnsiTheme="minorEastAsia"/>
          <w:sz w:val="24"/>
          <w:szCs w:val="20"/>
        </w:rPr>
        <w:t>零件安装位置检查</w:t>
      </w:r>
    </w:p>
    <w:p w14:paraId="5086CCC5" w14:textId="77777777" w:rsidR="006E23AA" w:rsidRPr="006B4BD8" w:rsidRDefault="006E23AA" w:rsidP="00D6388A">
      <w:pPr>
        <w:pStyle w:val="a"/>
        <w:numPr>
          <w:ilvl w:val="0"/>
          <w:numId w:val="29"/>
        </w:numPr>
        <w:rPr>
          <w:rFonts w:asciiTheme="minorEastAsia" w:hAnsiTheme="minorEastAsia"/>
          <w:sz w:val="24"/>
          <w:szCs w:val="20"/>
        </w:rPr>
      </w:pPr>
      <w:r w:rsidRPr="006B4BD8">
        <w:rPr>
          <w:rFonts w:asciiTheme="minorEastAsia" w:hAnsiTheme="minorEastAsia"/>
          <w:sz w:val="24"/>
          <w:szCs w:val="20"/>
        </w:rPr>
        <w:t>零件安装夹紧力检查</w:t>
      </w:r>
    </w:p>
    <w:p w14:paraId="5E6A8944" w14:textId="77777777" w:rsidR="006E23AA" w:rsidRPr="006B4BD8" w:rsidRDefault="006E23AA" w:rsidP="00D6388A">
      <w:pPr>
        <w:pStyle w:val="a"/>
        <w:numPr>
          <w:ilvl w:val="0"/>
          <w:numId w:val="29"/>
        </w:numPr>
        <w:rPr>
          <w:rFonts w:asciiTheme="minorEastAsia" w:hAnsiTheme="minorEastAsia"/>
          <w:sz w:val="24"/>
          <w:szCs w:val="20"/>
        </w:rPr>
      </w:pPr>
      <w:r w:rsidRPr="006B4BD8">
        <w:rPr>
          <w:rFonts w:asciiTheme="minorEastAsia" w:hAnsiTheme="minorEastAsia"/>
          <w:sz w:val="24"/>
          <w:szCs w:val="20"/>
        </w:rPr>
        <w:t>零件底座与交换盘气密性检查</w:t>
      </w:r>
    </w:p>
    <w:p w14:paraId="3820DE87" w14:textId="77777777" w:rsidR="006E23AA" w:rsidRPr="006B4BD8" w:rsidRDefault="006E23AA" w:rsidP="00D6388A">
      <w:pPr>
        <w:pStyle w:val="a"/>
        <w:numPr>
          <w:ilvl w:val="0"/>
          <w:numId w:val="29"/>
        </w:numPr>
        <w:rPr>
          <w:rFonts w:asciiTheme="minorEastAsia" w:hAnsiTheme="minorEastAsia"/>
          <w:sz w:val="24"/>
          <w:szCs w:val="20"/>
        </w:rPr>
      </w:pPr>
      <w:r w:rsidRPr="006B4BD8">
        <w:rPr>
          <w:rFonts w:asciiTheme="minorEastAsia" w:hAnsiTheme="minorEastAsia"/>
          <w:sz w:val="24"/>
          <w:szCs w:val="20"/>
        </w:rPr>
        <w:t>发出检查通过或失败结果</w:t>
      </w:r>
    </w:p>
    <w:p w14:paraId="6005BF4D" w14:textId="3F01ED76" w:rsidR="006E23AA" w:rsidRDefault="006E23AA" w:rsidP="006E23AA">
      <w:pPr>
        <w:pStyle w:val="4"/>
      </w:pPr>
      <w:r>
        <w:rPr>
          <w:rFonts w:hint="eastAsia"/>
        </w:rPr>
        <w:t>2</w:t>
      </w:r>
      <w:r>
        <w:t>.</w:t>
      </w:r>
      <w:r w:rsidR="00165E6B">
        <w:rPr>
          <w:rFonts w:hint="eastAsia"/>
        </w:rPr>
        <w:t>4</w:t>
      </w:r>
      <w:r>
        <w:t>.2</w:t>
      </w:r>
      <w:r>
        <w:rPr>
          <w:rFonts w:hint="eastAsia"/>
        </w:rPr>
        <w:t>.3</w:t>
      </w:r>
      <w:r>
        <w:t xml:space="preserve"> </w:t>
      </w:r>
      <w:r>
        <w:rPr>
          <w:rFonts w:hint="eastAsia"/>
        </w:rPr>
        <w:t>机器人启动</w:t>
      </w:r>
      <w:r w:rsidRPr="008C2DA8">
        <w:t>哈默机床</w:t>
      </w:r>
    </w:p>
    <w:p w14:paraId="5788DA24" w14:textId="77777777" w:rsidR="006E23AA" w:rsidRPr="004262B1" w:rsidRDefault="006E23AA" w:rsidP="004262B1">
      <w:pPr>
        <w:spacing w:line="360" w:lineRule="auto"/>
        <w:ind w:firstLine="480"/>
        <w:rPr>
          <w:rFonts w:asciiTheme="minorEastAsia" w:hAnsiTheme="minorEastAsia"/>
        </w:rPr>
      </w:pPr>
      <w:r w:rsidRPr="004262B1">
        <w:rPr>
          <w:rFonts w:asciiTheme="minorEastAsia" w:hAnsiTheme="minorEastAsia"/>
        </w:rPr>
        <w:t>进料结果检查如果出现问题，就要取下零件，重新安装，如果连续</w:t>
      </w:r>
      <w:r w:rsidRPr="004262B1">
        <w:rPr>
          <w:rFonts w:asciiTheme="minorEastAsia" w:hAnsiTheme="minorEastAsia"/>
        </w:rPr>
        <w:t>3</w:t>
      </w:r>
      <w:r w:rsidRPr="004262B1">
        <w:rPr>
          <w:rFonts w:asciiTheme="minorEastAsia" w:hAnsiTheme="minorEastAsia"/>
        </w:rPr>
        <w:t>此安装出现问题，就要报警，让人工进行处理。如果检查通过，则需要启动加工，过程为：</w:t>
      </w:r>
      <w:r w:rsidRPr="004262B1">
        <w:rPr>
          <w:rFonts w:asciiTheme="minorEastAsia" w:hAnsiTheme="minorEastAsia"/>
        </w:rPr>
        <w:t xml:space="preserve"> </w:t>
      </w:r>
    </w:p>
    <w:p w14:paraId="382589DE" w14:textId="77777777" w:rsidR="006E23AA" w:rsidRPr="004262B1" w:rsidRDefault="006E23AA" w:rsidP="00D6388A">
      <w:pPr>
        <w:pStyle w:val="a"/>
        <w:numPr>
          <w:ilvl w:val="0"/>
          <w:numId w:val="30"/>
        </w:numPr>
        <w:rPr>
          <w:rFonts w:asciiTheme="minorEastAsia" w:hAnsiTheme="minorEastAsia"/>
          <w:sz w:val="24"/>
          <w:szCs w:val="20"/>
        </w:rPr>
      </w:pPr>
      <w:r w:rsidRPr="004262B1">
        <w:rPr>
          <w:rFonts w:asciiTheme="minorEastAsia" w:hAnsiTheme="minorEastAsia"/>
          <w:sz w:val="24"/>
          <w:szCs w:val="20"/>
        </w:rPr>
        <w:t>机器人退出机床操作工位</w:t>
      </w:r>
    </w:p>
    <w:p w14:paraId="1326EDFB" w14:textId="77777777" w:rsidR="006E23AA" w:rsidRPr="004262B1" w:rsidRDefault="006E23AA" w:rsidP="00D6388A">
      <w:pPr>
        <w:pStyle w:val="a"/>
        <w:numPr>
          <w:ilvl w:val="0"/>
          <w:numId w:val="30"/>
        </w:numPr>
        <w:rPr>
          <w:rFonts w:asciiTheme="minorEastAsia" w:hAnsiTheme="minorEastAsia"/>
          <w:sz w:val="24"/>
          <w:szCs w:val="20"/>
        </w:rPr>
      </w:pPr>
      <w:r w:rsidRPr="004262B1">
        <w:rPr>
          <w:rFonts w:asciiTheme="minorEastAsia" w:hAnsiTheme="minorEastAsia"/>
          <w:sz w:val="24"/>
          <w:szCs w:val="20"/>
        </w:rPr>
        <w:t>机器人发出进料完成信号</w:t>
      </w:r>
    </w:p>
    <w:p w14:paraId="578471FA" w14:textId="77777777" w:rsidR="006E23AA" w:rsidRPr="004262B1" w:rsidRDefault="006E23AA" w:rsidP="00D6388A">
      <w:pPr>
        <w:pStyle w:val="a"/>
        <w:numPr>
          <w:ilvl w:val="0"/>
          <w:numId w:val="30"/>
        </w:numPr>
        <w:rPr>
          <w:rFonts w:asciiTheme="minorEastAsia" w:hAnsiTheme="minorEastAsia"/>
          <w:sz w:val="24"/>
          <w:szCs w:val="20"/>
        </w:rPr>
      </w:pPr>
      <w:r w:rsidRPr="004262B1">
        <w:rPr>
          <w:rFonts w:asciiTheme="minorEastAsia" w:hAnsiTheme="minorEastAsia"/>
          <w:sz w:val="24"/>
          <w:szCs w:val="20"/>
        </w:rPr>
        <w:t>系统下发指定加工程序到机床</w:t>
      </w:r>
    </w:p>
    <w:p w14:paraId="0F155BB7" w14:textId="77777777" w:rsidR="006E23AA" w:rsidRPr="004262B1" w:rsidRDefault="006E23AA" w:rsidP="00D6388A">
      <w:pPr>
        <w:pStyle w:val="a"/>
        <w:numPr>
          <w:ilvl w:val="0"/>
          <w:numId w:val="30"/>
        </w:numPr>
        <w:rPr>
          <w:rFonts w:asciiTheme="minorEastAsia" w:hAnsiTheme="minorEastAsia"/>
          <w:sz w:val="24"/>
          <w:szCs w:val="20"/>
        </w:rPr>
      </w:pPr>
      <w:r w:rsidRPr="004262B1">
        <w:rPr>
          <w:rFonts w:asciiTheme="minorEastAsia" w:hAnsiTheme="minorEastAsia"/>
          <w:sz w:val="24"/>
          <w:szCs w:val="20"/>
        </w:rPr>
        <w:t>系统发出机床工作启动信号</w:t>
      </w:r>
    </w:p>
    <w:p w14:paraId="416C316E" w14:textId="352AAB95" w:rsidR="006E23AA" w:rsidRPr="008C2DA8" w:rsidRDefault="006E23AA" w:rsidP="006E23AA">
      <w:pPr>
        <w:pStyle w:val="4"/>
      </w:pPr>
      <w:r>
        <w:rPr>
          <w:rFonts w:hint="eastAsia"/>
        </w:rPr>
        <w:lastRenderedPageBreak/>
        <w:t>2</w:t>
      </w:r>
      <w:r>
        <w:t>.</w:t>
      </w:r>
      <w:r w:rsidR="00165E6B">
        <w:rPr>
          <w:rFonts w:hint="eastAsia"/>
        </w:rPr>
        <w:t>4</w:t>
      </w:r>
      <w:r>
        <w:t>.2</w:t>
      </w:r>
      <w:r>
        <w:rPr>
          <w:rFonts w:hint="eastAsia"/>
        </w:rPr>
        <w:t>.</w:t>
      </w:r>
      <w:r>
        <w:t>4</w:t>
      </w:r>
      <w:r w:rsidRPr="008C2DA8">
        <w:t xml:space="preserve"> </w:t>
      </w:r>
      <w:r w:rsidRPr="008C2DA8">
        <w:t>机器人从哈默机床出料</w:t>
      </w:r>
    </w:p>
    <w:p w14:paraId="6EB11A68" w14:textId="77777777" w:rsidR="006E23AA" w:rsidRPr="004262B1" w:rsidRDefault="006E23AA" w:rsidP="004262B1">
      <w:pPr>
        <w:spacing w:line="360" w:lineRule="auto"/>
        <w:ind w:firstLine="480"/>
        <w:rPr>
          <w:rFonts w:asciiTheme="minorEastAsia" w:hAnsiTheme="minorEastAsia"/>
        </w:rPr>
      </w:pPr>
      <w:r w:rsidRPr="004262B1">
        <w:rPr>
          <w:rFonts w:asciiTheme="minorEastAsia" w:hAnsiTheme="minorEastAsia"/>
        </w:rPr>
        <w:t>机器人给哈默机床出料的过程包括：</w:t>
      </w:r>
      <w:r w:rsidRPr="004262B1">
        <w:rPr>
          <w:rFonts w:asciiTheme="minorEastAsia" w:hAnsiTheme="minorEastAsia"/>
        </w:rPr>
        <w:t xml:space="preserve"> </w:t>
      </w:r>
    </w:p>
    <w:p w14:paraId="1B4EF2A2" w14:textId="77777777" w:rsidR="006E23AA" w:rsidRPr="004262B1" w:rsidRDefault="006E23AA" w:rsidP="00D6388A">
      <w:pPr>
        <w:pStyle w:val="a"/>
        <w:numPr>
          <w:ilvl w:val="0"/>
          <w:numId w:val="31"/>
        </w:numPr>
        <w:rPr>
          <w:rFonts w:asciiTheme="minorEastAsia" w:hAnsiTheme="minorEastAsia"/>
          <w:sz w:val="24"/>
          <w:szCs w:val="20"/>
        </w:rPr>
      </w:pPr>
      <w:r w:rsidRPr="004262B1">
        <w:rPr>
          <w:rFonts w:asciiTheme="minorEastAsia" w:hAnsiTheme="minorEastAsia"/>
          <w:sz w:val="24"/>
          <w:szCs w:val="20"/>
        </w:rPr>
        <w:t>系统精确坐标确定</w:t>
      </w:r>
    </w:p>
    <w:p w14:paraId="3EBEE53A" w14:textId="77777777" w:rsidR="006E23AA" w:rsidRPr="004262B1" w:rsidRDefault="006E23AA" w:rsidP="00D6388A">
      <w:pPr>
        <w:pStyle w:val="a"/>
        <w:numPr>
          <w:ilvl w:val="0"/>
          <w:numId w:val="31"/>
        </w:numPr>
        <w:rPr>
          <w:rFonts w:asciiTheme="minorEastAsia" w:hAnsiTheme="minorEastAsia"/>
          <w:sz w:val="24"/>
          <w:szCs w:val="20"/>
        </w:rPr>
      </w:pPr>
      <w:r w:rsidRPr="004262B1">
        <w:rPr>
          <w:rFonts w:asciiTheme="minorEastAsia" w:hAnsiTheme="minorEastAsia"/>
          <w:sz w:val="24"/>
          <w:szCs w:val="20"/>
        </w:rPr>
        <w:t>交换盘气路连接，通气，交换盘接口松开</w:t>
      </w:r>
    </w:p>
    <w:p w14:paraId="3C6CBAA3" w14:textId="0FAFD7D6" w:rsidR="006E23AA" w:rsidRPr="004262B1" w:rsidRDefault="006E23AA" w:rsidP="00D6388A">
      <w:pPr>
        <w:pStyle w:val="a"/>
        <w:numPr>
          <w:ilvl w:val="0"/>
          <w:numId w:val="31"/>
        </w:numPr>
        <w:rPr>
          <w:rFonts w:asciiTheme="minorEastAsia" w:hAnsiTheme="minorEastAsia"/>
          <w:sz w:val="24"/>
          <w:szCs w:val="20"/>
        </w:rPr>
      </w:pPr>
      <w:r w:rsidRPr="004262B1">
        <w:rPr>
          <w:rFonts w:asciiTheme="minorEastAsia" w:hAnsiTheme="minorEastAsia"/>
          <w:sz w:val="24"/>
          <w:szCs w:val="20"/>
        </w:rPr>
        <w:t>将零件从交换盘取出，用</w:t>
      </w:r>
      <w:r w:rsidRPr="004262B1">
        <w:rPr>
          <w:rFonts w:asciiTheme="minorEastAsia" w:hAnsiTheme="minorEastAsia"/>
          <w:sz w:val="24"/>
          <w:szCs w:val="20"/>
        </w:rPr>
        <w:t>RFID</w:t>
      </w:r>
      <w:r w:rsidRPr="004262B1">
        <w:rPr>
          <w:rFonts w:asciiTheme="minorEastAsia" w:hAnsiTheme="minorEastAsia"/>
          <w:sz w:val="24"/>
          <w:szCs w:val="20"/>
        </w:rPr>
        <w:t>检验正确性，放入指定的临时存放区中</w:t>
      </w:r>
    </w:p>
    <w:p w14:paraId="1B923FFA" w14:textId="3EB8104B" w:rsidR="006E23AA" w:rsidRPr="004262B1" w:rsidRDefault="006E23AA" w:rsidP="00D6388A">
      <w:pPr>
        <w:pStyle w:val="a"/>
        <w:numPr>
          <w:ilvl w:val="0"/>
          <w:numId w:val="31"/>
        </w:numPr>
        <w:rPr>
          <w:rFonts w:asciiTheme="minorEastAsia" w:hAnsiTheme="minorEastAsia"/>
          <w:sz w:val="24"/>
          <w:szCs w:val="20"/>
        </w:rPr>
      </w:pPr>
      <w:r w:rsidRPr="004262B1">
        <w:rPr>
          <w:rFonts w:asciiTheme="minorEastAsia" w:hAnsiTheme="minorEastAsia"/>
          <w:sz w:val="24"/>
          <w:szCs w:val="20"/>
        </w:rPr>
        <w:t>交换盘气路断气，交换盘夹紧</w:t>
      </w:r>
    </w:p>
    <w:p w14:paraId="7434C489" w14:textId="22248383" w:rsidR="00FC3E22" w:rsidRDefault="00715D44" w:rsidP="00324801">
      <w:pPr>
        <w:pStyle w:val="30"/>
      </w:pPr>
      <w:bookmarkStart w:id="31" w:name="_Toc27655314"/>
      <w:bookmarkStart w:id="32" w:name="_Toc32928913"/>
      <w:r>
        <w:rPr>
          <w:rFonts w:ascii="宋体" w:hAnsi="宋体"/>
          <w:strike/>
          <w:noProof/>
        </w:rPr>
        <w:drawing>
          <wp:anchor distT="0" distB="0" distL="114300" distR="114300" simplePos="0" relativeHeight="251669504" behindDoc="0" locked="0" layoutInCell="1" allowOverlap="1" wp14:anchorId="6C932599" wp14:editId="2CE8846E">
            <wp:simplePos x="0" y="0"/>
            <wp:positionH relativeFrom="page">
              <wp:align>center</wp:align>
            </wp:positionH>
            <wp:positionV relativeFrom="paragraph">
              <wp:posOffset>650047</wp:posOffset>
            </wp:positionV>
            <wp:extent cx="5575935" cy="284099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935" cy="2840990"/>
                    </a:xfrm>
                    <a:prstGeom prst="rect">
                      <a:avLst/>
                    </a:prstGeom>
                    <a:noFill/>
                  </pic:spPr>
                </pic:pic>
              </a:graphicData>
            </a:graphic>
            <wp14:sizeRelH relativeFrom="margin">
              <wp14:pctWidth>0</wp14:pctWidth>
            </wp14:sizeRelH>
            <wp14:sizeRelV relativeFrom="margin">
              <wp14:pctHeight>0</wp14:pctHeight>
            </wp14:sizeRelV>
          </wp:anchor>
        </w:drawing>
      </w:r>
      <w:r w:rsidR="00165E6B">
        <w:rPr>
          <w:rFonts w:hint="eastAsia"/>
        </w:rPr>
        <w:t>2</w:t>
      </w:r>
      <w:r w:rsidR="00FC3E22" w:rsidRPr="00324801">
        <w:rPr>
          <w:rFonts w:hint="eastAsia"/>
        </w:rPr>
        <w:t>.</w:t>
      </w:r>
      <w:r w:rsidR="002E15C3" w:rsidRPr="00324801">
        <w:t>4</w:t>
      </w:r>
      <w:r w:rsidR="00FC3E22" w:rsidRPr="00324801">
        <w:rPr>
          <w:rFonts w:hint="eastAsia"/>
        </w:rPr>
        <w:t xml:space="preserve">.3 </w:t>
      </w:r>
      <w:r w:rsidR="00507583" w:rsidRPr="00324801">
        <w:rPr>
          <w:rFonts w:hint="eastAsia"/>
        </w:rPr>
        <w:t>货架操控</w:t>
      </w:r>
      <w:r w:rsidR="00FC3E22" w:rsidRPr="00324801">
        <w:rPr>
          <w:rFonts w:hint="eastAsia"/>
        </w:rPr>
        <w:t>解决方案</w:t>
      </w:r>
      <w:bookmarkEnd w:id="31"/>
      <w:bookmarkEnd w:id="32"/>
    </w:p>
    <w:p w14:paraId="479F6A13" w14:textId="716FDA64" w:rsidR="00170533" w:rsidRPr="00167148" w:rsidRDefault="00170533" w:rsidP="00170533">
      <w:pPr>
        <w:pStyle w:val="aff2"/>
        <w:rPr>
          <w:rFonts w:asciiTheme="minorEastAsia" w:eastAsia="宋体" w:hAnsiTheme="minorEastAsia" w:cs="Times New Roman"/>
          <w:i w:val="0"/>
          <w:iCs w:val="0"/>
          <w:color w:val="auto"/>
          <w:sz w:val="24"/>
          <w:szCs w:val="24"/>
        </w:rPr>
      </w:pPr>
      <w:r w:rsidRPr="00167148">
        <w:rPr>
          <w:rFonts w:asciiTheme="minorEastAsia" w:eastAsia="宋体" w:hAnsiTheme="minorEastAsia" w:cs="Times New Roman"/>
          <w:i w:val="0"/>
          <w:iCs w:val="0"/>
          <w:color w:val="auto"/>
          <w:sz w:val="24"/>
          <w:szCs w:val="24"/>
        </w:rPr>
        <w:t>Fig</w:t>
      </w:r>
      <w:r w:rsidR="00167148">
        <w:rPr>
          <w:rFonts w:asciiTheme="minorEastAsia" w:eastAsia="宋体" w:hAnsiTheme="minorEastAsia" w:cs="Times New Roman" w:hint="eastAsia"/>
          <w:i w:val="0"/>
          <w:iCs w:val="0"/>
          <w:color w:val="auto"/>
          <w:sz w:val="24"/>
          <w:szCs w:val="24"/>
        </w:rPr>
        <w:t>、</w:t>
      </w:r>
      <w:r w:rsidRPr="00167148">
        <w:rPr>
          <w:rFonts w:asciiTheme="minorEastAsia" w:eastAsia="宋体" w:hAnsiTheme="minorEastAsia" w:cs="Times New Roman" w:hint="eastAsia"/>
          <w:i w:val="0"/>
          <w:iCs w:val="0"/>
          <w:color w:val="auto"/>
          <w:sz w:val="24"/>
          <w:szCs w:val="24"/>
        </w:rPr>
        <w:t>货架及</w:t>
      </w:r>
      <w:r w:rsidRPr="00167148">
        <w:rPr>
          <w:rFonts w:asciiTheme="minorEastAsia" w:eastAsia="宋体" w:hAnsiTheme="minorEastAsia" w:cs="Times New Roman" w:hint="eastAsia"/>
          <w:i w:val="0"/>
          <w:iCs w:val="0"/>
          <w:color w:val="auto"/>
          <w:sz w:val="24"/>
          <w:szCs w:val="24"/>
        </w:rPr>
        <w:t>RFID</w:t>
      </w:r>
      <w:r w:rsidRPr="00167148">
        <w:rPr>
          <w:rFonts w:asciiTheme="minorEastAsia" w:eastAsia="宋体" w:hAnsiTheme="minorEastAsia" w:cs="Times New Roman" w:hint="eastAsia"/>
          <w:i w:val="0"/>
          <w:iCs w:val="0"/>
          <w:color w:val="auto"/>
          <w:sz w:val="24"/>
          <w:szCs w:val="24"/>
        </w:rPr>
        <w:t>系统接入云海流加工产线管控系统结构图</w:t>
      </w:r>
    </w:p>
    <w:p w14:paraId="12FE7A1D" w14:textId="77777777" w:rsidR="00170533" w:rsidRPr="00170533" w:rsidRDefault="00170533" w:rsidP="00170533"/>
    <w:p w14:paraId="1FB69BBE" w14:textId="13AB82BE" w:rsidR="00797207" w:rsidRPr="00B35C1B" w:rsidRDefault="00EB2E31" w:rsidP="00B35C1B">
      <w:pPr>
        <w:spacing w:line="360" w:lineRule="auto"/>
        <w:ind w:firstLine="480"/>
        <w:rPr>
          <w:rFonts w:asciiTheme="minorEastAsia" w:hAnsiTheme="minorEastAsia"/>
        </w:rPr>
      </w:pPr>
      <w:r w:rsidRPr="00B35C1B">
        <w:rPr>
          <w:rFonts w:asciiTheme="minorEastAsia" w:hAnsiTheme="minorEastAsia" w:hint="eastAsia"/>
        </w:rPr>
        <w:t>实现人工或机器人对</w:t>
      </w:r>
      <w:r w:rsidRPr="00B35C1B">
        <w:rPr>
          <w:rFonts w:asciiTheme="minorEastAsia" w:hAnsiTheme="minorEastAsia"/>
        </w:rPr>
        <w:t>货架</w:t>
      </w:r>
      <w:r w:rsidRPr="00B35C1B">
        <w:rPr>
          <w:rFonts w:asciiTheme="minorEastAsia" w:hAnsiTheme="minorEastAsia" w:hint="eastAsia"/>
        </w:rPr>
        <w:t>上的物料进行</w:t>
      </w:r>
      <w:r w:rsidRPr="00B35C1B">
        <w:rPr>
          <w:rFonts w:asciiTheme="minorEastAsia" w:hAnsiTheme="minorEastAsia"/>
        </w:rPr>
        <w:t>存</w:t>
      </w:r>
      <w:r w:rsidRPr="00B35C1B">
        <w:rPr>
          <w:rFonts w:asciiTheme="minorEastAsia" w:hAnsiTheme="minorEastAsia" w:hint="eastAsia"/>
        </w:rPr>
        <w:t>取操作时，控制系统知晓货架的状态变化情况；展示货架的存储空间信息，包括货架的层数、每层的工位数、每个工位上由于零件变化导致的状态指示变化；展示对货架进行存取操作的对象，即人工操作、机器人操作、或者人机共同操作。</w:t>
      </w:r>
    </w:p>
    <w:p w14:paraId="3CF28FB4" w14:textId="13289C9F" w:rsidR="00715D44" w:rsidRDefault="003415BB" w:rsidP="00B35C1B">
      <w:pPr>
        <w:spacing w:line="360" w:lineRule="auto"/>
        <w:ind w:firstLine="480"/>
        <w:rPr>
          <w:rFonts w:asciiTheme="minorEastAsia" w:hAnsiTheme="minorEastAsia"/>
        </w:rPr>
      </w:pPr>
      <w:r>
        <w:rPr>
          <w:rFonts w:asciiTheme="minorEastAsia" w:hAnsiTheme="minorEastAsia" w:hint="eastAsia"/>
        </w:rPr>
        <w:t>货架</w:t>
      </w:r>
      <w:r w:rsidRPr="00B35C1B">
        <w:rPr>
          <w:rFonts w:asciiTheme="minorEastAsia" w:hAnsiTheme="minorEastAsia" w:hint="eastAsia"/>
        </w:rPr>
        <w:t>虚拟工位</w:t>
      </w:r>
      <w:r w:rsidRPr="00B35C1B">
        <w:rPr>
          <w:rFonts w:asciiTheme="minorEastAsia" w:hAnsiTheme="minorEastAsia" w:hint="eastAsia"/>
        </w:rPr>
        <w:t>APP</w:t>
      </w:r>
      <w:r w:rsidRPr="00B35C1B">
        <w:rPr>
          <w:rFonts w:asciiTheme="minorEastAsia" w:hAnsiTheme="minorEastAsia" w:hint="eastAsia"/>
        </w:rPr>
        <w:t>负责</w:t>
      </w:r>
      <w:r w:rsidRPr="006E23AA">
        <w:rPr>
          <w:rFonts w:asciiTheme="minorEastAsia" w:hAnsiTheme="minorEastAsia" w:hint="eastAsia"/>
        </w:rPr>
        <w:t>完成</w:t>
      </w:r>
      <w:r w:rsidRPr="00B35C1B">
        <w:rPr>
          <w:rFonts w:asciiTheme="minorEastAsia" w:hAnsiTheme="minorEastAsia" w:hint="eastAsia"/>
        </w:rPr>
        <w:t>实现人工或机器人对</w:t>
      </w:r>
      <w:r w:rsidRPr="00B35C1B">
        <w:rPr>
          <w:rFonts w:asciiTheme="minorEastAsia" w:hAnsiTheme="minorEastAsia"/>
        </w:rPr>
        <w:t>货架</w:t>
      </w:r>
      <w:r w:rsidRPr="00B35C1B">
        <w:rPr>
          <w:rFonts w:asciiTheme="minorEastAsia" w:hAnsiTheme="minorEastAsia" w:hint="eastAsia"/>
        </w:rPr>
        <w:t>上的物料的</w:t>
      </w:r>
      <w:r w:rsidRPr="00B35C1B">
        <w:rPr>
          <w:rFonts w:asciiTheme="minorEastAsia" w:hAnsiTheme="minorEastAsia"/>
        </w:rPr>
        <w:t>存</w:t>
      </w:r>
      <w:r w:rsidRPr="00B35C1B">
        <w:rPr>
          <w:rFonts w:asciiTheme="minorEastAsia" w:hAnsiTheme="minorEastAsia" w:hint="eastAsia"/>
        </w:rPr>
        <w:t>取操作时，同时安装在货架上的接近传感器可将货架的状态变化情况通过货架</w:t>
      </w:r>
      <w:r w:rsidRPr="00B35C1B">
        <w:rPr>
          <w:rFonts w:asciiTheme="minorEastAsia" w:hAnsiTheme="minorEastAsia" w:hint="eastAsia"/>
        </w:rPr>
        <w:t>PLC</w:t>
      </w:r>
      <w:r w:rsidRPr="00B35C1B">
        <w:rPr>
          <w:rFonts w:asciiTheme="minorEastAsia" w:hAnsiTheme="minorEastAsia" w:hint="eastAsia"/>
        </w:rPr>
        <w:t>传输到</w:t>
      </w:r>
      <w:r w:rsidRPr="00B35C1B">
        <w:rPr>
          <w:rFonts w:asciiTheme="minorEastAsia" w:hAnsiTheme="minorEastAsia" w:hint="eastAsia"/>
        </w:rPr>
        <w:t>v</w:t>
      </w:r>
      <w:r w:rsidRPr="00B35C1B">
        <w:rPr>
          <w:rFonts w:asciiTheme="minorEastAsia" w:hAnsiTheme="minorEastAsia"/>
        </w:rPr>
        <w:t>PIC</w:t>
      </w:r>
      <w:r w:rsidRPr="00B35C1B">
        <w:rPr>
          <w:rFonts w:asciiTheme="minorEastAsia" w:hAnsiTheme="minorEastAsia" w:hint="eastAsia"/>
        </w:rPr>
        <w:t>及产线管控系统。这样，管控系统可以实时获取货架的存储空间变化信息，并根据已知的确定信息（括货架的层数、每层的工位数），</w:t>
      </w:r>
      <w:r w:rsidR="00B35C1B" w:rsidRPr="00B35C1B">
        <w:rPr>
          <w:rFonts w:asciiTheme="minorEastAsia" w:hAnsiTheme="minorEastAsia" w:hint="eastAsia"/>
        </w:rPr>
        <w:t>自动调度指挥机器人对空闲的货架工位进行存取。本系统可以实现</w:t>
      </w:r>
      <w:r w:rsidRPr="00B35C1B">
        <w:rPr>
          <w:rFonts w:asciiTheme="minorEastAsia" w:hAnsiTheme="minorEastAsia" w:hint="eastAsia"/>
        </w:rPr>
        <w:t>即人工操作、机器人操作、或者人机共同操作</w:t>
      </w:r>
      <w:r w:rsidR="00B35C1B" w:rsidRPr="00B35C1B">
        <w:rPr>
          <w:rFonts w:asciiTheme="minorEastAsia" w:hAnsiTheme="minorEastAsia" w:hint="eastAsia"/>
        </w:rPr>
        <w:t>的需求。</w:t>
      </w:r>
    </w:p>
    <w:p w14:paraId="5D445FF2" w14:textId="45DED68B" w:rsidR="00FC3E22" w:rsidRPr="00324801" w:rsidRDefault="00165E6B" w:rsidP="00324801">
      <w:pPr>
        <w:pStyle w:val="30"/>
      </w:pPr>
      <w:bookmarkStart w:id="33" w:name="_Toc27655315"/>
      <w:bookmarkStart w:id="34" w:name="_Toc32928914"/>
      <w:r>
        <w:rPr>
          <w:rFonts w:hint="eastAsia"/>
        </w:rPr>
        <w:lastRenderedPageBreak/>
        <w:t>2</w:t>
      </w:r>
      <w:r w:rsidR="00FC3E22" w:rsidRPr="00324801">
        <w:rPr>
          <w:rFonts w:hint="eastAsia"/>
        </w:rPr>
        <w:t>.</w:t>
      </w:r>
      <w:r w:rsidR="002E15C3" w:rsidRPr="00324801">
        <w:t>4</w:t>
      </w:r>
      <w:r w:rsidR="00FC3E22" w:rsidRPr="00324801">
        <w:rPr>
          <w:rFonts w:hint="eastAsia"/>
        </w:rPr>
        <w:t xml:space="preserve">.4 </w:t>
      </w:r>
      <w:r w:rsidR="00507583" w:rsidRPr="00324801">
        <w:rPr>
          <w:rFonts w:hint="eastAsia"/>
        </w:rPr>
        <w:t>清洗烘干机操作</w:t>
      </w:r>
      <w:r w:rsidR="00FC3E22" w:rsidRPr="00324801">
        <w:rPr>
          <w:rFonts w:hint="eastAsia"/>
        </w:rPr>
        <w:t>解决方案</w:t>
      </w:r>
      <w:bookmarkEnd w:id="33"/>
      <w:bookmarkEnd w:id="34"/>
    </w:p>
    <w:p w14:paraId="6BBBCFE0" w14:textId="77777777" w:rsidR="000E17ED" w:rsidRDefault="000E17ED" w:rsidP="000E17ED">
      <w:pPr>
        <w:spacing w:line="360" w:lineRule="auto"/>
        <w:ind w:firstLine="480"/>
        <w:rPr>
          <w:rFonts w:asciiTheme="minorEastAsia" w:hAnsiTheme="minorEastAsia"/>
        </w:rPr>
      </w:pPr>
      <w:bookmarkStart w:id="35" w:name="_Toc5098611"/>
      <w:r>
        <w:rPr>
          <w:rFonts w:asciiTheme="minorEastAsia" w:hAnsiTheme="minorEastAsia" w:hint="eastAsia"/>
        </w:rPr>
        <w:t>在云海流产线管控软件</w:t>
      </w:r>
      <w:r>
        <w:rPr>
          <w:rFonts w:asciiTheme="minorEastAsia" w:hAnsiTheme="minorEastAsia" w:hint="eastAsia"/>
        </w:rPr>
        <w:t>FPMA.MC-</w:t>
      </w:r>
      <w:r>
        <w:rPr>
          <w:rFonts w:asciiTheme="minorEastAsia" w:hAnsiTheme="minorEastAsia"/>
        </w:rPr>
        <w:t>Mesh</w:t>
      </w:r>
      <w:r>
        <w:rPr>
          <w:rFonts w:asciiTheme="minorEastAsia" w:hAnsiTheme="minorEastAsia" w:hint="eastAsia"/>
        </w:rPr>
        <w:t>的统一指挥调度下，清洗烘干</w:t>
      </w:r>
      <w:r w:rsidRPr="000E17ED">
        <w:rPr>
          <w:rFonts w:asciiTheme="minorEastAsia" w:hAnsiTheme="minorEastAsia" w:hint="eastAsia"/>
        </w:rPr>
        <w:t>虚拟工位</w:t>
      </w:r>
      <w:r w:rsidRPr="000E17ED">
        <w:rPr>
          <w:rFonts w:asciiTheme="minorEastAsia" w:hAnsiTheme="minorEastAsia" w:hint="eastAsia"/>
        </w:rPr>
        <w:t>APP</w:t>
      </w:r>
      <w:r w:rsidRPr="000E17ED">
        <w:rPr>
          <w:rFonts w:asciiTheme="minorEastAsia" w:hAnsiTheme="minorEastAsia" w:hint="eastAsia"/>
        </w:rPr>
        <w:t>负责</w:t>
      </w:r>
      <w:r w:rsidRPr="006E23AA">
        <w:rPr>
          <w:rFonts w:asciiTheme="minorEastAsia" w:hAnsiTheme="minorEastAsia" w:hint="eastAsia"/>
        </w:rPr>
        <w:t>完成机器人</w:t>
      </w:r>
      <w:r>
        <w:rPr>
          <w:rFonts w:asciiTheme="minorEastAsia" w:hAnsiTheme="minorEastAsia" w:hint="eastAsia"/>
        </w:rPr>
        <w:t>在清洗烘干工位上的交互</w:t>
      </w:r>
      <w:r w:rsidRPr="006E23AA">
        <w:rPr>
          <w:rFonts w:asciiTheme="minorEastAsia" w:hAnsiTheme="minorEastAsia" w:hint="eastAsia"/>
        </w:rPr>
        <w:t>操控动作，</w:t>
      </w:r>
      <w:r>
        <w:rPr>
          <w:rFonts w:asciiTheme="minorEastAsia" w:hAnsiTheme="minorEastAsia" w:hint="eastAsia"/>
        </w:rPr>
        <w:t>并根据事先设定的清洗烘干程序对完成零件的清洗烘干操作。</w:t>
      </w:r>
    </w:p>
    <w:p w14:paraId="76105D58" w14:textId="2CEF80C4" w:rsidR="00264020" w:rsidRDefault="00264020" w:rsidP="00EB2E31">
      <w:pPr>
        <w:tabs>
          <w:tab w:val="left" w:pos="851"/>
        </w:tabs>
        <w:spacing w:line="440" w:lineRule="exact"/>
        <w:ind w:firstLineChars="202" w:firstLine="485"/>
        <w:rPr>
          <w:rFonts w:ascii="宋体" w:hAnsi="宋体"/>
          <w:strike/>
        </w:rPr>
      </w:pPr>
      <w:r>
        <w:rPr>
          <w:rFonts w:ascii="宋体" w:hAnsi="宋体"/>
          <w:strike/>
          <w:noProof/>
        </w:rPr>
        <w:drawing>
          <wp:anchor distT="0" distB="0" distL="114300" distR="114300" simplePos="0" relativeHeight="251671552" behindDoc="0" locked="0" layoutInCell="1" allowOverlap="1" wp14:anchorId="57AEBFFA" wp14:editId="544A707E">
            <wp:simplePos x="0" y="0"/>
            <wp:positionH relativeFrom="margin">
              <wp:posOffset>1104900</wp:posOffset>
            </wp:positionH>
            <wp:positionV relativeFrom="paragraph">
              <wp:posOffset>29210</wp:posOffset>
            </wp:positionV>
            <wp:extent cx="3371215" cy="1965960"/>
            <wp:effectExtent l="0" t="0" r="63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1215" cy="1965960"/>
                    </a:xfrm>
                    <a:prstGeom prst="rect">
                      <a:avLst/>
                    </a:prstGeom>
                    <a:noFill/>
                  </pic:spPr>
                </pic:pic>
              </a:graphicData>
            </a:graphic>
            <wp14:sizeRelH relativeFrom="margin">
              <wp14:pctWidth>0</wp14:pctWidth>
            </wp14:sizeRelH>
            <wp14:sizeRelV relativeFrom="margin">
              <wp14:pctHeight>0</wp14:pctHeight>
            </wp14:sizeRelV>
          </wp:anchor>
        </w:drawing>
      </w:r>
    </w:p>
    <w:p w14:paraId="26117B4E" w14:textId="4026A866" w:rsidR="00170533" w:rsidRPr="00167148" w:rsidRDefault="00167148" w:rsidP="00170533">
      <w:pPr>
        <w:pStyle w:val="aff2"/>
        <w:rPr>
          <w:rFonts w:asciiTheme="minorEastAsia" w:eastAsia="宋体" w:hAnsiTheme="minorEastAsia" w:cs="Times New Roman"/>
          <w:i w:val="0"/>
          <w:iCs w:val="0"/>
          <w:color w:val="auto"/>
          <w:sz w:val="24"/>
          <w:szCs w:val="24"/>
        </w:rPr>
      </w:pPr>
      <w:r>
        <w:rPr>
          <w:rFonts w:asciiTheme="minorEastAsia" w:eastAsia="宋体" w:hAnsiTheme="minorEastAsia" w:cs="Times New Roman" w:hint="eastAsia"/>
          <w:i w:val="0"/>
          <w:iCs w:val="0"/>
          <w:color w:val="auto"/>
          <w:sz w:val="24"/>
          <w:szCs w:val="24"/>
        </w:rPr>
        <w:t>F</w:t>
      </w:r>
      <w:r>
        <w:rPr>
          <w:rFonts w:asciiTheme="minorEastAsia" w:eastAsia="宋体" w:hAnsiTheme="minorEastAsia" w:cs="Times New Roman"/>
          <w:i w:val="0"/>
          <w:iCs w:val="0"/>
          <w:color w:val="auto"/>
          <w:sz w:val="24"/>
          <w:szCs w:val="24"/>
        </w:rPr>
        <w:t>ig</w:t>
      </w:r>
      <w:r>
        <w:rPr>
          <w:rFonts w:asciiTheme="minorEastAsia" w:eastAsia="宋体" w:hAnsiTheme="minorEastAsia" w:cs="Times New Roman" w:hint="eastAsia"/>
          <w:i w:val="0"/>
          <w:iCs w:val="0"/>
          <w:color w:val="auto"/>
          <w:sz w:val="24"/>
          <w:szCs w:val="24"/>
        </w:rPr>
        <w:t>、</w:t>
      </w:r>
      <w:r w:rsidR="00EC4DC7" w:rsidRPr="00167148">
        <w:rPr>
          <w:rFonts w:asciiTheme="minorEastAsia" w:eastAsia="宋体" w:hAnsiTheme="minorEastAsia" w:cs="Times New Roman" w:hint="eastAsia"/>
          <w:i w:val="0"/>
          <w:iCs w:val="0"/>
          <w:color w:val="auto"/>
          <w:sz w:val="24"/>
          <w:szCs w:val="24"/>
        </w:rPr>
        <w:t>清洗烘干机</w:t>
      </w:r>
      <w:r w:rsidR="00170533" w:rsidRPr="00167148">
        <w:rPr>
          <w:rFonts w:asciiTheme="minorEastAsia" w:eastAsia="宋体" w:hAnsiTheme="minorEastAsia" w:cs="Times New Roman" w:hint="eastAsia"/>
          <w:i w:val="0"/>
          <w:iCs w:val="0"/>
          <w:color w:val="auto"/>
          <w:sz w:val="24"/>
          <w:szCs w:val="24"/>
        </w:rPr>
        <w:t>接入云海流加工产线管控系统结构图</w:t>
      </w:r>
    </w:p>
    <w:p w14:paraId="40FC36EB" w14:textId="08D246D6" w:rsidR="00170533" w:rsidRPr="00EB2E31" w:rsidRDefault="00170533" w:rsidP="00EB2E31">
      <w:pPr>
        <w:tabs>
          <w:tab w:val="left" w:pos="851"/>
        </w:tabs>
        <w:spacing w:line="440" w:lineRule="exact"/>
        <w:ind w:firstLineChars="202" w:firstLine="485"/>
        <w:rPr>
          <w:rFonts w:ascii="宋体" w:hAnsi="宋体"/>
          <w:strike/>
        </w:rPr>
      </w:pPr>
    </w:p>
    <w:p w14:paraId="25416C12" w14:textId="7E2F8728" w:rsidR="00FC3E22" w:rsidRPr="00A67E83" w:rsidRDefault="00165E6B" w:rsidP="0055792B">
      <w:pPr>
        <w:pStyle w:val="2"/>
        <w:spacing w:line="360" w:lineRule="auto"/>
        <w:rPr>
          <w:rFonts w:ascii="宋体" w:hAnsi="宋体"/>
        </w:rPr>
      </w:pPr>
      <w:bookmarkStart w:id="36" w:name="_Toc27655316"/>
      <w:bookmarkStart w:id="37" w:name="_Toc32928915"/>
      <w:r>
        <w:rPr>
          <w:rFonts w:ascii="宋体" w:hAnsi="宋体" w:hint="eastAsia"/>
        </w:rPr>
        <w:t>2</w:t>
      </w:r>
      <w:r w:rsidR="00507583" w:rsidRPr="00A67E83">
        <w:rPr>
          <w:rFonts w:ascii="宋体" w:hAnsi="宋体" w:hint="eastAsia"/>
        </w:rPr>
        <w:t>.</w:t>
      </w:r>
      <w:r w:rsidR="00507583">
        <w:rPr>
          <w:rFonts w:ascii="宋体" w:hAnsi="宋体"/>
        </w:rPr>
        <w:t>5</w:t>
      </w:r>
      <w:r w:rsidR="00507583" w:rsidRPr="00A67E83">
        <w:rPr>
          <w:rFonts w:ascii="宋体" w:hAnsi="宋体"/>
        </w:rPr>
        <w:t xml:space="preserve"> </w:t>
      </w:r>
      <w:bookmarkEnd w:id="35"/>
      <w:r w:rsidR="00507583">
        <w:rPr>
          <w:rFonts w:ascii="宋体" w:hAnsi="宋体" w:hint="eastAsia"/>
        </w:rPr>
        <w:t>生产准备</w:t>
      </w:r>
      <w:r w:rsidR="00EB2E31">
        <w:rPr>
          <w:rFonts w:ascii="宋体" w:hAnsi="宋体" w:hint="eastAsia"/>
        </w:rPr>
        <w:t>（产线与MES系统交互）</w:t>
      </w:r>
      <w:r w:rsidR="00507583" w:rsidRPr="00A67E83">
        <w:rPr>
          <w:rFonts w:ascii="宋体" w:hAnsi="宋体" w:hint="eastAsia"/>
        </w:rPr>
        <w:t>解决方案</w:t>
      </w:r>
      <w:bookmarkEnd w:id="36"/>
      <w:bookmarkEnd w:id="37"/>
    </w:p>
    <w:p w14:paraId="7679385A" w14:textId="0A129B31" w:rsidR="000E17ED" w:rsidRDefault="00327F97" w:rsidP="00327F97">
      <w:pPr>
        <w:spacing w:line="360" w:lineRule="auto"/>
        <w:ind w:firstLine="480"/>
        <w:rPr>
          <w:rFonts w:asciiTheme="minorEastAsia" w:hAnsiTheme="minorEastAsia"/>
        </w:rPr>
      </w:pPr>
      <w:r w:rsidRPr="00327F97">
        <w:rPr>
          <w:rFonts w:asciiTheme="minorEastAsia" w:hAnsiTheme="minorEastAsia" w:hint="eastAsia"/>
        </w:rPr>
        <w:t>排产管理</w:t>
      </w:r>
      <w:r w:rsidR="000E17ED" w:rsidRPr="00327F97">
        <w:rPr>
          <w:rFonts w:asciiTheme="minorEastAsia" w:hAnsiTheme="minorEastAsia" w:hint="eastAsia"/>
        </w:rPr>
        <w:t>虚拟工位</w:t>
      </w:r>
      <w:r w:rsidR="000E17ED" w:rsidRPr="00327F97">
        <w:rPr>
          <w:rFonts w:asciiTheme="minorEastAsia" w:hAnsiTheme="minorEastAsia" w:hint="eastAsia"/>
        </w:rPr>
        <w:t>APP</w:t>
      </w:r>
      <w:r w:rsidR="000E17ED" w:rsidRPr="00327F97">
        <w:rPr>
          <w:rFonts w:asciiTheme="minorEastAsia" w:hAnsiTheme="minorEastAsia" w:hint="eastAsia"/>
        </w:rPr>
        <w:t>负责完成烟机厂已有</w:t>
      </w:r>
      <w:r w:rsidR="000E17ED" w:rsidRPr="00327F97">
        <w:rPr>
          <w:rFonts w:asciiTheme="minorEastAsia" w:hAnsiTheme="minorEastAsia" w:hint="eastAsia"/>
        </w:rPr>
        <w:t>MES</w:t>
      </w:r>
      <w:r w:rsidR="000E17ED" w:rsidRPr="00327F97">
        <w:rPr>
          <w:rFonts w:asciiTheme="minorEastAsia" w:hAnsiTheme="minorEastAsia" w:hint="eastAsia"/>
        </w:rPr>
        <w:t>系统与产线管控系统的对接，</w:t>
      </w:r>
      <w:r w:rsidR="00996A11">
        <w:rPr>
          <w:rFonts w:asciiTheme="minorEastAsia" w:hAnsiTheme="minorEastAsia" w:hint="eastAsia"/>
        </w:rPr>
        <w:t>并根据</w:t>
      </w:r>
      <w:r w:rsidR="000E17ED" w:rsidRPr="00327F97">
        <w:rPr>
          <w:rFonts w:asciiTheme="minorEastAsia" w:hAnsiTheme="minorEastAsia" w:hint="eastAsia"/>
        </w:rPr>
        <w:t>MES</w:t>
      </w:r>
      <w:r w:rsidR="000E17ED" w:rsidRPr="00327F97">
        <w:rPr>
          <w:rFonts w:asciiTheme="minorEastAsia" w:hAnsiTheme="minorEastAsia" w:hint="eastAsia"/>
        </w:rPr>
        <w:t>系统的要求，定时将信息反馈汇总给</w:t>
      </w:r>
      <w:r w:rsidR="000E17ED" w:rsidRPr="00327F97">
        <w:rPr>
          <w:rFonts w:asciiTheme="minorEastAsia" w:hAnsiTheme="minorEastAsia" w:hint="eastAsia"/>
        </w:rPr>
        <w:t>MES</w:t>
      </w:r>
      <w:r w:rsidR="000E17ED" w:rsidRPr="00327F97">
        <w:rPr>
          <w:rFonts w:asciiTheme="minorEastAsia" w:hAnsiTheme="minorEastAsia" w:hint="eastAsia"/>
        </w:rPr>
        <w:t>系统。</w:t>
      </w:r>
    </w:p>
    <w:p w14:paraId="35E97D82" w14:textId="45A32FCE" w:rsidR="00996A11" w:rsidRPr="00996A11" w:rsidRDefault="00996A11" w:rsidP="00996A11">
      <w:pPr>
        <w:spacing w:line="360" w:lineRule="auto"/>
        <w:ind w:firstLine="480"/>
        <w:rPr>
          <w:rFonts w:asciiTheme="minorEastAsia" w:hAnsiTheme="minorEastAsia"/>
        </w:rPr>
      </w:pPr>
      <w:r w:rsidRPr="00996A11">
        <w:rPr>
          <w:rFonts w:asciiTheme="minorEastAsia" w:hAnsiTheme="minorEastAsia" w:hint="eastAsia"/>
        </w:rPr>
        <w:t>排产管理虚拟工位</w:t>
      </w:r>
      <w:r>
        <w:rPr>
          <w:rFonts w:asciiTheme="minorEastAsia" w:hAnsiTheme="minorEastAsia" w:hint="eastAsia"/>
        </w:rPr>
        <w:t>APP</w:t>
      </w:r>
      <w:r w:rsidRPr="00996A11">
        <w:rPr>
          <w:rFonts w:asciiTheme="minorEastAsia" w:hAnsiTheme="minorEastAsia" w:hint="eastAsia"/>
        </w:rPr>
        <w:t>负责工单的承接、分拆、排队和发放。最后将工单分解为单个工件的加工工单，并派发给系统中某个空闲的零件加工虚拟工位。</w:t>
      </w:r>
    </w:p>
    <w:p w14:paraId="5980B333" w14:textId="2DDB2CA7" w:rsidR="00996A11" w:rsidRPr="00996A11" w:rsidRDefault="00996A11" w:rsidP="00996A11">
      <w:pPr>
        <w:spacing w:line="360" w:lineRule="auto"/>
        <w:ind w:firstLine="480"/>
        <w:rPr>
          <w:rFonts w:asciiTheme="minorEastAsia" w:hAnsiTheme="minorEastAsia"/>
        </w:rPr>
      </w:pPr>
      <w:r w:rsidRPr="00996A11">
        <w:rPr>
          <w:rFonts w:asciiTheme="minorEastAsia" w:hAnsiTheme="minorEastAsia" w:hint="eastAsia"/>
        </w:rPr>
        <w:t>排产管理虚拟工位</w:t>
      </w:r>
      <w:r>
        <w:rPr>
          <w:rFonts w:asciiTheme="minorEastAsia" w:hAnsiTheme="minorEastAsia" w:hint="eastAsia"/>
        </w:rPr>
        <w:t>APP</w:t>
      </w:r>
      <w:r w:rsidRPr="00996A11">
        <w:rPr>
          <w:rFonts w:asciiTheme="minorEastAsia" w:hAnsiTheme="minorEastAsia" w:hint="eastAsia"/>
        </w:rPr>
        <w:t>负责设定工艺流程、加工程序、检验程序等相关工艺要求。在零件加工虚拟工位申请某个资源（加工中心、三坐标、机器人等）没有成功时，也会向排产管理请求进入相应的加工等待队列，等待可以生产时继续生产。</w:t>
      </w:r>
    </w:p>
    <w:p w14:paraId="08DC793B" w14:textId="728131BB" w:rsidR="00F63E94" w:rsidRPr="00327F97" w:rsidRDefault="00996A11" w:rsidP="00327F97">
      <w:pPr>
        <w:spacing w:line="360" w:lineRule="auto"/>
        <w:ind w:firstLine="480"/>
        <w:rPr>
          <w:rFonts w:asciiTheme="minorEastAsia" w:hAnsiTheme="minorEastAsia"/>
        </w:rPr>
      </w:pPr>
      <w:r w:rsidRPr="00996A11">
        <w:rPr>
          <w:rFonts w:asciiTheme="minorEastAsia" w:hAnsiTheme="minorEastAsia" w:hint="eastAsia"/>
        </w:rPr>
        <w:t>排产管理虚拟工位</w:t>
      </w:r>
      <w:r>
        <w:rPr>
          <w:rFonts w:asciiTheme="minorEastAsia" w:hAnsiTheme="minorEastAsia" w:hint="eastAsia"/>
        </w:rPr>
        <w:t>APP</w:t>
      </w:r>
      <w:r>
        <w:rPr>
          <w:rFonts w:asciiTheme="minorEastAsia" w:hAnsiTheme="minorEastAsia" w:hint="eastAsia"/>
        </w:rPr>
        <w:t>能够根据生产管理的规定，对</w:t>
      </w:r>
      <w:r w:rsidR="00F63E94" w:rsidRPr="00327F97">
        <w:rPr>
          <w:rFonts w:asciiTheme="minorEastAsia" w:hAnsiTheme="minorEastAsia" w:hint="eastAsia"/>
        </w:rPr>
        <w:t>待加工零件</w:t>
      </w:r>
      <w:r>
        <w:rPr>
          <w:rFonts w:asciiTheme="minorEastAsia" w:hAnsiTheme="minorEastAsia" w:hint="eastAsia"/>
        </w:rPr>
        <w:t>的</w:t>
      </w:r>
      <w:r w:rsidR="00F63E94" w:rsidRPr="00327F97">
        <w:rPr>
          <w:rFonts w:asciiTheme="minorEastAsia" w:hAnsiTheme="minorEastAsia" w:hint="eastAsia"/>
        </w:rPr>
        <w:t>信息进行齐备性检查，确认信息的正确性与齐备性之后，</w:t>
      </w:r>
      <w:r>
        <w:rPr>
          <w:rFonts w:asciiTheme="minorEastAsia" w:hAnsiTheme="minorEastAsia" w:hint="eastAsia"/>
        </w:rPr>
        <w:t>将</w:t>
      </w:r>
      <w:r w:rsidR="00F63E94" w:rsidRPr="00327F97">
        <w:rPr>
          <w:rFonts w:asciiTheme="minorEastAsia" w:hAnsiTheme="minorEastAsia" w:hint="eastAsia"/>
        </w:rPr>
        <w:t>代加工零件放入制造产线的代加工货架上</w:t>
      </w:r>
      <w:r>
        <w:rPr>
          <w:rFonts w:asciiTheme="minorEastAsia" w:hAnsiTheme="minorEastAsia" w:hint="eastAsia"/>
        </w:rPr>
        <w:t>；否则，返回错误信息，提示车间操作员进一步完善该信息。当</w:t>
      </w:r>
      <w:r w:rsidR="00F63E94" w:rsidRPr="00327F97">
        <w:rPr>
          <w:rFonts w:asciiTheme="minorEastAsia" w:hAnsiTheme="minorEastAsia" w:hint="eastAsia"/>
        </w:rPr>
        <w:t>人工确认生产准备完成，进入下一步的</w:t>
      </w:r>
      <w:r w:rsidR="00F63E94" w:rsidRPr="00327F97">
        <w:rPr>
          <w:rFonts w:asciiTheme="minorEastAsia" w:hAnsiTheme="minorEastAsia" w:hint="eastAsia"/>
        </w:rPr>
        <w:t>RFID</w:t>
      </w:r>
      <w:r w:rsidR="00F63E94" w:rsidRPr="00327F97">
        <w:rPr>
          <w:rFonts w:asciiTheme="minorEastAsia" w:hAnsiTheme="minorEastAsia" w:hint="eastAsia"/>
        </w:rPr>
        <w:t>绑定操作。</w:t>
      </w:r>
    </w:p>
    <w:p w14:paraId="05B87133" w14:textId="29284D35" w:rsidR="008122CD" w:rsidRPr="00327F97" w:rsidRDefault="00996A11" w:rsidP="00996A11">
      <w:pPr>
        <w:spacing w:line="360" w:lineRule="auto"/>
        <w:ind w:firstLine="480"/>
        <w:rPr>
          <w:rFonts w:asciiTheme="minorEastAsia" w:hAnsiTheme="minorEastAsia"/>
        </w:rPr>
      </w:pPr>
      <w:r w:rsidRPr="00996A11">
        <w:rPr>
          <w:rFonts w:asciiTheme="minorEastAsia" w:hAnsiTheme="minorEastAsia" w:hint="eastAsia"/>
        </w:rPr>
        <w:t>排产管理虚拟工位</w:t>
      </w:r>
      <w:r>
        <w:rPr>
          <w:rFonts w:asciiTheme="minorEastAsia" w:hAnsiTheme="minorEastAsia" w:hint="eastAsia"/>
        </w:rPr>
        <w:t>APP</w:t>
      </w:r>
      <w:r>
        <w:rPr>
          <w:rFonts w:asciiTheme="minorEastAsia" w:hAnsiTheme="minorEastAsia" w:hint="eastAsia"/>
        </w:rPr>
        <w:t>可以根据</w:t>
      </w:r>
      <w:r w:rsidRPr="00327F97">
        <w:rPr>
          <w:rFonts w:asciiTheme="minorEastAsia" w:hAnsiTheme="minorEastAsia" w:hint="eastAsia"/>
        </w:rPr>
        <w:t>MES</w:t>
      </w:r>
      <w:r w:rsidRPr="00327F97">
        <w:rPr>
          <w:rFonts w:asciiTheme="minorEastAsia" w:hAnsiTheme="minorEastAsia" w:hint="eastAsia"/>
        </w:rPr>
        <w:t>系统的要求，定时将信息反馈汇总给</w:t>
      </w:r>
      <w:r w:rsidRPr="00327F97">
        <w:rPr>
          <w:rFonts w:asciiTheme="minorEastAsia" w:hAnsiTheme="minorEastAsia" w:hint="eastAsia"/>
        </w:rPr>
        <w:t>MES</w:t>
      </w:r>
      <w:r w:rsidRPr="00327F97">
        <w:rPr>
          <w:rFonts w:asciiTheme="minorEastAsia" w:hAnsiTheme="minorEastAsia" w:hint="eastAsia"/>
        </w:rPr>
        <w:t>系</w:t>
      </w:r>
      <w:r w:rsidRPr="00327F97">
        <w:rPr>
          <w:rFonts w:asciiTheme="minorEastAsia" w:hAnsiTheme="minorEastAsia" w:hint="eastAsia"/>
        </w:rPr>
        <w:lastRenderedPageBreak/>
        <w:t>统</w:t>
      </w:r>
      <w:r>
        <w:rPr>
          <w:rFonts w:asciiTheme="minorEastAsia" w:hAnsiTheme="minorEastAsia" w:hint="eastAsia"/>
        </w:rPr>
        <w:t>，这些</w:t>
      </w:r>
      <w:r w:rsidRPr="00327F97">
        <w:rPr>
          <w:rFonts w:asciiTheme="minorEastAsia" w:hAnsiTheme="minorEastAsia" w:hint="eastAsia"/>
        </w:rPr>
        <w:t>信息包括：工件信息、订单信息、排产派工信息、加工检测需求信息、工件加工程序文件、工件检测程序文件、清洗时间等。</w:t>
      </w:r>
    </w:p>
    <w:p w14:paraId="2A111FE5" w14:textId="77777777" w:rsidR="00327F97" w:rsidRDefault="00327F97" w:rsidP="00327F97">
      <w:pPr>
        <w:jc w:val="center"/>
        <w:rPr>
          <w:rFonts w:ascii="宋体" w:hAnsi="宋体"/>
        </w:rPr>
      </w:pPr>
      <w:r>
        <w:rPr>
          <w:rFonts w:ascii="宋体" w:hAnsi="宋体"/>
          <w:noProof/>
        </w:rPr>
        <w:drawing>
          <wp:inline distT="0" distB="0" distL="0" distR="0" wp14:anchorId="744B0F52" wp14:editId="7E97AB74">
            <wp:extent cx="5139267" cy="2611458"/>
            <wp:effectExtent l="0" t="0" r="444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6838" cy="2630549"/>
                    </a:xfrm>
                    <a:prstGeom prst="rect">
                      <a:avLst/>
                    </a:prstGeom>
                    <a:noFill/>
                  </pic:spPr>
                </pic:pic>
              </a:graphicData>
            </a:graphic>
          </wp:inline>
        </w:drawing>
      </w:r>
    </w:p>
    <w:p w14:paraId="0918C29B" w14:textId="77777777" w:rsidR="00996A11" w:rsidRDefault="00996A11" w:rsidP="00327F97">
      <w:pPr>
        <w:jc w:val="center"/>
        <w:rPr>
          <w:rFonts w:ascii="宋体" w:hAnsi="宋体"/>
        </w:rPr>
      </w:pPr>
    </w:p>
    <w:p w14:paraId="6E015587" w14:textId="1B9B0C0A" w:rsidR="00327F97" w:rsidRPr="00167148" w:rsidRDefault="00167148" w:rsidP="00167148">
      <w:pPr>
        <w:pStyle w:val="aff2"/>
        <w:rPr>
          <w:rFonts w:asciiTheme="minorEastAsia" w:eastAsia="宋体" w:hAnsiTheme="minorEastAsia" w:cs="Times New Roman"/>
          <w:i w:val="0"/>
          <w:iCs w:val="0"/>
          <w:color w:val="auto"/>
          <w:sz w:val="24"/>
          <w:szCs w:val="24"/>
        </w:rPr>
      </w:pPr>
      <w:r>
        <w:rPr>
          <w:rFonts w:asciiTheme="minorEastAsia" w:eastAsia="宋体" w:hAnsiTheme="minorEastAsia" w:cs="Times New Roman" w:hint="eastAsia"/>
          <w:i w:val="0"/>
          <w:iCs w:val="0"/>
          <w:color w:val="auto"/>
          <w:sz w:val="24"/>
          <w:szCs w:val="24"/>
        </w:rPr>
        <w:t>F</w:t>
      </w:r>
      <w:r>
        <w:rPr>
          <w:rFonts w:asciiTheme="minorEastAsia" w:eastAsia="宋体" w:hAnsiTheme="minorEastAsia" w:cs="Times New Roman"/>
          <w:i w:val="0"/>
          <w:iCs w:val="0"/>
          <w:color w:val="auto"/>
          <w:sz w:val="24"/>
          <w:szCs w:val="24"/>
        </w:rPr>
        <w:t>ig</w:t>
      </w:r>
      <w:r>
        <w:rPr>
          <w:rFonts w:asciiTheme="minorEastAsia" w:eastAsia="宋体" w:hAnsiTheme="minorEastAsia" w:cs="Times New Roman" w:hint="eastAsia"/>
          <w:i w:val="0"/>
          <w:iCs w:val="0"/>
          <w:color w:val="auto"/>
          <w:sz w:val="24"/>
          <w:szCs w:val="24"/>
        </w:rPr>
        <w:t>、</w:t>
      </w:r>
      <w:r w:rsidR="00327F97" w:rsidRPr="00167148">
        <w:rPr>
          <w:rFonts w:asciiTheme="minorEastAsia" w:eastAsia="宋体" w:hAnsiTheme="minorEastAsia" w:cs="Times New Roman" w:hint="eastAsia"/>
          <w:i w:val="0"/>
          <w:iCs w:val="0"/>
          <w:color w:val="auto"/>
          <w:sz w:val="24"/>
          <w:szCs w:val="24"/>
        </w:rPr>
        <w:t>排产管理虚拟工位</w:t>
      </w:r>
    </w:p>
    <w:p w14:paraId="1587D0B0" w14:textId="22ABA67B" w:rsidR="00EB2E31" w:rsidRPr="00A67E83" w:rsidRDefault="00165E6B" w:rsidP="0055792B">
      <w:pPr>
        <w:pStyle w:val="2"/>
        <w:spacing w:line="360" w:lineRule="auto"/>
        <w:rPr>
          <w:rFonts w:ascii="宋体" w:hAnsi="宋体"/>
        </w:rPr>
      </w:pPr>
      <w:bookmarkStart w:id="38" w:name="_Toc27655317"/>
      <w:bookmarkStart w:id="39" w:name="_Toc32928916"/>
      <w:bookmarkStart w:id="40" w:name="_Toc5098614"/>
      <w:r>
        <w:rPr>
          <w:rFonts w:ascii="宋体" w:hAnsi="宋体" w:hint="eastAsia"/>
        </w:rPr>
        <w:t>2</w:t>
      </w:r>
      <w:r w:rsidR="00EB2E31" w:rsidRPr="00A67E83">
        <w:rPr>
          <w:rFonts w:ascii="宋体" w:hAnsi="宋体" w:hint="eastAsia"/>
        </w:rPr>
        <w:t>.</w:t>
      </w:r>
      <w:r w:rsidR="00EB2E31">
        <w:rPr>
          <w:rFonts w:ascii="宋体" w:hAnsi="宋体"/>
        </w:rPr>
        <w:t>6</w:t>
      </w:r>
      <w:r w:rsidR="00EB2E31" w:rsidRPr="00A67E83">
        <w:rPr>
          <w:rFonts w:ascii="宋体" w:hAnsi="宋体"/>
        </w:rPr>
        <w:t xml:space="preserve"> </w:t>
      </w:r>
      <w:r w:rsidR="00EB2E31">
        <w:rPr>
          <w:rFonts w:ascii="宋体" w:hAnsi="宋体" w:hint="eastAsia"/>
        </w:rPr>
        <w:t>RFID绑定</w:t>
      </w:r>
      <w:r w:rsidR="00EB2E31" w:rsidRPr="00A67E83">
        <w:rPr>
          <w:rFonts w:ascii="宋体" w:hAnsi="宋体" w:hint="eastAsia"/>
        </w:rPr>
        <w:t>解决方案</w:t>
      </w:r>
      <w:bookmarkEnd w:id="38"/>
      <w:bookmarkEnd w:id="39"/>
    </w:p>
    <w:p w14:paraId="2798931B" w14:textId="77777777" w:rsidR="000A40EC" w:rsidRPr="00996A11" w:rsidRDefault="000A40EC" w:rsidP="00996A11">
      <w:pPr>
        <w:spacing w:line="360" w:lineRule="auto"/>
        <w:ind w:firstLine="480"/>
        <w:rPr>
          <w:rFonts w:asciiTheme="minorEastAsia" w:hAnsiTheme="minorEastAsia"/>
        </w:rPr>
      </w:pPr>
      <w:r w:rsidRPr="00996A11">
        <w:rPr>
          <w:rFonts w:asciiTheme="minorEastAsia" w:hAnsiTheme="minorEastAsia" w:hint="eastAsia"/>
        </w:rPr>
        <w:t>货架带有用于有无货物检测的接近传感器和用于</w:t>
      </w:r>
      <w:r w:rsidRPr="00996A11">
        <w:rPr>
          <w:rFonts w:asciiTheme="minorEastAsia" w:hAnsiTheme="minorEastAsia"/>
        </w:rPr>
        <w:t>RFID</w:t>
      </w:r>
      <w:r w:rsidRPr="00996A11">
        <w:rPr>
          <w:rFonts w:asciiTheme="minorEastAsia" w:hAnsiTheme="minorEastAsia" w:hint="eastAsia"/>
        </w:rPr>
        <w:t>标签读写的</w:t>
      </w:r>
      <w:r w:rsidRPr="00996A11">
        <w:rPr>
          <w:rFonts w:asciiTheme="minorEastAsia" w:hAnsiTheme="minorEastAsia" w:hint="eastAsia"/>
        </w:rPr>
        <w:t>R</w:t>
      </w:r>
      <w:r w:rsidRPr="00996A11">
        <w:rPr>
          <w:rFonts w:asciiTheme="minorEastAsia" w:hAnsiTheme="minorEastAsia"/>
        </w:rPr>
        <w:t>FID</w:t>
      </w:r>
      <w:r w:rsidRPr="00996A11">
        <w:rPr>
          <w:rFonts w:asciiTheme="minorEastAsia" w:hAnsiTheme="minorEastAsia" w:hint="eastAsia"/>
        </w:rPr>
        <w:t>设备。接近传感器采用</w:t>
      </w:r>
      <w:r w:rsidRPr="00996A11">
        <w:rPr>
          <w:rFonts w:asciiTheme="minorEastAsia" w:hAnsiTheme="minorEastAsia" w:hint="eastAsia"/>
        </w:rPr>
        <w:t>P</w:t>
      </w:r>
      <w:r w:rsidRPr="00996A11">
        <w:rPr>
          <w:rFonts w:asciiTheme="minorEastAsia" w:hAnsiTheme="minorEastAsia"/>
        </w:rPr>
        <w:t>LC</w:t>
      </w:r>
      <w:r w:rsidRPr="00996A11">
        <w:rPr>
          <w:rFonts w:asciiTheme="minorEastAsia" w:hAnsiTheme="minorEastAsia" w:hint="eastAsia"/>
        </w:rPr>
        <w:t>系统控制，</w:t>
      </w:r>
      <w:r w:rsidRPr="00996A11">
        <w:rPr>
          <w:rFonts w:asciiTheme="minorEastAsia" w:hAnsiTheme="minorEastAsia" w:hint="eastAsia"/>
        </w:rPr>
        <w:t>P</w:t>
      </w:r>
      <w:r w:rsidRPr="00996A11">
        <w:rPr>
          <w:rFonts w:asciiTheme="minorEastAsia" w:hAnsiTheme="minorEastAsia"/>
        </w:rPr>
        <w:t>LC</w:t>
      </w:r>
      <w:r w:rsidRPr="00996A11">
        <w:rPr>
          <w:rFonts w:asciiTheme="minorEastAsia" w:hAnsiTheme="minorEastAsia" w:hint="eastAsia"/>
        </w:rPr>
        <w:t>采用网络与</w:t>
      </w:r>
      <w:r w:rsidRPr="00996A11">
        <w:rPr>
          <w:rFonts w:asciiTheme="minorEastAsia" w:hAnsiTheme="minorEastAsia" w:hint="eastAsia"/>
        </w:rPr>
        <w:t>P</w:t>
      </w:r>
      <w:r w:rsidRPr="00996A11">
        <w:rPr>
          <w:rFonts w:asciiTheme="minorEastAsia" w:hAnsiTheme="minorEastAsia"/>
        </w:rPr>
        <w:t>IC</w:t>
      </w:r>
      <w:r w:rsidRPr="00996A11">
        <w:rPr>
          <w:rFonts w:asciiTheme="minorEastAsia" w:hAnsiTheme="minorEastAsia" w:hint="eastAsia"/>
        </w:rPr>
        <w:t>连接。</w:t>
      </w:r>
      <w:r w:rsidRPr="00996A11">
        <w:rPr>
          <w:rFonts w:asciiTheme="minorEastAsia" w:hAnsiTheme="minorEastAsia" w:hint="eastAsia"/>
        </w:rPr>
        <w:t>R</w:t>
      </w:r>
      <w:r w:rsidRPr="00996A11">
        <w:rPr>
          <w:rFonts w:asciiTheme="minorEastAsia" w:hAnsiTheme="minorEastAsia"/>
        </w:rPr>
        <w:t>FID</w:t>
      </w:r>
      <w:r w:rsidRPr="00996A11">
        <w:rPr>
          <w:rFonts w:asciiTheme="minorEastAsia" w:hAnsiTheme="minorEastAsia" w:hint="eastAsia"/>
        </w:rPr>
        <w:t>控制器可以控制多个</w:t>
      </w:r>
      <w:r w:rsidRPr="00996A11">
        <w:rPr>
          <w:rFonts w:asciiTheme="minorEastAsia" w:hAnsiTheme="minorEastAsia" w:hint="eastAsia"/>
        </w:rPr>
        <w:t>R</w:t>
      </w:r>
      <w:r w:rsidRPr="00996A11">
        <w:rPr>
          <w:rFonts w:asciiTheme="minorEastAsia" w:hAnsiTheme="minorEastAsia"/>
        </w:rPr>
        <w:t>FID</w:t>
      </w:r>
      <w:r w:rsidRPr="00996A11">
        <w:rPr>
          <w:rFonts w:asciiTheme="minorEastAsia" w:hAnsiTheme="minorEastAsia" w:hint="eastAsia"/>
        </w:rPr>
        <w:t>读写头，</w:t>
      </w:r>
      <w:r w:rsidRPr="00996A11">
        <w:rPr>
          <w:rFonts w:asciiTheme="minorEastAsia" w:hAnsiTheme="minorEastAsia" w:hint="eastAsia"/>
        </w:rPr>
        <w:t>R</w:t>
      </w:r>
      <w:r w:rsidRPr="00996A11">
        <w:rPr>
          <w:rFonts w:asciiTheme="minorEastAsia" w:hAnsiTheme="minorEastAsia"/>
        </w:rPr>
        <w:t>FID</w:t>
      </w:r>
      <w:r w:rsidRPr="00996A11">
        <w:rPr>
          <w:rFonts w:asciiTheme="minorEastAsia" w:hAnsiTheme="minorEastAsia" w:hint="eastAsia"/>
        </w:rPr>
        <w:t>控制器通过网络与</w:t>
      </w:r>
      <w:r w:rsidRPr="00996A11">
        <w:rPr>
          <w:rFonts w:asciiTheme="minorEastAsia" w:hAnsiTheme="minorEastAsia" w:hint="eastAsia"/>
        </w:rPr>
        <w:t>P</w:t>
      </w:r>
      <w:r w:rsidRPr="00996A11">
        <w:rPr>
          <w:rFonts w:asciiTheme="minorEastAsia" w:hAnsiTheme="minorEastAsia"/>
        </w:rPr>
        <w:t>IC</w:t>
      </w:r>
      <w:r w:rsidRPr="00996A11">
        <w:rPr>
          <w:rFonts w:asciiTheme="minorEastAsia" w:hAnsiTheme="minorEastAsia" w:hint="eastAsia"/>
        </w:rPr>
        <w:t>连接。</w:t>
      </w:r>
    </w:p>
    <w:p w14:paraId="23504ADA" w14:textId="77777777" w:rsidR="000A40EC" w:rsidRDefault="000A40EC" w:rsidP="000A40EC">
      <w:pPr>
        <w:ind w:firstLineChars="200" w:firstLine="480"/>
      </w:pPr>
      <w:r w:rsidRPr="00FF0099">
        <w:rPr>
          <w:noProof/>
        </w:rPr>
        <w:drawing>
          <wp:inline distT="0" distB="0" distL="0" distR="0" wp14:anchorId="7C3A8CED" wp14:editId="6D3D60BF">
            <wp:extent cx="4940935" cy="260283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320" b="12265"/>
                    <a:stretch/>
                  </pic:blipFill>
                  <pic:spPr bwMode="auto">
                    <a:xfrm>
                      <a:off x="0" y="0"/>
                      <a:ext cx="4940969" cy="2602850"/>
                    </a:xfrm>
                    <a:prstGeom prst="rect">
                      <a:avLst/>
                    </a:prstGeom>
                    <a:ln>
                      <a:noFill/>
                    </a:ln>
                    <a:extLst>
                      <a:ext uri="{53640926-AAD7-44D8-BBD7-CCE9431645EC}">
                        <a14:shadowObscured xmlns:a14="http://schemas.microsoft.com/office/drawing/2010/main"/>
                      </a:ext>
                    </a:extLst>
                  </pic:spPr>
                </pic:pic>
              </a:graphicData>
            </a:graphic>
          </wp:inline>
        </w:drawing>
      </w:r>
    </w:p>
    <w:p w14:paraId="5A545114" w14:textId="527D7167" w:rsidR="000A40EC" w:rsidRPr="00167148" w:rsidRDefault="000A40EC" w:rsidP="000A40EC">
      <w:pPr>
        <w:pStyle w:val="aff2"/>
        <w:rPr>
          <w:rFonts w:asciiTheme="minorEastAsia" w:eastAsia="宋体" w:hAnsiTheme="minorEastAsia" w:cs="Times New Roman"/>
          <w:i w:val="0"/>
          <w:iCs w:val="0"/>
          <w:color w:val="auto"/>
          <w:sz w:val="24"/>
          <w:szCs w:val="24"/>
        </w:rPr>
      </w:pPr>
      <w:r w:rsidRPr="00167148">
        <w:rPr>
          <w:rFonts w:asciiTheme="minorEastAsia" w:eastAsia="宋体" w:hAnsiTheme="minorEastAsia" w:cs="Times New Roman"/>
          <w:i w:val="0"/>
          <w:iCs w:val="0"/>
          <w:color w:val="auto"/>
          <w:sz w:val="24"/>
          <w:szCs w:val="24"/>
        </w:rPr>
        <w:t>Fig</w:t>
      </w:r>
      <w:r w:rsidR="00167148">
        <w:rPr>
          <w:rFonts w:asciiTheme="minorEastAsia" w:eastAsia="宋体" w:hAnsiTheme="minorEastAsia" w:cs="Times New Roman" w:hint="eastAsia"/>
          <w:i w:val="0"/>
          <w:iCs w:val="0"/>
          <w:color w:val="auto"/>
          <w:sz w:val="24"/>
          <w:szCs w:val="24"/>
        </w:rPr>
        <w:t>、</w:t>
      </w:r>
      <w:r w:rsidRPr="00167148">
        <w:rPr>
          <w:rFonts w:asciiTheme="minorEastAsia" w:eastAsia="宋体" w:hAnsiTheme="minorEastAsia" w:cs="Times New Roman" w:hint="eastAsia"/>
          <w:i w:val="0"/>
          <w:iCs w:val="0"/>
          <w:color w:val="auto"/>
          <w:sz w:val="24"/>
          <w:szCs w:val="24"/>
        </w:rPr>
        <w:t>货架和</w:t>
      </w:r>
      <w:r w:rsidRPr="00167148">
        <w:rPr>
          <w:rFonts w:asciiTheme="minorEastAsia" w:eastAsia="宋体" w:hAnsiTheme="minorEastAsia" w:cs="Times New Roman" w:hint="eastAsia"/>
          <w:i w:val="0"/>
          <w:iCs w:val="0"/>
          <w:color w:val="auto"/>
          <w:sz w:val="24"/>
          <w:szCs w:val="24"/>
        </w:rPr>
        <w:t>RFID</w:t>
      </w:r>
      <w:r w:rsidRPr="00167148">
        <w:rPr>
          <w:rFonts w:asciiTheme="minorEastAsia" w:eastAsia="宋体" w:hAnsiTheme="minorEastAsia" w:cs="Times New Roman" w:hint="eastAsia"/>
          <w:i w:val="0"/>
          <w:iCs w:val="0"/>
          <w:color w:val="auto"/>
          <w:sz w:val="24"/>
          <w:szCs w:val="24"/>
        </w:rPr>
        <w:t>系统接入结构图</w:t>
      </w:r>
    </w:p>
    <w:p w14:paraId="6FB75BD5" w14:textId="77777777" w:rsidR="000A40EC" w:rsidRDefault="000A40EC" w:rsidP="000A40EC">
      <w:pPr>
        <w:ind w:firstLineChars="200" w:firstLine="480"/>
      </w:pPr>
    </w:p>
    <w:p w14:paraId="684AE5F9" w14:textId="4C149849" w:rsidR="000A40EC" w:rsidRPr="00996A11" w:rsidRDefault="000A40EC" w:rsidP="00996A11">
      <w:pPr>
        <w:spacing w:line="360" w:lineRule="auto"/>
        <w:ind w:firstLine="480"/>
        <w:rPr>
          <w:rFonts w:asciiTheme="minorEastAsia" w:hAnsiTheme="minorEastAsia"/>
        </w:rPr>
      </w:pPr>
      <w:r w:rsidRPr="00996A11">
        <w:rPr>
          <w:rFonts w:asciiTheme="minorEastAsia" w:hAnsiTheme="minorEastAsia" w:hint="eastAsia"/>
        </w:rPr>
        <w:t>P</w:t>
      </w:r>
      <w:r w:rsidRPr="00996A11">
        <w:rPr>
          <w:rFonts w:asciiTheme="minorEastAsia" w:hAnsiTheme="minorEastAsia"/>
        </w:rPr>
        <w:t>IC</w:t>
      </w:r>
      <w:r w:rsidRPr="00996A11">
        <w:rPr>
          <w:rFonts w:asciiTheme="minorEastAsia" w:hAnsiTheme="minorEastAsia" w:hint="eastAsia"/>
        </w:rPr>
        <w:t>应执行人工上料、机器人下料、机器人上料、机器人下料等操作流程，实现生产</w:t>
      </w:r>
      <w:r w:rsidRPr="00996A11">
        <w:rPr>
          <w:rFonts w:asciiTheme="minorEastAsia" w:hAnsiTheme="minorEastAsia" w:hint="eastAsia"/>
        </w:rPr>
        <w:lastRenderedPageBreak/>
        <w:t>状态的全面跟踪。</w:t>
      </w:r>
    </w:p>
    <w:p w14:paraId="52F8F6C6" w14:textId="77777777" w:rsidR="00327F97" w:rsidRPr="00996A11" w:rsidRDefault="00327F97" w:rsidP="00996A11">
      <w:pPr>
        <w:spacing w:line="360" w:lineRule="auto"/>
        <w:ind w:firstLine="480"/>
        <w:rPr>
          <w:rFonts w:asciiTheme="minorEastAsia" w:hAnsiTheme="minorEastAsia"/>
        </w:rPr>
      </w:pPr>
      <w:r w:rsidRPr="00996A11">
        <w:rPr>
          <w:rFonts w:asciiTheme="minorEastAsia" w:hAnsiTheme="minorEastAsia" w:hint="eastAsia"/>
        </w:rPr>
        <w:t>生产准备确认之后，操作员需将待加工件放置在带有</w:t>
      </w:r>
      <w:r w:rsidRPr="00996A11">
        <w:rPr>
          <w:rFonts w:asciiTheme="minorEastAsia" w:hAnsiTheme="minorEastAsia" w:hint="eastAsia"/>
        </w:rPr>
        <w:t>RFID</w:t>
      </w:r>
      <w:r w:rsidRPr="00996A11">
        <w:rPr>
          <w:rFonts w:asciiTheme="minorEastAsia" w:hAnsiTheme="minorEastAsia" w:hint="eastAsia"/>
        </w:rPr>
        <w:t>标签的底座上，并用</w:t>
      </w:r>
      <w:r w:rsidRPr="00996A11">
        <w:rPr>
          <w:rFonts w:asciiTheme="minorEastAsia" w:hAnsiTheme="minorEastAsia" w:hint="eastAsia"/>
        </w:rPr>
        <w:t>RFID</w:t>
      </w:r>
      <w:r w:rsidRPr="00996A11">
        <w:rPr>
          <w:rFonts w:asciiTheme="minorEastAsia" w:hAnsiTheme="minorEastAsia" w:hint="eastAsia"/>
        </w:rPr>
        <w:t>扫码器将工件信息通过</w:t>
      </w:r>
      <w:r w:rsidRPr="00996A11">
        <w:rPr>
          <w:rFonts w:asciiTheme="minorEastAsia" w:hAnsiTheme="minorEastAsia" w:hint="eastAsia"/>
        </w:rPr>
        <w:t>RFID</w:t>
      </w:r>
      <w:r w:rsidRPr="00996A11">
        <w:rPr>
          <w:rFonts w:asciiTheme="minorEastAsia" w:hAnsiTheme="minorEastAsia" w:hint="eastAsia"/>
        </w:rPr>
        <w:t>绑定，用以完成加工件的全流程追溯。绑定成功之后，操作员将带有</w:t>
      </w:r>
      <w:r w:rsidRPr="00996A11">
        <w:rPr>
          <w:rFonts w:asciiTheme="minorEastAsia" w:hAnsiTheme="minorEastAsia" w:hint="eastAsia"/>
        </w:rPr>
        <w:t>RFID</w:t>
      </w:r>
      <w:r w:rsidRPr="00996A11">
        <w:rPr>
          <w:rFonts w:asciiTheme="minorEastAsia" w:hAnsiTheme="minorEastAsia" w:hint="eastAsia"/>
        </w:rPr>
        <w:t>标签的底座和工件放置在货架空的货位上。</w:t>
      </w:r>
    </w:p>
    <w:p w14:paraId="6C834254" w14:textId="6439ECFD" w:rsidR="00FC3E22" w:rsidRPr="00A67E83" w:rsidRDefault="00165E6B" w:rsidP="0055792B">
      <w:pPr>
        <w:pStyle w:val="2"/>
        <w:spacing w:line="360" w:lineRule="auto"/>
        <w:rPr>
          <w:rFonts w:ascii="宋体" w:hAnsi="宋体"/>
        </w:rPr>
      </w:pPr>
      <w:bookmarkStart w:id="41" w:name="_Toc27655318"/>
      <w:bookmarkStart w:id="42" w:name="_Toc32928917"/>
      <w:r>
        <w:rPr>
          <w:rFonts w:ascii="宋体" w:hAnsi="宋体" w:hint="eastAsia"/>
        </w:rPr>
        <w:t>2</w:t>
      </w:r>
      <w:r w:rsidR="00EB2E31" w:rsidRPr="00A67E83">
        <w:rPr>
          <w:rFonts w:ascii="宋体" w:hAnsi="宋体" w:hint="eastAsia"/>
        </w:rPr>
        <w:t>.</w:t>
      </w:r>
      <w:r w:rsidR="00EB2E31">
        <w:rPr>
          <w:rFonts w:ascii="宋体" w:hAnsi="宋体"/>
        </w:rPr>
        <w:t>7</w:t>
      </w:r>
      <w:r w:rsidR="00EB2E31" w:rsidRPr="00A67E83">
        <w:rPr>
          <w:rFonts w:ascii="宋体" w:hAnsi="宋体" w:hint="eastAsia"/>
        </w:rPr>
        <w:t xml:space="preserve"> </w:t>
      </w:r>
      <w:bookmarkEnd w:id="40"/>
      <w:r w:rsidR="00EB2E31">
        <w:rPr>
          <w:rFonts w:ascii="宋体" w:hAnsi="宋体" w:hint="eastAsia"/>
        </w:rPr>
        <w:t>生产</w:t>
      </w:r>
      <w:r w:rsidR="00EB2E31" w:rsidRPr="00A67E83">
        <w:rPr>
          <w:rFonts w:ascii="宋体" w:hAnsi="宋体" w:hint="eastAsia"/>
        </w:rPr>
        <w:t>解决方案</w:t>
      </w:r>
      <w:bookmarkEnd w:id="41"/>
      <w:bookmarkEnd w:id="42"/>
    </w:p>
    <w:p w14:paraId="111883DE" w14:textId="263D169E" w:rsidR="00996A11" w:rsidRDefault="00996A11" w:rsidP="00477AA7">
      <w:pPr>
        <w:spacing w:line="360" w:lineRule="auto"/>
        <w:ind w:firstLine="480"/>
        <w:rPr>
          <w:rFonts w:asciiTheme="minorEastAsia" w:hAnsiTheme="minorEastAsia"/>
        </w:rPr>
      </w:pPr>
      <w:r w:rsidRPr="00477AA7">
        <w:rPr>
          <w:rFonts w:asciiTheme="minorEastAsia" w:hAnsiTheme="minorEastAsia" w:hint="eastAsia"/>
        </w:rPr>
        <w:t>智能产线管控系统</w:t>
      </w:r>
      <w:r w:rsidRPr="00477AA7">
        <w:rPr>
          <w:rFonts w:asciiTheme="minorEastAsia" w:hAnsiTheme="minorEastAsia" w:hint="eastAsia"/>
        </w:rPr>
        <w:t>F</w:t>
      </w:r>
      <w:r w:rsidRPr="00477AA7">
        <w:rPr>
          <w:rFonts w:asciiTheme="minorEastAsia" w:hAnsiTheme="minorEastAsia"/>
        </w:rPr>
        <w:t>PMA.MC-Mesh</w:t>
      </w:r>
      <w:r w:rsidRPr="00477AA7">
        <w:rPr>
          <w:rFonts w:asciiTheme="minorEastAsia" w:hAnsiTheme="minorEastAsia" w:hint="eastAsia"/>
        </w:rPr>
        <w:t>将根据综合获取的信息，包括系统中所有设备的状态信息（机床、三坐标、清洗烘干等），并根据获取到的</w:t>
      </w:r>
      <w:r w:rsidRPr="00477AA7">
        <w:rPr>
          <w:rFonts w:asciiTheme="minorEastAsia" w:hAnsiTheme="minorEastAsia" w:hint="eastAsia"/>
        </w:rPr>
        <w:t>MES</w:t>
      </w:r>
      <w:r w:rsidRPr="00477AA7">
        <w:rPr>
          <w:rFonts w:asciiTheme="minorEastAsia" w:hAnsiTheme="minorEastAsia" w:hint="eastAsia"/>
        </w:rPr>
        <w:t>系统工单信息，根据约定的的排产规则对生产加工任务进行拆解，</w:t>
      </w:r>
      <w:r w:rsidR="00477AA7" w:rsidRPr="00477AA7">
        <w:rPr>
          <w:rFonts w:asciiTheme="minorEastAsia" w:hAnsiTheme="minorEastAsia" w:hint="eastAsia"/>
        </w:rPr>
        <w:t>并</w:t>
      </w:r>
      <w:r w:rsidR="00477AA7" w:rsidRPr="00477AA7">
        <w:rPr>
          <w:rFonts w:asciiTheme="minorEastAsia" w:hAnsiTheme="minorEastAsia"/>
        </w:rPr>
        <w:t>根据排产时间、精度等要求调度内部资源完成生产任务。如果无法完成，向</w:t>
      </w:r>
      <w:r w:rsidR="00477AA7" w:rsidRPr="00477AA7">
        <w:rPr>
          <w:rFonts w:asciiTheme="minorEastAsia" w:hAnsiTheme="minorEastAsia"/>
        </w:rPr>
        <w:t>MES</w:t>
      </w:r>
      <w:r w:rsidR="00477AA7" w:rsidRPr="00477AA7">
        <w:rPr>
          <w:rFonts w:asciiTheme="minorEastAsia" w:hAnsiTheme="minorEastAsia"/>
        </w:rPr>
        <w:t>报警，由人工进行生产任务调整</w:t>
      </w:r>
      <w:r w:rsidR="00477AA7" w:rsidRPr="00477AA7">
        <w:rPr>
          <w:rFonts w:asciiTheme="minorEastAsia" w:hAnsiTheme="minorEastAsia" w:hint="eastAsia"/>
        </w:rPr>
        <w:t>。如果可以完成，则</w:t>
      </w:r>
      <w:r w:rsidRPr="00477AA7">
        <w:rPr>
          <w:rFonts w:asciiTheme="minorEastAsia" w:hAnsiTheme="minorEastAsia" w:hint="eastAsia"/>
        </w:rPr>
        <w:t>发出调度指令控制机器人在产线内的运动、对设备的操控等，从而完成加工生产流程。</w:t>
      </w:r>
    </w:p>
    <w:p w14:paraId="4510707C" w14:textId="12AEFFDD" w:rsidR="00F65A71" w:rsidRDefault="00F65A71" w:rsidP="00F65A71">
      <w:pPr>
        <w:spacing w:line="360" w:lineRule="auto"/>
        <w:ind w:firstLine="480"/>
        <w:rPr>
          <w:rFonts w:asciiTheme="minorEastAsia" w:hAnsiTheme="minorEastAsia"/>
        </w:rPr>
      </w:pPr>
      <w:r>
        <w:rPr>
          <w:rFonts w:asciiTheme="minorEastAsia" w:hAnsiTheme="minorEastAsia" w:hint="eastAsia"/>
        </w:rPr>
        <w:t>作为智能化产线的大脑，本加工产线自身的管控是至关重要的。本智能产线内部包括数个子系统，</w:t>
      </w:r>
      <w:r w:rsidRPr="00F65A71">
        <w:rPr>
          <w:rFonts w:asciiTheme="minorEastAsia" w:hAnsiTheme="minorEastAsia"/>
        </w:rPr>
        <w:t>子系统可以单独停机，停机分为：故障停机</w:t>
      </w:r>
      <w:r w:rsidRPr="00F65A71">
        <w:rPr>
          <w:rFonts w:asciiTheme="minorEastAsia" w:hAnsiTheme="minorEastAsia" w:hint="eastAsia"/>
        </w:rPr>
        <w:t>和人为停机。</w:t>
      </w:r>
      <w:r w:rsidRPr="00F65A71">
        <w:rPr>
          <w:rFonts w:asciiTheme="minorEastAsia" w:hAnsiTheme="minorEastAsia"/>
        </w:rPr>
        <w:t>如果需要将全系统停机，则需要主系统停机，主系统停机分为：故障停机</w:t>
      </w:r>
      <w:r w:rsidRPr="00F65A71">
        <w:rPr>
          <w:rFonts w:asciiTheme="minorEastAsia" w:hAnsiTheme="minorEastAsia" w:hint="eastAsia"/>
        </w:rPr>
        <w:t>、</w:t>
      </w:r>
      <w:r w:rsidRPr="00F65A71">
        <w:rPr>
          <w:rFonts w:asciiTheme="minorEastAsia" w:hAnsiTheme="minorEastAsia"/>
        </w:rPr>
        <w:t>人为停机</w:t>
      </w:r>
      <w:r w:rsidRPr="00F65A71">
        <w:rPr>
          <w:rFonts w:asciiTheme="minorEastAsia" w:hAnsiTheme="minorEastAsia" w:hint="eastAsia"/>
        </w:rPr>
        <w:t>、</w:t>
      </w:r>
      <w:r w:rsidRPr="00F65A71">
        <w:rPr>
          <w:rFonts w:asciiTheme="minorEastAsia" w:hAnsiTheme="minorEastAsia"/>
        </w:rPr>
        <w:t>急停</w:t>
      </w:r>
      <w:r w:rsidRPr="00F65A71">
        <w:rPr>
          <w:rFonts w:asciiTheme="minorEastAsia" w:hAnsiTheme="minorEastAsia" w:hint="eastAsia"/>
        </w:rPr>
        <w:t>、</w:t>
      </w:r>
      <w:r w:rsidRPr="00F65A71">
        <w:rPr>
          <w:rFonts w:asciiTheme="minorEastAsia" w:hAnsiTheme="minorEastAsia"/>
        </w:rPr>
        <w:t>维修锁定</w:t>
      </w:r>
      <w:r w:rsidRPr="00F65A71">
        <w:rPr>
          <w:rFonts w:asciiTheme="minorEastAsia" w:hAnsiTheme="minorEastAsia" w:hint="eastAsia"/>
        </w:rPr>
        <w:t>等。</w:t>
      </w:r>
    </w:p>
    <w:p w14:paraId="7670523C" w14:textId="62091D1E" w:rsidR="00F65A71" w:rsidRDefault="00F65A71" w:rsidP="00F65A71">
      <w:pPr>
        <w:spacing w:line="360" w:lineRule="auto"/>
        <w:ind w:firstLine="480"/>
        <w:rPr>
          <w:rFonts w:asciiTheme="minorEastAsia" w:hAnsiTheme="minorEastAsia"/>
        </w:rPr>
      </w:pPr>
      <w:r w:rsidRPr="00F65A71">
        <w:rPr>
          <w:rFonts w:asciiTheme="minorEastAsia" w:hAnsiTheme="minorEastAsia"/>
        </w:rPr>
        <w:t>生产线启动需要在主系统启动整个生产线，将生产线进入准备生产模式，然后输入排产信息进行生产。</w:t>
      </w:r>
    </w:p>
    <w:p w14:paraId="4683C8E3" w14:textId="3A695861" w:rsidR="00F65A71" w:rsidRPr="00F65A71" w:rsidRDefault="00F65A71" w:rsidP="00F65A71">
      <w:pPr>
        <w:spacing w:line="360" w:lineRule="auto"/>
        <w:ind w:firstLine="480"/>
        <w:rPr>
          <w:rFonts w:asciiTheme="minorEastAsia" w:hAnsiTheme="minorEastAsia"/>
        </w:rPr>
      </w:pPr>
      <w:r w:rsidRPr="00F65A71">
        <w:rPr>
          <w:rFonts w:asciiTheme="minorEastAsia" w:hAnsiTheme="minorEastAsia"/>
        </w:rPr>
        <w:t>生产线停机停机由人工通过系统终端发出，由主系统执行。</w:t>
      </w:r>
    </w:p>
    <w:p w14:paraId="05EDBD88" w14:textId="2EB90D04" w:rsidR="00F65A71" w:rsidRPr="00F65A71" w:rsidRDefault="00F65A71" w:rsidP="00F65A71">
      <w:pPr>
        <w:spacing w:line="360" w:lineRule="auto"/>
        <w:ind w:firstLine="480"/>
        <w:rPr>
          <w:rFonts w:asciiTheme="minorEastAsia" w:hAnsiTheme="minorEastAsia"/>
        </w:rPr>
      </w:pPr>
      <w:r w:rsidRPr="00F65A71">
        <w:rPr>
          <w:rFonts w:asciiTheme="minorEastAsia" w:hAnsiTheme="minorEastAsia"/>
        </w:rPr>
        <w:t>生产线急停由人工通过现场急停按钮发出，由主系统执行。现场急停状态解除前，系统不能退出急停状态。</w:t>
      </w:r>
    </w:p>
    <w:p w14:paraId="14D77D57" w14:textId="6F20BD6D" w:rsidR="00F65A71" w:rsidRPr="00F65A71" w:rsidRDefault="00F65A71" w:rsidP="00F65A71">
      <w:pPr>
        <w:spacing w:line="360" w:lineRule="auto"/>
        <w:ind w:firstLine="480"/>
        <w:rPr>
          <w:rFonts w:asciiTheme="minorEastAsia" w:hAnsiTheme="minorEastAsia"/>
        </w:rPr>
      </w:pPr>
      <w:r>
        <w:rPr>
          <w:rFonts w:asciiTheme="minorEastAsia" w:hAnsiTheme="minorEastAsia" w:hint="eastAsia"/>
        </w:rPr>
        <w:t>单独</w:t>
      </w:r>
      <w:r w:rsidRPr="00F65A71">
        <w:rPr>
          <w:rFonts w:asciiTheme="minorEastAsia" w:hAnsiTheme="minorEastAsia"/>
        </w:rPr>
        <w:t>操作设备停机按钮或界面，可以引起单设备停机。人工单设备停机或故障单设备停机都可能造成生产计划重排，以避免使用停机的设备。</w:t>
      </w:r>
    </w:p>
    <w:p w14:paraId="7C39CD93" w14:textId="6EDA19C0" w:rsidR="00F65A71" w:rsidRPr="00F65A71" w:rsidRDefault="00F65A71" w:rsidP="00F65A71">
      <w:pPr>
        <w:spacing w:line="360" w:lineRule="auto"/>
        <w:ind w:firstLine="480"/>
        <w:rPr>
          <w:rFonts w:asciiTheme="minorEastAsia" w:hAnsiTheme="minorEastAsia"/>
        </w:rPr>
      </w:pPr>
      <w:r w:rsidRPr="00F65A71">
        <w:rPr>
          <w:rFonts w:asciiTheme="minorEastAsia" w:hAnsiTheme="minorEastAsia"/>
        </w:rPr>
        <w:t>单设备发生故障，若软件无法自动排除，就会进入单设备故障停机状态。如果故障不严重，则可能会继续生产，但是系统中出现设备故障报警。</w:t>
      </w:r>
    </w:p>
    <w:p w14:paraId="51D9551B" w14:textId="3CD9A56B" w:rsidR="00F65A71" w:rsidRPr="00F65A71" w:rsidRDefault="00F65A71" w:rsidP="00F65A71">
      <w:pPr>
        <w:spacing w:line="360" w:lineRule="auto"/>
        <w:ind w:firstLine="480"/>
        <w:rPr>
          <w:rFonts w:asciiTheme="minorEastAsia" w:hAnsiTheme="minorEastAsia"/>
        </w:rPr>
      </w:pPr>
      <w:r w:rsidRPr="00F65A71">
        <w:rPr>
          <w:rFonts w:asciiTheme="minorEastAsia" w:hAnsiTheme="minorEastAsia"/>
        </w:rPr>
        <w:t>生产线中不可绕过的关键设备故障，或其他影响整个生产线运行的严重故障，会引起生产线故障。生产线故障可能引起生产线停机，或生产线继续工作，但是出现故障报警。</w:t>
      </w:r>
    </w:p>
    <w:p w14:paraId="1A6A5683" w14:textId="121CAE11" w:rsidR="00FC3E22" w:rsidRPr="00A67E83" w:rsidRDefault="00165E6B" w:rsidP="0055792B">
      <w:pPr>
        <w:pStyle w:val="2"/>
        <w:spacing w:line="360" w:lineRule="auto"/>
        <w:rPr>
          <w:rFonts w:ascii="宋体" w:hAnsi="宋体"/>
        </w:rPr>
      </w:pPr>
      <w:bookmarkStart w:id="43" w:name="_Toc27655319"/>
      <w:bookmarkStart w:id="44" w:name="_Toc32928918"/>
      <w:r>
        <w:rPr>
          <w:rFonts w:ascii="宋体" w:hAnsi="宋体" w:hint="eastAsia"/>
        </w:rPr>
        <w:t>2</w:t>
      </w:r>
      <w:r w:rsidR="00FC3E22" w:rsidRPr="00A67E83">
        <w:rPr>
          <w:rFonts w:ascii="宋体" w:hAnsi="宋体" w:hint="eastAsia"/>
        </w:rPr>
        <w:t>.</w:t>
      </w:r>
      <w:r w:rsidR="002E15C3">
        <w:rPr>
          <w:rFonts w:ascii="宋体" w:hAnsi="宋体"/>
        </w:rPr>
        <w:t>8</w:t>
      </w:r>
      <w:r w:rsidR="00FC3E22" w:rsidRPr="00A67E83">
        <w:rPr>
          <w:rFonts w:ascii="宋体" w:hAnsi="宋体" w:hint="eastAsia"/>
        </w:rPr>
        <w:t xml:space="preserve"> </w:t>
      </w:r>
      <w:r w:rsidR="00EB2E31">
        <w:rPr>
          <w:rFonts w:ascii="宋体" w:hAnsi="宋体" w:hint="eastAsia"/>
        </w:rPr>
        <w:t>货架信息绑定</w:t>
      </w:r>
      <w:r w:rsidR="00FC3E22" w:rsidRPr="00A67E83">
        <w:rPr>
          <w:rFonts w:ascii="宋体" w:hAnsi="宋体" w:hint="eastAsia"/>
        </w:rPr>
        <w:t>解决方案</w:t>
      </w:r>
      <w:bookmarkEnd w:id="43"/>
      <w:bookmarkEnd w:id="44"/>
    </w:p>
    <w:p w14:paraId="79FA8A5F" w14:textId="751EF3BB" w:rsidR="00477AA7" w:rsidRPr="00477AA7" w:rsidRDefault="00477AA7" w:rsidP="00477AA7">
      <w:pPr>
        <w:spacing w:line="360" w:lineRule="auto"/>
        <w:ind w:firstLine="480"/>
        <w:rPr>
          <w:rFonts w:asciiTheme="minorEastAsia" w:hAnsiTheme="minorEastAsia"/>
        </w:rPr>
      </w:pPr>
      <w:r>
        <w:rPr>
          <w:rFonts w:asciiTheme="minorEastAsia" w:hAnsiTheme="minorEastAsia" w:hint="eastAsia"/>
        </w:rPr>
        <w:t>货架虚拟工位</w:t>
      </w:r>
      <w:r>
        <w:rPr>
          <w:rFonts w:asciiTheme="minorEastAsia" w:hAnsiTheme="minorEastAsia" w:hint="eastAsia"/>
        </w:rPr>
        <w:t>APP</w:t>
      </w:r>
      <w:r>
        <w:rPr>
          <w:rFonts w:asciiTheme="minorEastAsia" w:hAnsiTheme="minorEastAsia" w:hint="eastAsia"/>
        </w:rPr>
        <w:t>负责货架信息的绑定。当有</w:t>
      </w:r>
      <w:r w:rsidRPr="00477AA7">
        <w:rPr>
          <w:rFonts w:asciiTheme="minorEastAsia" w:hAnsiTheme="minorEastAsia"/>
        </w:rPr>
        <w:t>新零件输入时，</w:t>
      </w:r>
      <w:r>
        <w:rPr>
          <w:rFonts w:asciiTheme="minorEastAsia" w:hAnsiTheme="minorEastAsia" w:hint="eastAsia"/>
        </w:rPr>
        <w:t>需要</w:t>
      </w:r>
      <w:r w:rsidRPr="00477AA7">
        <w:rPr>
          <w:rFonts w:asciiTheme="minorEastAsia" w:hAnsiTheme="minorEastAsia"/>
        </w:rPr>
        <w:t>人工输入零件的名称、编号、机床程序、加工时间、三坐标检测程序、检测时间，清洗时间等信息，系统</w:t>
      </w:r>
      <w:r w:rsidRPr="00477AA7">
        <w:rPr>
          <w:rFonts w:asciiTheme="minorEastAsia" w:hAnsiTheme="minorEastAsia"/>
        </w:rPr>
        <w:lastRenderedPageBreak/>
        <w:t>存储新零件类型，以便于将来自动加工</w:t>
      </w:r>
      <w:r w:rsidRPr="00477AA7">
        <w:rPr>
          <w:rFonts w:asciiTheme="minorEastAsia" w:hAnsiTheme="minorEastAsia" w:hint="eastAsia"/>
        </w:rPr>
        <w:t>。</w:t>
      </w:r>
    </w:p>
    <w:p w14:paraId="1534B7D2" w14:textId="25831E0E" w:rsidR="00477AA7" w:rsidRPr="00477AA7" w:rsidRDefault="00477AA7" w:rsidP="00477AA7">
      <w:pPr>
        <w:spacing w:line="360" w:lineRule="auto"/>
        <w:ind w:firstLine="480"/>
        <w:rPr>
          <w:rFonts w:ascii="宋体" w:hAnsi="宋体"/>
          <w:strike/>
        </w:rPr>
      </w:pPr>
      <w:r>
        <w:rPr>
          <w:rFonts w:asciiTheme="minorEastAsia" w:hAnsiTheme="minorEastAsia" w:hint="eastAsia"/>
        </w:rPr>
        <w:t>货架虚拟工位</w:t>
      </w:r>
      <w:r>
        <w:rPr>
          <w:rFonts w:asciiTheme="minorEastAsia" w:hAnsiTheme="minorEastAsia" w:hint="eastAsia"/>
        </w:rPr>
        <w:t>APP</w:t>
      </w:r>
      <w:r>
        <w:rPr>
          <w:rFonts w:asciiTheme="minorEastAsia" w:hAnsiTheme="minorEastAsia" w:hint="eastAsia"/>
        </w:rPr>
        <w:t>同时</w:t>
      </w:r>
      <w:r w:rsidRPr="00477AA7">
        <w:rPr>
          <w:rFonts w:asciiTheme="minorEastAsia" w:hAnsiTheme="minorEastAsia" w:hint="eastAsia"/>
        </w:rPr>
        <w:t>完成货架与制造产线控制系统的相关信息交互功能，包括：待加工件放在</w:t>
      </w:r>
      <w:r w:rsidRPr="00477AA7">
        <w:rPr>
          <w:rFonts w:asciiTheme="minorEastAsia" w:hAnsiTheme="minorEastAsia"/>
        </w:rPr>
        <w:t>货架</w:t>
      </w:r>
      <w:r w:rsidRPr="00477AA7">
        <w:rPr>
          <w:rFonts w:asciiTheme="minorEastAsia" w:hAnsiTheme="minorEastAsia" w:hint="eastAsia"/>
        </w:rPr>
        <w:t>上之后，</w:t>
      </w:r>
      <w:r w:rsidRPr="00477AA7">
        <w:rPr>
          <w:rFonts w:asciiTheme="minorEastAsia" w:hAnsiTheme="minorEastAsia"/>
        </w:rPr>
        <w:t>货架监测系统</w:t>
      </w:r>
      <w:r w:rsidRPr="00477AA7">
        <w:rPr>
          <w:rFonts w:asciiTheme="minorEastAsia" w:hAnsiTheme="minorEastAsia" w:hint="eastAsia"/>
        </w:rPr>
        <w:t>监测到货架的状态变化，并将该变化后的状态信息</w:t>
      </w:r>
      <w:r w:rsidRPr="00477AA7">
        <w:rPr>
          <w:rFonts w:asciiTheme="minorEastAsia" w:hAnsiTheme="minorEastAsia"/>
        </w:rPr>
        <w:t>发</w:t>
      </w:r>
      <w:r w:rsidRPr="00477AA7">
        <w:rPr>
          <w:rFonts w:asciiTheme="minorEastAsia" w:hAnsiTheme="minorEastAsia" w:hint="eastAsia"/>
        </w:rPr>
        <w:t>送给制造系统。</w:t>
      </w:r>
    </w:p>
    <w:p w14:paraId="3C5EF560" w14:textId="6AD62FE6" w:rsidR="00EB2E31" w:rsidRPr="00324801" w:rsidRDefault="00165E6B" w:rsidP="00324801">
      <w:pPr>
        <w:pStyle w:val="30"/>
      </w:pPr>
      <w:bookmarkStart w:id="45" w:name="_Toc32928919"/>
      <w:r>
        <w:rPr>
          <w:rFonts w:hint="eastAsia"/>
        </w:rPr>
        <w:t>2</w:t>
      </w:r>
      <w:r w:rsidR="00EB2E31" w:rsidRPr="00324801">
        <w:rPr>
          <w:rFonts w:hint="eastAsia"/>
        </w:rPr>
        <w:t>.8.1</w:t>
      </w:r>
      <w:r w:rsidR="00EB2E31" w:rsidRPr="00324801">
        <w:t xml:space="preserve"> </w:t>
      </w:r>
      <w:r w:rsidR="00EB2E31" w:rsidRPr="00324801">
        <w:rPr>
          <w:rFonts w:hint="eastAsia"/>
        </w:rPr>
        <w:t>机器人与其内部货架的交互解决方案</w:t>
      </w:r>
      <w:bookmarkEnd w:id="45"/>
    </w:p>
    <w:p w14:paraId="5F20454E" w14:textId="686EC312" w:rsidR="00EB2E31" w:rsidRPr="00CE30CC" w:rsidRDefault="00CE30CC" w:rsidP="00CE30CC">
      <w:pPr>
        <w:spacing w:line="360" w:lineRule="auto"/>
        <w:ind w:firstLine="480"/>
        <w:rPr>
          <w:rFonts w:asciiTheme="minorEastAsia" w:hAnsiTheme="minorEastAsia"/>
        </w:rPr>
      </w:pPr>
      <w:r w:rsidRPr="00CE30CC">
        <w:rPr>
          <w:rFonts w:asciiTheme="minorEastAsia" w:hAnsiTheme="minorEastAsia" w:hint="eastAsia"/>
        </w:rPr>
        <w:t>为了完成</w:t>
      </w:r>
      <w:r w:rsidR="00F63E94" w:rsidRPr="00CE30CC">
        <w:rPr>
          <w:rFonts w:asciiTheme="minorEastAsia" w:hAnsiTheme="minorEastAsia"/>
        </w:rPr>
        <w:t>机器人</w:t>
      </w:r>
      <w:r w:rsidR="00F63E94" w:rsidRPr="00CE30CC">
        <w:rPr>
          <w:rFonts w:asciiTheme="minorEastAsia" w:hAnsiTheme="minorEastAsia" w:hint="eastAsia"/>
        </w:rPr>
        <w:t>在制造产线内自动</w:t>
      </w:r>
      <w:r w:rsidR="00F63E94" w:rsidRPr="00CE30CC">
        <w:rPr>
          <w:rFonts w:asciiTheme="minorEastAsia" w:hAnsiTheme="minorEastAsia"/>
        </w:rPr>
        <w:t>完成物料传送和设备上下料操作，机器人</w:t>
      </w:r>
      <w:r w:rsidR="00F63E94" w:rsidRPr="00CE30CC">
        <w:rPr>
          <w:rFonts w:asciiTheme="minorEastAsia" w:hAnsiTheme="minorEastAsia" w:hint="eastAsia"/>
        </w:rPr>
        <w:t>自身的移动平台上</w:t>
      </w:r>
      <w:r w:rsidR="00F63E94" w:rsidRPr="00CE30CC">
        <w:rPr>
          <w:rFonts w:asciiTheme="minorEastAsia" w:hAnsiTheme="minorEastAsia"/>
        </w:rPr>
        <w:t>带有物料存放区，</w:t>
      </w:r>
      <w:r w:rsidRPr="00CE30CC">
        <w:rPr>
          <w:rFonts w:asciiTheme="minorEastAsia" w:hAnsiTheme="minorEastAsia" w:hint="eastAsia"/>
        </w:rPr>
        <w:t>产线管控系统可以</w:t>
      </w:r>
      <w:r w:rsidR="00F63E94" w:rsidRPr="00CE30CC">
        <w:rPr>
          <w:rFonts w:asciiTheme="minorEastAsia" w:hAnsiTheme="minorEastAsia" w:hint="eastAsia"/>
        </w:rPr>
        <w:t>展示由此引起的货架、货位的状态变化。</w:t>
      </w:r>
    </w:p>
    <w:p w14:paraId="4F7EDAC5" w14:textId="7BEE822F" w:rsidR="00CE30CC" w:rsidRPr="00CE30CC" w:rsidRDefault="00CE30CC" w:rsidP="00CE30CC">
      <w:pPr>
        <w:spacing w:line="360" w:lineRule="auto"/>
        <w:ind w:firstLine="480"/>
        <w:rPr>
          <w:rFonts w:asciiTheme="minorEastAsia" w:hAnsiTheme="minorEastAsia"/>
        </w:rPr>
      </w:pPr>
      <w:r w:rsidRPr="00CE30CC">
        <w:rPr>
          <w:rFonts w:asciiTheme="minorEastAsia" w:hAnsiTheme="minorEastAsia" w:hint="eastAsia"/>
        </w:rPr>
        <w:t>机器人自身所带的每个</w:t>
      </w:r>
      <w:r w:rsidRPr="00CE30CC">
        <w:rPr>
          <w:rFonts w:asciiTheme="minorEastAsia" w:hAnsiTheme="minorEastAsia"/>
        </w:rPr>
        <w:t>存放区</w:t>
      </w:r>
      <w:r w:rsidRPr="00CE30CC">
        <w:rPr>
          <w:rFonts w:asciiTheme="minorEastAsia" w:hAnsiTheme="minorEastAsia" w:hint="eastAsia"/>
        </w:rPr>
        <w:t>均带有</w:t>
      </w:r>
      <w:r w:rsidRPr="00CE30CC">
        <w:rPr>
          <w:rFonts w:asciiTheme="minorEastAsia" w:hAnsiTheme="minorEastAsia" w:hint="eastAsia"/>
        </w:rPr>
        <w:t>R</w:t>
      </w:r>
      <w:r w:rsidRPr="00CE30CC">
        <w:rPr>
          <w:rFonts w:asciiTheme="minorEastAsia" w:hAnsiTheme="minorEastAsia"/>
        </w:rPr>
        <w:t>FID</w:t>
      </w:r>
      <w:r w:rsidRPr="00CE30CC">
        <w:rPr>
          <w:rFonts w:asciiTheme="minorEastAsia" w:hAnsiTheme="minorEastAsia" w:hint="eastAsia"/>
        </w:rPr>
        <w:t>读写器和接近开关，当物料放入或离开底座架时，触发接近开关，相应的</w:t>
      </w:r>
      <w:r w:rsidRPr="00CE30CC">
        <w:rPr>
          <w:rFonts w:asciiTheme="minorEastAsia" w:hAnsiTheme="minorEastAsia" w:hint="eastAsia"/>
        </w:rPr>
        <w:t>R</w:t>
      </w:r>
      <w:r w:rsidRPr="00CE30CC">
        <w:rPr>
          <w:rFonts w:asciiTheme="minorEastAsia" w:hAnsiTheme="minorEastAsia"/>
        </w:rPr>
        <w:t>FID</w:t>
      </w:r>
      <w:r w:rsidRPr="00CE30CC">
        <w:rPr>
          <w:rFonts w:asciiTheme="minorEastAsia" w:hAnsiTheme="minorEastAsia" w:hint="eastAsia"/>
        </w:rPr>
        <w:t>读写器启动，阅读底座上的</w:t>
      </w:r>
      <w:r w:rsidRPr="00CE30CC">
        <w:rPr>
          <w:rFonts w:asciiTheme="minorEastAsia" w:hAnsiTheme="minorEastAsia" w:hint="eastAsia"/>
        </w:rPr>
        <w:t>R</w:t>
      </w:r>
      <w:r w:rsidRPr="00CE30CC">
        <w:rPr>
          <w:rFonts w:asciiTheme="minorEastAsia" w:hAnsiTheme="minorEastAsia"/>
        </w:rPr>
        <w:t>FID</w:t>
      </w:r>
      <w:r w:rsidRPr="00CE30CC">
        <w:rPr>
          <w:rFonts w:asciiTheme="minorEastAsia" w:hAnsiTheme="minorEastAsia" w:hint="eastAsia"/>
        </w:rPr>
        <w:t>器件，得到底座编号和对应的产品编号，上报软件系统。根据产线系统的需要，</w:t>
      </w:r>
      <w:r w:rsidRPr="00CE30CC">
        <w:rPr>
          <w:rFonts w:asciiTheme="minorEastAsia" w:hAnsiTheme="minorEastAsia"/>
        </w:rPr>
        <w:t>存放区</w:t>
      </w:r>
      <w:r w:rsidRPr="00CE30CC">
        <w:rPr>
          <w:rFonts w:asciiTheme="minorEastAsia" w:hAnsiTheme="minorEastAsia" w:hint="eastAsia"/>
        </w:rPr>
        <w:t>分为空底座存放区、毛坯存放区、成品交付区、进料存储区，出料存储区和机器人都带有托盘。托盘上带有</w:t>
      </w:r>
      <w:r w:rsidRPr="00CE30CC">
        <w:rPr>
          <w:rFonts w:asciiTheme="minorEastAsia" w:hAnsiTheme="minorEastAsia"/>
        </w:rPr>
        <w:t>RFID</w:t>
      </w:r>
      <w:r w:rsidRPr="00CE30CC">
        <w:rPr>
          <w:rFonts w:asciiTheme="minorEastAsia" w:hAnsiTheme="minorEastAsia" w:hint="eastAsia"/>
        </w:rPr>
        <w:t>，二维码和文字标识，可以通过</w:t>
      </w:r>
      <w:r w:rsidRPr="00CE30CC">
        <w:rPr>
          <w:rFonts w:asciiTheme="minorEastAsia" w:hAnsiTheme="minorEastAsia"/>
        </w:rPr>
        <w:t>RFID</w:t>
      </w:r>
      <w:r w:rsidRPr="00CE30CC">
        <w:rPr>
          <w:rFonts w:asciiTheme="minorEastAsia" w:hAnsiTheme="minorEastAsia" w:hint="eastAsia"/>
        </w:rPr>
        <w:t>读写器和</w:t>
      </w:r>
      <w:r>
        <w:rPr>
          <w:rFonts w:asciiTheme="minorEastAsia" w:hAnsiTheme="minorEastAsia" w:hint="eastAsia"/>
        </w:rPr>
        <w:t>机器人自带的</w:t>
      </w:r>
      <w:r w:rsidRPr="00CE30CC">
        <w:rPr>
          <w:rFonts w:asciiTheme="minorEastAsia" w:hAnsiTheme="minorEastAsia" w:hint="eastAsia"/>
        </w:rPr>
        <w:t>视觉</w:t>
      </w:r>
      <w:r>
        <w:rPr>
          <w:rFonts w:asciiTheme="minorEastAsia" w:hAnsiTheme="minorEastAsia" w:hint="eastAsia"/>
        </w:rPr>
        <w:t>等</w:t>
      </w:r>
      <w:r w:rsidRPr="00CE30CC">
        <w:rPr>
          <w:rFonts w:asciiTheme="minorEastAsia" w:hAnsiTheme="minorEastAsia" w:hint="eastAsia"/>
        </w:rPr>
        <w:t>方式，得到托盘的编号、位置、功能和状态。根据实时获取的存放区信息、物料的加工状态信息等，产线管控系统控制机器人对物料的存放与拿取工作。</w:t>
      </w:r>
    </w:p>
    <w:p w14:paraId="47689ABB" w14:textId="160ABE9D" w:rsidR="00EB2E31" w:rsidRPr="00324801" w:rsidRDefault="00165E6B" w:rsidP="00324801">
      <w:pPr>
        <w:pStyle w:val="30"/>
      </w:pPr>
      <w:bookmarkStart w:id="46" w:name="_Toc32928920"/>
      <w:r>
        <w:rPr>
          <w:rFonts w:hint="eastAsia"/>
        </w:rPr>
        <w:t>2</w:t>
      </w:r>
      <w:r w:rsidR="00EB2E31" w:rsidRPr="00324801">
        <w:rPr>
          <w:rFonts w:hint="eastAsia"/>
        </w:rPr>
        <w:t>.8.2</w:t>
      </w:r>
      <w:r w:rsidR="00EB2E31" w:rsidRPr="00324801">
        <w:t xml:space="preserve"> </w:t>
      </w:r>
      <w:r w:rsidR="00EB2E31" w:rsidRPr="00324801">
        <w:rPr>
          <w:rFonts w:hint="eastAsia"/>
        </w:rPr>
        <w:t>机器人与外部货架的交互解决方案</w:t>
      </w:r>
      <w:bookmarkEnd w:id="46"/>
    </w:p>
    <w:p w14:paraId="53789834" w14:textId="77777777" w:rsidR="00F00898" w:rsidRPr="00F00898" w:rsidRDefault="00F00898" w:rsidP="00F63E94">
      <w:pPr>
        <w:tabs>
          <w:tab w:val="left" w:pos="851"/>
        </w:tabs>
        <w:spacing w:line="440" w:lineRule="exact"/>
        <w:ind w:firstLineChars="202" w:firstLine="485"/>
        <w:rPr>
          <w:rFonts w:asciiTheme="minorEastAsia" w:hAnsiTheme="minorEastAsia"/>
        </w:rPr>
      </w:pPr>
      <w:r w:rsidRPr="00F00898">
        <w:rPr>
          <w:rFonts w:asciiTheme="minorEastAsia" w:hAnsiTheme="minorEastAsia" w:hint="eastAsia"/>
        </w:rPr>
        <w:t>根据每个工单的加工要求，物料在整个产线的位置是实时动态变化的，可以在货架、机器人自身内部货架、三坐标处、机床处、清洗烘干处等任何位置。无论出于任何位置，产线管控系统均能实时获取，同时也可以控制机器人在产线内的调度与运动。因此，完成与任意外部货架的交货。</w:t>
      </w:r>
    </w:p>
    <w:p w14:paraId="650CEEC5" w14:textId="56A352DF" w:rsidR="00FC3E22" w:rsidRDefault="00165E6B" w:rsidP="0055792B">
      <w:pPr>
        <w:pStyle w:val="2"/>
        <w:spacing w:line="360" w:lineRule="auto"/>
        <w:rPr>
          <w:rFonts w:ascii="宋体" w:hAnsi="宋体"/>
        </w:rPr>
      </w:pPr>
      <w:bookmarkStart w:id="47" w:name="_Toc27655320"/>
      <w:bookmarkStart w:id="48" w:name="_Toc32928921"/>
      <w:r>
        <w:rPr>
          <w:rFonts w:ascii="宋体" w:hAnsi="宋体" w:hint="eastAsia"/>
        </w:rPr>
        <w:lastRenderedPageBreak/>
        <w:t>2</w:t>
      </w:r>
      <w:r w:rsidR="00FC3E22" w:rsidRPr="00A67E83">
        <w:rPr>
          <w:rFonts w:ascii="宋体" w:hAnsi="宋体" w:hint="eastAsia"/>
        </w:rPr>
        <w:t>.</w:t>
      </w:r>
      <w:r w:rsidR="002E15C3">
        <w:rPr>
          <w:rFonts w:ascii="宋体" w:hAnsi="宋体"/>
        </w:rPr>
        <w:t>9</w:t>
      </w:r>
      <w:r w:rsidR="00FC3E22" w:rsidRPr="00A67E83">
        <w:rPr>
          <w:rFonts w:ascii="宋体" w:hAnsi="宋体" w:hint="eastAsia"/>
        </w:rPr>
        <w:t xml:space="preserve"> </w:t>
      </w:r>
      <w:r w:rsidR="00EB2E31">
        <w:rPr>
          <w:rFonts w:ascii="宋体" w:hAnsi="宋体" w:hint="eastAsia"/>
        </w:rPr>
        <w:t>展示界面</w:t>
      </w:r>
      <w:r w:rsidR="00FC3E22">
        <w:rPr>
          <w:rFonts w:ascii="宋体" w:hAnsi="宋体" w:hint="eastAsia"/>
        </w:rPr>
        <w:t>解决方案</w:t>
      </w:r>
      <w:bookmarkEnd w:id="47"/>
      <w:bookmarkEnd w:id="48"/>
    </w:p>
    <w:p w14:paraId="0A6AF4C0" w14:textId="77777777" w:rsidR="00BF5E90" w:rsidRDefault="00BF5E90" w:rsidP="00BF5E90">
      <w:pPr>
        <w:jc w:val="center"/>
        <w:rPr>
          <w:rFonts w:ascii="宋体" w:hAnsi="宋体"/>
        </w:rPr>
      </w:pPr>
      <w:r>
        <w:rPr>
          <w:rFonts w:ascii="宋体" w:hAnsi="宋体"/>
          <w:noProof/>
        </w:rPr>
        <w:drawing>
          <wp:inline distT="0" distB="0" distL="0" distR="0" wp14:anchorId="2395AFF2" wp14:editId="408B8CFA">
            <wp:extent cx="5098174" cy="2717800"/>
            <wp:effectExtent l="0" t="0" r="762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4407" cy="2747778"/>
                    </a:xfrm>
                    <a:prstGeom prst="rect">
                      <a:avLst/>
                    </a:prstGeom>
                    <a:noFill/>
                  </pic:spPr>
                </pic:pic>
              </a:graphicData>
            </a:graphic>
          </wp:inline>
        </w:drawing>
      </w:r>
    </w:p>
    <w:p w14:paraId="78832C9D" w14:textId="77777777" w:rsidR="00167148" w:rsidRDefault="00167148" w:rsidP="00BF5E90">
      <w:pPr>
        <w:jc w:val="center"/>
      </w:pPr>
    </w:p>
    <w:p w14:paraId="443C32E1" w14:textId="5F26A875" w:rsidR="00BF5E90" w:rsidRDefault="00522DD8" w:rsidP="00BF5E90">
      <w:pPr>
        <w:jc w:val="center"/>
      </w:pPr>
      <w:r>
        <w:rPr>
          <w:rFonts w:hint="eastAsia"/>
        </w:rPr>
        <w:t>F</w:t>
      </w:r>
      <w:r>
        <w:t>ig</w:t>
      </w:r>
      <w:r>
        <w:rPr>
          <w:rFonts w:hint="eastAsia"/>
        </w:rPr>
        <w:t>、</w:t>
      </w:r>
      <w:r w:rsidR="00BF5E90" w:rsidRPr="00167148">
        <w:rPr>
          <w:rFonts w:hint="eastAsia"/>
        </w:rPr>
        <w:t>人机界面虚拟工位</w:t>
      </w:r>
    </w:p>
    <w:p w14:paraId="69198ADC" w14:textId="77777777" w:rsidR="00522DD8" w:rsidRPr="00167148" w:rsidRDefault="00522DD8" w:rsidP="00BF5E90">
      <w:pPr>
        <w:jc w:val="center"/>
      </w:pPr>
    </w:p>
    <w:p w14:paraId="5478C65E" w14:textId="23EADC92" w:rsidR="00BF5E90" w:rsidRPr="00BF5E90" w:rsidRDefault="00BF5E90" w:rsidP="00BF5E90">
      <w:pPr>
        <w:tabs>
          <w:tab w:val="left" w:pos="851"/>
        </w:tabs>
        <w:spacing w:line="440" w:lineRule="exact"/>
        <w:ind w:firstLineChars="202" w:firstLine="485"/>
        <w:rPr>
          <w:rFonts w:asciiTheme="minorEastAsia" w:hAnsiTheme="minorEastAsia"/>
        </w:rPr>
      </w:pPr>
      <w:r w:rsidRPr="00BF5E90">
        <w:rPr>
          <w:rFonts w:asciiTheme="minorEastAsia" w:hAnsiTheme="minorEastAsia" w:hint="eastAsia"/>
        </w:rPr>
        <w:t>人机界面虚拟工位</w:t>
      </w:r>
      <w:r w:rsidRPr="00BF5E90">
        <w:rPr>
          <w:rFonts w:asciiTheme="minorEastAsia" w:hAnsiTheme="minorEastAsia" w:hint="eastAsia"/>
        </w:rPr>
        <w:t>A</w:t>
      </w:r>
      <w:r w:rsidRPr="00BF5E90">
        <w:rPr>
          <w:rFonts w:asciiTheme="minorEastAsia" w:hAnsiTheme="minorEastAsia"/>
        </w:rPr>
        <w:t>PP</w:t>
      </w:r>
      <w:r w:rsidRPr="00BF5E90">
        <w:rPr>
          <w:rFonts w:asciiTheme="minorEastAsia" w:hAnsiTheme="minorEastAsia" w:hint="eastAsia"/>
        </w:rPr>
        <w:t>可以完成整个加工产线的展示。人机界面可以分为人员登录虚拟工位、检验结果虚拟工位、人工派单虚拟工位、状态查询虚拟工位、和系统管理虚拟工位、制造产线全景图虚拟工位、产线加工件状态图虚拟工位、系统历史记录查询虚拟工位等多个人机界面。</w:t>
      </w:r>
    </w:p>
    <w:p w14:paraId="385EDBD1" w14:textId="77777777" w:rsidR="00BF5E90" w:rsidRPr="00BF5E90" w:rsidRDefault="00BF5E90" w:rsidP="00BF5E90">
      <w:pPr>
        <w:tabs>
          <w:tab w:val="left" w:pos="851"/>
        </w:tabs>
        <w:spacing w:line="440" w:lineRule="exact"/>
        <w:ind w:firstLineChars="202" w:firstLine="485"/>
        <w:rPr>
          <w:rFonts w:asciiTheme="minorEastAsia" w:hAnsiTheme="minorEastAsia"/>
        </w:rPr>
      </w:pPr>
      <w:r w:rsidRPr="00BF5E90">
        <w:rPr>
          <w:rFonts w:asciiTheme="minorEastAsia" w:hAnsiTheme="minorEastAsia" w:hint="eastAsia"/>
        </w:rPr>
        <w:t>人员登录虚拟工位用于管理不同的人员，登录后自动转入不同的操作界面。需要查询的人员分类信息由系统管理虚拟工位建立。</w:t>
      </w:r>
    </w:p>
    <w:p w14:paraId="06FFEF8D" w14:textId="4AEFB056" w:rsidR="00BF5E90" w:rsidRDefault="00BF5E90" w:rsidP="00BF5E90">
      <w:pPr>
        <w:tabs>
          <w:tab w:val="left" w:pos="851"/>
        </w:tabs>
        <w:spacing w:line="440" w:lineRule="exact"/>
        <w:ind w:firstLineChars="202" w:firstLine="485"/>
        <w:rPr>
          <w:rFonts w:ascii="宋体" w:hAnsi="宋体"/>
        </w:rPr>
      </w:pPr>
      <w:r w:rsidRPr="00BF5E90">
        <w:rPr>
          <w:rFonts w:asciiTheme="minorEastAsia" w:hAnsiTheme="minorEastAsia" w:hint="eastAsia"/>
        </w:rPr>
        <w:t>检验结果虚拟工位用于显示检验结果。检验结果由每次完成检验后的检验工位记录，进入历史记录。人工派单虚拟工位用于代替</w:t>
      </w:r>
      <w:r w:rsidRPr="00BF5E90">
        <w:rPr>
          <w:rFonts w:asciiTheme="minorEastAsia" w:hAnsiTheme="minorEastAsia" w:hint="eastAsia"/>
        </w:rPr>
        <w:t>M</w:t>
      </w:r>
      <w:r w:rsidRPr="00BF5E90">
        <w:rPr>
          <w:rFonts w:asciiTheme="minorEastAsia" w:hAnsiTheme="minorEastAsia"/>
        </w:rPr>
        <w:t>ES</w:t>
      </w:r>
      <w:r w:rsidRPr="00BF5E90">
        <w:rPr>
          <w:rFonts w:asciiTheme="minorEastAsia" w:hAnsiTheme="minorEastAsia" w:hint="eastAsia"/>
        </w:rPr>
        <w:t>系统派发工单。并记录工单派发状态。</w:t>
      </w:r>
      <w:r>
        <w:rPr>
          <w:rFonts w:ascii="宋体" w:hAnsi="宋体" w:hint="eastAsia"/>
        </w:rPr>
        <w:t>状态查询虚拟工位用于查询各种状态，包括设备状态、工单执行状态、故障状态、资源队列状态、系统运行状态等，并将结果列表显示。系统管理虚拟工位用于建立各种系统信息，包括人员信息，设备上线信息，生产信息等。</w:t>
      </w:r>
    </w:p>
    <w:p w14:paraId="5B669B91" w14:textId="77777777" w:rsidR="00BF5E90" w:rsidRPr="00BF5E90" w:rsidRDefault="00BF5E90" w:rsidP="00BF5E90"/>
    <w:p w14:paraId="3894B58E" w14:textId="24ADC6C5" w:rsidR="00EB2E31" w:rsidRPr="00324801" w:rsidRDefault="00165E6B" w:rsidP="00324801">
      <w:pPr>
        <w:pStyle w:val="30"/>
      </w:pPr>
      <w:bookmarkStart w:id="49" w:name="_Toc32928922"/>
      <w:r>
        <w:rPr>
          <w:rFonts w:hint="eastAsia"/>
        </w:rPr>
        <w:t>2</w:t>
      </w:r>
      <w:r w:rsidR="00EB2E31" w:rsidRPr="00324801">
        <w:rPr>
          <w:rFonts w:hint="eastAsia"/>
        </w:rPr>
        <w:t>.9.1</w:t>
      </w:r>
      <w:r w:rsidR="00EB2E31" w:rsidRPr="00324801">
        <w:t xml:space="preserve"> </w:t>
      </w:r>
      <w:r w:rsidR="00EB2E31" w:rsidRPr="00324801">
        <w:rPr>
          <w:rFonts w:hint="eastAsia"/>
        </w:rPr>
        <w:t>制造产线全景图解决方案</w:t>
      </w:r>
      <w:bookmarkEnd w:id="49"/>
    </w:p>
    <w:p w14:paraId="608119E6" w14:textId="1B3DE229" w:rsidR="00EB2E31" w:rsidRPr="00A24A6F" w:rsidRDefault="00A24A6F" w:rsidP="00F63E94">
      <w:pPr>
        <w:tabs>
          <w:tab w:val="left" w:pos="851"/>
        </w:tabs>
        <w:spacing w:line="440" w:lineRule="exact"/>
        <w:ind w:firstLineChars="202" w:firstLine="485"/>
        <w:rPr>
          <w:rFonts w:asciiTheme="minorEastAsia" w:hAnsiTheme="minorEastAsia"/>
        </w:rPr>
      </w:pPr>
      <w:r w:rsidRPr="00BF5E90">
        <w:rPr>
          <w:rFonts w:asciiTheme="minorEastAsia" w:hAnsiTheme="minorEastAsia" w:hint="eastAsia"/>
        </w:rPr>
        <w:t>制造产线全景图虚拟工位</w:t>
      </w:r>
      <w:r>
        <w:rPr>
          <w:rFonts w:asciiTheme="minorEastAsia" w:hAnsiTheme="minorEastAsia" w:hint="eastAsia"/>
        </w:rPr>
        <w:t>展示</w:t>
      </w:r>
      <w:r w:rsidR="00F63E94" w:rsidRPr="00A24A6F">
        <w:rPr>
          <w:rFonts w:asciiTheme="minorEastAsia" w:hAnsiTheme="minorEastAsia" w:hint="eastAsia"/>
        </w:rPr>
        <w:t>产线上全部的生产加工设备，亦即</w:t>
      </w:r>
      <w:r w:rsidR="00F63E94" w:rsidRPr="00A24A6F">
        <w:rPr>
          <w:rFonts w:asciiTheme="minorEastAsia" w:hAnsiTheme="minorEastAsia"/>
        </w:rPr>
        <w:t>机床</w:t>
      </w:r>
      <w:r w:rsidR="00F63E94" w:rsidRPr="00A24A6F">
        <w:rPr>
          <w:rFonts w:asciiTheme="minorEastAsia" w:hAnsiTheme="minorEastAsia" w:hint="eastAsia"/>
        </w:rPr>
        <w:t>，</w:t>
      </w:r>
      <w:r w:rsidR="00F63E94" w:rsidRPr="00A24A6F">
        <w:rPr>
          <w:rFonts w:asciiTheme="minorEastAsia" w:hAnsiTheme="minorEastAsia"/>
        </w:rPr>
        <w:t>三坐标检测仪</w:t>
      </w:r>
      <w:r w:rsidR="00F63E94" w:rsidRPr="00A24A6F">
        <w:rPr>
          <w:rFonts w:asciiTheme="minorEastAsia" w:hAnsiTheme="minorEastAsia" w:hint="eastAsia"/>
        </w:rPr>
        <w:t>，原料货架、成品货架、</w:t>
      </w:r>
      <w:r w:rsidR="00F63E94" w:rsidRPr="00A24A6F">
        <w:rPr>
          <w:rFonts w:asciiTheme="minorEastAsia" w:hAnsiTheme="minorEastAsia"/>
        </w:rPr>
        <w:t>清洗烘干</w:t>
      </w:r>
      <w:r w:rsidR="00F63E94" w:rsidRPr="00A24A6F">
        <w:rPr>
          <w:rFonts w:asciiTheme="minorEastAsia" w:hAnsiTheme="minorEastAsia" w:hint="eastAsia"/>
        </w:rPr>
        <w:t>一体机、</w:t>
      </w:r>
      <w:r w:rsidR="00F63E94" w:rsidRPr="00A24A6F">
        <w:rPr>
          <w:rFonts w:asciiTheme="minorEastAsia" w:hAnsiTheme="minorEastAsia"/>
        </w:rPr>
        <w:t>KUKA KMR iiwa</w:t>
      </w:r>
      <w:r w:rsidR="00F63E94" w:rsidRPr="00A24A6F">
        <w:rPr>
          <w:rFonts w:asciiTheme="minorEastAsia" w:hAnsiTheme="minorEastAsia"/>
        </w:rPr>
        <w:t>移动式机器人</w:t>
      </w:r>
      <w:r w:rsidR="00F63E94" w:rsidRPr="00A24A6F">
        <w:rPr>
          <w:rFonts w:asciiTheme="minorEastAsia" w:hAnsiTheme="minorEastAsia" w:hint="eastAsia"/>
        </w:rPr>
        <w:t>的</w:t>
      </w:r>
      <w:r w:rsidRPr="00A24A6F">
        <w:rPr>
          <w:rFonts w:asciiTheme="minorEastAsia" w:hAnsiTheme="minorEastAsia" w:hint="eastAsia"/>
        </w:rPr>
        <w:t>状态</w:t>
      </w:r>
      <w:r w:rsidR="00F63E94" w:rsidRPr="00A24A6F">
        <w:rPr>
          <w:rFonts w:asciiTheme="minorEastAsia" w:hAnsiTheme="minorEastAsia" w:hint="eastAsia"/>
        </w:rPr>
        <w:t>变化信息。</w:t>
      </w:r>
    </w:p>
    <w:p w14:paraId="5B9B5926" w14:textId="1A1654CE" w:rsidR="00BC66DB" w:rsidRPr="00F00898" w:rsidRDefault="00BC66DB" w:rsidP="00F00898">
      <w:pPr>
        <w:tabs>
          <w:tab w:val="left" w:pos="851"/>
        </w:tabs>
        <w:spacing w:line="440" w:lineRule="exact"/>
        <w:ind w:firstLineChars="202" w:firstLine="485"/>
        <w:rPr>
          <w:rFonts w:asciiTheme="minorEastAsia" w:hAnsiTheme="minorEastAsia"/>
        </w:rPr>
      </w:pPr>
      <w:r w:rsidRPr="00F00898">
        <w:rPr>
          <w:rFonts w:asciiTheme="minorEastAsia" w:hAnsiTheme="minorEastAsia" w:hint="eastAsia"/>
        </w:rPr>
        <w:t>该全景图是智能产线实体在信息世界的孪生体，能够充分表达智能产线的动态变化</w:t>
      </w:r>
      <w:r w:rsidRPr="00F00898">
        <w:rPr>
          <w:rFonts w:asciiTheme="minorEastAsia" w:hAnsiTheme="minorEastAsia" w:hint="eastAsia"/>
        </w:rPr>
        <w:lastRenderedPageBreak/>
        <w:t>情况。</w:t>
      </w:r>
    </w:p>
    <w:p w14:paraId="3F99143D" w14:textId="160BB7BF" w:rsidR="00BC66DB" w:rsidRPr="00A24A6F" w:rsidRDefault="00BC66DB" w:rsidP="00F63E94">
      <w:pPr>
        <w:tabs>
          <w:tab w:val="left" w:pos="851"/>
        </w:tabs>
        <w:spacing w:line="440" w:lineRule="exact"/>
        <w:ind w:firstLineChars="202" w:firstLine="485"/>
        <w:rPr>
          <w:rFonts w:ascii="宋体" w:hAnsi="宋体"/>
          <w:strike/>
        </w:rPr>
      </w:pPr>
      <w:r w:rsidRPr="00F00898">
        <w:rPr>
          <w:rFonts w:asciiTheme="minorEastAsia" w:hAnsiTheme="minorEastAsia" w:hint="eastAsia"/>
        </w:rPr>
        <w:t>该全景图上应能展示移动机器人的运动轨迹、机器人的动作信息、机器人休整充电等相关信息。</w:t>
      </w:r>
    </w:p>
    <w:p w14:paraId="3A2C6706" w14:textId="1187AB01" w:rsidR="00EB2E31" w:rsidRPr="00324801" w:rsidRDefault="00165E6B" w:rsidP="00324801">
      <w:pPr>
        <w:pStyle w:val="30"/>
      </w:pPr>
      <w:bookmarkStart w:id="50" w:name="_Toc32928923"/>
      <w:r>
        <w:rPr>
          <w:rFonts w:hint="eastAsia"/>
        </w:rPr>
        <w:t>2</w:t>
      </w:r>
      <w:r w:rsidR="00EB2E31" w:rsidRPr="00324801">
        <w:rPr>
          <w:rFonts w:hint="eastAsia"/>
        </w:rPr>
        <w:t>.9.2</w:t>
      </w:r>
      <w:r w:rsidR="00EB2E31" w:rsidRPr="00324801">
        <w:t xml:space="preserve"> </w:t>
      </w:r>
      <w:r w:rsidR="00EB2E31" w:rsidRPr="00324801">
        <w:rPr>
          <w:rFonts w:hint="eastAsia"/>
        </w:rPr>
        <w:t>产线工件加工状态图解决方案</w:t>
      </w:r>
      <w:bookmarkEnd w:id="50"/>
    </w:p>
    <w:p w14:paraId="2655FAAC" w14:textId="16C42591" w:rsidR="00F63E94" w:rsidRPr="00A24A6F" w:rsidRDefault="00A24A6F" w:rsidP="00F63E94">
      <w:pPr>
        <w:tabs>
          <w:tab w:val="left" w:pos="851"/>
        </w:tabs>
        <w:spacing w:line="440" w:lineRule="exact"/>
        <w:ind w:firstLineChars="202" w:firstLine="485"/>
        <w:rPr>
          <w:rFonts w:asciiTheme="minorEastAsia" w:hAnsiTheme="minorEastAsia"/>
        </w:rPr>
      </w:pPr>
      <w:r w:rsidRPr="00A24A6F">
        <w:rPr>
          <w:rFonts w:asciiTheme="minorEastAsia" w:hAnsiTheme="minorEastAsia" w:hint="eastAsia"/>
        </w:rPr>
        <w:t>产线工件加工状态虚拟工位</w:t>
      </w:r>
      <w:r>
        <w:rPr>
          <w:rFonts w:asciiTheme="minorEastAsia" w:hAnsiTheme="minorEastAsia" w:hint="eastAsia"/>
        </w:rPr>
        <w:t>A</w:t>
      </w:r>
      <w:r>
        <w:rPr>
          <w:rFonts w:asciiTheme="minorEastAsia" w:hAnsiTheme="minorEastAsia"/>
        </w:rPr>
        <w:t>PP</w:t>
      </w:r>
      <w:r w:rsidRPr="00A24A6F">
        <w:rPr>
          <w:rFonts w:asciiTheme="minorEastAsia" w:hAnsiTheme="minorEastAsia" w:hint="eastAsia"/>
        </w:rPr>
        <w:t>负责</w:t>
      </w:r>
      <w:r w:rsidR="00F63E94" w:rsidRPr="00A24A6F">
        <w:rPr>
          <w:rFonts w:asciiTheme="minorEastAsia" w:hAnsiTheme="minorEastAsia" w:hint="eastAsia"/>
        </w:rPr>
        <w:t>展示进入制造产线的工件的状态，比如加工中、待加工、加工超差、加工</w:t>
      </w:r>
      <w:r w:rsidR="00F63E94" w:rsidRPr="00A24A6F">
        <w:rPr>
          <w:rFonts w:asciiTheme="minorEastAsia" w:hAnsiTheme="minorEastAsia" w:hint="eastAsia"/>
        </w:rPr>
        <w:t>OK</w:t>
      </w:r>
      <w:r w:rsidR="00F63E94" w:rsidRPr="00A24A6F">
        <w:rPr>
          <w:rFonts w:asciiTheme="minorEastAsia" w:hAnsiTheme="minorEastAsia" w:hint="eastAsia"/>
        </w:rPr>
        <w:t>等。</w:t>
      </w:r>
    </w:p>
    <w:p w14:paraId="412BF3EF" w14:textId="10F7CD07" w:rsidR="00EB2E31" w:rsidRPr="00A24A6F" w:rsidRDefault="00A24A6F" w:rsidP="00F63E94">
      <w:pPr>
        <w:tabs>
          <w:tab w:val="left" w:pos="851"/>
        </w:tabs>
        <w:spacing w:line="440" w:lineRule="exact"/>
        <w:ind w:firstLineChars="202" w:firstLine="485"/>
        <w:rPr>
          <w:rFonts w:asciiTheme="minorEastAsia" w:hAnsiTheme="minorEastAsia"/>
        </w:rPr>
      </w:pPr>
      <w:r w:rsidRPr="00A24A6F">
        <w:rPr>
          <w:rFonts w:asciiTheme="minorEastAsia" w:hAnsiTheme="minorEastAsia" w:hint="eastAsia"/>
        </w:rPr>
        <w:t>产线工件加工状态虚拟工位</w:t>
      </w:r>
      <w:r>
        <w:rPr>
          <w:rFonts w:asciiTheme="minorEastAsia" w:hAnsiTheme="minorEastAsia" w:hint="eastAsia"/>
        </w:rPr>
        <w:t>A</w:t>
      </w:r>
      <w:r>
        <w:rPr>
          <w:rFonts w:asciiTheme="minorEastAsia" w:hAnsiTheme="minorEastAsia"/>
        </w:rPr>
        <w:t>PP</w:t>
      </w:r>
      <w:r>
        <w:rPr>
          <w:rFonts w:asciiTheme="minorEastAsia" w:hAnsiTheme="minorEastAsia" w:hint="eastAsia"/>
        </w:rPr>
        <w:t>同时</w:t>
      </w:r>
      <w:r w:rsidR="00F63E94" w:rsidRPr="00A24A6F">
        <w:rPr>
          <w:rFonts w:asciiTheme="minorEastAsia" w:hAnsiTheme="minorEastAsia" w:hint="eastAsia"/>
        </w:rPr>
        <w:t>展示</w:t>
      </w:r>
      <w:r w:rsidR="00F63E94" w:rsidRPr="00A24A6F">
        <w:rPr>
          <w:rFonts w:asciiTheme="minorEastAsia" w:hAnsiTheme="minorEastAsia"/>
        </w:rPr>
        <w:t>排产任务序列变化</w:t>
      </w:r>
      <w:r w:rsidR="00F63E94" w:rsidRPr="00A24A6F">
        <w:rPr>
          <w:rFonts w:asciiTheme="minorEastAsia" w:hAnsiTheme="minorEastAsia" w:hint="eastAsia"/>
        </w:rPr>
        <w:t>，</w:t>
      </w:r>
      <w:r w:rsidR="00F63E94" w:rsidRPr="00A24A6F">
        <w:rPr>
          <w:rFonts w:asciiTheme="minorEastAsia" w:hAnsiTheme="minorEastAsia"/>
        </w:rPr>
        <w:t>系统按照排产任务的时间先后顺序，</w:t>
      </w:r>
      <w:r w:rsidR="00F63E94" w:rsidRPr="00A24A6F">
        <w:rPr>
          <w:rFonts w:asciiTheme="minorEastAsia" w:hAnsiTheme="minorEastAsia" w:hint="eastAsia"/>
        </w:rPr>
        <w:t>用列表的形式展示。每次工件的状态发生变化之后，自动显示。</w:t>
      </w:r>
    </w:p>
    <w:p w14:paraId="6E06FAE4" w14:textId="250AE0C6" w:rsidR="00A24A6F" w:rsidRDefault="00A24A6F" w:rsidP="00A24A6F">
      <w:pPr>
        <w:tabs>
          <w:tab w:val="left" w:pos="851"/>
        </w:tabs>
        <w:spacing w:line="440" w:lineRule="exact"/>
        <w:ind w:firstLineChars="202" w:firstLine="485"/>
        <w:rPr>
          <w:rFonts w:asciiTheme="minorEastAsia" w:hAnsiTheme="minorEastAsia"/>
        </w:rPr>
      </w:pPr>
      <w:r w:rsidRPr="00A24A6F">
        <w:rPr>
          <w:rFonts w:asciiTheme="minorEastAsia" w:hAnsiTheme="minorEastAsia" w:hint="eastAsia"/>
        </w:rPr>
        <w:t>产线工件加工状态虚拟工位</w:t>
      </w:r>
      <w:r>
        <w:rPr>
          <w:rFonts w:asciiTheme="minorEastAsia" w:hAnsiTheme="minorEastAsia" w:hint="eastAsia"/>
        </w:rPr>
        <w:t>A</w:t>
      </w:r>
      <w:r>
        <w:rPr>
          <w:rFonts w:asciiTheme="minorEastAsia" w:hAnsiTheme="minorEastAsia"/>
        </w:rPr>
        <w:t>PP</w:t>
      </w:r>
      <w:r>
        <w:rPr>
          <w:rFonts w:asciiTheme="minorEastAsia" w:hAnsiTheme="minorEastAsia" w:hint="eastAsia"/>
        </w:rPr>
        <w:t>按照列表的形式</w:t>
      </w:r>
      <w:r w:rsidR="00331E3E" w:rsidRPr="00A24A6F">
        <w:rPr>
          <w:rFonts w:asciiTheme="minorEastAsia" w:hAnsiTheme="minorEastAsia" w:hint="eastAsia"/>
        </w:rPr>
        <w:t>展示</w:t>
      </w:r>
      <w:r w:rsidR="00331E3E" w:rsidRPr="00A24A6F">
        <w:rPr>
          <w:rFonts w:asciiTheme="minorEastAsia" w:hAnsiTheme="minorEastAsia"/>
        </w:rPr>
        <w:t>排产任务序列变化</w:t>
      </w:r>
      <w:r w:rsidR="00331E3E" w:rsidRPr="00A24A6F">
        <w:rPr>
          <w:rFonts w:asciiTheme="minorEastAsia" w:hAnsiTheme="minorEastAsia" w:hint="eastAsia"/>
        </w:rPr>
        <w:t>，</w:t>
      </w:r>
      <w:r w:rsidRPr="00A24A6F">
        <w:rPr>
          <w:rFonts w:asciiTheme="minorEastAsia" w:hAnsiTheme="minorEastAsia"/>
        </w:rPr>
        <w:t>每次排产任务序列发生变化，都会记录，并且测算每个任务需要的执行时间，如果不能按照排产要求完成时，输出报警信息。过程包括：输入排产序列</w:t>
      </w:r>
      <w:r>
        <w:rPr>
          <w:rFonts w:asciiTheme="minorEastAsia" w:hAnsiTheme="minorEastAsia" w:hint="eastAsia"/>
        </w:rPr>
        <w:t>、</w:t>
      </w:r>
      <w:r w:rsidRPr="00A24A6F">
        <w:rPr>
          <w:rFonts w:asciiTheme="minorEastAsia" w:hAnsiTheme="minorEastAsia"/>
        </w:rPr>
        <w:t>将生产任务分解为操作序列</w:t>
      </w:r>
      <w:r>
        <w:rPr>
          <w:rFonts w:asciiTheme="minorEastAsia" w:hAnsiTheme="minorEastAsia" w:hint="eastAsia"/>
        </w:rPr>
        <w:t>、</w:t>
      </w:r>
      <w:r w:rsidRPr="00A24A6F">
        <w:rPr>
          <w:rFonts w:asciiTheme="minorEastAsia" w:hAnsiTheme="minorEastAsia"/>
        </w:rPr>
        <w:t>排列测算任务所需时间，计算排产工期是否可行</w:t>
      </w:r>
      <w:r>
        <w:rPr>
          <w:rFonts w:asciiTheme="minorEastAsia" w:hAnsiTheme="minorEastAsia" w:hint="eastAsia"/>
        </w:rPr>
        <w:t>、不</w:t>
      </w:r>
      <w:r w:rsidRPr="00A24A6F">
        <w:rPr>
          <w:rFonts w:asciiTheme="minorEastAsia" w:hAnsiTheme="minorEastAsia"/>
        </w:rPr>
        <w:t>可行条目报警</w:t>
      </w:r>
      <w:r>
        <w:rPr>
          <w:rFonts w:asciiTheme="minorEastAsia" w:hAnsiTheme="minorEastAsia" w:hint="eastAsia"/>
        </w:rPr>
        <w:t>。</w:t>
      </w:r>
      <w:r w:rsidRPr="00A24A6F">
        <w:rPr>
          <w:rFonts w:asciiTheme="minorEastAsia" w:hAnsiTheme="minorEastAsia"/>
        </w:rPr>
        <w:t>如果可行，系统记录新的操作顺序，从指定时间开始执行</w:t>
      </w:r>
      <w:r>
        <w:rPr>
          <w:rFonts w:asciiTheme="minorEastAsia" w:hAnsiTheme="minorEastAsia" w:hint="eastAsia"/>
        </w:rPr>
        <w:t>。</w:t>
      </w:r>
    </w:p>
    <w:p w14:paraId="28A63C27" w14:textId="77777777" w:rsidR="00A24A6F" w:rsidRDefault="00A24A6F" w:rsidP="00A24A6F">
      <w:pPr>
        <w:tabs>
          <w:tab w:val="left" w:pos="851"/>
        </w:tabs>
        <w:spacing w:line="440" w:lineRule="exact"/>
        <w:ind w:firstLineChars="202" w:firstLine="485"/>
        <w:rPr>
          <w:rFonts w:asciiTheme="minorEastAsia" w:hAnsiTheme="minorEastAsia"/>
        </w:rPr>
      </w:pPr>
      <w:r w:rsidRPr="00A24A6F">
        <w:rPr>
          <w:rFonts w:asciiTheme="minorEastAsia" w:hAnsiTheme="minorEastAsia" w:hint="eastAsia"/>
        </w:rPr>
        <w:t>产线工件加工状态虚拟工位</w:t>
      </w:r>
      <w:r>
        <w:rPr>
          <w:rFonts w:asciiTheme="minorEastAsia" w:hAnsiTheme="minorEastAsia" w:hint="eastAsia"/>
        </w:rPr>
        <w:t>A</w:t>
      </w:r>
      <w:r>
        <w:rPr>
          <w:rFonts w:asciiTheme="minorEastAsia" w:hAnsiTheme="minorEastAsia"/>
        </w:rPr>
        <w:t>PP</w:t>
      </w:r>
      <w:r w:rsidR="00136AA5" w:rsidRPr="00A24A6F">
        <w:rPr>
          <w:rFonts w:asciiTheme="minorEastAsia" w:hAnsiTheme="minorEastAsia" w:hint="eastAsia"/>
        </w:rPr>
        <w:t>展示进入智能产线的工件的状态，比如加工中、待加工等。</w:t>
      </w:r>
    </w:p>
    <w:p w14:paraId="5D87AEDB" w14:textId="5AB7EBEC" w:rsidR="00EB2E31" w:rsidRPr="00324801" w:rsidRDefault="00224A4B" w:rsidP="00A24A6F">
      <w:pPr>
        <w:pStyle w:val="30"/>
      </w:pPr>
      <w:bookmarkStart w:id="51" w:name="_Toc32928924"/>
      <w:r>
        <w:rPr>
          <w:rFonts w:ascii="宋体" w:hAnsi="宋体"/>
          <w:noProof/>
        </w:rPr>
        <w:drawing>
          <wp:anchor distT="0" distB="0" distL="114300" distR="114300" simplePos="0" relativeHeight="251676672" behindDoc="0" locked="0" layoutInCell="1" allowOverlap="1" wp14:anchorId="13F15886" wp14:editId="59287E12">
            <wp:simplePos x="0" y="0"/>
            <wp:positionH relativeFrom="column">
              <wp:posOffset>364490</wp:posOffset>
            </wp:positionH>
            <wp:positionV relativeFrom="paragraph">
              <wp:posOffset>681990</wp:posOffset>
            </wp:positionV>
            <wp:extent cx="5273040" cy="2315210"/>
            <wp:effectExtent l="0" t="0" r="381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315210"/>
                    </a:xfrm>
                    <a:prstGeom prst="rect">
                      <a:avLst/>
                    </a:prstGeom>
                    <a:noFill/>
                  </pic:spPr>
                </pic:pic>
              </a:graphicData>
            </a:graphic>
            <wp14:sizeRelH relativeFrom="margin">
              <wp14:pctWidth>0</wp14:pctWidth>
            </wp14:sizeRelH>
            <wp14:sizeRelV relativeFrom="margin">
              <wp14:pctHeight>0</wp14:pctHeight>
            </wp14:sizeRelV>
          </wp:anchor>
        </w:drawing>
      </w:r>
      <w:r w:rsidR="00165E6B">
        <w:rPr>
          <w:rFonts w:hint="eastAsia"/>
        </w:rPr>
        <w:t>2</w:t>
      </w:r>
      <w:r w:rsidR="00EB2E31" w:rsidRPr="00324801">
        <w:rPr>
          <w:rFonts w:hint="eastAsia"/>
        </w:rPr>
        <w:t>.9.3</w:t>
      </w:r>
      <w:r w:rsidR="004A3ABD">
        <w:t xml:space="preserve"> </w:t>
      </w:r>
      <w:r w:rsidR="00EB2E31" w:rsidRPr="00324801">
        <w:rPr>
          <w:rFonts w:hint="eastAsia"/>
        </w:rPr>
        <w:t>系统历史记录查询解决方案</w:t>
      </w:r>
      <w:bookmarkEnd w:id="51"/>
    </w:p>
    <w:p w14:paraId="69421003" w14:textId="37EBB31B" w:rsidR="00224A4B" w:rsidRDefault="00224A4B" w:rsidP="00A24A6F">
      <w:pPr>
        <w:spacing w:line="440" w:lineRule="exact"/>
        <w:ind w:firstLineChars="200" w:firstLine="480"/>
        <w:rPr>
          <w:rFonts w:ascii="宋体" w:hAnsi="宋体"/>
        </w:rPr>
      </w:pPr>
    </w:p>
    <w:p w14:paraId="224C7C7C" w14:textId="3A3D2B32" w:rsidR="00F63E94" w:rsidRPr="00A24A6F" w:rsidRDefault="00224A4B" w:rsidP="00A24A6F">
      <w:pPr>
        <w:spacing w:line="440" w:lineRule="exact"/>
        <w:ind w:firstLineChars="200" w:firstLine="480"/>
        <w:rPr>
          <w:rFonts w:ascii="宋体" w:hAnsi="宋体"/>
        </w:rPr>
      </w:pPr>
      <w:r>
        <w:rPr>
          <w:rFonts w:ascii="宋体" w:hAnsi="宋体" w:hint="eastAsia"/>
        </w:rPr>
        <w:t>云海流管控系统对于</w:t>
      </w:r>
      <w:r w:rsidR="00F63E94" w:rsidRPr="00A24A6F">
        <w:rPr>
          <w:rFonts w:ascii="宋体" w:hAnsi="宋体" w:hint="eastAsia"/>
        </w:rPr>
        <w:t>制造产线</w:t>
      </w:r>
      <w:r w:rsidR="00F63E94" w:rsidRPr="00A24A6F">
        <w:rPr>
          <w:rFonts w:ascii="宋体" w:hAnsi="宋体"/>
        </w:rPr>
        <w:t>系统</w:t>
      </w:r>
      <w:r w:rsidR="00F63E94" w:rsidRPr="00A24A6F">
        <w:rPr>
          <w:rFonts w:ascii="宋体" w:hAnsi="宋体" w:hint="eastAsia"/>
        </w:rPr>
        <w:t>中的相关信息</w:t>
      </w:r>
      <w:r>
        <w:rPr>
          <w:rFonts w:ascii="宋体" w:hAnsi="宋体" w:hint="eastAsia"/>
        </w:rPr>
        <w:t>均</w:t>
      </w:r>
      <w:r w:rsidR="00F63E94" w:rsidRPr="00A24A6F">
        <w:rPr>
          <w:rFonts w:ascii="宋体" w:hAnsi="宋体" w:hint="eastAsia"/>
        </w:rPr>
        <w:t>进行历史记录，包括</w:t>
      </w:r>
      <w:r w:rsidR="00F63E94" w:rsidRPr="00A24A6F">
        <w:rPr>
          <w:rFonts w:ascii="宋体" w:hAnsi="宋体"/>
        </w:rPr>
        <w:t>生产状态与检测结果记录</w:t>
      </w:r>
      <w:r w:rsidR="00F63E94" w:rsidRPr="00A24A6F">
        <w:rPr>
          <w:rFonts w:ascii="宋体" w:hAnsi="宋体" w:hint="eastAsia"/>
        </w:rPr>
        <w:t>系统</w:t>
      </w:r>
      <w:r w:rsidR="00F63E94" w:rsidRPr="00A24A6F">
        <w:rPr>
          <w:rFonts w:ascii="宋体" w:hAnsi="宋体"/>
        </w:rPr>
        <w:t>中的每个生产状态</w:t>
      </w:r>
      <w:r w:rsidR="00F63E94" w:rsidRPr="00A24A6F">
        <w:rPr>
          <w:rFonts w:ascii="宋体" w:hAnsi="宋体" w:hint="eastAsia"/>
        </w:rPr>
        <w:t>的</w:t>
      </w:r>
      <w:r w:rsidR="00F63E94" w:rsidRPr="00A24A6F">
        <w:rPr>
          <w:rFonts w:ascii="宋体" w:hAnsi="宋体"/>
        </w:rPr>
        <w:t>变化</w:t>
      </w:r>
      <w:r w:rsidR="00F63E94" w:rsidRPr="00A24A6F">
        <w:rPr>
          <w:rFonts w:ascii="宋体" w:hAnsi="宋体" w:hint="eastAsia"/>
        </w:rPr>
        <w:t>及其</w:t>
      </w:r>
      <w:r w:rsidR="00F63E94" w:rsidRPr="00A24A6F">
        <w:rPr>
          <w:rFonts w:ascii="宋体" w:hAnsi="宋体"/>
        </w:rPr>
        <w:t>变化的时间，都要记录。三坐标的检测结果也会进行记录，以便于追溯零件生产的全过程信息。原始记录信息是按照系统中所有状</w:t>
      </w:r>
      <w:r w:rsidR="00F63E94" w:rsidRPr="00A24A6F">
        <w:rPr>
          <w:rFonts w:ascii="宋体" w:hAnsi="宋体"/>
        </w:rPr>
        <w:lastRenderedPageBreak/>
        <w:t>态记录的时间先后顺序进行记录的，可以从原始记录信息中分解出与订单相关的信息，与设备相关的信息和与零件相关的信息</w:t>
      </w:r>
      <w:r w:rsidR="00F63E94" w:rsidRPr="00A24A6F">
        <w:rPr>
          <w:rFonts w:ascii="宋体" w:hAnsi="宋体" w:hint="eastAsia"/>
        </w:rPr>
        <w:t xml:space="preserve"> 。</w:t>
      </w:r>
    </w:p>
    <w:p w14:paraId="19BD57DB" w14:textId="1EDC8544" w:rsidR="00331E3E" w:rsidRPr="00A24A6F" w:rsidRDefault="00331E3E" w:rsidP="00A24A6F">
      <w:pPr>
        <w:spacing w:line="440" w:lineRule="exact"/>
        <w:ind w:firstLineChars="200" w:firstLine="480"/>
        <w:rPr>
          <w:rFonts w:ascii="宋体" w:hAnsi="宋体"/>
        </w:rPr>
      </w:pPr>
      <w:r w:rsidRPr="00A24A6F">
        <w:rPr>
          <w:rFonts w:ascii="宋体" w:hAnsi="宋体"/>
        </w:rPr>
        <w:t>这些信息包括</w:t>
      </w:r>
      <w:r w:rsidR="00224A4B">
        <w:rPr>
          <w:rFonts w:ascii="宋体" w:hAnsi="宋体" w:hint="eastAsia"/>
        </w:rPr>
        <w:t>但不限于如下：</w:t>
      </w:r>
    </w:p>
    <w:p w14:paraId="0FE02E59"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人工输入的零件信息</w:t>
      </w:r>
    </w:p>
    <w:p w14:paraId="265ED23E"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零件与底座关联的信息</w:t>
      </w:r>
    </w:p>
    <w:p w14:paraId="1EB45A0F"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排产信息</w:t>
      </w:r>
    </w:p>
    <w:p w14:paraId="07EFBA82"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人工操作信息</w:t>
      </w:r>
    </w:p>
    <w:p w14:paraId="12D2C487"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人工将零件毛坯放到货架的信息</w:t>
      </w:r>
    </w:p>
    <w:p w14:paraId="3ACA2478"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机器人检查关联信息</w:t>
      </w:r>
    </w:p>
    <w:p w14:paraId="77E5D69F"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机器人取料加工信息</w:t>
      </w:r>
    </w:p>
    <w:p w14:paraId="47679975"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机床上料信息</w:t>
      </w:r>
    </w:p>
    <w:p w14:paraId="6C76F58B"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机床加工程序信息</w:t>
      </w:r>
    </w:p>
    <w:p w14:paraId="2AB6BFBF"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加工程序更新信息</w:t>
      </w:r>
    </w:p>
    <w:p w14:paraId="3FE6CBBE"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机床操作时间信息</w:t>
      </w:r>
    </w:p>
    <w:p w14:paraId="14230B32"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机器人出料信息</w:t>
      </w:r>
    </w:p>
    <w:p w14:paraId="1F714878"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清洗烘干信息</w:t>
      </w:r>
    </w:p>
    <w:p w14:paraId="57F5EC20"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三坐标检测程序信息</w:t>
      </w:r>
    </w:p>
    <w:p w14:paraId="10705AE0"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三坐标检测时间信息</w:t>
      </w:r>
    </w:p>
    <w:p w14:paraId="415AEF49"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三坐标检测结果信息</w:t>
      </w:r>
    </w:p>
    <w:p w14:paraId="589A87EE"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机器人放入货架的信息</w:t>
      </w:r>
    </w:p>
    <w:p w14:paraId="3B5D8915"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人工取货的时间信息</w:t>
      </w:r>
    </w:p>
    <w:p w14:paraId="0E60B962"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后续人工输入信息</w:t>
      </w:r>
    </w:p>
    <w:p w14:paraId="2FB49468" w14:textId="77777777" w:rsidR="00331E3E" w:rsidRPr="00224A4B" w:rsidRDefault="00331E3E" w:rsidP="00224A4B">
      <w:pPr>
        <w:pStyle w:val="a"/>
        <w:numPr>
          <w:ilvl w:val="0"/>
          <w:numId w:val="39"/>
        </w:numPr>
        <w:spacing w:line="440" w:lineRule="exact"/>
        <w:rPr>
          <w:rFonts w:ascii="宋体" w:hAnsi="宋体"/>
          <w:sz w:val="24"/>
          <w:szCs w:val="21"/>
        </w:rPr>
      </w:pPr>
      <w:r w:rsidRPr="00224A4B">
        <w:rPr>
          <w:rFonts w:ascii="宋体" w:hAnsi="宋体"/>
          <w:sz w:val="24"/>
          <w:szCs w:val="21"/>
        </w:rPr>
        <w:t>加工过程中系统报警信息</w:t>
      </w:r>
    </w:p>
    <w:p w14:paraId="1E622405" w14:textId="50D1EB70" w:rsidR="00224A4B" w:rsidRPr="00224A4B" w:rsidRDefault="00224A4B" w:rsidP="00224A4B">
      <w:pPr>
        <w:tabs>
          <w:tab w:val="num" w:pos="720"/>
          <w:tab w:val="left" w:pos="851"/>
        </w:tabs>
        <w:spacing w:line="440" w:lineRule="exact"/>
        <w:ind w:firstLineChars="202" w:firstLine="485"/>
        <w:rPr>
          <w:rFonts w:ascii="宋体" w:hAnsi="宋体"/>
        </w:rPr>
      </w:pPr>
      <w:r w:rsidRPr="00224A4B">
        <w:rPr>
          <w:rFonts w:ascii="宋体" w:hAnsi="宋体" w:hint="eastAsia"/>
        </w:rPr>
        <w:t>云海流事件记录E</w:t>
      </w:r>
      <w:r w:rsidRPr="00224A4B">
        <w:rPr>
          <w:rFonts w:ascii="宋体" w:hAnsi="宋体"/>
        </w:rPr>
        <w:t>vent Log</w:t>
      </w:r>
      <w:r w:rsidRPr="00224A4B">
        <w:rPr>
          <w:rFonts w:ascii="宋体" w:hAnsi="宋体" w:hint="eastAsia"/>
        </w:rPr>
        <w:t>系统服务是用于接受来自客户端的事件记录信息的服务。</w:t>
      </w:r>
    </w:p>
    <w:p w14:paraId="360C8F3C"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事件记录信息可以分为七个等级(NOTSET, DEBUG, INFO, WARNING, ERROR, CRITICAL, EXCEPTION)。</w:t>
      </w:r>
    </w:p>
    <w:p w14:paraId="1ADFCC36"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事件记录信息可以在人机界面查看，但不能被修改删除。除非拥有管理员权限才能做相应的维护工作。</w:t>
      </w:r>
    </w:p>
    <w:p w14:paraId="16A9FE2C"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客户端PIC 事件记录信息Provider上可以设置事件记录等级的阀值，如果发出的事件记录信息的级别高于或等于阀值，才会向服务器发出信息，否则不能发出事件记录信息。</w:t>
      </w:r>
    </w:p>
    <w:p w14:paraId="1288AD90"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lastRenderedPageBreak/>
        <w:t>同时，在客户端PIC和事件记录服务器上都有本地事件文件记录服务，以记录跟踪程序运行的状态和错误信息。</w:t>
      </w:r>
    </w:p>
    <w:p w14:paraId="20771D0B"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本地事件文件记录服务可以设置记录模式（DAILY, WEEKLY, MONTHLY, YEARLY)</w:t>
      </w:r>
    </w:p>
    <w:p w14:paraId="11EEADF9" w14:textId="77777777" w:rsidR="00224A4B"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本地事件文件记录服务可以提供记录文件的清理和归档功能。</w:t>
      </w:r>
    </w:p>
    <w:p w14:paraId="152CDE67" w14:textId="042170BD" w:rsidR="00F63E94" w:rsidRPr="00224A4B" w:rsidRDefault="00224A4B" w:rsidP="00224A4B">
      <w:pPr>
        <w:pStyle w:val="a"/>
        <w:numPr>
          <w:ilvl w:val="0"/>
          <w:numId w:val="39"/>
        </w:numPr>
        <w:spacing w:line="440" w:lineRule="exact"/>
        <w:rPr>
          <w:rFonts w:ascii="宋体" w:hAnsi="宋体"/>
          <w:sz w:val="24"/>
          <w:szCs w:val="21"/>
        </w:rPr>
      </w:pPr>
      <w:r w:rsidRPr="00224A4B">
        <w:rPr>
          <w:rFonts w:ascii="宋体" w:hAnsi="宋体" w:hint="eastAsia"/>
          <w:sz w:val="24"/>
          <w:szCs w:val="21"/>
        </w:rPr>
        <w:t>本地事件文件记录服务的记录文件可以有人机界面的查看功能。</w:t>
      </w:r>
      <w:bookmarkStart w:id="52" w:name="_Toc27655322"/>
      <w:r w:rsidR="00F63E94" w:rsidRPr="00224A4B">
        <w:rPr>
          <w:rFonts w:ascii="宋体" w:hAnsi="宋体"/>
          <w:sz w:val="24"/>
          <w:szCs w:val="21"/>
        </w:rPr>
        <w:br w:type="page"/>
      </w:r>
    </w:p>
    <w:p w14:paraId="27546A51" w14:textId="62AB180C" w:rsidR="00FC3E22" w:rsidRPr="0055792B" w:rsidRDefault="00165E6B" w:rsidP="003046FE">
      <w:pPr>
        <w:pStyle w:val="10"/>
      </w:pPr>
      <w:bookmarkStart w:id="53" w:name="_Toc32928925"/>
      <w:r>
        <w:rPr>
          <w:rFonts w:hint="eastAsia"/>
        </w:rPr>
        <w:lastRenderedPageBreak/>
        <w:t>三</w:t>
      </w:r>
      <w:r w:rsidR="00FC3E22" w:rsidRPr="00AC2AF9">
        <w:rPr>
          <w:rFonts w:hint="eastAsia"/>
        </w:rPr>
        <w:t>、项目技术解决方案</w:t>
      </w:r>
      <w:bookmarkEnd w:id="52"/>
      <w:bookmarkEnd w:id="53"/>
    </w:p>
    <w:p w14:paraId="7D6367C6" w14:textId="4D497A00" w:rsidR="00452978" w:rsidRDefault="00165E6B" w:rsidP="00452978">
      <w:pPr>
        <w:pStyle w:val="2"/>
        <w:spacing w:line="360" w:lineRule="auto"/>
        <w:rPr>
          <w:rFonts w:ascii="宋体" w:hAnsi="宋体"/>
        </w:rPr>
      </w:pPr>
      <w:bookmarkStart w:id="54" w:name="_Toc27655323"/>
      <w:bookmarkStart w:id="55" w:name="_Toc32928926"/>
      <w:bookmarkStart w:id="56" w:name="_Toc27655324"/>
      <w:r>
        <w:rPr>
          <w:rFonts w:ascii="宋体" w:hAnsi="宋体" w:hint="eastAsia"/>
        </w:rPr>
        <w:t>3</w:t>
      </w:r>
      <w:r w:rsidR="00452978" w:rsidRPr="00944178">
        <w:rPr>
          <w:rFonts w:ascii="宋体" w:hAnsi="宋体" w:hint="eastAsia"/>
        </w:rPr>
        <w:t>.1 应用集成建议方案</w:t>
      </w:r>
      <w:bookmarkEnd w:id="54"/>
      <w:bookmarkEnd w:id="55"/>
    </w:p>
    <w:p w14:paraId="088E9C44" w14:textId="4A65AAE0" w:rsidR="00452978" w:rsidRDefault="00452978" w:rsidP="00452978">
      <w:pPr>
        <w:spacing w:line="440" w:lineRule="exact"/>
        <w:ind w:firstLineChars="200" w:firstLine="480"/>
        <w:rPr>
          <w:rFonts w:ascii="宋体" w:hAnsi="宋体"/>
        </w:rPr>
      </w:pPr>
      <w:r>
        <w:rPr>
          <w:rFonts w:ascii="宋体" w:hAnsi="宋体" w:hint="eastAsia"/>
        </w:rPr>
        <w:t>本项目以通群科技的车间智能</w:t>
      </w:r>
      <w:r w:rsidR="0033345E">
        <w:rPr>
          <w:rFonts w:ascii="宋体" w:hAnsi="宋体" w:hint="eastAsia"/>
        </w:rPr>
        <w:t>产线管控</w:t>
      </w:r>
      <w:r>
        <w:rPr>
          <w:rFonts w:ascii="宋体" w:hAnsi="宋体" w:hint="eastAsia"/>
        </w:rPr>
        <w:t>系统</w:t>
      </w:r>
      <w:r>
        <w:rPr>
          <w:rFonts w:ascii="宋体" w:hAnsi="宋体"/>
        </w:rPr>
        <w:t>FPMA.M</w:t>
      </w:r>
      <w:r w:rsidR="0033345E">
        <w:rPr>
          <w:rFonts w:ascii="宋体" w:hAnsi="宋体"/>
        </w:rPr>
        <w:t>C</w:t>
      </w:r>
      <w:r>
        <w:rPr>
          <w:rFonts w:ascii="宋体" w:hAnsi="宋体"/>
        </w:rPr>
        <w:t>-Mesh</w:t>
      </w:r>
      <w:r>
        <w:rPr>
          <w:rFonts w:ascii="宋体" w:hAnsi="宋体" w:hint="eastAsia"/>
        </w:rPr>
        <w:t>软件产品为基础，在</w:t>
      </w:r>
      <w:r w:rsidRPr="006673A9">
        <w:rPr>
          <w:rFonts w:ascii="宋体" w:hAnsi="宋体" w:hint="eastAsia"/>
        </w:rPr>
        <w:t>云海流可编程生产阵列架构产品</w:t>
      </w:r>
      <w:r w:rsidRPr="002D63B8">
        <w:rPr>
          <w:rFonts w:ascii="宋体" w:hAnsi="宋体" w:hint="eastAsia"/>
        </w:rPr>
        <w:t>系统平台上，集成各种应用系统与虚拟工位(</w:t>
      </w:r>
      <w:r w:rsidRPr="002D63B8">
        <w:rPr>
          <w:rFonts w:ascii="宋体" w:hAnsi="宋体"/>
        </w:rPr>
        <w:t>APP)</w:t>
      </w:r>
      <w:r w:rsidRPr="002D63B8">
        <w:rPr>
          <w:rFonts w:ascii="宋体" w:hAnsi="宋体" w:hint="eastAsia"/>
        </w:rPr>
        <w:t>，形成完整的车间</w:t>
      </w:r>
      <w:r w:rsidR="0033345E">
        <w:rPr>
          <w:rFonts w:ascii="宋体" w:hAnsi="宋体" w:hint="eastAsia"/>
        </w:rPr>
        <w:t>加工产线</w:t>
      </w:r>
      <w:r w:rsidRPr="002D63B8">
        <w:rPr>
          <w:rFonts w:ascii="宋体" w:hAnsi="宋体" w:hint="eastAsia"/>
        </w:rPr>
        <w:t>管控系统。采用分割的网络，连接不同的设备和系统，提高系统的安全性与可靠性。</w:t>
      </w:r>
    </w:p>
    <w:p w14:paraId="620D9FC3" w14:textId="57C32433" w:rsidR="00452978" w:rsidRDefault="00452978" w:rsidP="00452978">
      <w:pPr>
        <w:spacing w:line="440" w:lineRule="exact"/>
        <w:ind w:firstLineChars="200" w:firstLine="480"/>
        <w:rPr>
          <w:rFonts w:ascii="宋体" w:hAnsi="宋体"/>
        </w:rPr>
      </w:pPr>
      <w:r>
        <w:rPr>
          <w:rFonts w:ascii="宋体" w:hAnsi="宋体" w:hint="eastAsia"/>
        </w:rPr>
        <w:t>本项目中应用集成的虚拟工位APP主要包括以下，基于云海流的架构，其中的每一部分均可以作为一个独立的APP产品。</w:t>
      </w:r>
    </w:p>
    <w:p w14:paraId="3FB6EB7C" w14:textId="6E07739B" w:rsidR="00452978" w:rsidRPr="006673A9" w:rsidRDefault="00452978" w:rsidP="00D6388A">
      <w:pPr>
        <w:pStyle w:val="a"/>
        <w:numPr>
          <w:ilvl w:val="0"/>
          <w:numId w:val="15"/>
        </w:numPr>
        <w:spacing w:line="440" w:lineRule="exact"/>
        <w:rPr>
          <w:rFonts w:ascii="宋体" w:hAnsi="宋体"/>
          <w:sz w:val="24"/>
          <w:szCs w:val="21"/>
        </w:rPr>
      </w:pPr>
      <w:r w:rsidRPr="006673A9">
        <w:rPr>
          <w:rFonts w:ascii="宋体" w:hAnsi="宋体" w:hint="eastAsia"/>
          <w:sz w:val="24"/>
          <w:szCs w:val="21"/>
        </w:rPr>
        <w:t>机</w:t>
      </w:r>
      <w:r w:rsidR="0033345E">
        <w:rPr>
          <w:rFonts w:ascii="宋体" w:hAnsi="宋体" w:hint="eastAsia"/>
          <w:sz w:val="24"/>
          <w:szCs w:val="21"/>
          <w:lang w:eastAsia="zh-CN"/>
        </w:rPr>
        <w:t>床连接</w:t>
      </w:r>
      <w:r w:rsidRPr="006673A9">
        <w:rPr>
          <w:rFonts w:ascii="宋体" w:hAnsi="宋体" w:hint="eastAsia"/>
          <w:sz w:val="24"/>
          <w:szCs w:val="21"/>
        </w:rPr>
        <w:t>工位系统 FPMA.M</w:t>
      </w:r>
      <w:r w:rsidR="0033345E">
        <w:rPr>
          <w:rFonts w:ascii="宋体" w:hAnsi="宋体" w:hint="eastAsia"/>
          <w:sz w:val="24"/>
          <w:szCs w:val="21"/>
          <w:lang w:eastAsia="zh-CN"/>
        </w:rPr>
        <w:t>C-He</w:t>
      </w:r>
      <w:r w:rsidR="0033345E">
        <w:rPr>
          <w:rFonts w:ascii="宋体" w:hAnsi="宋体"/>
          <w:sz w:val="24"/>
          <w:szCs w:val="21"/>
        </w:rPr>
        <w:t>rmle</w:t>
      </w:r>
    </w:p>
    <w:p w14:paraId="6774C03F" w14:textId="6AC64E0E" w:rsidR="00452978" w:rsidRPr="006673A9" w:rsidRDefault="0033345E" w:rsidP="00D6388A">
      <w:pPr>
        <w:pStyle w:val="a"/>
        <w:numPr>
          <w:ilvl w:val="0"/>
          <w:numId w:val="15"/>
        </w:numPr>
        <w:spacing w:line="440" w:lineRule="exact"/>
        <w:rPr>
          <w:rFonts w:ascii="宋体" w:hAnsi="宋体"/>
          <w:sz w:val="24"/>
          <w:szCs w:val="21"/>
        </w:rPr>
      </w:pPr>
      <w:r>
        <w:rPr>
          <w:rFonts w:ascii="宋体" w:hAnsi="宋体" w:hint="eastAsia"/>
          <w:sz w:val="24"/>
          <w:szCs w:val="21"/>
          <w:lang w:eastAsia="zh-CN"/>
        </w:rPr>
        <w:t>三坐标连接工位系统</w:t>
      </w:r>
      <w:r w:rsidR="00452978" w:rsidRPr="006673A9">
        <w:rPr>
          <w:rFonts w:ascii="宋体" w:hAnsi="宋体" w:hint="eastAsia"/>
          <w:sz w:val="24"/>
          <w:szCs w:val="21"/>
        </w:rPr>
        <w:t xml:space="preserve"> FPMA.</w:t>
      </w:r>
      <w:r>
        <w:rPr>
          <w:rFonts w:ascii="宋体" w:hAnsi="宋体"/>
          <w:sz w:val="24"/>
          <w:szCs w:val="21"/>
        </w:rPr>
        <w:t>MC-Hexagon</w:t>
      </w:r>
    </w:p>
    <w:p w14:paraId="050026AE" w14:textId="3DD2BC67" w:rsidR="00452978" w:rsidRPr="006673A9" w:rsidRDefault="0033345E" w:rsidP="00D6388A">
      <w:pPr>
        <w:pStyle w:val="a"/>
        <w:numPr>
          <w:ilvl w:val="0"/>
          <w:numId w:val="15"/>
        </w:numPr>
        <w:spacing w:line="440" w:lineRule="exact"/>
        <w:rPr>
          <w:rFonts w:ascii="宋体" w:hAnsi="宋体"/>
          <w:sz w:val="24"/>
          <w:szCs w:val="21"/>
        </w:rPr>
      </w:pPr>
      <w:r>
        <w:rPr>
          <w:rFonts w:ascii="宋体" w:hAnsi="宋体" w:hint="eastAsia"/>
          <w:sz w:val="24"/>
          <w:szCs w:val="21"/>
          <w:lang w:eastAsia="zh-CN"/>
        </w:rPr>
        <w:t xml:space="preserve">机器人连接工位系统 </w:t>
      </w:r>
      <w:r w:rsidR="00452978" w:rsidRPr="006673A9">
        <w:rPr>
          <w:rFonts w:ascii="宋体" w:hAnsi="宋体" w:hint="eastAsia"/>
          <w:sz w:val="24"/>
          <w:szCs w:val="21"/>
        </w:rPr>
        <w:t>FPMA.M</w:t>
      </w:r>
      <w:r>
        <w:rPr>
          <w:rFonts w:ascii="宋体" w:hAnsi="宋体" w:hint="eastAsia"/>
          <w:sz w:val="24"/>
          <w:szCs w:val="21"/>
          <w:lang w:eastAsia="zh-CN"/>
        </w:rPr>
        <w:t>C-IIWA</w:t>
      </w:r>
    </w:p>
    <w:p w14:paraId="607925B0" w14:textId="53276EF9" w:rsidR="0033345E" w:rsidRPr="00331E3E" w:rsidRDefault="0033345E" w:rsidP="00D6388A">
      <w:pPr>
        <w:pStyle w:val="a"/>
        <w:numPr>
          <w:ilvl w:val="0"/>
          <w:numId w:val="15"/>
        </w:numPr>
        <w:spacing w:line="440" w:lineRule="exact"/>
        <w:rPr>
          <w:rFonts w:ascii="宋体" w:hAnsi="宋体"/>
          <w:sz w:val="24"/>
          <w:szCs w:val="21"/>
        </w:rPr>
      </w:pPr>
      <w:r w:rsidRPr="0033345E">
        <w:rPr>
          <w:rFonts w:ascii="等线" w:eastAsia="等线" w:hAnsi="等线" w:cs="Calibri" w:hint="eastAsia"/>
          <w:kern w:val="0"/>
          <w:sz w:val="22"/>
        </w:rPr>
        <w:t>清洗烘干机、料架等</w:t>
      </w:r>
      <w:r>
        <w:rPr>
          <w:rFonts w:ascii="等线" w:eastAsia="等线" w:hAnsi="等线" w:cs="Calibri" w:hint="eastAsia"/>
          <w:kern w:val="0"/>
          <w:sz w:val="22"/>
          <w:lang w:eastAsia="zh-CN"/>
        </w:rPr>
        <w:t xml:space="preserve">工位系统 </w:t>
      </w:r>
      <w:r>
        <w:rPr>
          <w:rFonts w:ascii="等线" w:eastAsia="等线" w:hAnsi="等线" w:cs="Calibri"/>
          <w:kern w:val="0"/>
          <w:sz w:val="22"/>
          <w:lang w:eastAsia="zh-CN"/>
        </w:rPr>
        <w:t>FPMA.</w:t>
      </w:r>
      <w:r>
        <w:rPr>
          <w:rFonts w:ascii="等线" w:eastAsia="等线" w:hAnsi="等线" w:cs="Calibri" w:hint="eastAsia"/>
          <w:kern w:val="0"/>
          <w:sz w:val="22"/>
          <w:lang w:eastAsia="zh-CN"/>
        </w:rPr>
        <w:t>MC-Rac</w:t>
      </w:r>
      <w:r>
        <w:rPr>
          <w:rFonts w:ascii="等线" w:eastAsia="等线" w:hAnsi="等线" w:cs="Calibri"/>
          <w:kern w:val="0"/>
          <w:sz w:val="22"/>
          <w:lang w:eastAsia="zh-CN"/>
        </w:rPr>
        <w:t>k</w:t>
      </w:r>
    </w:p>
    <w:p w14:paraId="2C46349B" w14:textId="2AD928FD" w:rsidR="00331E3E" w:rsidRDefault="00BB503A" w:rsidP="00331E3E">
      <w:pPr>
        <w:ind w:left="480"/>
        <w:rPr>
          <w:rFonts w:asciiTheme="minorEastAsia" w:hAnsiTheme="minorEastAsia"/>
        </w:rPr>
      </w:pPr>
      <w:r>
        <w:rPr>
          <w:rFonts w:asciiTheme="minorEastAsia" w:hAnsiTheme="minorEastAsia"/>
          <w:noProof/>
        </w:rPr>
        <w:drawing>
          <wp:anchor distT="0" distB="0" distL="114300" distR="114300" simplePos="0" relativeHeight="251677696" behindDoc="0" locked="0" layoutInCell="1" allowOverlap="1" wp14:anchorId="1E28238F" wp14:editId="6A77A0A8">
            <wp:simplePos x="0" y="0"/>
            <wp:positionH relativeFrom="column">
              <wp:posOffset>212090</wp:posOffset>
            </wp:positionH>
            <wp:positionV relativeFrom="paragraph">
              <wp:posOffset>260350</wp:posOffset>
            </wp:positionV>
            <wp:extent cx="5410200" cy="3143250"/>
            <wp:effectExtent l="0" t="0" r="0" b="0"/>
            <wp:wrapTopAndBottom/>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0200" cy="3143250"/>
                    </a:xfrm>
                    <a:prstGeom prst="rect">
                      <a:avLst/>
                    </a:prstGeom>
                    <a:noFill/>
                  </pic:spPr>
                </pic:pic>
              </a:graphicData>
            </a:graphic>
            <wp14:sizeRelH relativeFrom="margin">
              <wp14:pctWidth>0</wp14:pctWidth>
            </wp14:sizeRelH>
            <wp14:sizeRelV relativeFrom="margin">
              <wp14:pctHeight>0</wp14:pctHeight>
            </wp14:sizeRelV>
          </wp:anchor>
        </w:drawing>
      </w:r>
    </w:p>
    <w:p w14:paraId="0C4F0A24" w14:textId="13F10B84" w:rsidR="00BB503A" w:rsidRDefault="00BB503A" w:rsidP="00331E3E">
      <w:pPr>
        <w:ind w:left="480"/>
        <w:rPr>
          <w:rFonts w:asciiTheme="minorEastAsia" w:hAnsiTheme="minorEastAsia"/>
        </w:rPr>
      </w:pPr>
    </w:p>
    <w:p w14:paraId="21538885" w14:textId="3A2DC7D5" w:rsidR="00522DD8" w:rsidRDefault="00522DD8" w:rsidP="00522DD8">
      <w:pPr>
        <w:ind w:left="480" w:firstLine="360"/>
        <w:jc w:val="center"/>
        <w:rPr>
          <w:rFonts w:asciiTheme="minorEastAsia" w:hAnsiTheme="minorEastAsia"/>
        </w:rPr>
      </w:pPr>
      <w:r>
        <w:rPr>
          <w:rFonts w:asciiTheme="minorEastAsia" w:hAnsiTheme="minorEastAsia" w:hint="eastAsia"/>
        </w:rPr>
        <w:t>Fig</w:t>
      </w:r>
      <w:r>
        <w:rPr>
          <w:rFonts w:asciiTheme="minorEastAsia" w:hAnsiTheme="minorEastAsia" w:hint="eastAsia"/>
        </w:rPr>
        <w:t>、加工产线应用集成方案</w:t>
      </w:r>
    </w:p>
    <w:p w14:paraId="09580BA7" w14:textId="77777777" w:rsidR="00522DD8" w:rsidRDefault="00522DD8" w:rsidP="00522DD8">
      <w:pPr>
        <w:ind w:left="480" w:firstLine="360"/>
        <w:jc w:val="center"/>
        <w:rPr>
          <w:rFonts w:asciiTheme="minorEastAsia" w:hAnsiTheme="minorEastAsia"/>
        </w:rPr>
      </w:pPr>
    </w:p>
    <w:p w14:paraId="620FE258" w14:textId="77777777" w:rsidR="00331E3E" w:rsidRPr="00331E3E" w:rsidRDefault="00331E3E" w:rsidP="00331E3E">
      <w:pPr>
        <w:spacing w:line="440" w:lineRule="exact"/>
        <w:ind w:firstLineChars="200" w:firstLine="480"/>
        <w:rPr>
          <w:rFonts w:ascii="宋体" w:hAnsi="宋体"/>
        </w:rPr>
      </w:pPr>
      <w:r w:rsidRPr="00331E3E">
        <w:rPr>
          <w:rFonts w:ascii="宋体" w:hAnsi="宋体" w:hint="eastAsia"/>
        </w:rPr>
        <w:t>本项目的各种虚拟工位APP的开发和调试可以在云海流工作室w</w:t>
      </w:r>
      <w:r w:rsidRPr="00331E3E">
        <w:rPr>
          <w:rFonts w:ascii="宋体" w:hAnsi="宋体"/>
        </w:rPr>
        <w:t>wStudio,</w:t>
      </w:r>
      <w:r w:rsidRPr="00331E3E">
        <w:rPr>
          <w:rFonts w:ascii="宋体" w:hAnsi="宋体" w:hint="eastAsia"/>
        </w:rPr>
        <w:t>云海流系统的可视化环境中进行。w</w:t>
      </w:r>
      <w:r w:rsidRPr="00331E3E">
        <w:rPr>
          <w:rFonts w:ascii="宋体" w:hAnsi="宋体"/>
        </w:rPr>
        <w:t>wStudio</w:t>
      </w:r>
      <w:r w:rsidRPr="00331E3E">
        <w:rPr>
          <w:rFonts w:ascii="宋体" w:hAnsi="宋体" w:hint="eastAsia"/>
        </w:rPr>
        <w:t>可视化编程环境提供模型的建立、部署、编程、仿真、调</w:t>
      </w:r>
      <w:r w:rsidRPr="00331E3E">
        <w:rPr>
          <w:rFonts w:ascii="宋体" w:hAnsi="宋体" w:hint="eastAsia"/>
        </w:rPr>
        <w:lastRenderedPageBreak/>
        <w:t>试、监控、配置、删除等多种功能，并且提供人机界面的开发功能。用户可以通过手工编程或图形化编程方式，对模型进行编程和配置。所有的虚拟工位APP模型均部署在云海流的模型树上， 可以查看、修改、创建、删除、配置、运行、编程和停止。APP也是一种模型，所以也是部署在模型树上。</w:t>
      </w:r>
    </w:p>
    <w:p w14:paraId="288728BC" w14:textId="11C3ADE8" w:rsidR="00331E3E" w:rsidRPr="00331E3E" w:rsidRDefault="00331E3E" w:rsidP="00522DD8">
      <w:pPr>
        <w:spacing w:line="440" w:lineRule="exact"/>
        <w:rPr>
          <w:rFonts w:asciiTheme="minorEastAsia" w:hAnsiTheme="minorEastAsia"/>
        </w:rPr>
      </w:pPr>
      <w:r w:rsidRPr="00DA5D74">
        <w:rPr>
          <w:noProof/>
        </w:rPr>
        <w:drawing>
          <wp:anchor distT="0" distB="0" distL="114300" distR="114300" simplePos="0" relativeHeight="251666432" behindDoc="0" locked="0" layoutInCell="1" allowOverlap="1" wp14:anchorId="15A500DF" wp14:editId="761F18A4">
            <wp:simplePos x="0" y="0"/>
            <wp:positionH relativeFrom="column">
              <wp:posOffset>1024890</wp:posOffset>
            </wp:positionH>
            <wp:positionV relativeFrom="paragraph">
              <wp:posOffset>365712</wp:posOffset>
            </wp:positionV>
            <wp:extent cx="3300642" cy="2986405"/>
            <wp:effectExtent l="0" t="0" r="0" b="0"/>
            <wp:wrapTopAndBottom/>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20"/>
                    <a:stretch/>
                  </pic:blipFill>
                  <pic:spPr bwMode="auto">
                    <a:xfrm>
                      <a:off x="0" y="0"/>
                      <a:ext cx="3300642" cy="298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CC2E8" w14:textId="77777777" w:rsidR="00522DD8" w:rsidRDefault="00522DD8" w:rsidP="00331E3E">
      <w:pPr>
        <w:ind w:left="480"/>
        <w:jc w:val="center"/>
        <w:rPr>
          <w:rFonts w:asciiTheme="minorEastAsia" w:hAnsiTheme="minorEastAsia"/>
        </w:rPr>
      </w:pPr>
    </w:p>
    <w:p w14:paraId="408BB7CD" w14:textId="0CC7E677" w:rsidR="00331E3E" w:rsidRPr="00331E3E" w:rsidRDefault="00522DD8" w:rsidP="00331E3E">
      <w:pPr>
        <w:ind w:left="480"/>
        <w:jc w:val="center"/>
        <w:rPr>
          <w:rFonts w:asciiTheme="minorEastAsia" w:hAnsiTheme="minorEastAsia"/>
        </w:rPr>
      </w:pPr>
      <w:r>
        <w:rPr>
          <w:rFonts w:asciiTheme="minorEastAsia" w:hAnsiTheme="minorEastAsia" w:hint="eastAsia"/>
        </w:rPr>
        <w:t>Fig</w:t>
      </w:r>
      <w:r w:rsidR="00331E3E" w:rsidRPr="00331E3E">
        <w:rPr>
          <w:rFonts w:asciiTheme="minorEastAsia" w:hAnsiTheme="minorEastAsia" w:hint="eastAsia"/>
        </w:rPr>
        <w:t>、云海流模型部署结构</w:t>
      </w:r>
    </w:p>
    <w:p w14:paraId="618EAB08" w14:textId="4BBF3E0B" w:rsidR="00FC3E22" w:rsidRPr="00A67E83" w:rsidRDefault="00165E6B" w:rsidP="0055792B">
      <w:pPr>
        <w:pStyle w:val="2"/>
        <w:spacing w:line="360" w:lineRule="auto"/>
        <w:rPr>
          <w:rFonts w:ascii="宋体" w:hAnsi="宋体"/>
        </w:rPr>
      </w:pPr>
      <w:bookmarkStart w:id="57" w:name="_Toc32928927"/>
      <w:r>
        <w:rPr>
          <w:rFonts w:ascii="宋体" w:hAnsi="宋体" w:hint="eastAsia"/>
        </w:rPr>
        <w:t>3</w:t>
      </w:r>
      <w:r w:rsidR="00FC3E22" w:rsidRPr="00944178">
        <w:rPr>
          <w:rFonts w:ascii="宋体" w:hAnsi="宋体" w:hint="eastAsia"/>
        </w:rPr>
        <w:t>.2 系统安全设计</w:t>
      </w:r>
      <w:bookmarkEnd w:id="56"/>
      <w:bookmarkEnd w:id="57"/>
    </w:p>
    <w:p w14:paraId="3DD966F8" w14:textId="4B373C2F" w:rsidR="00417E2F" w:rsidRPr="00C84635" w:rsidRDefault="00417E2F" w:rsidP="00C84635">
      <w:pPr>
        <w:spacing w:line="440" w:lineRule="exact"/>
        <w:ind w:firstLineChars="200" w:firstLine="480"/>
        <w:rPr>
          <w:rFonts w:ascii="宋体" w:hAnsi="宋体"/>
        </w:rPr>
      </w:pPr>
      <w:r w:rsidRPr="00C84635">
        <w:rPr>
          <w:rFonts w:ascii="宋体" w:hAnsi="宋体" w:hint="eastAsia"/>
        </w:rPr>
        <w:t>通群科技的云海流CPS系统从架构设计上解耦数据和软件, 设备网络、控制网络、信息网络分别用于实现设备的管控、现场的管控和数据的管控，连通云端和工业现场设备，具备本质的安全性。连接现场和云端的智网PIC为专</w:t>
      </w:r>
      <w:r w:rsidRPr="009E57E2">
        <w:rPr>
          <w:rFonts w:ascii="宋体" w:hAnsi="宋体" w:hint="eastAsia"/>
        </w:rPr>
        <w:t>用的</w:t>
      </w:r>
      <w:r w:rsidR="00290355" w:rsidRPr="009E57E2">
        <w:rPr>
          <w:rFonts w:ascii="宋体" w:hAnsi="宋体" w:hint="eastAsia"/>
        </w:rPr>
        <w:t>数字化车间管控一体化</w:t>
      </w:r>
      <w:r w:rsidRPr="009E57E2">
        <w:rPr>
          <w:rFonts w:ascii="宋体" w:hAnsi="宋体" w:hint="eastAsia"/>
        </w:rPr>
        <w:t>系统</w:t>
      </w:r>
      <w:r w:rsidRPr="00C84635">
        <w:rPr>
          <w:rFonts w:ascii="宋体" w:hAnsi="宋体" w:hint="eastAsia"/>
        </w:rPr>
        <w:t>，部署在客户的设备网络上，完成现场的数据采集任务，自身与外界隔离，通过客户专用的私有工业云平台与外界连接，以保证信息及数据的安全性。</w:t>
      </w:r>
    </w:p>
    <w:p w14:paraId="58501514" w14:textId="77777777" w:rsidR="00417E2F" w:rsidRPr="00C84635" w:rsidRDefault="00417E2F" w:rsidP="00C84635">
      <w:pPr>
        <w:spacing w:line="440" w:lineRule="exact"/>
        <w:ind w:firstLineChars="200" w:firstLine="480"/>
        <w:rPr>
          <w:rFonts w:ascii="宋体" w:hAnsi="宋体"/>
        </w:rPr>
      </w:pPr>
      <w:r w:rsidRPr="00C84635">
        <w:rPr>
          <w:rFonts w:ascii="宋体" w:hAnsi="宋体" w:hint="eastAsia"/>
        </w:rPr>
        <w:t>通群科技提供的项目系统安全措施列表如下，本项目所属系统安全策略根据用户现场情况，参照公安部等保二级标准制定。</w:t>
      </w:r>
    </w:p>
    <w:tbl>
      <w:tblPr>
        <w:tblStyle w:val="13"/>
        <w:tblW w:w="0" w:type="auto"/>
        <w:tblLook w:val="04A0" w:firstRow="1" w:lastRow="0" w:firstColumn="1" w:lastColumn="0" w:noHBand="0" w:noVBand="1"/>
      </w:tblPr>
      <w:tblGrid>
        <w:gridCol w:w="1271"/>
        <w:gridCol w:w="1843"/>
        <w:gridCol w:w="5182"/>
      </w:tblGrid>
      <w:tr w:rsidR="00417E2F" w:rsidRPr="0014341F" w14:paraId="24AD7178" w14:textId="77777777" w:rsidTr="00417E2F">
        <w:tc>
          <w:tcPr>
            <w:tcW w:w="1271" w:type="dxa"/>
          </w:tcPr>
          <w:p w14:paraId="13458A1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序号</w:t>
            </w:r>
          </w:p>
        </w:tc>
        <w:tc>
          <w:tcPr>
            <w:tcW w:w="1843" w:type="dxa"/>
          </w:tcPr>
          <w:p w14:paraId="6DCE73EE"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条目</w:t>
            </w:r>
          </w:p>
        </w:tc>
        <w:tc>
          <w:tcPr>
            <w:tcW w:w="5182" w:type="dxa"/>
          </w:tcPr>
          <w:p w14:paraId="244275C9"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内容</w:t>
            </w:r>
          </w:p>
        </w:tc>
      </w:tr>
      <w:tr w:rsidR="00417E2F" w:rsidRPr="0014341F" w14:paraId="411E15FB" w14:textId="77777777" w:rsidTr="00417E2F">
        <w:tc>
          <w:tcPr>
            <w:tcW w:w="1271" w:type="dxa"/>
          </w:tcPr>
          <w:p w14:paraId="2CE6CD14"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w:t>
            </w:r>
          </w:p>
        </w:tc>
        <w:tc>
          <w:tcPr>
            <w:tcW w:w="1843" w:type="dxa"/>
          </w:tcPr>
          <w:p w14:paraId="2D5652D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物理位置</w:t>
            </w:r>
          </w:p>
        </w:tc>
        <w:tc>
          <w:tcPr>
            <w:tcW w:w="5182" w:type="dxa"/>
          </w:tcPr>
          <w:p w14:paraId="63B5662F"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主要设备位于车间内，一层</w:t>
            </w:r>
          </w:p>
        </w:tc>
      </w:tr>
      <w:tr w:rsidR="00417E2F" w:rsidRPr="0014341F" w14:paraId="36CD7E6E" w14:textId="77777777" w:rsidTr="00417E2F">
        <w:tc>
          <w:tcPr>
            <w:tcW w:w="1271" w:type="dxa"/>
          </w:tcPr>
          <w:p w14:paraId="3A3E102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w:t>
            </w:r>
          </w:p>
        </w:tc>
        <w:tc>
          <w:tcPr>
            <w:tcW w:w="1843" w:type="dxa"/>
          </w:tcPr>
          <w:p w14:paraId="79FE9D6D"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物理访问</w:t>
            </w:r>
          </w:p>
        </w:tc>
        <w:tc>
          <w:tcPr>
            <w:tcW w:w="5182" w:type="dxa"/>
          </w:tcPr>
          <w:p w14:paraId="37EA691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主要信息设备位于机柜内，带锁</w:t>
            </w:r>
          </w:p>
        </w:tc>
      </w:tr>
      <w:tr w:rsidR="00417E2F" w:rsidRPr="0014341F" w14:paraId="7A0412F8" w14:textId="77777777" w:rsidTr="00417E2F">
        <w:tc>
          <w:tcPr>
            <w:tcW w:w="1271" w:type="dxa"/>
          </w:tcPr>
          <w:p w14:paraId="0477FFD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3</w:t>
            </w:r>
          </w:p>
        </w:tc>
        <w:tc>
          <w:tcPr>
            <w:tcW w:w="1843" w:type="dxa"/>
          </w:tcPr>
          <w:p w14:paraId="0A9F2963"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防盗防破坏</w:t>
            </w:r>
          </w:p>
        </w:tc>
        <w:tc>
          <w:tcPr>
            <w:tcW w:w="5182" w:type="dxa"/>
          </w:tcPr>
          <w:p w14:paraId="1703709E"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主要设备全部固定，电缆在管道内</w:t>
            </w:r>
          </w:p>
        </w:tc>
      </w:tr>
      <w:tr w:rsidR="00417E2F" w:rsidRPr="0014341F" w14:paraId="029497B1" w14:textId="77777777" w:rsidTr="00417E2F">
        <w:tc>
          <w:tcPr>
            <w:tcW w:w="1271" w:type="dxa"/>
          </w:tcPr>
          <w:p w14:paraId="0958AF6E" w14:textId="77777777" w:rsidR="00417E2F" w:rsidRPr="0014341F" w:rsidRDefault="00417E2F" w:rsidP="00417E2F">
            <w:pPr>
              <w:spacing w:line="360" w:lineRule="auto"/>
              <w:rPr>
                <w:rFonts w:ascii="宋体" w:hAnsi="宋体"/>
                <w:szCs w:val="20"/>
              </w:rPr>
            </w:pPr>
            <w:r w:rsidRPr="0014341F">
              <w:rPr>
                <w:rFonts w:ascii="宋体" w:hAnsi="宋体" w:hint="eastAsia"/>
                <w:szCs w:val="20"/>
              </w:rPr>
              <w:lastRenderedPageBreak/>
              <w:t>4</w:t>
            </w:r>
          </w:p>
        </w:tc>
        <w:tc>
          <w:tcPr>
            <w:tcW w:w="1843" w:type="dxa"/>
          </w:tcPr>
          <w:p w14:paraId="2A4EC1D7"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放雷击</w:t>
            </w:r>
          </w:p>
        </w:tc>
        <w:tc>
          <w:tcPr>
            <w:tcW w:w="5182" w:type="dxa"/>
          </w:tcPr>
          <w:p w14:paraId="2A6F1565"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车间内，良好接地</w:t>
            </w:r>
          </w:p>
        </w:tc>
      </w:tr>
      <w:tr w:rsidR="00417E2F" w:rsidRPr="0014341F" w14:paraId="3A7B7C3F" w14:textId="77777777" w:rsidTr="00417E2F">
        <w:tc>
          <w:tcPr>
            <w:tcW w:w="1271" w:type="dxa"/>
          </w:tcPr>
          <w:p w14:paraId="198C062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5</w:t>
            </w:r>
          </w:p>
        </w:tc>
        <w:tc>
          <w:tcPr>
            <w:tcW w:w="1843" w:type="dxa"/>
          </w:tcPr>
          <w:p w14:paraId="2BD56130"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防火</w:t>
            </w:r>
          </w:p>
        </w:tc>
        <w:tc>
          <w:tcPr>
            <w:tcW w:w="5182" w:type="dxa"/>
          </w:tcPr>
          <w:p w14:paraId="33FE3672"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机柜内温度报警，高隔离度机柜</w:t>
            </w:r>
          </w:p>
        </w:tc>
      </w:tr>
      <w:tr w:rsidR="00417E2F" w:rsidRPr="0014341F" w14:paraId="1508CF01" w14:textId="77777777" w:rsidTr="00417E2F">
        <w:tc>
          <w:tcPr>
            <w:tcW w:w="1271" w:type="dxa"/>
          </w:tcPr>
          <w:p w14:paraId="2E5A45A5"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6</w:t>
            </w:r>
          </w:p>
        </w:tc>
        <w:tc>
          <w:tcPr>
            <w:tcW w:w="1843" w:type="dxa"/>
          </w:tcPr>
          <w:p w14:paraId="582E8CB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防静电</w:t>
            </w:r>
          </w:p>
        </w:tc>
        <w:tc>
          <w:tcPr>
            <w:tcW w:w="5182" w:type="dxa"/>
          </w:tcPr>
          <w:p w14:paraId="0CD9A7D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良好接地</w:t>
            </w:r>
          </w:p>
        </w:tc>
      </w:tr>
      <w:tr w:rsidR="00417E2F" w:rsidRPr="0014341F" w14:paraId="5526AE32" w14:textId="77777777" w:rsidTr="00417E2F">
        <w:tc>
          <w:tcPr>
            <w:tcW w:w="1271" w:type="dxa"/>
          </w:tcPr>
          <w:p w14:paraId="0DFA226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7</w:t>
            </w:r>
          </w:p>
        </w:tc>
        <w:tc>
          <w:tcPr>
            <w:tcW w:w="1843" w:type="dxa"/>
          </w:tcPr>
          <w:p w14:paraId="5007408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温湿度</w:t>
            </w:r>
          </w:p>
        </w:tc>
        <w:tc>
          <w:tcPr>
            <w:tcW w:w="5182" w:type="dxa"/>
          </w:tcPr>
          <w:p w14:paraId="41437D32"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机柜内温湿度调节系统</w:t>
            </w:r>
          </w:p>
        </w:tc>
      </w:tr>
      <w:tr w:rsidR="00417E2F" w:rsidRPr="0014341F" w14:paraId="758C1DE5" w14:textId="77777777" w:rsidTr="00417E2F">
        <w:tc>
          <w:tcPr>
            <w:tcW w:w="1271" w:type="dxa"/>
          </w:tcPr>
          <w:p w14:paraId="47F5957F"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8</w:t>
            </w:r>
          </w:p>
        </w:tc>
        <w:tc>
          <w:tcPr>
            <w:tcW w:w="1843" w:type="dxa"/>
          </w:tcPr>
          <w:p w14:paraId="3375011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电力供应</w:t>
            </w:r>
          </w:p>
        </w:tc>
        <w:tc>
          <w:tcPr>
            <w:tcW w:w="5182" w:type="dxa"/>
          </w:tcPr>
          <w:p w14:paraId="2AB825B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机柜内U</w:t>
            </w:r>
            <w:r w:rsidRPr="0014341F">
              <w:rPr>
                <w:rFonts w:ascii="宋体" w:hAnsi="宋体"/>
                <w:szCs w:val="20"/>
              </w:rPr>
              <w:t>PS</w:t>
            </w:r>
            <w:r w:rsidRPr="0014341F">
              <w:rPr>
                <w:rFonts w:ascii="宋体" w:hAnsi="宋体" w:hint="eastAsia"/>
                <w:szCs w:val="20"/>
              </w:rPr>
              <w:t>和电源管理系统</w:t>
            </w:r>
          </w:p>
        </w:tc>
      </w:tr>
      <w:tr w:rsidR="00417E2F" w:rsidRPr="0014341F" w14:paraId="71CD18B0" w14:textId="77777777" w:rsidTr="00417E2F">
        <w:tc>
          <w:tcPr>
            <w:tcW w:w="1271" w:type="dxa"/>
          </w:tcPr>
          <w:p w14:paraId="1B63C56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9</w:t>
            </w:r>
          </w:p>
        </w:tc>
        <w:tc>
          <w:tcPr>
            <w:tcW w:w="1843" w:type="dxa"/>
          </w:tcPr>
          <w:p w14:paraId="5D994AA6"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电磁防护</w:t>
            </w:r>
          </w:p>
        </w:tc>
        <w:tc>
          <w:tcPr>
            <w:tcW w:w="5182" w:type="dxa"/>
          </w:tcPr>
          <w:p w14:paraId="5CD1A5A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电磁屏蔽机柜</w:t>
            </w:r>
          </w:p>
        </w:tc>
      </w:tr>
      <w:tr w:rsidR="00417E2F" w:rsidRPr="0014341F" w14:paraId="2AF5E087" w14:textId="77777777" w:rsidTr="00417E2F">
        <w:tc>
          <w:tcPr>
            <w:tcW w:w="1271" w:type="dxa"/>
          </w:tcPr>
          <w:p w14:paraId="6438FF09"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10</w:t>
            </w:r>
          </w:p>
        </w:tc>
        <w:tc>
          <w:tcPr>
            <w:tcW w:w="1843" w:type="dxa"/>
          </w:tcPr>
          <w:p w14:paraId="799CFA12"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结构安全</w:t>
            </w:r>
          </w:p>
        </w:tc>
        <w:tc>
          <w:tcPr>
            <w:tcW w:w="5182" w:type="dxa"/>
          </w:tcPr>
          <w:p w14:paraId="163283C5"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主网络设备冗余，S</w:t>
            </w:r>
            <w:r w:rsidRPr="0014341F">
              <w:rPr>
                <w:rFonts w:ascii="宋体" w:hAnsi="宋体"/>
                <w:szCs w:val="20"/>
              </w:rPr>
              <w:t>DN</w:t>
            </w:r>
            <w:r w:rsidRPr="0014341F">
              <w:rPr>
                <w:rFonts w:ascii="宋体" w:hAnsi="宋体" w:hint="eastAsia"/>
                <w:szCs w:val="20"/>
              </w:rPr>
              <w:t>路由控制</w:t>
            </w:r>
          </w:p>
        </w:tc>
      </w:tr>
      <w:tr w:rsidR="00417E2F" w:rsidRPr="0014341F" w14:paraId="5AD0A9DB" w14:textId="77777777" w:rsidTr="00417E2F">
        <w:tc>
          <w:tcPr>
            <w:tcW w:w="1271" w:type="dxa"/>
          </w:tcPr>
          <w:p w14:paraId="35B36B3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11</w:t>
            </w:r>
          </w:p>
        </w:tc>
        <w:tc>
          <w:tcPr>
            <w:tcW w:w="1843" w:type="dxa"/>
          </w:tcPr>
          <w:p w14:paraId="3F250475"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边界完整性</w:t>
            </w:r>
          </w:p>
        </w:tc>
        <w:tc>
          <w:tcPr>
            <w:tcW w:w="5182" w:type="dxa"/>
          </w:tcPr>
          <w:p w14:paraId="0A28D06D"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不接受未知设备接入，网关接入厂区网络</w:t>
            </w:r>
          </w:p>
        </w:tc>
      </w:tr>
      <w:tr w:rsidR="00417E2F" w:rsidRPr="0014341F" w14:paraId="72D45EDD" w14:textId="77777777" w:rsidTr="00417E2F">
        <w:tc>
          <w:tcPr>
            <w:tcW w:w="1271" w:type="dxa"/>
          </w:tcPr>
          <w:p w14:paraId="1211229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12</w:t>
            </w:r>
          </w:p>
        </w:tc>
        <w:tc>
          <w:tcPr>
            <w:tcW w:w="1843" w:type="dxa"/>
          </w:tcPr>
          <w:p w14:paraId="36696B4D"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访问控制</w:t>
            </w:r>
          </w:p>
        </w:tc>
        <w:tc>
          <w:tcPr>
            <w:tcW w:w="5182" w:type="dxa"/>
          </w:tcPr>
          <w:p w14:paraId="05463E65"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非授权功能不能访问</w:t>
            </w:r>
          </w:p>
        </w:tc>
      </w:tr>
      <w:tr w:rsidR="00417E2F" w:rsidRPr="0014341F" w14:paraId="3ED3F7DE" w14:textId="77777777" w:rsidTr="00417E2F">
        <w:tc>
          <w:tcPr>
            <w:tcW w:w="1271" w:type="dxa"/>
          </w:tcPr>
          <w:p w14:paraId="58482AA3"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13</w:t>
            </w:r>
          </w:p>
        </w:tc>
        <w:tc>
          <w:tcPr>
            <w:tcW w:w="1843" w:type="dxa"/>
          </w:tcPr>
          <w:p w14:paraId="63988DD9"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入侵检测</w:t>
            </w:r>
          </w:p>
        </w:tc>
        <w:tc>
          <w:tcPr>
            <w:tcW w:w="5182" w:type="dxa"/>
          </w:tcPr>
          <w:p w14:paraId="6E86A77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边界攻击检测，内部授权检测</w:t>
            </w:r>
          </w:p>
        </w:tc>
      </w:tr>
      <w:tr w:rsidR="00417E2F" w:rsidRPr="0014341F" w14:paraId="79D624C6" w14:textId="77777777" w:rsidTr="00417E2F">
        <w:tc>
          <w:tcPr>
            <w:tcW w:w="1271" w:type="dxa"/>
          </w:tcPr>
          <w:p w14:paraId="64D8E5E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14</w:t>
            </w:r>
          </w:p>
        </w:tc>
        <w:tc>
          <w:tcPr>
            <w:tcW w:w="1843" w:type="dxa"/>
          </w:tcPr>
          <w:p w14:paraId="6FF98C9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恶意代码防范</w:t>
            </w:r>
          </w:p>
        </w:tc>
        <w:tc>
          <w:tcPr>
            <w:tcW w:w="5182" w:type="dxa"/>
          </w:tcPr>
          <w:p w14:paraId="539442DE"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数据授权管理，进程运行监测</w:t>
            </w:r>
          </w:p>
        </w:tc>
      </w:tr>
      <w:tr w:rsidR="00417E2F" w:rsidRPr="0014341F" w14:paraId="5DAF640B" w14:textId="77777777" w:rsidTr="00417E2F">
        <w:tc>
          <w:tcPr>
            <w:tcW w:w="1271" w:type="dxa"/>
          </w:tcPr>
          <w:p w14:paraId="274DAFE0"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15</w:t>
            </w:r>
          </w:p>
        </w:tc>
        <w:tc>
          <w:tcPr>
            <w:tcW w:w="1843" w:type="dxa"/>
          </w:tcPr>
          <w:p w14:paraId="6A60E63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安全审计</w:t>
            </w:r>
          </w:p>
        </w:tc>
        <w:tc>
          <w:tcPr>
            <w:tcW w:w="5182" w:type="dxa"/>
          </w:tcPr>
          <w:p w14:paraId="226D7F0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事件日志，数据所有权管理</w:t>
            </w:r>
          </w:p>
        </w:tc>
      </w:tr>
      <w:tr w:rsidR="00417E2F" w:rsidRPr="0014341F" w14:paraId="6A7B5A30" w14:textId="77777777" w:rsidTr="00417E2F">
        <w:tc>
          <w:tcPr>
            <w:tcW w:w="1271" w:type="dxa"/>
          </w:tcPr>
          <w:p w14:paraId="2C9DE9C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16</w:t>
            </w:r>
          </w:p>
        </w:tc>
        <w:tc>
          <w:tcPr>
            <w:tcW w:w="1843" w:type="dxa"/>
          </w:tcPr>
          <w:p w14:paraId="411EC486"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集中管控</w:t>
            </w:r>
          </w:p>
        </w:tc>
        <w:tc>
          <w:tcPr>
            <w:tcW w:w="5182" w:type="dxa"/>
          </w:tcPr>
          <w:p w14:paraId="54660FDC"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F</w:t>
            </w:r>
            <w:r w:rsidRPr="0014341F">
              <w:rPr>
                <w:rFonts w:ascii="宋体" w:hAnsi="宋体"/>
                <w:szCs w:val="20"/>
              </w:rPr>
              <w:t>PMA</w:t>
            </w:r>
            <w:r w:rsidRPr="0014341F">
              <w:rPr>
                <w:rFonts w:ascii="宋体" w:hAnsi="宋体" w:hint="eastAsia"/>
                <w:szCs w:val="20"/>
              </w:rPr>
              <w:t>集中管控，数据路径、A</w:t>
            </w:r>
            <w:r w:rsidRPr="0014341F">
              <w:rPr>
                <w:rFonts w:ascii="宋体" w:hAnsi="宋体"/>
                <w:szCs w:val="20"/>
              </w:rPr>
              <w:t>PP</w:t>
            </w:r>
            <w:r w:rsidRPr="0014341F">
              <w:rPr>
                <w:rFonts w:ascii="宋体" w:hAnsi="宋体" w:hint="eastAsia"/>
                <w:szCs w:val="20"/>
              </w:rPr>
              <w:t>部署等</w:t>
            </w:r>
          </w:p>
        </w:tc>
      </w:tr>
      <w:tr w:rsidR="00417E2F" w:rsidRPr="0014341F" w14:paraId="5132826E" w14:textId="77777777" w:rsidTr="00417E2F">
        <w:tc>
          <w:tcPr>
            <w:tcW w:w="1271" w:type="dxa"/>
          </w:tcPr>
          <w:p w14:paraId="193FD987"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17</w:t>
            </w:r>
          </w:p>
        </w:tc>
        <w:tc>
          <w:tcPr>
            <w:tcW w:w="1843" w:type="dxa"/>
          </w:tcPr>
          <w:p w14:paraId="4188CDB6"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网络设备防护</w:t>
            </w:r>
          </w:p>
        </w:tc>
        <w:tc>
          <w:tcPr>
            <w:tcW w:w="5182" w:type="dxa"/>
          </w:tcPr>
          <w:p w14:paraId="38488567"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用户身份管理，用户授权管理</w:t>
            </w:r>
          </w:p>
        </w:tc>
      </w:tr>
      <w:tr w:rsidR="00417E2F" w:rsidRPr="0014341F" w14:paraId="2429453E" w14:textId="77777777" w:rsidTr="00417E2F">
        <w:tc>
          <w:tcPr>
            <w:tcW w:w="1271" w:type="dxa"/>
          </w:tcPr>
          <w:p w14:paraId="19C290C7"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18</w:t>
            </w:r>
          </w:p>
        </w:tc>
        <w:tc>
          <w:tcPr>
            <w:tcW w:w="1843" w:type="dxa"/>
          </w:tcPr>
          <w:p w14:paraId="5838DB76"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身份鉴别</w:t>
            </w:r>
          </w:p>
        </w:tc>
        <w:tc>
          <w:tcPr>
            <w:tcW w:w="5182" w:type="dxa"/>
          </w:tcPr>
          <w:p w14:paraId="18482E6A"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用户名，密码</w:t>
            </w:r>
          </w:p>
        </w:tc>
      </w:tr>
      <w:tr w:rsidR="00417E2F" w:rsidRPr="0014341F" w14:paraId="0C92043A" w14:textId="77777777" w:rsidTr="00417E2F">
        <w:tc>
          <w:tcPr>
            <w:tcW w:w="1271" w:type="dxa"/>
          </w:tcPr>
          <w:p w14:paraId="5E521FD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19</w:t>
            </w:r>
          </w:p>
        </w:tc>
        <w:tc>
          <w:tcPr>
            <w:tcW w:w="1843" w:type="dxa"/>
          </w:tcPr>
          <w:p w14:paraId="0F9D0794"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访问控制</w:t>
            </w:r>
          </w:p>
        </w:tc>
        <w:tc>
          <w:tcPr>
            <w:tcW w:w="5182" w:type="dxa"/>
          </w:tcPr>
          <w:p w14:paraId="16386547"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分角色权限管理</w:t>
            </w:r>
          </w:p>
        </w:tc>
      </w:tr>
      <w:tr w:rsidR="00417E2F" w:rsidRPr="0014341F" w14:paraId="6213641A" w14:textId="77777777" w:rsidTr="00417E2F">
        <w:tc>
          <w:tcPr>
            <w:tcW w:w="1271" w:type="dxa"/>
          </w:tcPr>
          <w:p w14:paraId="58B8D7B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20</w:t>
            </w:r>
          </w:p>
        </w:tc>
        <w:tc>
          <w:tcPr>
            <w:tcW w:w="1843" w:type="dxa"/>
          </w:tcPr>
          <w:p w14:paraId="4638A5F4"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安全审计</w:t>
            </w:r>
          </w:p>
        </w:tc>
        <w:tc>
          <w:tcPr>
            <w:tcW w:w="5182" w:type="dxa"/>
          </w:tcPr>
          <w:p w14:paraId="0643620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日志管理，事件管理</w:t>
            </w:r>
          </w:p>
        </w:tc>
      </w:tr>
      <w:tr w:rsidR="00417E2F" w:rsidRPr="0014341F" w14:paraId="2440B6BD" w14:textId="77777777" w:rsidTr="00417E2F">
        <w:tc>
          <w:tcPr>
            <w:tcW w:w="1271" w:type="dxa"/>
          </w:tcPr>
          <w:p w14:paraId="1CF42BF0"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21</w:t>
            </w:r>
          </w:p>
        </w:tc>
        <w:tc>
          <w:tcPr>
            <w:tcW w:w="1843" w:type="dxa"/>
          </w:tcPr>
          <w:p w14:paraId="5E465EA4"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剩余信息保护</w:t>
            </w:r>
          </w:p>
        </w:tc>
        <w:tc>
          <w:tcPr>
            <w:tcW w:w="5182" w:type="dxa"/>
          </w:tcPr>
          <w:p w14:paraId="4CA9AC38"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文件系统加密与释放清除</w:t>
            </w:r>
          </w:p>
        </w:tc>
      </w:tr>
      <w:tr w:rsidR="00417E2F" w:rsidRPr="0014341F" w14:paraId="588E8518" w14:textId="77777777" w:rsidTr="00417E2F">
        <w:tc>
          <w:tcPr>
            <w:tcW w:w="1271" w:type="dxa"/>
          </w:tcPr>
          <w:p w14:paraId="61AF34B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22</w:t>
            </w:r>
          </w:p>
        </w:tc>
        <w:tc>
          <w:tcPr>
            <w:tcW w:w="1843" w:type="dxa"/>
          </w:tcPr>
          <w:p w14:paraId="198567CF"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资源控制</w:t>
            </w:r>
          </w:p>
        </w:tc>
        <w:tc>
          <w:tcPr>
            <w:tcW w:w="5182" w:type="dxa"/>
          </w:tcPr>
          <w:p w14:paraId="2DEC2D3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进程监视</w:t>
            </w:r>
          </w:p>
        </w:tc>
      </w:tr>
      <w:tr w:rsidR="00417E2F" w:rsidRPr="0014341F" w14:paraId="62801927" w14:textId="77777777" w:rsidTr="00417E2F">
        <w:tc>
          <w:tcPr>
            <w:tcW w:w="1271" w:type="dxa"/>
          </w:tcPr>
          <w:p w14:paraId="6E94D0D1"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23</w:t>
            </w:r>
          </w:p>
        </w:tc>
        <w:tc>
          <w:tcPr>
            <w:tcW w:w="1843" w:type="dxa"/>
          </w:tcPr>
          <w:p w14:paraId="5E1BDFB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数据完整性</w:t>
            </w:r>
          </w:p>
        </w:tc>
        <w:tc>
          <w:tcPr>
            <w:tcW w:w="5182" w:type="dxa"/>
          </w:tcPr>
          <w:p w14:paraId="6E62E1DF"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模型化数据表示与加密</w:t>
            </w:r>
          </w:p>
        </w:tc>
      </w:tr>
      <w:tr w:rsidR="00417E2F" w:rsidRPr="0014341F" w14:paraId="37D2CBD7" w14:textId="77777777" w:rsidTr="00417E2F">
        <w:tc>
          <w:tcPr>
            <w:tcW w:w="1271" w:type="dxa"/>
          </w:tcPr>
          <w:p w14:paraId="6751D1CB"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24</w:t>
            </w:r>
          </w:p>
        </w:tc>
        <w:tc>
          <w:tcPr>
            <w:tcW w:w="1843" w:type="dxa"/>
          </w:tcPr>
          <w:p w14:paraId="48EA56C6"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数据备份</w:t>
            </w:r>
          </w:p>
        </w:tc>
        <w:tc>
          <w:tcPr>
            <w:tcW w:w="5182" w:type="dxa"/>
          </w:tcPr>
          <w:p w14:paraId="610FD7B3" w14:textId="77777777" w:rsidR="00417E2F" w:rsidRPr="0014341F" w:rsidRDefault="00417E2F" w:rsidP="00417E2F">
            <w:pPr>
              <w:spacing w:line="360" w:lineRule="auto"/>
              <w:rPr>
                <w:rFonts w:ascii="宋体" w:hAnsi="宋体"/>
                <w:szCs w:val="20"/>
              </w:rPr>
            </w:pPr>
            <w:r w:rsidRPr="0014341F">
              <w:rPr>
                <w:rFonts w:ascii="宋体" w:hAnsi="宋体" w:hint="eastAsia"/>
                <w:szCs w:val="20"/>
              </w:rPr>
              <w:t>分布式数据管理，外部数据备份与恢复</w:t>
            </w:r>
          </w:p>
        </w:tc>
      </w:tr>
    </w:tbl>
    <w:p w14:paraId="1270ECDB" w14:textId="680E9A95" w:rsidR="00452978" w:rsidRPr="00452978" w:rsidRDefault="00452978" w:rsidP="00452978">
      <w:pPr>
        <w:pStyle w:val="afa"/>
        <w:ind w:leftChars="0" w:left="0" w:firstLineChars="0" w:firstLine="420"/>
        <w:rPr>
          <w:rFonts w:ascii="宋体" w:eastAsia="宋体" w:cs="Times New Roman"/>
          <w:sz w:val="24"/>
          <w:szCs w:val="20"/>
        </w:rPr>
      </w:pPr>
      <w:bookmarkStart w:id="58" w:name="_Toc27655325"/>
      <w:r w:rsidRPr="00452978">
        <w:rPr>
          <w:rFonts w:ascii="宋体" w:eastAsia="宋体" w:cs="Times New Roman" w:hint="eastAsia"/>
          <w:sz w:val="24"/>
          <w:szCs w:val="20"/>
        </w:rPr>
        <w:t>云海流系统采用Ubuntu 18.04兼容的picOS作为操作系统，拥有PIC管理器，可以灵活部署各种基于虚拟工位的业务系统，实现各种业务功能；完成多设备协同运行, 实现数字化产线。</w:t>
      </w:r>
      <w:r w:rsidRPr="00452978">
        <w:rPr>
          <w:rFonts w:ascii="宋体" w:eastAsia="宋体" w:cs="Times New Roman"/>
          <w:sz w:val="24"/>
          <w:szCs w:val="20"/>
        </w:rPr>
        <w:tab/>
      </w:r>
    </w:p>
    <w:p w14:paraId="748E3DC1" w14:textId="1AAB2215" w:rsidR="00452978" w:rsidRDefault="00452978" w:rsidP="00452978">
      <w:pPr>
        <w:pStyle w:val="afa"/>
        <w:ind w:leftChars="0" w:left="0" w:firstLineChars="0" w:firstLine="420"/>
        <w:rPr>
          <w:rFonts w:ascii="宋体" w:eastAsia="宋体" w:cs="Times New Roman"/>
          <w:sz w:val="24"/>
          <w:szCs w:val="20"/>
        </w:rPr>
      </w:pPr>
      <w:r w:rsidRPr="00452978">
        <w:rPr>
          <w:rFonts w:ascii="宋体" w:eastAsia="宋体" w:cs="Times New Roman" w:hint="eastAsia"/>
          <w:sz w:val="24"/>
          <w:szCs w:val="20"/>
        </w:rPr>
        <w:t>云海流picOS实现硬盘系统加密存储、SDN网络系统、云海流基础管理系统、统一的系统时间管理；支持YHLDB模型化数据存储管理系统，实现模型化数据的存储和管理；支持消息队列和微服务2种基本通讯方式。</w:t>
      </w:r>
    </w:p>
    <w:p w14:paraId="6B917FEE" w14:textId="02A30FA2" w:rsidR="00EF798C" w:rsidRPr="00A67E83" w:rsidRDefault="00165E6B" w:rsidP="00EF798C">
      <w:pPr>
        <w:pStyle w:val="2"/>
        <w:spacing w:line="360" w:lineRule="auto"/>
        <w:rPr>
          <w:rFonts w:ascii="宋体" w:hAnsi="宋体"/>
        </w:rPr>
      </w:pPr>
      <w:bookmarkStart w:id="59" w:name="_Toc32928928"/>
      <w:r>
        <w:rPr>
          <w:rFonts w:ascii="宋体" w:hAnsi="宋体" w:hint="eastAsia"/>
        </w:rPr>
        <w:lastRenderedPageBreak/>
        <w:t>3</w:t>
      </w:r>
      <w:r w:rsidR="00EF798C" w:rsidRPr="00944178">
        <w:rPr>
          <w:rFonts w:ascii="宋体" w:hAnsi="宋体" w:hint="eastAsia"/>
        </w:rPr>
        <w:t>.</w:t>
      </w:r>
      <w:r w:rsidR="00EF798C">
        <w:rPr>
          <w:rFonts w:ascii="宋体" w:hAnsi="宋体" w:hint="eastAsia"/>
        </w:rPr>
        <w:t>3</w:t>
      </w:r>
      <w:r w:rsidR="00EF798C" w:rsidRPr="00944178">
        <w:rPr>
          <w:rFonts w:ascii="宋体" w:hAnsi="宋体" w:hint="eastAsia"/>
        </w:rPr>
        <w:t xml:space="preserve"> 系统</w:t>
      </w:r>
      <w:r w:rsidR="00EF798C">
        <w:rPr>
          <w:rFonts w:ascii="宋体" w:hAnsi="宋体" w:hint="eastAsia"/>
        </w:rPr>
        <w:t>硬件、网络架构方案</w:t>
      </w:r>
      <w:bookmarkEnd w:id="59"/>
    </w:p>
    <w:p w14:paraId="4FBB9D61" w14:textId="77777777" w:rsidR="00EF798C" w:rsidRPr="00EF798C" w:rsidRDefault="00EF798C" w:rsidP="00EF798C"/>
    <w:p w14:paraId="7CE17907" w14:textId="171F9798" w:rsidR="00BA2F7C" w:rsidRDefault="00BA2F7C" w:rsidP="00452978">
      <w:pPr>
        <w:pStyle w:val="afa"/>
        <w:ind w:leftChars="0" w:left="0" w:firstLineChars="0" w:firstLine="420"/>
        <w:rPr>
          <w:rFonts w:ascii="宋体" w:eastAsia="宋体" w:cs="Times New Roman"/>
          <w:sz w:val="24"/>
          <w:szCs w:val="20"/>
        </w:rPr>
      </w:pPr>
      <w:r w:rsidRPr="00BA2F7C">
        <w:rPr>
          <w:rFonts w:ascii="宋体" w:eastAsia="宋体" w:cs="Times New Roman" w:hint="eastAsia"/>
          <w:sz w:val="24"/>
          <w:szCs w:val="20"/>
        </w:rPr>
        <w:t>考虑到系统安全、性能和高可获得性方面的要求，本系统硬件架构设计如下</w:t>
      </w:r>
      <w:r w:rsidR="00EF798C">
        <w:rPr>
          <w:rFonts w:ascii="宋体" w:eastAsia="宋体" w:cs="Times New Roman" w:hint="eastAsia"/>
          <w:sz w:val="24"/>
          <w:szCs w:val="20"/>
        </w:rPr>
        <w:t>：</w:t>
      </w:r>
    </w:p>
    <w:p w14:paraId="0B799527" w14:textId="39E220E2" w:rsidR="00EF798C" w:rsidRDefault="00EF798C" w:rsidP="00522DD8">
      <w:pPr>
        <w:pStyle w:val="afa"/>
        <w:ind w:leftChars="0" w:left="0" w:firstLineChars="0" w:firstLine="420"/>
        <w:jc w:val="center"/>
        <w:rPr>
          <w:rFonts w:ascii="宋体" w:eastAsia="宋体" w:cs="Times New Roman"/>
          <w:sz w:val="24"/>
          <w:szCs w:val="20"/>
        </w:rPr>
      </w:pPr>
      <w:r w:rsidRPr="00EF798C">
        <w:rPr>
          <w:rFonts w:ascii="宋体" w:eastAsia="宋体" w:cs="Times New Roman"/>
          <w:noProof/>
          <w:sz w:val="24"/>
          <w:szCs w:val="20"/>
        </w:rPr>
        <w:drawing>
          <wp:anchor distT="0" distB="0" distL="114300" distR="114300" simplePos="0" relativeHeight="251679744" behindDoc="0" locked="0" layoutInCell="1" allowOverlap="1" wp14:anchorId="4983AECE" wp14:editId="68EBCC30">
            <wp:simplePos x="0" y="0"/>
            <wp:positionH relativeFrom="column">
              <wp:posOffset>252095</wp:posOffset>
            </wp:positionH>
            <wp:positionV relativeFrom="paragraph">
              <wp:posOffset>152400</wp:posOffset>
            </wp:positionV>
            <wp:extent cx="5129530" cy="2529205"/>
            <wp:effectExtent l="0" t="0" r="0" b="4445"/>
            <wp:wrapTopAndBottom/>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9530" cy="25292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522DD8">
        <w:rPr>
          <w:rFonts w:ascii="宋体" w:eastAsia="宋体" w:cs="Times New Roman" w:hint="eastAsia"/>
          <w:sz w:val="24"/>
          <w:szCs w:val="20"/>
        </w:rPr>
        <w:t>F</w:t>
      </w:r>
      <w:r w:rsidR="00522DD8">
        <w:rPr>
          <w:rFonts w:ascii="宋体" w:eastAsia="宋体" w:cs="Times New Roman"/>
          <w:sz w:val="24"/>
          <w:szCs w:val="20"/>
        </w:rPr>
        <w:t>ig</w:t>
      </w:r>
      <w:r w:rsidR="00522DD8">
        <w:rPr>
          <w:rFonts w:ascii="宋体" w:eastAsia="宋体" w:cs="Times New Roman" w:hint="eastAsia"/>
          <w:sz w:val="24"/>
          <w:szCs w:val="20"/>
        </w:rPr>
        <w:t>、网络架构方案</w:t>
      </w:r>
    </w:p>
    <w:p w14:paraId="07211222" w14:textId="06BD753F" w:rsidR="00FC3E22" w:rsidRPr="0055792B" w:rsidRDefault="00165E6B" w:rsidP="003046FE">
      <w:pPr>
        <w:pStyle w:val="10"/>
      </w:pPr>
      <w:bookmarkStart w:id="60" w:name="_Toc32928929"/>
      <w:r>
        <w:rPr>
          <w:rFonts w:hint="eastAsia"/>
        </w:rPr>
        <w:t>四</w:t>
      </w:r>
      <w:r w:rsidR="00FC3E22" w:rsidRPr="00522DD8">
        <w:rPr>
          <w:rFonts w:hint="eastAsia"/>
        </w:rPr>
        <w:t>、项目实施方案</w:t>
      </w:r>
      <w:bookmarkEnd w:id="58"/>
      <w:bookmarkEnd w:id="60"/>
    </w:p>
    <w:p w14:paraId="1AC14A97" w14:textId="2EEAC61E" w:rsidR="00FC3E22" w:rsidRDefault="00165E6B" w:rsidP="0055792B">
      <w:pPr>
        <w:pStyle w:val="2"/>
        <w:spacing w:line="360" w:lineRule="auto"/>
        <w:rPr>
          <w:rFonts w:ascii="宋体" w:hAnsi="宋体"/>
        </w:rPr>
      </w:pPr>
      <w:bookmarkStart w:id="61" w:name="_Toc27655326"/>
      <w:bookmarkStart w:id="62" w:name="_Toc32928930"/>
      <w:r>
        <w:rPr>
          <w:rFonts w:ascii="宋体" w:hAnsi="宋体" w:hint="eastAsia"/>
        </w:rPr>
        <w:t>4</w:t>
      </w:r>
      <w:r w:rsidR="00D07FDA" w:rsidRPr="00A67E83">
        <w:rPr>
          <w:rFonts w:ascii="宋体" w:hAnsi="宋体" w:hint="eastAsia"/>
        </w:rPr>
        <w:t>.1 项目实施策略以及实施计划</w:t>
      </w:r>
      <w:bookmarkEnd w:id="61"/>
      <w:bookmarkEnd w:id="62"/>
    </w:p>
    <w:p w14:paraId="543E84EC" w14:textId="641B7F98" w:rsidR="007D6290" w:rsidRPr="00324801" w:rsidRDefault="00165E6B" w:rsidP="00324801">
      <w:pPr>
        <w:pStyle w:val="30"/>
      </w:pPr>
      <w:bookmarkStart w:id="63" w:name="_Toc32928931"/>
      <w:r>
        <w:rPr>
          <w:rFonts w:hint="eastAsia"/>
        </w:rPr>
        <w:t>4</w:t>
      </w:r>
      <w:r w:rsidR="00D07FDA" w:rsidRPr="00324801">
        <w:rPr>
          <w:rFonts w:hint="eastAsia"/>
        </w:rPr>
        <w:t>.1.1</w:t>
      </w:r>
      <w:r w:rsidR="00D07FDA" w:rsidRPr="00324801">
        <w:t xml:space="preserve"> </w:t>
      </w:r>
      <w:r w:rsidR="00D07FDA" w:rsidRPr="00324801">
        <w:rPr>
          <w:rFonts w:hint="eastAsia"/>
        </w:rPr>
        <w:t>项目开发实施策略</w:t>
      </w:r>
      <w:bookmarkEnd w:id="63"/>
    </w:p>
    <w:p w14:paraId="432FA2C7" w14:textId="3F2881B1" w:rsidR="009417EF" w:rsidRPr="004D764D" w:rsidRDefault="009417EF" w:rsidP="009417EF">
      <w:pPr>
        <w:spacing w:line="360" w:lineRule="auto"/>
        <w:ind w:firstLineChars="200" w:firstLine="480"/>
        <w:rPr>
          <w:rFonts w:ascii="宋体" w:hAnsi="宋体"/>
          <w:szCs w:val="20"/>
        </w:rPr>
      </w:pPr>
      <w:r w:rsidRPr="004D764D">
        <w:rPr>
          <w:rFonts w:ascii="宋体" w:hAnsi="宋体" w:hint="eastAsia"/>
          <w:szCs w:val="20"/>
        </w:rPr>
        <w:t>云海流系统需要面对不同的车间需求和不同的生产环境，为了应对这些不确定性，云海流系统</w:t>
      </w:r>
      <w:r>
        <w:rPr>
          <w:rFonts w:ascii="宋体" w:hAnsi="宋体" w:hint="eastAsia"/>
          <w:szCs w:val="20"/>
        </w:rPr>
        <w:t>是以</w:t>
      </w:r>
      <w:r w:rsidRPr="004D764D">
        <w:rPr>
          <w:rFonts w:ascii="宋体" w:hAnsi="宋体" w:hint="eastAsia"/>
          <w:szCs w:val="20"/>
        </w:rPr>
        <w:t>云平台架构</w:t>
      </w:r>
      <w:r>
        <w:rPr>
          <w:rFonts w:ascii="宋体" w:hAnsi="宋体" w:hint="eastAsia"/>
          <w:szCs w:val="20"/>
        </w:rPr>
        <w:t>为基础进行设计的，可以定制开发</w:t>
      </w:r>
      <w:r w:rsidRPr="004D764D">
        <w:rPr>
          <w:rFonts w:ascii="宋体" w:hAnsi="宋体" w:hint="eastAsia"/>
          <w:szCs w:val="20"/>
        </w:rPr>
        <w:t>不同的A</w:t>
      </w:r>
      <w:r w:rsidRPr="004D764D">
        <w:rPr>
          <w:rFonts w:ascii="宋体" w:hAnsi="宋体"/>
          <w:szCs w:val="20"/>
        </w:rPr>
        <w:t>PP</w:t>
      </w:r>
      <w:r w:rsidRPr="004D764D">
        <w:rPr>
          <w:rFonts w:ascii="宋体" w:hAnsi="宋体" w:hint="eastAsia"/>
          <w:szCs w:val="20"/>
        </w:rPr>
        <w:t>满足不同的车间需求，将平台与A</w:t>
      </w:r>
      <w:r w:rsidRPr="004D764D">
        <w:rPr>
          <w:rFonts w:ascii="宋体" w:hAnsi="宋体"/>
          <w:szCs w:val="20"/>
        </w:rPr>
        <w:t>PP</w:t>
      </w:r>
      <w:r w:rsidRPr="004D764D">
        <w:rPr>
          <w:rFonts w:ascii="宋体" w:hAnsi="宋体" w:hint="eastAsia"/>
          <w:szCs w:val="20"/>
        </w:rPr>
        <w:t>完全分开。</w:t>
      </w:r>
    </w:p>
    <w:p w14:paraId="158491F9" w14:textId="77777777" w:rsidR="009417EF" w:rsidRPr="004D764D" w:rsidRDefault="009417EF" w:rsidP="009417EF">
      <w:pPr>
        <w:spacing w:line="360" w:lineRule="auto"/>
        <w:ind w:firstLineChars="200" w:firstLine="480"/>
        <w:rPr>
          <w:rFonts w:ascii="宋体" w:hAnsi="宋体"/>
          <w:szCs w:val="20"/>
        </w:rPr>
      </w:pPr>
      <w:r w:rsidRPr="004D764D">
        <w:rPr>
          <w:rFonts w:ascii="宋体" w:hAnsi="宋体" w:hint="eastAsia"/>
          <w:szCs w:val="20"/>
        </w:rPr>
        <w:t>云海流的每个A</w:t>
      </w:r>
      <w:r w:rsidRPr="004D764D">
        <w:rPr>
          <w:rFonts w:ascii="宋体" w:hAnsi="宋体"/>
          <w:szCs w:val="20"/>
        </w:rPr>
        <w:t>PP</w:t>
      </w:r>
      <w:r w:rsidRPr="004D764D">
        <w:rPr>
          <w:rFonts w:ascii="宋体" w:hAnsi="宋体" w:hint="eastAsia"/>
          <w:szCs w:val="20"/>
        </w:rPr>
        <w:t>完成一个独立的功能，例如操作一台机床，而实际工厂中往往需要多个工艺、制造、管理过程才能完成一个完整的生产流程。云海流采用A</w:t>
      </w:r>
      <w:r w:rsidRPr="004D764D">
        <w:rPr>
          <w:rFonts w:ascii="宋体" w:hAnsi="宋体"/>
          <w:szCs w:val="20"/>
        </w:rPr>
        <w:t>PP</w:t>
      </w:r>
      <w:r w:rsidRPr="004D764D">
        <w:rPr>
          <w:rFonts w:ascii="宋体" w:hAnsi="宋体" w:hint="eastAsia"/>
          <w:szCs w:val="20"/>
        </w:rPr>
        <w:t>连接解决这个问题。在云海流中，每个A</w:t>
      </w:r>
      <w:r w:rsidRPr="004D764D">
        <w:rPr>
          <w:rFonts w:ascii="宋体" w:hAnsi="宋体"/>
          <w:szCs w:val="20"/>
        </w:rPr>
        <w:t>PP</w:t>
      </w:r>
      <w:r w:rsidRPr="004D764D">
        <w:rPr>
          <w:rFonts w:ascii="宋体" w:hAnsi="宋体" w:hint="eastAsia"/>
          <w:szCs w:val="20"/>
        </w:rPr>
        <w:t>称为一个虚拟工位，完成一个特定的工作，多个虚拟工位可以联合起来实现完整的生产线。</w:t>
      </w:r>
    </w:p>
    <w:p w14:paraId="17C665C7" w14:textId="7FCB1FD8" w:rsidR="009417EF" w:rsidRDefault="009417EF" w:rsidP="009417EF">
      <w:pPr>
        <w:spacing w:line="360" w:lineRule="auto"/>
        <w:ind w:firstLineChars="200" w:firstLine="480"/>
        <w:rPr>
          <w:rFonts w:ascii="宋体" w:hAnsi="宋体"/>
          <w:szCs w:val="20"/>
        </w:rPr>
      </w:pPr>
      <w:r w:rsidRPr="004D764D">
        <w:rPr>
          <w:rFonts w:ascii="宋体" w:hAnsi="宋体" w:hint="eastAsia"/>
          <w:szCs w:val="20"/>
        </w:rPr>
        <w:t>通过采用软件A</w:t>
      </w:r>
      <w:r w:rsidRPr="004D764D">
        <w:rPr>
          <w:rFonts w:ascii="宋体" w:hAnsi="宋体"/>
          <w:szCs w:val="20"/>
        </w:rPr>
        <w:t>PP</w:t>
      </w:r>
      <w:r w:rsidRPr="004D764D">
        <w:rPr>
          <w:rFonts w:ascii="宋体" w:hAnsi="宋体" w:hint="eastAsia"/>
          <w:szCs w:val="20"/>
        </w:rPr>
        <w:t>构造生产线的方法，实现用工业方法生产软件的目标。再用这种软</w:t>
      </w:r>
      <w:r w:rsidRPr="004D764D">
        <w:rPr>
          <w:rFonts w:ascii="宋体" w:hAnsi="宋体" w:hint="eastAsia"/>
          <w:szCs w:val="20"/>
        </w:rPr>
        <w:lastRenderedPageBreak/>
        <w:t>件实现机器与机器，人与机器，人与人的协同工作，从而达到实现智能化的目的。最后再通过智能化的方法推动工业的发展。从而实现智能制造的良性循环。</w:t>
      </w:r>
      <w:r>
        <w:rPr>
          <w:rFonts w:ascii="宋体" w:hAnsi="宋体" w:hint="eastAsia"/>
          <w:szCs w:val="20"/>
        </w:rPr>
        <w:t>下图展示了云海流系统以工业软件生产线的方式开发虚拟工位APP，以减轻软件开发负担，提高软件生产率的开发策略。</w:t>
      </w:r>
    </w:p>
    <w:p w14:paraId="21679284" w14:textId="77777777" w:rsidR="00C06C5C" w:rsidRPr="004D764D" w:rsidRDefault="00C06C5C" w:rsidP="00C06C5C">
      <w:pPr>
        <w:spacing w:line="360" w:lineRule="auto"/>
        <w:ind w:firstLineChars="200" w:firstLine="480"/>
        <w:rPr>
          <w:rFonts w:ascii="宋体" w:hAnsi="宋体"/>
          <w:szCs w:val="20"/>
        </w:rPr>
      </w:pPr>
      <w:r w:rsidRPr="004D764D">
        <w:rPr>
          <w:rFonts w:ascii="宋体" w:hAnsi="宋体" w:hint="eastAsia"/>
          <w:szCs w:val="20"/>
        </w:rPr>
        <w:t>本项目采用分虚拟工位的并行开发策略，每个虚拟工位的开发采用敏捷开发方式，列出虚拟工位的功能列表，然后依据功能划分进行快速迭代开发。采用</w:t>
      </w:r>
      <w:r w:rsidRPr="004D764D">
        <w:rPr>
          <w:rFonts w:ascii="宋体" w:hAnsi="宋体"/>
          <w:szCs w:val="20"/>
        </w:rPr>
        <w:t>svn</w:t>
      </w:r>
      <w:r w:rsidRPr="004D764D">
        <w:rPr>
          <w:rFonts w:ascii="宋体" w:hAnsi="宋体" w:hint="eastAsia"/>
          <w:szCs w:val="20"/>
        </w:rPr>
        <w:t>软件版本管理和持续集成架构进行系统集成。变更管理发生在每个虚拟工位的功能出现变化时。系统变更时，需对功能描述进行配置审核，以确保系统集成的统一性与完整性。</w:t>
      </w:r>
    </w:p>
    <w:p w14:paraId="2B209EDB" w14:textId="77777777" w:rsidR="007D6290" w:rsidRPr="007D6290" w:rsidRDefault="007D6290" w:rsidP="007D6290"/>
    <w:p w14:paraId="275EBBCC" w14:textId="0398CA15" w:rsidR="007D6290" w:rsidRDefault="007D6290" w:rsidP="007D6290">
      <w:pPr>
        <w:jc w:val="center"/>
        <w:rPr>
          <w:color w:val="FF0000"/>
        </w:rPr>
      </w:pPr>
      <w:r w:rsidRPr="00712085">
        <w:rPr>
          <w:noProof/>
        </w:rPr>
        <w:drawing>
          <wp:inline distT="0" distB="0" distL="0" distR="0" wp14:anchorId="178D3749" wp14:editId="41573563">
            <wp:extent cx="5811925" cy="242887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6186" cy="2430656"/>
                    </a:xfrm>
                    <a:prstGeom prst="rect">
                      <a:avLst/>
                    </a:prstGeom>
                    <a:noFill/>
                    <a:ln>
                      <a:noFill/>
                    </a:ln>
                  </pic:spPr>
                </pic:pic>
              </a:graphicData>
            </a:graphic>
          </wp:inline>
        </w:drawing>
      </w:r>
    </w:p>
    <w:p w14:paraId="2F19C33E" w14:textId="77777777" w:rsidR="00522DD8" w:rsidRDefault="00522DD8" w:rsidP="007D6290">
      <w:pPr>
        <w:jc w:val="center"/>
        <w:rPr>
          <w:color w:val="FF0000"/>
        </w:rPr>
      </w:pPr>
    </w:p>
    <w:p w14:paraId="79D27F6F" w14:textId="33145BFD" w:rsidR="007D6290" w:rsidRPr="00522DD8" w:rsidRDefault="007D6290" w:rsidP="007D6290">
      <w:pPr>
        <w:jc w:val="center"/>
      </w:pPr>
      <w:r w:rsidRPr="00522DD8">
        <w:rPr>
          <w:rFonts w:hint="eastAsia"/>
        </w:rPr>
        <w:t>F</w:t>
      </w:r>
      <w:r w:rsidRPr="00522DD8">
        <w:t xml:space="preserve">ig. </w:t>
      </w:r>
      <w:r w:rsidRPr="00522DD8">
        <w:rPr>
          <w:rFonts w:hint="eastAsia"/>
        </w:rPr>
        <w:t>以工业软件生产线的方式开发虚拟工位</w:t>
      </w:r>
      <w:r w:rsidRPr="00522DD8">
        <w:rPr>
          <w:rFonts w:hint="eastAsia"/>
        </w:rPr>
        <w:t>APP</w:t>
      </w:r>
      <w:r w:rsidRPr="00522DD8">
        <w:rPr>
          <w:rFonts w:hint="eastAsia"/>
        </w:rPr>
        <w:t>。</w:t>
      </w:r>
    </w:p>
    <w:p w14:paraId="5B52D97F" w14:textId="72C7C2DC" w:rsidR="007D6290" w:rsidRDefault="007D6290" w:rsidP="00C84635">
      <w:pPr>
        <w:spacing w:line="360" w:lineRule="auto"/>
        <w:ind w:firstLineChars="200" w:firstLine="480"/>
        <w:rPr>
          <w:rFonts w:ascii="宋体" w:hAnsi="宋体"/>
        </w:rPr>
      </w:pPr>
    </w:p>
    <w:p w14:paraId="748B7126" w14:textId="6B9E9E52" w:rsidR="007D6290" w:rsidRPr="00324801" w:rsidRDefault="00165E6B" w:rsidP="00324801">
      <w:pPr>
        <w:pStyle w:val="30"/>
      </w:pPr>
      <w:bookmarkStart w:id="64" w:name="_Toc32928932"/>
      <w:r>
        <w:rPr>
          <w:rFonts w:hint="eastAsia"/>
        </w:rPr>
        <w:t>4</w:t>
      </w:r>
      <w:r w:rsidR="007D6290" w:rsidRPr="00324801">
        <w:rPr>
          <w:rFonts w:hint="eastAsia"/>
        </w:rPr>
        <w:t>.1.2</w:t>
      </w:r>
      <w:r w:rsidR="007D6290" w:rsidRPr="00324801">
        <w:t xml:space="preserve"> </w:t>
      </w:r>
      <w:r w:rsidR="007D6290" w:rsidRPr="00324801">
        <w:rPr>
          <w:rFonts w:hint="eastAsia"/>
        </w:rPr>
        <w:t>项目实施计划</w:t>
      </w:r>
      <w:bookmarkEnd w:id="64"/>
    </w:p>
    <w:p w14:paraId="097B9FE5" w14:textId="0DA7DAB7" w:rsidR="00EF798C" w:rsidRPr="00C06C5C" w:rsidRDefault="00417E2F" w:rsidP="00C06C5C">
      <w:pPr>
        <w:spacing w:line="360" w:lineRule="auto"/>
        <w:ind w:firstLine="420"/>
        <w:rPr>
          <w:rFonts w:ascii="宋体" w:hAnsi="宋体"/>
        </w:rPr>
      </w:pPr>
      <w:r w:rsidRPr="00C06C5C">
        <w:rPr>
          <w:rFonts w:ascii="宋体" w:hAnsi="宋体" w:hint="eastAsia"/>
        </w:rPr>
        <w:t>本项目采用分步实施的方式，项目分为</w:t>
      </w:r>
      <w:r w:rsidR="00EF798C" w:rsidRPr="00C06C5C">
        <w:rPr>
          <w:rFonts w:ascii="宋体" w:hAnsi="宋体" w:hint="eastAsia"/>
        </w:rPr>
        <w:t>三个大的</w:t>
      </w:r>
      <w:r w:rsidRPr="00C06C5C">
        <w:rPr>
          <w:rFonts w:ascii="宋体" w:hAnsi="宋体" w:hint="eastAsia"/>
        </w:rPr>
        <w:t>阶段</w:t>
      </w:r>
      <w:r w:rsidR="00C06C5C">
        <w:rPr>
          <w:rFonts w:ascii="宋体" w:hAnsi="宋体" w:hint="eastAsia"/>
        </w:rPr>
        <w:t>，整体将在</w:t>
      </w:r>
      <w:r w:rsidR="00C06C5C">
        <w:rPr>
          <w:rFonts w:ascii="宋体" w:hAnsi="宋体" w:hint="eastAsia"/>
          <w:szCs w:val="20"/>
        </w:rPr>
        <w:t>合同签订之后的18个月内完成最终交验。</w:t>
      </w:r>
    </w:p>
    <w:p w14:paraId="2A279CE3" w14:textId="77777777" w:rsidR="00C06C5C" w:rsidRPr="00C06C5C" w:rsidRDefault="00417E2F" w:rsidP="00C06C5C">
      <w:pPr>
        <w:pStyle w:val="a"/>
        <w:numPr>
          <w:ilvl w:val="0"/>
          <w:numId w:val="43"/>
        </w:numPr>
        <w:rPr>
          <w:rFonts w:ascii="宋体" w:hAnsi="宋体"/>
          <w:sz w:val="24"/>
          <w:szCs w:val="24"/>
        </w:rPr>
      </w:pPr>
      <w:r w:rsidRPr="00C06C5C">
        <w:rPr>
          <w:rFonts w:ascii="宋体" w:hAnsi="宋体" w:hint="eastAsia"/>
          <w:sz w:val="24"/>
          <w:szCs w:val="24"/>
        </w:rPr>
        <w:t>第一阶段：系统设计与设备采购</w:t>
      </w:r>
      <w:r w:rsidR="00EF798C" w:rsidRPr="00C06C5C">
        <w:rPr>
          <w:rFonts w:ascii="宋体" w:hAnsi="宋体" w:hint="eastAsia"/>
          <w:sz w:val="24"/>
          <w:szCs w:val="24"/>
          <w:lang w:eastAsia="zh-CN"/>
        </w:rPr>
        <w:t>。</w:t>
      </w:r>
    </w:p>
    <w:p w14:paraId="16DDEBDD" w14:textId="7D04546C" w:rsidR="00EF798C" w:rsidRPr="00C06C5C" w:rsidRDefault="00C06C5C" w:rsidP="00C06C5C">
      <w:pPr>
        <w:spacing w:line="360" w:lineRule="auto"/>
        <w:ind w:left="420" w:firstLine="420"/>
        <w:rPr>
          <w:rFonts w:ascii="宋体" w:hAnsi="宋体"/>
        </w:rPr>
      </w:pPr>
      <w:r w:rsidRPr="00C06C5C">
        <w:rPr>
          <w:rFonts w:ascii="宋体" w:hAnsi="宋体" w:hint="eastAsia"/>
        </w:rPr>
        <w:t>本阶段</w:t>
      </w:r>
      <w:r w:rsidR="00417E2F" w:rsidRPr="00C06C5C">
        <w:rPr>
          <w:rFonts w:ascii="宋体" w:hAnsi="宋体" w:hint="eastAsia"/>
        </w:rPr>
        <w:t>需完成</w:t>
      </w:r>
      <w:r w:rsidR="00EF798C" w:rsidRPr="00C06C5C">
        <w:rPr>
          <w:rFonts w:ascii="宋体" w:hAnsi="宋体" w:hint="eastAsia"/>
        </w:rPr>
        <w:t>项目的</w:t>
      </w:r>
      <w:r w:rsidRPr="00C06C5C">
        <w:rPr>
          <w:rFonts w:ascii="宋体" w:hAnsi="宋体" w:hint="eastAsia"/>
        </w:rPr>
        <w:t>深度调研和系统整体</w:t>
      </w:r>
      <w:r w:rsidR="00417E2F" w:rsidRPr="00C06C5C">
        <w:rPr>
          <w:rFonts w:ascii="宋体" w:hAnsi="宋体" w:hint="eastAsia"/>
        </w:rPr>
        <w:t>设计</w:t>
      </w:r>
      <w:r w:rsidRPr="00C06C5C">
        <w:rPr>
          <w:rFonts w:ascii="宋体" w:hAnsi="宋体" w:hint="eastAsia"/>
        </w:rPr>
        <w:t>方案与各个子系统的详细设计方案</w:t>
      </w:r>
      <w:r w:rsidR="00417E2F" w:rsidRPr="00C06C5C">
        <w:rPr>
          <w:rFonts w:ascii="宋体" w:hAnsi="宋体" w:hint="eastAsia"/>
        </w:rPr>
        <w:t>，</w:t>
      </w:r>
      <w:r w:rsidR="00EF798C" w:rsidRPr="00C06C5C">
        <w:rPr>
          <w:rFonts w:ascii="宋体" w:hAnsi="宋体" w:hint="eastAsia"/>
        </w:rPr>
        <w:t>并</w:t>
      </w:r>
      <w:r w:rsidRPr="00C06C5C">
        <w:rPr>
          <w:rFonts w:ascii="宋体" w:hAnsi="宋体" w:hint="eastAsia"/>
        </w:rPr>
        <w:t>完成设备的采购。</w:t>
      </w:r>
    </w:p>
    <w:p w14:paraId="533E4690" w14:textId="3C16FE79" w:rsidR="00C06C5C" w:rsidRPr="00C06C5C" w:rsidRDefault="00417E2F" w:rsidP="00C06C5C">
      <w:pPr>
        <w:pStyle w:val="a"/>
        <w:numPr>
          <w:ilvl w:val="0"/>
          <w:numId w:val="43"/>
        </w:numPr>
        <w:rPr>
          <w:rFonts w:ascii="宋体" w:hAnsi="宋体"/>
          <w:sz w:val="24"/>
          <w:szCs w:val="24"/>
        </w:rPr>
      </w:pPr>
      <w:r w:rsidRPr="00C06C5C">
        <w:rPr>
          <w:rFonts w:ascii="宋体" w:hAnsi="宋体" w:hint="eastAsia"/>
          <w:sz w:val="24"/>
          <w:szCs w:val="24"/>
        </w:rPr>
        <w:t>第二阶段：</w:t>
      </w:r>
      <w:r w:rsidR="00452978" w:rsidRPr="00C06C5C">
        <w:rPr>
          <w:rFonts w:ascii="宋体" w:hAnsi="宋体" w:hint="eastAsia"/>
          <w:sz w:val="24"/>
          <w:szCs w:val="24"/>
        </w:rPr>
        <w:t>虚拟工位APP定制开发</w:t>
      </w:r>
      <w:r w:rsidR="005C3588">
        <w:rPr>
          <w:rFonts w:ascii="宋体" w:hAnsi="宋体" w:hint="eastAsia"/>
          <w:sz w:val="24"/>
          <w:szCs w:val="24"/>
          <w:lang w:eastAsia="zh-CN"/>
        </w:rPr>
        <w:t>与集成</w:t>
      </w:r>
    </w:p>
    <w:p w14:paraId="4EEAAD88" w14:textId="6C4CA40C" w:rsidR="00EF798C" w:rsidRPr="00C06C5C" w:rsidRDefault="00C06C5C" w:rsidP="00C06C5C">
      <w:pPr>
        <w:spacing w:line="360" w:lineRule="auto"/>
        <w:ind w:left="420" w:firstLine="420"/>
        <w:rPr>
          <w:rFonts w:ascii="宋体" w:hAnsi="宋体"/>
        </w:rPr>
      </w:pPr>
      <w:r w:rsidRPr="00C06C5C">
        <w:rPr>
          <w:rFonts w:ascii="宋体" w:hAnsi="宋体" w:hint="eastAsia"/>
        </w:rPr>
        <w:t>本阶段</w:t>
      </w:r>
      <w:r w:rsidR="00417E2F" w:rsidRPr="00C06C5C">
        <w:rPr>
          <w:rFonts w:ascii="宋体" w:hAnsi="宋体" w:hint="eastAsia"/>
        </w:rPr>
        <w:t>需完成</w:t>
      </w:r>
      <w:r w:rsidR="00452978" w:rsidRPr="00C06C5C">
        <w:rPr>
          <w:rFonts w:ascii="宋体" w:hAnsi="宋体" w:hint="eastAsia"/>
        </w:rPr>
        <w:t>各APP的定制化开发，</w:t>
      </w:r>
      <w:r w:rsidR="00417E2F" w:rsidRPr="00C06C5C">
        <w:rPr>
          <w:rFonts w:ascii="宋体" w:hAnsi="宋体" w:hint="eastAsia"/>
        </w:rPr>
        <w:t>现场网络</w:t>
      </w:r>
      <w:r w:rsidR="00452978" w:rsidRPr="00C06C5C">
        <w:rPr>
          <w:rFonts w:ascii="宋体" w:hAnsi="宋体" w:hint="eastAsia"/>
        </w:rPr>
        <w:t>等设备</w:t>
      </w:r>
      <w:r w:rsidR="00417E2F" w:rsidRPr="00C06C5C">
        <w:rPr>
          <w:rFonts w:ascii="宋体" w:hAnsi="宋体" w:hint="eastAsia"/>
        </w:rPr>
        <w:t>的安装</w:t>
      </w:r>
      <w:r w:rsidR="00452978" w:rsidRPr="00C06C5C">
        <w:rPr>
          <w:rFonts w:ascii="宋体" w:hAnsi="宋体" w:hint="eastAsia"/>
        </w:rPr>
        <w:t>部署</w:t>
      </w:r>
      <w:r w:rsidR="00417E2F" w:rsidRPr="00C06C5C">
        <w:rPr>
          <w:rFonts w:ascii="宋体" w:hAnsi="宋体" w:hint="eastAsia"/>
        </w:rPr>
        <w:t>，</w:t>
      </w:r>
      <w:r w:rsidRPr="00C06C5C">
        <w:rPr>
          <w:rFonts w:ascii="宋体" w:hAnsi="宋体" w:hint="eastAsia"/>
        </w:rPr>
        <w:t>与各子系统的集成。</w:t>
      </w:r>
    </w:p>
    <w:p w14:paraId="65E38323" w14:textId="77777777" w:rsidR="00C06C5C" w:rsidRPr="00C06C5C" w:rsidRDefault="00417E2F" w:rsidP="00C06C5C">
      <w:pPr>
        <w:pStyle w:val="a"/>
        <w:numPr>
          <w:ilvl w:val="0"/>
          <w:numId w:val="43"/>
        </w:numPr>
        <w:rPr>
          <w:rFonts w:ascii="宋体" w:hAnsi="宋体"/>
          <w:sz w:val="24"/>
          <w:szCs w:val="24"/>
        </w:rPr>
      </w:pPr>
      <w:r w:rsidRPr="00C06C5C">
        <w:rPr>
          <w:rFonts w:ascii="宋体" w:hAnsi="宋体" w:hint="eastAsia"/>
          <w:sz w:val="24"/>
          <w:szCs w:val="24"/>
        </w:rPr>
        <w:lastRenderedPageBreak/>
        <w:t>第三阶段：现场调试与验收阶段</w:t>
      </w:r>
    </w:p>
    <w:p w14:paraId="792A26F0" w14:textId="079B24E8" w:rsidR="00C06C5C" w:rsidRPr="00C06C5C" w:rsidRDefault="00C06C5C" w:rsidP="00C06C5C">
      <w:pPr>
        <w:spacing w:line="360" w:lineRule="auto"/>
        <w:ind w:left="420" w:firstLine="300"/>
        <w:rPr>
          <w:rFonts w:ascii="宋体" w:hAnsi="宋体"/>
        </w:rPr>
      </w:pPr>
      <w:r w:rsidRPr="00C06C5C">
        <w:rPr>
          <w:rFonts w:ascii="宋体" w:hAnsi="宋体" w:hint="eastAsia"/>
        </w:rPr>
        <w:t>本阶段需</w:t>
      </w:r>
      <w:r w:rsidR="00417E2F" w:rsidRPr="00C06C5C">
        <w:rPr>
          <w:rFonts w:ascii="宋体" w:hAnsi="宋体" w:hint="eastAsia"/>
        </w:rPr>
        <w:t>完成所有现场调试工作</w:t>
      </w:r>
      <w:r w:rsidRPr="00C06C5C">
        <w:rPr>
          <w:rFonts w:ascii="宋体" w:hAnsi="宋体" w:hint="eastAsia"/>
        </w:rPr>
        <w:t>、</w:t>
      </w:r>
      <w:r w:rsidR="00417E2F" w:rsidRPr="00C06C5C">
        <w:rPr>
          <w:rFonts w:ascii="宋体" w:hAnsi="宋体" w:hint="eastAsia"/>
        </w:rPr>
        <w:t>系统集成工作</w:t>
      </w:r>
      <w:r w:rsidRPr="00C06C5C">
        <w:rPr>
          <w:rFonts w:ascii="宋体" w:hAnsi="宋体" w:hint="eastAsia"/>
        </w:rPr>
        <w:t>、</w:t>
      </w:r>
      <w:r w:rsidR="00417E2F" w:rsidRPr="00C06C5C">
        <w:rPr>
          <w:rFonts w:ascii="宋体" w:hAnsi="宋体" w:hint="eastAsia"/>
        </w:rPr>
        <w:t>现场测试工作</w:t>
      </w:r>
      <w:r w:rsidRPr="00C06C5C">
        <w:rPr>
          <w:rFonts w:ascii="宋体" w:hAnsi="宋体" w:hint="eastAsia"/>
        </w:rPr>
        <w:t>、</w:t>
      </w:r>
      <w:r w:rsidR="00417E2F" w:rsidRPr="00C06C5C">
        <w:rPr>
          <w:rFonts w:ascii="宋体" w:hAnsi="宋体" w:hint="eastAsia"/>
        </w:rPr>
        <w:t>文档编写工作</w:t>
      </w:r>
      <w:r w:rsidR="00EF798C" w:rsidRPr="00C06C5C">
        <w:rPr>
          <w:rFonts w:ascii="宋体" w:hAnsi="宋体" w:hint="eastAsia"/>
        </w:rPr>
        <w:t>，完成项目的整体报告和验收工作。</w:t>
      </w:r>
    </w:p>
    <w:p w14:paraId="778CA25D" w14:textId="77777777" w:rsidR="00EF798C" w:rsidRDefault="00EF798C" w:rsidP="00C06C5C">
      <w:pPr>
        <w:spacing w:line="360" w:lineRule="auto"/>
        <w:ind w:left="720"/>
        <w:rPr>
          <w:rFonts w:ascii="宋体" w:hAnsi="宋体"/>
          <w:szCs w:val="20"/>
        </w:rPr>
      </w:pPr>
      <w:r>
        <w:rPr>
          <w:rFonts w:ascii="宋体" w:hAnsi="宋体" w:hint="eastAsia"/>
          <w:szCs w:val="20"/>
        </w:rPr>
        <w:t>本项目的每个阶段都有文档，这些文档包括：</w:t>
      </w:r>
    </w:p>
    <w:p w14:paraId="1521F371" w14:textId="4100908A" w:rsidR="00417E2F" w:rsidRPr="0014341F" w:rsidRDefault="00EF798C" w:rsidP="00D6388A">
      <w:pPr>
        <w:numPr>
          <w:ilvl w:val="0"/>
          <w:numId w:val="11"/>
        </w:numPr>
        <w:spacing w:line="360" w:lineRule="auto"/>
        <w:rPr>
          <w:rFonts w:ascii="宋体" w:hAnsi="宋体"/>
          <w:szCs w:val="20"/>
        </w:rPr>
      </w:pPr>
      <w:r>
        <w:rPr>
          <w:rFonts w:ascii="宋体" w:hAnsi="宋体" w:hint="eastAsia"/>
          <w:szCs w:val="20"/>
        </w:rPr>
        <w:t>项目</w:t>
      </w:r>
      <w:r w:rsidR="00417E2F" w:rsidRPr="0014341F">
        <w:rPr>
          <w:rFonts w:ascii="宋体" w:hAnsi="宋体" w:hint="eastAsia"/>
          <w:szCs w:val="20"/>
        </w:rPr>
        <w:t>管理文件，包括项目计划，项目变更表和阶段评估报告。阶段评估报告包括了阶段变更、质量管理问题和风险分析。</w:t>
      </w:r>
    </w:p>
    <w:p w14:paraId="5284F956" w14:textId="6B46B136" w:rsidR="00417E2F" w:rsidRPr="0014341F" w:rsidRDefault="00417E2F" w:rsidP="00D6388A">
      <w:pPr>
        <w:numPr>
          <w:ilvl w:val="0"/>
          <w:numId w:val="11"/>
        </w:numPr>
        <w:spacing w:line="360" w:lineRule="auto"/>
        <w:rPr>
          <w:rFonts w:ascii="宋体" w:hAnsi="宋体"/>
          <w:szCs w:val="20"/>
        </w:rPr>
      </w:pPr>
      <w:r w:rsidRPr="0014341F">
        <w:rPr>
          <w:rFonts w:ascii="宋体" w:hAnsi="宋体" w:hint="eastAsia"/>
          <w:szCs w:val="20"/>
        </w:rPr>
        <w:t>测试文档，</w:t>
      </w:r>
      <w:r w:rsidR="00C06C5C">
        <w:rPr>
          <w:rFonts w:ascii="宋体" w:hAnsi="宋体" w:hint="eastAsia"/>
          <w:szCs w:val="20"/>
        </w:rPr>
        <w:t>包括各子系统测试文档、各虚拟</w:t>
      </w:r>
      <w:r w:rsidRPr="0014341F">
        <w:rPr>
          <w:rFonts w:ascii="宋体" w:hAnsi="宋体" w:hint="eastAsia"/>
          <w:szCs w:val="20"/>
        </w:rPr>
        <w:t>工位软件功能测试</w:t>
      </w:r>
      <w:r w:rsidRPr="00095BCB">
        <w:rPr>
          <w:rFonts w:ascii="宋体" w:hAnsi="宋体" w:hint="eastAsia"/>
          <w:szCs w:val="20"/>
        </w:rPr>
        <w:t>以及系统集成测试</w:t>
      </w:r>
      <w:r w:rsidR="00C06C5C">
        <w:rPr>
          <w:rFonts w:ascii="宋体" w:hAnsi="宋体" w:hint="eastAsia"/>
          <w:szCs w:val="20"/>
        </w:rPr>
        <w:t>，并</w:t>
      </w:r>
      <w:r w:rsidRPr="0014341F">
        <w:rPr>
          <w:rFonts w:ascii="宋体" w:hAnsi="宋体" w:hint="eastAsia"/>
          <w:szCs w:val="20"/>
        </w:rPr>
        <w:t>汇总提交所有测试报告。</w:t>
      </w:r>
    </w:p>
    <w:p w14:paraId="45104A16" w14:textId="21EA0829" w:rsidR="007D6290" w:rsidRPr="00452978" w:rsidRDefault="00417E2F" w:rsidP="00D6388A">
      <w:pPr>
        <w:numPr>
          <w:ilvl w:val="0"/>
          <w:numId w:val="11"/>
        </w:numPr>
        <w:spacing w:line="360" w:lineRule="auto"/>
        <w:rPr>
          <w:rFonts w:ascii="宋体" w:hAnsi="宋体"/>
          <w:szCs w:val="20"/>
        </w:rPr>
      </w:pPr>
      <w:r w:rsidRPr="0014341F">
        <w:rPr>
          <w:rFonts w:ascii="宋体" w:hAnsi="宋体" w:hint="eastAsia"/>
          <w:szCs w:val="20"/>
        </w:rPr>
        <w:t>验收文档，验收文档分为硬件验收文档、软件验收文档和系统运行</w:t>
      </w:r>
      <w:r w:rsidR="00C06C5C">
        <w:rPr>
          <w:rFonts w:ascii="宋体" w:hAnsi="宋体" w:hint="eastAsia"/>
          <w:szCs w:val="20"/>
        </w:rPr>
        <w:t>验收</w:t>
      </w:r>
      <w:r w:rsidRPr="0014341F">
        <w:rPr>
          <w:rFonts w:ascii="宋体" w:hAnsi="宋体" w:hint="eastAsia"/>
          <w:szCs w:val="20"/>
        </w:rPr>
        <w:t>文档。硬件验收文档包括项目中所有硬件内容和现场施工内容的验收。软件文档包括所有现场需</w:t>
      </w:r>
      <w:r w:rsidR="007D6290" w:rsidRPr="00452978">
        <w:rPr>
          <w:rFonts w:ascii="宋体" w:hAnsi="宋体" w:hint="eastAsia"/>
          <w:szCs w:val="20"/>
        </w:rPr>
        <w:t>要的虚拟工位的验收。系统验收文档包括系统功能试验和连续运行的结果文档。</w:t>
      </w:r>
    </w:p>
    <w:p w14:paraId="23E868BB" w14:textId="2F09C4CD" w:rsidR="00FC3E22" w:rsidRPr="00A67E83" w:rsidRDefault="00165E6B" w:rsidP="00452978">
      <w:pPr>
        <w:pStyle w:val="2"/>
        <w:spacing w:line="360" w:lineRule="auto"/>
        <w:rPr>
          <w:rFonts w:ascii="宋体" w:hAnsi="宋体"/>
        </w:rPr>
      </w:pPr>
      <w:bookmarkStart w:id="65" w:name="_Toc27655327"/>
      <w:bookmarkStart w:id="66" w:name="_Toc32928933"/>
      <w:r>
        <w:rPr>
          <w:rFonts w:ascii="宋体" w:hAnsi="宋体" w:hint="eastAsia"/>
        </w:rPr>
        <w:t>4</w:t>
      </w:r>
      <w:r w:rsidR="00D07FDA" w:rsidRPr="00522DD8">
        <w:rPr>
          <w:rFonts w:ascii="宋体" w:hAnsi="宋体" w:hint="eastAsia"/>
        </w:rPr>
        <w:t>.2 项目顾问资源配置方案</w:t>
      </w:r>
      <w:bookmarkEnd w:id="65"/>
      <w:bookmarkEnd w:id="66"/>
    </w:p>
    <w:p w14:paraId="324E666C" w14:textId="36BD45BF" w:rsidR="00BE0FB3" w:rsidRPr="004B6C2E" w:rsidRDefault="00BE0FB3" w:rsidP="004B6C2E">
      <w:pPr>
        <w:spacing w:line="360" w:lineRule="auto"/>
        <w:ind w:firstLineChars="200" w:firstLine="480"/>
        <w:rPr>
          <w:rFonts w:ascii="宋体" w:hAnsi="宋体"/>
          <w:szCs w:val="20"/>
        </w:rPr>
      </w:pPr>
      <w:r w:rsidRPr="004B6C2E">
        <w:rPr>
          <w:rFonts w:ascii="宋体" w:hAnsi="宋体" w:hint="eastAsia"/>
          <w:szCs w:val="20"/>
        </w:rPr>
        <w:t>本次</w:t>
      </w:r>
      <w:r w:rsidRPr="004B6C2E">
        <w:rPr>
          <w:rFonts w:ascii="宋体" w:hAnsi="宋体"/>
          <w:szCs w:val="20"/>
        </w:rPr>
        <w:t>项目的实施团队即为</w:t>
      </w:r>
      <w:r w:rsidRPr="004B6C2E">
        <w:rPr>
          <w:rFonts w:ascii="宋体" w:hAnsi="宋体" w:hint="eastAsia"/>
          <w:szCs w:val="20"/>
        </w:rPr>
        <w:t>通群科技成员。本期</w:t>
      </w:r>
      <w:r w:rsidRPr="004B6C2E">
        <w:rPr>
          <w:rFonts w:ascii="宋体" w:hAnsi="宋体"/>
          <w:szCs w:val="20"/>
        </w:rPr>
        <w:t>项目主要成员</w:t>
      </w:r>
      <w:r w:rsidRPr="004B6C2E">
        <w:rPr>
          <w:rFonts w:ascii="宋体" w:hAnsi="宋体" w:hint="eastAsia"/>
          <w:szCs w:val="20"/>
        </w:rPr>
        <w:t>清单</w:t>
      </w:r>
      <w:r w:rsidRPr="004B6C2E">
        <w:rPr>
          <w:rFonts w:ascii="宋体" w:hAnsi="宋体"/>
          <w:szCs w:val="20"/>
        </w:rPr>
        <w:t>如下：</w:t>
      </w:r>
    </w:p>
    <w:tbl>
      <w:tblPr>
        <w:tblStyle w:val="1-1"/>
        <w:tblW w:w="0" w:type="auto"/>
        <w:tblLook w:val="04A0" w:firstRow="1" w:lastRow="0" w:firstColumn="1" w:lastColumn="0" w:noHBand="0" w:noVBand="1"/>
      </w:tblPr>
      <w:tblGrid>
        <w:gridCol w:w="1119"/>
        <w:gridCol w:w="2308"/>
        <w:gridCol w:w="2522"/>
        <w:gridCol w:w="3260"/>
      </w:tblGrid>
      <w:tr w:rsidR="00CB0634" w14:paraId="4C1BEC02" w14:textId="77777777" w:rsidTr="004B6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094E8DC7" w14:textId="26261BEB" w:rsidR="00CB0634" w:rsidRDefault="00CB0634" w:rsidP="00CB0634">
            <w:pPr>
              <w:spacing w:line="400" w:lineRule="exact"/>
              <w:rPr>
                <w:rFonts w:ascii="宋体" w:hAnsi="宋体"/>
                <w:bCs w:val="0"/>
              </w:rPr>
            </w:pPr>
            <w:r w:rsidRPr="00F26E08">
              <w:rPr>
                <w:rFonts w:ascii="宋体" w:hAnsi="宋体" w:hint="eastAsia"/>
              </w:rPr>
              <w:t>姓名</w:t>
            </w:r>
          </w:p>
        </w:tc>
        <w:tc>
          <w:tcPr>
            <w:tcW w:w="2308" w:type="dxa"/>
          </w:tcPr>
          <w:p w14:paraId="25A1B854" w14:textId="1F09D127" w:rsidR="00CB0634" w:rsidRDefault="00CB0634" w:rsidP="00CB063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Cs w:val="0"/>
              </w:rPr>
            </w:pPr>
            <w:r w:rsidRPr="00F26E08">
              <w:rPr>
                <w:rFonts w:ascii="宋体" w:hAnsi="宋体" w:hint="eastAsia"/>
              </w:rPr>
              <w:t>职务</w:t>
            </w:r>
          </w:p>
        </w:tc>
        <w:tc>
          <w:tcPr>
            <w:tcW w:w="2522" w:type="dxa"/>
          </w:tcPr>
          <w:p w14:paraId="4829285C" w14:textId="56A98348" w:rsidR="00CB0634" w:rsidRDefault="00CB0634" w:rsidP="00CB063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Cs w:val="0"/>
              </w:rPr>
            </w:pPr>
            <w:r w:rsidRPr="00F26E08">
              <w:rPr>
                <w:rFonts w:ascii="宋体" w:hAnsi="宋体"/>
              </w:rPr>
              <w:t>项目职责</w:t>
            </w:r>
          </w:p>
        </w:tc>
        <w:tc>
          <w:tcPr>
            <w:tcW w:w="3260" w:type="dxa"/>
          </w:tcPr>
          <w:p w14:paraId="6DFE33F3" w14:textId="401E5140" w:rsidR="00CB0634" w:rsidRDefault="00CB0634" w:rsidP="00CB063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Cs w:val="0"/>
              </w:rPr>
            </w:pPr>
            <w:r w:rsidRPr="00F26E08">
              <w:rPr>
                <w:rFonts w:ascii="宋体" w:hAnsi="宋体" w:hint="eastAsia"/>
              </w:rPr>
              <w:t>从业</w:t>
            </w:r>
            <w:r w:rsidRPr="00F26E08">
              <w:rPr>
                <w:rFonts w:ascii="宋体" w:hAnsi="宋体"/>
              </w:rPr>
              <w:t>经验和项目</w:t>
            </w:r>
            <w:r w:rsidRPr="00F26E08">
              <w:rPr>
                <w:rFonts w:ascii="宋体" w:hAnsi="宋体" w:hint="eastAsia"/>
              </w:rPr>
              <w:t>经历</w:t>
            </w:r>
          </w:p>
        </w:tc>
      </w:tr>
      <w:tr w:rsidR="00CB0634" w14:paraId="1D437272"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6639F6F2" w14:textId="4F13D46F" w:rsidR="00CB0634" w:rsidRDefault="00CB0634" w:rsidP="00CB0634">
            <w:pPr>
              <w:spacing w:line="400" w:lineRule="exact"/>
              <w:rPr>
                <w:rFonts w:ascii="宋体" w:hAnsi="宋体"/>
                <w:bCs w:val="0"/>
              </w:rPr>
            </w:pPr>
            <w:r w:rsidRPr="004D764D">
              <w:rPr>
                <w:rFonts w:ascii="宋体" w:hAnsi="宋体" w:hint="eastAsia"/>
                <w:szCs w:val="20"/>
              </w:rPr>
              <w:t>杨远辰</w:t>
            </w:r>
          </w:p>
        </w:tc>
        <w:tc>
          <w:tcPr>
            <w:tcW w:w="2308" w:type="dxa"/>
            <w:vAlign w:val="center"/>
          </w:tcPr>
          <w:p w14:paraId="58C3832B" w14:textId="46C9840F"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rPr>
              <w:t>项目经理</w:t>
            </w:r>
          </w:p>
        </w:tc>
        <w:tc>
          <w:tcPr>
            <w:tcW w:w="2522" w:type="dxa"/>
            <w:vAlign w:val="center"/>
          </w:tcPr>
          <w:p w14:paraId="3BDC1635" w14:textId="77777777" w:rsidR="00CB0634" w:rsidRDefault="00CB0634" w:rsidP="00CB0634">
            <w:pPr>
              <w:pStyle w:val="afb"/>
              <w:cnfStyle w:val="000000000000" w:firstRow="0" w:lastRow="0" w:firstColumn="0" w:lastColumn="0" w:oddVBand="0" w:evenVBand="0" w:oddHBand="0" w:evenHBand="0" w:firstRowFirstColumn="0" w:firstRowLastColumn="0" w:lastRowFirstColumn="0" w:lastRowLastColumn="0"/>
            </w:pPr>
            <w:r w:rsidRPr="009064A2">
              <w:rPr>
                <w:rFonts w:hint="eastAsia"/>
              </w:rPr>
              <w:t>按照项目合同确定的目标、范围及交付物制定项目计划</w:t>
            </w:r>
            <w:r>
              <w:rPr>
                <w:rFonts w:hint="eastAsia"/>
              </w:rPr>
              <w:t>、协调项目组任务</w:t>
            </w:r>
            <w:r w:rsidRPr="009064A2">
              <w:rPr>
                <w:rFonts w:hint="eastAsia"/>
              </w:rPr>
              <w:t>分配</w:t>
            </w:r>
            <w:r>
              <w:rPr>
                <w:rFonts w:hint="eastAsia"/>
              </w:rPr>
              <w:t>、</w:t>
            </w:r>
            <w:r w:rsidRPr="009064A2">
              <w:rPr>
                <w:rFonts w:hint="eastAsia"/>
              </w:rPr>
              <w:t>承担开发任务。</w:t>
            </w:r>
          </w:p>
          <w:p w14:paraId="054CB22B" w14:textId="77777777" w:rsidR="00CB0634" w:rsidRDefault="00CB0634" w:rsidP="00CB0634">
            <w:pPr>
              <w:pStyle w:val="afb"/>
              <w:cnfStyle w:val="000000000000" w:firstRow="0" w:lastRow="0" w:firstColumn="0" w:lastColumn="0" w:oddVBand="0" w:evenVBand="0" w:oddHBand="0" w:evenHBand="0" w:firstRowFirstColumn="0" w:firstRowLastColumn="0" w:lastRowFirstColumn="0" w:lastRowLastColumn="0"/>
            </w:pPr>
            <w:r w:rsidRPr="009064A2">
              <w:rPr>
                <w:rFonts w:hint="eastAsia"/>
              </w:rPr>
              <w:t>管理项目任务结果</w:t>
            </w:r>
            <w:r>
              <w:rPr>
                <w:rFonts w:hint="eastAsia"/>
              </w:rPr>
              <w:t>及</w:t>
            </w:r>
            <w:r w:rsidRPr="009064A2">
              <w:rPr>
                <w:rFonts w:hint="eastAsia"/>
              </w:rPr>
              <w:t>质量</w:t>
            </w:r>
            <w:r>
              <w:rPr>
                <w:rFonts w:hint="eastAsia"/>
              </w:rPr>
              <w:t>。</w:t>
            </w:r>
          </w:p>
          <w:p w14:paraId="5F8BFFFB" w14:textId="6A5BD6F6"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sidRPr="009064A2">
              <w:rPr>
                <w:rFonts w:hint="eastAsia"/>
              </w:rPr>
              <w:t>组织双方项目团队沟</w:t>
            </w:r>
            <w:r>
              <w:rPr>
                <w:rFonts w:hint="eastAsia"/>
              </w:rPr>
              <w:t>通项目</w:t>
            </w:r>
            <w:r w:rsidRPr="009064A2">
              <w:rPr>
                <w:rFonts w:hint="eastAsia"/>
              </w:rPr>
              <w:t>并向项目指导小组汇报项目实施进展及结果。</w:t>
            </w:r>
          </w:p>
        </w:tc>
        <w:tc>
          <w:tcPr>
            <w:tcW w:w="3260" w:type="dxa"/>
          </w:tcPr>
          <w:p w14:paraId="18E82796" w14:textId="6052962C"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sidRPr="004D764D">
              <w:rPr>
                <w:rFonts w:ascii="宋体" w:hAnsi="宋体" w:hint="eastAsia"/>
                <w:szCs w:val="20"/>
              </w:rPr>
              <w:t>毕业于西北工业大学。在校主攻飞行器控制专业，对嵌入式控制系统实现方法有深入的了解。熟悉数学建模方法，并能够通过编写软件解决模型化问题。毕业后进入通信相关企业实习，从事通信终端（RTU/DTU）的调试及开发工作。</w:t>
            </w:r>
          </w:p>
        </w:tc>
      </w:tr>
      <w:tr w:rsidR="00CB0634" w14:paraId="026C4ECB"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3F8A47CC" w14:textId="4258F1FE" w:rsidR="00CB0634" w:rsidRDefault="00CB0634" w:rsidP="00CB0634">
            <w:pPr>
              <w:spacing w:line="400" w:lineRule="exact"/>
              <w:rPr>
                <w:rFonts w:ascii="宋体" w:hAnsi="宋体"/>
                <w:bCs w:val="0"/>
              </w:rPr>
            </w:pPr>
            <w:r>
              <w:rPr>
                <w:rFonts w:ascii="宋体" w:hAnsi="宋体" w:hint="eastAsia"/>
              </w:rPr>
              <w:t>何育伟</w:t>
            </w:r>
          </w:p>
        </w:tc>
        <w:tc>
          <w:tcPr>
            <w:tcW w:w="2308" w:type="dxa"/>
            <w:vAlign w:val="center"/>
          </w:tcPr>
          <w:p w14:paraId="36F1226B" w14:textId="69487C81"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rPr>
              <w:t>高级软件工程师</w:t>
            </w:r>
          </w:p>
        </w:tc>
        <w:tc>
          <w:tcPr>
            <w:tcW w:w="2522" w:type="dxa"/>
            <w:vAlign w:val="center"/>
          </w:tcPr>
          <w:p w14:paraId="5BC23D62" w14:textId="1CDD5BE6"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rPr>
              <w:t>虚拟工位APP开发、调试、集成与测试</w:t>
            </w:r>
          </w:p>
        </w:tc>
        <w:tc>
          <w:tcPr>
            <w:tcW w:w="3260" w:type="dxa"/>
          </w:tcPr>
          <w:p w14:paraId="45B9C2A0" w14:textId="601C7338"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bCs/>
              </w:rPr>
            </w:pPr>
            <w:r w:rsidRPr="00ED0736">
              <w:rPr>
                <w:rFonts w:ascii="宋体" w:hAnsi="宋体" w:hint="eastAsia"/>
              </w:rPr>
              <w:t>毕业于法国工程师学院，工程师学位。</w:t>
            </w:r>
            <w:r w:rsidR="004B6C2E" w:rsidRPr="00ED0736">
              <w:rPr>
                <w:rFonts w:ascii="宋体" w:hAnsi="宋体" w:hint="eastAsia"/>
              </w:rPr>
              <w:t>6年软件开发经验；</w:t>
            </w:r>
            <w:r w:rsidRPr="00ED0736">
              <w:rPr>
                <w:rFonts w:ascii="宋体" w:hAnsi="宋体" w:hint="eastAsia"/>
              </w:rPr>
              <w:t>具有知名企业任职经历，作为主要开发人员，全栈参与了企业多个WEB项目。</w:t>
            </w:r>
          </w:p>
        </w:tc>
      </w:tr>
      <w:tr w:rsidR="00CB0634" w14:paraId="0A5DE5E8"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5D0DF02D" w14:textId="709515D1" w:rsidR="00CB0634" w:rsidRDefault="00CB0634" w:rsidP="00CB0634">
            <w:pPr>
              <w:spacing w:line="400" w:lineRule="exact"/>
              <w:rPr>
                <w:rFonts w:ascii="宋体" w:hAnsi="宋体"/>
              </w:rPr>
            </w:pPr>
            <w:r>
              <w:rPr>
                <w:rFonts w:ascii="宋体" w:hAnsi="宋体" w:hint="eastAsia"/>
              </w:rPr>
              <w:t>盛凯旋</w:t>
            </w:r>
          </w:p>
        </w:tc>
        <w:tc>
          <w:tcPr>
            <w:tcW w:w="2308" w:type="dxa"/>
            <w:vAlign w:val="center"/>
          </w:tcPr>
          <w:p w14:paraId="7AC3C8C8" w14:textId="2272DF0D"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软件工程师</w:t>
            </w:r>
          </w:p>
        </w:tc>
        <w:tc>
          <w:tcPr>
            <w:tcW w:w="2522" w:type="dxa"/>
            <w:vAlign w:val="center"/>
          </w:tcPr>
          <w:p w14:paraId="43FAAA13" w14:textId="2BE3AD65"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虚拟工位APP开发、调</w:t>
            </w:r>
            <w:r>
              <w:rPr>
                <w:rFonts w:ascii="宋体" w:hAnsi="宋体" w:hint="eastAsia"/>
              </w:rPr>
              <w:lastRenderedPageBreak/>
              <w:t>试、集成与测试</w:t>
            </w:r>
          </w:p>
        </w:tc>
        <w:tc>
          <w:tcPr>
            <w:tcW w:w="3260" w:type="dxa"/>
          </w:tcPr>
          <w:p w14:paraId="025B79D7" w14:textId="587FD3F5" w:rsidR="00CB0634" w:rsidRPr="00ED0736"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sidRPr="00ED0736">
              <w:rPr>
                <w:rFonts w:ascii="宋体" w:hAnsi="宋体" w:hint="eastAsia"/>
              </w:rPr>
              <w:lastRenderedPageBreak/>
              <w:t>哈尔滨工业大学本硕毕业，</w:t>
            </w:r>
            <w:r w:rsidRPr="00ED0736">
              <w:rPr>
                <w:rFonts w:ascii="宋体" w:hAnsi="宋体" w:hint="eastAsia"/>
              </w:rPr>
              <w:lastRenderedPageBreak/>
              <w:t>2016.8-2019.8于南通中远海运川崎从事tribon等工业软件的二次开发。2019.9-至今于上海通群科技从事相关软件开发。</w:t>
            </w:r>
          </w:p>
        </w:tc>
      </w:tr>
      <w:tr w:rsidR="00CB0634" w14:paraId="4848A444"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62C708C8" w14:textId="2F1AFC32" w:rsidR="00CB0634" w:rsidRDefault="00CB0634" w:rsidP="00CB0634">
            <w:pPr>
              <w:spacing w:line="400" w:lineRule="exact"/>
              <w:rPr>
                <w:rFonts w:ascii="宋体" w:hAnsi="宋体"/>
              </w:rPr>
            </w:pPr>
            <w:bookmarkStart w:id="67" w:name="_GoBack"/>
            <w:bookmarkEnd w:id="67"/>
            <w:r>
              <w:rPr>
                <w:rFonts w:ascii="宋体" w:hAnsi="宋体" w:hint="eastAsia"/>
              </w:rPr>
              <w:lastRenderedPageBreak/>
              <w:t>陈翔</w:t>
            </w:r>
          </w:p>
        </w:tc>
        <w:tc>
          <w:tcPr>
            <w:tcW w:w="2308" w:type="dxa"/>
            <w:vAlign w:val="center"/>
          </w:tcPr>
          <w:p w14:paraId="08A8C4EA" w14:textId="3949D2EC"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机械&amp;</w:t>
            </w:r>
            <w:r w:rsidRPr="00ED0736">
              <w:rPr>
                <w:rFonts w:ascii="宋体" w:hAnsi="宋体" w:hint="eastAsia"/>
              </w:rPr>
              <w:t>软件工程师</w:t>
            </w:r>
          </w:p>
        </w:tc>
        <w:tc>
          <w:tcPr>
            <w:tcW w:w="2522" w:type="dxa"/>
            <w:vAlign w:val="center"/>
          </w:tcPr>
          <w:p w14:paraId="4D96F9D5" w14:textId="602D6985" w:rsidR="00CB0634" w:rsidRPr="004A7BCD"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虚拟工位APP开发、调试、集成与测试</w:t>
            </w:r>
          </w:p>
        </w:tc>
        <w:tc>
          <w:tcPr>
            <w:tcW w:w="3260" w:type="dxa"/>
          </w:tcPr>
          <w:p w14:paraId="33FB3C64" w14:textId="318EAD25" w:rsidR="00CB0634" w:rsidRPr="00ED0736" w:rsidRDefault="004B6C2E"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sidRPr="004A7BCD">
              <w:rPr>
                <w:rFonts w:ascii="宋体" w:hAnsi="宋体" w:hint="eastAsia"/>
              </w:rPr>
              <w:t>船舶与海洋工程</w:t>
            </w:r>
            <w:r>
              <w:rPr>
                <w:rFonts w:ascii="宋体" w:hAnsi="宋体" w:hint="eastAsia"/>
              </w:rPr>
              <w:t>专业，上海交通大学硕士学位，华中科技大学工科学位。</w:t>
            </w:r>
            <w:r w:rsidR="00CB0634" w:rsidRPr="004A7BCD">
              <w:rPr>
                <w:rFonts w:ascii="宋体" w:hAnsi="宋体" w:hint="eastAsia"/>
              </w:rPr>
              <w:t>5年机械设计</w:t>
            </w:r>
            <w:r>
              <w:rPr>
                <w:rFonts w:ascii="宋体" w:hAnsi="宋体" w:hint="eastAsia"/>
              </w:rPr>
              <w:t>、</w:t>
            </w:r>
            <w:r w:rsidR="00CB0634">
              <w:rPr>
                <w:rFonts w:ascii="宋体" w:hAnsi="宋体" w:hint="eastAsia"/>
              </w:rPr>
              <w:t>有限元建模经验。</w:t>
            </w:r>
            <w:r w:rsidR="00CB0634" w:rsidRPr="00ED0736">
              <w:rPr>
                <w:rFonts w:ascii="宋体" w:hAnsi="宋体" w:hint="eastAsia"/>
              </w:rPr>
              <w:t>2年软件开发经验，熟悉常用的数据库，熟悉常用的机器学习算法，负责过机械行业，传媒行业和金融行业的一些软件开发项目，有良好的代码习惯和较强的学习能力。</w:t>
            </w:r>
          </w:p>
        </w:tc>
      </w:tr>
      <w:tr w:rsidR="00CB0634" w14:paraId="5E371DE6"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29E62E06" w14:textId="46B9D4CF" w:rsidR="00CB0634" w:rsidRDefault="00CB0634" w:rsidP="00CB0634">
            <w:pPr>
              <w:spacing w:line="400" w:lineRule="exact"/>
              <w:rPr>
                <w:rFonts w:ascii="宋体" w:hAnsi="宋体"/>
              </w:rPr>
            </w:pPr>
            <w:r>
              <w:rPr>
                <w:rFonts w:ascii="宋体" w:hAnsi="宋体" w:hint="eastAsia"/>
              </w:rPr>
              <w:t>陈小雨</w:t>
            </w:r>
          </w:p>
        </w:tc>
        <w:tc>
          <w:tcPr>
            <w:tcW w:w="2308" w:type="dxa"/>
            <w:vAlign w:val="center"/>
          </w:tcPr>
          <w:p w14:paraId="7E805725" w14:textId="6225E403"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软件工程师</w:t>
            </w:r>
          </w:p>
        </w:tc>
        <w:tc>
          <w:tcPr>
            <w:tcW w:w="2522" w:type="dxa"/>
            <w:vAlign w:val="center"/>
          </w:tcPr>
          <w:p w14:paraId="1C9C24C6" w14:textId="62A9269F"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虚拟工位APP开发、调试、集成与测试</w:t>
            </w:r>
          </w:p>
        </w:tc>
        <w:tc>
          <w:tcPr>
            <w:tcW w:w="3260" w:type="dxa"/>
          </w:tcPr>
          <w:p w14:paraId="2D3B7CFF" w14:textId="0E3B924F" w:rsidR="00CB0634" w:rsidRPr="00ED0736"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丰富的</w:t>
            </w:r>
            <w:r w:rsidRPr="00ED0736">
              <w:rPr>
                <w:rFonts w:ascii="宋体" w:hAnsi="宋体" w:hint="eastAsia"/>
              </w:rPr>
              <w:t>python开发经验，项目经验：系统网站的开发维护、数据采集处理、网站架构设计；主流操作系统：Linux、Windows</w:t>
            </w:r>
          </w:p>
        </w:tc>
      </w:tr>
      <w:tr w:rsidR="00CB0634" w14:paraId="30D22E6C"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06E7AB3B" w14:textId="4E949B87" w:rsidR="00CB0634" w:rsidRDefault="00CB0634" w:rsidP="00CB0634">
            <w:pPr>
              <w:spacing w:line="400" w:lineRule="exact"/>
              <w:rPr>
                <w:rFonts w:ascii="宋体" w:hAnsi="宋体"/>
              </w:rPr>
            </w:pPr>
            <w:r w:rsidRPr="004D764D">
              <w:rPr>
                <w:rFonts w:ascii="宋体" w:hAnsi="宋体" w:hint="eastAsia"/>
                <w:szCs w:val="20"/>
              </w:rPr>
              <w:t>成隽</w:t>
            </w:r>
          </w:p>
        </w:tc>
        <w:tc>
          <w:tcPr>
            <w:tcW w:w="2308" w:type="dxa"/>
            <w:vAlign w:val="center"/>
          </w:tcPr>
          <w:p w14:paraId="00A0A917" w14:textId="361F6C93"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高级软件工程师</w:t>
            </w:r>
          </w:p>
        </w:tc>
        <w:tc>
          <w:tcPr>
            <w:tcW w:w="2522" w:type="dxa"/>
            <w:vAlign w:val="center"/>
          </w:tcPr>
          <w:p w14:paraId="2E8382BE" w14:textId="51C4C804" w:rsidR="00CB0634" w:rsidRDefault="004B6C2E"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虚拟工位APP开发、调试、集成与测试</w:t>
            </w:r>
          </w:p>
        </w:tc>
        <w:tc>
          <w:tcPr>
            <w:tcW w:w="3260" w:type="dxa"/>
          </w:tcPr>
          <w:p w14:paraId="063B6D06" w14:textId="7D06E39D"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szCs w:val="20"/>
              </w:rPr>
              <w:t>计算机</w:t>
            </w:r>
            <w:r w:rsidRPr="004D764D">
              <w:rPr>
                <w:rFonts w:ascii="宋体" w:hAnsi="宋体" w:hint="eastAsia"/>
                <w:szCs w:val="20"/>
              </w:rPr>
              <w:t>硕士</w:t>
            </w:r>
            <w:r>
              <w:rPr>
                <w:rFonts w:ascii="宋体" w:hAnsi="宋体" w:hint="eastAsia"/>
                <w:szCs w:val="20"/>
              </w:rPr>
              <w:t>，</w:t>
            </w:r>
            <w:r w:rsidRPr="004D764D">
              <w:rPr>
                <w:rFonts w:ascii="宋体" w:hAnsi="宋体" w:hint="eastAsia"/>
                <w:szCs w:val="20"/>
              </w:rPr>
              <w:t>了解和掌握软件开发从需求分析，计划，设计，实施，测试，文档，到产品递交。对商业领域数据分析相关的数据仓库，数据挖掘， ETL</w:t>
            </w:r>
            <w:r w:rsidR="004B6C2E">
              <w:rPr>
                <w:rFonts w:ascii="宋体" w:hAnsi="宋体" w:hint="eastAsia"/>
                <w:szCs w:val="20"/>
              </w:rPr>
              <w:t>、商业智能</w:t>
            </w:r>
            <w:r w:rsidRPr="004D764D">
              <w:rPr>
                <w:rFonts w:ascii="宋体" w:hAnsi="宋体" w:hint="eastAsia"/>
                <w:szCs w:val="20"/>
              </w:rPr>
              <w:t>项目有深度理解和工作经历；有图像处理，数据挖掘的建模和算法开发相关的学习和工作经历, 涉及使用神经元网络, SVM, Bayesian算法等。</w:t>
            </w:r>
          </w:p>
        </w:tc>
      </w:tr>
      <w:tr w:rsidR="00CB0634" w14:paraId="5C16A7C4" w14:textId="77777777" w:rsidTr="004B6C2E">
        <w:tc>
          <w:tcPr>
            <w:cnfStyle w:val="001000000000" w:firstRow="0" w:lastRow="0" w:firstColumn="1" w:lastColumn="0" w:oddVBand="0" w:evenVBand="0" w:oddHBand="0" w:evenHBand="0" w:firstRowFirstColumn="0" w:firstRowLastColumn="0" w:lastRowFirstColumn="0" w:lastRowLastColumn="0"/>
            <w:tcW w:w="1119" w:type="dxa"/>
            <w:vAlign w:val="center"/>
          </w:tcPr>
          <w:p w14:paraId="27114F65" w14:textId="7AA26F90" w:rsidR="00CB0634" w:rsidRPr="004D764D" w:rsidRDefault="00CB0634" w:rsidP="00CB0634">
            <w:pPr>
              <w:spacing w:line="400" w:lineRule="exact"/>
              <w:rPr>
                <w:rFonts w:ascii="宋体" w:hAnsi="宋体"/>
                <w:szCs w:val="20"/>
              </w:rPr>
            </w:pPr>
            <w:r>
              <w:rPr>
                <w:rFonts w:ascii="宋体" w:hAnsi="宋体" w:hint="eastAsia"/>
              </w:rPr>
              <w:t>韩梦洁</w:t>
            </w:r>
          </w:p>
        </w:tc>
        <w:tc>
          <w:tcPr>
            <w:tcW w:w="2308" w:type="dxa"/>
            <w:vAlign w:val="center"/>
          </w:tcPr>
          <w:p w14:paraId="5E1FA903" w14:textId="449EDEF9"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UI工程师</w:t>
            </w:r>
          </w:p>
        </w:tc>
        <w:tc>
          <w:tcPr>
            <w:tcW w:w="2522" w:type="dxa"/>
            <w:vAlign w:val="center"/>
          </w:tcPr>
          <w:p w14:paraId="7FA3B153" w14:textId="31B3943F" w:rsidR="00CB0634" w:rsidRPr="009064A2" w:rsidRDefault="004B6C2E" w:rsidP="00CB0634">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系统展示界面设计</w:t>
            </w:r>
          </w:p>
        </w:tc>
        <w:tc>
          <w:tcPr>
            <w:tcW w:w="3260" w:type="dxa"/>
          </w:tcPr>
          <w:p w14:paraId="45D6CA2B" w14:textId="3BA87FDA" w:rsidR="00CB0634" w:rsidRDefault="00CB0634" w:rsidP="00CB063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0"/>
              </w:rPr>
            </w:pPr>
            <w:r>
              <w:rPr>
                <w:rFonts w:ascii="宋体" w:hAnsi="宋体" w:hint="eastAsia"/>
              </w:rPr>
              <w:t>丰富的</w:t>
            </w:r>
            <w:r w:rsidRPr="00ED0736">
              <w:rPr>
                <w:rFonts w:ascii="宋体" w:hAnsi="宋体" w:hint="eastAsia"/>
              </w:rPr>
              <w:t>UI设计经验，熟悉IOS/安卓/PC端系统视觉设计规范，参与过多项移动端、PC端项目的设计制作并上线；维</w:t>
            </w:r>
            <w:r w:rsidRPr="00ED0736">
              <w:rPr>
                <w:rFonts w:ascii="宋体" w:hAnsi="宋体" w:hint="eastAsia"/>
              </w:rPr>
              <w:lastRenderedPageBreak/>
              <w:t>护公司公众号系统稳定及日常更新；制定公司产品、宣传的UI视觉规范并逐步完善形成规范文档等。</w:t>
            </w:r>
          </w:p>
        </w:tc>
      </w:tr>
    </w:tbl>
    <w:p w14:paraId="162979F8" w14:textId="5038E0CE" w:rsidR="00CB0634" w:rsidRDefault="00CB0634" w:rsidP="00CF58C5">
      <w:pPr>
        <w:spacing w:line="400" w:lineRule="exact"/>
        <w:rPr>
          <w:rFonts w:ascii="宋体" w:hAnsi="宋体"/>
          <w:bCs/>
        </w:rPr>
      </w:pPr>
    </w:p>
    <w:p w14:paraId="63F57B6D" w14:textId="4DCD4CB7" w:rsidR="00FC3E22" w:rsidRPr="00A67E83" w:rsidRDefault="00165E6B" w:rsidP="007B2959">
      <w:pPr>
        <w:pStyle w:val="2"/>
        <w:spacing w:line="360" w:lineRule="auto"/>
        <w:rPr>
          <w:rFonts w:ascii="宋体" w:hAnsi="宋体"/>
        </w:rPr>
      </w:pPr>
      <w:bookmarkStart w:id="68" w:name="_Toc27655328"/>
      <w:bookmarkStart w:id="69" w:name="_Toc32928934"/>
      <w:r>
        <w:rPr>
          <w:rFonts w:ascii="宋体" w:hAnsi="宋体" w:hint="eastAsia"/>
        </w:rPr>
        <w:t>4</w:t>
      </w:r>
      <w:r w:rsidR="007B2959">
        <w:rPr>
          <w:rFonts w:ascii="宋体" w:hAnsi="宋体" w:hint="eastAsia"/>
        </w:rPr>
        <w:t>.3</w:t>
      </w:r>
      <w:r w:rsidR="007B2959">
        <w:rPr>
          <w:rFonts w:ascii="宋体" w:hAnsi="宋体"/>
        </w:rPr>
        <w:t xml:space="preserve"> </w:t>
      </w:r>
      <w:r w:rsidR="00FC3E22" w:rsidRPr="00D07FDA">
        <w:rPr>
          <w:rFonts w:ascii="宋体" w:hAnsi="宋体" w:hint="eastAsia"/>
        </w:rPr>
        <w:t>项目实施过程中的职责分工</w:t>
      </w:r>
      <w:bookmarkEnd w:id="68"/>
      <w:bookmarkEnd w:id="69"/>
    </w:p>
    <w:p w14:paraId="6FDA4CDA" w14:textId="6FAAFC3A" w:rsidR="00452978" w:rsidRPr="004B6C2E" w:rsidRDefault="00452978" w:rsidP="004B6C2E">
      <w:pPr>
        <w:spacing w:line="360" w:lineRule="auto"/>
        <w:ind w:firstLine="360"/>
        <w:rPr>
          <w:rFonts w:ascii="宋体" w:hAnsi="宋体"/>
          <w:szCs w:val="20"/>
        </w:rPr>
      </w:pPr>
      <w:r w:rsidRPr="004B6C2E">
        <w:rPr>
          <w:rFonts w:ascii="宋体" w:hAnsi="宋体" w:hint="eastAsia"/>
          <w:szCs w:val="20"/>
        </w:rPr>
        <w:t>本项目实施过程中，包括如下角色，项目参与人在项目实施过程中的职责分工可以另行具体协商。</w:t>
      </w:r>
    </w:p>
    <w:p w14:paraId="1404E99B" w14:textId="77777777" w:rsidR="004B6C2E" w:rsidRPr="004B6C2E" w:rsidRDefault="004B6C2E" w:rsidP="004B6C2E">
      <w:pPr>
        <w:pStyle w:val="a"/>
        <w:numPr>
          <w:ilvl w:val="0"/>
          <w:numId w:val="16"/>
        </w:numPr>
        <w:rPr>
          <w:rFonts w:ascii="宋体" w:hAnsi="宋体" w:cs="Times New Roman"/>
          <w:kern w:val="2"/>
          <w:sz w:val="24"/>
          <w:szCs w:val="20"/>
          <w:lang w:eastAsia="zh-CN"/>
        </w:rPr>
      </w:pPr>
      <w:r>
        <w:rPr>
          <w:rFonts w:ascii="宋体" w:hAnsi="宋体" w:cs="Times New Roman" w:hint="eastAsia"/>
          <w:kern w:val="2"/>
          <w:sz w:val="24"/>
          <w:szCs w:val="20"/>
          <w:lang w:eastAsia="zh-CN"/>
        </w:rPr>
        <w:t>项目经理：</w:t>
      </w:r>
      <w:r w:rsidRPr="004B6C2E">
        <w:rPr>
          <w:rFonts w:ascii="宋体" w:hAnsi="宋体" w:cs="Times New Roman" w:hint="eastAsia"/>
          <w:kern w:val="2"/>
          <w:sz w:val="24"/>
          <w:szCs w:val="20"/>
          <w:lang w:eastAsia="zh-CN"/>
        </w:rPr>
        <w:t xml:space="preserve"> </w:t>
      </w:r>
    </w:p>
    <w:p w14:paraId="0FE86B5B" w14:textId="77777777" w:rsidR="004B6C2E" w:rsidRDefault="004B6C2E" w:rsidP="004B6C2E">
      <w:pPr>
        <w:spacing w:line="360" w:lineRule="auto"/>
        <w:ind w:firstLine="420"/>
        <w:rPr>
          <w:rFonts w:ascii="宋体" w:hAnsi="宋体"/>
          <w:szCs w:val="20"/>
        </w:rPr>
      </w:pPr>
      <w:r>
        <w:rPr>
          <w:rFonts w:ascii="宋体" w:hAnsi="宋体" w:hint="eastAsia"/>
          <w:szCs w:val="20"/>
        </w:rPr>
        <w:t>（1）</w:t>
      </w:r>
      <w:r w:rsidRPr="004B6C2E">
        <w:rPr>
          <w:rFonts w:ascii="宋体" w:hAnsi="宋体" w:hint="eastAsia"/>
          <w:szCs w:val="20"/>
        </w:rPr>
        <w:t>按照项目合同确定的目标、范围及交付物制定项目计划、协调项目组任务分配、承担开发任务。</w:t>
      </w:r>
    </w:p>
    <w:p w14:paraId="51495FB7" w14:textId="77777777" w:rsidR="004B6C2E" w:rsidRDefault="004B6C2E" w:rsidP="004B6C2E">
      <w:pPr>
        <w:spacing w:line="360" w:lineRule="auto"/>
        <w:ind w:firstLine="420"/>
        <w:rPr>
          <w:rFonts w:ascii="宋体" w:hAnsi="宋体"/>
          <w:szCs w:val="20"/>
        </w:rPr>
      </w:pPr>
      <w:r>
        <w:rPr>
          <w:rFonts w:ascii="宋体" w:hAnsi="宋体" w:hint="eastAsia"/>
          <w:szCs w:val="20"/>
        </w:rPr>
        <w:t>（2）</w:t>
      </w:r>
      <w:r w:rsidRPr="004B6C2E">
        <w:rPr>
          <w:rFonts w:ascii="宋体" w:hAnsi="宋体" w:hint="eastAsia"/>
          <w:szCs w:val="20"/>
        </w:rPr>
        <w:t>管理项目任务结果及质量。</w:t>
      </w:r>
    </w:p>
    <w:p w14:paraId="7FCEC2A1" w14:textId="442B6EE0" w:rsidR="004B6C2E" w:rsidRDefault="004B6C2E" w:rsidP="004B6C2E">
      <w:pPr>
        <w:spacing w:line="360" w:lineRule="auto"/>
        <w:ind w:firstLine="420"/>
        <w:rPr>
          <w:rFonts w:ascii="宋体" w:hAnsi="宋体"/>
          <w:szCs w:val="20"/>
        </w:rPr>
      </w:pPr>
      <w:r>
        <w:rPr>
          <w:rFonts w:ascii="宋体" w:hAnsi="宋体" w:hint="eastAsia"/>
          <w:szCs w:val="20"/>
        </w:rPr>
        <w:t>（3）</w:t>
      </w:r>
      <w:r w:rsidRPr="009064A2">
        <w:rPr>
          <w:rFonts w:hint="eastAsia"/>
        </w:rPr>
        <w:t>组织双方项目团队沟</w:t>
      </w:r>
      <w:r>
        <w:rPr>
          <w:rFonts w:hint="eastAsia"/>
        </w:rPr>
        <w:t>通项目</w:t>
      </w:r>
      <w:r w:rsidRPr="009064A2">
        <w:rPr>
          <w:rFonts w:hint="eastAsia"/>
        </w:rPr>
        <w:t>并向项目指导小组汇报项目实施进展及结果。</w:t>
      </w:r>
    </w:p>
    <w:p w14:paraId="73577D35" w14:textId="26C5ACAA" w:rsidR="00452978" w:rsidRPr="004D764D" w:rsidRDefault="00452978" w:rsidP="00D6388A">
      <w:pPr>
        <w:pStyle w:val="a"/>
        <w:numPr>
          <w:ilvl w:val="0"/>
          <w:numId w:val="16"/>
        </w:numPr>
        <w:rPr>
          <w:rFonts w:ascii="宋体" w:hAnsi="宋体" w:cs="Times New Roman"/>
          <w:kern w:val="2"/>
          <w:sz w:val="24"/>
          <w:szCs w:val="20"/>
          <w:lang w:eastAsia="zh-CN"/>
        </w:rPr>
      </w:pPr>
      <w:r w:rsidRPr="004D764D">
        <w:rPr>
          <w:rFonts w:ascii="宋体" w:hAnsi="宋体" w:cs="Times New Roman" w:hint="eastAsia"/>
          <w:kern w:val="2"/>
          <w:sz w:val="24"/>
          <w:szCs w:val="20"/>
          <w:lang w:eastAsia="zh-CN"/>
        </w:rPr>
        <w:t>安装</w:t>
      </w:r>
      <w:r w:rsidR="004B6C2E">
        <w:rPr>
          <w:rFonts w:ascii="宋体" w:hAnsi="宋体" w:cs="Times New Roman" w:hint="eastAsia"/>
          <w:kern w:val="2"/>
          <w:sz w:val="24"/>
          <w:szCs w:val="20"/>
          <w:lang w:eastAsia="zh-CN"/>
        </w:rPr>
        <w:t>实施</w:t>
      </w:r>
      <w:r w:rsidRPr="004D764D">
        <w:rPr>
          <w:rFonts w:ascii="宋体" w:hAnsi="宋体" w:cs="Times New Roman" w:hint="eastAsia"/>
          <w:kern w:val="2"/>
          <w:sz w:val="24"/>
          <w:szCs w:val="20"/>
          <w:lang w:eastAsia="zh-CN"/>
        </w:rPr>
        <w:t>人员</w:t>
      </w:r>
      <w:r w:rsidR="004B6C2E">
        <w:rPr>
          <w:rFonts w:ascii="宋体" w:hAnsi="宋体" w:cs="Times New Roman" w:hint="eastAsia"/>
          <w:kern w:val="2"/>
          <w:sz w:val="24"/>
          <w:szCs w:val="20"/>
          <w:lang w:eastAsia="zh-CN"/>
        </w:rPr>
        <w:t>:</w:t>
      </w:r>
      <w:r w:rsidRPr="004D764D">
        <w:rPr>
          <w:rFonts w:ascii="宋体" w:hAnsi="宋体" w:cs="Times New Roman" w:hint="eastAsia"/>
          <w:kern w:val="2"/>
          <w:sz w:val="24"/>
          <w:szCs w:val="20"/>
          <w:lang w:eastAsia="zh-CN"/>
        </w:rPr>
        <w:t>负责硬件和网络系统的安装</w:t>
      </w:r>
      <w:r w:rsidR="004B6C2E">
        <w:rPr>
          <w:rFonts w:ascii="宋体" w:hAnsi="宋体" w:cs="Times New Roman" w:hint="eastAsia"/>
          <w:kern w:val="2"/>
          <w:sz w:val="24"/>
          <w:szCs w:val="20"/>
          <w:lang w:eastAsia="zh-CN"/>
        </w:rPr>
        <w:t>、部署和调试。</w:t>
      </w:r>
    </w:p>
    <w:p w14:paraId="7E6B605F" w14:textId="791C7B05" w:rsidR="00452978" w:rsidRPr="004D764D" w:rsidRDefault="00452978" w:rsidP="00D6388A">
      <w:pPr>
        <w:pStyle w:val="a"/>
        <w:numPr>
          <w:ilvl w:val="0"/>
          <w:numId w:val="16"/>
        </w:numPr>
        <w:rPr>
          <w:rFonts w:ascii="宋体" w:hAnsi="宋体" w:cs="Times New Roman"/>
          <w:kern w:val="2"/>
          <w:sz w:val="24"/>
          <w:szCs w:val="20"/>
          <w:lang w:eastAsia="zh-CN"/>
        </w:rPr>
      </w:pPr>
      <w:r w:rsidRPr="004D764D">
        <w:rPr>
          <w:rFonts w:ascii="宋体" w:hAnsi="宋体" w:cs="Times New Roman"/>
          <w:kern w:val="2"/>
          <w:sz w:val="24"/>
          <w:szCs w:val="20"/>
          <w:lang w:eastAsia="zh-CN"/>
        </w:rPr>
        <w:t>APP</w:t>
      </w:r>
      <w:r w:rsidRPr="004D764D">
        <w:rPr>
          <w:rFonts w:ascii="宋体" w:hAnsi="宋体" w:cs="Times New Roman" w:hint="eastAsia"/>
          <w:kern w:val="2"/>
          <w:sz w:val="24"/>
          <w:szCs w:val="20"/>
          <w:lang w:eastAsia="zh-CN"/>
        </w:rPr>
        <w:t>开发人员，</w:t>
      </w:r>
      <w:r w:rsidR="004B6C2E">
        <w:rPr>
          <w:rFonts w:ascii="宋体" w:hAnsi="宋体" w:cs="Times New Roman" w:hint="eastAsia"/>
          <w:kern w:val="2"/>
          <w:sz w:val="24"/>
          <w:szCs w:val="20"/>
          <w:lang w:eastAsia="zh-CN"/>
        </w:rPr>
        <w:t>负责</w:t>
      </w:r>
      <w:r w:rsidR="004B6C2E" w:rsidRPr="004B6C2E">
        <w:rPr>
          <w:rFonts w:ascii="宋体" w:hAnsi="宋体" w:cs="Times New Roman" w:hint="eastAsia"/>
          <w:kern w:val="2"/>
          <w:sz w:val="24"/>
          <w:szCs w:val="20"/>
          <w:lang w:eastAsia="zh-CN"/>
        </w:rPr>
        <w:t>虚拟工位APP开发、调试、集成与测试、用户培训、文档撰写。</w:t>
      </w:r>
    </w:p>
    <w:p w14:paraId="611CBCD5" w14:textId="77777777" w:rsidR="00452978" w:rsidRDefault="00452978" w:rsidP="00452978">
      <w:pPr>
        <w:spacing w:before="120" w:after="120"/>
        <w:ind w:firstLine="420"/>
      </w:pPr>
      <w:r w:rsidRPr="00452978">
        <w:rPr>
          <w:rFonts w:hint="eastAsia"/>
        </w:rPr>
        <w:t>甲方</w:t>
      </w:r>
      <w:r>
        <w:rPr>
          <w:rFonts w:hint="eastAsia"/>
        </w:rPr>
        <w:t>的职责分工建议如下：</w:t>
      </w:r>
    </w:p>
    <w:p w14:paraId="591F5841" w14:textId="70E6FD0E" w:rsidR="00452978" w:rsidRPr="004B6C2E" w:rsidRDefault="00452978" w:rsidP="00715E14">
      <w:pPr>
        <w:pStyle w:val="a"/>
        <w:numPr>
          <w:ilvl w:val="0"/>
          <w:numId w:val="16"/>
        </w:numPr>
        <w:rPr>
          <w:rFonts w:ascii="宋体" w:hAnsi="宋体" w:cs="Times New Roman"/>
          <w:kern w:val="2"/>
          <w:sz w:val="24"/>
          <w:szCs w:val="20"/>
          <w:lang w:eastAsia="zh-CN"/>
        </w:rPr>
      </w:pPr>
      <w:r w:rsidRPr="004B6C2E">
        <w:rPr>
          <w:rFonts w:ascii="宋体" w:hAnsi="宋体" w:cs="Times New Roman" w:hint="eastAsia"/>
          <w:kern w:val="2"/>
          <w:sz w:val="24"/>
          <w:szCs w:val="20"/>
          <w:lang w:eastAsia="zh-CN"/>
        </w:rPr>
        <w:t>积极参与和组织项目的关键会议和活动</w:t>
      </w:r>
      <w:r w:rsidR="004B6C2E" w:rsidRPr="004B6C2E">
        <w:rPr>
          <w:rFonts w:ascii="宋体" w:hAnsi="宋体" w:cs="Times New Roman" w:hint="eastAsia"/>
          <w:kern w:val="2"/>
          <w:sz w:val="24"/>
          <w:szCs w:val="20"/>
          <w:lang w:eastAsia="zh-CN"/>
        </w:rPr>
        <w:t>；</w:t>
      </w:r>
      <w:r w:rsidRPr="004B6C2E">
        <w:rPr>
          <w:rFonts w:ascii="宋体" w:hAnsi="宋体" w:cs="Times New Roman" w:hint="eastAsia"/>
          <w:kern w:val="2"/>
          <w:sz w:val="24"/>
          <w:szCs w:val="20"/>
          <w:lang w:eastAsia="zh-CN"/>
        </w:rPr>
        <w:t>审阅、批准项目计划，审阅项目进度，批准项目成果。</w:t>
      </w:r>
    </w:p>
    <w:p w14:paraId="0989B612" w14:textId="05AC8899" w:rsidR="00452978" w:rsidRPr="00452978" w:rsidRDefault="00452978" w:rsidP="00D6388A">
      <w:pPr>
        <w:pStyle w:val="a"/>
        <w:numPr>
          <w:ilvl w:val="0"/>
          <w:numId w:val="16"/>
        </w:numPr>
        <w:rPr>
          <w:rFonts w:ascii="宋体" w:hAnsi="宋体" w:cs="Times New Roman"/>
          <w:kern w:val="2"/>
          <w:sz w:val="24"/>
          <w:szCs w:val="20"/>
          <w:lang w:eastAsia="zh-CN"/>
        </w:rPr>
      </w:pPr>
      <w:r w:rsidRPr="00452978">
        <w:rPr>
          <w:rFonts w:ascii="宋体" w:hAnsi="宋体" w:cs="Times New Roman" w:hint="eastAsia"/>
          <w:kern w:val="2"/>
          <w:sz w:val="24"/>
          <w:szCs w:val="20"/>
          <w:lang w:eastAsia="zh-CN"/>
        </w:rPr>
        <w:t>负责本项目的需求说明，协调配合烟机内部资源，定义与MES系统的连接接口；</w:t>
      </w:r>
    </w:p>
    <w:p w14:paraId="557B5A37" w14:textId="77777777" w:rsidR="00452978" w:rsidRPr="00452978" w:rsidRDefault="00452978" w:rsidP="00D6388A">
      <w:pPr>
        <w:pStyle w:val="a"/>
        <w:numPr>
          <w:ilvl w:val="0"/>
          <w:numId w:val="16"/>
        </w:numPr>
        <w:rPr>
          <w:rFonts w:ascii="宋体" w:hAnsi="宋体" w:cs="Times New Roman"/>
          <w:kern w:val="2"/>
          <w:sz w:val="24"/>
          <w:szCs w:val="20"/>
          <w:lang w:eastAsia="zh-CN"/>
        </w:rPr>
      </w:pPr>
      <w:r w:rsidRPr="00452978">
        <w:rPr>
          <w:rFonts w:ascii="宋体" w:hAnsi="宋体" w:cs="Times New Roman" w:hint="eastAsia"/>
          <w:kern w:val="2"/>
          <w:sz w:val="24"/>
          <w:szCs w:val="20"/>
          <w:lang w:eastAsia="zh-CN"/>
        </w:rPr>
        <w:t>参与风险和问题管理，建立问题上报渠道和处理机制，组织分析和提出改进建议并跟踪报告落实情况。</w:t>
      </w:r>
    </w:p>
    <w:p w14:paraId="7840D894" w14:textId="77777777" w:rsidR="00452978" w:rsidRPr="00452978" w:rsidRDefault="00452978" w:rsidP="00D6388A">
      <w:pPr>
        <w:pStyle w:val="a"/>
        <w:numPr>
          <w:ilvl w:val="0"/>
          <w:numId w:val="16"/>
        </w:numPr>
        <w:rPr>
          <w:rFonts w:ascii="宋体" w:hAnsi="宋体" w:cs="Times New Roman"/>
          <w:kern w:val="2"/>
          <w:sz w:val="24"/>
          <w:szCs w:val="20"/>
          <w:lang w:eastAsia="zh-CN"/>
        </w:rPr>
      </w:pPr>
      <w:r w:rsidRPr="00452978">
        <w:rPr>
          <w:rFonts w:ascii="宋体" w:hAnsi="宋体" w:cs="Times New Roman" w:hint="eastAsia"/>
          <w:kern w:val="2"/>
          <w:sz w:val="24"/>
          <w:szCs w:val="20"/>
          <w:lang w:eastAsia="zh-CN"/>
        </w:rPr>
        <w:t>按</w:t>
      </w:r>
      <w:r w:rsidRPr="00452978">
        <w:rPr>
          <w:rFonts w:ascii="宋体" w:hAnsi="宋体" w:cs="Times New Roman"/>
          <w:kern w:val="2"/>
          <w:sz w:val="24"/>
          <w:szCs w:val="20"/>
          <w:lang w:eastAsia="zh-CN"/>
        </w:rPr>
        <w:t>项目计划做好软件、硬件</w:t>
      </w:r>
      <w:r w:rsidRPr="00452978">
        <w:rPr>
          <w:rFonts w:ascii="宋体" w:hAnsi="宋体" w:cs="Times New Roman" w:hint="eastAsia"/>
          <w:kern w:val="2"/>
          <w:sz w:val="24"/>
          <w:szCs w:val="20"/>
          <w:lang w:eastAsia="zh-CN"/>
        </w:rPr>
        <w:t>基础保障，总体上保障项目基础支持。</w:t>
      </w:r>
    </w:p>
    <w:p w14:paraId="476C12C8" w14:textId="4D825FF0" w:rsidR="00FC3E22" w:rsidRPr="00A67E83" w:rsidRDefault="00165E6B" w:rsidP="0055792B">
      <w:pPr>
        <w:pStyle w:val="2"/>
        <w:spacing w:line="360" w:lineRule="auto"/>
        <w:rPr>
          <w:rFonts w:ascii="宋体" w:hAnsi="宋体"/>
        </w:rPr>
      </w:pPr>
      <w:bookmarkStart w:id="70" w:name="_Toc27655329"/>
      <w:bookmarkStart w:id="71" w:name="_Toc32928935"/>
      <w:r>
        <w:rPr>
          <w:rFonts w:ascii="宋体" w:hAnsi="宋体" w:hint="eastAsia"/>
        </w:rPr>
        <w:t>4</w:t>
      </w:r>
      <w:r w:rsidR="00D07FDA" w:rsidRPr="00A67E83">
        <w:rPr>
          <w:rFonts w:ascii="宋体" w:hAnsi="宋体" w:hint="eastAsia"/>
        </w:rPr>
        <w:t>.4 质量管理与风险控制方案</w:t>
      </w:r>
      <w:bookmarkEnd w:id="70"/>
      <w:bookmarkEnd w:id="71"/>
    </w:p>
    <w:p w14:paraId="5AB2C8C4" w14:textId="77777777" w:rsidR="00417E2F" w:rsidRPr="0014341F" w:rsidRDefault="00417E2F" w:rsidP="00417E2F">
      <w:pPr>
        <w:spacing w:line="360" w:lineRule="auto"/>
        <w:ind w:firstLineChars="200" w:firstLine="480"/>
        <w:rPr>
          <w:rFonts w:ascii="宋体" w:hAnsi="宋体"/>
          <w:szCs w:val="20"/>
        </w:rPr>
      </w:pPr>
      <w:r w:rsidRPr="0014341F">
        <w:rPr>
          <w:rFonts w:ascii="宋体" w:hAnsi="宋体" w:hint="eastAsia"/>
          <w:szCs w:val="20"/>
        </w:rPr>
        <w:t>通群科技提供的方案满足项目的其他要求，包括可靠性、实用性、先进性和可扩展性，具体表现如下：</w:t>
      </w:r>
    </w:p>
    <w:p w14:paraId="17CCF0A1" w14:textId="358656C7" w:rsidR="00417E2F" w:rsidRPr="00324801" w:rsidRDefault="00165E6B" w:rsidP="00324801">
      <w:pPr>
        <w:pStyle w:val="30"/>
      </w:pPr>
      <w:bookmarkStart w:id="72" w:name="_Toc9273564"/>
      <w:bookmarkStart w:id="73" w:name="_Toc32928936"/>
      <w:r>
        <w:rPr>
          <w:rFonts w:hint="eastAsia"/>
        </w:rPr>
        <w:lastRenderedPageBreak/>
        <w:t>4</w:t>
      </w:r>
      <w:r w:rsidR="00417E2F" w:rsidRPr="00324801">
        <w:rPr>
          <w:rFonts w:hint="eastAsia"/>
        </w:rPr>
        <w:t>.4.1</w:t>
      </w:r>
      <w:r w:rsidR="00417E2F" w:rsidRPr="00324801">
        <w:t xml:space="preserve"> </w:t>
      </w:r>
      <w:r w:rsidR="00417E2F" w:rsidRPr="00324801">
        <w:rPr>
          <w:rFonts w:hint="eastAsia"/>
        </w:rPr>
        <w:t>可靠性</w:t>
      </w:r>
      <w:bookmarkEnd w:id="72"/>
      <w:bookmarkEnd w:id="73"/>
    </w:p>
    <w:p w14:paraId="2C3819C5" w14:textId="77777777" w:rsidR="00417E2F" w:rsidRPr="0014341F" w:rsidRDefault="00417E2F" w:rsidP="00417E2F">
      <w:pPr>
        <w:spacing w:line="360" w:lineRule="auto"/>
        <w:ind w:firstLine="420"/>
        <w:rPr>
          <w:rFonts w:ascii="宋体" w:hAnsi="宋体"/>
          <w:szCs w:val="20"/>
        </w:rPr>
      </w:pPr>
      <w:r w:rsidRPr="0014341F">
        <w:rPr>
          <w:rFonts w:ascii="宋体" w:hAnsi="宋体" w:hint="eastAsia"/>
          <w:szCs w:val="20"/>
        </w:rPr>
        <w:t>云海流系统本身是高可靠性的网络系统。可以处理大多数系统问题，保持自身的稳定运行。现场应用的问题大多数出在</w:t>
      </w:r>
      <w:r w:rsidRPr="0014341F">
        <w:rPr>
          <w:rFonts w:ascii="宋体" w:hAnsi="宋体"/>
          <w:szCs w:val="20"/>
        </w:rPr>
        <w:t>APP</w:t>
      </w:r>
      <w:r w:rsidRPr="0014341F">
        <w:rPr>
          <w:rFonts w:ascii="宋体" w:hAnsi="宋体" w:hint="eastAsia"/>
          <w:szCs w:val="20"/>
        </w:rPr>
        <w:t>上。由于很多A</w:t>
      </w:r>
      <w:r w:rsidRPr="0014341F">
        <w:rPr>
          <w:rFonts w:ascii="宋体" w:hAnsi="宋体"/>
          <w:szCs w:val="20"/>
        </w:rPr>
        <w:t>PP</w:t>
      </w:r>
      <w:r w:rsidRPr="0014341F">
        <w:rPr>
          <w:rFonts w:ascii="宋体" w:hAnsi="宋体" w:hint="eastAsia"/>
          <w:szCs w:val="20"/>
        </w:rPr>
        <w:t>是针对工厂的特殊场景定制的，可能具有可靠性疑虑。但是由于A</w:t>
      </w:r>
      <w:r w:rsidRPr="0014341F">
        <w:rPr>
          <w:rFonts w:ascii="宋体" w:hAnsi="宋体"/>
          <w:szCs w:val="20"/>
        </w:rPr>
        <w:t>PP</w:t>
      </w:r>
      <w:r w:rsidRPr="0014341F">
        <w:rPr>
          <w:rFonts w:ascii="宋体" w:hAnsi="宋体" w:hint="eastAsia"/>
          <w:szCs w:val="20"/>
        </w:rPr>
        <w:t>往往功能比较简单，经过测试的A</w:t>
      </w:r>
      <w:r w:rsidRPr="0014341F">
        <w:rPr>
          <w:rFonts w:ascii="宋体" w:hAnsi="宋体"/>
          <w:szCs w:val="20"/>
        </w:rPr>
        <w:t>PP</w:t>
      </w:r>
      <w:r w:rsidRPr="0014341F">
        <w:rPr>
          <w:rFonts w:ascii="宋体" w:hAnsi="宋体" w:hint="eastAsia"/>
          <w:szCs w:val="20"/>
        </w:rPr>
        <w:t>也可以表现得很稳定。</w:t>
      </w:r>
    </w:p>
    <w:p w14:paraId="7F4166C4" w14:textId="2D768780" w:rsidR="00417E2F" w:rsidRPr="00324801" w:rsidRDefault="00165E6B" w:rsidP="00324801">
      <w:pPr>
        <w:pStyle w:val="30"/>
      </w:pPr>
      <w:bookmarkStart w:id="74" w:name="_Toc9273565"/>
      <w:bookmarkStart w:id="75" w:name="_Toc32928937"/>
      <w:r>
        <w:rPr>
          <w:rFonts w:hint="eastAsia"/>
        </w:rPr>
        <w:t>4</w:t>
      </w:r>
      <w:r w:rsidR="00417E2F" w:rsidRPr="00324801">
        <w:rPr>
          <w:rFonts w:hint="eastAsia"/>
        </w:rPr>
        <w:t>.4.2</w:t>
      </w:r>
      <w:r w:rsidR="00417E2F" w:rsidRPr="00324801">
        <w:t xml:space="preserve"> </w:t>
      </w:r>
      <w:r w:rsidR="00417E2F" w:rsidRPr="00324801">
        <w:rPr>
          <w:rFonts w:hint="eastAsia"/>
        </w:rPr>
        <w:t>实用性</w:t>
      </w:r>
      <w:bookmarkEnd w:id="74"/>
      <w:bookmarkEnd w:id="75"/>
    </w:p>
    <w:p w14:paraId="0B1062FE" w14:textId="52A4CB0D" w:rsidR="00417E2F" w:rsidRPr="0014341F" w:rsidRDefault="00417E2F" w:rsidP="00417E2F">
      <w:pPr>
        <w:spacing w:line="360" w:lineRule="auto"/>
        <w:ind w:firstLine="420"/>
        <w:rPr>
          <w:rFonts w:ascii="宋体" w:hAnsi="宋体"/>
          <w:szCs w:val="20"/>
        </w:rPr>
      </w:pPr>
      <w:r w:rsidRPr="0014341F">
        <w:rPr>
          <w:rFonts w:ascii="宋体" w:hAnsi="宋体" w:hint="eastAsia"/>
          <w:szCs w:val="20"/>
        </w:rPr>
        <w:t>针对</w:t>
      </w:r>
      <w:r w:rsidR="004B6C2E">
        <w:rPr>
          <w:rFonts w:ascii="宋体" w:hAnsi="宋体" w:hint="eastAsia"/>
          <w:szCs w:val="20"/>
        </w:rPr>
        <w:t>智能加工产线</w:t>
      </w:r>
      <w:r w:rsidRPr="0014341F">
        <w:rPr>
          <w:rFonts w:ascii="宋体" w:hAnsi="宋体" w:hint="eastAsia"/>
          <w:szCs w:val="20"/>
        </w:rPr>
        <w:t>定制的虚拟工位，定制的控制流程和管理流程，应该是最具有实用性的系统了。</w:t>
      </w:r>
      <w:r w:rsidRPr="00095BCB">
        <w:rPr>
          <w:rFonts w:ascii="宋体" w:hAnsi="宋体" w:hint="eastAsia"/>
          <w:szCs w:val="20"/>
        </w:rPr>
        <w:t>通群科技针对本次招标项目的各项要求，选用高性价比的知名品牌硬件产品，结合自身的PIC控制器及虚拟工位相关技术，以高性价比的方式，紧密结合业主的实际业务需求，确保系统的实用性。</w:t>
      </w:r>
    </w:p>
    <w:p w14:paraId="0EB2726F" w14:textId="1F3B353C" w:rsidR="00417E2F" w:rsidRPr="00324801" w:rsidRDefault="00165E6B" w:rsidP="00324801">
      <w:pPr>
        <w:pStyle w:val="30"/>
      </w:pPr>
      <w:bookmarkStart w:id="76" w:name="_Toc9273566"/>
      <w:bookmarkStart w:id="77" w:name="_Toc32928938"/>
      <w:r>
        <w:rPr>
          <w:rFonts w:hint="eastAsia"/>
        </w:rPr>
        <w:t>4</w:t>
      </w:r>
      <w:r w:rsidR="00417E2F" w:rsidRPr="00324801">
        <w:rPr>
          <w:rFonts w:hint="eastAsia"/>
        </w:rPr>
        <w:t>.4.3</w:t>
      </w:r>
      <w:r w:rsidR="00417E2F" w:rsidRPr="00324801">
        <w:t xml:space="preserve"> </w:t>
      </w:r>
      <w:r w:rsidR="00417E2F" w:rsidRPr="00324801">
        <w:rPr>
          <w:rFonts w:hint="eastAsia"/>
        </w:rPr>
        <w:t>先进性</w:t>
      </w:r>
      <w:bookmarkEnd w:id="76"/>
      <w:bookmarkEnd w:id="77"/>
    </w:p>
    <w:p w14:paraId="6EDCBCBA" w14:textId="77777777" w:rsidR="00417E2F" w:rsidRPr="0014341F" w:rsidRDefault="00417E2F" w:rsidP="00417E2F">
      <w:pPr>
        <w:spacing w:line="360" w:lineRule="auto"/>
        <w:ind w:firstLine="420"/>
        <w:rPr>
          <w:rFonts w:ascii="宋体" w:hAnsi="宋体"/>
          <w:szCs w:val="20"/>
        </w:rPr>
      </w:pPr>
      <w:r w:rsidRPr="00095BCB">
        <w:rPr>
          <w:rFonts w:ascii="宋体" w:hAnsi="宋体" w:hint="eastAsia"/>
          <w:szCs w:val="20"/>
        </w:rPr>
        <w:t>本项目的软硬件建设在满足可靠性和实用性的基础之上，采用成熟的技术，兼顾信息技术最新发展动向。</w:t>
      </w:r>
      <w:r w:rsidRPr="0014341F">
        <w:rPr>
          <w:rFonts w:ascii="宋体" w:hAnsi="宋体" w:hint="eastAsia"/>
          <w:szCs w:val="20"/>
        </w:rPr>
        <w:t>云海流的现场可编程生产阵列的思想是具有创新性的体系结构，与当前任何工业互联网结构都有很大差异。解决了互联网系统无法获取工业数据和知识，以及工业系统无法使用I</w:t>
      </w:r>
      <w:r w:rsidRPr="0014341F">
        <w:rPr>
          <w:rFonts w:ascii="宋体" w:hAnsi="宋体"/>
          <w:szCs w:val="20"/>
        </w:rPr>
        <w:t>T</w:t>
      </w:r>
      <w:r w:rsidRPr="0014341F">
        <w:rPr>
          <w:rFonts w:ascii="宋体" w:hAnsi="宋体" w:hint="eastAsia"/>
          <w:szCs w:val="20"/>
        </w:rPr>
        <w:t>行业最新技术的难题。是真正推动智能化发展的工业系统。</w:t>
      </w:r>
    </w:p>
    <w:p w14:paraId="25411273" w14:textId="77777777" w:rsidR="00417E2F" w:rsidRPr="0014341F" w:rsidRDefault="00417E2F" w:rsidP="00417E2F">
      <w:pPr>
        <w:spacing w:line="360" w:lineRule="auto"/>
        <w:ind w:firstLine="420"/>
        <w:rPr>
          <w:rFonts w:ascii="宋体" w:hAnsi="宋体"/>
          <w:szCs w:val="20"/>
        </w:rPr>
      </w:pPr>
      <w:r w:rsidRPr="0014341F">
        <w:rPr>
          <w:rFonts w:ascii="宋体" w:hAnsi="宋体" w:hint="eastAsia"/>
          <w:szCs w:val="20"/>
        </w:rPr>
        <w:t>通群科技为本项目提供的软件在需求分析、设计、开发和部署时均采用先进的管理理念和开发、测试方法，并且在运行时能以灵活的架构不断调整和完善，以适应业主方不断发展的需求。</w:t>
      </w:r>
    </w:p>
    <w:p w14:paraId="4C6D8863" w14:textId="72A82468" w:rsidR="00417E2F" w:rsidRPr="00324801" w:rsidRDefault="00165E6B" w:rsidP="00324801">
      <w:pPr>
        <w:pStyle w:val="30"/>
      </w:pPr>
      <w:bookmarkStart w:id="78" w:name="_Toc9273567"/>
      <w:bookmarkStart w:id="79" w:name="_Toc32928939"/>
      <w:r>
        <w:rPr>
          <w:rFonts w:hint="eastAsia"/>
        </w:rPr>
        <w:t>4</w:t>
      </w:r>
      <w:r w:rsidR="00417E2F" w:rsidRPr="00324801">
        <w:rPr>
          <w:rFonts w:hint="eastAsia"/>
        </w:rPr>
        <w:t>.4.4</w:t>
      </w:r>
      <w:r w:rsidR="00417E2F" w:rsidRPr="00324801">
        <w:t xml:space="preserve"> </w:t>
      </w:r>
      <w:r w:rsidR="00417E2F" w:rsidRPr="00324801">
        <w:rPr>
          <w:rFonts w:hint="eastAsia"/>
        </w:rPr>
        <w:t>可扩展性</w:t>
      </w:r>
      <w:bookmarkEnd w:id="78"/>
      <w:bookmarkEnd w:id="79"/>
    </w:p>
    <w:p w14:paraId="21162A2A" w14:textId="77777777" w:rsidR="00417E2F" w:rsidRPr="0014341F" w:rsidRDefault="00417E2F" w:rsidP="00417E2F">
      <w:pPr>
        <w:spacing w:line="360" w:lineRule="auto"/>
        <w:ind w:firstLine="420"/>
        <w:rPr>
          <w:rFonts w:ascii="宋体" w:hAnsi="宋体"/>
          <w:szCs w:val="20"/>
        </w:rPr>
      </w:pPr>
      <w:r w:rsidRPr="0014341F">
        <w:rPr>
          <w:rFonts w:ascii="宋体" w:hAnsi="宋体" w:hint="eastAsia"/>
          <w:szCs w:val="20"/>
        </w:rPr>
        <w:t>云海流系统可以支持横向和总线扩展，甚至可以扩展成为跨企业的大型系统。具有很强的可伸缩性。用户</w:t>
      </w:r>
      <w:r w:rsidRPr="00095BCB">
        <w:rPr>
          <w:rFonts w:ascii="宋体" w:hAnsi="宋体" w:hint="eastAsia"/>
          <w:szCs w:val="20"/>
        </w:rPr>
        <w:t>通过项目的开发培训、实操等</w:t>
      </w:r>
      <w:r w:rsidRPr="0014341F">
        <w:rPr>
          <w:rFonts w:ascii="宋体" w:hAnsi="宋体" w:hint="eastAsia"/>
          <w:szCs w:val="20"/>
        </w:rPr>
        <w:t>自己掌握的虚拟工位开发技术，能够使得用户自己具备扩展系统的能力。云海流固定数量的虚拟工位个数，可以保证扩展后的系统仍然具有很好的性能指标。</w:t>
      </w:r>
    </w:p>
    <w:p w14:paraId="52A01249" w14:textId="212ECA13" w:rsidR="00417E2F" w:rsidRPr="00417E2F" w:rsidRDefault="00417E2F" w:rsidP="0055792B">
      <w:pPr>
        <w:spacing w:line="440" w:lineRule="exact"/>
        <w:ind w:firstLineChars="200" w:firstLine="480"/>
        <w:rPr>
          <w:rFonts w:ascii="宋体" w:hAnsi="宋体"/>
          <w:strike/>
        </w:rPr>
      </w:pPr>
    </w:p>
    <w:p w14:paraId="643193DE" w14:textId="3625C77C" w:rsidR="00FC3E22" w:rsidRPr="00A67E83" w:rsidRDefault="00165E6B" w:rsidP="0055792B">
      <w:pPr>
        <w:pStyle w:val="2"/>
        <w:spacing w:line="360" w:lineRule="auto"/>
        <w:rPr>
          <w:rFonts w:ascii="宋体" w:hAnsi="宋体"/>
        </w:rPr>
      </w:pPr>
      <w:bookmarkStart w:id="80" w:name="_Toc27655331"/>
      <w:bookmarkStart w:id="81" w:name="_Toc32928940"/>
      <w:r>
        <w:rPr>
          <w:rFonts w:ascii="宋体" w:hAnsi="宋体" w:hint="eastAsia"/>
        </w:rPr>
        <w:t>4</w:t>
      </w:r>
      <w:r w:rsidR="00FC3E22" w:rsidRPr="00A67E83">
        <w:rPr>
          <w:rFonts w:ascii="宋体" w:hAnsi="宋体" w:hint="eastAsia"/>
        </w:rPr>
        <w:t>.</w:t>
      </w:r>
      <w:r w:rsidR="00A532BD">
        <w:rPr>
          <w:rFonts w:ascii="宋体" w:hAnsi="宋体"/>
        </w:rPr>
        <w:t>5</w:t>
      </w:r>
      <w:r w:rsidR="00FC3E22" w:rsidRPr="00A67E83">
        <w:rPr>
          <w:rFonts w:ascii="宋体" w:hAnsi="宋体" w:hint="eastAsia"/>
        </w:rPr>
        <w:t xml:space="preserve"> 数据准备方案</w:t>
      </w:r>
      <w:bookmarkEnd w:id="80"/>
      <w:bookmarkEnd w:id="81"/>
    </w:p>
    <w:p w14:paraId="2F8AE018" w14:textId="6CF2F65E" w:rsidR="00D4643F" w:rsidRPr="00D4643F" w:rsidRDefault="00D4643F" w:rsidP="0055792B">
      <w:pPr>
        <w:spacing w:line="440" w:lineRule="exact"/>
        <w:ind w:firstLineChars="200" w:firstLine="480"/>
        <w:rPr>
          <w:rFonts w:ascii="宋体" w:hAnsi="宋体"/>
        </w:rPr>
      </w:pPr>
      <w:r w:rsidRPr="00D4643F">
        <w:rPr>
          <w:rFonts w:ascii="宋体" w:hAnsi="宋体" w:hint="eastAsia"/>
        </w:rPr>
        <w:t>数据准备工作主要存在于M</w:t>
      </w:r>
      <w:r w:rsidRPr="00D4643F">
        <w:rPr>
          <w:rFonts w:ascii="宋体" w:hAnsi="宋体"/>
        </w:rPr>
        <w:t>ES</w:t>
      </w:r>
      <w:r w:rsidRPr="00D4643F">
        <w:rPr>
          <w:rFonts w:ascii="宋体" w:hAnsi="宋体" w:hint="eastAsia"/>
        </w:rPr>
        <w:t>接口</w:t>
      </w:r>
      <w:r w:rsidR="005C3588">
        <w:rPr>
          <w:rFonts w:ascii="宋体" w:hAnsi="宋体" w:hint="eastAsia"/>
        </w:rPr>
        <w:t>、和设备接口</w:t>
      </w:r>
      <w:r w:rsidRPr="00D4643F">
        <w:rPr>
          <w:rFonts w:ascii="宋体" w:hAnsi="宋体" w:hint="eastAsia"/>
        </w:rPr>
        <w:t>部分。烟机需提供与M</w:t>
      </w:r>
      <w:r w:rsidRPr="00D4643F">
        <w:rPr>
          <w:rFonts w:ascii="宋体" w:hAnsi="宋体"/>
        </w:rPr>
        <w:t>ES</w:t>
      </w:r>
      <w:r w:rsidRPr="00D4643F">
        <w:rPr>
          <w:rFonts w:ascii="宋体" w:hAnsi="宋体" w:hint="eastAsia"/>
        </w:rPr>
        <w:t>系统连接</w:t>
      </w:r>
      <w:r w:rsidR="005C3588">
        <w:rPr>
          <w:rFonts w:ascii="宋体" w:hAnsi="宋体" w:hint="eastAsia"/>
        </w:rPr>
        <w:t>、与各设备连接</w:t>
      </w:r>
      <w:r w:rsidRPr="00D4643F">
        <w:rPr>
          <w:rFonts w:ascii="宋体" w:hAnsi="宋体" w:hint="eastAsia"/>
        </w:rPr>
        <w:t>所必须的调用接口和数据格式。通群科技也会提供相应的微服务接口和数据格式说明。备份部分需要烟机提供备份服务器的相关接口和存储信息，通群提供备份数据格式。</w:t>
      </w:r>
    </w:p>
    <w:p w14:paraId="4690E985" w14:textId="013CE2BC" w:rsidR="00FC3E22" w:rsidRPr="00A67E83" w:rsidRDefault="00165E6B" w:rsidP="0055792B">
      <w:pPr>
        <w:pStyle w:val="2"/>
        <w:spacing w:line="360" w:lineRule="auto"/>
        <w:rPr>
          <w:rFonts w:ascii="宋体" w:hAnsi="宋体"/>
        </w:rPr>
      </w:pPr>
      <w:bookmarkStart w:id="82" w:name="_Toc27655332"/>
      <w:bookmarkStart w:id="83" w:name="_Toc32928941"/>
      <w:r>
        <w:rPr>
          <w:rFonts w:ascii="宋体" w:hAnsi="宋体" w:hint="eastAsia"/>
        </w:rPr>
        <w:t>4</w:t>
      </w:r>
      <w:r w:rsidR="00FC3E22" w:rsidRPr="00A67E83">
        <w:rPr>
          <w:rFonts w:ascii="宋体" w:hAnsi="宋体" w:hint="eastAsia"/>
        </w:rPr>
        <w:t>.</w:t>
      </w:r>
      <w:r w:rsidR="00A532BD">
        <w:rPr>
          <w:rFonts w:ascii="宋体" w:hAnsi="宋体"/>
        </w:rPr>
        <w:t>6</w:t>
      </w:r>
      <w:r w:rsidR="00FC3E22" w:rsidRPr="00A67E83">
        <w:rPr>
          <w:rFonts w:ascii="宋体" w:hAnsi="宋体" w:hint="eastAsia"/>
        </w:rPr>
        <w:t xml:space="preserve"> 项目交付内容</w:t>
      </w:r>
      <w:bookmarkEnd w:id="82"/>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8"/>
        <w:gridCol w:w="3937"/>
        <w:gridCol w:w="3402"/>
      </w:tblGrid>
      <w:tr w:rsidR="002C79FA" w:rsidRPr="005845C5" w14:paraId="27B3A049" w14:textId="77777777" w:rsidTr="002C79FA">
        <w:trPr>
          <w:trHeight w:val="818"/>
        </w:trPr>
        <w:tc>
          <w:tcPr>
            <w:tcW w:w="878" w:type="dxa"/>
            <w:tcBorders>
              <w:top w:val="single" w:sz="4" w:space="0" w:color="000000"/>
              <w:left w:val="single" w:sz="4" w:space="0" w:color="000000"/>
              <w:bottom w:val="single" w:sz="4" w:space="0" w:color="000000"/>
              <w:right w:val="single" w:sz="4" w:space="0" w:color="000000"/>
            </w:tcBorders>
            <w:vAlign w:val="center"/>
            <w:hideMark/>
          </w:tcPr>
          <w:p w14:paraId="031D2EC2" w14:textId="77777777" w:rsidR="002C79FA" w:rsidRPr="005845C5" w:rsidRDefault="002C79FA" w:rsidP="007F5F58">
            <w:pPr>
              <w:adjustRightInd w:val="0"/>
              <w:snapToGrid w:val="0"/>
              <w:spacing w:line="360" w:lineRule="auto"/>
              <w:jc w:val="center"/>
              <w:rPr>
                <w:rFonts w:ascii="宋体" w:hAnsi="宋体"/>
                <w:b/>
              </w:rPr>
            </w:pPr>
            <w:r w:rsidRPr="005845C5">
              <w:rPr>
                <w:rFonts w:ascii="宋体" w:hAnsi="宋体" w:hint="eastAsia"/>
                <w:b/>
              </w:rPr>
              <w:t>序号</w:t>
            </w:r>
          </w:p>
        </w:tc>
        <w:tc>
          <w:tcPr>
            <w:tcW w:w="3937" w:type="dxa"/>
            <w:tcBorders>
              <w:top w:val="single" w:sz="4" w:space="0" w:color="000000"/>
              <w:left w:val="single" w:sz="4" w:space="0" w:color="000000"/>
              <w:bottom w:val="single" w:sz="4" w:space="0" w:color="000000"/>
              <w:right w:val="single" w:sz="4" w:space="0" w:color="000000"/>
            </w:tcBorders>
            <w:vAlign w:val="center"/>
            <w:hideMark/>
          </w:tcPr>
          <w:p w14:paraId="11977955" w14:textId="77777777" w:rsidR="002C79FA" w:rsidRPr="005845C5" w:rsidRDefault="002C79FA" w:rsidP="007F5F58">
            <w:pPr>
              <w:adjustRightInd w:val="0"/>
              <w:snapToGrid w:val="0"/>
              <w:spacing w:line="360" w:lineRule="auto"/>
              <w:jc w:val="center"/>
              <w:rPr>
                <w:rFonts w:ascii="宋体" w:hAnsi="宋体"/>
                <w:b/>
              </w:rPr>
            </w:pPr>
            <w:r w:rsidRPr="005845C5">
              <w:rPr>
                <w:rFonts w:ascii="宋体" w:hAnsi="宋体" w:hint="eastAsia"/>
                <w:b/>
              </w:rPr>
              <w:t>货物名称</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B1675D7" w14:textId="77777777" w:rsidR="002C79FA" w:rsidRPr="005845C5" w:rsidRDefault="002C79FA" w:rsidP="007F5F58">
            <w:pPr>
              <w:adjustRightInd w:val="0"/>
              <w:snapToGrid w:val="0"/>
              <w:spacing w:line="360" w:lineRule="auto"/>
              <w:jc w:val="center"/>
              <w:rPr>
                <w:rFonts w:ascii="宋体" w:hAnsi="宋体"/>
                <w:b/>
              </w:rPr>
            </w:pPr>
            <w:r w:rsidRPr="005845C5">
              <w:rPr>
                <w:rFonts w:ascii="宋体" w:hAnsi="宋体" w:hint="eastAsia"/>
                <w:b/>
              </w:rPr>
              <w:t>功能简述</w:t>
            </w:r>
          </w:p>
        </w:tc>
      </w:tr>
      <w:tr w:rsidR="001C7D6B" w:rsidRPr="00630CFF" w14:paraId="7070B426"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tcPr>
          <w:p w14:paraId="3118C8A4" w14:textId="150EE4A5"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1</w:t>
            </w:r>
          </w:p>
        </w:tc>
        <w:tc>
          <w:tcPr>
            <w:tcW w:w="3937" w:type="dxa"/>
            <w:tcBorders>
              <w:top w:val="single" w:sz="4" w:space="0" w:color="000000"/>
              <w:left w:val="single" w:sz="4" w:space="0" w:color="000000"/>
              <w:bottom w:val="single" w:sz="4" w:space="0" w:color="000000"/>
              <w:right w:val="single" w:sz="4" w:space="0" w:color="000000"/>
            </w:tcBorders>
            <w:vAlign w:val="center"/>
          </w:tcPr>
          <w:p w14:paraId="1ED6174B" w14:textId="2BD6B5CA"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RFID智能芯片</w:t>
            </w:r>
          </w:p>
        </w:tc>
        <w:tc>
          <w:tcPr>
            <w:tcW w:w="3402" w:type="dxa"/>
            <w:tcBorders>
              <w:top w:val="single" w:sz="4" w:space="0" w:color="000000"/>
              <w:left w:val="single" w:sz="4" w:space="0" w:color="000000"/>
              <w:bottom w:val="single" w:sz="4" w:space="0" w:color="000000"/>
              <w:right w:val="single" w:sz="4" w:space="0" w:color="000000"/>
            </w:tcBorders>
            <w:vAlign w:val="center"/>
          </w:tcPr>
          <w:p w14:paraId="16485850" w14:textId="5A49BF7B"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实现零件的单件可追溯</w:t>
            </w:r>
          </w:p>
        </w:tc>
      </w:tr>
      <w:tr w:rsidR="001C7D6B" w:rsidRPr="00630CFF" w14:paraId="78063D72"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2EBC13C3" w14:textId="74599FD8"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2</w:t>
            </w:r>
          </w:p>
        </w:tc>
        <w:tc>
          <w:tcPr>
            <w:tcW w:w="3937" w:type="dxa"/>
            <w:tcBorders>
              <w:top w:val="single" w:sz="4" w:space="0" w:color="000000"/>
              <w:left w:val="single" w:sz="4" w:space="0" w:color="000000"/>
              <w:bottom w:val="single" w:sz="4" w:space="0" w:color="000000"/>
              <w:right w:val="single" w:sz="4" w:space="0" w:color="000000"/>
            </w:tcBorders>
            <w:vAlign w:val="center"/>
          </w:tcPr>
          <w:p w14:paraId="004EE05B" w14:textId="5B652018"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机械零件</w:t>
            </w:r>
          </w:p>
        </w:tc>
        <w:tc>
          <w:tcPr>
            <w:tcW w:w="3402" w:type="dxa"/>
            <w:tcBorders>
              <w:top w:val="single" w:sz="4" w:space="0" w:color="000000"/>
              <w:left w:val="single" w:sz="4" w:space="0" w:color="000000"/>
              <w:bottom w:val="single" w:sz="4" w:space="0" w:color="000000"/>
              <w:right w:val="single" w:sz="4" w:space="0" w:color="000000"/>
            </w:tcBorders>
            <w:vAlign w:val="center"/>
          </w:tcPr>
          <w:p w14:paraId="6D01C598" w14:textId="2D2A5CD2"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包括KUKA移动平台与料仓的相关辅助机械零件、移动平台支架</w:t>
            </w:r>
          </w:p>
        </w:tc>
      </w:tr>
      <w:tr w:rsidR="001C7D6B" w:rsidRPr="00630CFF" w14:paraId="2735F70F"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227035ED" w14:textId="6ACE5477"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3</w:t>
            </w:r>
          </w:p>
        </w:tc>
        <w:tc>
          <w:tcPr>
            <w:tcW w:w="3937" w:type="dxa"/>
            <w:tcBorders>
              <w:top w:val="single" w:sz="4" w:space="0" w:color="000000"/>
              <w:left w:val="single" w:sz="4" w:space="0" w:color="000000"/>
              <w:bottom w:val="single" w:sz="4" w:space="0" w:color="000000"/>
              <w:right w:val="single" w:sz="4" w:space="0" w:color="000000"/>
            </w:tcBorders>
            <w:vAlign w:val="center"/>
          </w:tcPr>
          <w:p w14:paraId="45D19426" w14:textId="62550747"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控制柜</w:t>
            </w:r>
          </w:p>
        </w:tc>
        <w:tc>
          <w:tcPr>
            <w:tcW w:w="3402" w:type="dxa"/>
            <w:tcBorders>
              <w:top w:val="single" w:sz="4" w:space="0" w:color="000000"/>
              <w:left w:val="single" w:sz="4" w:space="0" w:color="000000"/>
              <w:bottom w:val="single" w:sz="4" w:space="0" w:color="000000"/>
              <w:right w:val="single" w:sz="4" w:space="0" w:color="000000"/>
            </w:tcBorders>
            <w:vAlign w:val="center"/>
          </w:tcPr>
          <w:p w14:paraId="142D417C" w14:textId="2559874F"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用于放置现场电气设备</w:t>
            </w:r>
          </w:p>
        </w:tc>
      </w:tr>
      <w:tr w:rsidR="001C7D6B" w:rsidRPr="00630CFF" w14:paraId="65727770"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5C53B916" w14:textId="3CAEEE2D"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4</w:t>
            </w:r>
          </w:p>
        </w:tc>
        <w:tc>
          <w:tcPr>
            <w:tcW w:w="3937" w:type="dxa"/>
            <w:tcBorders>
              <w:top w:val="single" w:sz="4" w:space="0" w:color="000000"/>
              <w:left w:val="single" w:sz="4" w:space="0" w:color="000000"/>
              <w:bottom w:val="single" w:sz="4" w:space="0" w:color="000000"/>
              <w:right w:val="single" w:sz="4" w:space="0" w:color="000000"/>
            </w:tcBorders>
            <w:vAlign w:val="center"/>
          </w:tcPr>
          <w:p w14:paraId="12F07B81" w14:textId="34A931F1"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标准型PIC控制器</w:t>
            </w:r>
          </w:p>
        </w:tc>
        <w:tc>
          <w:tcPr>
            <w:tcW w:w="3402" w:type="dxa"/>
            <w:tcBorders>
              <w:top w:val="single" w:sz="4" w:space="0" w:color="000000"/>
              <w:left w:val="single" w:sz="4" w:space="0" w:color="000000"/>
              <w:bottom w:val="single" w:sz="4" w:space="0" w:color="000000"/>
              <w:right w:val="single" w:sz="4" w:space="0" w:color="000000"/>
            </w:tcBorders>
            <w:vAlign w:val="center"/>
          </w:tcPr>
          <w:p w14:paraId="2EBEB6AB" w14:textId="0F5ADB9C"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与机器人、机床建立连接，形成智能产线</w:t>
            </w:r>
          </w:p>
        </w:tc>
      </w:tr>
      <w:tr w:rsidR="001C7D6B" w:rsidRPr="00630CFF" w14:paraId="5B1C1A42"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735D022A" w14:textId="5AA62967"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5</w:t>
            </w:r>
          </w:p>
        </w:tc>
        <w:tc>
          <w:tcPr>
            <w:tcW w:w="3937" w:type="dxa"/>
            <w:tcBorders>
              <w:top w:val="single" w:sz="4" w:space="0" w:color="000000"/>
              <w:left w:val="single" w:sz="4" w:space="0" w:color="000000"/>
              <w:bottom w:val="single" w:sz="4" w:space="0" w:color="000000"/>
              <w:right w:val="single" w:sz="4" w:space="0" w:color="000000"/>
            </w:tcBorders>
            <w:vAlign w:val="center"/>
          </w:tcPr>
          <w:p w14:paraId="5228F679" w14:textId="1B94761C"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标准型PIC控制器（带PLC及Profibus）</w:t>
            </w:r>
          </w:p>
        </w:tc>
        <w:tc>
          <w:tcPr>
            <w:tcW w:w="3402" w:type="dxa"/>
            <w:tcBorders>
              <w:top w:val="single" w:sz="4" w:space="0" w:color="000000"/>
              <w:left w:val="single" w:sz="4" w:space="0" w:color="000000"/>
              <w:bottom w:val="single" w:sz="4" w:space="0" w:color="000000"/>
              <w:right w:val="single" w:sz="4" w:space="0" w:color="000000"/>
            </w:tcBorders>
            <w:vAlign w:val="center"/>
          </w:tcPr>
          <w:p w14:paraId="08846B7C" w14:textId="41EC66D6"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与三坐标建立连接，形成智能产线</w:t>
            </w:r>
          </w:p>
        </w:tc>
      </w:tr>
      <w:tr w:rsidR="001C7D6B" w:rsidRPr="00630CFF" w14:paraId="04C294CA"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6028483E" w14:textId="071E7360"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6</w:t>
            </w:r>
          </w:p>
        </w:tc>
        <w:tc>
          <w:tcPr>
            <w:tcW w:w="3937" w:type="dxa"/>
            <w:tcBorders>
              <w:top w:val="single" w:sz="4" w:space="0" w:color="000000"/>
              <w:left w:val="single" w:sz="4" w:space="0" w:color="000000"/>
              <w:bottom w:val="single" w:sz="4" w:space="0" w:color="000000"/>
              <w:right w:val="single" w:sz="4" w:space="0" w:color="000000"/>
            </w:tcBorders>
            <w:vAlign w:val="center"/>
          </w:tcPr>
          <w:p w14:paraId="04684C71" w14:textId="5A4EFCFC"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加工产线管控软件</w:t>
            </w:r>
          </w:p>
        </w:tc>
        <w:tc>
          <w:tcPr>
            <w:tcW w:w="3402" w:type="dxa"/>
            <w:tcBorders>
              <w:top w:val="single" w:sz="4" w:space="0" w:color="000000"/>
              <w:left w:val="single" w:sz="4" w:space="0" w:color="000000"/>
              <w:bottom w:val="single" w:sz="4" w:space="0" w:color="000000"/>
              <w:right w:val="single" w:sz="4" w:space="0" w:color="000000"/>
            </w:tcBorders>
            <w:vAlign w:val="center"/>
          </w:tcPr>
          <w:p w14:paraId="30493D54" w14:textId="3C49C7B9"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云海流可编程生产阵列架构产品</w:t>
            </w:r>
          </w:p>
        </w:tc>
      </w:tr>
      <w:tr w:rsidR="001C7D6B" w:rsidRPr="00630CFF" w14:paraId="1B73CD7C"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hideMark/>
          </w:tcPr>
          <w:p w14:paraId="37D2B19F" w14:textId="44EC4A3D"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7</w:t>
            </w:r>
          </w:p>
        </w:tc>
        <w:tc>
          <w:tcPr>
            <w:tcW w:w="3937" w:type="dxa"/>
            <w:tcBorders>
              <w:top w:val="single" w:sz="4" w:space="0" w:color="000000"/>
              <w:left w:val="single" w:sz="4" w:space="0" w:color="000000"/>
              <w:bottom w:val="single" w:sz="4" w:space="0" w:color="000000"/>
              <w:right w:val="single" w:sz="4" w:space="0" w:color="000000"/>
            </w:tcBorders>
            <w:vAlign w:val="center"/>
          </w:tcPr>
          <w:p w14:paraId="28F4E8FF" w14:textId="7CC0A7D7"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机床连接系统（开发）</w:t>
            </w:r>
          </w:p>
        </w:tc>
        <w:tc>
          <w:tcPr>
            <w:tcW w:w="3402" w:type="dxa"/>
            <w:tcBorders>
              <w:top w:val="single" w:sz="4" w:space="0" w:color="000000"/>
              <w:left w:val="single" w:sz="4" w:space="0" w:color="000000"/>
              <w:bottom w:val="single" w:sz="4" w:space="0" w:color="000000"/>
              <w:right w:val="single" w:sz="4" w:space="0" w:color="000000"/>
            </w:tcBorders>
            <w:vAlign w:val="center"/>
          </w:tcPr>
          <w:p w14:paraId="569B3602" w14:textId="77616B15"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机床连接APP开发</w:t>
            </w:r>
          </w:p>
        </w:tc>
      </w:tr>
      <w:tr w:rsidR="001C7D6B" w:rsidRPr="00630CFF" w14:paraId="25523CFD"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tcPr>
          <w:p w14:paraId="449ED0F5" w14:textId="51159BC9"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8</w:t>
            </w:r>
          </w:p>
        </w:tc>
        <w:tc>
          <w:tcPr>
            <w:tcW w:w="3937" w:type="dxa"/>
            <w:tcBorders>
              <w:top w:val="single" w:sz="4" w:space="0" w:color="000000"/>
              <w:left w:val="single" w:sz="4" w:space="0" w:color="000000"/>
              <w:bottom w:val="single" w:sz="4" w:space="0" w:color="000000"/>
              <w:right w:val="single" w:sz="4" w:space="0" w:color="000000"/>
            </w:tcBorders>
            <w:vAlign w:val="center"/>
          </w:tcPr>
          <w:p w14:paraId="1BC328B7" w14:textId="1C759ACE"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三坐标连接（开发）</w:t>
            </w:r>
          </w:p>
        </w:tc>
        <w:tc>
          <w:tcPr>
            <w:tcW w:w="3402" w:type="dxa"/>
            <w:tcBorders>
              <w:top w:val="single" w:sz="4" w:space="0" w:color="000000"/>
              <w:left w:val="single" w:sz="4" w:space="0" w:color="000000"/>
              <w:bottom w:val="single" w:sz="4" w:space="0" w:color="000000"/>
              <w:right w:val="single" w:sz="4" w:space="0" w:color="000000"/>
            </w:tcBorders>
            <w:vAlign w:val="center"/>
          </w:tcPr>
          <w:p w14:paraId="28FDA290" w14:textId="0375792B"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三坐标连接APP开发</w:t>
            </w:r>
          </w:p>
        </w:tc>
      </w:tr>
      <w:tr w:rsidR="001C7D6B" w:rsidRPr="00630CFF" w14:paraId="4F03F98D"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tcPr>
          <w:p w14:paraId="2CF1FB72" w14:textId="4CB61B98"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9</w:t>
            </w:r>
          </w:p>
        </w:tc>
        <w:tc>
          <w:tcPr>
            <w:tcW w:w="3937" w:type="dxa"/>
            <w:tcBorders>
              <w:top w:val="single" w:sz="4" w:space="0" w:color="000000"/>
              <w:left w:val="single" w:sz="4" w:space="0" w:color="000000"/>
              <w:bottom w:val="single" w:sz="4" w:space="0" w:color="000000"/>
              <w:right w:val="single" w:sz="4" w:space="0" w:color="000000"/>
            </w:tcBorders>
            <w:vAlign w:val="center"/>
          </w:tcPr>
          <w:p w14:paraId="5A480108" w14:textId="014D802C"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机器人连接（开发）</w:t>
            </w:r>
          </w:p>
        </w:tc>
        <w:tc>
          <w:tcPr>
            <w:tcW w:w="3402" w:type="dxa"/>
            <w:tcBorders>
              <w:top w:val="single" w:sz="4" w:space="0" w:color="000000"/>
              <w:left w:val="single" w:sz="4" w:space="0" w:color="000000"/>
              <w:bottom w:val="single" w:sz="4" w:space="0" w:color="000000"/>
              <w:right w:val="single" w:sz="4" w:space="0" w:color="000000"/>
            </w:tcBorders>
            <w:vAlign w:val="center"/>
          </w:tcPr>
          <w:p w14:paraId="175C67BA" w14:textId="153AC552"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机器人连接APP开发</w:t>
            </w:r>
          </w:p>
        </w:tc>
      </w:tr>
      <w:tr w:rsidR="001C7D6B" w:rsidRPr="00630CFF" w14:paraId="6AFD3100" w14:textId="77777777" w:rsidTr="002C79FA">
        <w:tc>
          <w:tcPr>
            <w:tcW w:w="878" w:type="dxa"/>
            <w:tcBorders>
              <w:top w:val="single" w:sz="4" w:space="0" w:color="000000"/>
              <w:left w:val="single" w:sz="4" w:space="0" w:color="000000"/>
              <w:bottom w:val="single" w:sz="4" w:space="0" w:color="000000"/>
              <w:right w:val="single" w:sz="4" w:space="0" w:color="000000"/>
            </w:tcBorders>
            <w:vAlign w:val="center"/>
          </w:tcPr>
          <w:p w14:paraId="179B105C" w14:textId="0AB08A26" w:rsidR="001C7D6B" w:rsidRPr="001C7D6B" w:rsidRDefault="001C7D6B" w:rsidP="001C7D6B">
            <w:pPr>
              <w:adjustRightInd w:val="0"/>
              <w:snapToGrid w:val="0"/>
              <w:spacing w:line="360" w:lineRule="auto"/>
              <w:jc w:val="center"/>
              <w:rPr>
                <w:rFonts w:ascii="宋体" w:hAnsi="宋体"/>
                <w:b/>
              </w:rPr>
            </w:pPr>
            <w:r w:rsidRPr="001C7D6B">
              <w:rPr>
                <w:rFonts w:ascii="宋体" w:hAnsi="宋体" w:hint="eastAsia"/>
                <w:b/>
                <w:bCs/>
                <w:color w:val="000000"/>
              </w:rPr>
              <w:t>10</w:t>
            </w:r>
          </w:p>
        </w:tc>
        <w:tc>
          <w:tcPr>
            <w:tcW w:w="3937" w:type="dxa"/>
            <w:tcBorders>
              <w:top w:val="single" w:sz="4" w:space="0" w:color="000000"/>
              <w:left w:val="single" w:sz="4" w:space="0" w:color="000000"/>
              <w:bottom w:val="single" w:sz="4" w:space="0" w:color="000000"/>
              <w:right w:val="single" w:sz="4" w:space="0" w:color="000000"/>
            </w:tcBorders>
            <w:vAlign w:val="center"/>
          </w:tcPr>
          <w:p w14:paraId="32CF47BB" w14:textId="31B08AFE"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清洗烘干机、料架等其他接口（开发）</w:t>
            </w:r>
          </w:p>
        </w:tc>
        <w:tc>
          <w:tcPr>
            <w:tcW w:w="3402" w:type="dxa"/>
            <w:tcBorders>
              <w:top w:val="single" w:sz="4" w:space="0" w:color="000000"/>
              <w:left w:val="single" w:sz="4" w:space="0" w:color="000000"/>
              <w:bottom w:val="single" w:sz="4" w:space="0" w:color="000000"/>
              <w:right w:val="single" w:sz="4" w:space="0" w:color="000000"/>
            </w:tcBorders>
            <w:vAlign w:val="center"/>
          </w:tcPr>
          <w:p w14:paraId="54FF8E26" w14:textId="5CD0F06D" w:rsidR="001C7D6B" w:rsidRPr="001C7D6B" w:rsidRDefault="001C7D6B" w:rsidP="001C7D6B">
            <w:pPr>
              <w:adjustRightInd w:val="0"/>
              <w:snapToGrid w:val="0"/>
              <w:spacing w:line="360" w:lineRule="auto"/>
              <w:jc w:val="left"/>
              <w:rPr>
                <w:rFonts w:ascii="宋体" w:hAnsi="宋体"/>
              </w:rPr>
            </w:pPr>
            <w:r w:rsidRPr="001C7D6B">
              <w:rPr>
                <w:rFonts w:ascii="宋体" w:hAnsi="宋体" w:hint="eastAsia"/>
              </w:rPr>
              <w:t>清洗烘干机、料架等其他接口APP开发</w:t>
            </w:r>
          </w:p>
        </w:tc>
      </w:tr>
    </w:tbl>
    <w:p w14:paraId="7AF78001" w14:textId="77777777" w:rsidR="002C79FA" w:rsidRPr="002C79FA" w:rsidRDefault="002C79FA" w:rsidP="002C79FA">
      <w:pPr>
        <w:spacing w:line="440" w:lineRule="exact"/>
        <w:ind w:firstLineChars="200" w:firstLine="480"/>
        <w:rPr>
          <w:rFonts w:ascii="宋体" w:hAnsi="宋体"/>
          <w:strike/>
        </w:rPr>
      </w:pPr>
    </w:p>
    <w:p w14:paraId="0DF04F49" w14:textId="13CD9238" w:rsidR="00FC3E22" w:rsidRPr="00A67E83" w:rsidRDefault="00165E6B" w:rsidP="0055792B">
      <w:pPr>
        <w:pStyle w:val="2"/>
        <w:spacing w:line="360" w:lineRule="auto"/>
        <w:rPr>
          <w:rFonts w:ascii="宋体" w:hAnsi="宋体"/>
        </w:rPr>
      </w:pPr>
      <w:bookmarkStart w:id="84" w:name="_Toc27655333"/>
      <w:bookmarkStart w:id="85" w:name="_Toc32928942"/>
      <w:r>
        <w:rPr>
          <w:rFonts w:ascii="宋体" w:hAnsi="宋体" w:hint="eastAsia"/>
        </w:rPr>
        <w:lastRenderedPageBreak/>
        <w:t>4</w:t>
      </w:r>
      <w:r w:rsidR="00FC3E22" w:rsidRPr="00A67E83">
        <w:rPr>
          <w:rFonts w:ascii="宋体" w:hAnsi="宋体" w:hint="eastAsia"/>
        </w:rPr>
        <w:t>.</w:t>
      </w:r>
      <w:r w:rsidR="00A532BD">
        <w:rPr>
          <w:rFonts w:ascii="宋体" w:hAnsi="宋体"/>
        </w:rPr>
        <w:t>7</w:t>
      </w:r>
      <w:r w:rsidR="00FC3E22" w:rsidRPr="00A67E83">
        <w:rPr>
          <w:rFonts w:ascii="宋体" w:hAnsi="宋体" w:hint="eastAsia"/>
        </w:rPr>
        <w:t xml:space="preserve"> 客户化开发管理方案</w:t>
      </w:r>
      <w:bookmarkEnd w:id="84"/>
      <w:bookmarkEnd w:id="85"/>
    </w:p>
    <w:p w14:paraId="23145F5C" w14:textId="38C24B5E" w:rsidR="00D4643F" w:rsidRPr="002C79FA" w:rsidRDefault="00D4643F" w:rsidP="0055792B">
      <w:pPr>
        <w:spacing w:line="440" w:lineRule="exact"/>
        <w:ind w:firstLineChars="200" w:firstLine="480"/>
        <w:rPr>
          <w:rFonts w:ascii="宋体" w:hAnsi="宋体"/>
        </w:rPr>
      </w:pPr>
      <w:r w:rsidRPr="002C79FA">
        <w:rPr>
          <w:rFonts w:ascii="宋体" w:hAnsi="宋体" w:hint="eastAsia"/>
        </w:rPr>
        <w:t>项目的客户化开发大多数体现在虚拟工位中，由于云海流平台的每个虚拟工位</w:t>
      </w:r>
      <w:r w:rsidR="002C79FA" w:rsidRPr="002C79FA">
        <w:rPr>
          <w:rFonts w:ascii="宋体" w:hAnsi="宋体" w:hint="eastAsia"/>
        </w:rPr>
        <w:t>都可以独立开发，独立调试，独立部署运行，因此在整个项目实施过程中，可双方可以协商虚拟工位的功能需求。即使在项目完成后，也可以协商更改或添加需求。经过开发培训后，客户也可以自己开发虚拟工位，实现真正的自主性。</w:t>
      </w:r>
    </w:p>
    <w:p w14:paraId="4232E3DA" w14:textId="523EF939" w:rsidR="00FC3E22" w:rsidRPr="00A67E83" w:rsidRDefault="00165E6B" w:rsidP="0055792B">
      <w:pPr>
        <w:pStyle w:val="2"/>
        <w:spacing w:line="360" w:lineRule="auto"/>
        <w:rPr>
          <w:rFonts w:ascii="宋体" w:hAnsi="宋体"/>
        </w:rPr>
      </w:pPr>
      <w:bookmarkStart w:id="86" w:name="_Toc27655334"/>
      <w:bookmarkStart w:id="87" w:name="_Toc32928943"/>
      <w:r>
        <w:rPr>
          <w:rFonts w:ascii="宋体" w:hAnsi="宋体" w:hint="eastAsia"/>
        </w:rPr>
        <w:t>4</w:t>
      </w:r>
      <w:r w:rsidR="00FC3E22" w:rsidRPr="00A67E83">
        <w:rPr>
          <w:rFonts w:ascii="宋体" w:hAnsi="宋体" w:hint="eastAsia"/>
        </w:rPr>
        <w:t>.</w:t>
      </w:r>
      <w:r w:rsidR="00A532BD">
        <w:rPr>
          <w:rFonts w:ascii="宋体" w:hAnsi="宋体"/>
        </w:rPr>
        <w:t>8</w:t>
      </w:r>
      <w:r w:rsidR="00FC3E22" w:rsidRPr="00A67E83">
        <w:rPr>
          <w:rFonts w:ascii="宋体" w:hAnsi="宋体" w:hint="eastAsia"/>
        </w:rPr>
        <w:t xml:space="preserve"> 项目变更管理与控制方案</w:t>
      </w:r>
      <w:bookmarkEnd w:id="86"/>
      <w:bookmarkEnd w:id="87"/>
    </w:p>
    <w:p w14:paraId="22127A2F" w14:textId="094DA0C1" w:rsidR="00D4643F" w:rsidRPr="00D4643F" w:rsidRDefault="00D4643F" w:rsidP="0055792B">
      <w:pPr>
        <w:spacing w:line="440" w:lineRule="exact"/>
        <w:ind w:firstLineChars="200" w:firstLine="480"/>
        <w:rPr>
          <w:rFonts w:ascii="宋体" w:hAnsi="宋体"/>
        </w:rPr>
      </w:pPr>
      <w:r w:rsidRPr="00D4643F">
        <w:rPr>
          <w:rFonts w:ascii="宋体" w:hAnsi="宋体" w:hint="eastAsia"/>
        </w:rPr>
        <w:t>如果因某种原因，项目中的某些部分发生变更，通群项目团队将及时与烟机沟通，并提交相应的项目变更文档。</w:t>
      </w:r>
    </w:p>
    <w:p w14:paraId="0C3EBA4E" w14:textId="55ACFE7A" w:rsidR="00FC3E22" w:rsidRPr="0055792B" w:rsidRDefault="00165E6B" w:rsidP="003046FE">
      <w:pPr>
        <w:pStyle w:val="10"/>
      </w:pPr>
      <w:bookmarkStart w:id="88" w:name="_Toc27655336"/>
      <w:bookmarkStart w:id="89" w:name="_Toc32928944"/>
      <w:r>
        <w:rPr>
          <w:rFonts w:hint="eastAsia"/>
        </w:rPr>
        <w:t>五</w:t>
      </w:r>
      <w:r w:rsidR="00FC3E22" w:rsidRPr="00522DD8">
        <w:rPr>
          <w:rFonts w:hint="eastAsia"/>
        </w:rPr>
        <w:t>、系统其它要求解决方案</w:t>
      </w:r>
      <w:bookmarkEnd w:id="88"/>
      <w:bookmarkEnd w:id="89"/>
    </w:p>
    <w:p w14:paraId="5D7DFA15" w14:textId="12438485" w:rsidR="00FC3E22" w:rsidRPr="00A67E83" w:rsidRDefault="00165E6B" w:rsidP="0055792B">
      <w:pPr>
        <w:pStyle w:val="2"/>
        <w:spacing w:line="360" w:lineRule="auto"/>
        <w:rPr>
          <w:rFonts w:ascii="宋体" w:hAnsi="宋体"/>
        </w:rPr>
      </w:pPr>
      <w:bookmarkStart w:id="90" w:name="_Toc27655337"/>
      <w:bookmarkStart w:id="91" w:name="_Toc32928945"/>
      <w:r>
        <w:rPr>
          <w:rFonts w:ascii="宋体" w:hAnsi="宋体" w:hint="eastAsia"/>
        </w:rPr>
        <w:t>5</w:t>
      </w:r>
      <w:r w:rsidR="00D07FDA" w:rsidRPr="00A67E83">
        <w:rPr>
          <w:rFonts w:ascii="宋体" w:hAnsi="宋体" w:hint="eastAsia"/>
        </w:rPr>
        <w:t>.1 系统安全性解决方案</w:t>
      </w:r>
      <w:bookmarkEnd w:id="90"/>
      <w:bookmarkEnd w:id="91"/>
    </w:p>
    <w:p w14:paraId="3D7FE7D7" w14:textId="27C225D8" w:rsidR="00536B0F" w:rsidRPr="0014341F" w:rsidRDefault="00536B0F" w:rsidP="009D2185">
      <w:pPr>
        <w:spacing w:line="440" w:lineRule="exact"/>
        <w:ind w:firstLineChars="200" w:firstLine="480"/>
        <w:rPr>
          <w:rFonts w:ascii="宋体" w:hAnsi="宋体"/>
        </w:rPr>
      </w:pPr>
      <w:r>
        <w:rPr>
          <w:rFonts w:ascii="宋体" w:hAnsi="宋体" w:hint="eastAsia"/>
        </w:rPr>
        <w:t>i</w:t>
      </w:r>
      <w:r>
        <w:rPr>
          <w:rFonts w:ascii="宋体" w:hAnsi="宋体"/>
        </w:rPr>
        <w:t>PIC</w:t>
      </w:r>
      <w:r>
        <w:rPr>
          <w:rFonts w:ascii="宋体" w:hAnsi="宋体" w:hint="eastAsia"/>
        </w:rPr>
        <w:t>和云海流</w:t>
      </w:r>
      <w:r w:rsidRPr="0014341F">
        <w:rPr>
          <w:rFonts w:ascii="宋体" w:hAnsi="宋体" w:hint="eastAsia"/>
        </w:rPr>
        <w:t>系统安全策略根据用户现场情况，参照公安部</w:t>
      </w:r>
      <w:r w:rsidRPr="00204B37">
        <w:rPr>
          <w:rFonts w:ascii="宋体" w:hAnsi="宋体" w:hint="eastAsia"/>
        </w:rPr>
        <w:t>等保二级</w:t>
      </w:r>
      <w:r w:rsidRPr="0014341F">
        <w:rPr>
          <w:rFonts w:ascii="宋体" w:hAnsi="宋体" w:hint="eastAsia"/>
        </w:rPr>
        <w:t>标准制定。</w:t>
      </w:r>
      <w:r w:rsidR="00553815">
        <w:rPr>
          <w:rFonts w:ascii="宋体" w:hAnsi="宋体" w:hint="eastAsia"/>
        </w:rPr>
        <w:t>详细参见</w:t>
      </w:r>
      <w:r w:rsidR="002B1C53">
        <w:rPr>
          <w:rFonts w:ascii="宋体" w:hAnsi="宋体" w:hint="eastAsia"/>
        </w:rPr>
        <w:t>第三</w:t>
      </w:r>
      <w:r w:rsidR="00553815">
        <w:rPr>
          <w:rFonts w:ascii="宋体" w:hAnsi="宋体" w:hint="eastAsia"/>
        </w:rPr>
        <w:t>章的系统安全设计方案</w:t>
      </w:r>
      <w:r w:rsidR="002B1C53">
        <w:rPr>
          <w:rFonts w:ascii="宋体" w:hAnsi="宋体" w:hint="eastAsia"/>
        </w:rPr>
        <w:t>。</w:t>
      </w:r>
    </w:p>
    <w:p w14:paraId="1D4364D4" w14:textId="77777777" w:rsidR="00536B0F" w:rsidRPr="00536B0F" w:rsidRDefault="00536B0F" w:rsidP="0055792B">
      <w:pPr>
        <w:spacing w:line="440" w:lineRule="exact"/>
        <w:ind w:firstLineChars="200" w:firstLine="480"/>
        <w:rPr>
          <w:rFonts w:ascii="宋体" w:hAnsi="宋体"/>
          <w:strike/>
        </w:rPr>
      </w:pPr>
    </w:p>
    <w:p w14:paraId="281B6439" w14:textId="78FAE312" w:rsidR="00FC3E22" w:rsidRPr="00A67E83" w:rsidRDefault="00165E6B" w:rsidP="0055792B">
      <w:pPr>
        <w:pStyle w:val="2"/>
        <w:spacing w:line="360" w:lineRule="auto"/>
        <w:rPr>
          <w:rFonts w:ascii="宋体" w:hAnsi="宋体"/>
        </w:rPr>
      </w:pPr>
      <w:bookmarkStart w:id="92" w:name="_Toc27655338"/>
      <w:bookmarkStart w:id="93" w:name="_Toc32928946"/>
      <w:r>
        <w:rPr>
          <w:rFonts w:ascii="宋体" w:hAnsi="宋体" w:hint="eastAsia"/>
        </w:rPr>
        <w:t>5</w:t>
      </w:r>
      <w:r w:rsidR="00FC3E22" w:rsidRPr="00A67E83">
        <w:rPr>
          <w:rFonts w:ascii="宋体" w:hAnsi="宋体" w:hint="eastAsia"/>
        </w:rPr>
        <w:t>.2 系统安装及调试解决方案</w:t>
      </w:r>
      <w:bookmarkEnd w:id="92"/>
      <w:bookmarkEnd w:id="93"/>
    </w:p>
    <w:p w14:paraId="685C1925" w14:textId="5B0F9485" w:rsidR="003D6495" w:rsidRDefault="003D6495" w:rsidP="009D2185">
      <w:pPr>
        <w:spacing w:line="440" w:lineRule="exact"/>
        <w:ind w:firstLineChars="200" w:firstLine="480"/>
        <w:rPr>
          <w:rFonts w:ascii="宋体" w:hAnsi="宋体"/>
        </w:rPr>
      </w:pPr>
      <w:r>
        <w:rPr>
          <w:rFonts w:ascii="宋体" w:hAnsi="宋体" w:hint="eastAsia"/>
        </w:rPr>
        <w:t>智能P</w:t>
      </w:r>
      <w:r>
        <w:rPr>
          <w:rFonts w:ascii="宋体" w:hAnsi="宋体"/>
        </w:rPr>
        <w:t>IC</w:t>
      </w:r>
      <w:r>
        <w:rPr>
          <w:rFonts w:ascii="宋体" w:hAnsi="宋体" w:hint="eastAsia"/>
        </w:rPr>
        <w:t>系统采用隔离的千兆网络分布连接M</w:t>
      </w:r>
      <w:r>
        <w:rPr>
          <w:rFonts w:ascii="宋体" w:hAnsi="宋体"/>
        </w:rPr>
        <w:t>ES</w:t>
      </w:r>
      <w:r>
        <w:rPr>
          <w:rFonts w:ascii="宋体" w:hAnsi="宋体" w:hint="eastAsia"/>
        </w:rPr>
        <w:t>系统、办公网络和设备。</w:t>
      </w:r>
      <w:r w:rsidR="008C7566">
        <w:rPr>
          <w:rFonts w:ascii="宋体" w:hAnsi="宋体" w:hint="eastAsia"/>
        </w:rPr>
        <w:t>移动机器人</w:t>
      </w:r>
      <w:r>
        <w:rPr>
          <w:rFonts w:ascii="宋体" w:hAnsi="宋体" w:hint="eastAsia"/>
        </w:rPr>
        <w:t>无线网络从设备网络引出。报价参照商务部分。软件云海流平台和虚拟工位均由通群科技开发维护，安装调试。</w:t>
      </w:r>
      <w:r w:rsidRPr="00D07FDA">
        <w:rPr>
          <w:rFonts w:ascii="宋体" w:hAnsi="宋体" w:hint="eastAsia"/>
        </w:rPr>
        <w:t>系统测试方案将作为合同附件提供</w:t>
      </w:r>
      <w:r>
        <w:rPr>
          <w:rFonts w:ascii="宋体" w:hAnsi="宋体" w:hint="eastAsia"/>
        </w:rPr>
        <w:t>。系统安装前提供安装技术规范。测试方法，测试计划和测试样例在测试开始前提供，测试结束后提供测试报告。</w:t>
      </w:r>
    </w:p>
    <w:p w14:paraId="7C63156B" w14:textId="77777777" w:rsidR="003D6495" w:rsidRPr="003D6495" w:rsidRDefault="003D6495" w:rsidP="0055792B">
      <w:pPr>
        <w:spacing w:line="440" w:lineRule="exact"/>
        <w:ind w:firstLineChars="200" w:firstLine="480"/>
        <w:rPr>
          <w:rFonts w:ascii="宋体" w:hAnsi="宋体"/>
          <w:strike/>
        </w:rPr>
      </w:pPr>
    </w:p>
    <w:p w14:paraId="33004195" w14:textId="57077957" w:rsidR="00FC3E22" w:rsidRPr="00A67E83" w:rsidRDefault="00165E6B" w:rsidP="0055792B">
      <w:pPr>
        <w:pStyle w:val="2"/>
        <w:spacing w:line="360" w:lineRule="auto"/>
        <w:rPr>
          <w:rFonts w:ascii="宋体" w:hAnsi="宋体"/>
        </w:rPr>
      </w:pPr>
      <w:bookmarkStart w:id="94" w:name="_Toc27655339"/>
      <w:bookmarkStart w:id="95" w:name="_Toc32928947"/>
      <w:r>
        <w:rPr>
          <w:rFonts w:ascii="宋体" w:hAnsi="宋体" w:hint="eastAsia"/>
        </w:rPr>
        <w:t>5</w:t>
      </w:r>
      <w:r w:rsidR="00FC3E22" w:rsidRPr="00A67E83">
        <w:rPr>
          <w:rFonts w:ascii="宋体" w:hAnsi="宋体" w:hint="eastAsia"/>
        </w:rPr>
        <w:t>.3 系统运行与验收解决方案</w:t>
      </w:r>
      <w:bookmarkEnd w:id="94"/>
      <w:bookmarkEnd w:id="95"/>
    </w:p>
    <w:p w14:paraId="6781247D" w14:textId="77777777" w:rsidR="003D6495" w:rsidRPr="0014341F" w:rsidRDefault="003D6495" w:rsidP="00B33B06">
      <w:pPr>
        <w:spacing w:line="440" w:lineRule="exact"/>
        <w:ind w:firstLineChars="200" w:firstLine="480"/>
        <w:rPr>
          <w:rFonts w:ascii="宋体" w:hAnsi="宋体"/>
        </w:rPr>
      </w:pPr>
      <w:r w:rsidRPr="0014341F">
        <w:rPr>
          <w:rFonts w:ascii="宋体" w:hAnsi="宋体" w:hint="eastAsia"/>
        </w:rPr>
        <w:t>项目分为3个阶段。</w:t>
      </w:r>
    </w:p>
    <w:p w14:paraId="6179D11B" w14:textId="77777777" w:rsidR="005C3588" w:rsidRPr="00C06C5C" w:rsidRDefault="005C3588" w:rsidP="005C3588">
      <w:pPr>
        <w:pStyle w:val="a"/>
        <w:numPr>
          <w:ilvl w:val="0"/>
          <w:numId w:val="43"/>
        </w:numPr>
        <w:rPr>
          <w:rFonts w:ascii="宋体" w:hAnsi="宋体"/>
          <w:sz w:val="24"/>
          <w:szCs w:val="24"/>
        </w:rPr>
      </w:pPr>
      <w:r w:rsidRPr="00C06C5C">
        <w:rPr>
          <w:rFonts w:ascii="宋体" w:hAnsi="宋体" w:hint="eastAsia"/>
          <w:sz w:val="24"/>
          <w:szCs w:val="24"/>
        </w:rPr>
        <w:t>第一阶段：系统设计与设备采购</w:t>
      </w:r>
      <w:r w:rsidRPr="00C06C5C">
        <w:rPr>
          <w:rFonts w:ascii="宋体" w:hAnsi="宋体" w:hint="eastAsia"/>
          <w:sz w:val="24"/>
          <w:szCs w:val="24"/>
          <w:lang w:eastAsia="zh-CN"/>
        </w:rPr>
        <w:t>。</w:t>
      </w:r>
    </w:p>
    <w:p w14:paraId="1957D51F" w14:textId="77777777" w:rsidR="005C3588" w:rsidRPr="00C06C5C" w:rsidRDefault="005C3588" w:rsidP="005C3588">
      <w:pPr>
        <w:spacing w:line="360" w:lineRule="auto"/>
        <w:ind w:left="420" w:firstLine="420"/>
        <w:rPr>
          <w:rFonts w:ascii="宋体" w:hAnsi="宋体"/>
        </w:rPr>
      </w:pPr>
      <w:r w:rsidRPr="00C06C5C">
        <w:rPr>
          <w:rFonts w:ascii="宋体" w:hAnsi="宋体" w:hint="eastAsia"/>
        </w:rPr>
        <w:lastRenderedPageBreak/>
        <w:t>本阶段需完成项目的深度调研和系统整体设计方案与各个子系统的详细设计方案，并完成设备的采购。</w:t>
      </w:r>
    </w:p>
    <w:p w14:paraId="5997D7B5" w14:textId="13620BAE" w:rsidR="005C3588" w:rsidRPr="00C06C5C" w:rsidRDefault="005C3588" w:rsidP="005C3588">
      <w:pPr>
        <w:pStyle w:val="a"/>
        <w:numPr>
          <w:ilvl w:val="0"/>
          <w:numId w:val="43"/>
        </w:numPr>
        <w:rPr>
          <w:rFonts w:ascii="宋体" w:hAnsi="宋体"/>
          <w:sz w:val="24"/>
          <w:szCs w:val="24"/>
        </w:rPr>
      </w:pPr>
      <w:r w:rsidRPr="00C06C5C">
        <w:rPr>
          <w:rFonts w:ascii="宋体" w:hAnsi="宋体" w:hint="eastAsia"/>
          <w:sz w:val="24"/>
          <w:szCs w:val="24"/>
        </w:rPr>
        <w:t>第二阶段：虚拟工位APP定制开发</w:t>
      </w:r>
      <w:r>
        <w:rPr>
          <w:rFonts w:ascii="宋体" w:hAnsi="宋体" w:hint="eastAsia"/>
          <w:sz w:val="24"/>
          <w:szCs w:val="24"/>
          <w:lang w:eastAsia="zh-CN"/>
        </w:rPr>
        <w:t>与集成</w:t>
      </w:r>
    </w:p>
    <w:p w14:paraId="313B259A" w14:textId="77777777" w:rsidR="005C3588" w:rsidRPr="00C06C5C" w:rsidRDefault="005C3588" w:rsidP="005C3588">
      <w:pPr>
        <w:spacing w:line="360" w:lineRule="auto"/>
        <w:ind w:left="420" w:firstLine="420"/>
        <w:rPr>
          <w:rFonts w:ascii="宋体" w:hAnsi="宋体"/>
        </w:rPr>
      </w:pPr>
      <w:r w:rsidRPr="00C06C5C">
        <w:rPr>
          <w:rFonts w:ascii="宋体" w:hAnsi="宋体" w:hint="eastAsia"/>
        </w:rPr>
        <w:t>本阶段需完成各APP的定制化开发，现场网络等设备的安装部署，与各子系统的集成。</w:t>
      </w:r>
    </w:p>
    <w:p w14:paraId="451E5F89" w14:textId="77777777" w:rsidR="005C3588" w:rsidRPr="00C06C5C" w:rsidRDefault="005C3588" w:rsidP="005C3588">
      <w:pPr>
        <w:pStyle w:val="a"/>
        <w:numPr>
          <w:ilvl w:val="0"/>
          <w:numId w:val="43"/>
        </w:numPr>
        <w:rPr>
          <w:rFonts w:ascii="宋体" w:hAnsi="宋体"/>
          <w:sz w:val="24"/>
          <w:szCs w:val="24"/>
        </w:rPr>
      </w:pPr>
      <w:r w:rsidRPr="00C06C5C">
        <w:rPr>
          <w:rFonts w:ascii="宋体" w:hAnsi="宋体" w:hint="eastAsia"/>
          <w:sz w:val="24"/>
          <w:szCs w:val="24"/>
        </w:rPr>
        <w:t>第三阶段：现场调试与验收阶段</w:t>
      </w:r>
    </w:p>
    <w:p w14:paraId="57C5FCA3" w14:textId="3366DC8A" w:rsidR="005C3588" w:rsidRPr="005C3588" w:rsidRDefault="005C3588" w:rsidP="005C3588">
      <w:pPr>
        <w:spacing w:line="360" w:lineRule="auto"/>
        <w:ind w:left="420" w:firstLine="300"/>
        <w:rPr>
          <w:rFonts w:ascii="宋体" w:hAnsi="宋体"/>
          <w:strike/>
        </w:rPr>
      </w:pPr>
      <w:r w:rsidRPr="00C06C5C">
        <w:rPr>
          <w:rFonts w:ascii="宋体" w:hAnsi="宋体" w:hint="eastAsia"/>
        </w:rPr>
        <w:t>本阶段需完成所有现场调试工作、系统集成工作、现场测试工作、文档编写工作，完成项目的整体报告和验收工作。</w:t>
      </w:r>
    </w:p>
    <w:p w14:paraId="46B20A51" w14:textId="6C19B732" w:rsidR="00A532BD" w:rsidRPr="00A67E83" w:rsidRDefault="00165E6B" w:rsidP="00A532BD">
      <w:pPr>
        <w:pStyle w:val="2"/>
        <w:spacing w:line="360" w:lineRule="auto"/>
        <w:rPr>
          <w:rFonts w:ascii="宋体" w:hAnsi="宋体"/>
        </w:rPr>
      </w:pPr>
      <w:bookmarkStart w:id="96" w:name="_Toc27655330"/>
      <w:bookmarkStart w:id="97" w:name="_Toc32928948"/>
      <w:r>
        <w:rPr>
          <w:rFonts w:ascii="宋体" w:hAnsi="宋体" w:hint="eastAsia"/>
        </w:rPr>
        <w:t>5</w:t>
      </w:r>
      <w:r w:rsidR="00A532BD">
        <w:rPr>
          <w:rFonts w:ascii="宋体" w:hAnsi="宋体"/>
        </w:rPr>
        <w:t>.4</w:t>
      </w:r>
      <w:r w:rsidR="00A532BD" w:rsidRPr="00A67E83">
        <w:rPr>
          <w:rFonts w:ascii="宋体" w:hAnsi="宋体" w:hint="eastAsia"/>
        </w:rPr>
        <w:t xml:space="preserve"> 项目培训与知识转移方案</w:t>
      </w:r>
      <w:bookmarkEnd w:id="96"/>
      <w:bookmarkEnd w:id="97"/>
    </w:p>
    <w:p w14:paraId="3742AC27" w14:textId="77777777" w:rsidR="00A532BD" w:rsidRPr="0014341F" w:rsidRDefault="00A532BD" w:rsidP="00A532BD">
      <w:pPr>
        <w:spacing w:line="360" w:lineRule="auto"/>
        <w:ind w:firstLineChars="200" w:firstLine="480"/>
        <w:rPr>
          <w:rFonts w:ascii="宋体" w:hAnsi="宋体"/>
          <w:szCs w:val="20"/>
        </w:rPr>
      </w:pPr>
      <w:r w:rsidRPr="0014341F">
        <w:rPr>
          <w:rFonts w:ascii="宋体" w:hAnsi="宋体" w:hint="eastAsia"/>
          <w:szCs w:val="20"/>
        </w:rPr>
        <w:t>项目的培训根据业主不同</w:t>
      </w:r>
      <w:r>
        <w:rPr>
          <w:rFonts w:ascii="宋体" w:hAnsi="宋体" w:hint="eastAsia"/>
          <w:szCs w:val="20"/>
        </w:rPr>
        <w:t>层次</w:t>
      </w:r>
      <w:r w:rsidRPr="0014341F">
        <w:rPr>
          <w:rFonts w:ascii="宋体" w:hAnsi="宋体" w:hint="eastAsia"/>
          <w:szCs w:val="20"/>
        </w:rPr>
        <w:t>的培训需求进行组织和实施，包括</w:t>
      </w:r>
      <w:r w:rsidRPr="00095BCB">
        <w:rPr>
          <w:rFonts w:ascii="宋体" w:hAnsi="宋体" w:hint="eastAsia"/>
          <w:szCs w:val="20"/>
        </w:rPr>
        <w:t>产品的应用培训，运维培训和二次开发培训</w:t>
      </w:r>
      <w:r w:rsidRPr="0014341F">
        <w:rPr>
          <w:rFonts w:ascii="宋体" w:hAnsi="宋体" w:hint="eastAsia"/>
          <w:szCs w:val="20"/>
        </w:rPr>
        <w:t>三个部分。面向最终操作人员培训在最终的用户现场组织培训。</w:t>
      </w:r>
    </w:p>
    <w:p w14:paraId="13D32F22" w14:textId="77777777" w:rsidR="00A532BD" w:rsidRPr="005C3588" w:rsidRDefault="00A532BD" w:rsidP="00A532BD">
      <w:pPr>
        <w:spacing w:line="360" w:lineRule="auto"/>
        <w:ind w:firstLineChars="200" w:firstLine="482"/>
        <w:rPr>
          <w:rFonts w:ascii="宋体" w:hAnsi="宋体"/>
          <w:b/>
          <w:szCs w:val="20"/>
        </w:rPr>
      </w:pPr>
      <w:r w:rsidRPr="005C3588">
        <w:rPr>
          <w:rFonts w:ascii="宋体" w:hAnsi="宋体" w:hint="eastAsia"/>
          <w:b/>
          <w:szCs w:val="20"/>
        </w:rPr>
        <w:t>培训的具体内容如下：</w:t>
      </w:r>
    </w:p>
    <w:p w14:paraId="27C3F276" w14:textId="77777777" w:rsidR="00A532BD" w:rsidRPr="00095BCB" w:rsidRDefault="00A532BD" w:rsidP="00A532BD">
      <w:pPr>
        <w:numPr>
          <w:ilvl w:val="0"/>
          <w:numId w:val="12"/>
        </w:numPr>
        <w:spacing w:line="360" w:lineRule="auto"/>
        <w:rPr>
          <w:rFonts w:ascii="宋体" w:hAnsi="宋体"/>
          <w:szCs w:val="20"/>
        </w:rPr>
      </w:pPr>
      <w:r w:rsidRPr="00095BCB">
        <w:rPr>
          <w:rFonts w:ascii="宋体" w:hAnsi="宋体" w:hint="eastAsia"/>
          <w:szCs w:val="20"/>
        </w:rPr>
        <w:t>产品的应用培训</w:t>
      </w:r>
      <w:r>
        <w:rPr>
          <w:rFonts w:ascii="宋体" w:hAnsi="宋体" w:hint="eastAsia"/>
          <w:szCs w:val="20"/>
        </w:rPr>
        <w:t>：产线管控产品的应用培训，定制开发的虚拟工位APP的应用培训。</w:t>
      </w:r>
    </w:p>
    <w:p w14:paraId="23395ACE" w14:textId="77777777" w:rsidR="00A532BD" w:rsidRPr="00095BCB" w:rsidRDefault="00A532BD" w:rsidP="00A532BD">
      <w:pPr>
        <w:numPr>
          <w:ilvl w:val="0"/>
          <w:numId w:val="12"/>
        </w:numPr>
        <w:spacing w:line="360" w:lineRule="auto"/>
        <w:rPr>
          <w:rFonts w:ascii="宋体" w:hAnsi="宋体"/>
          <w:szCs w:val="20"/>
        </w:rPr>
      </w:pPr>
      <w:r w:rsidRPr="00095BCB">
        <w:rPr>
          <w:rFonts w:ascii="宋体" w:hAnsi="宋体" w:hint="eastAsia"/>
          <w:szCs w:val="20"/>
        </w:rPr>
        <w:t>运维培训</w:t>
      </w:r>
      <w:r>
        <w:rPr>
          <w:rFonts w:ascii="宋体" w:hAnsi="宋体"/>
          <w:szCs w:val="20"/>
        </w:rPr>
        <w:t xml:space="preserve">: </w:t>
      </w:r>
      <w:r w:rsidRPr="00095BCB">
        <w:rPr>
          <w:rFonts w:ascii="宋体" w:hAnsi="宋体" w:hint="eastAsia"/>
          <w:szCs w:val="20"/>
        </w:rPr>
        <w:t>包括系统报警处理，系统故障分析与处理，系统权限管理等。</w:t>
      </w:r>
    </w:p>
    <w:p w14:paraId="6A5D64AE" w14:textId="77777777" w:rsidR="00A532BD" w:rsidRPr="00095BCB" w:rsidRDefault="00A532BD" w:rsidP="00A532BD">
      <w:pPr>
        <w:numPr>
          <w:ilvl w:val="0"/>
          <w:numId w:val="12"/>
        </w:numPr>
        <w:spacing w:line="360" w:lineRule="auto"/>
        <w:rPr>
          <w:rFonts w:ascii="宋体" w:hAnsi="宋体"/>
          <w:szCs w:val="20"/>
        </w:rPr>
      </w:pPr>
      <w:r w:rsidRPr="00095BCB">
        <w:rPr>
          <w:rFonts w:ascii="宋体" w:hAnsi="宋体" w:hint="eastAsia"/>
          <w:szCs w:val="20"/>
        </w:rPr>
        <w:t>开发培训</w:t>
      </w:r>
      <w:r>
        <w:rPr>
          <w:rFonts w:ascii="宋体" w:hAnsi="宋体" w:hint="eastAsia"/>
          <w:szCs w:val="20"/>
        </w:rPr>
        <w:t>:</w:t>
      </w:r>
      <w:r>
        <w:rPr>
          <w:rFonts w:ascii="宋体" w:hAnsi="宋体"/>
          <w:szCs w:val="20"/>
        </w:rPr>
        <w:t xml:space="preserve"> </w:t>
      </w:r>
      <w:r w:rsidRPr="00095BCB">
        <w:rPr>
          <w:rFonts w:ascii="宋体" w:hAnsi="宋体" w:hint="eastAsia"/>
          <w:szCs w:val="20"/>
        </w:rPr>
        <w:t>包括云海流基本A</w:t>
      </w:r>
      <w:r w:rsidRPr="00095BCB">
        <w:rPr>
          <w:rFonts w:ascii="宋体" w:hAnsi="宋体"/>
          <w:szCs w:val="20"/>
        </w:rPr>
        <w:t>PI</w:t>
      </w:r>
      <w:r w:rsidRPr="00095BCB">
        <w:rPr>
          <w:rFonts w:ascii="宋体" w:hAnsi="宋体" w:hint="eastAsia"/>
          <w:szCs w:val="20"/>
        </w:rPr>
        <w:t>，虚拟工位的基本概念，流程制定，工位编程，生产线组织，人机界面开发，数据管理等内容。</w:t>
      </w:r>
    </w:p>
    <w:p w14:paraId="1BEC4ADE" w14:textId="77777777" w:rsidR="00A532BD" w:rsidRPr="0014341F" w:rsidRDefault="00A532BD" w:rsidP="00A532BD">
      <w:pPr>
        <w:spacing w:line="360" w:lineRule="auto"/>
        <w:ind w:firstLineChars="200" w:firstLine="482"/>
        <w:rPr>
          <w:rFonts w:ascii="宋体" w:hAnsi="宋体"/>
          <w:b/>
          <w:szCs w:val="20"/>
        </w:rPr>
      </w:pPr>
      <w:r w:rsidRPr="0014341F">
        <w:rPr>
          <w:rFonts w:ascii="宋体" w:hAnsi="宋体" w:hint="eastAsia"/>
          <w:b/>
          <w:szCs w:val="20"/>
        </w:rPr>
        <w:t>对受训人员进行实施培训的计划如下：</w:t>
      </w:r>
    </w:p>
    <w:p w14:paraId="5300F074" w14:textId="77777777" w:rsidR="00A532BD" w:rsidRPr="0014341F" w:rsidRDefault="00A532BD" w:rsidP="00A532BD">
      <w:pPr>
        <w:spacing w:line="360" w:lineRule="auto"/>
        <w:ind w:firstLineChars="200" w:firstLine="480"/>
        <w:rPr>
          <w:rFonts w:ascii="宋体" w:hAnsi="宋体"/>
          <w:szCs w:val="20"/>
        </w:rPr>
      </w:pPr>
      <w:r w:rsidRPr="0014341F">
        <w:rPr>
          <w:rFonts w:ascii="宋体" w:hAnsi="宋体" w:hint="eastAsia"/>
          <w:szCs w:val="20"/>
        </w:rPr>
        <w:t>项目验收后和项目试运行阶段，三种培训各开展一次。</w:t>
      </w:r>
    </w:p>
    <w:p w14:paraId="661568C1" w14:textId="77777777" w:rsidR="00A532BD" w:rsidRPr="0014341F" w:rsidRDefault="00A532BD" w:rsidP="00A532BD">
      <w:pPr>
        <w:spacing w:line="360" w:lineRule="auto"/>
        <w:ind w:firstLineChars="200" w:firstLine="482"/>
        <w:rPr>
          <w:rFonts w:ascii="宋体" w:hAnsi="宋体"/>
          <w:b/>
          <w:szCs w:val="20"/>
        </w:rPr>
      </w:pPr>
      <w:r w:rsidRPr="0014341F">
        <w:rPr>
          <w:rFonts w:ascii="宋体" w:hAnsi="宋体" w:hint="eastAsia"/>
          <w:b/>
          <w:szCs w:val="20"/>
        </w:rPr>
        <w:t>培训的方法和策略如下：</w:t>
      </w:r>
    </w:p>
    <w:p w14:paraId="5E60B36A" w14:textId="77777777" w:rsidR="00A532BD" w:rsidRPr="0014341F" w:rsidRDefault="00A532BD" w:rsidP="00A532BD">
      <w:pPr>
        <w:spacing w:line="360" w:lineRule="auto"/>
        <w:ind w:firstLineChars="200" w:firstLine="480"/>
        <w:rPr>
          <w:rFonts w:ascii="宋体" w:hAnsi="宋体"/>
          <w:szCs w:val="20"/>
        </w:rPr>
      </w:pPr>
      <w:r w:rsidRPr="0014341F">
        <w:rPr>
          <w:rFonts w:ascii="宋体" w:hAnsi="宋体" w:hint="eastAsia"/>
          <w:szCs w:val="20"/>
        </w:rPr>
        <w:t>培训以课堂讲解与现场操作相结合的方式进行。培训后受培训人员可以进行实际操作，包括使用操作，运维操作和开发编程操作。接受过开发培训的学员，可以实际开发工厂中需要的工作流程进行实验。对于进行开发培训的学员，要求具有p</w:t>
      </w:r>
      <w:r w:rsidRPr="0014341F">
        <w:rPr>
          <w:rFonts w:ascii="宋体" w:hAnsi="宋体"/>
          <w:szCs w:val="20"/>
        </w:rPr>
        <w:t>ython</w:t>
      </w:r>
      <w:r w:rsidRPr="0014341F">
        <w:rPr>
          <w:rFonts w:ascii="宋体" w:hAnsi="宋体" w:hint="eastAsia"/>
          <w:szCs w:val="20"/>
        </w:rPr>
        <w:t>编程的基础知识。</w:t>
      </w:r>
    </w:p>
    <w:p w14:paraId="3ECFDAA6" w14:textId="77777777" w:rsidR="00A532BD" w:rsidRPr="0014341F" w:rsidRDefault="00A532BD" w:rsidP="00A532BD">
      <w:pPr>
        <w:spacing w:line="360" w:lineRule="auto"/>
        <w:ind w:firstLine="420"/>
        <w:rPr>
          <w:rFonts w:ascii="宋体" w:hAnsi="宋体"/>
          <w:b/>
          <w:szCs w:val="20"/>
        </w:rPr>
      </w:pPr>
      <w:r w:rsidRPr="0014341F">
        <w:rPr>
          <w:rFonts w:ascii="宋体" w:hAnsi="宋体" w:hint="eastAsia"/>
          <w:b/>
          <w:szCs w:val="20"/>
        </w:rPr>
        <w:t>对于培训结果的验证方法如下：</w:t>
      </w:r>
    </w:p>
    <w:p w14:paraId="4703F6C9" w14:textId="77777777" w:rsidR="00A532BD" w:rsidRPr="0014341F" w:rsidRDefault="00A532BD" w:rsidP="00A532BD">
      <w:pPr>
        <w:numPr>
          <w:ilvl w:val="0"/>
          <w:numId w:val="13"/>
        </w:numPr>
        <w:spacing w:line="360" w:lineRule="auto"/>
        <w:rPr>
          <w:rFonts w:ascii="宋体" w:hAnsi="宋体"/>
          <w:szCs w:val="20"/>
        </w:rPr>
      </w:pPr>
      <w:r w:rsidRPr="0014341F">
        <w:rPr>
          <w:rFonts w:ascii="宋体" w:hAnsi="宋体" w:hint="eastAsia"/>
          <w:szCs w:val="20"/>
        </w:rPr>
        <w:t>应用培训：通过在现场实操的方式保证受训人员能够熟练使用本系统。</w:t>
      </w:r>
    </w:p>
    <w:p w14:paraId="7E1F46BF" w14:textId="77777777" w:rsidR="00A532BD" w:rsidRPr="0014341F" w:rsidRDefault="00A532BD" w:rsidP="00A532BD">
      <w:pPr>
        <w:numPr>
          <w:ilvl w:val="0"/>
          <w:numId w:val="13"/>
        </w:numPr>
        <w:spacing w:line="360" w:lineRule="auto"/>
        <w:rPr>
          <w:rFonts w:ascii="宋体" w:hAnsi="宋体"/>
          <w:szCs w:val="20"/>
        </w:rPr>
      </w:pPr>
      <w:r w:rsidRPr="0014341F">
        <w:rPr>
          <w:rFonts w:ascii="宋体" w:hAnsi="宋体" w:hint="eastAsia"/>
          <w:szCs w:val="20"/>
        </w:rPr>
        <w:t>运维培训：通过模拟系统报警、系统故障等方式来验证受训人员的受训效果。</w:t>
      </w:r>
    </w:p>
    <w:p w14:paraId="10EA0367" w14:textId="77777777" w:rsidR="00A532BD" w:rsidRPr="0014341F" w:rsidRDefault="00A532BD" w:rsidP="00A532BD">
      <w:pPr>
        <w:numPr>
          <w:ilvl w:val="0"/>
          <w:numId w:val="13"/>
        </w:numPr>
        <w:spacing w:line="360" w:lineRule="auto"/>
        <w:rPr>
          <w:rFonts w:ascii="宋体" w:hAnsi="宋体"/>
          <w:szCs w:val="20"/>
        </w:rPr>
      </w:pPr>
      <w:r w:rsidRPr="0014341F">
        <w:rPr>
          <w:rFonts w:ascii="宋体" w:hAnsi="宋体" w:hint="eastAsia"/>
          <w:szCs w:val="20"/>
        </w:rPr>
        <w:t>二次开发技术培训：通过让开发人员开发新的调度流程等方式来验证受训效果。</w:t>
      </w:r>
    </w:p>
    <w:p w14:paraId="5626A491" w14:textId="5E4DA258" w:rsidR="00FC3E22" w:rsidRPr="00A67E83" w:rsidRDefault="00165E6B" w:rsidP="0055792B">
      <w:pPr>
        <w:pStyle w:val="2"/>
        <w:spacing w:line="360" w:lineRule="auto"/>
        <w:rPr>
          <w:rFonts w:ascii="宋体" w:hAnsi="宋体"/>
        </w:rPr>
      </w:pPr>
      <w:bookmarkStart w:id="98" w:name="_Toc27655341"/>
      <w:bookmarkStart w:id="99" w:name="_Toc32928949"/>
      <w:r>
        <w:rPr>
          <w:rFonts w:ascii="宋体" w:hAnsi="宋体" w:hint="eastAsia"/>
        </w:rPr>
        <w:lastRenderedPageBreak/>
        <w:t>5</w:t>
      </w:r>
      <w:r w:rsidR="00FC3E22" w:rsidRPr="00A67E83">
        <w:rPr>
          <w:rFonts w:ascii="宋体" w:hAnsi="宋体" w:hint="eastAsia"/>
        </w:rPr>
        <w:t>.5 知识产权解决方案</w:t>
      </w:r>
      <w:bookmarkEnd w:id="98"/>
      <w:bookmarkEnd w:id="99"/>
    </w:p>
    <w:p w14:paraId="22657322" w14:textId="2927806C" w:rsidR="003D6495" w:rsidRDefault="003D6495" w:rsidP="00B33B06">
      <w:pPr>
        <w:spacing w:line="440" w:lineRule="exact"/>
        <w:ind w:firstLineChars="200" w:firstLine="480"/>
        <w:rPr>
          <w:rFonts w:ascii="宋体" w:hAnsi="宋体"/>
        </w:rPr>
      </w:pPr>
      <w:bookmarkStart w:id="100" w:name="_Hlk28856374"/>
      <w:r>
        <w:rPr>
          <w:rFonts w:ascii="宋体" w:hAnsi="宋体" w:hint="eastAsia"/>
        </w:rPr>
        <w:t>云海流为通群科技自主知识产权产品</w:t>
      </w:r>
      <w:r w:rsidR="005C3588">
        <w:rPr>
          <w:rFonts w:ascii="宋体" w:hAnsi="宋体" w:hint="eastAsia"/>
        </w:rPr>
        <w:t>。不存在任何已知的不合法的情形，也不存在任何已知的与第三方专利权、著作权、商标权或工业设计权相关的任何争议。</w:t>
      </w:r>
      <w:r>
        <w:rPr>
          <w:rFonts w:ascii="宋体" w:hAnsi="宋体" w:hint="eastAsia"/>
        </w:rPr>
        <w:t>项目中</w:t>
      </w:r>
      <w:r w:rsidR="005C3588">
        <w:rPr>
          <w:rFonts w:ascii="宋体" w:hAnsi="宋体" w:hint="eastAsia"/>
        </w:rPr>
        <w:t>定制</w:t>
      </w:r>
      <w:r>
        <w:rPr>
          <w:rFonts w:ascii="宋体" w:hAnsi="宋体" w:hint="eastAsia"/>
        </w:rPr>
        <w:t>开发的虚拟工位知识产权属双方共有。</w:t>
      </w:r>
    </w:p>
    <w:p w14:paraId="43C065EA" w14:textId="0CCCD39F" w:rsidR="00553815" w:rsidRPr="00553815" w:rsidRDefault="00165E6B" w:rsidP="00553815">
      <w:pPr>
        <w:pStyle w:val="2"/>
        <w:spacing w:line="360" w:lineRule="auto"/>
        <w:rPr>
          <w:rFonts w:ascii="宋体" w:hAnsi="宋体"/>
        </w:rPr>
      </w:pPr>
      <w:bookmarkStart w:id="101" w:name="_Toc32928950"/>
      <w:bookmarkEnd w:id="100"/>
      <w:r>
        <w:rPr>
          <w:rFonts w:ascii="宋体" w:hAnsi="宋体" w:hint="eastAsia"/>
        </w:rPr>
        <w:t>5</w:t>
      </w:r>
      <w:r w:rsidR="00553815" w:rsidRPr="00A67E83">
        <w:rPr>
          <w:rFonts w:ascii="宋体" w:hAnsi="宋体" w:hint="eastAsia"/>
        </w:rPr>
        <w:t>.</w:t>
      </w:r>
      <w:r w:rsidR="00553815">
        <w:rPr>
          <w:rFonts w:ascii="宋体" w:hAnsi="宋体" w:hint="eastAsia"/>
        </w:rPr>
        <w:t>6</w:t>
      </w:r>
      <w:r w:rsidR="00553815" w:rsidRPr="00A67E83">
        <w:rPr>
          <w:rFonts w:ascii="宋体" w:hAnsi="宋体" w:hint="eastAsia"/>
        </w:rPr>
        <w:t xml:space="preserve"> </w:t>
      </w:r>
      <w:r w:rsidR="00553815">
        <w:rPr>
          <w:rFonts w:ascii="宋体" w:hAnsi="宋体" w:hint="eastAsia"/>
        </w:rPr>
        <w:t>项目的保密</w:t>
      </w:r>
      <w:bookmarkStart w:id="102" w:name="_Toc20385010"/>
      <w:r w:rsidR="00553815">
        <w:rPr>
          <w:rFonts w:ascii="宋体" w:hAnsi="宋体" w:hint="eastAsia"/>
        </w:rPr>
        <w:t>要求</w:t>
      </w:r>
      <w:bookmarkEnd w:id="101"/>
      <w:bookmarkEnd w:id="102"/>
    </w:p>
    <w:p w14:paraId="3EB24387" w14:textId="6B7684CD" w:rsidR="003D6495" w:rsidRPr="00553815" w:rsidRDefault="00553815" w:rsidP="005C3588">
      <w:pPr>
        <w:spacing w:line="360" w:lineRule="auto"/>
        <w:ind w:firstLineChars="200" w:firstLine="480"/>
        <w:rPr>
          <w:rFonts w:ascii="宋体" w:hAnsi="宋体"/>
          <w:strike/>
        </w:rPr>
      </w:pPr>
      <w:r w:rsidRPr="004D764D">
        <w:rPr>
          <w:rFonts w:asciiTheme="minorEastAsia" w:hAnsiTheme="minorEastAsia" w:hint="eastAsia"/>
        </w:rPr>
        <w:t>甲乙双方在项目开发过程中，双方都需要公开很多保密信息。因此双方需要成立联合项目组，双方都需要保证不向项目组以外的人员透露项目信息。项目组人员可以签订专门的保密协议。</w:t>
      </w:r>
    </w:p>
    <w:p w14:paraId="24864602" w14:textId="1608FFCF" w:rsidR="00FC3E22" w:rsidRPr="00A67E83" w:rsidRDefault="00165E6B" w:rsidP="0055792B">
      <w:pPr>
        <w:pStyle w:val="2"/>
        <w:spacing w:line="360" w:lineRule="auto"/>
        <w:rPr>
          <w:rFonts w:ascii="宋体" w:hAnsi="宋体"/>
        </w:rPr>
      </w:pPr>
      <w:bookmarkStart w:id="103" w:name="_Toc27655342"/>
      <w:bookmarkStart w:id="104" w:name="_Toc32928951"/>
      <w:r>
        <w:rPr>
          <w:rFonts w:ascii="宋体" w:hAnsi="宋体" w:hint="eastAsia"/>
        </w:rPr>
        <w:t>5</w:t>
      </w:r>
      <w:r w:rsidR="00FC3E22" w:rsidRPr="00A67E83">
        <w:rPr>
          <w:rFonts w:ascii="宋体" w:hAnsi="宋体" w:hint="eastAsia"/>
        </w:rPr>
        <w:t>.</w:t>
      </w:r>
      <w:r w:rsidR="00553815">
        <w:rPr>
          <w:rFonts w:ascii="宋体" w:hAnsi="宋体" w:hint="eastAsia"/>
        </w:rPr>
        <w:t>7</w:t>
      </w:r>
      <w:r w:rsidR="00FC3E22" w:rsidRPr="00A67E83">
        <w:rPr>
          <w:rFonts w:ascii="宋体" w:hAnsi="宋体" w:hint="eastAsia"/>
        </w:rPr>
        <w:t xml:space="preserve"> 系统运维解决方案</w:t>
      </w:r>
      <w:bookmarkEnd w:id="103"/>
      <w:bookmarkEnd w:id="104"/>
    </w:p>
    <w:bookmarkEnd w:id="4"/>
    <w:bookmarkEnd w:id="6"/>
    <w:bookmarkEnd w:id="7"/>
    <w:bookmarkEnd w:id="17"/>
    <w:bookmarkEnd w:id="18"/>
    <w:p w14:paraId="6BE3B3AA" w14:textId="77777777" w:rsidR="00A532BD" w:rsidRPr="00095BCB" w:rsidRDefault="00A532BD" w:rsidP="00A532BD">
      <w:pPr>
        <w:spacing w:line="360" w:lineRule="auto"/>
        <w:ind w:firstLine="360"/>
        <w:rPr>
          <w:rFonts w:ascii="宋体" w:hAnsi="宋体"/>
          <w:szCs w:val="20"/>
        </w:rPr>
      </w:pPr>
      <w:r w:rsidRPr="00095BCB">
        <w:rPr>
          <w:rFonts w:ascii="宋体" w:hAnsi="宋体" w:hint="eastAsia"/>
          <w:szCs w:val="20"/>
        </w:rPr>
        <w:t>通群科技对所提供的产品均提供技术支持和系统维护，技术支持和运行维护方案如下：</w:t>
      </w:r>
    </w:p>
    <w:p w14:paraId="19707799" w14:textId="77777777" w:rsidR="00A532BD" w:rsidRPr="00B55D42" w:rsidRDefault="00A532BD" w:rsidP="00A532BD">
      <w:pPr>
        <w:numPr>
          <w:ilvl w:val="0"/>
          <w:numId w:val="14"/>
        </w:numPr>
        <w:spacing w:line="360" w:lineRule="auto"/>
        <w:rPr>
          <w:rFonts w:ascii="宋体" w:hAnsi="宋体"/>
          <w:szCs w:val="20"/>
        </w:rPr>
      </w:pPr>
      <w:bookmarkStart w:id="105" w:name="_Toc9267921"/>
      <w:r w:rsidRPr="00B55D42">
        <w:rPr>
          <w:rFonts w:ascii="宋体" w:hAnsi="宋体" w:hint="eastAsia"/>
          <w:szCs w:val="20"/>
        </w:rPr>
        <w:t>服务团队及时到位的相关承诺</w:t>
      </w:r>
      <w:bookmarkEnd w:id="105"/>
      <w:r w:rsidRPr="00B55D42">
        <w:rPr>
          <w:rFonts w:ascii="宋体" w:hAnsi="宋体" w:hint="eastAsia"/>
          <w:szCs w:val="20"/>
        </w:rPr>
        <w:t>：服务团队在签订合同后3天内全部到位。</w:t>
      </w:r>
    </w:p>
    <w:p w14:paraId="0AA8DF5C"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系统初验合格后进入试运行，试运行期为 3 个月，在试运行期间，系统出现问题或故障时，指定有经验的技术人员，到现场进行免费的 7×8 小时的技术支持。</w:t>
      </w:r>
    </w:p>
    <w:p w14:paraId="0B8D776F"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软件自正式运行之日起，提供一年 7×8 小时的技术支持，并对用户所提出的合理、非架构性的修改要求及时响应和提供相应的修改以及系统维护、升级服务。</w:t>
      </w:r>
    </w:p>
    <w:p w14:paraId="4D2B9AD7"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通群科技设立的维护热线电话为021-68161876、EMAIL为s</w:t>
      </w:r>
      <w:r w:rsidRPr="00095BCB">
        <w:rPr>
          <w:rFonts w:ascii="宋体" w:hAnsi="宋体"/>
          <w:szCs w:val="20"/>
        </w:rPr>
        <w:t>uppprt@tongquntech.com</w:t>
      </w:r>
      <w:r w:rsidRPr="00095BCB">
        <w:rPr>
          <w:rFonts w:ascii="宋体" w:hAnsi="宋体" w:hint="eastAsia"/>
          <w:szCs w:val="20"/>
        </w:rPr>
        <w:t xml:space="preserve"> 等，为用户提供 7×24 小时的技术咨询服务。</w:t>
      </w:r>
    </w:p>
    <w:p w14:paraId="1CE008D1"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对所实施的系统和设备的质保期为1年，一年内提供免费维修和配件更换服务，系统应用软件在一年免费维护期内提供免费版本升级与增强。</w:t>
      </w:r>
    </w:p>
    <w:p w14:paraId="59BF042E"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在质保期内发生任何产品质量问题，通群科技将在收到客户通知后派合格的技术人员到客户现场坐技术服务。</w:t>
      </w:r>
    </w:p>
    <w:p w14:paraId="101032C7" w14:textId="77777777" w:rsidR="00A532BD" w:rsidRPr="00095BCB" w:rsidRDefault="00A532BD" w:rsidP="00A532BD">
      <w:pPr>
        <w:numPr>
          <w:ilvl w:val="0"/>
          <w:numId w:val="14"/>
        </w:numPr>
        <w:spacing w:line="360" w:lineRule="auto"/>
        <w:rPr>
          <w:rFonts w:ascii="宋体" w:hAnsi="宋体"/>
          <w:szCs w:val="20"/>
        </w:rPr>
      </w:pPr>
      <w:r w:rsidRPr="00095BCB">
        <w:rPr>
          <w:rFonts w:ascii="宋体" w:hAnsi="宋体" w:hint="eastAsia"/>
          <w:szCs w:val="20"/>
        </w:rPr>
        <w:t>质保期后通群科技将提供有偿售后服务。通群科技的技术支持人员将对出现的问题进行快速的相应，并对问题的严重程度进行有针对性的分析判断，及时反馈处理。</w:t>
      </w:r>
    </w:p>
    <w:p w14:paraId="6A9D354F" w14:textId="5056369A" w:rsidR="00766CE4" w:rsidRPr="00A532BD" w:rsidRDefault="00A532BD" w:rsidP="00A532BD">
      <w:pPr>
        <w:numPr>
          <w:ilvl w:val="0"/>
          <w:numId w:val="14"/>
        </w:numPr>
        <w:spacing w:line="360" w:lineRule="auto"/>
        <w:rPr>
          <w:rFonts w:ascii="宋体" w:hAnsi="宋体"/>
          <w:szCs w:val="20"/>
        </w:rPr>
      </w:pPr>
      <w:r w:rsidRPr="00095BCB">
        <w:rPr>
          <w:rFonts w:ascii="宋体" w:hAnsi="宋体" w:hint="eastAsia"/>
          <w:szCs w:val="20"/>
        </w:rPr>
        <w:t>通群科技在服务期内每个月会派有经验的技术人员到客户现场进行一次运行状况检查，并为用户提供一份本季度系统故障统计分析说明。</w:t>
      </w:r>
    </w:p>
    <w:sectPr w:rsidR="00766CE4" w:rsidRPr="00A532BD" w:rsidSect="003046FE">
      <w:headerReference w:type="even" r:id="rId31"/>
      <w:headerReference w:type="default" r:id="rId32"/>
      <w:footerReference w:type="even" r:id="rId33"/>
      <w:footerReference w:type="default" r:id="rId34"/>
      <w:headerReference w:type="first" r:id="rId35"/>
      <w:footerReference w:type="first" r:id="rId36"/>
      <w:pgSz w:w="11907" w:h="16840"/>
      <w:pgMar w:top="1418" w:right="1247" w:bottom="1247" w:left="1418" w:header="851" w:footer="9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98DC5" w14:textId="77777777" w:rsidR="005654C1" w:rsidRDefault="005654C1" w:rsidP="00C7504F">
      <w:r>
        <w:separator/>
      </w:r>
    </w:p>
  </w:endnote>
  <w:endnote w:type="continuationSeparator" w:id="0">
    <w:p w14:paraId="03376348" w14:textId="77777777" w:rsidR="005654C1" w:rsidRDefault="005654C1" w:rsidP="00C75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IHAPBB+TimesNewRomanPS">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94AE6" w14:textId="77777777" w:rsidR="00702AF1" w:rsidRDefault="00702AF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FCD" w14:textId="77777777" w:rsidR="00702AF1" w:rsidRDefault="00702AF1">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15002" w14:textId="77777777" w:rsidR="00702AF1" w:rsidRPr="00D8247A" w:rsidRDefault="00702AF1">
    <w:pPr>
      <w:pStyle w:val="ab"/>
      <w:ind w:firstLine="480"/>
      <w:jc w:val="center"/>
      <w:rPr>
        <w:caps/>
      </w:rPr>
    </w:pPr>
    <w:r w:rsidRPr="00D8247A">
      <w:rPr>
        <w:caps/>
      </w:rPr>
      <w:fldChar w:fldCharType="begin"/>
    </w:r>
    <w:r w:rsidRPr="00D8247A">
      <w:rPr>
        <w:caps/>
      </w:rPr>
      <w:instrText>PAGE   \* MERGEFORMAT</w:instrText>
    </w:r>
    <w:r w:rsidRPr="00D8247A">
      <w:rPr>
        <w:caps/>
      </w:rPr>
      <w:fldChar w:fldCharType="separate"/>
    </w:r>
    <w:r w:rsidRPr="00D8247A">
      <w:rPr>
        <w:caps/>
        <w:lang w:val="zh-CN"/>
      </w:rPr>
      <w:t>2</w:t>
    </w:r>
    <w:r w:rsidRPr="00D8247A">
      <w:rPr>
        <w:caps/>
      </w:rPr>
      <w:fldChar w:fldCharType="end"/>
    </w:r>
  </w:p>
  <w:p w14:paraId="65171F56" w14:textId="77777777" w:rsidR="00702AF1" w:rsidRPr="007D13D8" w:rsidRDefault="00702AF1" w:rsidP="00903BEE">
    <w:pPr>
      <w:pStyle w:val="ab"/>
      <w:ind w:firstLine="360"/>
      <w:rPr>
        <w:rFonts w:ascii="宋体" w:hAnsi="宋体"/>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E2CDA" w14:textId="77777777" w:rsidR="00702AF1" w:rsidRDefault="00702AF1">
    <w:pPr>
      <w:pStyle w:val="ab"/>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5895393"/>
      <w:docPartObj>
        <w:docPartGallery w:val="Page Numbers (Bottom of Page)"/>
        <w:docPartUnique/>
      </w:docPartObj>
    </w:sdtPr>
    <w:sdtEndPr/>
    <w:sdtContent>
      <w:p w14:paraId="0E7106A8" w14:textId="5A8A94AC" w:rsidR="00702AF1" w:rsidRDefault="00702AF1">
        <w:pPr>
          <w:pStyle w:val="ab"/>
          <w:ind w:firstLine="480"/>
          <w:jc w:val="center"/>
        </w:pPr>
        <w:r>
          <w:fldChar w:fldCharType="begin"/>
        </w:r>
        <w:r>
          <w:instrText>PAGE   \* MERGEFORMAT</w:instrText>
        </w:r>
        <w:r>
          <w:fldChar w:fldCharType="separate"/>
        </w:r>
        <w:r>
          <w:rPr>
            <w:lang w:val="zh-CN"/>
          </w:rPr>
          <w:t>2</w:t>
        </w:r>
        <w:r>
          <w:fldChar w:fldCharType="end"/>
        </w:r>
      </w:p>
    </w:sdtContent>
  </w:sdt>
  <w:p w14:paraId="477FA988" w14:textId="77777777" w:rsidR="00702AF1" w:rsidRPr="007D13D8" w:rsidRDefault="00702AF1" w:rsidP="00B15072">
    <w:pPr>
      <w:pStyle w:val="ab"/>
      <w:rPr>
        <w:rFonts w:ascii="宋体" w:hAnsi="宋体"/>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F61C1" w14:textId="77777777" w:rsidR="00702AF1" w:rsidRDefault="00702AF1">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D2BDB" w14:textId="77777777" w:rsidR="005654C1" w:rsidRDefault="005654C1" w:rsidP="00C7504F">
      <w:r>
        <w:separator/>
      </w:r>
    </w:p>
  </w:footnote>
  <w:footnote w:type="continuationSeparator" w:id="0">
    <w:p w14:paraId="7BD11DE3" w14:textId="77777777" w:rsidR="005654C1" w:rsidRDefault="005654C1" w:rsidP="00C75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B5F1" w14:textId="77777777" w:rsidR="00702AF1" w:rsidRDefault="00702AF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CB2CE" w14:textId="77777777" w:rsidR="00702AF1" w:rsidRPr="00BE4FA4" w:rsidRDefault="00702AF1" w:rsidP="00903BEE">
    <w:pPr>
      <w:pStyle w:val="a9"/>
      <w:tabs>
        <w:tab w:val="clear" w:pos="4153"/>
        <w:tab w:val="clear" w:pos="8306"/>
      </w:tabs>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E5F4A" w14:textId="1D0E4616" w:rsidR="00702AF1" w:rsidRPr="00D45A67" w:rsidRDefault="00702AF1" w:rsidP="00D45A67">
    <w:pPr>
      <w:pStyle w:val="a9"/>
      <w:rPr>
        <w:sz w:val="22"/>
        <w:szCs w:val="22"/>
      </w:rPr>
    </w:pPr>
    <w:r w:rsidRPr="00D45A67">
      <w:rPr>
        <w:rFonts w:hint="eastAsia"/>
        <w:sz w:val="22"/>
        <w:szCs w:val="22"/>
      </w:rPr>
      <w:t>加工产线集控</w:t>
    </w:r>
    <w:r w:rsidRPr="00D45A67">
      <w:rPr>
        <w:sz w:val="22"/>
        <w:szCs w:val="22"/>
      </w:rPr>
      <w:tab/>
    </w:r>
    <w:r w:rsidRPr="00D45A67">
      <w:rPr>
        <w:sz w:val="22"/>
        <w:szCs w:val="22"/>
      </w:rPr>
      <w:tab/>
    </w:r>
    <w:r w:rsidR="00E104FA">
      <w:rPr>
        <w:noProof/>
      </w:rPr>
      <w:drawing>
        <wp:inline distT="0" distB="0" distL="0" distR="0" wp14:anchorId="47A387EB" wp14:editId="082EBFE1">
          <wp:extent cx="1171575" cy="266700"/>
          <wp:effectExtent l="0" t="0" r="9525"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
                    <a:lum/>
                  </a:blip>
                  <a:srcRect/>
                  <a:stretch>
                    <a:fillRect/>
                  </a:stretch>
                </pic:blipFill>
                <pic:spPr>
                  <a:xfrm>
                    <a:off x="0" y="0"/>
                    <a:ext cx="1171575" cy="266700"/>
                  </a:xfrm>
                  <a:prstGeom prst="rect">
                    <a:avLst/>
                  </a:prstGeom>
                  <a:noFill/>
                  <a:ln>
                    <a:noFill/>
                    <a:prstDash val="solid"/>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61974" w14:textId="77777777" w:rsidR="00702AF1" w:rsidRDefault="00702AF1">
    <w:pPr>
      <w:pStyle w:val="a9"/>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928CB" w14:textId="129C072D" w:rsidR="00702AF1" w:rsidRPr="00286848" w:rsidRDefault="00702AF1" w:rsidP="00286848">
    <w:pPr>
      <w:pStyle w:val="a9"/>
      <w:rPr>
        <w:sz w:val="22"/>
        <w:szCs w:val="22"/>
      </w:rPr>
    </w:pPr>
    <w:r w:rsidRPr="00286848">
      <w:rPr>
        <w:rFonts w:hint="eastAsia"/>
        <w:sz w:val="22"/>
        <w:szCs w:val="22"/>
      </w:rPr>
      <w:t>加工产线集控</w:t>
    </w:r>
    <w:r w:rsidRPr="00286848">
      <w:rPr>
        <w:sz w:val="22"/>
        <w:szCs w:val="22"/>
      </w:rPr>
      <w:tab/>
    </w:r>
    <w:r w:rsidRPr="00286848">
      <w:rPr>
        <w:sz w:val="22"/>
        <w:szCs w:val="22"/>
      </w:rPr>
      <w:tab/>
    </w:r>
    <w:r w:rsidRPr="00286848">
      <w:rPr>
        <w:rFonts w:hint="eastAsia"/>
        <w:sz w:val="22"/>
        <w:szCs w:val="22"/>
      </w:rPr>
      <w:t>试点应用项目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A18EE" w14:textId="77777777" w:rsidR="00702AF1" w:rsidRPr="00BE4FA4" w:rsidRDefault="00702AF1" w:rsidP="00903BEE">
    <w:pPr>
      <w:pStyle w:val="a9"/>
      <w:tabs>
        <w:tab w:val="clear" w:pos="4153"/>
        <w:tab w:val="clear" w:pos="8306"/>
      </w:tabs>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decimal"/>
      <w:lvlText w:val="%1. "/>
      <w:legacy w:legacy="1" w:legacySpace="0" w:legacyIndent="425"/>
      <w:lvlJc w:val="left"/>
      <w:pPr>
        <w:ind w:left="905" w:hanging="425"/>
      </w:pPr>
      <w:rPr>
        <w:rFonts w:ascii="宋体" w:eastAsia="宋体" w:hAnsi="宋体" w:hint="eastAsia"/>
        <w:b w:val="0"/>
        <w:i w:val="0"/>
        <w:strike w:val="0"/>
        <w:dstrike w:val="0"/>
        <w:sz w:val="24"/>
        <w:u w:val="none"/>
        <w:effect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C"/>
    <w:multiLevelType w:val="multilevel"/>
    <w:tmpl w:val="0000001C"/>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15:restartNumberingAfterBreak="0">
    <w:nsid w:val="010B394B"/>
    <w:multiLevelType w:val="hybridMultilevel"/>
    <w:tmpl w:val="537A0180"/>
    <w:lvl w:ilvl="0" w:tplc="6D365366">
      <w:start w:val="1"/>
      <w:numFmt w:val="chineseCountingThousand"/>
      <w:lvlText w:val="%1、"/>
      <w:lvlJc w:val="left"/>
      <w:pPr>
        <w:tabs>
          <w:tab w:val="num" w:pos="227"/>
        </w:tabs>
      </w:pPr>
      <w:rPr>
        <w:rFonts w:cs="Times New Roman" w:hint="eastAsia"/>
      </w:rPr>
    </w:lvl>
    <w:lvl w:ilvl="1" w:tplc="D68E8430">
      <w:start w:val="1"/>
      <w:numFmt w:val="chineseCountingThousand"/>
      <w:lvlText w:val="（%2）"/>
      <w:lvlJc w:val="left"/>
      <w:pPr>
        <w:tabs>
          <w:tab w:val="num" w:pos="193"/>
        </w:tabs>
        <w:ind w:left="-34" w:firstLine="454"/>
      </w:pPr>
      <w:rPr>
        <w:rFonts w:cs="Times New Roman" w:hint="eastAsia"/>
        <w:b w:val="0"/>
      </w:rPr>
    </w:lvl>
    <w:lvl w:ilvl="2" w:tplc="3C8658B6">
      <w:start w:val="4"/>
      <w:numFmt w:val="decimalEnclosedCircle"/>
      <w:lvlText w:val="%3"/>
      <w:lvlJc w:val="left"/>
      <w:pPr>
        <w:ind w:left="1200" w:hanging="360"/>
      </w:pPr>
      <w:rPr>
        <w:rFonts w:hAnsi="宋体" w:hint="default"/>
      </w:rPr>
    </w:lvl>
    <w:lvl w:ilvl="3" w:tplc="E81406CC">
      <w:start w:val="1"/>
      <w:numFmt w:val="decimal"/>
      <w:lvlText w:val="%4、"/>
      <w:lvlJc w:val="left"/>
      <w:pPr>
        <w:ind w:left="1980" w:hanging="720"/>
      </w:pPr>
      <w:rPr>
        <w:rFonts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 w15:restartNumberingAfterBreak="0">
    <w:nsid w:val="06C96F05"/>
    <w:multiLevelType w:val="hybridMultilevel"/>
    <w:tmpl w:val="BD4C9C06"/>
    <w:lvl w:ilvl="0" w:tplc="D9C020B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3B20C2"/>
    <w:multiLevelType w:val="hybridMultilevel"/>
    <w:tmpl w:val="EC4E0F8E"/>
    <w:lvl w:ilvl="0" w:tplc="D9C020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9F14F0"/>
    <w:multiLevelType w:val="hybridMultilevel"/>
    <w:tmpl w:val="E8E434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8677CF"/>
    <w:multiLevelType w:val="hybridMultilevel"/>
    <w:tmpl w:val="34983C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12436DC"/>
    <w:multiLevelType w:val="hybridMultilevel"/>
    <w:tmpl w:val="94A63214"/>
    <w:lvl w:ilvl="0" w:tplc="FCBEC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3E2E99"/>
    <w:multiLevelType w:val="hybridMultilevel"/>
    <w:tmpl w:val="C90681E0"/>
    <w:lvl w:ilvl="0" w:tplc="8DBAAA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A6B8F"/>
    <w:multiLevelType w:val="hybridMultilevel"/>
    <w:tmpl w:val="C58C186E"/>
    <w:lvl w:ilvl="0" w:tplc="75BAD9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2F8740D"/>
    <w:multiLevelType w:val="hybridMultilevel"/>
    <w:tmpl w:val="0312030E"/>
    <w:lvl w:ilvl="0" w:tplc="75BAD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1C449E"/>
    <w:multiLevelType w:val="hybridMultilevel"/>
    <w:tmpl w:val="5DD41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7C525EA"/>
    <w:multiLevelType w:val="multilevel"/>
    <w:tmpl w:val="8CD2DAF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8E965D4"/>
    <w:multiLevelType w:val="hybridMultilevel"/>
    <w:tmpl w:val="0D5498F6"/>
    <w:lvl w:ilvl="0" w:tplc="42F29F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B30F5A"/>
    <w:multiLevelType w:val="hybridMultilevel"/>
    <w:tmpl w:val="296EE4D8"/>
    <w:lvl w:ilvl="0" w:tplc="4ACCFC3C">
      <w:start w:val="1"/>
      <w:numFmt w:val="bullet"/>
      <w:lvlText w:val="-"/>
      <w:lvlJc w:val="left"/>
      <w:pPr>
        <w:ind w:left="720" w:hanging="360"/>
      </w:pPr>
      <w:rPr>
        <w:rFonts w:ascii="Liberation Serif" w:eastAsia="宋体" w:hAnsi="Liberation Serif" w:cs="Liberation Serif"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2CF61BD6"/>
    <w:multiLevelType w:val="hybridMultilevel"/>
    <w:tmpl w:val="F3E40CB6"/>
    <w:lvl w:ilvl="0" w:tplc="7482141E">
      <w:start w:val="1"/>
      <w:numFmt w:val="bullet"/>
      <w:lvlText w:val=""/>
      <w:lvlJc w:val="left"/>
      <w:pPr>
        <w:tabs>
          <w:tab w:val="num" w:pos="720"/>
        </w:tabs>
        <w:ind w:left="720" w:hanging="360"/>
      </w:pPr>
      <w:rPr>
        <w:rFonts w:ascii="Wingdings" w:hAnsi="Wingdings" w:hint="default"/>
      </w:rPr>
    </w:lvl>
    <w:lvl w:ilvl="1" w:tplc="438CA3B0" w:tentative="1">
      <w:start w:val="1"/>
      <w:numFmt w:val="bullet"/>
      <w:lvlText w:val=""/>
      <w:lvlJc w:val="left"/>
      <w:pPr>
        <w:tabs>
          <w:tab w:val="num" w:pos="1440"/>
        </w:tabs>
        <w:ind w:left="1440" w:hanging="360"/>
      </w:pPr>
      <w:rPr>
        <w:rFonts w:ascii="Wingdings" w:hAnsi="Wingdings" w:hint="default"/>
      </w:rPr>
    </w:lvl>
    <w:lvl w:ilvl="2" w:tplc="39BAF980" w:tentative="1">
      <w:start w:val="1"/>
      <w:numFmt w:val="bullet"/>
      <w:lvlText w:val=""/>
      <w:lvlJc w:val="left"/>
      <w:pPr>
        <w:tabs>
          <w:tab w:val="num" w:pos="2160"/>
        </w:tabs>
        <w:ind w:left="2160" w:hanging="360"/>
      </w:pPr>
      <w:rPr>
        <w:rFonts w:ascii="Wingdings" w:hAnsi="Wingdings" w:hint="default"/>
      </w:rPr>
    </w:lvl>
    <w:lvl w:ilvl="3" w:tplc="30DE26E2" w:tentative="1">
      <w:start w:val="1"/>
      <w:numFmt w:val="bullet"/>
      <w:lvlText w:val=""/>
      <w:lvlJc w:val="left"/>
      <w:pPr>
        <w:tabs>
          <w:tab w:val="num" w:pos="2880"/>
        </w:tabs>
        <w:ind w:left="2880" w:hanging="360"/>
      </w:pPr>
      <w:rPr>
        <w:rFonts w:ascii="Wingdings" w:hAnsi="Wingdings" w:hint="default"/>
      </w:rPr>
    </w:lvl>
    <w:lvl w:ilvl="4" w:tplc="F6B659FC" w:tentative="1">
      <w:start w:val="1"/>
      <w:numFmt w:val="bullet"/>
      <w:lvlText w:val=""/>
      <w:lvlJc w:val="left"/>
      <w:pPr>
        <w:tabs>
          <w:tab w:val="num" w:pos="3600"/>
        </w:tabs>
        <w:ind w:left="3600" w:hanging="360"/>
      </w:pPr>
      <w:rPr>
        <w:rFonts w:ascii="Wingdings" w:hAnsi="Wingdings" w:hint="default"/>
      </w:rPr>
    </w:lvl>
    <w:lvl w:ilvl="5" w:tplc="A506596E" w:tentative="1">
      <w:start w:val="1"/>
      <w:numFmt w:val="bullet"/>
      <w:lvlText w:val=""/>
      <w:lvlJc w:val="left"/>
      <w:pPr>
        <w:tabs>
          <w:tab w:val="num" w:pos="4320"/>
        </w:tabs>
        <w:ind w:left="4320" w:hanging="360"/>
      </w:pPr>
      <w:rPr>
        <w:rFonts w:ascii="Wingdings" w:hAnsi="Wingdings" w:hint="default"/>
      </w:rPr>
    </w:lvl>
    <w:lvl w:ilvl="6" w:tplc="5746941E" w:tentative="1">
      <w:start w:val="1"/>
      <w:numFmt w:val="bullet"/>
      <w:lvlText w:val=""/>
      <w:lvlJc w:val="left"/>
      <w:pPr>
        <w:tabs>
          <w:tab w:val="num" w:pos="5040"/>
        </w:tabs>
        <w:ind w:left="5040" w:hanging="360"/>
      </w:pPr>
      <w:rPr>
        <w:rFonts w:ascii="Wingdings" w:hAnsi="Wingdings" w:hint="default"/>
      </w:rPr>
    </w:lvl>
    <w:lvl w:ilvl="7" w:tplc="B2CE0B70" w:tentative="1">
      <w:start w:val="1"/>
      <w:numFmt w:val="bullet"/>
      <w:lvlText w:val=""/>
      <w:lvlJc w:val="left"/>
      <w:pPr>
        <w:tabs>
          <w:tab w:val="num" w:pos="5760"/>
        </w:tabs>
        <w:ind w:left="5760" w:hanging="360"/>
      </w:pPr>
      <w:rPr>
        <w:rFonts w:ascii="Wingdings" w:hAnsi="Wingdings" w:hint="default"/>
      </w:rPr>
    </w:lvl>
    <w:lvl w:ilvl="8" w:tplc="2458ADC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1768AC"/>
    <w:multiLevelType w:val="hybridMultilevel"/>
    <w:tmpl w:val="DB169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6A2EA5"/>
    <w:multiLevelType w:val="multilevel"/>
    <w:tmpl w:val="E8DAA084"/>
    <w:styleLink w:val="111111"/>
    <w:lvl w:ilvl="0">
      <w:start w:val="1"/>
      <w:numFmt w:val="none"/>
      <w:pStyle w:val="1"/>
      <w:lvlText w:val="%1"/>
      <w:lvlJc w:val="left"/>
      <w:pPr>
        <w:tabs>
          <w:tab w:val="num" w:pos="425"/>
        </w:tabs>
        <w:ind w:left="425" w:hanging="425"/>
      </w:pPr>
      <w:rPr>
        <w:rFonts w:ascii="Times New Roman" w:hAnsi="Times New Roman" w:cs="Times New Roman" w:hint="default"/>
        <w:b w:val="0"/>
        <w:bCs w:val="0"/>
        <w:i w:val="0"/>
        <w:iCs w:val="0"/>
        <w:caps w:val="0"/>
        <w:smallCaps w:val="0"/>
        <w:strike w:val="0"/>
        <w:dstrike w:val="0"/>
        <w:outline w:val="0"/>
        <w:shadow w:val="0"/>
        <w:emboss w:val="0"/>
        <w:imprint w:val="0"/>
        <w:vanish w:val="0"/>
        <w:color w:val="auto"/>
        <w:spacing w:val="0"/>
        <w:position w:val="0"/>
        <w:u w:val="none"/>
        <w:effect w:val="none"/>
        <w:vertAlign w:val="baseline"/>
        <w:em w:val="none"/>
      </w:rPr>
    </w:lvl>
    <w:lvl w:ilvl="1">
      <w:start w:val="1"/>
      <w:numFmt w:val="decimal"/>
      <w:lvlText w:val="%1.%2."/>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em w:val="none"/>
        <w:specVanish w:val="0"/>
      </w:rPr>
    </w:lvl>
    <w:lvl w:ilvl="2">
      <w:start w:val="1"/>
      <w:numFmt w:val="decimal"/>
      <w:pStyle w:val="3"/>
      <w:lvlText w:val="%1.%2.%3."/>
      <w:lvlJc w:val="left"/>
      <w:pPr>
        <w:tabs>
          <w:tab w:val="num" w:pos="709"/>
        </w:tabs>
        <w:ind w:left="709" w:hanging="709"/>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em w:val="none"/>
        <w:specVanish w:val="0"/>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8" w15:restartNumberingAfterBreak="0">
    <w:nsid w:val="356D441D"/>
    <w:multiLevelType w:val="hybridMultilevel"/>
    <w:tmpl w:val="08B2F436"/>
    <w:lvl w:ilvl="0" w:tplc="E0EA1D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011E10"/>
    <w:multiLevelType w:val="hybridMultilevel"/>
    <w:tmpl w:val="1F9E6C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D6A3C7A"/>
    <w:multiLevelType w:val="hybridMultilevel"/>
    <w:tmpl w:val="B18E39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F3D39F8"/>
    <w:multiLevelType w:val="hybridMultilevel"/>
    <w:tmpl w:val="53960F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4802026"/>
    <w:multiLevelType w:val="hybridMultilevel"/>
    <w:tmpl w:val="08B2F436"/>
    <w:lvl w:ilvl="0" w:tplc="E0EA1D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D2CD6"/>
    <w:multiLevelType w:val="hybridMultilevel"/>
    <w:tmpl w:val="E97E2034"/>
    <w:lvl w:ilvl="0" w:tplc="08C84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9FA327A"/>
    <w:multiLevelType w:val="hybridMultilevel"/>
    <w:tmpl w:val="4242699C"/>
    <w:lvl w:ilvl="0" w:tplc="D9C020B6">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D0211ED"/>
    <w:multiLevelType w:val="hybridMultilevel"/>
    <w:tmpl w:val="E0A0DDE8"/>
    <w:lvl w:ilvl="0" w:tplc="C7C44514">
      <w:start w:val="1"/>
      <w:numFmt w:val="bullet"/>
      <w:lvlText w:val="•"/>
      <w:lvlJc w:val="left"/>
      <w:pPr>
        <w:tabs>
          <w:tab w:val="num" w:pos="720"/>
        </w:tabs>
        <w:ind w:left="720" w:hanging="360"/>
      </w:pPr>
      <w:rPr>
        <w:rFonts w:ascii="Arial" w:hAnsi="Arial" w:hint="default"/>
      </w:rPr>
    </w:lvl>
    <w:lvl w:ilvl="1" w:tplc="9B2C83FE" w:tentative="1">
      <w:start w:val="1"/>
      <w:numFmt w:val="bullet"/>
      <w:lvlText w:val="•"/>
      <w:lvlJc w:val="left"/>
      <w:pPr>
        <w:tabs>
          <w:tab w:val="num" w:pos="1440"/>
        </w:tabs>
        <w:ind w:left="1440" w:hanging="360"/>
      </w:pPr>
      <w:rPr>
        <w:rFonts w:ascii="Arial" w:hAnsi="Arial" w:hint="default"/>
      </w:rPr>
    </w:lvl>
    <w:lvl w:ilvl="2" w:tplc="4FF6246E" w:tentative="1">
      <w:start w:val="1"/>
      <w:numFmt w:val="bullet"/>
      <w:lvlText w:val="•"/>
      <w:lvlJc w:val="left"/>
      <w:pPr>
        <w:tabs>
          <w:tab w:val="num" w:pos="2160"/>
        </w:tabs>
        <w:ind w:left="2160" w:hanging="360"/>
      </w:pPr>
      <w:rPr>
        <w:rFonts w:ascii="Arial" w:hAnsi="Arial" w:hint="default"/>
      </w:rPr>
    </w:lvl>
    <w:lvl w:ilvl="3" w:tplc="0F02035A" w:tentative="1">
      <w:start w:val="1"/>
      <w:numFmt w:val="bullet"/>
      <w:lvlText w:val="•"/>
      <w:lvlJc w:val="left"/>
      <w:pPr>
        <w:tabs>
          <w:tab w:val="num" w:pos="2880"/>
        </w:tabs>
        <w:ind w:left="2880" w:hanging="360"/>
      </w:pPr>
      <w:rPr>
        <w:rFonts w:ascii="Arial" w:hAnsi="Arial" w:hint="default"/>
      </w:rPr>
    </w:lvl>
    <w:lvl w:ilvl="4" w:tplc="CECE4ED6" w:tentative="1">
      <w:start w:val="1"/>
      <w:numFmt w:val="bullet"/>
      <w:lvlText w:val="•"/>
      <w:lvlJc w:val="left"/>
      <w:pPr>
        <w:tabs>
          <w:tab w:val="num" w:pos="3600"/>
        </w:tabs>
        <w:ind w:left="3600" w:hanging="360"/>
      </w:pPr>
      <w:rPr>
        <w:rFonts w:ascii="Arial" w:hAnsi="Arial" w:hint="default"/>
      </w:rPr>
    </w:lvl>
    <w:lvl w:ilvl="5" w:tplc="F4564022" w:tentative="1">
      <w:start w:val="1"/>
      <w:numFmt w:val="bullet"/>
      <w:lvlText w:val="•"/>
      <w:lvlJc w:val="left"/>
      <w:pPr>
        <w:tabs>
          <w:tab w:val="num" w:pos="4320"/>
        </w:tabs>
        <w:ind w:left="4320" w:hanging="360"/>
      </w:pPr>
      <w:rPr>
        <w:rFonts w:ascii="Arial" w:hAnsi="Arial" w:hint="default"/>
      </w:rPr>
    </w:lvl>
    <w:lvl w:ilvl="6" w:tplc="C2586138" w:tentative="1">
      <w:start w:val="1"/>
      <w:numFmt w:val="bullet"/>
      <w:lvlText w:val="•"/>
      <w:lvlJc w:val="left"/>
      <w:pPr>
        <w:tabs>
          <w:tab w:val="num" w:pos="5040"/>
        </w:tabs>
        <w:ind w:left="5040" w:hanging="360"/>
      </w:pPr>
      <w:rPr>
        <w:rFonts w:ascii="Arial" w:hAnsi="Arial" w:hint="default"/>
      </w:rPr>
    </w:lvl>
    <w:lvl w:ilvl="7" w:tplc="090EC95E" w:tentative="1">
      <w:start w:val="1"/>
      <w:numFmt w:val="bullet"/>
      <w:lvlText w:val="•"/>
      <w:lvlJc w:val="left"/>
      <w:pPr>
        <w:tabs>
          <w:tab w:val="num" w:pos="5760"/>
        </w:tabs>
        <w:ind w:left="5760" w:hanging="360"/>
      </w:pPr>
      <w:rPr>
        <w:rFonts w:ascii="Arial" w:hAnsi="Arial" w:hint="default"/>
      </w:rPr>
    </w:lvl>
    <w:lvl w:ilvl="8" w:tplc="A558B6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4056D7"/>
    <w:multiLevelType w:val="multilevel"/>
    <w:tmpl w:val="7FBAA7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53A812A0"/>
    <w:multiLevelType w:val="hybridMultilevel"/>
    <w:tmpl w:val="4E56B610"/>
    <w:lvl w:ilvl="0" w:tplc="3DB0DAAC">
      <w:start w:val="1"/>
      <w:numFmt w:val="decimal"/>
      <w:lvlText w:val="%1."/>
      <w:lvlJc w:val="left"/>
      <w:pPr>
        <w:ind w:left="126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D91B76"/>
    <w:multiLevelType w:val="hybridMultilevel"/>
    <w:tmpl w:val="D786BF3E"/>
    <w:lvl w:ilvl="0" w:tplc="95DA3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647"/>
    <w:multiLevelType w:val="hybridMultilevel"/>
    <w:tmpl w:val="44806D46"/>
    <w:lvl w:ilvl="0" w:tplc="7482141E">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0" w15:restartNumberingAfterBreak="0">
    <w:nsid w:val="5C6C608E"/>
    <w:multiLevelType w:val="hybridMultilevel"/>
    <w:tmpl w:val="E8324A4C"/>
    <w:lvl w:ilvl="0" w:tplc="F65A991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431527"/>
    <w:multiLevelType w:val="multilevel"/>
    <w:tmpl w:val="5F0228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685F5757"/>
    <w:multiLevelType w:val="hybridMultilevel"/>
    <w:tmpl w:val="3D6CD5A6"/>
    <w:lvl w:ilvl="0" w:tplc="0142A724">
      <w:start w:val="1"/>
      <w:numFmt w:val="bullet"/>
      <w:pStyle w:val="a"/>
      <w:lvlText w:val=""/>
      <w:lvlJc w:val="left"/>
      <w:pPr>
        <w:ind w:left="62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B740234"/>
    <w:multiLevelType w:val="multilevel"/>
    <w:tmpl w:val="6E821306"/>
    <w:lvl w:ilvl="0">
      <w:start w:val="8"/>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DB243A"/>
    <w:multiLevelType w:val="hybridMultilevel"/>
    <w:tmpl w:val="105279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FBE2075"/>
    <w:multiLevelType w:val="hybridMultilevel"/>
    <w:tmpl w:val="C90681E0"/>
    <w:lvl w:ilvl="0" w:tplc="8DBAAA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1348C"/>
    <w:multiLevelType w:val="hybridMultilevel"/>
    <w:tmpl w:val="C90681E0"/>
    <w:lvl w:ilvl="0" w:tplc="8DBAAA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C520A"/>
    <w:multiLevelType w:val="hybridMultilevel"/>
    <w:tmpl w:val="13F4E8E8"/>
    <w:lvl w:ilvl="0" w:tplc="C526B8DA">
      <w:start w:val="1"/>
      <w:numFmt w:val="bullet"/>
      <w:lvlText w:val="•"/>
      <w:lvlJc w:val="left"/>
      <w:pPr>
        <w:tabs>
          <w:tab w:val="num" w:pos="720"/>
        </w:tabs>
        <w:ind w:left="720" w:hanging="360"/>
      </w:pPr>
      <w:rPr>
        <w:rFonts w:ascii="Arial" w:hAnsi="Arial" w:hint="default"/>
      </w:rPr>
    </w:lvl>
    <w:lvl w:ilvl="1" w:tplc="3CDC50D4" w:tentative="1">
      <w:start w:val="1"/>
      <w:numFmt w:val="bullet"/>
      <w:lvlText w:val="•"/>
      <w:lvlJc w:val="left"/>
      <w:pPr>
        <w:tabs>
          <w:tab w:val="num" w:pos="1440"/>
        </w:tabs>
        <w:ind w:left="1440" w:hanging="360"/>
      </w:pPr>
      <w:rPr>
        <w:rFonts w:ascii="Arial" w:hAnsi="Arial" w:hint="default"/>
      </w:rPr>
    </w:lvl>
    <w:lvl w:ilvl="2" w:tplc="6CD83A78" w:tentative="1">
      <w:start w:val="1"/>
      <w:numFmt w:val="bullet"/>
      <w:lvlText w:val="•"/>
      <w:lvlJc w:val="left"/>
      <w:pPr>
        <w:tabs>
          <w:tab w:val="num" w:pos="2160"/>
        </w:tabs>
        <w:ind w:left="2160" w:hanging="360"/>
      </w:pPr>
      <w:rPr>
        <w:rFonts w:ascii="Arial" w:hAnsi="Arial" w:hint="default"/>
      </w:rPr>
    </w:lvl>
    <w:lvl w:ilvl="3" w:tplc="8736CA10" w:tentative="1">
      <w:start w:val="1"/>
      <w:numFmt w:val="bullet"/>
      <w:lvlText w:val="•"/>
      <w:lvlJc w:val="left"/>
      <w:pPr>
        <w:tabs>
          <w:tab w:val="num" w:pos="2880"/>
        </w:tabs>
        <w:ind w:left="2880" w:hanging="360"/>
      </w:pPr>
      <w:rPr>
        <w:rFonts w:ascii="Arial" w:hAnsi="Arial" w:hint="default"/>
      </w:rPr>
    </w:lvl>
    <w:lvl w:ilvl="4" w:tplc="41EE97DA" w:tentative="1">
      <w:start w:val="1"/>
      <w:numFmt w:val="bullet"/>
      <w:lvlText w:val="•"/>
      <w:lvlJc w:val="left"/>
      <w:pPr>
        <w:tabs>
          <w:tab w:val="num" w:pos="3600"/>
        </w:tabs>
        <w:ind w:left="3600" w:hanging="360"/>
      </w:pPr>
      <w:rPr>
        <w:rFonts w:ascii="Arial" w:hAnsi="Arial" w:hint="default"/>
      </w:rPr>
    </w:lvl>
    <w:lvl w:ilvl="5" w:tplc="13143DD8" w:tentative="1">
      <w:start w:val="1"/>
      <w:numFmt w:val="bullet"/>
      <w:lvlText w:val="•"/>
      <w:lvlJc w:val="left"/>
      <w:pPr>
        <w:tabs>
          <w:tab w:val="num" w:pos="4320"/>
        </w:tabs>
        <w:ind w:left="4320" w:hanging="360"/>
      </w:pPr>
      <w:rPr>
        <w:rFonts w:ascii="Arial" w:hAnsi="Arial" w:hint="default"/>
      </w:rPr>
    </w:lvl>
    <w:lvl w:ilvl="6" w:tplc="00FC2FD6" w:tentative="1">
      <w:start w:val="1"/>
      <w:numFmt w:val="bullet"/>
      <w:lvlText w:val="•"/>
      <w:lvlJc w:val="left"/>
      <w:pPr>
        <w:tabs>
          <w:tab w:val="num" w:pos="5040"/>
        </w:tabs>
        <w:ind w:left="5040" w:hanging="360"/>
      </w:pPr>
      <w:rPr>
        <w:rFonts w:ascii="Arial" w:hAnsi="Arial" w:hint="default"/>
      </w:rPr>
    </w:lvl>
    <w:lvl w:ilvl="7" w:tplc="A04AAA22" w:tentative="1">
      <w:start w:val="1"/>
      <w:numFmt w:val="bullet"/>
      <w:lvlText w:val="•"/>
      <w:lvlJc w:val="left"/>
      <w:pPr>
        <w:tabs>
          <w:tab w:val="num" w:pos="5760"/>
        </w:tabs>
        <w:ind w:left="5760" w:hanging="360"/>
      </w:pPr>
      <w:rPr>
        <w:rFonts w:ascii="Arial" w:hAnsi="Arial" w:hint="default"/>
      </w:rPr>
    </w:lvl>
    <w:lvl w:ilvl="8" w:tplc="4CA85BA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8F35E33"/>
    <w:multiLevelType w:val="hybridMultilevel"/>
    <w:tmpl w:val="C90681E0"/>
    <w:lvl w:ilvl="0" w:tplc="8DBAAA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131F83"/>
    <w:multiLevelType w:val="multilevel"/>
    <w:tmpl w:val="5764EC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7A975175"/>
    <w:multiLevelType w:val="multilevel"/>
    <w:tmpl w:val="68A03AC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7FDC7A57"/>
    <w:multiLevelType w:val="hybridMultilevel"/>
    <w:tmpl w:val="A36AB856"/>
    <w:lvl w:ilvl="0" w:tplc="04090011">
      <w:start w:val="1"/>
      <w:numFmt w:val="decimal"/>
      <w:lvlText w:val="%1)"/>
      <w:lvlJc w:val="left"/>
      <w:pPr>
        <w:ind w:left="420" w:hanging="420"/>
      </w:pPr>
    </w:lvl>
    <w:lvl w:ilvl="1" w:tplc="254C203A">
      <w:start w:val="4"/>
      <w:numFmt w:val="japaneseCounting"/>
      <w:lvlText w:val="%2、"/>
      <w:lvlJc w:val="left"/>
      <w:pPr>
        <w:ind w:left="1140" w:hanging="720"/>
      </w:pPr>
      <w:rPr>
        <w:rFonts w:hint="default"/>
      </w:rPr>
    </w:lvl>
    <w:lvl w:ilvl="2" w:tplc="69BA95C4">
      <w:start w:val="6"/>
      <w:numFmt w:val="japaneseCounting"/>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41"/>
  </w:num>
  <w:num w:numId="3">
    <w:abstractNumId w:val="29"/>
  </w:num>
  <w:num w:numId="4">
    <w:abstractNumId w:val="17"/>
    <w:lvlOverride w:ilvl="0">
      <w:lvl w:ilvl="0">
        <w:start w:val="1"/>
        <w:numFmt w:val="decimal"/>
        <w:pStyle w:val="1"/>
        <w:lvlText w:val="%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em w:val="none"/>
          <w:specVanish w:val="0"/>
        </w:rPr>
      </w:lvl>
    </w:lvlOverride>
    <w:lvlOverride w:ilvl="1">
      <w:lvl w:ilvl="1">
        <w:start w:val="1"/>
        <w:numFmt w:val="decimal"/>
        <w:lvlText w:val="%1.%2."/>
        <w:lvlJc w:val="left"/>
        <w:pPr>
          <w:tabs>
            <w:tab w:val="num" w:pos="992"/>
          </w:tabs>
          <w:ind w:left="992" w:hanging="567"/>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em w:val="none"/>
          <w:specVanish w:val="0"/>
        </w:rPr>
      </w:lvl>
    </w:lvlOverride>
    <w:lvlOverride w:ilvl="2">
      <w:lvl w:ilvl="2">
        <w:start w:val="1"/>
        <w:numFmt w:val="decimal"/>
        <w:pStyle w:val="3"/>
        <w:lvlText w:val="%1.%2.%3."/>
        <w:lvlJc w:val="left"/>
        <w:pPr>
          <w:tabs>
            <w:tab w:val="num" w:pos="709"/>
          </w:tabs>
          <w:ind w:left="709" w:hanging="709"/>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em w:val="none"/>
          <w:specVanish w:val="0"/>
        </w:rPr>
      </w:lvl>
    </w:lvlOverride>
    <w:lvlOverride w:ilvl="3">
      <w:lvl w:ilvl="3">
        <w:start w:val="1"/>
        <w:numFmt w:val="decimal"/>
        <w:lvlText w:val="%1.%2.%3.%4."/>
        <w:lvlJc w:val="left"/>
        <w:pPr>
          <w:tabs>
            <w:tab w:val="num" w:pos="851"/>
          </w:tabs>
          <w:ind w:left="851" w:hanging="851"/>
        </w:pPr>
        <w:rPr>
          <w:rFonts w:cs="Times New Roman"/>
        </w:rPr>
      </w:lvl>
    </w:lvlOverride>
    <w:lvlOverride w:ilvl="4">
      <w:lvl w:ilvl="4">
        <w:start w:val="1"/>
        <w:numFmt w:val="decimal"/>
        <w:lvlText w:val="%1.%2.%3.%4.%5."/>
        <w:lvlJc w:val="left"/>
        <w:pPr>
          <w:tabs>
            <w:tab w:val="num" w:pos="992"/>
          </w:tabs>
          <w:ind w:left="992" w:hanging="992"/>
        </w:pPr>
        <w:rPr>
          <w:rFonts w:cs="Times New Roman"/>
        </w:rPr>
      </w:lvl>
    </w:lvlOverride>
    <w:lvlOverride w:ilvl="5">
      <w:lvl w:ilvl="5">
        <w:start w:val="1"/>
        <w:numFmt w:val="decimal"/>
        <w:lvlText w:val="%1.%2.%3.%4.%5.%6."/>
        <w:lvlJc w:val="left"/>
        <w:pPr>
          <w:tabs>
            <w:tab w:val="num" w:pos="1134"/>
          </w:tabs>
          <w:ind w:left="1134" w:hanging="1134"/>
        </w:pPr>
        <w:rPr>
          <w:rFonts w:cs="Times New Roman"/>
        </w:rPr>
      </w:lvl>
    </w:lvlOverride>
    <w:lvlOverride w:ilvl="6">
      <w:lvl w:ilvl="6">
        <w:start w:val="1"/>
        <w:numFmt w:val="decimal"/>
        <w:lvlText w:val="%1.%2.%3.%4.%5.%6.%7."/>
        <w:lvlJc w:val="left"/>
        <w:pPr>
          <w:tabs>
            <w:tab w:val="num" w:pos="1276"/>
          </w:tabs>
          <w:ind w:left="1276" w:hanging="1276"/>
        </w:pPr>
        <w:rPr>
          <w:rFonts w:cs="Times New Roman"/>
        </w:rPr>
      </w:lvl>
    </w:lvlOverride>
    <w:lvlOverride w:ilvl="7">
      <w:lvl w:ilvl="7">
        <w:start w:val="1"/>
        <w:numFmt w:val="decimal"/>
        <w:lvlText w:val="%1.%2.%3.%4.%5.%6.%7.%8."/>
        <w:lvlJc w:val="left"/>
        <w:pPr>
          <w:tabs>
            <w:tab w:val="num" w:pos="1418"/>
          </w:tabs>
          <w:ind w:left="1418" w:hanging="1418"/>
        </w:pPr>
        <w:rPr>
          <w:rFonts w:cs="Times New Roman"/>
        </w:rPr>
      </w:lvl>
    </w:lvlOverride>
    <w:lvlOverride w:ilvl="8">
      <w:lvl w:ilvl="8">
        <w:start w:val="1"/>
        <w:numFmt w:val="decimal"/>
        <w:lvlText w:val="%1.%2.%3.%4.%5.%6.%7.%8.%9."/>
        <w:lvlJc w:val="left"/>
        <w:pPr>
          <w:tabs>
            <w:tab w:val="num" w:pos="1559"/>
          </w:tabs>
          <w:ind w:left="1559" w:hanging="1559"/>
        </w:pPr>
        <w:rPr>
          <w:rFonts w:cs="Times New Roman"/>
        </w:rPr>
      </w:lvl>
    </w:lvlOverride>
  </w:num>
  <w:num w:numId="5">
    <w:abstractNumId w:val="1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5"/>
  </w:num>
  <w:num w:numId="9">
    <w:abstractNumId w:val="10"/>
  </w:num>
  <w:num w:numId="10">
    <w:abstractNumId w:val="7"/>
  </w:num>
  <w:num w:numId="11">
    <w:abstractNumId w:val="9"/>
  </w:num>
  <w:num w:numId="12">
    <w:abstractNumId w:val="19"/>
  </w:num>
  <w:num w:numId="13">
    <w:abstractNumId w:val="6"/>
  </w:num>
  <w:num w:numId="14">
    <w:abstractNumId w:val="30"/>
  </w:num>
  <w:num w:numId="15">
    <w:abstractNumId w:val="34"/>
  </w:num>
  <w:num w:numId="16">
    <w:abstractNumId w:val="21"/>
  </w:num>
  <w:num w:numId="17">
    <w:abstractNumId w:val="5"/>
  </w:num>
  <w:num w:numId="18">
    <w:abstractNumId w:val="24"/>
  </w:num>
  <w:num w:numId="19">
    <w:abstractNumId w:val="4"/>
  </w:num>
  <w:num w:numId="20">
    <w:abstractNumId w:val="28"/>
  </w:num>
  <w:num w:numId="21">
    <w:abstractNumId w:val="27"/>
  </w:num>
  <w:num w:numId="22">
    <w:abstractNumId w:val="2"/>
  </w:num>
  <w:num w:numId="23">
    <w:abstractNumId w:val="23"/>
  </w:num>
  <w:num w:numId="24">
    <w:abstractNumId w:val="14"/>
  </w:num>
  <w:num w:numId="25">
    <w:abstractNumId w:val="1"/>
  </w:num>
  <w:num w:numId="26">
    <w:abstractNumId w:val="35"/>
  </w:num>
  <w:num w:numId="27">
    <w:abstractNumId w:val="22"/>
  </w:num>
  <w:num w:numId="28">
    <w:abstractNumId w:val="18"/>
  </w:num>
  <w:num w:numId="29">
    <w:abstractNumId w:val="8"/>
  </w:num>
  <w:num w:numId="30">
    <w:abstractNumId w:val="36"/>
  </w:num>
  <w:num w:numId="31">
    <w:abstractNumId w:val="38"/>
  </w:num>
  <w:num w:numId="32">
    <w:abstractNumId w:val="37"/>
  </w:num>
  <w:num w:numId="33">
    <w:abstractNumId w:val="40"/>
  </w:num>
  <w:num w:numId="34">
    <w:abstractNumId w:val="31"/>
  </w:num>
  <w:num w:numId="35">
    <w:abstractNumId w:val="26"/>
  </w:num>
  <w:num w:numId="36">
    <w:abstractNumId w:val="12"/>
  </w:num>
  <w:num w:numId="37">
    <w:abstractNumId w:val="39"/>
  </w:num>
  <w:num w:numId="38">
    <w:abstractNumId w:val="13"/>
  </w:num>
  <w:num w:numId="39">
    <w:abstractNumId w:val="20"/>
  </w:num>
  <w:num w:numId="40">
    <w:abstractNumId w:val="25"/>
  </w:num>
  <w:num w:numId="41">
    <w:abstractNumId w:val="32"/>
  </w:num>
  <w:num w:numId="42">
    <w:abstractNumId w:val="32"/>
  </w:num>
  <w:num w:numId="43">
    <w:abstractNumId w:val="11"/>
  </w:num>
  <w:num w:numId="44">
    <w:abstractNumId w:val="33"/>
  </w:num>
  <w:num w:numId="45">
    <w:abstractNumId w:val="32"/>
  </w:num>
  <w:num w:numId="46">
    <w:abstractNumId w:val="32"/>
  </w:num>
  <w:num w:numId="47">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0"/>
    <w:rsid w:val="000030F4"/>
    <w:rsid w:val="00004898"/>
    <w:rsid w:val="00007188"/>
    <w:rsid w:val="000104AD"/>
    <w:rsid w:val="0001206D"/>
    <w:rsid w:val="000167F8"/>
    <w:rsid w:val="00017DC8"/>
    <w:rsid w:val="00020A93"/>
    <w:rsid w:val="00023AA6"/>
    <w:rsid w:val="0003000B"/>
    <w:rsid w:val="0003353E"/>
    <w:rsid w:val="00044E0C"/>
    <w:rsid w:val="0005164C"/>
    <w:rsid w:val="00065C56"/>
    <w:rsid w:val="00065F95"/>
    <w:rsid w:val="00094AC4"/>
    <w:rsid w:val="00094C94"/>
    <w:rsid w:val="00095BCB"/>
    <w:rsid w:val="00096F77"/>
    <w:rsid w:val="000A18A1"/>
    <w:rsid w:val="000A28C2"/>
    <w:rsid w:val="000A40EC"/>
    <w:rsid w:val="000B19C7"/>
    <w:rsid w:val="000C6CED"/>
    <w:rsid w:val="000E00A2"/>
    <w:rsid w:val="000E17ED"/>
    <w:rsid w:val="000E20A1"/>
    <w:rsid w:val="000E4290"/>
    <w:rsid w:val="000E4D2B"/>
    <w:rsid w:val="000E7658"/>
    <w:rsid w:val="000F00F1"/>
    <w:rsid w:val="000F33AF"/>
    <w:rsid w:val="000F5C78"/>
    <w:rsid w:val="00113E01"/>
    <w:rsid w:val="00114BE8"/>
    <w:rsid w:val="00124FBA"/>
    <w:rsid w:val="00127649"/>
    <w:rsid w:val="00131AAD"/>
    <w:rsid w:val="00133C22"/>
    <w:rsid w:val="00136AA5"/>
    <w:rsid w:val="0014341F"/>
    <w:rsid w:val="00144C7F"/>
    <w:rsid w:val="00153B4B"/>
    <w:rsid w:val="001615D9"/>
    <w:rsid w:val="00161EB6"/>
    <w:rsid w:val="001621AA"/>
    <w:rsid w:val="00165E6B"/>
    <w:rsid w:val="00166FEF"/>
    <w:rsid w:val="00167148"/>
    <w:rsid w:val="00170533"/>
    <w:rsid w:val="00170A83"/>
    <w:rsid w:val="0018311F"/>
    <w:rsid w:val="00183AE0"/>
    <w:rsid w:val="00185E93"/>
    <w:rsid w:val="00191DBF"/>
    <w:rsid w:val="00195A59"/>
    <w:rsid w:val="001A1FE6"/>
    <w:rsid w:val="001A2E72"/>
    <w:rsid w:val="001B0DDA"/>
    <w:rsid w:val="001C1310"/>
    <w:rsid w:val="001C7D6B"/>
    <w:rsid w:val="001E197A"/>
    <w:rsid w:val="001E2EF8"/>
    <w:rsid w:val="001E3776"/>
    <w:rsid w:val="001F0753"/>
    <w:rsid w:val="001F2972"/>
    <w:rsid w:val="00201EB7"/>
    <w:rsid w:val="00202FED"/>
    <w:rsid w:val="00204B30"/>
    <w:rsid w:val="00204B37"/>
    <w:rsid w:val="00205926"/>
    <w:rsid w:val="00210B42"/>
    <w:rsid w:val="002156E2"/>
    <w:rsid w:val="00215E8B"/>
    <w:rsid w:val="00220848"/>
    <w:rsid w:val="00224A4B"/>
    <w:rsid w:val="00244001"/>
    <w:rsid w:val="002479CC"/>
    <w:rsid w:val="002500F0"/>
    <w:rsid w:val="00253F7C"/>
    <w:rsid w:val="00256F53"/>
    <w:rsid w:val="0025772D"/>
    <w:rsid w:val="00263AEE"/>
    <w:rsid w:val="00264020"/>
    <w:rsid w:val="002665C8"/>
    <w:rsid w:val="00274900"/>
    <w:rsid w:val="00282801"/>
    <w:rsid w:val="00282CC6"/>
    <w:rsid w:val="00284408"/>
    <w:rsid w:val="00285252"/>
    <w:rsid w:val="00286848"/>
    <w:rsid w:val="00290355"/>
    <w:rsid w:val="00290711"/>
    <w:rsid w:val="0029102C"/>
    <w:rsid w:val="00293F9B"/>
    <w:rsid w:val="002B1C53"/>
    <w:rsid w:val="002B3B4E"/>
    <w:rsid w:val="002B47EF"/>
    <w:rsid w:val="002C79FA"/>
    <w:rsid w:val="002D512D"/>
    <w:rsid w:val="002D63B8"/>
    <w:rsid w:val="002E15C3"/>
    <w:rsid w:val="002E1F98"/>
    <w:rsid w:val="002E40C9"/>
    <w:rsid w:val="002E6F71"/>
    <w:rsid w:val="002F6D88"/>
    <w:rsid w:val="002F7A56"/>
    <w:rsid w:val="003046FE"/>
    <w:rsid w:val="00311630"/>
    <w:rsid w:val="0031239E"/>
    <w:rsid w:val="00313B93"/>
    <w:rsid w:val="00314B95"/>
    <w:rsid w:val="00321D7F"/>
    <w:rsid w:val="00323C12"/>
    <w:rsid w:val="00324801"/>
    <w:rsid w:val="00326055"/>
    <w:rsid w:val="00327F97"/>
    <w:rsid w:val="00331E3E"/>
    <w:rsid w:val="003320F0"/>
    <w:rsid w:val="00333067"/>
    <w:rsid w:val="0033345E"/>
    <w:rsid w:val="003334FB"/>
    <w:rsid w:val="00335FA8"/>
    <w:rsid w:val="003415BB"/>
    <w:rsid w:val="003437E8"/>
    <w:rsid w:val="003452E2"/>
    <w:rsid w:val="00351108"/>
    <w:rsid w:val="0035245E"/>
    <w:rsid w:val="00355653"/>
    <w:rsid w:val="00356D8B"/>
    <w:rsid w:val="00371FA8"/>
    <w:rsid w:val="00375EE7"/>
    <w:rsid w:val="003847E3"/>
    <w:rsid w:val="003965D5"/>
    <w:rsid w:val="003A655A"/>
    <w:rsid w:val="003B1C29"/>
    <w:rsid w:val="003C1173"/>
    <w:rsid w:val="003C2224"/>
    <w:rsid w:val="003C468B"/>
    <w:rsid w:val="003D1D39"/>
    <w:rsid w:val="003D3526"/>
    <w:rsid w:val="003D4F28"/>
    <w:rsid w:val="003D6495"/>
    <w:rsid w:val="003E5AB7"/>
    <w:rsid w:val="004026E3"/>
    <w:rsid w:val="0041252E"/>
    <w:rsid w:val="00415AED"/>
    <w:rsid w:val="00417E2F"/>
    <w:rsid w:val="00422D99"/>
    <w:rsid w:val="004262B1"/>
    <w:rsid w:val="00432656"/>
    <w:rsid w:val="00433DBC"/>
    <w:rsid w:val="004353BB"/>
    <w:rsid w:val="0043578F"/>
    <w:rsid w:val="00436FFC"/>
    <w:rsid w:val="00442190"/>
    <w:rsid w:val="00443884"/>
    <w:rsid w:val="00451FCC"/>
    <w:rsid w:val="00452978"/>
    <w:rsid w:val="0046602A"/>
    <w:rsid w:val="00475EF7"/>
    <w:rsid w:val="00477AA7"/>
    <w:rsid w:val="0048005A"/>
    <w:rsid w:val="00481248"/>
    <w:rsid w:val="00485F90"/>
    <w:rsid w:val="00487D53"/>
    <w:rsid w:val="00497896"/>
    <w:rsid w:val="004A3ABD"/>
    <w:rsid w:val="004A5EBA"/>
    <w:rsid w:val="004A7BCD"/>
    <w:rsid w:val="004B235E"/>
    <w:rsid w:val="004B6C2E"/>
    <w:rsid w:val="004C2485"/>
    <w:rsid w:val="004C687D"/>
    <w:rsid w:val="004D0DF3"/>
    <w:rsid w:val="004D50B7"/>
    <w:rsid w:val="004D6B56"/>
    <w:rsid w:val="004D764D"/>
    <w:rsid w:val="004E04A2"/>
    <w:rsid w:val="004E0773"/>
    <w:rsid w:val="004E15C7"/>
    <w:rsid w:val="004F0627"/>
    <w:rsid w:val="004F22BE"/>
    <w:rsid w:val="005001FF"/>
    <w:rsid w:val="00507583"/>
    <w:rsid w:val="00514F91"/>
    <w:rsid w:val="0052176A"/>
    <w:rsid w:val="00521E02"/>
    <w:rsid w:val="00522DD8"/>
    <w:rsid w:val="005353DF"/>
    <w:rsid w:val="00536B0F"/>
    <w:rsid w:val="00543A40"/>
    <w:rsid w:val="005448FF"/>
    <w:rsid w:val="0054529C"/>
    <w:rsid w:val="005532F2"/>
    <w:rsid w:val="00553815"/>
    <w:rsid w:val="00557578"/>
    <w:rsid w:val="0055792B"/>
    <w:rsid w:val="00557EB6"/>
    <w:rsid w:val="005607A3"/>
    <w:rsid w:val="00562B9F"/>
    <w:rsid w:val="005631E6"/>
    <w:rsid w:val="005654C1"/>
    <w:rsid w:val="00566001"/>
    <w:rsid w:val="0057125B"/>
    <w:rsid w:val="00571DD9"/>
    <w:rsid w:val="00572E81"/>
    <w:rsid w:val="005731AF"/>
    <w:rsid w:val="00575ED1"/>
    <w:rsid w:val="00580BDD"/>
    <w:rsid w:val="00581B58"/>
    <w:rsid w:val="00583623"/>
    <w:rsid w:val="005840AA"/>
    <w:rsid w:val="005845C5"/>
    <w:rsid w:val="005872E7"/>
    <w:rsid w:val="00593D98"/>
    <w:rsid w:val="00596528"/>
    <w:rsid w:val="005A29E2"/>
    <w:rsid w:val="005A5A4E"/>
    <w:rsid w:val="005A76D3"/>
    <w:rsid w:val="005B421E"/>
    <w:rsid w:val="005B74F9"/>
    <w:rsid w:val="005C001F"/>
    <w:rsid w:val="005C3588"/>
    <w:rsid w:val="005C54D0"/>
    <w:rsid w:val="005D0273"/>
    <w:rsid w:val="005D1B6C"/>
    <w:rsid w:val="005D4C9E"/>
    <w:rsid w:val="005D5682"/>
    <w:rsid w:val="005D7961"/>
    <w:rsid w:val="005E1AD9"/>
    <w:rsid w:val="005E3823"/>
    <w:rsid w:val="005E57BA"/>
    <w:rsid w:val="005E67A3"/>
    <w:rsid w:val="005F0E63"/>
    <w:rsid w:val="005F2BC7"/>
    <w:rsid w:val="00604619"/>
    <w:rsid w:val="0061670D"/>
    <w:rsid w:val="00617416"/>
    <w:rsid w:val="00620B1A"/>
    <w:rsid w:val="00630CFF"/>
    <w:rsid w:val="0063605D"/>
    <w:rsid w:val="00661CAB"/>
    <w:rsid w:val="0066509B"/>
    <w:rsid w:val="00666BA8"/>
    <w:rsid w:val="00667117"/>
    <w:rsid w:val="006673A9"/>
    <w:rsid w:val="00667FA7"/>
    <w:rsid w:val="00671810"/>
    <w:rsid w:val="00674E68"/>
    <w:rsid w:val="006876F7"/>
    <w:rsid w:val="0069064E"/>
    <w:rsid w:val="00690E9F"/>
    <w:rsid w:val="00692C32"/>
    <w:rsid w:val="00694F74"/>
    <w:rsid w:val="0069507B"/>
    <w:rsid w:val="00697EB2"/>
    <w:rsid w:val="006A155C"/>
    <w:rsid w:val="006B4BD8"/>
    <w:rsid w:val="006B58A9"/>
    <w:rsid w:val="006B5C8C"/>
    <w:rsid w:val="006B641A"/>
    <w:rsid w:val="006B74F0"/>
    <w:rsid w:val="006C1155"/>
    <w:rsid w:val="006C1317"/>
    <w:rsid w:val="006C1839"/>
    <w:rsid w:val="006D01BA"/>
    <w:rsid w:val="006D711C"/>
    <w:rsid w:val="006E0836"/>
    <w:rsid w:val="006E23AA"/>
    <w:rsid w:val="006F1D24"/>
    <w:rsid w:val="006F560D"/>
    <w:rsid w:val="00702AF1"/>
    <w:rsid w:val="007040B0"/>
    <w:rsid w:val="00710864"/>
    <w:rsid w:val="00712085"/>
    <w:rsid w:val="00715639"/>
    <w:rsid w:val="00715D44"/>
    <w:rsid w:val="00715E14"/>
    <w:rsid w:val="007164D0"/>
    <w:rsid w:val="00724B7F"/>
    <w:rsid w:val="007251FC"/>
    <w:rsid w:val="0072554D"/>
    <w:rsid w:val="00726F95"/>
    <w:rsid w:val="0073469C"/>
    <w:rsid w:val="0073615E"/>
    <w:rsid w:val="007406C7"/>
    <w:rsid w:val="00756567"/>
    <w:rsid w:val="00757A07"/>
    <w:rsid w:val="007609D5"/>
    <w:rsid w:val="00763DBC"/>
    <w:rsid w:val="00766CE4"/>
    <w:rsid w:val="00767390"/>
    <w:rsid w:val="0077027C"/>
    <w:rsid w:val="00770C2A"/>
    <w:rsid w:val="0077246A"/>
    <w:rsid w:val="00772F75"/>
    <w:rsid w:val="0077468C"/>
    <w:rsid w:val="007761B7"/>
    <w:rsid w:val="00781223"/>
    <w:rsid w:val="007915B5"/>
    <w:rsid w:val="00797090"/>
    <w:rsid w:val="00797207"/>
    <w:rsid w:val="007A1FEE"/>
    <w:rsid w:val="007A679E"/>
    <w:rsid w:val="007B1461"/>
    <w:rsid w:val="007B2959"/>
    <w:rsid w:val="007B598A"/>
    <w:rsid w:val="007B680C"/>
    <w:rsid w:val="007D01FE"/>
    <w:rsid w:val="007D0A14"/>
    <w:rsid w:val="007D0C17"/>
    <w:rsid w:val="007D29C1"/>
    <w:rsid w:val="007D6290"/>
    <w:rsid w:val="007E0B88"/>
    <w:rsid w:val="007E6C98"/>
    <w:rsid w:val="007F394C"/>
    <w:rsid w:val="007F5F58"/>
    <w:rsid w:val="007F7787"/>
    <w:rsid w:val="00802332"/>
    <w:rsid w:val="008047D3"/>
    <w:rsid w:val="00806484"/>
    <w:rsid w:val="00807C1D"/>
    <w:rsid w:val="008122CD"/>
    <w:rsid w:val="00815F42"/>
    <w:rsid w:val="0082161B"/>
    <w:rsid w:val="00823066"/>
    <w:rsid w:val="0082674C"/>
    <w:rsid w:val="00827EDF"/>
    <w:rsid w:val="00831CF6"/>
    <w:rsid w:val="00843367"/>
    <w:rsid w:val="00851163"/>
    <w:rsid w:val="0085269A"/>
    <w:rsid w:val="0085485E"/>
    <w:rsid w:val="008567EA"/>
    <w:rsid w:val="0087092B"/>
    <w:rsid w:val="0089088F"/>
    <w:rsid w:val="00896EE0"/>
    <w:rsid w:val="00897C40"/>
    <w:rsid w:val="008B061A"/>
    <w:rsid w:val="008B30AC"/>
    <w:rsid w:val="008B7FA8"/>
    <w:rsid w:val="008C61B8"/>
    <w:rsid w:val="008C7566"/>
    <w:rsid w:val="008D28E4"/>
    <w:rsid w:val="008D48A0"/>
    <w:rsid w:val="008D6BB0"/>
    <w:rsid w:val="008D6EBC"/>
    <w:rsid w:val="008E1808"/>
    <w:rsid w:val="008E3A13"/>
    <w:rsid w:val="008E4B23"/>
    <w:rsid w:val="008E5922"/>
    <w:rsid w:val="008E7CB5"/>
    <w:rsid w:val="008F00E3"/>
    <w:rsid w:val="008F64D7"/>
    <w:rsid w:val="009029B9"/>
    <w:rsid w:val="00903BEE"/>
    <w:rsid w:val="009045CD"/>
    <w:rsid w:val="00906A73"/>
    <w:rsid w:val="00913F71"/>
    <w:rsid w:val="00917C71"/>
    <w:rsid w:val="00921336"/>
    <w:rsid w:val="009243CF"/>
    <w:rsid w:val="00925462"/>
    <w:rsid w:val="0092743C"/>
    <w:rsid w:val="00931E43"/>
    <w:rsid w:val="00932EFB"/>
    <w:rsid w:val="00934479"/>
    <w:rsid w:val="00935512"/>
    <w:rsid w:val="009361FB"/>
    <w:rsid w:val="009415BC"/>
    <w:rsid w:val="009417EF"/>
    <w:rsid w:val="00944178"/>
    <w:rsid w:val="009448EF"/>
    <w:rsid w:val="00944BF1"/>
    <w:rsid w:val="00947182"/>
    <w:rsid w:val="009513B8"/>
    <w:rsid w:val="009540AE"/>
    <w:rsid w:val="009553F2"/>
    <w:rsid w:val="00956A6A"/>
    <w:rsid w:val="00961470"/>
    <w:rsid w:val="00962731"/>
    <w:rsid w:val="0096585E"/>
    <w:rsid w:val="009740E3"/>
    <w:rsid w:val="0097525A"/>
    <w:rsid w:val="009840F3"/>
    <w:rsid w:val="00984B19"/>
    <w:rsid w:val="009944F0"/>
    <w:rsid w:val="0099569D"/>
    <w:rsid w:val="00996A11"/>
    <w:rsid w:val="009A0663"/>
    <w:rsid w:val="009B418D"/>
    <w:rsid w:val="009B5D66"/>
    <w:rsid w:val="009C1BFD"/>
    <w:rsid w:val="009C3F42"/>
    <w:rsid w:val="009C528B"/>
    <w:rsid w:val="009D2185"/>
    <w:rsid w:val="009D3C33"/>
    <w:rsid w:val="009D3CF4"/>
    <w:rsid w:val="009D626C"/>
    <w:rsid w:val="009D6B1F"/>
    <w:rsid w:val="009E57E2"/>
    <w:rsid w:val="009E5B24"/>
    <w:rsid w:val="009F0DB2"/>
    <w:rsid w:val="009F42B1"/>
    <w:rsid w:val="009F62EC"/>
    <w:rsid w:val="00A01357"/>
    <w:rsid w:val="00A055A7"/>
    <w:rsid w:val="00A13397"/>
    <w:rsid w:val="00A135C6"/>
    <w:rsid w:val="00A159D5"/>
    <w:rsid w:val="00A15FB6"/>
    <w:rsid w:val="00A16705"/>
    <w:rsid w:val="00A24A6F"/>
    <w:rsid w:val="00A27AF3"/>
    <w:rsid w:val="00A320FC"/>
    <w:rsid w:val="00A532BD"/>
    <w:rsid w:val="00A54E55"/>
    <w:rsid w:val="00A55571"/>
    <w:rsid w:val="00A56B54"/>
    <w:rsid w:val="00A5732E"/>
    <w:rsid w:val="00A649A5"/>
    <w:rsid w:val="00A6535B"/>
    <w:rsid w:val="00A67E83"/>
    <w:rsid w:val="00A71C34"/>
    <w:rsid w:val="00A828EA"/>
    <w:rsid w:val="00A86978"/>
    <w:rsid w:val="00A9685D"/>
    <w:rsid w:val="00AA2D7F"/>
    <w:rsid w:val="00AA3445"/>
    <w:rsid w:val="00AA7D54"/>
    <w:rsid w:val="00AB07EE"/>
    <w:rsid w:val="00AB1EB1"/>
    <w:rsid w:val="00AB259E"/>
    <w:rsid w:val="00AB2A4D"/>
    <w:rsid w:val="00AB409A"/>
    <w:rsid w:val="00AC2AF9"/>
    <w:rsid w:val="00AD46C8"/>
    <w:rsid w:val="00AE10DB"/>
    <w:rsid w:val="00AF4711"/>
    <w:rsid w:val="00AF5F4F"/>
    <w:rsid w:val="00B02627"/>
    <w:rsid w:val="00B030E9"/>
    <w:rsid w:val="00B0528B"/>
    <w:rsid w:val="00B1325E"/>
    <w:rsid w:val="00B15072"/>
    <w:rsid w:val="00B17474"/>
    <w:rsid w:val="00B32CF8"/>
    <w:rsid w:val="00B3390E"/>
    <w:rsid w:val="00B33B06"/>
    <w:rsid w:val="00B35C1B"/>
    <w:rsid w:val="00B4632B"/>
    <w:rsid w:val="00B47C7D"/>
    <w:rsid w:val="00B53BA6"/>
    <w:rsid w:val="00B55D42"/>
    <w:rsid w:val="00B6090C"/>
    <w:rsid w:val="00B63886"/>
    <w:rsid w:val="00B66414"/>
    <w:rsid w:val="00B667A8"/>
    <w:rsid w:val="00B77152"/>
    <w:rsid w:val="00B86528"/>
    <w:rsid w:val="00B975EA"/>
    <w:rsid w:val="00BA2F7C"/>
    <w:rsid w:val="00BB3756"/>
    <w:rsid w:val="00BB503A"/>
    <w:rsid w:val="00BB6ED6"/>
    <w:rsid w:val="00BB7528"/>
    <w:rsid w:val="00BB7DBF"/>
    <w:rsid w:val="00BC1A87"/>
    <w:rsid w:val="00BC1F5E"/>
    <w:rsid w:val="00BC66DB"/>
    <w:rsid w:val="00BD0475"/>
    <w:rsid w:val="00BD0D1C"/>
    <w:rsid w:val="00BD793F"/>
    <w:rsid w:val="00BE0FB3"/>
    <w:rsid w:val="00BE5985"/>
    <w:rsid w:val="00BE5F68"/>
    <w:rsid w:val="00BF09BC"/>
    <w:rsid w:val="00BF363B"/>
    <w:rsid w:val="00BF5527"/>
    <w:rsid w:val="00BF5E90"/>
    <w:rsid w:val="00BF7B7A"/>
    <w:rsid w:val="00C02024"/>
    <w:rsid w:val="00C04113"/>
    <w:rsid w:val="00C065D2"/>
    <w:rsid w:val="00C06C5C"/>
    <w:rsid w:val="00C0748D"/>
    <w:rsid w:val="00C1027F"/>
    <w:rsid w:val="00C2099E"/>
    <w:rsid w:val="00C21BBB"/>
    <w:rsid w:val="00C21D97"/>
    <w:rsid w:val="00C22AF4"/>
    <w:rsid w:val="00C26B95"/>
    <w:rsid w:val="00C311B5"/>
    <w:rsid w:val="00C31458"/>
    <w:rsid w:val="00C31858"/>
    <w:rsid w:val="00C35B80"/>
    <w:rsid w:val="00C37874"/>
    <w:rsid w:val="00C474C5"/>
    <w:rsid w:val="00C50F20"/>
    <w:rsid w:val="00C64843"/>
    <w:rsid w:val="00C713A5"/>
    <w:rsid w:val="00C721EB"/>
    <w:rsid w:val="00C7504F"/>
    <w:rsid w:val="00C7522A"/>
    <w:rsid w:val="00C75BDA"/>
    <w:rsid w:val="00C82C98"/>
    <w:rsid w:val="00C84635"/>
    <w:rsid w:val="00C96A9A"/>
    <w:rsid w:val="00CA0294"/>
    <w:rsid w:val="00CA1114"/>
    <w:rsid w:val="00CB0634"/>
    <w:rsid w:val="00CB244A"/>
    <w:rsid w:val="00CB2E9B"/>
    <w:rsid w:val="00CC0FB2"/>
    <w:rsid w:val="00CC2B0B"/>
    <w:rsid w:val="00CC31CE"/>
    <w:rsid w:val="00CC360F"/>
    <w:rsid w:val="00CC401E"/>
    <w:rsid w:val="00CC5AD2"/>
    <w:rsid w:val="00CC7495"/>
    <w:rsid w:val="00CD2423"/>
    <w:rsid w:val="00CD2D3B"/>
    <w:rsid w:val="00CD3E0A"/>
    <w:rsid w:val="00CD524C"/>
    <w:rsid w:val="00CE30CC"/>
    <w:rsid w:val="00CE7334"/>
    <w:rsid w:val="00CF0062"/>
    <w:rsid w:val="00CF08A5"/>
    <w:rsid w:val="00CF255E"/>
    <w:rsid w:val="00CF58C5"/>
    <w:rsid w:val="00CF6245"/>
    <w:rsid w:val="00CF6FA7"/>
    <w:rsid w:val="00D01CEA"/>
    <w:rsid w:val="00D07FDA"/>
    <w:rsid w:val="00D275B5"/>
    <w:rsid w:val="00D30CDB"/>
    <w:rsid w:val="00D4174F"/>
    <w:rsid w:val="00D45A67"/>
    <w:rsid w:val="00D4643F"/>
    <w:rsid w:val="00D47D62"/>
    <w:rsid w:val="00D56A14"/>
    <w:rsid w:val="00D57542"/>
    <w:rsid w:val="00D619D4"/>
    <w:rsid w:val="00D6388A"/>
    <w:rsid w:val="00D658DD"/>
    <w:rsid w:val="00D7183E"/>
    <w:rsid w:val="00D8247A"/>
    <w:rsid w:val="00D92613"/>
    <w:rsid w:val="00D9786D"/>
    <w:rsid w:val="00DA6D1E"/>
    <w:rsid w:val="00DB2F44"/>
    <w:rsid w:val="00DC23BE"/>
    <w:rsid w:val="00DC278D"/>
    <w:rsid w:val="00DC4186"/>
    <w:rsid w:val="00DC4A14"/>
    <w:rsid w:val="00DC65D7"/>
    <w:rsid w:val="00DC676C"/>
    <w:rsid w:val="00DD5D4C"/>
    <w:rsid w:val="00DE1DEC"/>
    <w:rsid w:val="00DE62E1"/>
    <w:rsid w:val="00DF2DDD"/>
    <w:rsid w:val="00DF32CF"/>
    <w:rsid w:val="00DF545B"/>
    <w:rsid w:val="00E01243"/>
    <w:rsid w:val="00E03C18"/>
    <w:rsid w:val="00E07970"/>
    <w:rsid w:val="00E104FA"/>
    <w:rsid w:val="00E17A18"/>
    <w:rsid w:val="00E23715"/>
    <w:rsid w:val="00E24DBD"/>
    <w:rsid w:val="00E2588E"/>
    <w:rsid w:val="00E307D4"/>
    <w:rsid w:val="00E33175"/>
    <w:rsid w:val="00E35311"/>
    <w:rsid w:val="00E35531"/>
    <w:rsid w:val="00E35B83"/>
    <w:rsid w:val="00E40CEC"/>
    <w:rsid w:val="00E428F3"/>
    <w:rsid w:val="00E459F2"/>
    <w:rsid w:val="00E57182"/>
    <w:rsid w:val="00E618DA"/>
    <w:rsid w:val="00E62936"/>
    <w:rsid w:val="00E63A44"/>
    <w:rsid w:val="00E704B2"/>
    <w:rsid w:val="00E77320"/>
    <w:rsid w:val="00E80859"/>
    <w:rsid w:val="00E83696"/>
    <w:rsid w:val="00E87AB4"/>
    <w:rsid w:val="00E92B5D"/>
    <w:rsid w:val="00E9369D"/>
    <w:rsid w:val="00E95B59"/>
    <w:rsid w:val="00EA17CD"/>
    <w:rsid w:val="00EA19E5"/>
    <w:rsid w:val="00EA1DD0"/>
    <w:rsid w:val="00EA2382"/>
    <w:rsid w:val="00EA3BC9"/>
    <w:rsid w:val="00EB2E31"/>
    <w:rsid w:val="00EB41D6"/>
    <w:rsid w:val="00EB49AD"/>
    <w:rsid w:val="00EB6FD9"/>
    <w:rsid w:val="00EC4DC7"/>
    <w:rsid w:val="00EC50A7"/>
    <w:rsid w:val="00ED0736"/>
    <w:rsid w:val="00ED2B4B"/>
    <w:rsid w:val="00EE02A2"/>
    <w:rsid w:val="00EE3F38"/>
    <w:rsid w:val="00EE6332"/>
    <w:rsid w:val="00EF0F6C"/>
    <w:rsid w:val="00EF6C09"/>
    <w:rsid w:val="00EF798C"/>
    <w:rsid w:val="00F00898"/>
    <w:rsid w:val="00F0251A"/>
    <w:rsid w:val="00F02B5F"/>
    <w:rsid w:val="00F03071"/>
    <w:rsid w:val="00F0526A"/>
    <w:rsid w:val="00F0592B"/>
    <w:rsid w:val="00F073CF"/>
    <w:rsid w:val="00F16486"/>
    <w:rsid w:val="00F2528F"/>
    <w:rsid w:val="00F263F4"/>
    <w:rsid w:val="00F318E9"/>
    <w:rsid w:val="00F320F5"/>
    <w:rsid w:val="00F42DF0"/>
    <w:rsid w:val="00F45859"/>
    <w:rsid w:val="00F45E17"/>
    <w:rsid w:val="00F50175"/>
    <w:rsid w:val="00F57D63"/>
    <w:rsid w:val="00F633E5"/>
    <w:rsid w:val="00F63E94"/>
    <w:rsid w:val="00F65A71"/>
    <w:rsid w:val="00F718B9"/>
    <w:rsid w:val="00F73271"/>
    <w:rsid w:val="00F740F1"/>
    <w:rsid w:val="00F82A79"/>
    <w:rsid w:val="00F868D9"/>
    <w:rsid w:val="00F874A9"/>
    <w:rsid w:val="00F90A55"/>
    <w:rsid w:val="00F961AE"/>
    <w:rsid w:val="00F973C5"/>
    <w:rsid w:val="00FA031F"/>
    <w:rsid w:val="00FA0A93"/>
    <w:rsid w:val="00FA10DB"/>
    <w:rsid w:val="00FA5AE1"/>
    <w:rsid w:val="00FA67A5"/>
    <w:rsid w:val="00FB1053"/>
    <w:rsid w:val="00FC3E22"/>
    <w:rsid w:val="00FD04A6"/>
    <w:rsid w:val="00FD1858"/>
    <w:rsid w:val="00FD1F67"/>
    <w:rsid w:val="00FD6734"/>
    <w:rsid w:val="00FD7171"/>
    <w:rsid w:val="00FD79EF"/>
    <w:rsid w:val="00FF2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A8BF6"/>
  <w15:chartTrackingRefBased/>
  <w15:docId w15:val="{57F524B8-F0B9-45CE-B004-9CDB2078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2085"/>
    <w:pPr>
      <w:widowControl w:val="0"/>
      <w:jc w:val="both"/>
    </w:pPr>
    <w:rPr>
      <w:rFonts w:ascii="Times New Roman" w:eastAsia="宋体" w:hAnsi="Times New Roman" w:cs="Times New Roman"/>
      <w:sz w:val="24"/>
      <w:szCs w:val="24"/>
    </w:rPr>
  </w:style>
  <w:style w:type="paragraph" w:styleId="10">
    <w:name w:val="heading 1"/>
    <w:basedOn w:val="a0"/>
    <w:next w:val="a0"/>
    <w:link w:val="11"/>
    <w:uiPriority w:val="9"/>
    <w:qFormat/>
    <w:rsid w:val="00690E9F"/>
    <w:pPr>
      <w:keepNext/>
      <w:keepLines/>
      <w:spacing w:before="340" w:after="330" w:line="578" w:lineRule="auto"/>
      <w:outlineLvl w:val="0"/>
    </w:pPr>
    <w:rPr>
      <w:rFonts w:ascii="Arial Unicode" w:hAnsi="Arial Unicode"/>
      <w:b/>
      <w:bCs/>
      <w:kern w:val="44"/>
      <w:sz w:val="36"/>
      <w:szCs w:val="44"/>
    </w:rPr>
  </w:style>
  <w:style w:type="paragraph" w:styleId="2">
    <w:name w:val="heading 2"/>
    <w:basedOn w:val="a0"/>
    <w:next w:val="a0"/>
    <w:link w:val="20"/>
    <w:uiPriority w:val="9"/>
    <w:unhideWhenUsed/>
    <w:qFormat/>
    <w:rsid w:val="00690E9F"/>
    <w:pPr>
      <w:keepNext/>
      <w:keepLines/>
      <w:spacing w:before="260" w:after="260" w:line="416" w:lineRule="auto"/>
      <w:outlineLvl w:val="1"/>
    </w:pPr>
    <w:rPr>
      <w:rFonts w:ascii="Arial Unicode" w:hAnsi="Arial Unicode" w:cstheme="majorBidi"/>
      <w:b/>
      <w:bCs/>
      <w:sz w:val="32"/>
      <w:szCs w:val="32"/>
    </w:rPr>
  </w:style>
  <w:style w:type="paragraph" w:styleId="30">
    <w:name w:val="heading 3"/>
    <w:basedOn w:val="a0"/>
    <w:next w:val="a0"/>
    <w:link w:val="31"/>
    <w:uiPriority w:val="9"/>
    <w:unhideWhenUsed/>
    <w:qFormat/>
    <w:rsid w:val="00324801"/>
    <w:pPr>
      <w:keepNext/>
      <w:keepLines/>
      <w:spacing w:before="260" w:after="260" w:line="416" w:lineRule="auto"/>
      <w:outlineLvl w:val="2"/>
    </w:pPr>
    <w:rPr>
      <w:rFonts w:ascii="Arial Unicode" w:hAnsi="Arial Unicode"/>
      <w:b/>
      <w:bCs/>
      <w:sz w:val="28"/>
      <w:szCs w:val="32"/>
    </w:rPr>
  </w:style>
  <w:style w:type="paragraph" w:styleId="4">
    <w:name w:val="heading 4"/>
    <w:basedOn w:val="a0"/>
    <w:next w:val="a0"/>
    <w:link w:val="40"/>
    <w:uiPriority w:val="9"/>
    <w:unhideWhenUsed/>
    <w:qFormat/>
    <w:rsid w:val="006E23AA"/>
    <w:pPr>
      <w:keepNext/>
      <w:keepLines/>
      <w:spacing w:before="280" w:after="290" w:line="376" w:lineRule="auto"/>
      <w:outlineLvl w:val="3"/>
    </w:pPr>
    <w:rPr>
      <w:rFonts w:ascii="宋体" w:eastAsiaTheme="majorEastAsia" w:hAnsi="宋体"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文字 字符"/>
    <w:link w:val="a5"/>
    <w:uiPriority w:val="99"/>
    <w:qFormat/>
    <w:locked/>
    <w:rsid w:val="00442190"/>
    <w:rPr>
      <w:rFonts w:cs="Times New Roman"/>
      <w:sz w:val="24"/>
    </w:rPr>
  </w:style>
  <w:style w:type="character" w:styleId="a6">
    <w:name w:val="annotation reference"/>
    <w:uiPriority w:val="99"/>
    <w:qFormat/>
    <w:rsid w:val="00442190"/>
    <w:rPr>
      <w:rFonts w:cs="Times New Roman"/>
      <w:sz w:val="21"/>
    </w:rPr>
  </w:style>
  <w:style w:type="paragraph" w:styleId="a5">
    <w:name w:val="annotation text"/>
    <w:basedOn w:val="a0"/>
    <w:link w:val="a4"/>
    <w:uiPriority w:val="99"/>
    <w:qFormat/>
    <w:rsid w:val="00442190"/>
    <w:pPr>
      <w:jc w:val="left"/>
    </w:pPr>
    <w:rPr>
      <w:rFonts w:asciiTheme="minorHAnsi" w:eastAsiaTheme="minorEastAsia" w:hAnsiTheme="minorHAnsi"/>
      <w:szCs w:val="22"/>
    </w:rPr>
  </w:style>
  <w:style w:type="character" w:customStyle="1" w:styleId="12">
    <w:name w:val="批注文字 字符1"/>
    <w:basedOn w:val="a1"/>
    <w:uiPriority w:val="99"/>
    <w:semiHidden/>
    <w:rsid w:val="00442190"/>
    <w:rPr>
      <w:rFonts w:ascii="Times New Roman" w:eastAsia="宋体" w:hAnsi="Times New Roman" w:cs="Times New Roman"/>
      <w:szCs w:val="24"/>
    </w:rPr>
  </w:style>
  <w:style w:type="paragraph" w:styleId="a7">
    <w:name w:val="Balloon Text"/>
    <w:basedOn w:val="a0"/>
    <w:link w:val="a8"/>
    <w:uiPriority w:val="99"/>
    <w:semiHidden/>
    <w:unhideWhenUsed/>
    <w:rsid w:val="00442190"/>
    <w:rPr>
      <w:sz w:val="18"/>
      <w:szCs w:val="18"/>
    </w:rPr>
  </w:style>
  <w:style w:type="character" w:customStyle="1" w:styleId="a8">
    <w:name w:val="批注框文本 字符"/>
    <w:basedOn w:val="a1"/>
    <w:link w:val="a7"/>
    <w:uiPriority w:val="99"/>
    <w:semiHidden/>
    <w:rsid w:val="00442190"/>
    <w:rPr>
      <w:rFonts w:ascii="Times New Roman" w:eastAsia="宋体" w:hAnsi="Times New Roman" w:cs="Times New Roman"/>
      <w:sz w:val="18"/>
      <w:szCs w:val="18"/>
    </w:rPr>
  </w:style>
  <w:style w:type="paragraph" w:styleId="a9">
    <w:name w:val="header"/>
    <w:aliases w:val="h,Ò³Ã¼,页眉1,ho,header odd,headerU,标题 21,H2 Char Char Char Char,Heading 21,（一）,Titre B,heading 2TOC,h:2,h:2app"/>
    <w:basedOn w:val="a0"/>
    <w:link w:val="aa"/>
    <w:uiPriority w:val="99"/>
    <w:unhideWhenUsed/>
    <w:rsid w:val="00C7504F"/>
    <w:pPr>
      <w:pBdr>
        <w:bottom w:val="single" w:sz="6" w:space="1" w:color="auto"/>
      </w:pBdr>
      <w:tabs>
        <w:tab w:val="center" w:pos="4153"/>
        <w:tab w:val="right" w:pos="8306"/>
      </w:tabs>
      <w:snapToGrid w:val="0"/>
      <w:jc w:val="center"/>
    </w:pPr>
    <w:rPr>
      <w:sz w:val="18"/>
      <w:szCs w:val="18"/>
    </w:rPr>
  </w:style>
  <w:style w:type="character" w:customStyle="1" w:styleId="aa">
    <w:name w:val="页眉 字符"/>
    <w:aliases w:val="h 字符,Ò³Ã¼ 字符,页眉1 字符,ho 字符,header odd 字符,headerU 字符,标题 21 字符,H2 Char Char Char Char 字符,Heading 21 字符,（一） 字符,Titre B 字符,heading 2TOC 字符,h:2 字符,h:2app 字符"/>
    <w:basedOn w:val="a1"/>
    <w:link w:val="a9"/>
    <w:uiPriority w:val="99"/>
    <w:rsid w:val="00C7504F"/>
    <w:rPr>
      <w:rFonts w:ascii="Times New Roman" w:eastAsia="宋体" w:hAnsi="Times New Roman" w:cs="Times New Roman"/>
      <w:sz w:val="18"/>
      <w:szCs w:val="18"/>
    </w:rPr>
  </w:style>
  <w:style w:type="paragraph" w:styleId="ab">
    <w:name w:val="footer"/>
    <w:aliases w:val="Footer-Even,f"/>
    <w:basedOn w:val="a0"/>
    <w:link w:val="ac"/>
    <w:uiPriority w:val="99"/>
    <w:unhideWhenUsed/>
    <w:rsid w:val="00C7504F"/>
    <w:pPr>
      <w:tabs>
        <w:tab w:val="center" w:pos="4153"/>
        <w:tab w:val="right" w:pos="8306"/>
      </w:tabs>
      <w:snapToGrid w:val="0"/>
      <w:jc w:val="left"/>
    </w:pPr>
    <w:rPr>
      <w:sz w:val="18"/>
      <w:szCs w:val="18"/>
    </w:rPr>
  </w:style>
  <w:style w:type="character" w:customStyle="1" w:styleId="ac">
    <w:name w:val="页脚 字符"/>
    <w:aliases w:val="Footer-Even 字符,f 字符"/>
    <w:basedOn w:val="a1"/>
    <w:link w:val="ab"/>
    <w:uiPriority w:val="99"/>
    <w:rsid w:val="00C7504F"/>
    <w:rPr>
      <w:rFonts w:ascii="Times New Roman" w:eastAsia="宋体" w:hAnsi="Times New Roman" w:cs="Times New Roman"/>
      <w:sz w:val="18"/>
      <w:szCs w:val="18"/>
    </w:rPr>
  </w:style>
  <w:style w:type="character" w:styleId="ad">
    <w:name w:val="Hyperlink"/>
    <w:aliases w:val="超级链接"/>
    <w:basedOn w:val="a1"/>
    <w:uiPriority w:val="99"/>
    <w:unhideWhenUsed/>
    <w:rsid w:val="00CC2B0B"/>
    <w:rPr>
      <w:color w:val="0000FF"/>
      <w:u w:val="single"/>
    </w:rPr>
  </w:style>
  <w:style w:type="paragraph" w:styleId="TOC1">
    <w:name w:val="toc 1"/>
    <w:aliases w:val="Table of Contents Chapter"/>
    <w:basedOn w:val="a0"/>
    <w:next w:val="a0"/>
    <w:link w:val="TOC10"/>
    <w:uiPriority w:val="39"/>
    <w:qFormat/>
    <w:rsid w:val="00EA3BC9"/>
    <w:pPr>
      <w:autoSpaceDE w:val="0"/>
      <w:autoSpaceDN w:val="0"/>
      <w:adjustRightInd w:val="0"/>
      <w:spacing w:line="360" w:lineRule="auto"/>
      <w:ind w:firstLineChars="200" w:firstLine="200"/>
    </w:pPr>
    <w:rPr>
      <w:rFonts w:ascii="仿宋_GB2312" w:eastAsia="仿宋_GB2312" w:cs="仿宋_GB2312"/>
      <w:color w:val="000000"/>
      <w:kern w:val="28"/>
      <w:szCs w:val="28"/>
    </w:rPr>
  </w:style>
  <w:style w:type="paragraph" w:styleId="a">
    <w:name w:val="List Paragraph"/>
    <w:link w:val="ae"/>
    <w:uiPriority w:val="34"/>
    <w:qFormat/>
    <w:rsid w:val="00E24DBD"/>
    <w:pPr>
      <w:numPr>
        <w:numId w:val="1"/>
      </w:numPr>
      <w:spacing w:line="360" w:lineRule="auto"/>
      <w:jc w:val="both"/>
    </w:pPr>
    <w:rPr>
      <w:rFonts w:ascii="Calibri" w:eastAsia="宋体" w:hAnsi="Calibri" w:cs="仿宋_GB2312"/>
      <w:kern w:val="28"/>
      <w:sz w:val="28"/>
      <w:lang w:eastAsia="x-none"/>
    </w:rPr>
  </w:style>
  <w:style w:type="table" w:styleId="af">
    <w:name w:val="Table Grid"/>
    <w:aliases w:val="GALLOP网格型"/>
    <w:basedOn w:val="a2"/>
    <w:uiPriority w:val="39"/>
    <w:qFormat/>
    <w:rsid w:val="00EA3BC9"/>
    <w:pPr>
      <w:snapToGrid w:val="0"/>
      <w:spacing w:before="80" w:after="80" w:line="300" w:lineRule="auto"/>
      <w:ind w:left="1134"/>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列表段落 字符"/>
    <w:basedOn w:val="a1"/>
    <w:link w:val="a"/>
    <w:uiPriority w:val="34"/>
    <w:rsid w:val="00E24DBD"/>
    <w:rPr>
      <w:rFonts w:ascii="Calibri" w:eastAsia="宋体" w:hAnsi="Calibri" w:cs="仿宋_GB2312"/>
      <w:kern w:val="28"/>
      <w:sz w:val="28"/>
      <w:lang w:eastAsia="x-none"/>
    </w:rPr>
  </w:style>
  <w:style w:type="paragraph" w:customStyle="1" w:styleId="af0">
    <w:name w:val="商务正文"/>
    <w:basedOn w:val="a0"/>
    <w:link w:val="Char"/>
    <w:qFormat/>
    <w:rsid w:val="00EA3BC9"/>
    <w:pPr>
      <w:autoSpaceDE w:val="0"/>
      <w:autoSpaceDN w:val="0"/>
      <w:adjustRightInd w:val="0"/>
      <w:spacing w:line="360" w:lineRule="auto"/>
      <w:ind w:firstLine="480"/>
    </w:pPr>
    <w:rPr>
      <w:rFonts w:ascii="仿宋_GB2312" w:cs="仿宋_GB2312"/>
      <w:color w:val="000000"/>
      <w:kern w:val="28"/>
      <w:lang w:val="zh-CN"/>
    </w:rPr>
  </w:style>
  <w:style w:type="character" w:customStyle="1" w:styleId="Char">
    <w:name w:val="商务正文 Char"/>
    <w:basedOn w:val="a1"/>
    <w:link w:val="af0"/>
    <w:rsid w:val="00EA3BC9"/>
    <w:rPr>
      <w:rFonts w:ascii="仿宋_GB2312" w:eastAsia="宋体" w:hAnsi="Times New Roman" w:cs="仿宋_GB2312"/>
      <w:color w:val="000000"/>
      <w:kern w:val="28"/>
      <w:sz w:val="24"/>
      <w:szCs w:val="24"/>
      <w:lang w:val="zh-CN"/>
    </w:rPr>
  </w:style>
  <w:style w:type="paragraph" w:customStyle="1" w:styleId="af1">
    <w:name w:val="内容文本"/>
    <w:basedOn w:val="a"/>
    <w:link w:val="Char0"/>
    <w:qFormat/>
    <w:rsid w:val="00EA3BC9"/>
    <w:pPr>
      <w:widowControl w:val="0"/>
      <w:numPr>
        <w:numId w:val="0"/>
      </w:numPr>
      <w:ind w:firstLineChars="200" w:firstLine="200"/>
      <w:contextualSpacing/>
      <w:jc w:val="left"/>
    </w:pPr>
    <w:rPr>
      <w:rFonts w:ascii="宋体" w:hAnsi="宋体" w:cs="Times New Roman"/>
      <w:kern w:val="0"/>
      <w:sz w:val="24"/>
      <w:szCs w:val="24"/>
      <w:lang w:eastAsia="en-US" w:bidi="en-US"/>
    </w:rPr>
  </w:style>
  <w:style w:type="character" w:customStyle="1" w:styleId="Char0">
    <w:name w:val="内容文本 Char"/>
    <w:link w:val="af1"/>
    <w:rsid w:val="00EA3BC9"/>
    <w:rPr>
      <w:rFonts w:ascii="宋体" w:eastAsia="宋体" w:hAnsi="宋体" w:cs="Times New Roman"/>
      <w:kern w:val="0"/>
      <w:sz w:val="24"/>
      <w:szCs w:val="24"/>
      <w:lang w:eastAsia="en-US" w:bidi="en-US"/>
    </w:rPr>
  </w:style>
  <w:style w:type="table" w:customStyle="1" w:styleId="13">
    <w:name w:val="网格型1"/>
    <w:basedOn w:val="a2"/>
    <w:next w:val="af"/>
    <w:uiPriority w:val="39"/>
    <w:rsid w:val="00B8652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1"/>
    <w:link w:val="10"/>
    <w:uiPriority w:val="9"/>
    <w:rsid w:val="00690E9F"/>
    <w:rPr>
      <w:rFonts w:ascii="Arial Unicode" w:eastAsia="宋体" w:hAnsi="Arial Unicode" w:cs="Times New Roman"/>
      <w:b/>
      <w:bCs/>
      <w:kern w:val="44"/>
      <w:sz w:val="36"/>
      <w:szCs w:val="44"/>
    </w:rPr>
  </w:style>
  <w:style w:type="character" w:customStyle="1" w:styleId="20">
    <w:name w:val="标题 2 字符"/>
    <w:basedOn w:val="a1"/>
    <w:link w:val="2"/>
    <w:uiPriority w:val="9"/>
    <w:rsid w:val="00690E9F"/>
    <w:rPr>
      <w:rFonts w:ascii="Arial Unicode" w:eastAsia="宋体" w:hAnsi="Arial Unicode" w:cstheme="majorBidi"/>
      <w:b/>
      <w:bCs/>
      <w:sz w:val="32"/>
      <w:szCs w:val="32"/>
    </w:rPr>
  </w:style>
  <w:style w:type="paragraph" w:customStyle="1" w:styleId="Default">
    <w:name w:val="Default"/>
    <w:rsid w:val="00961470"/>
    <w:pPr>
      <w:widowControl w:val="0"/>
      <w:autoSpaceDE w:val="0"/>
      <w:autoSpaceDN w:val="0"/>
      <w:adjustRightInd w:val="0"/>
    </w:pPr>
    <w:rPr>
      <w:rFonts w:ascii="IHAPBB+TimesNewRomanPS" w:eastAsia="IHAPBB+TimesNewRomanPS" w:hAnsi="Times New Roman" w:cs="IHAPBB+TimesNewRomanPS"/>
      <w:color w:val="000000"/>
      <w:kern w:val="0"/>
      <w:sz w:val="24"/>
      <w:szCs w:val="24"/>
    </w:rPr>
  </w:style>
  <w:style w:type="character" w:customStyle="1" w:styleId="31">
    <w:name w:val="标题 3 字符"/>
    <w:basedOn w:val="a1"/>
    <w:link w:val="30"/>
    <w:uiPriority w:val="9"/>
    <w:rsid w:val="00324801"/>
    <w:rPr>
      <w:rFonts w:ascii="Arial Unicode" w:eastAsia="宋体" w:hAnsi="Arial Unicode" w:cs="Times New Roman"/>
      <w:b/>
      <w:bCs/>
      <w:sz w:val="28"/>
      <w:szCs w:val="32"/>
    </w:rPr>
  </w:style>
  <w:style w:type="paragraph" w:styleId="TOC2">
    <w:name w:val="toc 2"/>
    <w:basedOn w:val="a0"/>
    <w:next w:val="a0"/>
    <w:autoRedefine/>
    <w:uiPriority w:val="39"/>
    <w:unhideWhenUsed/>
    <w:rsid w:val="00984B19"/>
    <w:pPr>
      <w:tabs>
        <w:tab w:val="right" w:leader="dot" w:pos="8834"/>
      </w:tabs>
      <w:spacing w:line="360" w:lineRule="auto"/>
      <w:ind w:leftChars="200" w:left="480"/>
      <w:jc w:val="left"/>
    </w:pPr>
  </w:style>
  <w:style w:type="paragraph" w:styleId="TOC3">
    <w:name w:val="toc 3"/>
    <w:basedOn w:val="a0"/>
    <w:next w:val="a0"/>
    <w:autoRedefine/>
    <w:uiPriority w:val="39"/>
    <w:unhideWhenUsed/>
    <w:rsid w:val="008F64D7"/>
    <w:pPr>
      <w:tabs>
        <w:tab w:val="right" w:leader="dot" w:pos="8834"/>
      </w:tabs>
      <w:spacing w:line="360" w:lineRule="auto"/>
      <w:ind w:leftChars="400" w:left="960"/>
    </w:pPr>
  </w:style>
  <w:style w:type="paragraph" w:styleId="af2">
    <w:name w:val="caption"/>
    <w:aliases w:val="题注－图,Char Char Char Char Char,题注(图注),信息主题,信息主题1,Caption Char,Caption Char Char Char,Caption Char Char1,Caption Char Char Char Char,Caption Char Char,表,Char Char Char,Char1,标书题注,题注-QBPT,图2,图3,图4,图6,图7,图, Char Char Char Char Char, Char Char Char"/>
    <w:basedOn w:val="a0"/>
    <w:next w:val="a0"/>
    <w:link w:val="af3"/>
    <w:qFormat/>
    <w:rsid w:val="002500F0"/>
    <w:rPr>
      <w:rFonts w:ascii="Arial" w:eastAsia="黑体" w:hAnsi="Arial" w:cs="Arial"/>
      <w:sz w:val="20"/>
      <w:szCs w:val="20"/>
    </w:rPr>
  </w:style>
  <w:style w:type="character" w:customStyle="1" w:styleId="af3">
    <w:name w:val="题注 字符"/>
    <w:aliases w:val="题注－图 字符,Char Char Char Char Char 字符,题注(图注) 字符,信息主题 字符,信息主题1 字符,Caption Char 字符,Caption Char Char Char 字符,Caption Char Char1 字符,Caption Char Char Char Char 字符,Caption Char Char 字符,表 字符,Char Char Char 字符,Char1 字符,标书题注 字符,题注-QBPT 字符,图2 字符,图3 字符,图4 字符"/>
    <w:link w:val="af2"/>
    <w:rsid w:val="002500F0"/>
    <w:rPr>
      <w:rFonts w:ascii="Arial" w:eastAsia="黑体" w:hAnsi="Arial" w:cs="Arial"/>
      <w:sz w:val="20"/>
      <w:szCs w:val="20"/>
    </w:rPr>
  </w:style>
  <w:style w:type="paragraph" w:customStyle="1" w:styleId="21">
    <w:name w:val="样式 正文缩进 + 首行缩进:  2 字符"/>
    <w:basedOn w:val="af4"/>
    <w:link w:val="2Char"/>
    <w:qFormat/>
    <w:rsid w:val="004B235E"/>
    <w:pPr>
      <w:spacing w:line="360" w:lineRule="auto"/>
      <w:ind w:firstLine="200"/>
    </w:pPr>
    <w:rPr>
      <w:rFonts w:cs="宋体"/>
      <w:szCs w:val="20"/>
    </w:rPr>
  </w:style>
  <w:style w:type="character" w:customStyle="1" w:styleId="2Char">
    <w:name w:val="样式 正文缩进 + 首行缩进:  2 字符 Char"/>
    <w:link w:val="21"/>
    <w:rsid w:val="004B235E"/>
    <w:rPr>
      <w:rFonts w:ascii="Times New Roman" w:eastAsia="宋体" w:hAnsi="Times New Roman" w:cs="宋体"/>
      <w:sz w:val="24"/>
      <w:szCs w:val="20"/>
    </w:rPr>
  </w:style>
  <w:style w:type="paragraph" w:styleId="af4">
    <w:name w:val="Normal Indent"/>
    <w:basedOn w:val="a0"/>
    <w:uiPriority w:val="99"/>
    <w:semiHidden/>
    <w:unhideWhenUsed/>
    <w:rsid w:val="004B235E"/>
    <w:pPr>
      <w:ind w:firstLineChars="200" w:firstLine="420"/>
    </w:pPr>
  </w:style>
  <w:style w:type="paragraph" w:styleId="af5">
    <w:name w:val="Body Text Indent"/>
    <w:basedOn w:val="a0"/>
    <w:link w:val="af6"/>
    <w:semiHidden/>
    <w:rsid w:val="00913F71"/>
    <w:pPr>
      <w:widowControl/>
      <w:ind w:firstLineChars="199" w:firstLine="557"/>
    </w:pPr>
    <w:rPr>
      <w:sz w:val="28"/>
    </w:rPr>
  </w:style>
  <w:style w:type="character" w:customStyle="1" w:styleId="af6">
    <w:name w:val="正文文本缩进 字符"/>
    <w:basedOn w:val="a1"/>
    <w:link w:val="af5"/>
    <w:semiHidden/>
    <w:rsid w:val="00913F71"/>
    <w:rPr>
      <w:rFonts w:ascii="Times New Roman" w:eastAsia="宋体" w:hAnsi="Times New Roman" w:cs="Times New Roman"/>
      <w:sz w:val="28"/>
      <w:szCs w:val="24"/>
    </w:rPr>
  </w:style>
  <w:style w:type="numbering" w:customStyle="1" w:styleId="14">
    <w:name w:val="无列表1"/>
    <w:next w:val="a3"/>
    <w:uiPriority w:val="99"/>
    <w:semiHidden/>
    <w:unhideWhenUsed/>
    <w:rsid w:val="007B680C"/>
  </w:style>
  <w:style w:type="character" w:customStyle="1" w:styleId="40">
    <w:name w:val="标题 4 字符"/>
    <w:basedOn w:val="a1"/>
    <w:link w:val="4"/>
    <w:uiPriority w:val="9"/>
    <w:rsid w:val="006E23AA"/>
    <w:rPr>
      <w:rFonts w:ascii="宋体" w:eastAsiaTheme="majorEastAsia" w:hAnsi="宋体" w:cstheme="majorBidi"/>
      <w:b/>
      <w:bCs/>
      <w:sz w:val="24"/>
      <w:szCs w:val="28"/>
    </w:rPr>
  </w:style>
  <w:style w:type="paragraph" w:styleId="TOC">
    <w:name w:val="TOC Heading"/>
    <w:basedOn w:val="10"/>
    <w:next w:val="a0"/>
    <w:uiPriority w:val="39"/>
    <w:unhideWhenUsed/>
    <w:qFormat/>
    <w:rsid w:val="007B598A"/>
    <w:pPr>
      <w:outlineLvl w:val="9"/>
    </w:pPr>
  </w:style>
  <w:style w:type="paragraph" w:customStyle="1" w:styleId="1">
    <w:name w:val="标书1级"/>
    <w:basedOn w:val="a0"/>
    <w:link w:val="1Char"/>
    <w:rsid w:val="007B598A"/>
    <w:pPr>
      <w:numPr>
        <w:numId w:val="4"/>
      </w:numPr>
      <w:tabs>
        <w:tab w:val="left" w:pos="483"/>
      </w:tabs>
      <w:spacing w:before="156" w:after="156" w:line="300" w:lineRule="auto"/>
      <w:jc w:val="left"/>
      <w:outlineLvl w:val="0"/>
    </w:pPr>
    <w:rPr>
      <w:rFonts w:ascii="Arial" w:hAnsi="Arial"/>
      <w:b/>
      <w:bCs/>
      <w:noProof/>
      <w:kern w:val="44"/>
      <w:sz w:val="28"/>
      <w:lang w:val="x-none" w:eastAsia="x-none"/>
    </w:rPr>
  </w:style>
  <w:style w:type="paragraph" w:customStyle="1" w:styleId="22">
    <w:name w:val="标书2级"/>
    <w:basedOn w:val="a0"/>
    <w:rsid w:val="006C1155"/>
    <w:pPr>
      <w:tabs>
        <w:tab w:val="left" w:pos="483"/>
      </w:tabs>
      <w:spacing w:before="156" w:after="156" w:line="300" w:lineRule="auto"/>
      <w:jc w:val="left"/>
      <w:outlineLvl w:val="1"/>
    </w:pPr>
    <w:rPr>
      <w:rFonts w:ascii="Arial" w:hAnsi="Arial"/>
      <w:b/>
      <w:bCs/>
      <w:lang w:val="x-none" w:eastAsia="x-none"/>
    </w:rPr>
  </w:style>
  <w:style w:type="paragraph" w:customStyle="1" w:styleId="3">
    <w:name w:val="标书3级"/>
    <w:basedOn w:val="30"/>
    <w:rsid w:val="007B598A"/>
    <w:pPr>
      <w:numPr>
        <w:ilvl w:val="2"/>
        <w:numId w:val="4"/>
      </w:numPr>
      <w:tabs>
        <w:tab w:val="num" w:pos="1050"/>
        <w:tab w:val="num" w:pos="1702"/>
      </w:tabs>
      <w:spacing w:before="100" w:beforeAutospacing="1" w:after="100" w:afterAutospacing="1" w:line="288" w:lineRule="auto"/>
      <w:contextualSpacing/>
      <w:jc w:val="left"/>
    </w:pPr>
    <w:rPr>
      <w:rFonts w:ascii="Arial" w:hAnsi="Arial"/>
      <w:bCs w:val="0"/>
      <w:kern w:val="0"/>
      <w:sz w:val="24"/>
      <w:lang w:val="x-none" w:eastAsia="x-none"/>
    </w:rPr>
  </w:style>
  <w:style w:type="numbering" w:styleId="111111">
    <w:name w:val="Outline List 2"/>
    <w:basedOn w:val="a3"/>
    <w:unhideWhenUsed/>
    <w:rsid w:val="007B598A"/>
    <w:pPr>
      <w:numPr>
        <w:numId w:val="5"/>
      </w:numPr>
    </w:pPr>
  </w:style>
  <w:style w:type="character" w:customStyle="1" w:styleId="1Char">
    <w:name w:val="标书1级 Char"/>
    <w:link w:val="1"/>
    <w:locked/>
    <w:rsid w:val="007B598A"/>
    <w:rPr>
      <w:rFonts w:ascii="Arial" w:eastAsia="宋体" w:hAnsi="Arial" w:cs="Times New Roman"/>
      <w:b/>
      <w:bCs/>
      <w:noProof/>
      <w:kern w:val="44"/>
      <w:sz w:val="28"/>
      <w:szCs w:val="24"/>
      <w:lang w:val="x-none" w:eastAsia="x-none"/>
    </w:rPr>
  </w:style>
  <w:style w:type="paragraph" w:customStyle="1" w:styleId="15">
    <w:name w:val="标书1"/>
    <w:basedOn w:val="10"/>
    <w:next w:val="a0"/>
    <w:link w:val="16"/>
    <w:autoRedefine/>
    <w:rsid w:val="006C1155"/>
    <w:rPr>
      <w:sz w:val="32"/>
    </w:rPr>
  </w:style>
  <w:style w:type="character" w:customStyle="1" w:styleId="16">
    <w:name w:val="标书1 字符"/>
    <w:basedOn w:val="11"/>
    <w:link w:val="15"/>
    <w:rsid w:val="006C1155"/>
    <w:rPr>
      <w:rFonts w:ascii="Times New Roman" w:eastAsia="宋体" w:hAnsi="Times New Roman" w:cs="Times New Roman"/>
      <w:b/>
      <w:bCs/>
      <w:kern w:val="44"/>
      <w:sz w:val="32"/>
      <w:szCs w:val="44"/>
    </w:rPr>
  </w:style>
  <w:style w:type="paragraph" w:customStyle="1" w:styleId="af7">
    <w:name w:val="目录"/>
    <w:basedOn w:val="af8"/>
    <w:link w:val="af9"/>
    <w:qFormat/>
    <w:rsid w:val="000A18A1"/>
    <w:pPr>
      <w:tabs>
        <w:tab w:val="left" w:pos="1260"/>
        <w:tab w:val="right" w:leader="dot" w:pos="8834"/>
      </w:tabs>
    </w:pPr>
    <w:rPr>
      <w:rFonts w:ascii="宋体" w:hAnsi="宋体"/>
      <w:noProof/>
      <w:sz w:val="28"/>
    </w:rPr>
  </w:style>
  <w:style w:type="character" w:customStyle="1" w:styleId="TOC10">
    <w:name w:val="TOC 1 字符"/>
    <w:aliases w:val="Table of Contents Chapter 字符"/>
    <w:basedOn w:val="a1"/>
    <w:link w:val="TOC1"/>
    <w:uiPriority w:val="39"/>
    <w:rsid w:val="00EE02A2"/>
    <w:rPr>
      <w:rFonts w:ascii="仿宋_GB2312" w:eastAsia="仿宋_GB2312" w:hAnsi="Times New Roman" w:cs="仿宋_GB2312"/>
      <w:color w:val="000000"/>
      <w:kern w:val="28"/>
      <w:sz w:val="24"/>
      <w:szCs w:val="28"/>
    </w:rPr>
  </w:style>
  <w:style w:type="character" w:customStyle="1" w:styleId="af9">
    <w:name w:val="目录 字符"/>
    <w:basedOn w:val="TOC10"/>
    <w:link w:val="af7"/>
    <w:rsid w:val="000A18A1"/>
    <w:rPr>
      <w:rFonts w:ascii="宋体" w:eastAsia="宋体" w:hAnsi="宋体" w:cs="Times New Roman"/>
      <w:noProof/>
      <w:color w:val="000000"/>
      <w:kern w:val="28"/>
      <w:sz w:val="28"/>
      <w:szCs w:val="24"/>
    </w:rPr>
  </w:style>
  <w:style w:type="paragraph" w:styleId="af8">
    <w:name w:val="Bibliography"/>
    <w:basedOn w:val="a0"/>
    <w:next w:val="a0"/>
    <w:uiPriority w:val="37"/>
    <w:semiHidden/>
    <w:unhideWhenUsed/>
    <w:rsid w:val="000A18A1"/>
  </w:style>
  <w:style w:type="character" w:customStyle="1" w:styleId="Char1">
    <w:name w:val="标准正文 Char"/>
    <w:link w:val="afa"/>
    <w:locked/>
    <w:rsid w:val="00170A83"/>
    <w:rPr>
      <w:rFonts w:hAnsi="宋体" w:cs="宋体"/>
      <w:sz w:val="28"/>
      <w:szCs w:val="28"/>
    </w:rPr>
  </w:style>
  <w:style w:type="paragraph" w:customStyle="1" w:styleId="afa">
    <w:name w:val="标准正文"/>
    <w:basedOn w:val="a0"/>
    <w:link w:val="Char1"/>
    <w:qFormat/>
    <w:rsid w:val="00170A83"/>
    <w:pPr>
      <w:spacing w:before="156" w:line="360" w:lineRule="auto"/>
      <w:ind w:leftChars="200" w:left="420" w:firstLineChars="200" w:firstLine="200"/>
    </w:pPr>
    <w:rPr>
      <w:rFonts w:asciiTheme="minorHAnsi" w:eastAsiaTheme="minorEastAsia" w:hAnsi="宋体" w:cs="宋体"/>
      <w:sz w:val="28"/>
      <w:szCs w:val="28"/>
    </w:rPr>
  </w:style>
  <w:style w:type="paragraph" w:styleId="afb">
    <w:name w:val="No Spacing"/>
    <w:link w:val="afc"/>
    <w:autoRedefine/>
    <w:uiPriority w:val="1"/>
    <w:qFormat/>
    <w:rsid w:val="00BE0FB3"/>
    <w:pPr>
      <w:widowControl w:val="0"/>
      <w:jc w:val="both"/>
    </w:pPr>
    <w:rPr>
      <w:rFonts w:ascii="Times New Roman" w:eastAsia="宋体" w:hAnsi="Times New Roman"/>
      <w:sz w:val="24"/>
    </w:rPr>
  </w:style>
  <w:style w:type="character" w:customStyle="1" w:styleId="afc">
    <w:name w:val="无间隔 字符"/>
    <w:basedOn w:val="a1"/>
    <w:link w:val="afb"/>
    <w:uiPriority w:val="1"/>
    <w:rsid w:val="00BE0FB3"/>
    <w:rPr>
      <w:rFonts w:ascii="Times New Roman" w:eastAsia="宋体" w:hAnsi="Times New Roman"/>
      <w:sz w:val="24"/>
    </w:rPr>
  </w:style>
  <w:style w:type="paragraph" w:styleId="afd">
    <w:name w:val="Date"/>
    <w:basedOn w:val="a0"/>
    <w:next w:val="a0"/>
    <w:link w:val="afe"/>
    <w:uiPriority w:val="99"/>
    <w:semiHidden/>
    <w:unhideWhenUsed/>
    <w:rsid w:val="0073615E"/>
    <w:pPr>
      <w:ind w:leftChars="2500" w:left="100"/>
    </w:pPr>
  </w:style>
  <w:style w:type="character" w:customStyle="1" w:styleId="afe">
    <w:name w:val="日期 字符"/>
    <w:basedOn w:val="a1"/>
    <w:link w:val="afd"/>
    <w:uiPriority w:val="99"/>
    <w:semiHidden/>
    <w:rsid w:val="0073615E"/>
    <w:rPr>
      <w:rFonts w:ascii="Times New Roman" w:eastAsia="宋体" w:hAnsi="Times New Roman" w:cs="Times New Roman"/>
      <w:sz w:val="24"/>
      <w:szCs w:val="24"/>
    </w:rPr>
  </w:style>
  <w:style w:type="paragraph" w:styleId="TOC4">
    <w:name w:val="toc 4"/>
    <w:basedOn w:val="a0"/>
    <w:next w:val="a0"/>
    <w:autoRedefine/>
    <w:uiPriority w:val="39"/>
    <w:unhideWhenUsed/>
    <w:rsid w:val="001C1310"/>
    <w:pPr>
      <w:ind w:leftChars="600" w:left="1260"/>
    </w:pPr>
    <w:rPr>
      <w:rFonts w:asciiTheme="minorHAnsi" w:eastAsiaTheme="minorEastAsia" w:hAnsiTheme="minorHAnsi" w:cstheme="minorBidi"/>
      <w:sz w:val="21"/>
      <w:szCs w:val="22"/>
    </w:rPr>
  </w:style>
  <w:style w:type="paragraph" w:styleId="TOC5">
    <w:name w:val="toc 5"/>
    <w:basedOn w:val="a0"/>
    <w:next w:val="a0"/>
    <w:autoRedefine/>
    <w:uiPriority w:val="39"/>
    <w:unhideWhenUsed/>
    <w:rsid w:val="001C1310"/>
    <w:pPr>
      <w:ind w:leftChars="800" w:left="1680"/>
    </w:pPr>
    <w:rPr>
      <w:rFonts w:asciiTheme="minorHAnsi" w:eastAsiaTheme="minorEastAsia" w:hAnsiTheme="minorHAnsi" w:cstheme="minorBidi"/>
      <w:sz w:val="21"/>
      <w:szCs w:val="22"/>
    </w:rPr>
  </w:style>
  <w:style w:type="paragraph" w:styleId="TOC6">
    <w:name w:val="toc 6"/>
    <w:basedOn w:val="a0"/>
    <w:next w:val="a0"/>
    <w:autoRedefine/>
    <w:uiPriority w:val="39"/>
    <w:unhideWhenUsed/>
    <w:rsid w:val="001C1310"/>
    <w:pPr>
      <w:ind w:leftChars="1000" w:left="2100"/>
    </w:pPr>
    <w:rPr>
      <w:rFonts w:asciiTheme="minorHAnsi" w:eastAsiaTheme="minorEastAsia" w:hAnsiTheme="minorHAnsi" w:cstheme="minorBidi"/>
      <w:sz w:val="21"/>
      <w:szCs w:val="22"/>
    </w:rPr>
  </w:style>
  <w:style w:type="paragraph" w:styleId="TOC7">
    <w:name w:val="toc 7"/>
    <w:basedOn w:val="a0"/>
    <w:next w:val="a0"/>
    <w:autoRedefine/>
    <w:uiPriority w:val="39"/>
    <w:unhideWhenUsed/>
    <w:rsid w:val="001C1310"/>
    <w:pPr>
      <w:ind w:leftChars="1200" w:left="2520"/>
    </w:pPr>
    <w:rPr>
      <w:rFonts w:asciiTheme="minorHAnsi" w:eastAsiaTheme="minorEastAsia" w:hAnsiTheme="minorHAnsi" w:cstheme="minorBidi"/>
      <w:sz w:val="21"/>
      <w:szCs w:val="22"/>
    </w:rPr>
  </w:style>
  <w:style w:type="paragraph" w:styleId="TOC8">
    <w:name w:val="toc 8"/>
    <w:basedOn w:val="a0"/>
    <w:next w:val="a0"/>
    <w:autoRedefine/>
    <w:uiPriority w:val="39"/>
    <w:unhideWhenUsed/>
    <w:rsid w:val="001C1310"/>
    <w:pPr>
      <w:ind w:leftChars="1400" w:left="2940"/>
    </w:pPr>
    <w:rPr>
      <w:rFonts w:asciiTheme="minorHAnsi" w:eastAsiaTheme="minorEastAsia" w:hAnsiTheme="minorHAnsi" w:cstheme="minorBidi"/>
      <w:sz w:val="21"/>
      <w:szCs w:val="22"/>
    </w:rPr>
  </w:style>
  <w:style w:type="paragraph" w:styleId="TOC9">
    <w:name w:val="toc 9"/>
    <w:basedOn w:val="a0"/>
    <w:next w:val="a0"/>
    <w:autoRedefine/>
    <w:uiPriority w:val="39"/>
    <w:unhideWhenUsed/>
    <w:rsid w:val="001C1310"/>
    <w:pPr>
      <w:ind w:leftChars="1600" w:left="3360"/>
    </w:pPr>
    <w:rPr>
      <w:rFonts w:asciiTheme="minorHAnsi" w:eastAsiaTheme="minorEastAsia" w:hAnsiTheme="minorHAnsi" w:cstheme="minorBidi"/>
      <w:sz w:val="21"/>
      <w:szCs w:val="22"/>
    </w:rPr>
  </w:style>
  <w:style w:type="character" w:styleId="aff">
    <w:name w:val="Unresolved Mention"/>
    <w:basedOn w:val="a1"/>
    <w:uiPriority w:val="99"/>
    <w:semiHidden/>
    <w:unhideWhenUsed/>
    <w:rsid w:val="001C1310"/>
    <w:rPr>
      <w:color w:val="605E5C"/>
      <w:shd w:val="clear" w:color="auto" w:fill="E1DFDD"/>
    </w:rPr>
  </w:style>
  <w:style w:type="paragraph" w:styleId="aff0">
    <w:name w:val="Body Text"/>
    <w:basedOn w:val="a0"/>
    <w:link w:val="aff1"/>
    <w:uiPriority w:val="99"/>
    <w:semiHidden/>
    <w:unhideWhenUsed/>
    <w:rsid w:val="00BC66DB"/>
    <w:pPr>
      <w:spacing w:after="120"/>
    </w:pPr>
  </w:style>
  <w:style w:type="character" w:customStyle="1" w:styleId="aff1">
    <w:name w:val="正文文本 字符"/>
    <w:basedOn w:val="a1"/>
    <w:link w:val="aff0"/>
    <w:uiPriority w:val="99"/>
    <w:semiHidden/>
    <w:rsid w:val="00BC66DB"/>
    <w:rPr>
      <w:rFonts w:ascii="Times New Roman" w:eastAsia="宋体" w:hAnsi="Times New Roman" w:cs="Times New Roman"/>
      <w:sz w:val="24"/>
      <w:szCs w:val="24"/>
    </w:rPr>
  </w:style>
  <w:style w:type="paragraph" w:styleId="aff2">
    <w:name w:val="Quote"/>
    <w:basedOn w:val="a0"/>
    <w:next w:val="a0"/>
    <w:link w:val="aff3"/>
    <w:uiPriority w:val="29"/>
    <w:qFormat/>
    <w:rsid w:val="000A40EC"/>
    <w:pPr>
      <w:spacing w:before="200" w:after="160"/>
      <w:ind w:left="864" w:right="864"/>
      <w:jc w:val="center"/>
    </w:pPr>
    <w:rPr>
      <w:rFonts w:asciiTheme="minorHAnsi" w:eastAsiaTheme="minorEastAsia" w:hAnsiTheme="minorHAnsi" w:cstheme="minorBidi"/>
      <w:i/>
      <w:iCs/>
      <w:color w:val="404040" w:themeColor="text1" w:themeTint="BF"/>
      <w:sz w:val="21"/>
      <w:szCs w:val="22"/>
    </w:rPr>
  </w:style>
  <w:style w:type="character" w:customStyle="1" w:styleId="aff3">
    <w:name w:val="引用 字符"/>
    <w:basedOn w:val="a1"/>
    <w:link w:val="aff2"/>
    <w:uiPriority w:val="29"/>
    <w:rsid w:val="000A40EC"/>
    <w:rPr>
      <w:i/>
      <w:iCs/>
      <w:color w:val="404040" w:themeColor="text1" w:themeTint="BF"/>
    </w:rPr>
  </w:style>
  <w:style w:type="paragraph" w:customStyle="1" w:styleId="Textbody">
    <w:name w:val="Text body"/>
    <w:basedOn w:val="a0"/>
    <w:rsid w:val="00477AA7"/>
    <w:pPr>
      <w:widowControl/>
      <w:suppressAutoHyphens/>
      <w:autoSpaceDN w:val="0"/>
      <w:spacing w:after="140" w:line="288" w:lineRule="auto"/>
      <w:jc w:val="left"/>
      <w:textAlignment w:val="baseline"/>
    </w:pPr>
    <w:rPr>
      <w:rFonts w:ascii="Liberation Serif" w:hAnsi="Liberation Serif" w:cs="Arial"/>
      <w:kern w:val="3"/>
      <w:lang w:bidi="hi-IN"/>
    </w:rPr>
  </w:style>
  <w:style w:type="table" w:styleId="1-1">
    <w:name w:val="Grid Table 1 Light Accent 1"/>
    <w:basedOn w:val="a2"/>
    <w:uiPriority w:val="46"/>
    <w:rsid w:val="00CB063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2950">
      <w:bodyDiv w:val="1"/>
      <w:marLeft w:val="0"/>
      <w:marRight w:val="0"/>
      <w:marTop w:val="0"/>
      <w:marBottom w:val="0"/>
      <w:divBdr>
        <w:top w:val="none" w:sz="0" w:space="0" w:color="auto"/>
        <w:left w:val="none" w:sz="0" w:space="0" w:color="auto"/>
        <w:bottom w:val="none" w:sz="0" w:space="0" w:color="auto"/>
        <w:right w:val="none" w:sz="0" w:space="0" w:color="auto"/>
      </w:divBdr>
    </w:div>
    <w:div w:id="87970746">
      <w:bodyDiv w:val="1"/>
      <w:marLeft w:val="0"/>
      <w:marRight w:val="0"/>
      <w:marTop w:val="0"/>
      <w:marBottom w:val="0"/>
      <w:divBdr>
        <w:top w:val="none" w:sz="0" w:space="0" w:color="auto"/>
        <w:left w:val="none" w:sz="0" w:space="0" w:color="auto"/>
        <w:bottom w:val="none" w:sz="0" w:space="0" w:color="auto"/>
        <w:right w:val="none" w:sz="0" w:space="0" w:color="auto"/>
      </w:divBdr>
    </w:div>
    <w:div w:id="167133738">
      <w:bodyDiv w:val="1"/>
      <w:marLeft w:val="0"/>
      <w:marRight w:val="0"/>
      <w:marTop w:val="0"/>
      <w:marBottom w:val="0"/>
      <w:divBdr>
        <w:top w:val="none" w:sz="0" w:space="0" w:color="auto"/>
        <w:left w:val="none" w:sz="0" w:space="0" w:color="auto"/>
        <w:bottom w:val="none" w:sz="0" w:space="0" w:color="auto"/>
        <w:right w:val="none" w:sz="0" w:space="0" w:color="auto"/>
      </w:divBdr>
    </w:div>
    <w:div w:id="200632192">
      <w:bodyDiv w:val="1"/>
      <w:marLeft w:val="0"/>
      <w:marRight w:val="0"/>
      <w:marTop w:val="0"/>
      <w:marBottom w:val="0"/>
      <w:divBdr>
        <w:top w:val="none" w:sz="0" w:space="0" w:color="auto"/>
        <w:left w:val="none" w:sz="0" w:space="0" w:color="auto"/>
        <w:bottom w:val="none" w:sz="0" w:space="0" w:color="auto"/>
        <w:right w:val="none" w:sz="0" w:space="0" w:color="auto"/>
      </w:divBdr>
    </w:div>
    <w:div w:id="365058444">
      <w:bodyDiv w:val="1"/>
      <w:marLeft w:val="0"/>
      <w:marRight w:val="0"/>
      <w:marTop w:val="0"/>
      <w:marBottom w:val="0"/>
      <w:divBdr>
        <w:top w:val="none" w:sz="0" w:space="0" w:color="auto"/>
        <w:left w:val="none" w:sz="0" w:space="0" w:color="auto"/>
        <w:bottom w:val="none" w:sz="0" w:space="0" w:color="auto"/>
        <w:right w:val="none" w:sz="0" w:space="0" w:color="auto"/>
      </w:divBdr>
    </w:div>
    <w:div w:id="377125881">
      <w:bodyDiv w:val="1"/>
      <w:marLeft w:val="0"/>
      <w:marRight w:val="0"/>
      <w:marTop w:val="0"/>
      <w:marBottom w:val="0"/>
      <w:divBdr>
        <w:top w:val="none" w:sz="0" w:space="0" w:color="auto"/>
        <w:left w:val="none" w:sz="0" w:space="0" w:color="auto"/>
        <w:bottom w:val="none" w:sz="0" w:space="0" w:color="auto"/>
        <w:right w:val="none" w:sz="0" w:space="0" w:color="auto"/>
      </w:divBdr>
      <w:divsChild>
        <w:div w:id="2030832766">
          <w:marLeft w:val="274"/>
          <w:marRight w:val="0"/>
          <w:marTop w:val="0"/>
          <w:marBottom w:val="0"/>
          <w:divBdr>
            <w:top w:val="none" w:sz="0" w:space="0" w:color="auto"/>
            <w:left w:val="none" w:sz="0" w:space="0" w:color="auto"/>
            <w:bottom w:val="none" w:sz="0" w:space="0" w:color="auto"/>
            <w:right w:val="none" w:sz="0" w:space="0" w:color="auto"/>
          </w:divBdr>
        </w:div>
        <w:div w:id="1404134566">
          <w:marLeft w:val="274"/>
          <w:marRight w:val="0"/>
          <w:marTop w:val="0"/>
          <w:marBottom w:val="0"/>
          <w:divBdr>
            <w:top w:val="none" w:sz="0" w:space="0" w:color="auto"/>
            <w:left w:val="none" w:sz="0" w:space="0" w:color="auto"/>
            <w:bottom w:val="none" w:sz="0" w:space="0" w:color="auto"/>
            <w:right w:val="none" w:sz="0" w:space="0" w:color="auto"/>
          </w:divBdr>
        </w:div>
        <w:div w:id="83578047">
          <w:marLeft w:val="274"/>
          <w:marRight w:val="0"/>
          <w:marTop w:val="0"/>
          <w:marBottom w:val="0"/>
          <w:divBdr>
            <w:top w:val="none" w:sz="0" w:space="0" w:color="auto"/>
            <w:left w:val="none" w:sz="0" w:space="0" w:color="auto"/>
            <w:bottom w:val="none" w:sz="0" w:space="0" w:color="auto"/>
            <w:right w:val="none" w:sz="0" w:space="0" w:color="auto"/>
          </w:divBdr>
        </w:div>
        <w:div w:id="1730691321">
          <w:marLeft w:val="274"/>
          <w:marRight w:val="0"/>
          <w:marTop w:val="0"/>
          <w:marBottom w:val="0"/>
          <w:divBdr>
            <w:top w:val="none" w:sz="0" w:space="0" w:color="auto"/>
            <w:left w:val="none" w:sz="0" w:space="0" w:color="auto"/>
            <w:bottom w:val="none" w:sz="0" w:space="0" w:color="auto"/>
            <w:right w:val="none" w:sz="0" w:space="0" w:color="auto"/>
          </w:divBdr>
        </w:div>
        <w:div w:id="1633051224">
          <w:marLeft w:val="274"/>
          <w:marRight w:val="0"/>
          <w:marTop w:val="0"/>
          <w:marBottom w:val="0"/>
          <w:divBdr>
            <w:top w:val="none" w:sz="0" w:space="0" w:color="auto"/>
            <w:left w:val="none" w:sz="0" w:space="0" w:color="auto"/>
            <w:bottom w:val="none" w:sz="0" w:space="0" w:color="auto"/>
            <w:right w:val="none" w:sz="0" w:space="0" w:color="auto"/>
          </w:divBdr>
        </w:div>
        <w:div w:id="780148838">
          <w:marLeft w:val="274"/>
          <w:marRight w:val="0"/>
          <w:marTop w:val="0"/>
          <w:marBottom w:val="0"/>
          <w:divBdr>
            <w:top w:val="none" w:sz="0" w:space="0" w:color="auto"/>
            <w:left w:val="none" w:sz="0" w:space="0" w:color="auto"/>
            <w:bottom w:val="none" w:sz="0" w:space="0" w:color="auto"/>
            <w:right w:val="none" w:sz="0" w:space="0" w:color="auto"/>
          </w:divBdr>
        </w:div>
        <w:div w:id="1822305352">
          <w:marLeft w:val="274"/>
          <w:marRight w:val="0"/>
          <w:marTop w:val="0"/>
          <w:marBottom w:val="0"/>
          <w:divBdr>
            <w:top w:val="none" w:sz="0" w:space="0" w:color="auto"/>
            <w:left w:val="none" w:sz="0" w:space="0" w:color="auto"/>
            <w:bottom w:val="none" w:sz="0" w:space="0" w:color="auto"/>
            <w:right w:val="none" w:sz="0" w:space="0" w:color="auto"/>
          </w:divBdr>
        </w:div>
        <w:div w:id="2006400382">
          <w:marLeft w:val="274"/>
          <w:marRight w:val="0"/>
          <w:marTop w:val="0"/>
          <w:marBottom w:val="0"/>
          <w:divBdr>
            <w:top w:val="none" w:sz="0" w:space="0" w:color="auto"/>
            <w:left w:val="none" w:sz="0" w:space="0" w:color="auto"/>
            <w:bottom w:val="none" w:sz="0" w:space="0" w:color="auto"/>
            <w:right w:val="none" w:sz="0" w:space="0" w:color="auto"/>
          </w:divBdr>
        </w:div>
      </w:divsChild>
    </w:div>
    <w:div w:id="498622302">
      <w:bodyDiv w:val="1"/>
      <w:marLeft w:val="0"/>
      <w:marRight w:val="0"/>
      <w:marTop w:val="0"/>
      <w:marBottom w:val="0"/>
      <w:divBdr>
        <w:top w:val="none" w:sz="0" w:space="0" w:color="auto"/>
        <w:left w:val="none" w:sz="0" w:space="0" w:color="auto"/>
        <w:bottom w:val="none" w:sz="0" w:space="0" w:color="auto"/>
        <w:right w:val="none" w:sz="0" w:space="0" w:color="auto"/>
      </w:divBdr>
    </w:div>
    <w:div w:id="751859116">
      <w:bodyDiv w:val="1"/>
      <w:marLeft w:val="0"/>
      <w:marRight w:val="0"/>
      <w:marTop w:val="0"/>
      <w:marBottom w:val="0"/>
      <w:divBdr>
        <w:top w:val="none" w:sz="0" w:space="0" w:color="auto"/>
        <w:left w:val="none" w:sz="0" w:space="0" w:color="auto"/>
        <w:bottom w:val="none" w:sz="0" w:space="0" w:color="auto"/>
        <w:right w:val="none" w:sz="0" w:space="0" w:color="auto"/>
      </w:divBdr>
    </w:div>
    <w:div w:id="768894219">
      <w:bodyDiv w:val="1"/>
      <w:marLeft w:val="0"/>
      <w:marRight w:val="0"/>
      <w:marTop w:val="0"/>
      <w:marBottom w:val="0"/>
      <w:divBdr>
        <w:top w:val="none" w:sz="0" w:space="0" w:color="auto"/>
        <w:left w:val="none" w:sz="0" w:space="0" w:color="auto"/>
        <w:bottom w:val="none" w:sz="0" w:space="0" w:color="auto"/>
        <w:right w:val="none" w:sz="0" w:space="0" w:color="auto"/>
      </w:divBdr>
    </w:div>
    <w:div w:id="847525944">
      <w:bodyDiv w:val="1"/>
      <w:marLeft w:val="0"/>
      <w:marRight w:val="0"/>
      <w:marTop w:val="0"/>
      <w:marBottom w:val="0"/>
      <w:divBdr>
        <w:top w:val="none" w:sz="0" w:space="0" w:color="auto"/>
        <w:left w:val="none" w:sz="0" w:space="0" w:color="auto"/>
        <w:bottom w:val="none" w:sz="0" w:space="0" w:color="auto"/>
        <w:right w:val="none" w:sz="0" w:space="0" w:color="auto"/>
      </w:divBdr>
    </w:div>
    <w:div w:id="949167038">
      <w:bodyDiv w:val="1"/>
      <w:marLeft w:val="0"/>
      <w:marRight w:val="0"/>
      <w:marTop w:val="0"/>
      <w:marBottom w:val="0"/>
      <w:divBdr>
        <w:top w:val="none" w:sz="0" w:space="0" w:color="auto"/>
        <w:left w:val="none" w:sz="0" w:space="0" w:color="auto"/>
        <w:bottom w:val="none" w:sz="0" w:space="0" w:color="auto"/>
        <w:right w:val="none" w:sz="0" w:space="0" w:color="auto"/>
      </w:divBdr>
    </w:div>
    <w:div w:id="969743547">
      <w:bodyDiv w:val="1"/>
      <w:marLeft w:val="0"/>
      <w:marRight w:val="0"/>
      <w:marTop w:val="0"/>
      <w:marBottom w:val="0"/>
      <w:divBdr>
        <w:top w:val="none" w:sz="0" w:space="0" w:color="auto"/>
        <w:left w:val="none" w:sz="0" w:space="0" w:color="auto"/>
        <w:bottom w:val="none" w:sz="0" w:space="0" w:color="auto"/>
        <w:right w:val="none" w:sz="0" w:space="0" w:color="auto"/>
      </w:divBdr>
    </w:div>
    <w:div w:id="1031566522">
      <w:bodyDiv w:val="1"/>
      <w:marLeft w:val="0"/>
      <w:marRight w:val="0"/>
      <w:marTop w:val="0"/>
      <w:marBottom w:val="0"/>
      <w:divBdr>
        <w:top w:val="none" w:sz="0" w:space="0" w:color="auto"/>
        <w:left w:val="none" w:sz="0" w:space="0" w:color="auto"/>
        <w:bottom w:val="none" w:sz="0" w:space="0" w:color="auto"/>
        <w:right w:val="none" w:sz="0" w:space="0" w:color="auto"/>
      </w:divBdr>
    </w:div>
    <w:div w:id="1067803300">
      <w:bodyDiv w:val="1"/>
      <w:marLeft w:val="0"/>
      <w:marRight w:val="0"/>
      <w:marTop w:val="0"/>
      <w:marBottom w:val="0"/>
      <w:divBdr>
        <w:top w:val="none" w:sz="0" w:space="0" w:color="auto"/>
        <w:left w:val="none" w:sz="0" w:space="0" w:color="auto"/>
        <w:bottom w:val="none" w:sz="0" w:space="0" w:color="auto"/>
        <w:right w:val="none" w:sz="0" w:space="0" w:color="auto"/>
      </w:divBdr>
    </w:div>
    <w:div w:id="1177116473">
      <w:bodyDiv w:val="1"/>
      <w:marLeft w:val="0"/>
      <w:marRight w:val="0"/>
      <w:marTop w:val="0"/>
      <w:marBottom w:val="0"/>
      <w:divBdr>
        <w:top w:val="none" w:sz="0" w:space="0" w:color="auto"/>
        <w:left w:val="none" w:sz="0" w:space="0" w:color="auto"/>
        <w:bottom w:val="none" w:sz="0" w:space="0" w:color="auto"/>
        <w:right w:val="none" w:sz="0" w:space="0" w:color="auto"/>
      </w:divBdr>
    </w:div>
    <w:div w:id="1183978653">
      <w:bodyDiv w:val="1"/>
      <w:marLeft w:val="0"/>
      <w:marRight w:val="0"/>
      <w:marTop w:val="0"/>
      <w:marBottom w:val="0"/>
      <w:divBdr>
        <w:top w:val="none" w:sz="0" w:space="0" w:color="auto"/>
        <w:left w:val="none" w:sz="0" w:space="0" w:color="auto"/>
        <w:bottom w:val="none" w:sz="0" w:space="0" w:color="auto"/>
        <w:right w:val="none" w:sz="0" w:space="0" w:color="auto"/>
      </w:divBdr>
    </w:div>
    <w:div w:id="1197499370">
      <w:bodyDiv w:val="1"/>
      <w:marLeft w:val="0"/>
      <w:marRight w:val="0"/>
      <w:marTop w:val="0"/>
      <w:marBottom w:val="0"/>
      <w:divBdr>
        <w:top w:val="none" w:sz="0" w:space="0" w:color="auto"/>
        <w:left w:val="none" w:sz="0" w:space="0" w:color="auto"/>
        <w:bottom w:val="none" w:sz="0" w:space="0" w:color="auto"/>
        <w:right w:val="none" w:sz="0" w:space="0" w:color="auto"/>
      </w:divBdr>
    </w:div>
    <w:div w:id="1329551601">
      <w:bodyDiv w:val="1"/>
      <w:marLeft w:val="0"/>
      <w:marRight w:val="0"/>
      <w:marTop w:val="0"/>
      <w:marBottom w:val="0"/>
      <w:divBdr>
        <w:top w:val="none" w:sz="0" w:space="0" w:color="auto"/>
        <w:left w:val="none" w:sz="0" w:space="0" w:color="auto"/>
        <w:bottom w:val="none" w:sz="0" w:space="0" w:color="auto"/>
        <w:right w:val="none" w:sz="0" w:space="0" w:color="auto"/>
      </w:divBdr>
    </w:div>
    <w:div w:id="1412317281">
      <w:bodyDiv w:val="1"/>
      <w:marLeft w:val="0"/>
      <w:marRight w:val="0"/>
      <w:marTop w:val="0"/>
      <w:marBottom w:val="0"/>
      <w:divBdr>
        <w:top w:val="none" w:sz="0" w:space="0" w:color="auto"/>
        <w:left w:val="none" w:sz="0" w:space="0" w:color="auto"/>
        <w:bottom w:val="none" w:sz="0" w:space="0" w:color="auto"/>
        <w:right w:val="none" w:sz="0" w:space="0" w:color="auto"/>
      </w:divBdr>
    </w:div>
    <w:div w:id="1472362520">
      <w:bodyDiv w:val="1"/>
      <w:marLeft w:val="0"/>
      <w:marRight w:val="0"/>
      <w:marTop w:val="0"/>
      <w:marBottom w:val="0"/>
      <w:divBdr>
        <w:top w:val="none" w:sz="0" w:space="0" w:color="auto"/>
        <w:left w:val="none" w:sz="0" w:space="0" w:color="auto"/>
        <w:bottom w:val="none" w:sz="0" w:space="0" w:color="auto"/>
        <w:right w:val="none" w:sz="0" w:space="0" w:color="auto"/>
      </w:divBdr>
    </w:div>
    <w:div w:id="1553227424">
      <w:bodyDiv w:val="1"/>
      <w:marLeft w:val="0"/>
      <w:marRight w:val="0"/>
      <w:marTop w:val="0"/>
      <w:marBottom w:val="0"/>
      <w:divBdr>
        <w:top w:val="none" w:sz="0" w:space="0" w:color="auto"/>
        <w:left w:val="none" w:sz="0" w:space="0" w:color="auto"/>
        <w:bottom w:val="none" w:sz="0" w:space="0" w:color="auto"/>
        <w:right w:val="none" w:sz="0" w:space="0" w:color="auto"/>
      </w:divBdr>
      <w:divsChild>
        <w:div w:id="1025407071">
          <w:marLeft w:val="547"/>
          <w:marRight w:val="0"/>
          <w:marTop w:val="0"/>
          <w:marBottom w:val="0"/>
          <w:divBdr>
            <w:top w:val="none" w:sz="0" w:space="0" w:color="auto"/>
            <w:left w:val="none" w:sz="0" w:space="0" w:color="auto"/>
            <w:bottom w:val="none" w:sz="0" w:space="0" w:color="auto"/>
            <w:right w:val="none" w:sz="0" w:space="0" w:color="auto"/>
          </w:divBdr>
        </w:div>
        <w:div w:id="615869383">
          <w:marLeft w:val="547"/>
          <w:marRight w:val="0"/>
          <w:marTop w:val="0"/>
          <w:marBottom w:val="0"/>
          <w:divBdr>
            <w:top w:val="none" w:sz="0" w:space="0" w:color="auto"/>
            <w:left w:val="none" w:sz="0" w:space="0" w:color="auto"/>
            <w:bottom w:val="none" w:sz="0" w:space="0" w:color="auto"/>
            <w:right w:val="none" w:sz="0" w:space="0" w:color="auto"/>
          </w:divBdr>
        </w:div>
        <w:div w:id="1094129317">
          <w:marLeft w:val="547"/>
          <w:marRight w:val="0"/>
          <w:marTop w:val="0"/>
          <w:marBottom w:val="0"/>
          <w:divBdr>
            <w:top w:val="none" w:sz="0" w:space="0" w:color="auto"/>
            <w:left w:val="none" w:sz="0" w:space="0" w:color="auto"/>
            <w:bottom w:val="none" w:sz="0" w:space="0" w:color="auto"/>
            <w:right w:val="none" w:sz="0" w:space="0" w:color="auto"/>
          </w:divBdr>
        </w:div>
        <w:div w:id="1836605820">
          <w:marLeft w:val="547"/>
          <w:marRight w:val="0"/>
          <w:marTop w:val="0"/>
          <w:marBottom w:val="0"/>
          <w:divBdr>
            <w:top w:val="none" w:sz="0" w:space="0" w:color="auto"/>
            <w:left w:val="none" w:sz="0" w:space="0" w:color="auto"/>
            <w:bottom w:val="none" w:sz="0" w:space="0" w:color="auto"/>
            <w:right w:val="none" w:sz="0" w:space="0" w:color="auto"/>
          </w:divBdr>
        </w:div>
        <w:div w:id="372727636">
          <w:marLeft w:val="547"/>
          <w:marRight w:val="0"/>
          <w:marTop w:val="0"/>
          <w:marBottom w:val="0"/>
          <w:divBdr>
            <w:top w:val="none" w:sz="0" w:space="0" w:color="auto"/>
            <w:left w:val="none" w:sz="0" w:space="0" w:color="auto"/>
            <w:bottom w:val="none" w:sz="0" w:space="0" w:color="auto"/>
            <w:right w:val="none" w:sz="0" w:space="0" w:color="auto"/>
          </w:divBdr>
        </w:div>
        <w:div w:id="892540371">
          <w:marLeft w:val="547"/>
          <w:marRight w:val="0"/>
          <w:marTop w:val="0"/>
          <w:marBottom w:val="0"/>
          <w:divBdr>
            <w:top w:val="none" w:sz="0" w:space="0" w:color="auto"/>
            <w:left w:val="none" w:sz="0" w:space="0" w:color="auto"/>
            <w:bottom w:val="none" w:sz="0" w:space="0" w:color="auto"/>
            <w:right w:val="none" w:sz="0" w:space="0" w:color="auto"/>
          </w:divBdr>
        </w:div>
      </w:divsChild>
    </w:div>
    <w:div w:id="1666545426">
      <w:bodyDiv w:val="1"/>
      <w:marLeft w:val="0"/>
      <w:marRight w:val="0"/>
      <w:marTop w:val="0"/>
      <w:marBottom w:val="0"/>
      <w:divBdr>
        <w:top w:val="none" w:sz="0" w:space="0" w:color="auto"/>
        <w:left w:val="none" w:sz="0" w:space="0" w:color="auto"/>
        <w:bottom w:val="none" w:sz="0" w:space="0" w:color="auto"/>
        <w:right w:val="none" w:sz="0" w:space="0" w:color="auto"/>
      </w:divBdr>
    </w:div>
    <w:div w:id="1678999297">
      <w:bodyDiv w:val="1"/>
      <w:marLeft w:val="0"/>
      <w:marRight w:val="0"/>
      <w:marTop w:val="0"/>
      <w:marBottom w:val="0"/>
      <w:divBdr>
        <w:top w:val="none" w:sz="0" w:space="0" w:color="auto"/>
        <w:left w:val="none" w:sz="0" w:space="0" w:color="auto"/>
        <w:bottom w:val="none" w:sz="0" w:space="0" w:color="auto"/>
        <w:right w:val="none" w:sz="0" w:space="0" w:color="auto"/>
      </w:divBdr>
    </w:div>
    <w:div w:id="1700661078">
      <w:bodyDiv w:val="1"/>
      <w:marLeft w:val="0"/>
      <w:marRight w:val="0"/>
      <w:marTop w:val="0"/>
      <w:marBottom w:val="0"/>
      <w:divBdr>
        <w:top w:val="none" w:sz="0" w:space="0" w:color="auto"/>
        <w:left w:val="none" w:sz="0" w:space="0" w:color="auto"/>
        <w:bottom w:val="none" w:sz="0" w:space="0" w:color="auto"/>
        <w:right w:val="none" w:sz="0" w:space="0" w:color="auto"/>
      </w:divBdr>
    </w:div>
    <w:div w:id="1985231536">
      <w:bodyDiv w:val="1"/>
      <w:marLeft w:val="0"/>
      <w:marRight w:val="0"/>
      <w:marTop w:val="0"/>
      <w:marBottom w:val="0"/>
      <w:divBdr>
        <w:top w:val="none" w:sz="0" w:space="0" w:color="auto"/>
        <w:left w:val="none" w:sz="0" w:space="0" w:color="auto"/>
        <w:bottom w:val="none" w:sz="0" w:space="0" w:color="auto"/>
        <w:right w:val="none" w:sz="0" w:space="0" w:color="auto"/>
      </w:divBdr>
    </w:div>
    <w:div w:id="2033871914">
      <w:bodyDiv w:val="1"/>
      <w:marLeft w:val="0"/>
      <w:marRight w:val="0"/>
      <w:marTop w:val="0"/>
      <w:marBottom w:val="0"/>
      <w:divBdr>
        <w:top w:val="none" w:sz="0" w:space="0" w:color="auto"/>
        <w:left w:val="none" w:sz="0" w:space="0" w:color="auto"/>
        <w:bottom w:val="none" w:sz="0" w:space="0" w:color="auto"/>
        <w:right w:val="none" w:sz="0" w:space="0" w:color="auto"/>
      </w:divBdr>
    </w:div>
    <w:div w:id="2059695690">
      <w:bodyDiv w:val="1"/>
      <w:marLeft w:val="0"/>
      <w:marRight w:val="0"/>
      <w:marTop w:val="0"/>
      <w:marBottom w:val="0"/>
      <w:divBdr>
        <w:top w:val="none" w:sz="0" w:space="0" w:color="auto"/>
        <w:left w:val="none" w:sz="0" w:space="0" w:color="auto"/>
        <w:bottom w:val="none" w:sz="0" w:space="0" w:color="auto"/>
        <w:right w:val="none" w:sz="0" w:space="0" w:color="auto"/>
      </w:divBdr>
      <w:divsChild>
        <w:div w:id="1033926243">
          <w:marLeft w:val="446"/>
          <w:marRight w:val="0"/>
          <w:marTop w:val="0"/>
          <w:marBottom w:val="0"/>
          <w:divBdr>
            <w:top w:val="none" w:sz="0" w:space="0" w:color="auto"/>
            <w:left w:val="none" w:sz="0" w:space="0" w:color="auto"/>
            <w:bottom w:val="none" w:sz="0" w:space="0" w:color="auto"/>
            <w:right w:val="none" w:sz="0" w:space="0" w:color="auto"/>
          </w:divBdr>
        </w:div>
        <w:div w:id="475345038">
          <w:marLeft w:val="446"/>
          <w:marRight w:val="0"/>
          <w:marTop w:val="0"/>
          <w:marBottom w:val="0"/>
          <w:divBdr>
            <w:top w:val="none" w:sz="0" w:space="0" w:color="auto"/>
            <w:left w:val="none" w:sz="0" w:space="0" w:color="auto"/>
            <w:bottom w:val="none" w:sz="0" w:space="0" w:color="auto"/>
            <w:right w:val="none" w:sz="0" w:space="0" w:color="auto"/>
          </w:divBdr>
        </w:div>
        <w:div w:id="1705791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F3FFF67-E523-4609-B767-A10916221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3645</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通群科技</dc:creator>
  <cp:keywords/>
  <dc:description/>
  <cp:lastModifiedBy>Niu Ran</cp:lastModifiedBy>
  <cp:revision>8</cp:revision>
  <cp:lastPrinted>2020-01-07T03:55:00Z</cp:lastPrinted>
  <dcterms:created xsi:type="dcterms:W3CDTF">2020-02-18T03:51:00Z</dcterms:created>
  <dcterms:modified xsi:type="dcterms:W3CDTF">2020-02-23T09:56:00Z</dcterms:modified>
</cp:coreProperties>
</file>