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957" w14:textId="77777777" w:rsidR="00EE2E97" w:rsidRPr="00B97189" w:rsidRDefault="00EE2E97" w:rsidP="00EE2E97">
      <w:pPr>
        <w:pStyle w:val="Naslovnaloge"/>
      </w:pPr>
    </w:p>
    <w:p w14:paraId="32B75992" w14:textId="1421F8DB" w:rsidR="00EE2E97" w:rsidRDefault="00EE2E97" w:rsidP="00EE2E97">
      <w:pPr>
        <w:pStyle w:val="Naslovnaloge"/>
      </w:pPr>
    </w:p>
    <w:p w14:paraId="7654B2E9" w14:textId="2A608E2E" w:rsidR="00AB3E91" w:rsidRDefault="00AB3E91" w:rsidP="00EE2E97">
      <w:pPr>
        <w:pStyle w:val="Naslovnaloge"/>
      </w:pPr>
    </w:p>
    <w:p w14:paraId="3EF3FD25" w14:textId="77777777" w:rsidR="00EE2E97" w:rsidRDefault="00EE2E97" w:rsidP="00EE2E97">
      <w:pPr>
        <w:pStyle w:val="Naslovnaloge"/>
      </w:pPr>
    </w:p>
    <w:p w14:paraId="31435CBE" w14:textId="77777777" w:rsidR="00EE2E97" w:rsidRDefault="00EE2E97" w:rsidP="00EE2E97">
      <w:pPr>
        <w:pStyle w:val="Naslovnaloge"/>
      </w:pPr>
    </w:p>
    <w:p w14:paraId="7468AB5C" w14:textId="34FAB730" w:rsidR="00C0723E" w:rsidRDefault="00C0723E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ARCHIVE SYSTEM OF STUDENT SCIENTIFIC ACHIEVEMENTS</w:t>
      </w:r>
    </w:p>
    <w:p w14:paraId="48F2BA2B" w14:textId="27F8BB2C" w:rsidR="00E805EF" w:rsidRDefault="00E805EF" w:rsidP="00EE2E97">
      <w:pPr>
        <w:pStyle w:val="Naslovnaloge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(</w:t>
      </w:r>
      <w:proofErr w:type="gramStart"/>
      <w:r>
        <w:rPr>
          <w:b/>
          <w:bCs/>
          <w:sz w:val="48"/>
          <w:szCs w:val="48"/>
        </w:rPr>
        <w:t>eArchive</w:t>
      </w:r>
      <w:proofErr w:type="gramEnd"/>
      <w:r>
        <w:rPr>
          <w:b/>
          <w:bCs/>
          <w:sz w:val="48"/>
          <w:szCs w:val="48"/>
        </w:rPr>
        <w:t>)</w:t>
      </w:r>
    </w:p>
    <w:p w14:paraId="0A5B6F43" w14:textId="77777777" w:rsidR="00136CB2" w:rsidRDefault="00136CB2" w:rsidP="00EE2E97">
      <w:pPr>
        <w:pStyle w:val="Naslovnaloge"/>
        <w:rPr>
          <w:b/>
          <w:bCs/>
          <w:sz w:val="48"/>
          <w:szCs w:val="48"/>
        </w:rPr>
      </w:pPr>
    </w:p>
    <w:p w14:paraId="1686D3EF" w14:textId="2CEF30F1" w:rsidR="001D5473" w:rsidRPr="00CA345A" w:rsidRDefault="00C10237" w:rsidP="00EE2E97">
      <w:pPr>
        <w:pStyle w:val="Naslovnaloge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INFORMATION</w:t>
      </w:r>
      <w:r w:rsidR="001D5473">
        <w:rPr>
          <w:b/>
          <w:bCs/>
          <w:sz w:val="40"/>
          <w:szCs w:val="44"/>
        </w:rPr>
        <w:t xml:space="preserve"> SYSTEM</w:t>
      </w:r>
      <w:r w:rsidR="00382AE4">
        <w:rPr>
          <w:b/>
          <w:bCs/>
          <w:sz w:val="40"/>
          <w:szCs w:val="44"/>
          <w:lang w:val="sr-Cyrl-RS"/>
        </w:rPr>
        <w:t xml:space="preserve"> </w:t>
      </w:r>
      <w:r w:rsidR="00CA345A">
        <w:rPr>
          <w:b/>
          <w:bCs/>
          <w:sz w:val="40"/>
          <w:szCs w:val="44"/>
        </w:rPr>
        <w:t>LIFE CYCLE</w:t>
      </w:r>
    </w:p>
    <w:p w14:paraId="2746004E" w14:textId="77777777" w:rsidR="00EE2E97" w:rsidRDefault="00EE2E97" w:rsidP="00EE2E97">
      <w:pPr>
        <w:pStyle w:val="Naslovnaloge"/>
      </w:pPr>
    </w:p>
    <w:p w14:paraId="43867A24" w14:textId="77777777" w:rsidR="00CD4D68" w:rsidRDefault="00CD4D68" w:rsidP="00EE2E97">
      <w:pPr>
        <w:pStyle w:val="Naslovnaloge"/>
      </w:pPr>
    </w:p>
    <w:p w14:paraId="65AB568D" w14:textId="77777777" w:rsidR="00CD4D68" w:rsidRDefault="00CD4D68" w:rsidP="00EE2E97">
      <w:pPr>
        <w:pStyle w:val="Naslovnaloge"/>
      </w:pPr>
    </w:p>
    <w:p w14:paraId="79244546" w14:textId="77777777" w:rsidR="00EE2E97" w:rsidRDefault="00EE2E97" w:rsidP="00EE2E97">
      <w:pPr>
        <w:pStyle w:val="Naslovnaloge"/>
      </w:pPr>
    </w:p>
    <w:p w14:paraId="7F827767" w14:textId="77777777" w:rsidR="00EE2E97" w:rsidRDefault="00EE2E97" w:rsidP="00EE2E97">
      <w:pPr>
        <w:pStyle w:val="Naslovnaloge"/>
      </w:pPr>
    </w:p>
    <w:p w14:paraId="2C4789F7" w14:textId="77777777" w:rsidR="00AB3E91" w:rsidRDefault="00AB3E91" w:rsidP="00AB3E91">
      <w:pPr>
        <w:pStyle w:val="Naslovnaloge"/>
        <w:jc w:val="left"/>
      </w:pPr>
    </w:p>
    <w:p w14:paraId="6C51AB35" w14:textId="77777777" w:rsidR="00AB3E91" w:rsidRDefault="00AB3E91" w:rsidP="00EE2E97">
      <w:pPr>
        <w:pStyle w:val="Naslovnaloge"/>
      </w:pPr>
    </w:p>
    <w:p w14:paraId="015BDCAA" w14:textId="77777777" w:rsidR="00CD4D68" w:rsidRDefault="00CD4D68" w:rsidP="00CD4D68">
      <w:pPr>
        <w:pStyle w:val="NoSpacing"/>
        <w:rPr>
          <w:rFonts w:eastAsiaTheme="majorEastAsia" w:cstheme="majorBidi"/>
          <w:spacing w:val="-10"/>
          <w:kern w:val="28"/>
          <w:sz w:val="52"/>
          <w:szCs w:val="56"/>
          <w:lang w:val="en-GB"/>
        </w:rPr>
      </w:pPr>
    </w:p>
    <w:p w14:paraId="3C2D1B8F" w14:textId="03E29CFA" w:rsidR="00CD4D68" w:rsidRPr="00AB3E91" w:rsidRDefault="001D5473" w:rsidP="00CD4D68">
      <w:pPr>
        <w:pStyle w:val="NoSpacing"/>
        <w:tabs>
          <w:tab w:val="right" w:pos="8931"/>
        </w:tabs>
        <w:rPr>
          <w:sz w:val="24"/>
          <w:szCs w:val="18"/>
          <w:lang w:val="en-GB"/>
        </w:rPr>
      </w:pPr>
      <w:r>
        <w:rPr>
          <w:b/>
          <w:bCs/>
          <w:sz w:val="24"/>
          <w:szCs w:val="18"/>
          <w:lang w:val="en-GB"/>
        </w:rPr>
        <w:t>Planner and performer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 </w:t>
      </w:r>
      <w:r w:rsidR="00CD4D68" w:rsidRPr="00AB3E91">
        <w:rPr>
          <w:sz w:val="24"/>
          <w:szCs w:val="18"/>
          <w:lang w:val="en-GB"/>
        </w:rPr>
        <w:tab/>
      </w:r>
      <w:r w:rsidR="00AB3E91" w:rsidRPr="00AB3E91">
        <w:rPr>
          <w:b/>
          <w:bCs/>
          <w:sz w:val="24"/>
          <w:szCs w:val="18"/>
          <w:lang w:val="en-GB"/>
        </w:rPr>
        <w:t xml:space="preserve"> </w:t>
      </w:r>
      <w:r>
        <w:rPr>
          <w:b/>
          <w:bCs/>
          <w:sz w:val="24"/>
          <w:szCs w:val="18"/>
          <w:lang w:val="en-GB"/>
        </w:rPr>
        <w:t>Client</w:t>
      </w:r>
      <w:r w:rsidR="00AB3E91">
        <w:rPr>
          <w:b/>
          <w:bCs/>
          <w:sz w:val="24"/>
          <w:szCs w:val="18"/>
          <w:lang w:val="en-GB"/>
        </w:rPr>
        <w:t>:</w:t>
      </w:r>
      <w:r w:rsidR="00CD4D68" w:rsidRPr="00AB3E91">
        <w:rPr>
          <w:sz w:val="24"/>
          <w:szCs w:val="18"/>
          <w:lang w:val="en-GB"/>
        </w:rPr>
        <w:t xml:space="preserve"> </w:t>
      </w:r>
      <w:proofErr w:type="spellStart"/>
      <w:r w:rsidR="00863F6D">
        <w:rPr>
          <w:sz w:val="24"/>
          <w:szCs w:val="18"/>
          <w:lang w:val="en-GB"/>
        </w:rPr>
        <w:t>Uroš</w:t>
      </w:r>
      <w:proofErr w:type="spellEnd"/>
      <w:r w:rsidR="00863F6D">
        <w:rPr>
          <w:sz w:val="24"/>
          <w:szCs w:val="18"/>
          <w:lang w:val="en-GB"/>
        </w:rPr>
        <w:t xml:space="preserve"> </w:t>
      </w:r>
      <w:proofErr w:type="spellStart"/>
      <w:r w:rsidR="00863F6D">
        <w:rPr>
          <w:sz w:val="24"/>
          <w:szCs w:val="18"/>
          <w:lang w:val="en-GB"/>
        </w:rPr>
        <w:t>Preradović</w:t>
      </w:r>
      <w:proofErr w:type="spellEnd"/>
    </w:p>
    <w:p w14:paraId="4858650F" w14:textId="36CCF571" w:rsidR="00AB3E91" w:rsidRPr="00AB3E91" w:rsidRDefault="00863F6D" w:rsidP="00CD4D68">
      <w:pPr>
        <w:pStyle w:val="NoSpacing"/>
        <w:rPr>
          <w:sz w:val="24"/>
          <w:szCs w:val="18"/>
        </w:rPr>
      </w:pPr>
      <w:r>
        <w:rPr>
          <w:sz w:val="24"/>
          <w:szCs w:val="18"/>
          <w:lang w:val="en-GB"/>
        </w:rPr>
        <w:t>Dušan Radosavljević</w:t>
      </w:r>
    </w:p>
    <w:p w14:paraId="1B2A6530" w14:textId="4478A86C" w:rsidR="00AB3E91" w:rsidRPr="00AB3E91" w:rsidRDefault="00AB3E91" w:rsidP="00CD4D68">
      <w:pPr>
        <w:pStyle w:val="NoSpacing"/>
        <w:rPr>
          <w:sz w:val="24"/>
          <w:szCs w:val="18"/>
        </w:rPr>
      </w:pPr>
    </w:p>
    <w:p w14:paraId="767D8068" w14:textId="47B4091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60CDCC89" w14:textId="522C9669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393108A" w14:textId="0BEE422C" w:rsidR="00AB3E91" w:rsidRDefault="00AB3E91" w:rsidP="00AB3E91">
      <w:pPr>
        <w:pStyle w:val="NoSpacing"/>
        <w:jc w:val="center"/>
        <w:rPr>
          <w:sz w:val="24"/>
          <w:szCs w:val="18"/>
        </w:rPr>
      </w:pPr>
    </w:p>
    <w:p w14:paraId="18265B42" w14:textId="2DF92406" w:rsidR="00AB3E91" w:rsidRPr="00AB3E91" w:rsidRDefault="00863F6D" w:rsidP="00AB3E91">
      <w:pPr>
        <w:pStyle w:val="NoSpacing"/>
        <w:jc w:val="center"/>
        <w:rPr>
          <w:sz w:val="24"/>
          <w:szCs w:val="18"/>
        </w:rPr>
      </w:pPr>
      <w:proofErr w:type="spellStart"/>
      <w:r>
        <w:rPr>
          <w:sz w:val="24"/>
          <w:szCs w:val="18"/>
        </w:rPr>
        <w:t>Čačak</w:t>
      </w:r>
      <w:proofErr w:type="spellEnd"/>
      <w:r w:rsidR="00EE4EA3">
        <w:rPr>
          <w:sz w:val="24"/>
          <w:szCs w:val="18"/>
        </w:rPr>
        <w:t>, 2.11</w:t>
      </w:r>
      <w:r w:rsidR="00AB3E91" w:rsidRPr="00AB3E91">
        <w:rPr>
          <w:sz w:val="24"/>
          <w:szCs w:val="18"/>
        </w:rPr>
        <w:t>.2020</w:t>
      </w:r>
    </w:p>
    <w:p w14:paraId="258D09E9" w14:textId="77777777" w:rsidR="00E547F9" w:rsidRDefault="00D352B1" w:rsidP="00E547F9">
      <w:pPr>
        <w:tabs>
          <w:tab w:val="left" w:pos="5095"/>
        </w:tabs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525857527"/>
        <w:docPartObj>
          <w:docPartGallery w:val="Table of Contents"/>
          <w:docPartUnique/>
        </w:docPartObj>
      </w:sdtPr>
      <w:sdtEndPr/>
      <w:sdtContent>
        <w:p w14:paraId="4EEABF86" w14:textId="272C97B0" w:rsidR="00D46FDD" w:rsidRPr="002C5BFC" w:rsidRDefault="00EE4EA3">
          <w:pPr>
            <w:pStyle w:val="TOCHeading"/>
            <w:rPr>
              <w:b/>
              <w:bCs/>
            </w:rPr>
          </w:pPr>
          <w:proofErr w:type="spellStart"/>
          <w:r>
            <w:rPr>
              <w:b/>
              <w:bCs/>
            </w:rPr>
            <w:t>Content</w:t>
          </w:r>
          <w:proofErr w:type="spellEnd"/>
        </w:p>
        <w:bookmarkStart w:id="0" w:name="_GoBack"/>
        <w:bookmarkEnd w:id="0"/>
        <w:p w14:paraId="633C8094" w14:textId="77777777" w:rsidR="007148C8" w:rsidRDefault="00D46F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10289" w:history="1">
            <w:r w:rsidR="007148C8" w:rsidRPr="00E24726">
              <w:rPr>
                <w:rStyle w:val="Hyperlink"/>
                <w:noProof/>
              </w:rPr>
              <w:t>1. FEASIBILTY STUDY</w:t>
            </w:r>
            <w:r w:rsidR="007148C8">
              <w:rPr>
                <w:noProof/>
                <w:webHidden/>
              </w:rPr>
              <w:tab/>
            </w:r>
            <w:r w:rsidR="007148C8">
              <w:rPr>
                <w:noProof/>
                <w:webHidden/>
              </w:rPr>
              <w:fldChar w:fldCharType="begin"/>
            </w:r>
            <w:r w:rsidR="007148C8">
              <w:rPr>
                <w:noProof/>
                <w:webHidden/>
              </w:rPr>
              <w:instrText xml:space="preserve"> PAGEREF _Toc81910289 \h </w:instrText>
            </w:r>
            <w:r w:rsidR="007148C8">
              <w:rPr>
                <w:noProof/>
                <w:webHidden/>
              </w:rPr>
            </w:r>
            <w:r w:rsidR="007148C8">
              <w:rPr>
                <w:noProof/>
                <w:webHidden/>
              </w:rPr>
              <w:fldChar w:fldCharType="separate"/>
            </w:r>
            <w:r w:rsidR="007148C8">
              <w:rPr>
                <w:noProof/>
                <w:webHidden/>
              </w:rPr>
              <w:t>5</w:t>
            </w:r>
            <w:r w:rsidR="007148C8">
              <w:rPr>
                <w:noProof/>
                <w:webHidden/>
              </w:rPr>
              <w:fldChar w:fldCharType="end"/>
            </w:r>
          </w:hyperlink>
        </w:p>
        <w:p w14:paraId="231DA5BA" w14:textId="77777777" w:rsidR="007148C8" w:rsidRDefault="007148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0" w:history="1">
            <w:r w:rsidRPr="00E24726">
              <w:rPr>
                <w:rStyle w:val="Hyperlink"/>
                <w:noProof/>
              </w:rPr>
              <w:t>2. REQUEST AGGREGATION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A2FE" w14:textId="77777777" w:rsidR="007148C8" w:rsidRDefault="007148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1" w:history="1">
            <w:r w:rsidRPr="00E24726">
              <w:rPr>
                <w:rStyle w:val="Hyperlink"/>
                <w:noProof/>
              </w:rPr>
              <w:t>2.1. Database modelling phases (data oriented approach)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BC9F" w14:textId="77777777" w:rsidR="007148C8" w:rsidRDefault="007148C8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2" w:history="1">
            <w:r w:rsidRPr="00E24726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E24726">
              <w:rPr>
                <w:rStyle w:val="Hyperlink"/>
                <w:noProof/>
              </w:rPr>
              <w:t>Data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EB24" w14:textId="77777777" w:rsidR="007148C8" w:rsidRDefault="007148C8">
          <w:pPr>
            <w:pStyle w:val="TOC1"/>
            <w:tabs>
              <w:tab w:val="left" w:pos="878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3" w:history="1">
            <w:r w:rsidRPr="00E24726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E24726">
              <w:rPr>
                <w:rStyle w:val="Hyperlink"/>
                <w:noProof/>
              </w:rPr>
              <w:t>Strategy for data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9393" w14:textId="77777777" w:rsidR="007148C8" w:rsidRDefault="007148C8">
          <w:pPr>
            <w:pStyle w:val="TOC1"/>
            <w:tabs>
              <w:tab w:val="left" w:pos="44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4" w:history="1">
            <w:r w:rsidRPr="00E2472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E24726">
              <w:rPr>
                <w:rStyle w:val="Hyperlink"/>
                <w:noProof/>
              </w:rPr>
              <w:t>DATABASE AND APPLICATION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63E4" w14:textId="77777777" w:rsidR="007148C8" w:rsidRDefault="007148C8">
          <w:pPr>
            <w:pStyle w:val="TOC1"/>
            <w:tabs>
              <w:tab w:val="left" w:pos="662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5" w:history="1">
            <w:r w:rsidRPr="00E2472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Pr="00E24726">
              <w:rPr>
                <w:rStyle w:val="Hyperlink"/>
                <w:noProof/>
              </w:rPr>
              <w:t>Modelling E-R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FF479" w14:textId="77777777" w:rsidR="007148C8" w:rsidRDefault="007148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6" w:history="1">
            <w:r w:rsidRPr="00E24726">
              <w:rPr>
                <w:rStyle w:val="Hyperlink"/>
                <w:noProof/>
              </w:rPr>
              <w:t>3.2. Modelling logical E-R diagram (E-R diagram reverse engineering)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AD35" w14:textId="77777777" w:rsidR="007148C8" w:rsidRDefault="007148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7" w:history="1">
            <w:r w:rsidRPr="00E24726">
              <w:rPr>
                <w:rStyle w:val="Hyperlink"/>
                <w:noProof/>
              </w:rPr>
              <w:t>3.3. Application modelling phases (functional oriented approach)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AFA2" w14:textId="77777777" w:rsidR="007148C8" w:rsidRDefault="007148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8" w:history="1">
            <w:r w:rsidRPr="00E24726">
              <w:rPr>
                <w:rStyle w:val="Hyperlink"/>
                <w:noProof/>
              </w:rPr>
              <w:t>3.3.1 Application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AA7A" w14:textId="77777777" w:rsidR="007148C8" w:rsidRDefault="007148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299" w:history="1">
            <w:r w:rsidRPr="00E24726">
              <w:rPr>
                <w:rStyle w:val="Hyperlink"/>
                <w:noProof/>
              </w:rPr>
              <w:t>3.3.2. Functional analysis 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CEE2" w14:textId="77777777" w:rsidR="007148C8" w:rsidRDefault="007148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300" w:history="1">
            <w:r w:rsidRPr="00E24726">
              <w:rPr>
                <w:rStyle w:val="Hyperlink"/>
                <w:noProof/>
              </w:rPr>
              <w:t>3.3.3. Application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6F4B" w14:textId="77777777" w:rsidR="007148C8" w:rsidRDefault="007148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301" w:history="1">
            <w:r w:rsidRPr="00E24726">
              <w:rPr>
                <w:rStyle w:val="Hyperlink"/>
                <w:noProof/>
              </w:rPr>
              <w:t>4.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C7D1D" w14:textId="77777777" w:rsidR="007148C8" w:rsidRDefault="007148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302" w:history="1">
            <w:r w:rsidRPr="00E24726">
              <w:rPr>
                <w:rStyle w:val="Hyperlink"/>
                <w:noProof/>
              </w:rPr>
              <w:t>5.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8BED0" w14:textId="77777777" w:rsidR="007148C8" w:rsidRDefault="007148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1910303" w:history="1">
            <w:r w:rsidRPr="00E24726">
              <w:rPr>
                <w:rStyle w:val="Hyperlink"/>
                <w:noProof/>
              </w:rPr>
              <w:t>6.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_Toc81910303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94862" w14:textId="31F9E817" w:rsidR="00D46FDD" w:rsidRDefault="00D46FDD" w:rsidP="00D46FDD">
          <w:pPr>
            <w:rPr>
              <w:b/>
              <w:bCs/>
            </w:rPr>
          </w:pPr>
          <w:r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4A9BBB6A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371A1C1" w14:textId="77777777" w:rsidR="00F05E46" w:rsidRDefault="00F05E46" w:rsidP="001D5473">
      <w:pPr>
        <w:pStyle w:val="Tekst"/>
        <w:tabs>
          <w:tab w:val="left" w:pos="708"/>
          <w:tab w:val="left" w:pos="1416"/>
          <w:tab w:val="left" w:pos="1905"/>
        </w:tabs>
        <w:rPr>
          <w:b/>
          <w:bCs/>
          <w:sz w:val="32"/>
          <w:szCs w:val="96"/>
        </w:rPr>
      </w:pPr>
    </w:p>
    <w:p w14:paraId="5A5EB30D" w14:textId="7E07DD86" w:rsidR="00D30030" w:rsidRPr="00D30030" w:rsidRDefault="00D30030" w:rsidP="00D30030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32"/>
          <w:szCs w:val="96"/>
          <w:lang w:val="en-GB"/>
        </w:rPr>
      </w:pPr>
      <w:r>
        <w:rPr>
          <w:b/>
          <w:bCs/>
          <w:sz w:val="32"/>
          <w:szCs w:val="96"/>
        </w:rPr>
        <w:br w:type="page"/>
      </w:r>
    </w:p>
    <w:p w14:paraId="4738BBC2" w14:textId="77777777" w:rsidR="00D76F24" w:rsidRDefault="00EE4EA3" w:rsidP="001D5473">
      <w:pPr>
        <w:pStyle w:val="Tekst"/>
        <w:tabs>
          <w:tab w:val="left" w:pos="708"/>
          <w:tab w:val="left" w:pos="1416"/>
          <w:tab w:val="left" w:pos="1905"/>
        </w:tabs>
        <w:rPr>
          <w:noProof/>
        </w:rPr>
      </w:pPr>
      <w:r>
        <w:rPr>
          <w:b/>
          <w:bCs/>
          <w:sz w:val="32"/>
          <w:szCs w:val="96"/>
        </w:rPr>
        <w:lastRenderedPageBreak/>
        <w:t>Pictures</w:t>
      </w:r>
      <w:r w:rsidR="002C5BFC">
        <w:rPr>
          <w:b/>
          <w:bCs/>
          <w:sz w:val="32"/>
          <w:szCs w:val="96"/>
        </w:rPr>
        <w:t>:</w:t>
      </w:r>
      <w:r w:rsidR="00D9027B" w:rsidRPr="002C5BFC">
        <w:rPr>
          <w:rFonts w:cs="Times New Roman"/>
          <w:color w:val="5B9BD5" w:themeColor="accent1"/>
          <w:szCs w:val="24"/>
        </w:rPr>
        <w:fldChar w:fldCharType="begin"/>
      </w:r>
      <w:r w:rsidR="00D9027B" w:rsidRPr="002C5BFC">
        <w:rPr>
          <w:rFonts w:cs="Times New Roman"/>
          <w:color w:val="5B9BD5" w:themeColor="accent1"/>
          <w:szCs w:val="24"/>
        </w:rPr>
        <w:instrText xml:space="preserve"> TOC \h \z \c "Slika" </w:instrText>
      </w:r>
      <w:r w:rsidR="00D9027B" w:rsidRPr="002C5BFC">
        <w:rPr>
          <w:rFonts w:cs="Times New Roman"/>
          <w:color w:val="5B9BD5" w:themeColor="accent1"/>
          <w:szCs w:val="24"/>
        </w:rPr>
        <w:fldChar w:fldCharType="separate"/>
      </w:r>
    </w:p>
    <w:p w14:paraId="6687D89E" w14:textId="77777777" w:rsidR="00D76F24" w:rsidRDefault="00D76F24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75" w:history="1">
        <w:r w:rsidRPr="00954F36">
          <w:rPr>
            <w:rStyle w:val="Hyperlink"/>
            <w:rFonts w:ascii="Times New Roman" w:hAnsi="Times New Roman" w:cs="Times New Roman"/>
            <w:b/>
            <w:noProof/>
          </w:rPr>
          <w:t>Picture 1 Starting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_Toc81910075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8E08C2" w14:textId="77777777" w:rsidR="00D76F24" w:rsidRDefault="00D76F24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76" w:history="1">
        <w:r w:rsidRPr="00954F36">
          <w:rPr>
            <w:rStyle w:val="Hyperlink"/>
            <w:rFonts w:ascii="Times New Roman" w:hAnsi="Times New Roman" w:cs="Times New Roman"/>
            <w:b/>
            <w:noProof/>
          </w:rPr>
          <w:t>Picture 2 Second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_Toc81910076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F2A868" w14:textId="77777777" w:rsidR="00D76F24" w:rsidRDefault="00D76F24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77" w:history="1">
        <w:r w:rsidRPr="00954F36">
          <w:rPr>
            <w:rStyle w:val="Hyperlink"/>
            <w:rFonts w:ascii="Times New Roman" w:hAnsi="Times New Roman" w:cs="Times New Roman"/>
            <w:b/>
            <w:noProof/>
          </w:rPr>
          <w:t>Picture 3 Third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_Toc81910077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3384E3" w14:textId="77777777" w:rsidR="00D76F24" w:rsidRDefault="00D76F24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78" w:history="1">
        <w:r w:rsidRPr="00954F36">
          <w:rPr>
            <w:rStyle w:val="Hyperlink"/>
            <w:rFonts w:ascii="Times New Roman" w:hAnsi="Times New Roman" w:cs="Times New Roman"/>
            <w:b/>
            <w:noProof/>
          </w:rPr>
          <w:t>Picture 4 Forth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_Toc81910078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7DA98B" w14:textId="77777777" w:rsidR="00D76F24" w:rsidRDefault="00D76F24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79" w:history="1">
        <w:r w:rsidRPr="00954F36">
          <w:rPr>
            <w:rStyle w:val="Hyperlink"/>
            <w:rFonts w:ascii="Times New Roman" w:hAnsi="Times New Roman" w:cs="Times New Roman"/>
            <w:b/>
            <w:noProof/>
          </w:rPr>
          <w:t>Picture 5 Fifth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_Toc81910079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DE125D" w14:textId="77777777" w:rsidR="00D76F24" w:rsidRDefault="00D76F24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80" w:history="1">
        <w:r w:rsidRPr="00954F36">
          <w:rPr>
            <w:rStyle w:val="Hyperlink"/>
            <w:rFonts w:ascii="Times New Roman" w:hAnsi="Times New Roman" w:cs="Times New Roman"/>
            <w:b/>
            <w:noProof/>
          </w:rPr>
          <w:t>Picture 6 Sixth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_Toc81910080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733D98" w14:textId="77777777" w:rsidR="00D76F24" w:rsidRDefault="00D76F24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81" w:history="1">
        <w:r w:rsidRPr="00954F36">
          <w:rPr>
            <w:rStyle w:val="Hyperlink"/>
            <w:rFonts w:ascii="Times New Roman" w:hAnsi="Times New Roman" w:cs="Times New Roman"/>
            <w:b/>
            <w:noProof/>
          </w:rPr>
          <w:t>Picture 7 Seventh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_Toc81910081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0ED8D2" w14:textId="77777777" w:rsidR="00D76F24" w:rsidRDefault="00D76F24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82" w:history="1">
        <w:r w:rsidRPr="00954F36">
          <w:rPr>
            <w:rStyle w:val="Hyperlink"/>
            <w:rFonts w:ascii="Times New Roman" w:hAnsi="Times New Roman" w:cs="Times New Roman"/>
            <w:b/>
            <w:noProof/>
          </w:rPr>
          <w:t>Picture 8 Eighth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_Toc81910082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A0D0A6" w14:textId="77777777" w:rsidR="00D76F24" w:rsidRDefault="00D76F24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83" w:history="1">
        <w:r w:rsidRPr="00954F36">
          <w:rPr>
            <w:rStyle w:val="Hyperlink"/>
            <w:rFonts w:ascii="Times New Roman" w:hAnsi="Times New Roman" w:cs="Times New Roman"/>
            <w:b/>
            <w:noProof/>
          </w:rPr>
          <w:t>Picture 9 Resulting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_Toc81910083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713A68" w14:textId="77777777" w:rsidR="00D76F24" w:rsidRDefault="00D76F24">
      <w:pPr>
        <w:pStyle w:val="TableofFigures"/>
        <w:tabs>
          <w:tab w:val="right" w:pos="9016"/>
        </w:tabs>
        <w:rPr>
          <w:rFonts w:eastAsiaTheme="minorEastAsia"/>
          <w:noProof/>
          <w:lang w:val="en-GB" w:eastAsia="en-GB"/>
        </w:rPr>
      </w:pPr>
      <w:hyperlink w:anchor="_Toc81910084" w:history="1">
        <w:r w:rsidRPr="00954F36">
          <w:rPr>
            <w:rStyle w:val="Hyperlink"/>
            <w:rFonts w:ascii="Times New Roman" w:hAnsi="Times New Roman" w:cs="Times New Roman"/>
            <w:b/>
            <w:noProof/>
          </w:rPr>
          <w:t>Picture 10 Logical E-R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_Toc81910084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70BC18" w14:textId="2FA4CF99" w:rsidR="00DA39F9" w:rsidRPr="002C5BFC" w:rsidRDefault="00D9027B" w:rsidP="002C5BFC">
      <w:pPr>
        <w:spacing w:line="36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fldChar w:fldCharType="end"/>
      </w:r>
      <w:r w:rsidR="00DA39F9" w:rsidRPr="002C5BFC">
        <w:rPr>
          <w:rFonts w:ascii="Times New Roman" w:hAnsi="Times New Roman" w:cs="Times New Roman"/>
          <w:color w:val="5B9BD5" w:themeColor="accent1"/>
          <w:sz w:val="24"/>
          <w:szCs w:val="24"/>
        </w:rPr>
        <w:br w:type="page"/>
      </w:r>
    </w:p>
    <w:p w14:paraId="4AB669C0" w14:textId="253A1B06" w:rsidR="001D5473" w:rsidRPr="00382AE4" w:rsidRDefault="001D5473" w:rsidP="0006135B">
      <w:pPr>
        <w:pStyle w:val="Naslov1"/>
        <w:numPr>
          <w:ilvl w:val="0"/>
          <w:numId w:val="0"/>
        </w:numPr>
      </w:pPr>
      <w:bookmarkStart w:id="1" w:name="_Toc81910289"/>
      <w:r w:rsidRPr="001D5473">
        <w:lastRenderedPageBreak/>
        <w:t xml:space="preserve">1. </w:t>
      </w:r>
      <w:r w:rsidR="00382AE4">
        <w:t>FEASIBILTY STUDY</w:t>
      </w:r>
      <w:bookmarkEnd w:id="1"/>
    </w:p>
    <w:p w14:paraId="7561998A" w14:textId="28DE4B5C" w:rsidR="00FF2B7B" w:rsidRDefault="00FF2B7B" w:rsidP="00FF2B7B">
      <w:pPr>
        <w:pStyle w:val="Tekst"/>
      </w:pPr>
      <w:r>
        <w:t xml:space="preserve">Feasible </w:t>
      </w:r>
      <w:r w:rsidR="00E30E40">
        <w:t>information</w:t>
      </w:r>
      <w:r>
        <w:t xml:space="preserve"> system for </w:t>
      </w:r>
      <w:r w:rsidR="00FF5485">
        <w:t xml:space="preserve">digital </w:t>
      </w:r>
      <w:r w:rsidR="004577A5">
        <w:t>student</w:t>
      </w:r>
      <w:r w:rsidR="002547FE">
        <w:t xml:space="preserve"> </w:t>
      </w:r>
      <w:r w:rsidR="00BB469A">
        <w:t xml:space="preserve">scientific </w:t>
      </w:r>
      <w:r w:rsidR="002547FE">
        <w:t>achievement</w:t>
      </w:r>
      <w:r w:rsidR="00FF5485">
        <w:t xml:space="preserve">s </w:t>
      </w:r>
      <w:r w:rsidR="00ED47F7">
        <w:t>archive per university. Scientific achieveme</w:t>
      </w:r>
      <w:r w:rsidR="00FF5485">
        <w:t>n</w:t>
      </w:r>
      <w:r w:rsidR="00ED47F7">
        <w:t>t</w:t>
      </w:r>
      <w:r w:rsidR="00FF5485">
        <w:t>s</w:t>
      </w:r>
      <w:r w:rsidR="00ED47F7">
        <w:t xml:space="preserve"> </w:t>
      </w:r>
      <w:r w:rsidR="002547FE">
        <w:t xml:space="preserve">ratified by </w:t>
      </w:r>
      <w:r w:rsidR="00E16451">
        <w:t>documentation</w:t>
      </w:r>
      <w:r w:rsidR="002547FE">
        <w:t xml:space="preserve"> of scientific papers and official graduation certificates</w:t>
      </w:r>
      <w:r>
        <w:t xml:space="preserve">. </w:t>
      </w:r>
      <w:r w:rsidR="0077079F">
        <w:t xml:space="preserve">An intended system for supervised, public, insight to achievements which opens career potentials based upon transparency and availability of official documents. </w:t>
      </w:r>
      <w:r w:rsidR="00C55E0F">
        <w:t>T</w:t>
      </w:r>
      <w:r>
        <w:t xml:space="preserve">ime and </w:t>
      </w:r>
      <w:r w:rsidR="00C55E0F">
        <w:t xml:space="preserve">financially most </w:t>
      </w:r>
      <w:r>
        <w:t>cost-effective solution due to several aspects</w:t>
      </w:r>
      <w:r w:rsidR="00370152">
        <w:t xml:space="preserve"> in comparison with </w:t>
      </w:r>
      <w:r w:rsidR="004E5AC2">
        <w:t xml:space="preserve">standard </w:t>
      </w:r>
      <w:r w:rsidR="004C5598">
        <w:t xml:space="preserve">university </w:t>
      </w:r>
      <w:r w:rsidR="004E5AC2">
        <w:t>archives</w:t>
      </w:r>
      <w:r>
        <w:t>:</w:t>
      </w:r>
    </w:p>
    <w:p w14:paraId="46989CF8" w14:textId="3A38D658" w:rsidR="002E45FA" w:rsidRDefault="002E45FA" w:rsidP="00BD1F26">
      <w:pPr>
        <w:pStyle w:val="Tekst"/>
        <w:numPr>
          <w:ilvl w:val="0"/>
          <w:numId w:val="10"/>
        </w:numPr>
      </w:pPr>
      <w:r>
        <w:t>Centralized digital system</w:t>
      </w:r>
      <w:r w:rsidR="00643E19">
        <w:t xml:space="preserve"> </w:t>
      </w:r>
    </w:p>
    <w:p w14:paraId="19F88ED7" w14:textId="22623144" w:rsidR="00BD1F26" w:rsidRDefault="002E45FA" w:rsidP="00BD1F26">
      <w:pPr>
        <w:pStyle w:val="Tekst"/>
        <w:numPr>
          <w:ilvl w:val="0"/>
          <w:numId w:val="10"/>
        </w:numPr>
      </w:pPr>
      <w:r>
        <w:t>P</w:t>
      </w:r>
      <w:r w:rsidR="008D4F96">
        <w:t xml:space="preserve">rocessing </w:t>
      </w:r>
      <w:r w:rsidR="00272B3C">
        <w:t>and archiving of information</w:t>
      </w:r>
      <w:r>
        <w:t xml:space="preserve"> in the cloud </w:t>
      </w:r>
      <w:r w:rsidR="008D4F96">
        <w:t xml:space="preserve">leading </w:t>
      </w:r>
      <w:r w:rsidR="00BD1F26">
        <w:t xml:space="preserve">to </w:t>
      </w:r>
      <w:r w:rsidR="00312313">
        <w:rPr>
          <w:lang w:val="sr-Cyrl-RS"/>
        </w:rPr>
        <w:t>pro</w:t>
      </w:r>
      <w:r w:rsidR="00312313">
        <w:t>curement</w:t>
      </w:r>
      <w:r w:rsidR="00BD1F26">
        <w:t xml:space="preserve"> mitigation</w:t>
      </w:r>
    </w:p>
    <w:p w14:paraId="37606C0C" w14:textId="77777777" w:rsidR="0013412F" w:rsidRDefault="0013412F" w:rsidP="0013412F">
      <w:pPr>
        <w:pStyle w:val="Tekst"/>
        <w:numPr>
          <w:ilvl w:val="0"/>
          <w:numId w:val="10"/>
        </w:numPr>
      </w:pPr>
      <w:r>
        <w:t>Permanently accessible system from anyplace with access to internet</w:t>
      </w:r>
    </w:p>
    <w:p w14:paraId="62239739" w14:textId="1A3E7FEE" w:rsidR="0013412F" w:rsidRDefault="006E52D8" w:rsidP="0013412F">
      <w:pPr>
        <w:pStyle w:val="Tekst"/>
        <w:numPr>
          <w:ilvl w:val="0"/>
          <w:numId w:val="10"/>
        </w:numPr>
      </w:pPr>
      <w:r>
        <w:t xml:space="preserve">Simplified </w:t>
      </w:r>
      <w:r w:rsidR="0013412F">
        <w:t>system administration by merely several authorized cadre</w:t>
      </w:r>
    </w:p>
    <w:p w14:paraId="47B8417F" w14:textId="2B69C668" w:rsidR="00643E19" w:rsidRDefault="007C2F05" w:rsidP="00BD1F26">
      <w:pPr>
        <w:pStyle w:val="Tekst"/>
        <w:numPr>
          <w:ilvl w:val="0"/>
          <w:numId w:val="10"/>
        </w:numPr>
      </w:pPr>
      <w:r>
        <w:t>Mitigation</w:t>
      </w:r>
      <w:r w:rsidR="00643E19">
        <w:t xml:space="preserve"> of paperwork, time-consuming paper organization </w:t>
      </w:r>
    </w:p>
    <w:p w14:paraId="73969D14" w14:textId="1E5AB3F9" w:rsidR="006E52D8" w:rsidRDefault="006E52D8" w:rsidP="00BD1F26">
      <w:pPr>
        <w:pStyle w:val="Tekst"/>
        <w:numPr>
          <w:ilvl w:val="0"/>
          <w:numId w:val="10"/>
        </w:numPr>
      </w:pPr>
      <w:r>
        <w:t>Highly implementable and compatible on other systems</w:t>
      </w:r>
    </w:p>
    <w:p w14:paraId="5CF1FEC3" w14:textId="1A25A4F4" w:rsidR="00E00BD7" w:rsidRPr="00E00BD7" w:rsidRDefault="00000053" w:rsidP="00000053">
      <w:pPr>
        <w:pStyle w:val="Naslov1"/>
        <w:numPr>
          <w:ilvl w:val="0"/>
          <w:numId w:val="0"/>
        </w:numPr>
        <w:rPr>
          <w:sz w:val="32"/>
        </w:rPr>
      </w:pPr>
      <w:bookmarkStart w:id="2" w:name="_Toc81910290"/>
      <w:r>
        <w:rPr>
          <w:sz w:val="32"/>
        </w:rPr>
        <w:t xml:space="preserve">2. </w:t>
      </w:r>
      <w:r w:rsidR="00FF2B7B">
        <w:rPr>
          <w:sz w:val="32"/>
        </w:rPr>
        <w:t>REQUEST AGGREGATION AND ANALYSIS</w:t>
      </w:r>
      <w:bookmarkEnd w:id="2"/>
    </w:p>
    <w:p w14:paraId="7FFCFEDC" w14:textId="0559E905" w:rsidR="00B57CC9" w:rsidRDefault="00BB6F88" w:rsidP="00BB6F88">
      <w:pPr>
        <w:pStyle w:val="Naslov1"/>
        <w:numPr>
          <w:ilvl w:val="0"/>
          <w:numId w:val="0"/>
        </w:numPr>
        <w:rPr>
          <w:sz w:val="32"/>
        </w:rPr>
      </w:pPr>
      <w:bookmarkStart w:id="3" w:name="_Toc81910291"/>
      <w:r>
        <w:rPr>
          <w:sz w:val="32"/>
        </w:rPr>
        <w:t xml:space="preserve">2.1. </w:t>
      </w:r>
      <w:r w:rsidR="00B57CC9">
        <w:rPr>
          <w:sz w:val="32"/>
        </w:rPr>
        <w:t>Data</w:t>
      </w:r>
      <w:r w:rsidR="0025521C">
        <w:rPr>
          <w:sz w:val="32"/>
        </w:rPr>
        <w:t>base modelling phases (data oriented approach)</w:t>
      </w:r>
      <w:bookmarkEnd w:id="3"/>
    </w:p>
    <w:p w14:paraId="103E5359" w14:textId="3EE9FAA2" w:rsidR="0025521C" w:rsidRPr="0025521C" w:rsidRDefault="0025521C" w:rsidP="0025521C">
      <w:pPr>
        <w:pStyle w:val="Naslov1"/>
        <w:numPr>
          <w:ilvl w:val="2"/>
          <w:numId w:val="14"/>
        </w:numPr>
        <w:rPr>
          <w:sz w:val="32"/>
          <w:szCs w:val="32"/>
        </w:rPr>
      </w:pPr>
      <w:bookmarkStart w:id="4" w:name="_Toc81910292"/>
      <w:r>
        <w:rPr>
          <w:sz w:val="32"/>
          <w:szCs w:val="32"/>
        </w:rPr>
        <w:t>Data requests</w:t>
      </w:r>
      <w:bookmarkEnd w:id="4"/>
      <w:r>
        <w:rPr>
          <w:sz w:val="32"/>
          <w:szCs w:val="32"/>
        </w:rPr>
        <w:t xml:space="preserve"> </w:t>
      </w:r>
    </w:p>
    <w:p w14:paraId="66431895" w14:textId="4B755EF0" w:rsidR="00FF2B7B" w:rsidRDefault="00F65F00" w:rsidP="00FF2B7B">
      <w:pPr>
        <w:pStyle w:val="Tekst"/>
        <w:numPr>
          <w:ilvl w:val="0"/>
          <w:numId w:val="3"/>
        </w:numPr>
      </w:pPr>
      <w:r>
        <w:t>Student s</w:t>
      </w:r>
      <w:r w:rsidR="003B3E9B">
        <w:t>cientific papers</w:t>
      </w:r>
      <w:r w:rsidR="00736104">
        <w:t xml:space="preserve">, </w:t>
      </w:r>
      <w:r w:rsidR="003B3E9B">
        <w:t>studies</w:t>
      </w:r>
      <w:r w:rsidR="00736104">
        <w:t xml:space="preserve"> </w:t>
      </w:r>
      <w:r w:rsidR="003B3E9B">
        <w:t>(</w:t>
      </w:r>
      <w:r w:rsidR="00F969A5">
        <w:t>authorship and partaking information, date of writing, mentoring information</w:t>
      </w:r>
      <w:r w:rsidR="00FF2B7B">
        <w:t xml:space="preserve">, </w:t>
      </w:r>
      <w:r w:rsidR="00F969A5">
        <w:t>credible documentation</w:t>
      </w:r>
      <w:r>
        <w:t xml:space="preserve">, </w:t>
      </w:r>
      <w:r w:rsidR="00F969A5">
        <w:t>date of publishing</w:t>
      </w:r>
      <w:r w:rsidR="00FF2B7B">
        <w:t xml:space="preserve">) </w:t>
      </w:r>
    </w:p>
    <w:p w14:paraId="3712E7EB" w14:textId="56E1B7D2" w:rsidR="00FF2B7B" w:rsidRDefault="006E57AE" w:rsidP="00FF2B7B">
      <w:pPr>
        <w:pStyle w:val="Tekst"/>
        <w:numPr>
          <w:ilvl w:val="0"/>
          <w:numId w:val="3"/>
        </w:numPr>
      </w:pPr>
      <w:r>
        <w:t>P</w:t>
      </w:r>
      <w:r w:rsidR="00FF2B7B">
        <w:t>roo</w:t>
      </w:r>
      <w:r w:rsidR="00B64BE8">
        <w:t xml:space="preserve">f </w:t>
      </w:r>
      <w:r w:rsidR="004B3487">
        <w:t xml:space="preserve">of </w:t>
      </w:r>
      <w:r w:rsidR="00715152">
        <w:t xml:space="preserve">student </w:t>
      </w:r>
      <w:r w:rsidR="00FE473D">
        <w:t xml:space="preserve">scientific </w:t>
      </w:r>
      <w:r w:rsidR="00FF2B7B">
        <w:t>achievements</w:t>
      </w:r>
      <w:r w:rsidR="004B3487">
        <w:t xml:space="preserve"> </w:t>
      </w:r>
      <w:r w:rsidR="00FF2B7B">
        <w:t>(</w:t>
      </w:r>
      <w:r w:rsidR="00542EA8">
        <w:t xml:space="preserve">graduation </w:t>
      </w:r>
      <w:r w:rsidR="001335F4">
        <w:t>certificates</w:t>
      </w:r>
      <w:r w:rsidR="00850464">
        <w:t xml:space="preserve">, </w:t>
      </w:r>
      <w:r w:rsidR="00136E4A">
        <w:t>date of issuing</w:t>
      </w:r>
      <w:r w:rsidR="00FF2B7B">
        <w:t>)</w:t>
      </w:r>
    </w:p>
    <w:p w14:paraId="6B57E967" w14:textId="064C0123" w:rsidR="00FF2B7B" w:rsidRDefault="006E57AE" w:rsidP="00FF2B7B">
      <w:pPr>
        <w:pStyle w:val="Tekst"/>
        <w:numPr>
          <w:ilvl w:val="0"/>
          <w:numId w:val="3"/>
        </w:numPr>
      </w:pPr>
      <w:r>
        <w:t>I</w:t>
      </w:r>
      <w:r w:rsidR="00FF2B7B">
        <w:t>ssuing institution</w:t>
      </w:r>
      <w:r w:rsidR="00F65F00">
        <w:t xml:space="preserve"> </w:t>
      </w:r>
      <w:r w:rsidR="00FF2B7B">
        <w:t>(name, head office, telephone,</w:t>
      </w:r>
      <w:r w:rsidR="00542EA8">
        <w:t xml:space="preserve"> email,</w:t>
      </w:r>
      <w:r w:rsidR="00350E9A">
        <w:t xml:space="preserve"> </w:t>
      </w:r>
      <w:r w:rsidR="00FD5CAA">
        <w:t>headmaster</w:t>
      </w:r>
      <w:r w:rsidR="003E4A8A">
        <w:t>, offered programs</w:t>
      </w:r>
      <w:r w:rsidR="00FF2B7B">
        <w:t>)</w:t>
      </w:r>
    </w:p>
    <w:p w14:paraId="42822375" w14:textId="658F470A" w:rsidR="00FE599E" w:rsidRDefault="005E00C3" w:rsidP="00FF2B7B">
      <w:pPr>
        <w:pStyle w:val="Tekst"/>
        <w:numPr>
          <w:ilvl w:val="0"/>
          <w:numId w:val="3"/>
        </w:numPr>
      </w:pPr>
      <w:r>
        <w:t xml:space="preserve">Student personal information </w:t>
      </w:r>
      <w:r w:rsidR="00FE599E">
        <w:t xml:space="preserve">(name, surname, </w:t>
      </w:r>
      <w:r w:rsidR="00F6635E">
        <w:t>address</w:t>
      </w:r>
      <w:r w:rsidR="00FE599E">
        <w:t>,</w:t>
      </w:r>
      <w:r w:rsidR="0051455F">
        <w:t xml:space="preserve"> telephone,</w:t>
      </w:r>
      <w:r w:rsidR="00FE599E">
        <w:t xml:space="preserve"> </w:t>
      </w:r>
      <w:r>
        <w:t>e-mail</w:t>
      </w:r>
      <w:r w:rsidR="00136E4A">
        <w:t>, birthplace,</w:t>
      </w:r>
      <w:r w:rsidR="00136E4A">
        <w:rPr>
          <w:lang w:val="sr-Cyrl-RS"/>
        </w:rPr>
        <w:t xml:space="preserve"> residence</w:t>
      </w:r>
      <w:r>
        <w:t xml:space="preserve">) </w:t>
      </w:r>
    </w:p>
    <w:p w14:paraId="60E0304C" w14:textId="7F7AD988" w:rsidR="005E00C3" w:rsidRDefault="00136E4A" w:rsidP="00FF2B7B">
      <w:pPr>
        <w:pStyle w:val="Tekst"/>
        <w:numPr>
          <w:ilvl w:val="0"/>
          <w:numId w:val="3"/>
        </w:numPr>
      </w:pPr>
      <w:r>
        <w:t>University attendance of the student</w:t>
      </w:r>
      <w:r w:rsidR="00747853">
        <w:t>(university, enrolment,</w:t>
      </w:r>
      <w:r w:rsidR="00CF3F1E">
        <w:t xml:space="preserve"> index) </w:t>
      </w:r>
      <w:r w:rsidR="00747853">
        <w:t xml:space="preserve">   </w:t>
      </w:r>
    </w:p>
    <w:p w14:paraId="0232BBEC" w14:textId="3807F6A8" w:rsidR="00350E9A" w:rsidRDefault="004D56A2" w:rsidP="00CC0FCD">
      <w:pPr>
        <w:pStyle w:val="Tekst"/>
        <w:numPr>
          <w:ilvl w:val="0"/>
          <w:numId w:val="3"/>
        </w:numPr>
      </w:pPr>
      <w:r>
        <w:t xml:space="preserve">Personal and </w:t>
      </w:r>
      <w:r w:rsidR="005E00C3">
        <w:t xml:space="preserve">professional </w:t>
      </w:r>
      <w:r>
        <w:t xml:space="preserve">information </w:t>
      </w:r>
      <w:r w:rsidR="00350E9A">
        <w:t>of mentor</w:t>
      </w:r>
      <w:r w:rsidR="00D440A6">
        <w:t>s</w:t>
      </w:r>
      <w:r w:rsidR="00350E9A">
        <w:t xml:space="preserve"> (name, surname, </w:t>
      </w:r>
      <w:r w:rsidR="00136E4A">
        <w:t>subject at time</w:t>
      </w:r>
      <w:r w:rsidR="00350E9A">
        <w:t>,</w:t>
      </w:r>
      <w:r w:rsidR="00D13C9B">
        <w:t xml:space="preserve"> email</w:t>
      </w:r>
      <w:r w:rsidR="00136E4A">
        <w:t>, telephone</w:t>
      </w:r>
      <w:r w:rsidR="00350E9A">
        <w:t>)</w:t>
      </w:r>
      <w:r w:rsidR="00CC0FCD">
        <w:t xml:space="preserve"> </w:t>
      </w:r>
    </w:p>
    <w:p w14:paraId="26A1F5C0" w14:textId="6D04CF59" w:rsidR="00FF2B7B" w:rsidRDefault="000516F3" w:rsidP="00FF2B7B">
      <w:pPr>
        <w:pStyle w:val="Naslov1"/>
        <w:numPr>
          <w:ilvl w:val="0"/>
          <w:numId w:val="0"/>
        </w:numPr>
        <w:rPr>
          <w:sz w:val="32"/>
        </w:rPr>
      </w:pPr>
      <w:bookmarkStart w:id="5" w:name="_Toc81910293"/>
      <w:r>
        <w:rPr>
          <w:sz w:val="32"/>
        </w:rPr>
        <w:lastRenderedPageBreak/>
        <w:t>2.</w:t>
      </w:r>
      <w:r w:rsidR="00C224BC">
        <w:rPr>
          <w:sz w:val="32"/>
        </w:rPr>
        <w:t>1.</w:t>
      </w:r>
      <w:r>
        <w:rPr>
          <w:sz w:val="32"/>
        </w:rPr>
        <w:t>2.</w:t>
      </w:r>
      <w:r w:rsidR="00FF2B7B">
        <w:rPr>
          <w:sz w:val="32"/>
        </w:rPr>
        <w:tab/>
        <w:t xml:space="preserve">Strategy for </w:t>
      </w:r>
      <w:r w:rsidR="00CE5A0E">
        <w:rPr>
          <w:sz w:val="32"/>
        </w:rPr>
        <w:t xml:space="preserve">data </w:t>
      </w:r>
      <w:r w:rsidR="00FF2B7B">
        <w:rPr>
          <w:sz w:val="32"/>
        </w:rPr>
        <w:t>model</w:t>
      </w:r>
      <w:r w:rsidR="00CE5DA6">
        <w:rPr>
          <w:sz w:val="32"/>
        </w:rPr>
        <w:t>l</w:t>
      </w:r>
      <w:r w:rsidR="00FF2B7B">
        <w:rPr>
          <w:sz w:val="32"/>
        </w:rPr>
        <w:t>ing</w:t>
      </w:r>
      <w:bookmarkEnd w:id="5"/>
    </w:p>
    <w:p w14:paraId="2E5D9ECB" w14:textId="788F2D0B" w:rsidR="00FF2B7B" w:rsidRDefault="00FF2B7B" w:rsidP="00FF2B7B">
      <w:pPr>
        <w:pStyle w:val="Tekst"/>
      </w:pPr>
      <w:r>
        <w:t xml:space="preserve">Determined </w:t>
      </w:r>
      <w:r w:rsidR="00215741">
        <w:t xml:space="preserve">stratagem </w:t>
      </w:r>
      <w:r w:rsidRPr="001D5473">
        <w:rPr>
          <w:lang w:val="sl-SI"/>
        </w:rPr>
        <w:t xml:space="preserve">is </w:t>
      </w:r>
      <w:r w:rsidR="00A1331D">
        <w:rPr>
          <w:lang w:val="sl-SI"/>
        </w:rPr>
        <w:t>t</w:t>
      </w:r>
      <w:r w:rsidR="00F801B0">
        <w:rPr>
          <w:lang w:val="sl-SI"/>
        </w:rPr>
        <w:t>op-</w:t>
      </w:r>
      <w:r w:rsidR="002D29EB">
        <w:rPr>
          <w:lang w:val="sl-SI"/>
        </w:rPr>
        <w:t>down</w:t>
      </w:r>
      <w:r w:rsidRPr="001D5473">
        <w:rPr>
          <w:lang w:val="sl-SI"/>
        </w:rPr>
        <w:t xml:space="preserve">, </w:t>
      </w:r>
      <w:r>
        <w:t>based on</w:t>
      </w:r>
      <w:r w:rsidR="00F61AAF">
        <w:t xml:space="preserve"> exposition of </w:t>
      </w:r>
      <w:r>
        <w:t xml:space="preserve">abstract concept of </w:t>
      </w:r>
      <w:r w:rsidR="00D704A0">
        <w:t>student scientific</w:t>
      </w:r>
      <w:r w:rsidR="00F61AAF">
        <w:t xml:space="preserve"> </w:t>
      </w:r>
      <w:r>
        <w:t>achievements to further concrete concepts</w:t>
      </w:r>
      <w:r w:rsidR="00071B14">
        <w:t xml:space="preserve"> on lower level of abstraction</w:t>
      </w:r>
      <w:r w:rsidR="0089362B">
        <w:t xml:space="preserve"> and stratagems characteristics</w:t>
      </w:r>
      <w:r w:rsidR="00F61AAF">
        <w:t xml:space="preserve">. </w:t>
      </w:r>
    </w:p>
    <w:p w14:paraId="52995994" w14:textId="03182CA4" w:rsidR="00F36643" w:rsidRPr="00F36643" w:rsidRDefault="00F36643" w:rsidP="00730C44">
      <w:pPr>
        <w:pStyle w:val="Naslov1"/>
        <w:numPr>
          <w:ilvl w:val="0"/>
          <w:numId w:val="24"/>
        </w:numPr>
        <w:rPr>
          <w:sz w:val="32"/>
        </w:rPr>
      </w:pPr>
      <w:bookmarkStart w:id="6" w:name="_Toc81910294"/>
      <w:r>
        <w:rPr>
          <w:sz w:val="32"/>
        </w:rPr>
        <w:t>DATABASE AND APPLICATION MODELLING</w:t>
      </w:r>
      <w:bookmarkEnd w:id="6"/>
    </w:p>
    <w:p w14:paraId="6299A44C" w14:textId="05D5F12F" w:rsidR="003D7AD8" w:rsidRPr="001D4943" w:rsidRDefault="003D7AD8" w:rsidP="00B76F35">
      <w:pPr>
        <w:pStyle w:val="Naslov1"/>
        <w:numPr>
          <w:ilvl w:val="1"/>
          <w:numId w:val="24"/>
        </w:numPr>
        <w:rPr>
          <w:sz w:val="32"/>
        </w:rPr>
      </w:pPr>
      <w:bookmarkStart w:id="7" w:name="_Toc61790528"/>
      <w:bookmarkStart w:id="8" w:name="_Toc81910295"/>
      <w:r>
        <w:rPr>
          <w:sz w:val="32"/>
        </w:rPr>
        <w:t>Model</w:t>
      </w:r>
      <w:r w:rsidR="00387643">
        <w:rPr>
          <w:sz w:val="32"/>
        </w:rPr>
        <w:t>l</w:t>
      </w:r>
      <w:r>
        <w:rPr>
          <w:sz w:val="32"/>
        </w:rPr>
        <w:t>ing E-R diagram</w:t>
      </w:r>
      <w:bookmarkEnd w:id="7"/>
      <w:bookmarkEnd w:id="8"/>
    </w:p>
    <w:p w14:paraId="3B40F5DD" w14:textId="459A2850" w:rsidR="003D7AD8" w:rsidRDefault="00B56065" w:rsidP="003D7AD8">
      <w:pPr>
        <w:keepNext/>
        <w:jc w:val="center"/>
      </w:pPr>
      <w:r>
        <w:object w:dxaOrig="4846" w:dyaOrig="3046" w14:anchorId="46094E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52.25pt" o:ole="">
            <v:imagedata r:id="rId8" o:title=""/>
          </v:shape>
          <o:OLEObject Type="Embed" ProgID="Visio.Drawing.15" ShapeID="_x0000_i1025" DrawAspect="Content" ObjectID="_1692523423" r:id="rId9"/>
        </w:object>
      </w:r>
    </w:p>
    <w:p w14:paraId="4624FB99" w14:textId="33BD18BD" w:rsidR="003D7AD8" w:rsidRPr="00BD3042" w:rsidRDefault="0009073D" w:rsidP="003D7AD8">
      <w:pPr>
        <w:pStyle w:val="Caption"/>
        <w:jc w:val="center"/>
        <w:rPr>
          <w:rFonts w:ascii="Times New Roman" w:eastAsiaTheme="majorEastAsia" w:hAnsi="Times New Roman" w:cs="Times New Roman"/>
          <w:b/>
          <w:color w:val="auto"/>
          <w:spacing w:val="-10"/>
          <w:kern w:val="28"/>
          <w:sz w:val="20"/>
          <w:szCs w:val="20"/>
          <w:lang w:val="en-GB"/>
        </w:rPr>
      </w:pPr>
      <w:bookmarkStart w:id="9" w:name="_Toc81910075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9E43F7">
        <w:rPr>
          <w:rFonts w:ascii="Times New Roman" w:hAnsi="Times New Roman" w:cs="Times New Roman"/>
          <w:b/>
          <w:color w:val="auto"/>
          <w:sz w:val="20"/>
          <w:szCs w:val="20"/>
        </w:rPr>
        <w:t>S</w:t>
      </w:r>
      <w:r w:rsidR="009969A2">
        <w:rPr>
          <w:rFonts w:ascii="Times New Roman" w:hAnsi="Times New Roman" w:cs="Times New Roman"/>
          <w:b/>
          <w:color w:val="auto"/>
          <w:sz w:val="20"/>
          <w:szCs w:val="20"/>
        </w:rPr>
        <w:t>tarting schema</w:t>
      </w:r>
      <w:bookmarkEnd w:id="9"/>
    </w:p>
    <w:p w14:paraId="13D4EE08" w14:textId="77777777" w:rsidR="003D7AD8" w:rsidRPr="00FC527C" w:rsidRDefault="003D7AD8" w:rsidP="003D7AD8">
      <w:pPr>
        <w:rPr>
          <w:lang w:val="en-GB"/>
        </w:rPr>
      </w:pPr>
    </w:p>
    <w:p w14:paraId="6ABC6D63" w14:textId="07EC6208" w:rsidR="003D7AD8" w:rsidRDefault="008361B7" w:rsidP="003D7AD8">
      <w:pPr>
        <w:keepNext/>
        <w:jc w:val="center"/>
      </w:pPr>
      <w:r>
        <w:object w:dxaOrig="10576" w:dyaOrig="2460" w14:anchorId="4AB365D4">
          <v:shape id="_x0000_i1026" type="#_x0000_t75" style="width:450.75pt;height:105pt" o:ole="">
            <v:imagedata r:id="rId10" o:title=""/>
          </v:shape>
          <o:OLEObject Type="Embed" ProgID="Visio.Drawing.15" ShapeID="_x0000_i1026" DrawAspect="Content" ObjectID="_1692523424" r:id="rId11"/>
        </w:object>
      </w:r>
    </w:p>
    <w:p w14:paraId="59BD6FEA" w14:textId="3754199B" w:rsidR="003D7AD8" w:rsidRDefault="0009073D" w:rsidP="003D7AD8">
      <w:pPr>
        <w:pStyle w:val="Caption"/>
        <w:jc w:val="center"/>
        <w:rPr>
          <w:noProof/>
          <w:lang w:eastAsia="sl-SI"/>
        </w:rPr>
      </w:pPr>
      <w:bookmarkStart w:id="10" w:name="_Toc81910076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2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</w:t>
      </w:r>
      <w:r w:rsidR="008361B7">
        <w:rPr>
          <w:rFonts w:ascii="Times New Roman" w:hAnsi="Times New Roman" w:cs="Times New Roman"/>
          <w:b/>
          <w:color w:val="auto"/>
          <w:sz w:val="20"/>
          <w:szCs w:val="20"/>
        </w:rPr>
        <w:t>econd schema</w:t>
      </w:r>
      <w:bookmarkEnd w:id="10"/>
      <w:r w:rsidR="003D7AD8" w:rsidRPr="00BD3042">
        <w:rPr>
          <w:noProof/>
          <w:lang w:eastAsia="sl-SI"/>
        </w:rPr>
        <w:t xml:space="preserve"> </w:t>
      </w:r>
    </w:p>
    <w:p w14:paraId="537B5500" w14:textId="77777777" w:rsidR="003D7AD8" w:rsidRDefault="003D7AD8" w:rsidP="003D7AD8">
      <w:pPr>
        <w:pStyle w:val="Caption"/>
        <w:jc w:val="center"/>
        <w:rPr>
          <w:noProof/>
          <w:lang w:eastAsia="sl-SI"/>
        </w:rPr>
      </w:pPr>
    </w:p>
    <w:p w14:paraId="3D78B78B" w14:textId="7A620309" w:rsidR="003D7AD8" w:rsidRDefault="00F61876" w:rsidP="003D7AD8">
      <w:pPr>
        <w:pStyle w:val="Caption"/>
        <w:keepNext/>
        <w:jc w:val="center"/>
      </w:pPr>
      <w:r>
        <w:object w:dxaOrig="8071" w:dyaOrig="3931" w14:anchorId="02C92A22">
          <v:shape id="_x0000_i1027" type="#_x0000_t75" style="width:404.25pt;height:196.5pt" o:ole="">
            <v:imagedata r:id="rId12" o:title=""/>
          </v:shape>
          <o:OLEObject Type="Embed" ProgID="Visio.Drawing.15" ShapeID="_x0000_i1027" DrawAspect="Content" ObjectID="_1692523425" r:id="rId13"/>
        </w:object>
      </w:r>
    </w:p>
    <w:p w14:paraId="5B262177" w14:textId="7DC28995" w:rsidR="003D7AD8" w:rsidRDefault="0009073D" w:rsidP="003D7AD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1" w:name="_Toc81910077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3</w:t>
      </w:r>
      <w:r w:rsidR="003D7AD8" w:rsidRPr="00BD3042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8856DF">
        <w:rPr>
          <w:rFonts w:ascii="Times New Roman" w:hAnsi="Times New Roman" w:cs="Times New Roman"/>
          <w:b/>
          <w:color w:val="auto"/>
          <w:sz w:val="20"/>
          <w:szCs w:val="20"/>
        </w:rPr>
        <w:t xml:space="preserve"> T</w:t>
      </w:r>
      <w:r w:rsidR="00F61876">
        <w:rPr>
          <w:rFonts w:ascii="Times New Roman" w:hAnsi="Times New Roman" w:cs="Times New Roman"/>
          <w:b/>
          <w:color w:val="auto"/>
          <w:sz w:val="20"/>
          <w:szCs w:val="20"/>
        </w:rPr>
        <w:t>hird schema</w:t>
      </w:r>
      <w:bookmarkEnd w:id="11"/>
    </w:p>
    <w:p w14:paraId="14769491" w14:textId="77777777" w:rsidR="00EF5380" w:rsidRDefault="00EF5380" w:rsidP="00EF5380"/>
    <w:p w14:paraId="6E79B2EE" w14:textId="77777777" w:rsidR="00EF5380" w:rsidRDefault="00EF5380" w:rsidP="00EF5380">
      <w:pPr>
        <w:keepNext/>
      </w:pPr>
      <w:r>
        <w:object w:dxaOrig="15961" w:dyaOrig="8311" w14:anchorId="17264AD0">
          <v:shape id="_x0000_i1028" type="#_x0000_t75" style="width:450.75pt;height:234.75pt" o:ole="">
            <v:imagedata r:id="rId14" o:title=""/>
          </v:shape>
          <o:OLEObject Type="Embed" ProgID="Visio.Drawing.15" ShapeID="_x0000_i1028" DrawAspect="Content" ObjectID="_1692523426" r:id="rId15"/>
        </w:object>
      </w:r>
    </w:p>
    <w:p w14:paraId="242E2950" w14:textId="46588582" w:rsidR="00EF5380" w:rsidRPr="00EF5380" w:rsidRDefault="0009073D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2" w:name="_Toc81910078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4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Forth schema</w:t>
      </w:r>
      <w:bookmarkEnd w:id="12"/>
    </w:p>
    <w:p w14:paraId="49DA18BD" w14:textId="77777777" w:rsidR="00EF5380" w:rsidRDefault="003D7AD8" w:rsidP="00EF5380">
      <w:pPr>
        <w:keepNext/>
      </w:pPr>
      <w:r>
        <w:rPr>
          <w:lang w:val="en-GB"/>
        </w:rPr>
        <w:br w:type="page"/>
      </w:r>
      <w:r w:rsidR="00EF5380">
        <w:object w:dxaOrig="17371" w:dyaOrig="10261" w14:anchorId="7A3E4B23">
          <v:shape id="_x0000_i1029" type="#_x0000_t75" style="width:450.75pt;height:266.25pt" o:ole="">
            <v:imagedata r:id="rId16" o:title=""/>
          </v:shape>
          <o:OLEObject Type="Embed" ProgID="Visio.Drawing.15" ShapeID="_x0000_i1029" DrawAspect="Content" ObjectID="_1692523427" r:id="rId17"/>
        </w:object>
      </w:r>
    </w:p>
    <w:p w14:paraId="60DEC77E" w14:textId="14EC7707" w:rsidR="003D7AD8" w:rsidRDefault="0009073D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3" w:name="_Toc81910079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5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Fifth schema</w:t>
      </w:r>
      <w:bookmarkEnd w:id="13"/>
    </w:p>
    <w:p w14:paraId="6A62AA88" w14:textId="77777777" w:rsidR="00EF5380" w:rsidRPr="00EF5380" w:rsidRDefault="00EF5380" w:rsidP="00EF5380"/>
    <w:p w14:paraId="4F4372E2" w14:textId="77777777" w:rsidR="00EF5380" w:rsidRDefault="00EF5380" w:rsidP="00EF5380">
      <w:pPr>
        <w:keepNext/>
      </w:pPr>
      <w:r>
        <w:object w:dxaOrig="18255" w:dyaOrig="9811" w14:anchorId="17EB21DE">
          <v:shape id="_x0000_i1030" type="#_x0000_t75" style="width:450.75pt;height:242.25pt" o:ole="">
            <v:imagedata r:id="rId18" o:title=""/>
          </v:shape>
          <o:OLEObject Type="Embed" ProgID="Visio.Drawing.15" ShapeID="_x0000_i1030" DrawAspect="Content" ObjectID="_1692523428" r:id="rId19"/>
        </w:object>
      </w:r>
    </w:p>
    <w:p w14:paraId="533EE53F" w14:textId="480D3294" w:rsidR="00EF5380" w:rsidRPr="00EF5380" w:rsidRDefault="0009073D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4" w:name="_Toc81910080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6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Sixth schema</w:t>
      </w:r>
      <w:bookmarkEnd w:id="14"/>
    </w:p>
    <w:p w14:paraId="736DB662" w14:textId="77777777" w:rsidR="00EF5380" w:rsidRDefault="00EF5380" w:rsidP="00EF5380"/>
    <w:p w14:paraId="52FAD1C6" w14:textId="77777777" w:rsidR="00EF5380" w:rsidRDefault="00EF5380" w:rsidP="00EF5380"/>
    <w:p w14:paraId="7B4E82A6" w14:textId="77777777" w:rsidR="00EF5380" w:rsidRDefault="00EF5380" w:rsidP="00EF5380"/>
    <w:p w14:paraId="1C73FA65" w14:textId="77777777" w:rsidR="00EF5380" w:rsidRDefault="00EF5380" w:rsidP="00EF5380">
      <w:pPr>
        <w:keepNext/>
      </w:pPr>
      <w:r>
        <w:object w:dxaOrig="19921" w:dyaOrig="10246" w14:anchorId="1EED0581">
          <v:shape id="_x0000_i1031" type="#_x0000_t75" style="width:451.5pt;height:231.75pt" o:ole="">
            <v:imagedata r:id="rId20" o:title=""/>
          </v:shape>
          <o:OLEObject Type="Embed" ProgID="Visio.Drawing.15" ShapeID="_x0000_i1031" DrawAspect="Content" ObjectID="_1692523429" r:id="rId21"/>
        </w:object>
      </w:r>
    </w:p>
    <w:p w14:paraId="0DF725D3" w14:textId="3929432C" w:rsidR="00EF5380" w:rsidRPr="00EF5380" w:rsidRDefault="0009073D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5" w:name="_Toc81910081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086925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7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Seventh schema</w:t>
      </w:r>
      <w:bookmarkEnd w:id="15"/>
    </w:p>
    <w:p w14:paraId="0CA5F4B5" w14:textId="77777777" w:rsidR="00EF5380" w:rsidRDefault="00EF5380" w:rsidP="00EF5380"/>
    <w:p w14:paraId="65024DEE" w14:textId="77777777" w:rsidR="00EF5380" w:rsidRDefault="00EF5380" w:rsidP="00EF5380">
      <w:pPr>
        <w:keepNext/>
      </w:pPr>
      <w:r>
        <w:object w:dxaOrig="22260" w:dyaOrig="9991" w14:anchorId="7264A73F">
          <v:shape id="_x0000_i1032" type="#_x0000_t75" style="width:450.75pt;height:202.5pt" o:ole="">
            <v:imagedata r:id="rId22" o:title=""/>
          </v:shape>
          <o:OLEObject Type="Embed" ProgID="Visio.Drawing.15" ShapeID="_x0000_i1032" DrawAspect="Content" ObjectID="_1692523430" r:id="rId23"/>
        </w:object>
      </w:r>
    </w:p>
    <w:p w14:paraId="55A98517" w14:textId="2F16CC6C" w:rsidR="00EF5380" w:rsidRPr="00EF5380" w:rsidRDefault="0009073D" w:rsidP="00EF5380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6" w:name="_Toc81910082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8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Eig</w:t>
      </w:r>
      <w:r w:rsidR="002C58B0">
        <w:rPr>
          <w:rFonts w:ascii="Times New Roman" w:hAnsi="Times New Roman" w:cs="Times New Roman"/>
          <w:b/>
          <w:color w:val="auto"/>
          <w:sz w:val="20"/>
          <w:szCs w:val="20"/>
        </w:rPr>
        <w:t>h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>th schema</w:t>
      </w:r>
      <w:bookmarkEnd w:id="16"/>
    </w:p>
    <w:p w14:paraId="753D00D1" w14:textId="5F7ACF03" w:rsidR="00EF5380" w:rsidRPr="00743FFA" w:rsidRDefault="00515AC9" w:rsidP="00EF5380">
      <w:pPr>
        <w:rPr>
          <w:lang w:val="en-GB"/>
        </w:rPr>
      </w:pPr>
      <w:r>
        <w:object w:dxaOrig="24901" w:dyaOrig="13860" w14:anchorId="2D896DC8">
          <v:shape id="_x0000_i1033" type="#_x0000_t75" style="width:450.75pt;height:250.5pt" o:ole="">
            <v:imagedata r:id="rId24" o:title=""/>
          </v:shape>
          <o:OLEObject Type="Embed" ProgID="Visio.Drawing.15" ShapeID="_x0000_i1033" DrawAspect="Content" ObjectID="_1692523431" r:id="rId25"/>
        </w:object>
      </w:r>
    </w:p>
    <w:p w14:paraId="5D9810E0" w14:textId="446E473E" w:rsidR="003D7AD8" w:rsidRPr="00412227" w:rsidRDefault="00F41E1F" w:rsidP="00412227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</w:rPr>
      </w:pPr>
      <w:bookmarkStart w:id="17" w:name="_Toc81910083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9</w:t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EF5380" w:rsidRPr="00EF5380">
        <w:rPr>
          <w:rFonts w:ascii="Times New Roman" w:hAnsi="Times New Roman" w:cs="Times New Roman"/>
          <w:b/>
          <w:color w:val="auto"/>
          <w:sz w:val="20"/>
          <w:szCs w:val="20"/>
        </w:rPr>
        <w:t xml:space="preserve"> Resulting schema</w:t>
      </w:r>
      <w:bookmarkEnd w:id="17"/>
    </w:p>
    <w:p w14:paraId="690C0433" w14:textId="528F2D34" w:rsidR="0016661B" w:rsidRPr="0016661B" w:rsidRDefault="00117533" w:rsidP="0016661B">
      <w:pPr>
        <w:pStyle w:val="Naslov1"/>
        <w:numPr>
          <w:ilvl w:val="0"/>
          <w:numId w:val="0"/>
        </w:numPr>
        <w:rPr>
          <w:sz w:val="32"/>
        </w:rPr>
      </w:pPr>
      <w:bookmarkStart w:id="18" w:name="_Toc61790529"/>
      <w:bookmarkStart w:id="19" w:name="_Toc81910296"/>
      <w:r>
        <w:rPr>
          <w:sz w:val="32"/>
          <w:lang w:val="sl-SI"/>
        </w:rPr>
        <w:lastRenderedPageBreak/>
        <w:t>3.2</w:t>
      </w:r>
      <w:r w:rsidR="00026683">
        <w:rPr>
          <w:sz w:val="32"/>
          <w:lang w:val="sl-SI"/>
        </w:rPr>
        <w:t>.</w:t>
      </w:r>
      <w:r w:rsidR="003D7AD8" w:rsidRPr="00042B2B">
        <w:rPr>
          <w:sz w:val="32"/>
        </w:rPr>
        <w:t xml:space="preserve"> </w:t>
      </w:r>
      <w:r w:rsidR="003D7AD8">
        <w:rPr>
          <w:sz w:val="32"/>
        </w:rPr>
        <w:t>Model</w:t>
      </w:r>
      <w:r w:rsidR="0055538F">
        <w:rPr>
          <w:sz w:val="32"/>
        </w:rPr>
        <w:t>l</w:t>
      </w:r>
      <w:r w:rsidR="003D7AD8">
        <w:rPr>
          <w:sz w:val="32"/>
        </w:rPr>
        <w:t xml:space="preserve">ing </w:t>
      </w:r>
      <w:r w:rsidR="002268F2">
        <w:rPr>
          <w:sz w:val="32"/>
        </w:rPr>
        <w:t>logical</w:t>
      </w:r>
      <w:r w:rsidR="006F4D5B">
        <w:rPr>
          <w:sz w:val="32"/>
        </w:rPr>
        <w:t xml:space="preserve"> </w:t>
      </w:r>
      <w:r w:rsidR="003D7AD8">
        <w:rPr>
          <w:sz w:val="32"/>
        </w:rPr>
        <w:t>E-R diagram</w:t>
      </w:r>
      <w:bookmarkEnd w:id="18"/>
      <w:r w:rsidR="00A15AF6">
        <w:rPr>
          <w:sz w:val="32"/>
        </w:rPr>
        <w:t xml:space="preserve"> (</w:t>
      </w:r>
      <w:r w:rsidR="007B6B65">
        <w:rPr>
          <w:sz w:val="32"/>
        </w:rPr>
        <w:t xml:space="preserve">E-R diagram </w:t>
      </w:r>
      <w:r w:rsidR="00A15AF6">
        <w:rPr>
          <w:sz w:val="32"/>
        </w:rPr>
        <w:t>reverse engineering)</w:t>
      </w:r>
      <w:bookmarkEnd w:id="19"/>
    </w:p>
    <w:p w14:paraId="5EB46A95" w14:textId="00CA2A52" w:rsidR="001B148E" w:rsidRDefault="00500511" w:rsidP="001B148E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6C634EC" wp14:editId="0B8381A4">
            <wp:extent cx="5731510" cy="7102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B22E" w14:textId="44193BB2" w:rsidR="00C22CFA" w:rsidRPr="00A753C8" w:rsidRDefault="00C74739" w:rsidP="00A753C8">
      <w:pPr>
        <w:pStyle w:val="Caption"/>
        <w:jc w:val="center"/>
        <w:rPr>
          <w:rFonts w:ascii="Times New Roman" w:hAnsi="Times New Roman" w:cs="Times New Roman"/>
          <w:b/>
          <w:color w:val="auto"/>
          <w:sz w:val="20"/>
          <w:szCs w:val="20"/>
          <w:lang w:val="sr-Cyrl-RS"/>
        </w:rPr>
      </w:pPr>
      <w:bookmarkStart w:id="20" w:name="_Toc81910084"/>
      <w:r>
        <w:rPr>
          <w:rFonts w:ascii="Times New Roman" w:hAnsi="Times New Roman" w:cs="Times New Roman"/>
          <w:b/>
          <w:color w:val="auto"/>
          <w:sz w:val="20"/>
          <w:szCs w:val="20"/>
        </w:rPr>
        <w:t>Picture</w:t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begin"/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instrText xml:space="preserve"> SEQ Slika \* ARABIC </w:instrText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separate"/>
      </w:r>
      <w:r w:rsidR="001B148E" w:rsidRPr="001B148E">
        <w:rPr>
          <w:rFonts w:ascii="Times New Roman" w:hAnsi="Times New Roman" w:cs="Times New Roman"/>
          <w:b/>
          <w:noProof/>
          <w:color w:val="auto"/>
          <w:sz w:val="20"/>
          <w:szCs w:val="20"/>
        </w:rPr>
        <w:t>10</w:t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fldChar w:fldCharType="end"/>
      </w:r>
      <w:r w:rsidR="001B148E" w:rsidRPr="001B148E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C34378">
        <w:rPr>
          <w:rFonts w:ascii="Times New Roman" w:hAnsi="Times New Roman" w:cs="Times New Roman"/>
          <w:b/>
          <w:color w:val="auto"/>
          <w:sz w:val="20"/>
          <w:szCs w:val="20"/>
        </w:rPr>
        <w:t>Logical</w:t>
      </w:r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E-R diagram</w:t>
      </w:r>
      <w:bookmarkEnd w:id="20"/>
      <w:r w:rsidR="00A753C8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</w:p>
    <w:p w14:paraId="408D4EF0" w14:textId="77777777" w:rsidR="00AB0DEE" w:rsidRPr="00C22CFA" w:rsidRDefault="00AB0DEE" w:rsidP="00C22CFA">
      <w:pPr>
        <w:keepNext/>
        <w:jc w:val="center"/>
      </w:pPr>
    </w:p>
    <w:p w14:paraId="5A2DDDF3" w14:textId="72772510" w:rsidR="00E00BD7" w:rsidRPr="00E00BD7" w:rsidRDefault="00026683" w:rsidP="00E00BD7">
      <w:pPr>
        <w:pStyle w:val="Naslov1"/>
        <w:numPr>
          <w:ilvl w:val="0"/>
          <w:numId w:val="0"/>
        </w:numPr>
        <w:rPr>
          <w:sz w:val="32"/>
        </w:rPr>
      </w:pPr>
      <w:bookmarkStart w:id="21" w:name="_Toc61790530"/>
      <w:bookmarkStart w:id="22" w:name="_Toc81910297"/>
      <w:r>
        <w:rPr>
          <w:sz w:val="32"/>
        </w:rPr>
        <w:t>3.3.</w:t>
      </w:r>
      <w:r w:rsidR="003D7AD8" w:rsidRPr="00042B2B">
        <w:rPr>
          <w:sz w:val="32"/>
        </w:rPr>
        <w:t xml:space="preserve"> </w:t>
      </w:r>
      <w:bookmarkEnd w:id="21"/>
      <w:r w:rsidR="006C0988">
        <w:rPr>
          <w:sz w:val="32"/>
        </w:rPr>
        <w:t xml:space="preserve">Application modelling phases </w:t>
      </w:r>
      <w:r w:rsidR="00AB0DEE">
        <w:rPr>
          <w:sz w:val="32"/>
        </w:rPr>
        <w:t>(functional oriented approach)</w:t>
      </w:r>
      <w:bookmarkEnd w:id="22"/>
      <w:r w:rsidR="00AB0DEE">
        <w:rPr>
          <w:sz w:val="32"/>
        </w:rPr>
        <w:t xml:space="preserve"> </w:t>
      </w:r>
      <w:r w:rsidR="003D7AD8">
        <w:rPr>
          <w:sz w:val="32"/>
        </w:rPr>
        <w:t xml:space="preserve"> </w:t>
      </w:r>
    </w:p>
    <w:p w14:paraId="71D059B2" w14:textId="790189B8" w:rsidR="00AE097D" w:rsidRPr="00AE097D" w:rsidRDefault="00531204" w:rsidP="00AE097D">
      <w:pPr>
        <w:pStyle w:val="Naslov1"/>
        <w:numPr>
          <w:ilvl w:val="0"/>
          <w:numId w:val="0"/>
        </w:numPr>
        <w:rPr>
          <w:sz w:val="32"/>
          <w:szCs w:val="32"/>
        </w:rPr>
      </w:pPr>
      <w:bookmarkStart w:id="23" w:name="_Toc81910298"/>
      <w:r>
        <w:rPr>
          <w:sz w:val="32"/>
          <w:szCs w:val="32"/>
        </w:rPr>
        <w:t>3.3.1</w:t>
      </w:r>
      <w:r w:rsidR="006C0988" w:rsidRPr="006C0988">
        <w:rPr>
          <w:sz w:val="32"/>
          <w:szCs w:val="32"/>
        </w:rPr>
        <w:t xml:space="preserve"> </w:t>
      </w:r>
      <w:r w:rsidR="00430D15">
        <w:rPr>
          <w:sz w:val="32"/>
          <w:szCs w:val="32"/>
        </w:rPr>
        <w:t>Application</w:t>
      </w:r>
      <w:r w:rsidR="006C0988" w:rsidRPr="006C0988">
        <w:rPr>
          <w:sz w:val="32"/>
          <w:szCs w:val="32"/>
        </w:rPr>
        <w:t xml:space="preserve"> requests</w:t>
      </w:r>
      <w:bookmarkEnd w:id="23"/>
    </w:p>
    <w:p w14:paraId="3997DD4A" w14:textId="2500F7ED" w:rsidR="00A70CA5" w:rsidRDefault="00A70CA5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access </w:t>
      </w:r>
      <w:r w:rsidR="009E51A7">
        <w:rPr>
          <w:lang w:val="en-GB"/>
        </w:rPr>
        <w:t>super user</w:t>
      </w:r>
      <w:r>
        <w:rPr>
          <w:lang w:val="en-GB"/>
        </w:rPr>
        <w:t xml:space="preserve"> account by predetermined credentials</w:t>
      </w:r>
    </w:p>
    <w:p w14:paraId="701C4D04" w14:textId="185ED96C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</w:t>
      </w:r>
      <w:r w:rsidR="009E51A7">
        <w:rPr>
          <w:lang w:val="en-GB"/>
        </w:rPr>
        <w:t xml:space="preserve">inserts and updates </w:t>
      </w:r>
      <w:r>
        <w:rPr>
          <w:lang w:val="en-GB"/>
        </w:rPr>
        <w:t>information about attendance and graduation of students</w:t>
      </w:r>
    </w:p>
    <w:p w14:paraId="13C06F4E" w14:textId="743BC0C7" w:rsidR="00EC6E12" w:rsidRDefault="006C0988" w:rsidP="00001F03">
      <w:pPr>
        <w:pStyle w:val="ListParagraph"/>
        <w:numPr>
          <w:ilvl w:val="0"/>
          <w:numId w:val="19"/>
        </w:numPr>
        <w:rPr>
          <w:lang w:val="en-GB"/>
        </w:rPr>
      </w:pPr>
      <w:r w:rsidRPr="00EC6E12">
        <w:rPr>
          <w:lang w:val="en-GB"/>
        </w:rPr>
        <w:t>Authorized</w:t>
      </w:r>
      <w:r w:rsidR="00AE097D" w:rsidRPr="00EC6E12">
        <w:rPr>
          <w:lang w:val="en-GB"/>
        </w:rPr>
        <w:t xml:space="preserve"> </w:t>
      </w:r>
      <w:r w:rsidRPr="00EC6E12">
        <w:rPr>
          <w:lang w:val="en-GB"/>
        </w:rPr>
        <w:t>can create and give an account access to a particular student</w:t>
      </w:r>
      <w:r w:rsidR="00EC6E12">
        <w:rPr>
          <w:lang w:val="en-GB"/>
        </w:rPr>
        <w:t xml:space="preserve"> from a student repository </w:t>
      </w:r>
    </w:p>
    <w:p w14:paraId="5DF9400C" w14:textId="5F340E0D" w:rsidR="00512695" w:rsidRDefault="006E295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Authorized can </w:t>
      </w:r>
      <w:r w:rsidR="003F6EDD">
        <w:rPr>
          <w:lang w:val="en-GB"/>
        </w:rPr>
        <w:t>upload graduation certificates for particular student</w:t>
      </w:r>
    </w:p>
    <w:p w14:paraId="38D0DA56" w14:textId="047C6248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has insight to all uploaded documents</w:t>
      </w:r>
    </w:p>
    <w:p w14:paraId="5FFF462D" w14:textId="08B9D8F2" w:rsidR="003F6EDD" w:rsidRDefault="003F6EDD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Authorized can upload or delete documents on any scientific papers per student</w:t>
      </w:r>
    </w:p>
    <w:p w14:paraId="32D3128A" w14:textId="0E35CAA2" w:rsidR="00AF48B8" w:rsidRDefault="00AF48B8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login to personal account by </w:t>
      </w:r>
      <w:r w:rsidR="00EA1EB6">
        <w:rPr>
          <w:lang w:val="en-GB"/>
        </w:rPr>
        <w:t xml:space="preserve">passed </w:t>
      </w:r>
      <w:r>
        <w:rPr>
          <w:lang w:val="en-GB"/>
        </w:rPr>
        <w:t>credentials (valid index number and pass)</w:t>
      </w:r>
    </w:p>
    <w:p w14:paraId="289F763D" w14:textId="2D4EB625" w:rsidR="00AF48B8" w:rsidRDefault="00473AD2" w:rsidP="00001F03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Student can upload or delete </w:t>
      </w:r>
      <w:r w:rsidR="00AD37B7">
        <w:rPr>
          <w:lang w:val="en-GB"/>
        </w:rPr>
        <w:t xml:space="preserve">personal </w:t>
      </w:r>
      <w:r>
        <w:rPr>
          <w:lang w:val="en-GB"/>
        </w:rPr>
        <w:t xml:space="preserve">documents on scientific papers </w:t>
      </w:r>
    </w:p>
    <w:p w14:paraId="07714CD5" w14:textId="22B35552" w:rsidR="001A6D90" w:rsidRPr="00D56878" w:rsidRDefault="00B4273C" w:rsidP="00D56878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Student can change personal avatar</w:t>
      </w:r>
      <w:r w:rsidR="001A6D90" w:rsidRPr="00D56878">
        <w:rPr>
          <w:sz w:val="32"/>
        </w:rPr>
        <w:tab/>
      </w:r>
    </w:p>
    <w:p w14:paraId="45BD78CE" w14:textId="5F69A409" w:rsidR="003D7AD8" w:rsidRDefault="00531204" w:rsidP="003D7AD8">
      <w:pPr>
        <w:pStyle w:val="Naslov1"/>
        <w:numPr>
          <w:ilvl w:val="0"/>
          <w:numId w:val="0"/>
        </w:numPr>
        <w:rPr>
          <w:sz w:val="32"/>
        </w:rPr>
      </w:pPr>
      <w:bookmarkStart w:id="24" w:name="_Toc61790532"/>
      <w:bookmarkStart w:id="25" w:name="_Toc81910299"/>
      <w:r>
        <w:rPr>
          <w:sz w:val="32"/>
        </w:rPr>
        <w:t>3.3</w:t>
      </w:r>
      <w:r w:rsidR="00D56878">
        <w:rPr>
          <w:sz w:val="32"/>
        </w:rPr>
        <w:t>.2</w:t>
      </w:r>
      <w:r w:rsidR="003D7AD8">
        <w:rPr>
          <w:sz w:val="32"/>
        </w:rPr>
        <w:t>.</w:t>
      </w:r>
      <w:r w:rsidR="003D7AD8" w:rsidRPr="00A54DB3">
        <w:rPr>
          <w:sz w:val="32"/>
        </w:rPr>
        <w:t xml:space="preserve"> </w:t>
      </w:r>
      <w:r w:rsidR="00D56878">
        <w:rPr>
          <w:sz w:val="32"/>
        </w:rPr>
        <w:t xml:space="preserve">Functional analysis </w:t>
      </w:r>
      <w:r w:rsidR="003D7AD8">
        <w:rPr>
          <w:sz w:val="32"/>
        </w:rPr>
        <w:t>(DFD)</w:t>
      </w:r>
      <w:bookmarkEnd w:id="24"/>
      <w:bookmarkEnd w:id="25"/>
    </w:p>
    <w:p w14:paraId="67E5D8B9" w14:textId="77777777" w:rsidR="001A6D90" w:rsidRDefault="001A6D90" w:rsidP="001A6D90">
      <w:pPr>
        <w:pStyle w:val="Tekst"/>
        <w:keepNext/>
        <w:jc w:val="center"/>
      </w:pPr>
      <w:r>
        <w:object w:dxaOrig="7546" w:dyaOrig="5941" w14:anchorId="2B9912EE">
          <v:shape id="_x0000_i1034" type="#_x0000_t75" style="width:378pt;height:297pt" o:ole="">
            <v:imagedata r:id="rId27" o:title=""/>
          </v:shape>
          <o:OLEObject Type="Embed" ProgID="Visio.Drawing.15" ShapeID="_x0000_i1034" DrawAspect="Content" ObjectID="_1692523432" r:id="rId28"/>
        </w:object>
      </w:r>
    </w:p>
    <w:p w14:paraId="10D04391" w14:textId="0A411D78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</w:rPr>
        <w:t>1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A6D90">
        <w:rPr>
          <w:rFonts w:ascii="Times New Roman" w:hAnsi="Times New Roman" w:cs="Times New Roman"/>
          <w:b/>
          <w:color w:val="auto"/>
        </w:rPr>
        <w:t>Context</w:t>
      </w:r>
      <w:proofErr w:type="spellEnd"/>
      <w:r w:rsidRPr="001A6D90">
        <w:rPr>
          <w:rFonts w:ascii="Times New Roman" w:hAnsi="Times New Roman" w:cs="Times New Roman"/>
          <w:b/>
          <w:color w:val="auto"/>
        </w:rPr>
        <w:t xml:space="preserve"> diagram</w:t>
      </w:r>
    </w:p>
    <w:p w14:paraId="47088D5D" w14:textId="77777777" w:rsidR="003D7AD8" w:rsidRDefault="003D7AD8" w:rsidP="003D7AD8"/>
    <w:p w14:paraId="2E23F48A" w14:textId="77777777" w:rsidR="003D7AD8" w:rsidRDefault="003D7AD8" w:rsidP="003D7AD8"/>
    <w:p w14:paraId="5A836709" w14:textId="77777777" w:rsidR="001A6D90" w:rsidRDefault="001A6D90" w:rsidP="001A6D90">
      <w:pPr>
        <w:keepNext/>
        <w:jc w:val="center"/>
      </w:pPr>
      <w:r>
        <w:object w:dxaOrig="22486" w:dyaOrig="9886" w14:anchorId="1448AC6D">
          <v:shape id="_x0000_i1035" type="#_x0000_t75" style="width:450.75pt;height:198pt" o:ole="">
            <v:imagedata r:id="rId29" o:title=""/>
          </v:shape>
          <o:OLEObject Type="Embed" ProgID="Visio.Drawing.15" ShapeID="_x0000_i1035" DrawAspect="Content" ObjectID="_1692523433" r:id="rId30"/>
        </w:object>
      </w:r>
    </w:p>
    <w:p w14:paraId="34691E1C" w14:textId="4CC8996C" w:rsidR="003D7AD8" w:rsidRPr="001A6D90" w:rsidRDefault="001A6D90" w:rsidP="001A6D90">
      <w:pPr>
        <w:pStyle w:val="Caption"/>
        <w:jc w:val="center"/>
        <w:rPr>
          <w:rFonts w:ascii="Times New Roman" w:hAnsi="Times New Roman" w:cs="Times New Roman"/>
          <w:b/>
          <w:color w:val="auto"/>
        </w:rPr>
      </w:pPr>
      <w:r w:rsidRPr="001A6D90">
        <w:rPr>
          <w:rFonts w:ascii="Times New Roman" w:hAnsi="Times New Roman" w:cs="Times New Roman"/>
          <w:b/>
          <w:color w:val="auto"/>
        </w:rPr>
        <w:t xml:space="preserve">Figure </w:t>
      </w:r>
      <w:r w:rsidRPr="001A6D90">
        <w:rPr>
          <w:rFonts w:ascii="Times New Roman" w:hAnsi="Times New Roman" w:cs="Times New Roman"/>
          <w:b/>
          <w:color w:val="auto"/>
        </w:rPr>
        <w:fldChar w:fldCharType="begin"/>
      </w:r>
      <w:r w:rsidRPr="001A6D90">
        <w:rPr>
          <w:rFonts w:ascii="Times New Roman" w:hAnsi="Times New Roman" w:cs="Times New Roman"/>
          <w:b/>
          <w:color w:val="auto"/>
        </w:rPr>
        <w:instrText xml:space="preserve"> SEQ Figure \* ARABIC </w:instrText>
      </w:r>
      <w:r w:rsidRPr="001A6D90">
        <w:rPr>
          <w:rFonts w:ascii="Times New Roman" w:hAnsi="Times New Roman" w:cs="Times New Roman"/>
          <w:b/>
          <w:color w:val="auto"/>
        </w:rPr>
        <w:fldChar w:fldCharType="separate"/>
      </w:r>
      <w:r w:rsidRPr="001A6D90">
        <w:rPr>
          <w:rFonts w:ascii="Times New Roman" w:hAnsi="Times New Roman" w:cs="Times New Roman"/>
          <w:b/>
          <w:noProof/>
          <w:color w:val="auto"/>
        </w:rPr>
        <w:t>2</w:t>
      </w:r>
      <w:r w:rsidRPr="001A6D90">
        <w:rPr>
          <w:rFonts w:ascii="Times New Roman" w:hAnsi="Times New Roman" w:cs="Times New Roman"/>
          <w:b/>
          <w:color w:val="auto"/>
        </w:rPr>
        <w:fldChar w:fldCharType="end"/>
      </w:r>
      <w:r w:rsidRPr="001A6D90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A6D90">
        <w:rPr>
          <w:rFonts w:ascii="Times New Roman" w:hAnsi="Times New Roman" w:cs="Times New Roman"/>
          <w:b/>
          <w:color w:val="auto"/>
        </w:rPr>
        <w:t>Level</w:t>
      </w:r>
      <w:proofErr w:type="spellEnd"/>
      <w:r w:rsidRPr="001A6D90">
        <w:rPr>
          <w:rFonts w:ascii="Times New Roman" w:hAnsi="Times New Roman" w:cs="Times New Roman"/>
          <w:b/>
          <w:color w:val="auto"/>
        </w:rPr>
        <w:t xml:space="preserve"> 1</w:t>
      </w:r>
    </w:p>
    <w:p w14:paraId="538215CA" w14:textId="77777777" w:rsidR="00C23DC9" w:rsidRPr="006E15C1" w:rsidRDefault="00C23DC9" w:rsidP="00C23DC9"/>
    <w:p w14:paraId="6493A25B" w14:textId="594E087F" w:rsidR="003D7AD8" w:rsidRPr="001759EB" w:rsidRDefault="00D60568" w:rsidP="003D7AD8">
      <w:pPr>
        <w:pStyle w:val="Naslov1"/>
        <w:numPr>
          <w:ilvl w:val="0"/>
          <w:numId w:val="0"/>
        </w:numPr>
        <w:rPr>
          <w:sz w:val="32"/>
        </w:rPr>
      </w:pPr>
      <w:bookmarkStart w:id="26" w:name="_Toc61790535"/>
      <w:bookmarkStart w:id="27" w:name="_Toc81910300"/>
      <w:r>
        <w:rPr>
          <w:sz w:val="32"/>
        </w:rPr>
        <w:t>3</w:t>
      </w:r>
      <w:r w:rsidR="003D7AD8" w:rsidRPr="001759EB">
        <w:rPr>
          <w:sz w:val="32"/>
        </w:rPr>
        <w:t>.</w:t>
      </w:r>
      <w:r>
        <w:rPr>
          <w:sz w:val="32"/>
        </w:rPr>
        <w:t>3</w:t>
      </w:r>
      <w:r w:rsidR="006E15C1">
        <w:rPr>
          <w:sz w:val="32"/>
        </w:rPr>
        <w:t>.3</w:t>
      </w:r>
      <w:r w:rsidR="003D7AD8">
        <w:rPr>
          <w:sz w:val="32"/>
        </w:rPr>
        <w:t>.</w:t>
      </w:r>
      <w:r w:rsidR="003D7AD8" w:rsidRPr="001759EB">
        <w:rPr>
          <w:sz w:val="32"/>
        </w:rPr>
        <w:t xml:space="preserve"> </w:t>
      </w:r>
      <w:r w:rsidR="003D7AD8">
        <w:rPr>
          <w:sz w:val="32"/>
        </w:rPr>
        <w:t>Application specification</w:t>
      </w:r>
      <w:bookmarkEnd w:id="26"/>
      <w:bookmarkEnd w:id="27"/>
    </w:p>
    <w:p w14:paraId="0EC85E52" w14:textId="2C32FF27" w:rsidR="003D7AD8" w:rsidRDefault="003F75CF" w:rsidP="003D7AD8">
      <w:pPr>
        <w:pStyle w:val="Tekst"/>
      </w:pPr>
      <w:r>
        <w:t xml:space="preserve">Provided </w:t>
      </w:r>
      <w:r w:rsidR="003D7AD8" w:rsidRPr="00931007">
        <w:t xml:space="preserve">language for server side </w:t>
      </w:r>
      <w:r w:rsidR="003D7AD8">
        <w:t xml:space="preserve">configuration </w:t>
      </w:r>
      <w:r w:rsidR="003D7AD8" w:rsidRPr="00931007">
        <w:t>is core PHP and for GUI</w:t>
      </w:r>
      <w:r w:rsidR="005749CC">
        <w:t xml:space="preserve"> dynamics is core JavaScript with ES6 standard</w:t>
      </w:r>
      <w:r w:rsidR="00505441">
        <w:t xml:space="preserve">. Implemented external </w:t>
      </w:r>
      <w:r w:rsidR="00857192">
        <w:t xml:space="preserve">library will be </w:t>
      </w:r>
      <w:proofErr w:type="spellStart"/>
      <w:r w:rsidR="00505441">
        <w:t>PHPMailer</w:t>
      </w:r>
      <w:proofErr w:type="spellEnd"/>
      <w:r w:rsidR="00505441">
        <w:t xml:space="preserve"> for </w:t>
      </w:r>
      <w:r w:rsidR="00857192">
        <w:t>credential transmission.</w:t>
      </w:r>
      <w:r w:rsidR="00505441">
        <w:t xml:space="preserve"> </w:t>
      </w:r>
    </w:p>
    <w:p w14:paraId="37D71A6D" w14:textId="77777777" w:rsidR="003D7AD8" w:rsidRPr="0007356A" w:rsidRDefault="003D7AD8" w:rsidP="003D7AD8">
      <w:pPr>
        <w:pStyle w:val="Tekst"/>
      </w:pPr>
      <w:r>
        <w:t>Program developing p</w:t>
      </w:r>
      <w:r w:rsidRPr="008B1426">
        <w:t xml:space="preserve">hases: </w:t>
      </w:r>
    </w:p>
    <w:p w14:paraId="560A0579" w14:textId="17F5F182" w:rsidR="00857192" w:rsidRDefault="00857192" w:rsidP="00857192">
      <w:pPr>
        <w:pStyle w:val="Tekst"/>
        <w:numPr>
          <w:ilvl w:val="0"/>
          <w:numId w:val="5"/>
        </w:numPr>
      </w:pPr>
      <w:r>
        <w:t xml:space="preserve">reflect entities in </w:t>
      </w:r>
      <w:r w:rsidR="00022921">
        <w:t xml:space="preserve">the </w:t>
      </w:r>
      <w:r>
        <w:t xml:space="preserve">E-R model </w:t>
      </w:r>
      <w:r w:rsidR="0025035E">
        <w:t xml:space="preserve">with </w:t>
      </w:r>
      <w:r>
        <w:t xml:space="preserve">class definitions </w:t>
      </w:r>
    </w:p>
    <w:p w14:paraId="521D88A2" w14:textId="7AA4CD67" w:rsidR="003D7AD8" w:rsidRDefault="003D7AD8" w:rsidP="003D7AD8">
      <w:pPr>
        <w:pStyle w:val="Tekst"/>
        <w:numPr>
          <w:ilvl w:val="0"/>
          <w:numId w:val="5"/>
        </w:numPr>
      </w:pPr>
      <w:r>
        <w:t xml:space="preserve">define class DBC which extends integrated PDO </w:t>
      </w:r>
      <w:r w:rsidR="005B530C">
        <w:t xml:space="preserve">extension </w:t>
      </w:r>
      <w:r w:rsidR="00505660">
        <w:t xml:space="preserve">for </w:t>
      </w:r>
      <w:r w:rsidR="005B530C">
        <w:t>DB access supported by PGSQL driver</w:t>
      </w:r>
    </w:p>
    <w:p w14:paraId="21DD208D" w14:textId="64B930F8" w:rsidR="00C81CA2" w:rsidRDefault="00A0095C" w:rsidP="00D82777">
      <w:pPr>
        <w:pStyle w:val="Tekst"/>
        <w:numPr>
          <w:ilvl w:val="0"/>
          <w:numId w:val="5"/>
        </w:numPr>
      </w:pPr>
      <w:r>
        <w:t>establish</w:t>
      </w:r>
      <w:r w:rsidR="003D7AD8">
        <w:t xml:space="preserve"> connection with the database server by DBC instance </w:t>
      </w:r>
      <w:r w:rsidR="00C81CA2">
        <w:t>and initial</w:t>
      </w:r>
      <w:r w:rsidR="00E47280">
        <w:t>ise</w:t>
      </w:r>
      <w:r w:rsidR="00C81CA2">
        <w:t xml:space="preserve"> data </w:t>
      </w:r>
      <w:r w:rsidR="003E3529">
        <w:t>manipulation</w:t>
      </w:r>
    </w:p>
    <w:p w14:paraId="0CD50047" w14:textId="089C954B" w:rsidR="00AC01BE" w:rsidRDefault="00462098" w:rsidP="004D3FE3">
      <w:pPr>
        <w:pStyle w:val="Tekst"/>
        <w:numPr>
          <w:ilvl w:val="0"/>
          <w:numId w:val="5"/>
        </w:numPr>
      </w:pPr>
      <w:r>
        <w:t>form a GUI skeleton with the help of Bootstrap framework</w:t>
      </w:r>
    </w:p>
    <w:p w14:paraId="7A1824FA" w14:textId="279F8C76" w:rsidR="004D3FE3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4D3FE3">
        <w:t>session support module and define session borders</w:t>
      </w:r>
    </w:p>
    <w:p w14:paraId="5569A3CF" w14:textId="54A91F99" w:rsidR="00B65E95" w:rsidRDefault="00B65E95" w:rsidP="004D3FE3">
      <w:pPr>
        <w:pStyle w:val="Tekst"/>
        <w:numPr>
          <w:ilvl w:val="0"/>
          <w:numId w:val="5"/>
        </w:numPr>
      </w:pPr>
      <w:r>
        <w:t xml:space="preserve">implement </w:t>
      </w:r>
      <w:r w:rsidR="003D41A3">
        <w:t xml:space="preserve">dynamic </w:t>
      </w:r>
      <w:r>
        <w:t xml:space="preserve">login and authentication mechanism </w:t>
      </w:r>
    </w:p>
    <w:p w14:paraId="22852FAD" w14:textId="5AE24530" w:rsidR="003D7AD8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586172">
        <w:t>authorized</w:t>
      </w:r>
      <w:r w:rsidR="003D7AD8">
        <w:t xml:space="preserve"> account with all mandatory functionalities </w:t>
      </w:r>
    </w:p>
    <w:p w14:paraId="7C3E4664" w14:textId="5606B4D9" w:rsidR="0019419F" w:rsidRDefault="0019419F" w:rsidP="003D7AD8">
      <w:pPr>
        <w:pStyle w:val="Tekst"/>
        <w:numPr>
          <w:ilvl w:val="0"/>
          <w:numId w:val="5"/>
        </w:numPr>
      </w:pPr>
      <w:r>
        <w:t xml:space="preserve">develop </w:t>
      </w:r>
      <w:r w:rsidR="00E76480">
        <w:t>visitor tier regarding testimony of scientific achievements</w:t>
      </w:r>
    </w:p>
    <w:p w14:paraId="2C85284F" w14:textId="3241D969" w:rsidR="0049084F" w:rsidRDefault="0057321D" w:rsidP="003D7AD8">
      <w:pPr>
        <w:pStyle w:val="Tekst"/>
        <w:numPr>
          <w:ilvl w:val="0"/>
          <w:numId w:val="5"/>
        </w:numPr>
      </w:pPr>
      <w:r>
        <w:t>finalize GUI for authorized tier</w:t>
      </w:r>
    </w:p>
    <w:p w14:paraId="74A2969A" w14:textId="5DD136ED" w:rsidR="002C5077" w:rsidRDefault="002C5077" w:rsidP="003D7AD8">
      <w:pPr>
        <w:pStyle w:val="Tekst"/>
        <w:numPr>
          <w:ilvl w:val="0"/>
          <w:numId w:val="5"/>
        </w:numPr>
      </w:pPr>
      <w:r>
        <w:t>finalize GUI for student tier</w:t>
      </w:r>
    </w:p>
    <w:p w14:paraId="27221D0F" w14:textId="380053A0" w:rsidR="005E2782" w:rsidRDefault="005E2782" w:rsidP="003D7AD8">
      <w:pPr>
        <w:pStyle w:val="Tekst"/>
        <w:numPr>
          <w:ilvl w:val="0"/>
          <w:numId w:val="5"/>
        </w:numPr>
      </w:pPr>
      <w:r>
        <w:lastRenderedPageBreak/>
        <w:t>finalize GUI for visitor tier</w:t>
      </w:r>
    </w:p>
    <w:p w14:paraId="55EB660C" w14:textId="59510C5B" w:rsidR="003D7AD8" w:rsidRPr="000D4C4F" w:rsidRDefault="00A76B10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28" w:name="_Toc61790536"/>
      <w:bookmarkStart w:id="29" w:name="_Toc81910301"/>
      <w:r>
        <w:rPr>
          <w:sz w:val="32"/>
        </w:rPr>
        <w:t>4</w:t>
      </w:r>
      <w:r w:rsidR="003D7AD8">
        <w:rPr>
          <w:sz w:val="32"/>
        </w:rPr>
        <w:t>. PROTOTYPING</w:t>
      </w:r>
      <w:bookmarkEnd w:id="28"/>
      <w:bookmarkEnd w:id="29"/>
      <w:r w:rsidR="003D7AD8">
        <w:rPr>
          <w:sz w:val="32"/>
        </w:rPr>
        <w:t xml:space="preserve"> </w:t>
      </w:r>
    </w:p>
    <w:p w14:paraId="42B6ACC8" w14:textId="24F64F7F" w:rsidR="003D7AD8" w:rsidRPr="00A9492A" w:rsidRDefault="0096005C" w:rsidP="003D7AD8">
      <w:pPr>
        <w:pStyle w:val="Tekst"/>
      </w:pPr>
      <w:r>
        <w:t>Preliminary p</w:t>
      </w:r>
      <w:r w:rsidR="003D7AD8">
        <w:t xml:space="preserve">rototype version of the application </w:t>
      </w:r>
      <w:r w:rsidR="00D045FC">
        <w:t xml:space="preserve">will be </w:t>
      </w:r>
      <w:r w:rsidR="003D7AD8">
        <w:t xml:space="preserve">implemented on </w:t>
      </w:r>
      <w:r w:rsidR="00D045FC">
        <w:t xml:space="preserve">the locally hosted server </w:t>
      </w:r>
      <w:r>
        <w:t xml:space="preserve">of the workstation </w:t>
      </w:r>
      <w:r w:rsidR="00D045FC">
        <w:t>and will not take part in operative implementation</w:t>
      </w:r>
      <w:r w:rsidR="003D7AD8">
        <w:t xml:space="preserve">. </w:t>
      </w:r>
    </w:p>
    <w:p w14:paraId="750F4700" w14:textId="4BCED524" w:rsidR="003D7AD8" w:rsidRDefault="00021358" w:rsidP="00066658">
      <w:pPr>
        <w:pStyle w:val="Naslov1"/>
        <w:numPr>
          <w:ilvl w:val="0"/>
          <w:numId w:val="0"/>
        </w:numPr>
        <w:rPr>
          <w:sz w:val="32"/>
        </w:rPr>
      </w:pPr>
      <w:bookmarkStart w:id="30" w:name="_Toc61790537"/>
      <w:bookmarkStart w:id="31" w:name="_Toc81910302"/>
      <w:r>
        <w:rPr>
          <w:sz w:val="32"/>
        </w:rPr>
        <w:t xml:space="preserve">5. </w:t>
      </w:r>
      <w:r w:rsidR="003D7AD8">
        <w:rPr>
          <w:sz w:val="32"/>
        </w:rPr>
        <w:t>VERIFICATION AND VALIDATION</w:t>
      </w:r>
      <w:bookmarkEnd w:id="30"/>
      <w:bookmarkEnd w:id="31"/>
    </w:p>
    <w:p w14:paraId="6623BCBD" w14:textId="77777777" w:rsidR="003D7AD8" w:rsidRDefault="003D7AD8" w:rsidP="003D7AD8">
      <w:pPr>
        <w:pStyle w:val="Tekst"/>
      </w:pPr>
      <w:r>
        <w:t xml:space="preserve">Quality of development of individual phases: </w:t>
      </w:r>
    </w:p>
    <w:p w14:paraId="040C94AD" w14:textId="00782AD6" w:rsidR="003D7AD8" w:rsidRDefault="003D7AD8" w:rsidP="003D7AD8">
      <w:pPr>
        <w:pStyle w:val="Tekst"/>
        <w:numPr>
          <w:ilvl w:val="0"/>
          <w:numId w:val="8"/>
        </w:numPr>
      </w:pPr>
      <w:r>
        <w:t xml:space="preserve">Data </w:t>
      </w:r>
      <w:r w:rsidR="00066658">
        <w:t xml:space="preserve">and functional </w:t>
      </w:r>
      <w:r w:rsidR="00534869">
        <w:t xml:space="preserve">requests aggregation </w:t>
      </w:r>
      <w:r w:rsidR="00EA7986">
        <w:t>and analysis</w:t>
      </w:r>
      <w:r w:rsidR="00F524CA">
        <w:t xml:space="preserve"> </w:t>
      </w:r>
      <w:r>
        <w:t>– high</w:t>
      </w:r>
    </w:p>
    <w:p w14:paraId="71B0678B" w14:textId="77C9E55F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B0C39">
        <w:t>l</w:t>
      </w:r>
      <w:r>
        <w:t xml:space="preserve">ing </w:t>
      </w:r>
      <w:r w:rsidR="00E96D78">
        <w:t>stratagem</w:t>
      </w:r>
      <w:r>
        <w:t xml:space="preserve"> determination – high</w:t>
      </w:r>
    </w:p>
    <w:p w14:paraId="17813044" w14:textId="2C610257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</w:t>
      </w:r>
      <w:r w:rsidR="00534869">
        <w:t xml:space="preserve">conceptual, </w:t>
      </w:r>
      <w:r>
        <w:t>E-R and logical E- R</w:t>
      </w:r>
      <w:r w:rsidR="00AD5FB0">
        <w:t xml:space="preserve"> diagram</w:t>
      </w:r>
      <w:r w:rsidR="00FC1FDA">
        <w:t>s</w:t>
      </w:r>
      <w:r>
        <w:t xml:space="preserve"> – high</w:t>
      </w:r>
    </w:p>
    <w:p w14:paraId="5225626A" w14:textId="51E6BCA1" w:rsidR="003D7AD8" w:rsidRDefault="003D7AD8" w:rsidP="003D7AD8">
      <w:pPr>
        <w:pStyle w:val="Tekst"/>
        <w:numPr>
          <w:ilvl w:val="0"/>
          <w:numId w:val="8"/>
        </w:numPr>
      </w:pPr>
      <w:r>
        <w:t>Model</w:t>
      </w:r>
      <w:r w:rsidR="001E26E2">
        <w:t>l</w:t>
      </w:r>
      <w:r>
        <w:t xml:space="preserve">ing DFD and EPD – high </w:t>
      </w:r>
    </w:p>
    <w:p w14:paraId="7F3D61CF" w14:textId="1BDF4FD9" w:rsidR="003D7AD8" w:rsidRDefault="003D7AD8" w:rsidP="003D7AD8">
      <w:pPr>
        <w:pStyle w:val="Tekst"/>
        <w:numPr>
          <w:ilvl w:val="0"/>
          <w:numId w:val="8"/>
        </w:numPr>
      </w:pPr>
      <w:r>
        <w:t>Application model</w:t>
      </w:r>
      <w:r w:rsidR="001E26E2">
        <w:t>l</w:t>
      </w:r>
      <w:r>
        <w:t>ing – very high</w:t>
      </w:r>
    </w:p>
    <w:p w14:paraId="70DE3237" w14:textId="77777777" w:rsidR="003D7AD8" w:rsidRDefault="003D7AD8" w:rsidP="003D7AD8">
      <w:pPr>
        <w:pStyle w:val="Tekst"/>
        <w:numPr>
          <w:ilvl w:val="0"/>
          <w:numId w:val="8"/>
        </w:numPr>
      </w:pPr>
      <w:r>
        <w:t>Application implementation – medium</w:t>
      </w:r>
    </w:p>
    <w:p w14:paraId="1739571A" w14:textId="6E44178F" w:rsidR="003D7AD8" w:rsidRPr="000D4C4F" w:rsidRDefault="00590082" w:rsidP="003D7AD8">
      <w:pPr>
        <w:pStyle w:val="Naslov1"/>
        <w:numPr>
          <w:ilvl w:val="0"/>
          <w:numId w:val="0"/>
        </w:numPr>
        <w:rPr>
          <w:sz w:val="32"/>
          <w:lang w:val="sr-Cyrl-RS"/>
        </w:rPr>
      </w:pPr>
      <w:bookmarkStart w:id="32" w:name="_Toc61790538"/>
      <w:bookmarkStart w:id="33" w:name="_Toc81910303"/>
      <w:r>
        <w:rPr>
          <w:sz w:val="32"/>
        </w:rPr>
        <w:t>6</w:t>
      </w:r>
      <w:r w:rsidR="003D7AD8">
        <w:rPr>
          <w:sz w:val="32"/>
        </w:rPr>
        <w:t>. PERFORMANCE</w:t>
      </w:r>
      <w:bookmarkEnd w:id="32"/>
      <w:bookmarkEnd w:id="33"/>
      <w:r w:rsidR="003D7AD8">
        <w:rPr>
          <w:sz w:val="32"/>
        </w:rPr>
        <w:t xml:space="preserve"> </w:t>
      </w:r>
    </w:p>
    <w:p w14:paraId="433EBD4D" w14:textId="73F8AEBB" w:rsidR="00A54DB3" w:rsidRPr="00820B3D" w:rsidRDefault="0096005C" w:rsidP="003D7AD8">
      <w:pPr>
        <w:pStyle w:val="Tekst"/>
      </w:pPr>
      <w:r>
        <w:t xml:space="preserve">See chapter </w:t>
      </w:r>
      <w:r w:rsidR="00CC1F3F">
        <w:t>4</w:t>
      </w:r>
      <w:r>
        <w:t>.</w:t>
      </w:r>
    </w:p>
    <w:sectPr w:rsidR="00A54DB3" w:rsidRPr="00820B3D" w:rsidSect="008E2585">
      <w:headerReference w:type="default" r:id="rId31"/>
      <w:footerReference w:type="default" r:id="rId32"/>
      <w:headerReference w:type="first" r:id="rId3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98B24" w14:textId="77777777" w:rsidR="005B296F" w:rsidRDefault="005B296F" w:rsidP="001E2ECF">
      <w:pPr>
        <w:spacing w:after="0" w:line="240" w:lineRule="auto"/>
      </w:pPr>
      <w:r>
        <w:separator/>
      </w:r>
    </w:p>
  </w:endnote>
  <w:endnote w:type="continuationSeparator" w:id="0">
    <w:p w14:paraId="75DD7E24" w14:textId="77777777" w:rsidR="005B296F" w:rsidRDefault="005B296F" w:rsidP="001E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2085526"/>
      <w:docPartObj>
        <w:docPartGallery w:val="Page Numbers (Bottom of Page)"/>
        <w:docPartUnique/>
      </w:docPartObj>
    </w:sdtPr>
    <w:sdtEndPr/>
    <w:sdtContent>
      <w:p w14:paraId="2F453568" w14:textId="6DD210C6" w:rsidR="004469E4" w:rsidRDefault="004469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8C8">
          <w:rPr>
            <w:noProof/>
          </w:rPr>
          <w:t>3</w:t>
        </w:r>
        <w:r>
          <w:fldChar w:fldCharType="end"/>
        </w:r>
      </w:p>
    </w:sdtContent>
  </w:sdt>
  <w:p w14:paraId="3385EA09" w14:textId="77777777" w:rsidR="004469E4" w:rsidRDefault="00446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44FE4" w14:textId="77777777" w:rsidR="005B296F" w:rsidRDefault="005B296F" w:rsidP="001E2ECF">
      <w:pPr>
        <w:spacing w:after="0" w:line="240" w:lineRule="auto"/>
      </w:pPr>
      <w:r>
        <w:separator/>
      </w:r>
    </w:p>
  </w:footnote>
  <w:footnote w:type="continuationSeparator" w:id="0">
    <w:p w14:paraId="0A96163D" w14:textId="77777777" w:rsidR="005B296F" w:rsidRDefault="005B296F" w:rsidP="001E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C7D22" w14:textId="77777777" w:rsidR="004469E4" w:rsidRDefault="004469E4" w:rsidP="00AB3E91">
    <w:pPr>
      <w:pStyle w:val="Header"/>
    </w:pPr>
    <w:r>
      <w:rPr>
        <w:noProof/>
        <w:lang w:val="en-GB" w:eastAsia="en-GB"/>
      </w:rPr>
      <w:drawing>
        <wp:inline distT="0" distB="0" distL="0" distR="0" wp14:anchorId="10397D96" wp14:editId="08939D44">
          <wp:extent cx="1858229" cy="777240"/>
          <wp:effectExtent l="0" t="0" r="8890" b="3810"/>
          <wp:docPr id="16" name="Picture 16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2204EEE8" wp14:editId="324DEC69">
          <wp:extent cx="1145923" cy="861060"/>
          <wp:effectExtent l="0" t="0" r="0" b="0"/>
          <wp:docPr id="17" name="Picture 17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23D2F" w14:textId="77777777" w:rsidR="004469E4" w:rsidRDefault="004469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91F8C" w14:textId="77777777" w:rsidR="004469E4" w:rsidRDefault="004469E4" w:rsidP="008E2585">
    <w:pPr>
      <w:pStyle w:val="Header"/>
    </w:pPr>
    <w:r>
      <w:rPr>
        <w:noProof/>
        <w:lang w:val="en-GB" w:eastAsia="en-GB"/>
      </w:rPr>
      <w:drawing>
        <wp:inline distT="0" distB="0" distL="0" distR="0" wp14:anchorId="151BFF20" wp14:editId="6E172A1E">
          <wp:extent cx="1858229" cy="777240"/>
          <wp:effectExtent l="0" t="0" r="8890" b="3810"/>
          <wp:docPr id="84" name="Picture 84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1854" cy="7829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tab/>
      <w:t xml:space="preserve">                  </w:t>
    </w:r>
    <w:r>
      <w:rPr>
        <w:noProof/>
        <w:lang w:val="en-GB" w:eastAsia="en-GB"/>
      </w:rPr>
      <w:drawing>
        <wp:inline distT="0" distB="0" distL="0" distR="0" wp14:anchorId="09B7A348" wp14:editId="64FFC7A9">
          <wp:extent cx="1145923" cy="861060"/>
          <wp:effectExtent l="0" t="0" r="0" b="0"/>
          <wp:docPr id="85" name="Picture 85" descr="Rezultat slika za vss sc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zultat slika za vss scv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630" cy="887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F1BE10" w14:textId="77777777" w:rsidR="004469E4" w:rsidRDefault="004469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034"/>
    <w:multiLevelType w:val="hybridMultilevel"/>
    <w:tmpl w:val="4822CA2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0990"/>
    <w:multiLevelType w:val="multilevel"/>
    <w:tmpl w:val="FBD4AF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0C0922"/>
    <w:multiLevelType w:val="hybridMultilevel"/>
    <w:tmpl w:val="2DE87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515AA"/>
    <w:multiLevelType w:val="multilevel"/>
    <w:tmpl w:val="A9FA4B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43166F"/>
    <w:multiLevelType w:val="hybridMultilevel"/>
    <w:tmpl w:val="C062F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63351"/>
    <w:multiLevelType w:val="multilevel"/>
    <w:tmpl w:val="85A6BE30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1008"/>
      </w:pPr>
      <w:rPr>
        <w:rFonts w:ascii="Times New Roman" w:hAnsi="Times New Roman" w:hint="default"/>
        <w:sz w:val="32"/>
      </w:rPr>
    </w:lvl>
    <w:lvl w:ilvl="3">
      <w:start w:val="1"/>
      <w:numFmt w:val="decimal"/>
      <w:lvlText w:val="%1.%2.%3.%4.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025595"/>
    <w:multiLevelType w:val="hybridMultilevel"/>
    <w:tmpl w:val="EA681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92641"/>
    <w:multiLevelType w:val="hybridMultilevel"/>
    <w:tmpl w:val="8AE84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80905"/>
    <w:multiLevelType w:val="multilevel"/>
    <w:tmpl w:val="638EBC1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E33619B"/>
    <w:multiLevelType w:val="hybridMultilevel"/>
    <w:tmpl w:val="5F5A7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D601B"/>
    <w:multiLevelType w:val="hybridMultilevel"/>
    <w:tmpl w:val="62BE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A5F78"/>
    <w:multiLevelType w:val="hybridMultilevel"/>
    <w:tmpl w:val="45F2EB88"/>
    <w:lvl w:ilvl="0" w:tplc="EF92372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C0644"/>
    <w:multiLevelType w:val="hybridMultilevel"/>
    <w:tmpl w:val="26504D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0049AB"/>
    <w:multiLevelType w:val="multilevel"/>
    <w:tmpl w:val="E7044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10455DB"/>
    <w:multiLevelType w:val="multilevel"/>
    <w:tmpl w:val="FF7496D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173A53"/>
    <w:multiLevelType w:val="hybridMultilevel"/>
    <w:tmpl w:val="92486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057DEF"/>
    <w:multiLevelType w:val="hybridMultilevel"/>
    <w:tmpl w:val="098EE6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FC53A9"/>
    <w:multiLevelType w:val="hybridMultilevel"/>
    <w:tmpl w:val="77BE2F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03A6D"/>
    <w:multiLevelType w:val="multilevel"/>
    <w:tmpl w:val="5FC8D5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7B02B08"/>
    <w:multiLevelType w:val="multilevel"/>
    <w:tmpl w:val="1E08913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E811469"/>
    <w:multiLevelType w:val="multilevel"/>
    <w:tmpl w:val="85904F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7815717"/>
    <w:multiLevelType w:val="multilevel"/>
    <w:tmpl w:val="A43E4AB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B913407"/>
    <w:multiLevelType w:val="multilevel"/>
    <w:tmpl w:val="54B66230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D7676E6"/>
    <w:multiLevelType w:val="multilevel"/>
    <w:tmpl w:val="D28272AE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3"/>
  </w:num>
  <w:num w:numId="2">
    <w:abstractNumId w:val="5"/>
  </w:num>
  <w:num w:numId="3">
    <w:abstractNumId w:val="15"/>
  </w:num>
  <w:num w:numId="4">
    <w:abstractNumId w:val="4"/>
  </w:num>
  <w:num w:numId="5">
    <w:abstractNumId w:val="10"/>
  </w:num>
  <w:num w:numId="6">
    <w:abstractNumId w:val="14"/>
  </w:num>
  <w:num w:numId="7">
    <w:abstractNumId w:val="0"/>
  </w:num>
  <w:num w:numId="8">
    <w:abstractNumId w:val="7"/>
  </w:num>
  <w:num w:numId="9">
    <w:abstractNumId w:val="12"/>
  </w:num>
  <w:num w:numId="10">
    <w:abstractNumId w:val="9"/>
  </w:num>
  <w:num w:numId="11">
    <w:abstractNumId w:val="1"/>
  </w:num>
  <w:num w:numId="12">
    <w:abstractNumId w:val="8"/>
  </w:num>
  <w:num w:numId="13">
    <w:abstractNumId w:val="13"/>
  </w:num>
  <w:num w:numId="14">
    <w:abstractNumId w:val="20"/>
  </w:num>
  <w:num w:numId="15">
    <w:abstractNumId w:val="21"/>
  </w:num>
  <w:num w:numId="16">
    <w:abstractNumId w:val="17"/>
  </w:num>
  <w:num w:numId="17">
    <w:abstractNumId w:val="2"/>
  </w:num>
  <w:num w:numId="18">
    <w:abstractNumId w:val="16"/>
  </w:num>
  <w:num w:numId="19">
    <w:abstractNumId w:val="6"/>
  </w:num>
  <w:num w:numId="20">
    <w:abstractNumId w:val="18"/>
  </w:num>
  <w:num w:numId="21">
    <w:abstractNumId w:val="11"/>
  </w:num>
  <w:num w:numId="22">
    <w:abstractNumId w:val="19"/>
  </w:num>
  <w:num w:numId="23">
    <w:abstractNumId w:val="3"/>
  </w:num>
  <w:num w:numId="24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97"/>
    <w:rsid w:val="00000053"/>
    <w:rsid w:val="00001EC8"/>
    <w:rsid w:val="00001F03"/>
    <w:rsid w:val="000046CA"/>
    <w:rsid w:val="000071CC"/>
    <w:rsid w:val="00007DF1"/>
    <w:rsid w:val="00011376"/>
    <w:rsid w:val="000173D7"/>
    <w:rsid w:val="00021358"/>
    <w:rsid w:val="00022921"/>
    <w:rsid w:val="000236AF"/>
    <w:rsid w:val="00026683"/>
    <w:rsid w:val="000309F8"/>
    <w:rsid w:val="00042B2B"/>
    <w:rsid w:val="000516F3"/>
    <w:rsid w:val="00054225"/>
    <w:rsid w:val="0005474B"/>
    <w:rsid w:val="0006135B"/>
    <w:rsid w:val="00061427"/>
    <w:rsid w:val="0006320C"/>
    <w:rsid w:val="00066658"/>
    <w:rsid w:val="00071B14"/>
    <w:rsid w:val="00073ADA"/>
    <w:rsid w:val="0008332E"/>
    <w:rsid w:val="00086925"/>
    <w:rsid w:val="0009073D"/>
    <w:rsid w:val="000952AB"/>
    <w:rsid w:val="000B2E36"/>
    <w:rsid w:val="000B3B6F"/>
    <w:rsid w:val="000B43EE"/>
    <w:rsid w:val="000B56D0"/>
    <w:rsid w:val="000D4C4F"/>
    <w:rsid w:val="000E45E6"/>
    <w:rsid w:val="00116DBF"/>
    <w:rsid w:val="00117533"/>
    <w:rsid w:val="001202C2"/>
    <w:rsid w:val="00125148"/>
    <w:rsid w:val="00130B28"/>
    <w:rsid w:val="001335F4"/>
    <w:rsid w:val="0013412F"/>
    <w:rsid w:val="001363F4"/>
    <w:rsid w:val="00136CB2"/>
    <w:rsid w:val="00136E4A"/>
    <w:rsid w:val="00143C98"/>
    <w:rsid w:val="001474A8"/>
    <w:rsid w:val="001508A4"/>
    <w:rsid w:val="00152317"/>
    <w:rsid w:val="00153B2D"/>
    <w:rsid w:val="00154892"/>
    <w:rsid w:val="00155BAE"/>
    <w:rsid w:val="00165F6F"/>
    <w:rsid w:val="0016661B"/>
    <w:rsid w:val="001759EB"/>
    <w:rsid w:val="00177E1C"/>
    <w:rsid w:val="00187A91"/>
    <w:rsid w:val="0019156F"/>
    <w:rsid w:val="00193DF1"/>
    <w:rsid w:val="0019419F"/>
    <w:rsid w:val="00195AA4"/>
    <w:rsid w:val="001A0147"/>
    <w:rsid w:val="001A43BC"/>
    <w:rsid w:val="001A6037"/>
    <w:rsid w:val="001A6D90"/>
    <w:rsid w:val="001B0C39"/>
    <w:rsid w:val="001B148E"/>
    <w:rsid w:val="001C3614"/>
    <w:rsid w:val="001D16A0"/>
    <w:rsid w:val="001D4943"/>
    <w:rsid w:val="001D5473"/>
    <w:rsid w:val="001E005F"/>
    <w:rsid w:val="001E0BB0"/>
    <w:rsid w:val="001E26E2"/>
    <w:rsid w:val="001E2D0E"/>
    <w:rsid w:val="001E2ECF"/>
    <w:rsid w:val="001E5A4C"/>
    <w:rsid w:val="001E6786"/>
    <w:rsid w:val="001E7FF7"/>
    <w:rsid w:val="00210E43"/>
    <w:rsid w:val="00215741"/>
    <w:rsid w:val="00225566"/>
    <w:rsid w:val="002268F2"/>
    <w:rsid w:val="00227282"/>
    <w:rsid w:val="00230A74"/>
    <w:rsid w:val="00234F74"/>
    <w:rsid w:val="002405E3"/>
    <w:rsid w:val="00243D9D"/>
    <w:rsid w:val="00246035"/>
    <w:rsid w:val="00247F50"/>
    <w:rsid w:val="0025035E"/>
    <w:rsid w:val="002547FE"/>
    <w:rsid w:val="0025521C"/>
    <w:rsid w:val="00272B3C"/>
    <w:rsid w:val="002760E2"/>
    <w:rsid w:val="00283F75"/>
    <w:rsid w:val="00283F8F"/>
    <w:rsid w:val="00290A6C"/>
    <w:rsid w:val="00291CD0"/>
    <w:rsid w:val="00297152"/>
    <w:rsid w:val="002A74A5"/>
    <w:rsid w:val="002B3901"/>
    <w:rsid w:val="002B4332"/>
    <w:rsid w:val="002C29E2"/>
    <w:rsid w:val="002C3748"/>
    <w:rsid w:val="002C5077"/>
    <w:rsid w:val="002C53F1"/>
    <w:rsid w:val="002C58B0"/>
    <w:rsid w:val="002C5BFC"/>
    <w:rsid w:val="002D29EB"/>
    <w:rsid w:val="002E0491"/>
    <w:rsid w:val="002E0D5A"/>
    <w:rsid w:val="002E0DB4"/>
    <w:rsid w:val="002E45FA"/>
    <w:rsid w:val="002E4F6B"/>
    <w:rsid w:val="002F5C8B"/>
    <w:rsid w:val="002F7468"/>
    <w:rsid w:val="00304EB5"/>
    <w:rsid w:val="00312313"/>
    <w:rsid w:val="00317EA7"/>
    <w:rsid w:val="00331976"/>
    <w:rsid w:val="003347B8"/>
    <w:rsid w:val="003349E7"/>
    <w:rsid w:val="0034794A"/>
    <w:rsid w:val="003500E2"/>
    <w:rsid w:val="00350E9A"/>
    <w:rsid w:val="003514EF"/>
    <w:rsid w:val="003619F1"/>
    <w:rsid w:val="003623A8"/>
    <w:rsid w:val="00370152"/>
    <w:rsid w:val="003738F9"/>
    <w:rsid w:val="00382AE4"/>
    <w:rsid w:val="00385A3C"/>
    <w:rsid w:val="00387643"/>
    <w:rsid w:val="00392336"/>
    <w:rsid w:val="00393A89"/>
    <w:rsid w:val="00396B7F"/>
    <w:rsid w:val="003A50CF"/>
    <w:rsid w:val="003B3E9B"/>
    <w:rsid w:val="003C0F10"/>
    <w:rsid w:val="003D151A"/>
    <w:rsid w:val="003D41A3"/>
    <w:rsid w:val="003D45B0"/>
    <w:rsid w:val="003D7AD8"/>
    <w:rsid w:val="003E0F3F"/>
    <w:rsid w:val="003E1FA4"/>
    <w:rsid w:val="003E3529"/>
    <w:rsid w:val="003E4A8A"/>
    <w:rsid w:val="003F19E0"/>
    <w:rsid w:val="003F66C5"/>
    <w:rsid w:val="003F6EDD"/>
    <w:rsid w:val="003F75CF"/>
    <w:rsid w:val="0040132C"/>
    <w:rsid w:val="00412227"/>
    <w:rsid w:val="00415ADA"/>
    <w:rsid w:val="00415E36"/>
    <w:rsid w:val="004173DB"/>
    <w:rsid w:val="004178FA"/>
    <w:rsid w:val="00425083"/>
    <w:rsid w:val="00426D73"/>
    <w:rsid w:val="00430133"/>
    <w:rsid w:val="00430D15"/>
    <w:rsid w:val="004355A3"/>
    <w:rsid w:val="00441BFD"/>
    <w:rsid w:val="00441D76"/>
    <w:rsid w:val="00442846"/>
    <w:rsid w:val="00444873"/>
    <w:rsid w:val="004469E4"/>
    <w:rsid w:val="00457406"/>
    <w:rsid w:val="004577A5"/>
    <w:rsid w:val="00460668"/>
    <w:rsid w:val="00461DB0"/>
    <w:rsid w:val="00462098"/>
    <w:rsid w:val="00463B8F"/>
    <w:rsid w:val="00473AD2"/>
    <w:rsid w:val="00477A81"/>
    <w:rsid w:val="0048578D"/>
    <w:rsid w:val="00487E07"/>
    <w:rsid w:val="0049084F"/>
    <w:rsid w:val="00497CC8"/>
    <w:rsid w:val="004A276C"/>
    <w:rsid w:val="004A2855"/>
    <w:rsid w:val="004A4BBC"/>
    <w:rsid w:val="004B05A8"/>
    <w:rsid w:val="004B3487"/>
    <w:rsid w:val="004B4A92"/>
    <w:rsid w:val="004C5598"/>
    <w:rsid w:val="004D156F"/>
    <w:rsid w:val="004D3FE3"/>
    <w:rsid w:val="004D56A2"/>
    <w:rsid w:val="004D58C4"/>
    <w:rsid w:val="004E5A61"/>
    <w:rsid w:val="004E5AC2"/>
    <w:rsid w:val="004F1FC0"/>
    <w:rsid w:val="004F7216"/>
    <w:rsid w:val="00500511"/>
    <w:rsid w:val="005027CB"/>
    <w:rsid w:val="0050511F"/>
    <w:rsid w:val="00505441"/>
    <w:rsid w:val="00505660"/>
    <w:rsid w:val="00510717"/>
    <w:rsid w:val="00512695"/>
    <w:rsid w:val="0051455F"/>
    <w:rsid w:val="00515AC9"/>
    <w:rsid w:val="00526E56"/>
    <w:rsid w:val="00527A90"/>
    <w:rsid w:val="00527C13"/>
    <w:rsid w:val="00527C4D"/>
    <w:rsid w:val="00531204"/>
    <w:rsid w:val="00534869"/>
    <w:rsid w:val="00542EA8"/>
    <w:rsid w:val="005435E9"/>
    <w:rsid w:val="0054388B"/>
    <w:rsid w:val="00545C2B"/>
    <w:rsid w:val="00545E9A"/>
    <w:rsid w:val="00547886"/>
    <w:rsid w:val="00550A4A"/>
    <w:rsid w:val="0055538F"/>
    <w:rsid w:val="005566BB"/>
    <w:rsid w:val="00557AD7"/>
    <w:rsid w:val="00560298"/>
    <w:rsid w:val="00562A20"/>
    <w:rsid w:val="00564054"/>
    <w:rsid w:val="00567FD1"/>
    <w:rsid w:val="0057321D"/>
    <w:rsid w:val="005749CC"/>
    <w:rsid w:val="00576063"/>
    <w:rsid w:val="005773EC"/>
    <w:rsid w:val="00585EF6"/>
    <w:rsid w:val="00586172"/>
    <w:rsid w:val="00590082"/>
    <w:rsid w:val="0059296B"/>
    <w:rsid w:val="005A333F"/>
    <w:rsid w:val="005B03E9"/>
    <w:rsid w:val="005B296F"/>
    <w:rsid w:val="005B530C"/>
    <w:rsid w:val="005C35DC"/>
    <w:rsid w:val="005D3432"/>
    <w:rsid w:val="005E00C3"/>
    <w:rsid w:val="005E05DC"/>
    <w:rsid w:val="005E2782"/>
    <w:rsid w:val="005F0239"/>
    <w:rsid w:val="005F4448"/>
    <w:rsid w:val="00603031"/>
    <w:rsid w:val="006047C2"/>
    <w:rsid w:val="006202CD"/>
    <w:rsid w:val="00620C52"/>
    <w:rsid w:val="006263A3"/>
    <w:rsid w:val="00626E22"/>
    <w:rsid w:val="00631820"/>
    <w:rsid w:val="00643E19"/>
    <w:rsid w:val="00653518"/>
    <w:rsid w:val="00655C83"/>
    <w:rsid w:val="0066323E"/>
    <w:rsid w:val="00677C18"/>
    <w:rsid w:val="00677E3C"/>
    <w:rsid w:val="0068028A"/>
    <w:rsid w:val="00687A48"/>
    <w:rsid w:val="006A2B1C"/>
    <w:rsid w:val="006A68B8"/>
    <w:rsid w:val="006A6ADE"/>
    <w:rsid w:val="006B5769"/>
    <w:rsid w:val="006C0988"/>
    <w:rsid w:val="006C17A8"/>
    <w:rsid w:val="006C1A0A"/>
    <w:rsid w:val="006C262C"/>
    <w:rsid w:val="006D1019"/>
    <w:rsid w:val="006D2039"/>
    <w:rsid w:val="006D714F"/>
    <w:rsid w:val="006D7ABB"/>
    <w:rsid w:val="006D7C68"/>
    <w:rsid w:val="006E15C1"/>
    <w:rsid w:val="006E2952"/>
    <w:rsid w:val="006E52D8"/>
    <w:rsid w:val="006E57AE"/>
    <w:rsid w:val="006F2A1D"/>
    <w:rsid w:val="006F4D5B"/>
    <w:rsid w:val="007009FA"/>
    <w:rsid w:val="0070332C"/>
    <w:rsid w:val="00703790"/>
    <w:rsid w:val="007148C8"/>
    <w:rsid w:val="00715152"/>
    <w:rsid w:val="00726461"/>
    <w:rsid w:val="00730C44"/>
    <w:rsid w:val="00733F7C"/>
    <w:rsid w:val="00736104"/>
    <w:rsid w:val="00743FFA"/>
    <w:rsid w:val="00746EAD"/>
    <w:rsid w:val="00747853"/>
    <w:rsid w:val="00752AED"/>
    <w:rsid w:val="0076160D"/>
    <w:rsid w:val="00767698"/>
    <w:rsid w:val="0077079F"/>
    <w:rsid w:val="00770C87"/>
    <w:rsid w:val="0079184F"/>
    <w:rsid w:val="00794189"/>
    <w:rsid w:val="007946AC"/>
    <w:rsid w:val="007A784D"/>
    <w:rsid w:val="007B6B65"/>
    <w:rsid w:val="007B7070"/>
    <w:rsid w:val="007B7E98"/>
    <w:rsid w:val="007C175F"/>
    <w:rsid w:val="007C2F05"/>
    <w:rsid w:val="007D0F48"/>
    <w:rsid w:val="007D2A1B"/>
    <w:rsid w:val="007D56AB"/>
    <w:rsid w:val="007E3337"/>
    <w:rsid w:val="007F753F"/>
    <w:rsid w:val="00800E71"/>
    <w:rsid w:val="00801CC2"/>
    <w:rsid w:val="00814EA9"/>
    <w:rsid w:val="00820B3D"/>
    <w:rsid w:val="00823276"/>
    <w:rsid w:val="00823A38"/>
    <w:rsid w:val="00827B43"/>
    <w:rsid w:val="008316DD"/>
    <w:rsid w:val="008340A6"/>
    <w:rsid w:val="008361B7"/>
    <w:rsid w:val="00840BA9"/>
    <w:rsid w:val="00845F36"/>
    <w:rsid w:val="00850464"/>
    <w:rsid w:val="00853C2C"/>
    <w:rsid w:val="00854F4C"/>
    <w:rsid w:val="00857192"/>
    <w:rsid w:val="00863F6D"/>
    <w:rsid w:val="00866CB6"/>
    <w:rsid w:val="008706A6"/>
    <w:rsid w:val="00877F0B"/>
    <w:rsid w:val="008856DF"/>
    <w:rsid w:val="00886C68"/>
    <w:rsid w:val="0089290A"/>
    <w:rsid w:val="0089362B"/>
    <w:rsid w:val="00893A1A"/>
    <w:rsid w:val="00894798"/>
    <w:rsid w:val="00894A4E"/>
    <w:rsid w:val="008A14A1"/>
    <w:rsid w:val="008A29CE"/>
    <w:rsid w:val="008B058C"/>
    <w:rsid w:val="008B09F2"/>
    <w:rsid w:val="008B0F6D"/>
    <w:rsid w:val="008B1426"/>
    <w:rsid w:val="008C3192"/>
    <w:rsid w:val="008C6811"/>
    <w:rsid w:val="008D4F96"/>
    <w:rsid w:val="008D6FCC"/>
    <w:rsid w:val="008E2585"/>
    <w:rsid w:val="008F2CFB"/>
    <w:rsid w:val="008F4011"/>
    <w:rsid w:val="008F4DC9"/>
    <w:rsid w:val="00900575"/>
    <w:rsid w:val="0090112C"/>
    <w:rsid w:val="00902EC7"/>
    <w:rsid w:val="00903E79"/>
    <w:rsid w:val="0090539B"/>
    <w:rsid w:val="00912171"/>
    <w:rsid w:val="00920361"/>
    <w:rsid w:val="00931007"/>
    <w:rsid w:val="0093723A"/>
    <w:rsid w:val="00946ABC"/>
    <w:rsid w:val="00953D01"/>
    <w:rsid w:val="00955F0F"/>
    <w:rsid w:val="0096005C"/>
    <w:rsid w:val="009603B3"/>
    <w:rsid w:val="0096121F"/>
    <w:rsid w:val="00963D37"/>
    <w:rsid w:val="00973BF6"/>
    <w:rsid w:val="00974189"/>
    <w:rsid w:val="0097436D"/>
    <w:rsid w:val="00975754"/>
    <w:rsid w:val="0098508E"/>
    <w:rsid w:val="009866C7"/>
    <w:rsid w:val="00986C16"/>
    <w:rsid w:val="0099346F"/>
    <w:rsid w:val="00995420"/>
    <w:rsid w:val="009969A2"/>
    <w:rsid w:val="009974F5"/>
    <w:rsid w:val="009A6839"/>
    <w:rsid w:val="009A68DC"/>
    <w:rsid w:val="009B5406"/>
    <w:rsid w:val="009C32BF"/>
    <w:rsid w:val="009C3F2F"/>
    <w:rsid w:val="009C44CF"/>
    <w:rsid w:val="009D03AE"/>
    <w:rsid w:val="009D2D93"/>
    <w:rsid w:val="009D3E21"/>
    <w:rsid w:val="009D40C5"/>
    <w:rsid w:val="009E43F7"/>
    <w:rsid w:val="009E51A7"/>
    <w:rsid w:val="009E65BE"/>
    <w:rsid w:val="009F3C24"/>
    <w:rsid w:val="009F5611"/>
    <w:rsid w:val="009F6514"/>
    <w:rsid w:val="00A0095C"/>
    <w:rsid w:val="00A1331D"/>
    <w:rsid w:val="00A15AF6"/>
    <w:rsid w:val="00A208C9"/>
    <w:rsid w:val="00A20FBF"/>
    <w:rsid w:val="00A23A51"/>
    <w:rsid w:val="00A27417"/>
    <w:rsid w:val="00A3123A"/>
    <w:rsid w:val="00A37A03"/>
    <w:rsid w:val="00A40DD3"/>
    <w:rsid w:val="00A46945"/>
    <w:rsid w:val="00A54DB3"/>
    <w:rsid w:val="00A63D62"/>
    <w:rsid w:val="00A64C6E"/>
    <w:rsid w:val="00A656DF"/>
    <w:rsid w:val="00A67508"/>
    <w:rsid w:val="00A70CA5"/>
    <w:rsid w:val="00A71A31"/>
    <w:rsid w:val="00A753C8"/>
    <w:rsid w:val="00A76B10"/>
    <w:rsid w:val="00A84BA3"/>
    <w:rsid w:val="00A8633F"/>
    <w:rsid w:val="00A8663E"/>
    <w:rsid w:val="00A92594"/>
    <w:rsid w:val="00AA72A1"/>
    <w:rsid w:val="00AB042C"/>
    <w:rsid w:val="00AB0DEE"/>
    <w:rsid w:val="00AB3E91"/>
    <w:rsid w:val="00AC01BE"/>
    <w:rsid w:val="00AC034D"/>
    <w:rsid w:val="00AC19D2"/>
    <w:rsid w:val="00AD066C"/>
    <w:rsid w:val="00AD37B7"/>
    <w:rsid w:val="00AD48E8"/>
    <w:rsid w:val="00AD5FB0"/>
    <w:rsid w:val="00AE097D"/>
    <w:rsid w:val="00AF366B"/>
    <w:rsid w:val="00AF48B8"/>
    <w:rsid w:val="00AF7560"/>
    <w:rsid w:val="00B007A5"/>
    <w:rsid w:val="00B01384"/>
    <w:rsid w:val="00B05944"/>
    <w:rsid w:val="00B1523D"/>
    <w:rsid w:val="00B204A2"/>
    <w:rsid w:val="00B231E9"/>
    <w:rsid w:val="00B2793B"/>
    <w:rsid w:val="00B37ADB"/>
    <w:rsid w:val="00B4273C"/>
    <w:rsid w:val="00B47FA4"/>
    <w:rsid w:val="00B50DC3"/>
    <w:rsid w:val="00B5351F"/>
    <w:rsid w:val="00B56065"/>
    <w:rsid w:val="00B561E7"/>
    <w:rsid w:val="00B57CC9"/>
    <w:rsid w:val="00B634AC"/>
    <w:rsid w:val="00B644DF"/>
    <w:rsid w:val="00B64BE8"/>
    <w:rsid w:val="00B65C76"/>
    <w:rsid w:val="00B65E95"/>
    <w:rsid w:val="00B7261D"/>
    <w:rsid w:val="00B742B6"/>
    <w:rsid w:val="00B76F35"/>
    <w:rsid w:val="00B87763"/>
    <w:rsid w:val="00B90BFD"/>
    <w:rsid w:val="00B92CAA"/>
    <w:rsid w:val="00B93186"/>
    <w:rsid w:val="00B9500D"/>
    <w:rsid w:val="00B97189"/>
    <w:rsid w:val="00B97C4C"/>
    <w:rsid w:val="00BA7F7F"/>
    <w:rsid w:val="00BB2956"/>
    <w:rsid w:val="00BB3499"/>
    <w:rsid w:val="00BB3C8D"/>
    <w:rsid w:val="00BB469A"/>
    <w:rsid w:val="00BB6F88"/>
    <w:rsid w:val="00BD1AD6"/>
    <w:rsid w:val="00BD1F26"/>
    <w:rsid w:val="00BD3042"/>
    <w:rsid w:val="00BD6DE6"/>
    <w:rsid w:val="00BD71A2"/>
    <w:rsid w:val="00BE30CB"/>
    <w:rsid w:val="00BE76E3"/>
    <w:rsid w:val="00BF04E0"/>
    <w:rsid w:val="00BF3171"/>
    <w:rsid w:val="00BF4D18"/>
    <w:rsid w:val="00C052E8"/>
    <w:rsid w:val="00C0723E"/>
    <w:rsid w:val="00C10237"/>
    <w:rsid w:val="00C16107"/>
    <w:rsid w:val="00C217E3"/>
    <w:rsid w:val="00C21A75"/>
    <w:rsid w:val="00C224BC"/>
    <w:rsid w:val="00C22BC3"/>
    <w:rsid w:val="00C22CFA"/>
    <w:rsid w:val="00C2394D"/>
    <w:rsid w:val="00C23DC9"/>
    <w:rsid w:val="00C24CC4"/>
    <w:rsid w:val="00C257C1"/>
    <w:rsid w:val="00C27265"/>
    <w:rsid w:val="00C27F27"/>
    <w:rsid w:val="00C324FD"/>
    <w:rsid w:val="00C34378"/>
    <w:rsid w:val="00C40796"/>
    <w:rsid w:val="00C42299"/>
    <w:rsid w:val="00C4714E"/>
    <w:rsid w:val="00C557F1"/>
    <w:rsid w:val="00C55E0F"/>
    <w:rsid w:val="00C66132"/>
    <w:rsid w:val="00C70F73"/>
    <w:rsid w:val="00C71874"/>
    <w:rsid w:val="00C71FF7"/>
    <w:rsid w:val="00C74739"/>
    <w:rsid w:val="00C75FF0"/>
    <w:rsid w:val="00C76D5A"/>
    <w:rsid w:val="00C81CA2"/>
    <w:rsid w:val="00C927E2"/>
    <w:rsid w:val="00CA345A"/>
    <w:rsid w:val="00CA6919"/>
    <w:rsid w:val="00CB30CE"/>
    <w:rsid w:val="00CB4EBB"/>
    <w:rsid w:val="00CC0FCD"/>
    <w:rsid w:val="00CC1F3F"/>
    <w:rsid w:val="00CC2412"/>
    <w:rsid w:val="00CC47AF"/>
    <w:rsid w:val="00CC7E57"/>
    <w:rsid w:val="00CD08DE"/>
    <w:rsid w:val="00CD122D"/>
    <w:rsid w:val="00CD4D68"/>
    <w:rsid w:val="00CE461D"/>
    <w:rsid w:val="00CE5A0E"/>
    <w:rsid w:val="00CE5DA6"/>
    <w:rsid w:val="00CE7A6E"/>
    <w:rsid w:val="00CF173A"/>
    <w:rsid w:val="00CF1EE7"/>
    <w:rsid w:val="00CF3F00"/>
    <w:rsid w:val="00CF3F1E"/>
    <w:rsid w:val="00CF41E1"/>
    <w:rsid w:val="00D009A1"/>
    <w:rsid w:val="00D00EB1"/>
    <w:rsid w:val="00D045FC"/>
    <w:rsid w:val="00D107B9"/>
    <w:rsid w:val="00D1082C"/>
    <w:rsid w:val="00D13C9B"/>
    <w:rsid w:val="00D16978"/>
    <w:rsid w:val="00D269F2"/>
    <w:rsid w:val="00D30030"/>
    <w:rsid w:val="00D345CC"/>
    <w:rsid w:val="00D352B1"/>
    <w:rsid w:val="00D35BF5"/>
    <w:rsid w:val="00D406F8"/>
    <w:rsid w:val="00D440A6"/>
    <w:rsid w:val="00D46FDD"/>
    <w:rsid w:val="00D5246E"/>
    <w:rsid w:val="00D54BB5"/>
    <w:rsid w:val="00D56878"/>
    <w:rsid w:val="00D56C34"/>
    <w:rsid w:val="00D60568"/>
    <w:rsid w:val="00D6212E"/>
    <w:rsid w:val="00D62B6C"/>
    <w:rsid w:val="00D65D88"/>
    <w:rsid w:val="00D704A0"/>
    <w:rsid w:val="00D70E3A"/>
    <w:rsid w:val="00D76F24"/>
    <w:rsid w:val="00D9027B"/>
    <w:rsid w:val="00D94FDC"/>
    <w:rsid w:val="00DA00A4"/>
    <w:rsid w:val="00DA39F9"/>
    <w:rsid w:val="00DA3AB5"/>
    <w:rsid w:val="00DB49EA"/>
    <w:rsid w:val="00DC07A5"/>
    <w:rsid w:val="00DC38A7"/>
    <w:rsid w:val="00DC3F8E"/>
    <w:rsid w:val="00DC4BD6"/>
    <w:rsid w:val="00DC577E"/>
    <w:rsid w:val="00DD16BC"/>
    <w:rsid w:val="00DE6450"/>
    <w:rsid w:val="00DF5741"/>
    <w:rsid w:val="00DF5E38"/>
    <w:rsid w:val="00E00BD7"/>
    <w:rsid w:val="00E0178F"/>
    <w:rsid w:val="00E042D7"/>
    <w:rsid w:val="00E071BD"/>
    <w:rsid w:val="00E07E33"/>
    <w:rsid w:val="00E16451"/>
    <w:rsid w:val="00E16E94"/>
    <w:rsid w:val="00E171FF"/>
    <w:rsid w:val="00E258C8"/>
    <w:rsid w:val="00E30E40"/>
    <w:rsid w:val="00E437D5"/>
    <w:rsid w:val="00E45EE4"/>
    <w:rsid w:val="00E47280"/>
    <w:rsid w:val="00E547F9"/>
    <w:rsid w:val="00E56296"/>
    <w:rsid w:val="00E66D3E"/>
    <w:rsid w:val="00E76480"/>
    <w:rsid w:val="00E805EF"/>
    <w:rsid w:val="00E8361B"/>
    <w:rsid w:val="00E836AA"/>
    <w:rsid w:val="00E902C1"/>
    <w:rsid w:val="00E934C3"/>
    <w:rsid w:val="00E96D78"/>
    <w:rsid w:val="00EA030B"/>
    <w:rsid w:val="00EA1EB6"/>
    <w:rsid w:val="00EA2609"/>
    <w:rsid w:val="00EA7986"/>
    <w:rsid w:val="00EA7BFF"/>
    <w:rsid w:val="00EA7FF5"/>
    <w:rsid w:val="00EC184B"/>
    <w:rsid w:val="00EC401D"/>
    <w:rsid w:val="00EC6E12"/>
    <w:rsid w:val="00ED23F7"/>
    <w:rsid w:val="00ED3437"/>
    <w:rsid w:val="00ED47F7"/>
    <w:rsid w:val="00ED7B77"/>
    <w:rsid w:val="00EE03BF"/>
    <w:rsid w:val="00EE2E97"/>
    <w:rsid w:val="00EE4EA3"/>
    <w:rsid w:val="00EE761C"/>
    <w:rsid w:val="00EF224C"/>
    <w:rsid w:val="00EF3D4D"/>
    <w:rsid w:val="00EF51CA"/>
    <w:rsid w:val="00EF5211"/>
    <w:rsid w:val="00EF5380"/>
    <w:rsid w:val="00F03944"/>
    <w:rsid w:val="00F04AC1"/>
    <w:rsid w:val="00F05E46"/>
    <w:rsid w:val="00F0621F"/>
    <w:rsid w:val="00F113F3"/>
    <w:rsid w:val="00F15814"/>
    <w:rsid w:val="00F2129C"/>
    <w:rsid w:val="00F22E0F"/>
    <w:rsid w:val="00F36643"/>
    <w:rsid w:val="00F36C7C"/>
    <w:rsid w:val="00F41E1F"/>
    <w:rsid w:val="00F45AD4"/>
    <w:rsid w:val="00F5088E"/>
    <w:rsid w:val="00F508BE"/>
    <w:rsid w:val="00F524CA"/>
    <w:rsid w:val="00F540E7"/>
    <w:rsid w:val="00F61876"/>
    <w:rsid w:val="00F61AAF"/>
    <w:rsid w:val="00F65F00"/>
    <w:rsid w:val="00F6635E"/>
    <w:rsid w:val="00F72709"/>
    <w:rsid w:val="00F7531A"/>
    <w:rsid w:val="00F766A7"/>
    <w:rsid w:val="00F7709C"/>
    <w:rsid w:val="00F801B0"/>
    <w:rsid w:val="00F83D4A"/>
    <w:rsid w:val="00F848A4"/>
    <w:rsid w:val="00F95286"/>
    <w:rsid w:val="00F969A5"/>
    <w:rsid w:val="00FB415C"/>
    <w:rsid w:val="00FC1FDA"/>
    <w:rsid w:val="00FC3882"/>
    <w:rsid w:val="00FC4015"/>
    <w:rsid w:val="00FC527C"/>
    <w:rsid w:val="00FC6C75"/>
    <w:rsid w:val="00FD1822"/>
    <w:rsid w:val="00FD20AC"/>
    <w:rsid w:val="00FD499F"/>
    <w:rsid w:val="00FD5CAA"/>
    <w:rsid w:val="00FE2843"/>
    <w:rsid w:val="00FE38A5"/>
    <w:rsid w:val="00FE473D"/>
    <w:rsid w:val="00FE599E"/>
    <w:rsid w:val="00FF0A70"/>
    <w:rsid w:val="00FF2B7B"/>
    <w:rsid w:val="00FF5485"/>
    <w:rsid w:val="00FF57F0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F77F"/>
  <w15:chartTrackingRefBased/>
  <w15:docId w15:val="{8727BAB2-4E8B-4DC1-BA6F-9FD2E8E0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Poglavje"/>
    <w:basedOn w:val="Normal"/>
    <w:next w:val="Normal"/>
    <w:link w:val="Heading1Char"/>
    <w:uiPriority w:val="9"/>
    <w:rsid w:val="00DA39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aliases w:val="Besedilo"/>
    <w:basedOn w:val="Normal"/>
    <w:next w:val="Normal"/>
    <w:link w:val="Heading2Char"/>
    <w:uiPriority w:val="9"/>
    <w:unhideWhenUsed/>
    <w:rsid w:val="00DA39F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6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glavje Char"/>
    <w:basedOn w:val="DefaultParagraphFont"/>
    <w:link w:val="Heading1"/>
    <w:uiPriority w:val="9"/>
    <w:rsid w:val="00DA39F9"/>
    <w:rPr>
      <w:rFonts w:ascii="Times New Roman" w:eastAsiaTheme="majorEastAsia" w:hAnsi="Times New Roman" w:cstheme="majorBidi"/>
      <w:sz w:val="36"/>
      <w:szCs w:val="32"/>
    </w:rPr>
  </w:style>
  <w:style w:type="character" w:customStyle="1" w:styleId="Heading2Char">
    <w:name w:val="Heading 2 Char"/>
    <w:aliases w:val="Besedilo Char"/>
    <w:basedOn w:val="DefaultParagraphFont"/>
    <w:link w:val="Heading2"/>
    <w:uiPriority w:val="9"/>
    <w:rsid w:val="00DA39F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2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slovnaloge">
    <w:name w:val="Naslov naloge"/>
    <w:basedOn w:val="Title"/>
    <w:link w:val="NaslovnalogeZnak"/>
    <w:rsid w:val="00D352B1"/>
    <w:pPr>
      <w:jc w:val="center"/>
    </w:pPr>
    <w:rPr>
      <w:rFonts w:ascii="Times New Roman" w:hAnsi="Times New Roman"/>
      <w:lang w:val="en-GB"/>
    </w:rPr>
  </w:style>
  <w:style w:type="character" w:customStyle="1" w:styleId="NaslovnalogeZnak">
    <w:name w:val="Naslov naloge Znak"/>
    <w:basedOn w:val="TitleChar"/>
    <w:link w:val="Naslovnaloge"/>
    <w:rsid w:val="00D352B1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customStyle="1" w:styleId="Naslov11">
    <w:name w:val="Naslov 11"/>
    <w:basedOn w:val="Heading1"/>
    <w:next w:val="Heading1"/>
    <w:link w:val="Naslov1Char"/>
    <w:qFormat/>
    <w:rsid w:val="008E2585"/>
    <w:rPr>
      <w:b/>
      <w:sz w:val="32"/>
    </w:rPr>
  </w:style>
  <w:style w:type="numbering" w:customStyle="1" w:styleId="Style1">
    <w:name w:val="Style1"/>
    <w:uiPriority w:val="99"/>
    <w:rsid w:val="00B93186"/>
    <w:pPr>
      <w:numPr>
        <w:numId w:val="2"/>
      </w:numPr>
    </w:pPr>
  </w:style>
  <w:style w:type="paragraph" w:styleId="NoSpacing">
    <w:name w:val="No Spacing"/>
    <w:aliases w:val="Avtorizacija"/>
    <w:link w:val="NoSpacingChar"/>
    <w:uiPriority w:val="1"/>
    <w:rsid w:val="00CD4D68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NoSpacingChar">
    <w:name w:val="No Spacing Char"/>
    <w:aliases w:val="Avtorizacija Char"/>
    <w:basedOn w:val="DefaultParagraphFont"/>
    <w:link w:val="NoSpacing"/>
    <w:uiPriority w:val="1"/>
    <w:rsid w:val="00D352B1"/>
    <w:rPr>
      <w:rFonts w:ascii="Times New Roman" w:hAnsi="Times New Roman"/>
      <w:sz w:val="32"/>
    </w:rPr>
  </w:style>
  <w:style w:type="paragraph" w:customStyle="1" w:styleId="Kazalo">
    <w:name w:val="Kazalo"/>
    <w:basedOn w:val="NoSpacing"/>
    <w:link w:val="KazaloZnak"/>
    <w:rsid w:val="00D352B1"/>
    <w:rPr>
      <w:sz w:val="28"/>
    </w:rPr>
  </w:style>
  <w:style w:type="character" w:customStyle="1" w:styleId="KazaloZnak">
    <w:name w:val="Kazalo Znak"/>
    <w:basedOn w:val="NoSpacingChar"/>
    <w:link w:val="Kazalo"/>
    <w:rsid w:val="00D352B1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352B1"/>
    <w:pPr>
      <w:outlineLvl w:val="9"/>
    </w:pPr>
    <w:rPr>
      <w:lang w:eastAsia="sl-SI"/>
    </w:rPr>
  </w:style>
  <w:style w:type="paragraph" w:styleId="ListParagraph">
    <w:name w:val="List Paragraph"/>
    <w:basedOn w:val="Normal"/>
    <w:link w:val="ListParagraphChar"/>
    <w:uiPriority w:val="34"/>
    <w:qFormat/>
    <w:rsid w:val="00DA39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30A74"/>
  </w:style>
  <w:style w:type="paragraph" w:styleId="TOC1">
    <w:name w:val="toc 1"/>
    <w:basedOn w:val="Normal"/>
    <w:next w:val="Normal"/>
    <w:autoRedefine/>
    <w:uiPriority w:val="39"/>
    <w:unhideWhenUsed/>
    <w:rsid w:val="00D46FDD"/>
    <w:pPr>
      <w:spacing w:after="100" w:line="36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39F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9"/>
    <w:rPr>
      <w:rFonts w:ascii="Segoe UI" w:hAnsi="Segoe UI" w:cs="Segoe UI"/>
      <w:sz w:val="18"/>
      <w:szCs w:val="18"/>
    </w:rPr>
  </w:style>
  <w:style w:type="paragraph" w:customStyle="1" w:styleId="Podpoglavje">
    <w:name w:val="Podpoglavje"/>
    <w:basedOn w:val="ListParagraph"/>
    <w:link w:val="PodpoglavjeZnak"/>
    <w:rsid w:val="00230A74"/>
    <w:rPr>
      <w:rFonts w:ascii="Times New Roman" w:hAnsi="Times New Roman"/>
      <w:sz w:val="32"/>
    </w:rPr>
  </w:style>
  <w:style w:type="character" w:customStyle="1" w:styleId="PodpoglavjeZnak">
    <w:name w:val="Podpoglavje Znak"/>
    <w:basedOn w:val="ListParagraphChar"/>
    <w:link w:val="Podpoglavje"/>
    <w:rsid w:val="00230A74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CF"/>
  </w:style>
  <w:style w:type="paragraph" w:styleId="Footer">
    <w:name w:val="footer"/>
    <w:basedOn w:val="Normal"/>
    <w:link w:val="FooterChar"/>
    <w:uiPriority w:val="99"/>
    <w:unhideWhenUsed/>
    <w:rsid w:val="001E2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CF"/>
  </w:style>
  <w:style w:type="paragraph" w:styleId="Caption">
    <w:name w:val="caption"/>
    <w:basedOn w:val="Normal"/>
    <w:next w:val="Normal"/>
    <w:uiPriority w:val="35"/>
    <w:unhideWhenUsed/>
    <w:qFormat/>
    <w:rsid w:val="0022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D1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E7FF7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46FDD"/>
    <w:pPr>
      <w:spacing w:after="100" w:line="360" w:lineRule="auto"/>
      <w:ind w:left="216"/>
    </w:pPr>
    <w:rPr>
      <w:rFonts w:ascii="Times New Roman" w:hAnsi="Times New Roman"/>
      <w:sz w:val="24"/>
    </w:rPr>
  </w:style>
  <w:style w:type="paragraph" w:customStyle="1" w:styleId="Naslov1">
    <w:name w:val="Naslov1"/>
    <w:basedOn w:val="Heading1"/>
    <w:next w:val="Heading1"/>
    <w:link w:val="NaslovChar"/>
    <w:qFormat/>
    <w:rsid w:val="00D5246E"/>
    <w:pPr>
      <w:numPr>
        <w:numId w:val="1"/>
      </w:numPr>
      <w:spacing w:before="120" w:after="240" w:line="240" w:lineRule="auto"/>
    </w:pPr>
    <w:rPr>
      <w:b/>
      <w:spacing w:val="-10"/>
      <w:kern w:val="28"/>
      <w:szCs w:val="56"/>
      <w:lang w:val="en-GB"/>
    </w:rPr>
  </w:style>
  <w:style w:type="character" w:customStyle="1" w:styleId="NaslovChar">
    <w:name w:val="Naslov Char"/>
    <w:basedOn w:val="DefaultParagraphFont"/>
    <w:link w:val="Naslov1"/>
    <w:rsid w:val="008E2585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en-GB"/>
    </w:rPr>
  </w:style>
  <w:style w:type="character" w:customStyle="1" w:styleId="Naslov1Char">
    <w:name w:val="Naslov 1 Char"/>
    <w:basedOn w:val="NaslovChar"/>
    <w:link w:val="Naslov11"/>
    <w:rsid w:val="008E2585"/>
    <w:rPr>
      <w:rFonts w:ascii="Times New Roman" w:eastAsiaTheme="majorEastAsia" w:hAnsi="Times New Roman" w:cstheme="majorBidi"/>
      <w:b/>
      <w:spacing w:val="-10"/>
      <w:kern w:val="28"/>
      <w:sz w:val="32"/>
      <w:szCs w:val="32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D9027B"/>
    <w:pPr>
      <w:spacing w:after="0"/>
    </w:pPr>
  </w:style>
  <w:style w:type="paragraph" w:customStyle="1" w:styleId="Tekst">
    <w:name w:val="Tekst"/>
    <w:basedOn w:val="Normal"/>
    <w:link w:val="TekstChar"/>
    <w:qFormat/>
    <w:rsid w:val="00D5246E"/>
    <w:pPr>
      <w:spacing w:line="360" w:lineRule="auto"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6A7"/>
    <w:pPr>
      <w:spacing w:after="0" w:line="240" w:lineRule="auto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6FDD"/>
    <w:pPr>
      <w:spacing w:after="100" w:line="360" w:lineRule="auto"/>
      <w:ind w:left="446"/>
    </w:pPr>
    <w:rPr>
      <w:rFonts w:ascii="Times New Roman" w:eastAsiaTheme="minorEastAsia" w:hAnsi="Times New Roman"/>
      <w:sz w:val="24"/>
      <w:lang w:eastAsia="sl-SI"/>
    </w:rPr>
  </w:style>
  <w:style w:type="paragraph" w:styleId="TOC4">
    <w:name w:val="toc 4"/>
    <w:basedOn w:val="Normal"/>
    <w:next w:val="Normal"/>
    <w:autoRedefine/>
    <w:uiPriority w:val="39"/>
    <w:unhideWhenUsed/>
    <w:rsid w:val="00D46FDD"/>
    <w:pPr>
      <w:spacing w:after="100" w:line="360" w:lineRule="auto"/>
      <w:ind w:left="662"/>
    </w:pPr>
    <w:rPr>
      <w:rFonts w:ascii="Times New Roman" w:eastAsiaTheme="minorEastAsia" w:hAnsi="Times New Roman"/>
      <w:sz w:val="24"/>
      <w:lang w:eastAsia="sl-SI"/>
    </w:rPr>
  </w:style>
  <w:style w:type="character" w:customStyle="1" w:styleId="TekstChar">
    <w:name w:val="Tekst Char"/>
    <w:basedOn w:val="DefaultParagraphFont"/>
    <w:link w:val="Tekst"/>
    <w:rsid w:val="00D5246E"/>
    <w:rPr>
      <w:rFonts w:ascii="Times New Roman" w:eastAsiaTheme="majorEastAsia" w:hAnsi="Times New Roman" w:cstheme="majorBidi"/>
      <w:spacing w:val="-10"/>
      <w:kern w:val="28"/>
      <w:sz w:val="24"/>
      <w:szCs w:val="56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6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66A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D46FDD"/>
    <w:pPr>
      <w:spacing w:after="100" w:line="360" w:lineRule="auto"/>
      <w:ind w:left="878"/>
    </w:pPr>
    <w:rPr>
      <w:rFonts w:ascii="Times New Roman" w:eastAsiaTheme="minorEastAsia" w:hAnsi="Times New Roman"/>
      <w:sz w:val="24"/>
      <w:lang w:eastAsia="sl-SI"/>
    </w:rPr>
  </w:style>
  <w:style w:type="paragraph" w:styleId="TOC6">
    <w:name w:val="toc 6"/>
    <w:basedOn w:val="Normal"/>
    <w:next w:val="Normal"/>
    <w:autoRedefine/>
    <w:uiPriority w:val="39"/>
    <w:unhideWhenUsed/>
    <w:rsid w:val="00D46FDD"/>
    <w:pPr>
      <w:spacing w:after="100" w:line="360" w:lineRule="auto"/>
      <w:ind w:left="1094"/>
    </w:pPr>
    <w:rPr>
      <w:rFonts w:ascii="Times New Roman" w:eastAsiaTheme="minorEastAsia" w:hAnsi="Times New Roman"/>
      <w:sz w:val="24"/>
      <w:lang w:eastAsia="sl-SI"/>
    </w:rPr>
  </w:style>
  <w:style w:type="paragraph" w:styleId="TOC7">
    <w:name w:val="toc 7"/>
    <w:basedOn w:val="Normal"/>
    <w:next w:val="Normal"/>
    <w:autoRedefine/>
    <w:uiPriority w:val="39"/>
    <w:unhideWhenUsed/>
    <w:rsid w:val="008E2585"/>
    <w:pPr>
      <w:spacing w:after="100"/>
      <w:ind w:left="1320"/>
    </w:pPr>
    <w:rPr>
      <w:rFonts w:eastAsiaTheme="minorEastAsia"/>
      <w:lang w:eastAsia="sl-SI"/>
    </w:rPr>
  </w:style>
  <w:style w:type="paragraph" w:styleId="TOC8">
    <w:name w:val="toc 8"/>
    <w:basedOn w:val="Normal"/>
    <w:next w:val="Normal"/>
    <w:autoRedefine/>
    <w:uiPriority w:val="39"/>
    <w:unhideWhenUsed/>
    <w:rsid w:val="008E2585"/>
    <w:pPr>
      <w:spacing w:after="100"/>
      <w:ind w:left="1540"/>
    </w:pPr>
    <w:rPr>
      <w:rFonts w:eastAsiaTheme="minorEastAsia"/>
      <w:lang w:eastAsia="sl-SI"/>
    </w:rPr>
  </w:style>
  <w:style w:type="paragraph" w:styleId="TOC9">
    <w:name w:val="toc 9"/>
    <w:basedOn w:val="Normal"/>
    <w:next w:val="Normal"/>
    <w:autoRedefine/>
    <w:uiPriority w:val="39"/>
    <w:unhideWhenUsed/>
    <w:rsid w:val="008E2585"/>
    <w:pPr>
      <w:spacing w:after="100"/>
      <w:ind w:left="1760"/>
    </w:pPr>
    <w:rPr>
      <w:rFonts w:eastAsiaTheme="minorEastAsia"/>
      <w:lang w:eastAsia="sl-S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7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5" Type="http://schemas.openxmlformats.org/officeDocument/2006/relationships/package" Target="embeddings/_________Microsoft_Visio9.vsdx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9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package" Target="embeddings/_________Microsoft_Visio8.vsdx"/><Relationship Id="rId28" Type="http://schemas.openxmlformats.org/officeDocument/2006/relationships/package" Target="embeddings/_________Microsoft_Visio10.vsdx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6.vsdx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.vsdx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880DDFFE-BF68-41C3-97B1-2740E176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132401</TotalTime>
  <Pages>14</Pages>
  <Words>1156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100</cp:revision>
  <dcterms:created xsi:type="dcterms:W3CDTF">2020-11-02T13:38:00Z</dcterms:created>
  <dcterms:modified xsi:type="dcterms:W3CDTF">2021-09-07T10:31:00Z</dcterms:modified>
</cp:coreProperties>
</file>