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00"/>
        <w:jc w:val="center"/>
      </w:pPr>
      <w:r>
        <w:rPr>
          <w:rFonts w:ascii="Arial" w:hAnsi="Arial"/>
          <w:b/>
          <w:color w:val="000000"/>
          <w:sz w:val="28"/>
        </w:rPr>
        <w:t>EVIDENCIA DEL SISTEMA DESARROLLADO</w:t>
      </w:r>
    </w:p>
    <w:p>
      <w:pPr>
        <w:spacing w:after="560"/>
        <w:jc w:val="center"/>
      </w:pPr>
      <w:r>
        <w:rPr>
          <w:rFonts w:ascii="Arial" w:hAnsi="Arial"/>
          <w:b/>
          <w:color w:val="000000"/>
          <w:sz w:val="22"/>
        </w:rPr>
        <w:t>Avance parcial de la UT5</w:t>
      </w:r>
    </w:p>
    <w:p>
      <w:pPr>
        <w:spacing w:after="100"/>
      </w:pPr>
      <w:r>
        <w:rPr>
          <w:rFonts w:ascii="Arial" w:hAnsi="Arial"/>
          <w:b/>
          <w:color w:val="000000"/>
          <w:sz w:val="20"/>
        </w:rPr>
        <w:t xml:space="preserve">Nombre del estudiante: </w:t>
      </w:r>
      <w:r>
        <w:rPr>
          <w:rFonts w:ascii="Arial" w:hAnsi="Arial"/>
          <w:b w:val="0"/>
          <w:color w:val="000000"/>
          <w:sz w:val="20"/>
        </w:rPr>
        <w:t>Pedro Jesus Chucamani Choque</w:t>
      </w:r>
    </w:p>
    <w:p>
      <w:pPr>
        <w:spacing w:after="100"/>
      </w:pPr>
      <w:r>
        <w:rPr>
          <w:rFonts w:ascii="Arial" w:hAnsi="Arial"/>
          <w:b/>
          <w:color w:val="000000"/>
          <w:sz w:val="20"/>
        </w:rPr>
        <w:t xml:space="preserve">Nombre del proyecto: </w:t>
      </w:r>
      <w:r>
        <w:rPr>
          <w:rFonts w:ascii="Arial" w:hAnsi="Arial"/>
          <w:b w:val="0"/>
          <w:color w:val="000000"/>
          <w:sz w:val="20"/>
        </w:rPr>
        <w:t>SICOTRAZ</w:t>
      </w:r>
    </w:p>
    <w:p>
      <w:pPr>
        <w:spacing w:after="100"/>
      </w:pPr>
      <w:r>
        <w:rPr>
          <w:rFonts w:ascii="Arial" w:hAnsi="Arial"/>
          <w:b/>
          <w:color w:val="000000"/>
          <w:sz w:val="20"/>
        </w:rPr>
        <w:t xml:space="preserve">Fecha: </w:t>
      </w:r>
      <w:r>
        <w:rPr>
          <w:rFonts w:ascii="Arial" w:hAnsi="Arial"/>
          <w:b w:val="0"/>
          <w:color w:val="000000"/>
          <w:sz w:val="20"/>
        </w:rPr>
        <w:t>28 de septiembre de 2026</w:t>
      </w:r>
    </w:p>
    <w:p>
      <w:pPr>
        <w:spacing w:after="100"/>
      </w:pPr>
      <w:r>
        <w:rPr>
          <w:rFonts w:ascii="Arial" w:hAnsi="Arial"/>
          <w:b/>
          <w:color w:val="000000"/>
          <w:sz w:val="20"/>
        </w:rPr>
        <w:t xml:space="preserve">Estado del desarrollo: </w:t>
      </w:r>
      <w:r>
        <w:rPr>
          <w:rFonts w:ascii="Arial" w:hAnsi="Arial"/>
          <w:b w:val="0"/>
          <w:color w:val="000000"/>
          <w:sz w:val="20"/>
        </w:rPr>
        <w:t>Avance intermedio aproximado del 50 %</w:t>
      </w:r>
    </w:p>
    <w:p>
      <w:pPr>
        <w:spacing w:before="440" w:after="160"/>
      </w:pPr>
      <w:r>
        <w:rPr>
          <w:rFonts w:ascii="Arial" w:hAnsi="Arial"/>
          <w:b/>
          <w:color w:val="000000"/>
          <w:sz w:val="22"/>
        </w:rPr>
        <w:t>Descripción del avance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El sistema se encuentra en una etapa intermedia de desarrollo. Las capturas siguientes evidencian las funciones básicas que ya están implementadas y operativas: acceso al sistema, menú principal, administración inicial de usuarios, consulta de catálogos, preparación de plantillas y visualización del tablero de resumen. Los demás procesos continúan en desarrollo, integración y revisión.</w:t>
      </w:r>
    </w:p>
    <w:p>
      <w:pPr>
        <w:spacing w:after="0" w:line="252" w:lineRule="auto"/>
      </w:pPr>
      <w:r>
        <w:rPr>
          <w:rFonts w:ascii="Arial" w:hAnsi="Arial"/>
          <w:b w:val="0"/>
          <w:color w:val="000000"/>
          <w:sz w:val="20"/>
        </w:rPr>
        <w:t>La evidencia corresponde a una ejecución local del proyecto y utiliza información de prueba.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1. Inicio de sesión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Pantalla de acceso mediante número de ítem o contrato y contraseña. El botón de ingreso se habilita cuando se completan ambos campos.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se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1. Inicio de sesión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2. Pantalla principal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Menú principal disponible después de una autenticación correcta. Desde esta pantalla se accede a las funciones habilitadas según el rol del usuario.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ntalla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2. Pantalla principal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3. Gestión de usuarios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Listado de usuarios registrados con nombre, rol, número de ítem y estado. También se observa el campo de búsqueda y la opción para registrar un nuevo usuario.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stion_usu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3. Gestión de usuarios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4. Formulario de nuevo usuario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Formulario implementado para registrar usuarios mediante nombre completo, número de ítem, carnet de identidad y rol. En esta evidencia no se guardó ningún registro adicional.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ormulario_nuevo_usu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4. Formulario de nuevo usuario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5. Catálogo de prendas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Listado de tipos de prendas disponibles en el sistema, con indicación de su estado y opciones básicas de administración.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talogo_pren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5. Catálogo de prendas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6. Catálogo de áreas y alias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Sección destinada a la consulta y mantenimiento inicial de las áreas de trabajo y sus denominaciones alternativas.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talogo_are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6. Catálogo de áreas y alias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7. Catálogo de plantillas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Configuración de las plantillas habilitadas para Salas y Quirófano, utilizadas posteriormente en los procesos de registro.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talogo_plantill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7. Catálogo de plantillas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8. Generación de plantillas en blanco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Pantalla para seleccionar el tipo de plantilla, indicar opcionalmente un área preimpresa y generar el archivo para impresión.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mpresion_plantill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8. Generación de plantillas en blanco del sistema SICOTRAZ.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b/>
          <w:color w:val="000000"/>
          <w:sz w:val="24"/>
        </w:rPr>
        <w:t>9. Dashboard de seguimiento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0"/>
        </w:rPr>
        <w:t>Tablero de resumen que presenta indicadores básicos de alertas, prendas procesadas, bajas y circulación de ropa. Los valores corresponden al entorno local de prueba.</w:t>
      </w:r>
    </w:p>
    <w:p>
      <w:pPr>
        <w:spacing w:after="80"/>
        <w:jc w:val="center"/>
      </w:pPr>
      <w:r>
        <w:rPr>
          <w:rFonts w:ascii="Arial" w:hAnsi="Arial"/>
          <w:b w:val="0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640080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9. Dashboard de seguimiento del sistema SICOTRAZ.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del sistema desarrollado SICOTRAZ</dc:title>
  <dc:subject>Avance parcial UT5</dc:subject>
  <dc:creator>Pedro Jesus Chucamani Choque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