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0723" w14:textId="3129FC99" w:rsidR="00835F50" w:rsidRPr="00FE1C16" w:rsidRDefault="00835F50" w:rsidP="00835F50">
      <w:pPr>
        <w:rPr>
          <w:b/>
          <w:bCs/>
          <w:u w:val="single"/>
        </w:rPr>
      </w:pPr>
      <w:r w:rsidRPr="00FE1C16">
        <w:rPr>
          <w:b/>
          <w:bCs/>
          <w:u w:val="single"/>
        </w:rPr>
        <w:t>Overview</w:t>
      </w:r>
    </w:p>
    <w:p w14:paraId="171E9AD1" w14:textId="66899899" w:rsidR="00835F50" w:rsidRPr="00835F50" w:rsidRDefault="00835F50" w:rsidP="00835F50">
      <w:r w:rsidRPr="00835F50">
        <w:t>Sapiens is a big global software company that builds technology for insurance companies.</w:t>
      </w:r>
    </w:p>
    <w:p w14:paraId="0C260771" w14:textId="77777777" w:rsidR="00835F50" w:rsidRPr="00835F50" w:rsidRDefault="00835F50" w:rsidP="00835F50">
      <w:r w:rsidRPr="00835F50">
        <w:t>Think of them as a company that creates:</w:t>
      </w:r>
    </w:p>
    <w:p w14:paraId="29F8206A" w14:textId="4691A76C" w:rsidR="00835F50" w:rsidRPr="00835F50" w:rsidRDefault="00835F50" w:rsidP="00FE1C16">
      <w:pPr>
        <w:pStyle w:val="ListParagraph"/>
        <w:numPr>
          <w:ilvl w:val="0"/>
          <w:numId w:val="27"/>
        </w:numPr>
      </w:pPr>
      <w:r w:rsidRPr="00835F50">
        <w:t>the computer systems insurance companies run on</w:t>
      </w:r>
    </w:p>
    <w:p w14:paraId="2F005C59" w14:textId="79F9426B" w:rsidR="00835F50" w:rsidRPr="00835F50" w:rsidRDefault="00835F50" w:rsidP="00FE1C16">
      <w:pPr>
        <w:pStyle w:val="ListParagraph"/>
        <w:numPr>
          <w:ilvl w:val="0"/>
          <w:numId w:val="27"/>
        </w:numPr>
      </w:pPr>
      <w:r w:rsidRPr="00835F50">
        <w:t>the tools agents use to sell policies</w:t>
      </w:r>
    </w:p>
    <w:p w14:paraId="3BE39401" w14:textId="6120E253" w:rsidR="00835F50" w:rsidRPr="00835F50" w:rsidRDefault="00835F50" w:rsidP="00FE1C16">
      <w:pPr>
        <w:pStyle w:val="ListParagraph"/>
        <w:numPr>
          <w:ilvl w:val="0"/>
          <w:numId w:val="27"/>
        </w:numPr>
      </w:pPr>
      <w:r w:rsidRPr="00835F50">
        <w:t>the digital platforms customers and advisors log into</w:t>
      </w:r>
    </w:p>
    <w:p w14:paraId="24B1C3C1" w14:textId="7C01F4E2" w:rsidR="00835F50" w:rsidRPr="00835F50" w:rsidRDefault="00835F50" w:rsidP="00FE1C16">
      <w:pPr>
        <w:pStyle w:val="ListParagraph"/>
        <w:numPr>
          <w:ilvl w:val="0"/>
          <w:numId w:val="27"/>
        </w:numPr>
      </w:pPr>
      <w:r w:rsidRPr="00835F50">
        <w:t>the engines that calculate premiums, values, and illustrations</w:t>
      </w:r>
    </w:p>
    <w:p w14:paraId="52AF9156" w14:textId="54F0F618" w:rsidR="00835F50" w:rsidRPr="00835F50" w:rsidRDefault="00835F50" w:rsidP="00FE1C16">
      <w:pPr>
        <w:pStyle w:val="ListParagraph"/>
        <w:numPr>
          <w:ilvl w:val="0"/>
          <w:numId w:val="27"/>
        </w:numPr>
      </w:pPr>
      <w:r w:rsidRPr="00835F50">
        <w:t>the data systems that manage ongoing policy information</w:t>
      </w:r>
    </w:p>
    <w:p w14:paraId="3467825C" w14:textId="77777777" w:rsidR="00835F50" w:rsidRPr="00FE1C16" w:rsidRDefault="00835F50" w:rsidP="00835F50">
      <w:r w:rsidRPr="00835F50">
        <w:t>They are like the technology backbone behind many life insurance carriers.</w:t>
      </w:r>
    </w:p>
    <w:p w14:paraId="540E73E9" w14:textId="77777777" w:rsidR="005D0FDB" w:rsidRPr="00835F50" w:rsidRDefault="005D0FDB" w:rsidP="00835F50"/>
    <w:p w14:paraId="2D21077A" w14:textId="67B626D4" w:rsidR="00835F50" w:rsidRPr="00835F50" w:rsidRDefault="00835F50" w:rsidP="00835F50">
      <w:pPr>
        <w:rPr>
          <w:b/>
          <w:bCs/>
          <w:u w:val="single"/>
        </w:rPr>
      </w:pPr>
      <w:r w:rsidRPr="00835F50">
        <w:rPr>
          <w:b/>
          <w:bCs/>
          <w:u w:val="single"/>
        </w:rPr>
        <w:t>Sapiens’ Main Products</w:t>
      </w:r>
    </w:p>
    <w:p w14:paraId="34A13FC5" w14:textId="77777777" w:rsidR="00EE6B87" w:rsidRPr="00FE1C16" w:rsidRDefault="00835F50" w:rsidP="00EE6B87">
      <w:pPr>
        <w:rPr>
          <w:b/>
          <w:bCs/>
        </w:rPr>
      </w:pPr>
      <w:proofErr w:type="spellStart"/>
      <w:r w:rsidRPr="00FE1C16">
        <w:rPr>
          <w:b/>
          <w:bCs/>
        </w:rPr>
        <w:t>CoreSuite</w:t>
      </w:r>
      <w:proofErr w:type="spellEnd"/>
      <w:r w:rsidRPr="00FE1C16">
        <w:rPr>
          <w:b/>
          <w:bCs/>
        </w:rPr>
        <w:t xml:space="preserve"> for Life &amp; Annuities</w:t>
      </w:r>
    </w:p>
    <w:p w14:paraId="062D6720" w14:textId="77777777" w:rsidR="00EE6B87" w:rsidRPr="00FE1C16" w:rsidRDefault="00835F50" w:rsidP="00EE6B87">
      <w:pPr>
        <w:pStyle w:val="ListParagraph"/>
        <w:numPr>
          <w:ilvl w:val="0"/>
          <w:numId w:val="26"/>
        </w:numPr>
        <w:rPr>
          <w:b/>
          <w:bCs/>
        </w:rPr>
      </w:pPr>
      <w:r w:rsidRPr="00FE1C16">
        <w:rPr>
          <w:b/>
          <w:bCs/>
        </w:rPr>
        <w:t>What it does:</w:t>
      </w:r>
      <w:r w:rsidRPr="00FE1C16">
        <w:br/>
        <w:t xml:space="preserve">This is the </w:t>
      </w:r>
      <w:r w:rsidRPr="00FE1C16">
        <w:rPr>
          <w:i/>
          <w:iCs/>
        </w:rPr>
        <w:t>heart</w:t>
      </w:r>
      <w:r w:rsidRPr="00FE1C16">
        <w:t xml:space="preserve"> of an insurance company’s system. It handles:</w:t>
      </w:r>
    </w:p>
    <w:p w14:paraId="12E845B5" w14:textId="77777777" w:rsidR="00EE6B87" w:rsidRPr="00FE1C16" w:rsidRDefault="00835F50" w:rsidP="00EE6B87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creating policies</w:t>
      </w:r>
    </w:p>
    <w:p w14:paraId="353CE485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billing/premiums</w:t>
      </w:r>
    </w:p>
    <w:p w14:paraId="088CC770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tracking cash values</w:t>
      </w:r>
    </w:p>
    <w:p w14:paraId="127860A7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changes to a policy</w:t>
      </w:r>
    </w:p>
    <w:p w14:paraId="7202E34D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paying claims</w:t>
      </w:r>
    </w:p>
    <w:p w14:paraId="481866DE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commissions to agents</w:t>
      </w:r>
    </w:p>
    <w:p w14:paraId="20B2483C" w14:textId="77777777" w:rsidR="005D0FDB" w:rsidRPr="00FE1C16" w:rsidRDefault="00835F50" w:rsidP="005D0FDB">
      <w:pPr>
        <w:pStyle w:val="ListParagraph"/>
        <w:numPr>
          <w:ilvl w:val="1"/>
          <w:numId w:val="26"/>
        </w:numPr>
        <w:rPr>
          <w:b/>
          <w:bCs/>
        </w:rPr>
      </w:pPr>
      <w:r w:rsidRPr="00FE1C16">
        <w:t>compliance &amp; records</w:t>
      </w:r>
    </w:p>
    <w:p w14:paraId="7C3D7029" w14:textId="0E3D0655" w:rsidR="00835F50" w:rsidRPr="00FE1C16" w:rsidRDefault="00835F50" w:rsidP="00835F50">
      <w:pPr>
        <w:pStyle w:val="ListParagraph"/>
        <w:numPr>
          <w:ilvl w:val="0"/>
          <w:numId w:val="26"/>
        </w:numPr>
        <w:rPr>
          <w:b/>
          <w:bCs/>
        </w:rPr>
      </w:pPr>
      <w:r w:rsidRPr="00FE1C16">
        <w:t>This is the main system a carrier uses to run its entire life insurance business.</w:t>
      </w:r>
    </w:p>
    <w:p w14:paraId="5C04CFB3" w14:textId="08DB2070" w:rsidR="00835F50" w:rsidRPr="00835F50" w:rsidRDefault="00835F50" w:rsidP="00835F50">
      <w:pPr>
        <w:rPr>
          <w:b/>
          <w:bCs/>
        </w:rPr>
      </w:pPr>
      <w:proofErr w:type="spellStart"/>
      <w:r w:rsidRPr="00835F50">
        <w:rPr>
          <w:b/>
          <w:bCs/>
        </w:rPr>
        <w:t>IllustrationPro</w:t>
      </w:r>
      <w:proofErr w:type="spellEnd"/>
    </w:p>
    <w:p w14:paraId="72772B96" w14:textId="77777777" w:rsidR="005D0FDB" w:rsidRPr="00FE1C16" w:rsidRDefault="00835F50" w:rsidP="00835F50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t>What it does:</w:t>
      </w:r>
      <w:r w:rsidRPr="00FE1C16">
        <w:br/>
        <w:t xml:space="preserve">A tool for creating </w:t>
      </w:r>
      <w:r w:rsidRPr="00FE1C16">
        <w:rPr>
          <w:b/>
          <w:bCs/>
        </w:rPr>
        <w:t>policy illustrations</w:t>
      </w:r>
      <w:r w:rsidRPr="00FE1C16">
        <w:t xml:space="preserve"> — the charts showing future values, premium schedules, projections, and returns.</w:t>
      </w:r>
    </w:p>
    <w:p w14:paraId="1DCF6A40" w14:textId="547A4A09" w:rsidR="00835F50" w:rsidRPr="00FE1C16" w:rsidRDefault="00835F50" w:rsidP="00835F50">
      <w:pPr>
        <w:pStyle w:val="ListParagraph"/>
        <w:numPr>
          <w:ilvl w:val="0"/>
          <w:numId w:val="26"/>
        </w:numPr>
      </w:pPr>
      <w:r w:rsidRPr="00FE1C16">
        <w:t xml:space="preserve">This tool lets agents plug in numbers and generate </w:t>
      </w:r>
      <w:r w:rsidRPr="00FE1C16">
        <w:rPr>
          <w:i/>
          <w:iCs/>
        </w:rPr>
        <w:t>what-if</w:t>
      </w:r>
      <w:r w:rsidRPr="00FE1C16">
        <w:t xml:space="preserve"> projections for clients.</w:t>
      </w:r>
    </w:p>
    <w:p w14:paraId="5FB314BE" w14:textId="1C921844" w:rsidR="00835F50" w:rsidRPr="00835F50" w:rsidRDefault="00835F50" w:rsidP="00835F50">
      <w:proofErr w:type="spellStart"/>
      <w:r w:rsidRPr="00835F50">
        <w:rPr>
          <w:b/>
          <w:bCs/>
        </w:rPr>
        <w:t>ApplicationPro</w:t>
      </w:r>
      <w:proofErr w:type="spellEnd"/>
    </w:p>
    <w:p w14:paraId="23CECC61" w14:textId="77777777" w:rsidR="005D0FDB" w:rsidRPr="00FE1C16" w:rsidRDefault="00835F50" w:rsidP="00835F50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t>What it does:</w:t>
      </w:r>
      <w:r w:rsidRPr="00FE1C16">
        <w:br/>
        <w:t>A digital application tool that replaces paper applications.</w:t>
      </w:r>
    </w:p>
    <w:p w14:paraId="6E87AC5D" w14:textId="4C436D86" w:rsidR="00835F50" w:rsidRPr="00FE1C16" w:rsidRDefault="00835F50" w:rsidP="005D0FDB">
      <w:proofErr w:type="spellStart"/>
      <w:r w:rsidRPr="00FE1C16">
        <w:rPr>
          <w:b/>
          <w:bCs/>
        </w:rPr>
        <w:t>UnderwritingPro</w:t>
      </w:r>
      <w:proofErr w:type="spellEnd"/>
    </w:p>
    <w:p w14:paraId="65EC713B" w14:textId="7C6C68D1" w:rsidR="00835F50" w:rsidRPr="00FE1C16" w:rsidRDefault="00835F50" w:rsidP="005D0FDB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lastRenderedPageBreak/>
        <w:t>What it does:</w:t>
      </w:r>
      <w:r w:rsidRPr="00FE1C16">
        <w:br/>
        <w:t>Helps with underwriting—rules, workflows, approvals, and automated checks.</w:t>
      </w:r>
    </w:p>
    <w:p w14:paraId="3AD457A0" w14:textId="557DCD85" w:rsidR="00835F50" w:rsidRPr="00835F50" w:rsidRDefault="00835F50" w:rsidP="00835F50">
      <w:pPr>
        <w:rPr>
          <w:b/>
          <w:bCs/>
        </w:rPr>
      </w:pPr>
      <w:proofErr w:type="spellStart"/>
      <w:r w:rsidRPr="00835F50">
        <w:rPr>
          <w:b/>
          <w:bCs/>
        </w:rPr>
        <w:t>DigitalSuite</w:t>
      </w:r>
      <w:proofErr w:type="spellEnd"/>
    </w:p>
    <w:p w14:paraId="62C8875A" w14:textId="77777777" w:rsidR="005D0FDB" w:rsidRPr="00FE1C16" w:rsidRDefault="00835F50" w:rsidP="005D0FDB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t>What it does:</w:t>
      </w:r>
      <w:r w:rsidRPr="00FE1C16">
        <w:br/>
        <w:t>Web portals and mobile apps for:</w:t>
      </w:r>
    </w:p>
    <w:p w14:paraId="7827CD50" w14:textId="539174A0" w:rsidR="005D0FDB" w:rsidRPr="00FE1C16" w:rsidRDefault="005D0FDB" w:rsidP="005D0FDB">
      <w:pPr>
        <w:pStyle w:val="ListParagraph"/>
        <w:numPr>
          <w:ilvl w:val="1"/>
          <w:numId w:val="26"/>
        </w:numPr>
      </w:pPr>
      <w:r w:rsidRPr="00FE1C16">
        <w:t>A</w:t>
      </w:r>
      <w:r w:rsidR="00835F50" w:rsidRPr="00FE1C16">
        <w:t>gents</w:t>
      </w:r>
    </w:p>
    <w:p w14:paraId="109D8E50" w14:textId="7041E595" w:rsidR="005D0FDB" w:rsidRPr="00FE1C16" w:rsidRDefault="005D0FDB" w:rsidP="005D0FDB">
      <w:pPr>
        <w:pStyle w:val="ListParagraph"/>
        <w:numPr>
          <w:ilvl w:val="1"/>
          <w:numId w:val="26"/>
        </w:numPr>
      </w:pPr>
      <w:r w:rsidRPr="00FE1C16">
        <w:t>P</w:t>
      </w:r>
      <w:r w:rsidR="00835F50" w:rsidRPr="00FE1C16">
        <w:t>olicyholders</w:t>
      </w:r>
    </w:p>
    <w:p w14:paraId="7B33FB71" w14:textId="4927A2FF" w:rsidR="005D0FDB" w:rsidRPr="00FE1C16" w:rsidRDefault="005D0FDB" w:rsidP="005D0FDB">
      <w:pPr>
        <w:pStyle w:val="ListParagraph"/>
        <w:numPr>
          <w:ilvl w:val="1"/>
          <w:numId w:val="26"/>
        </w:numPr>
      </w:pPr>
      <w:r w:rsidRPr="00FE1C16">
        <w:t>A</w:t>
      </w:r>
      <w:r w:rsidR="00835F50" w:rsidRPr="00FE1C16">
        <w:t>dvisors</w:t>
      </w:r>
    </w:p>
    <w:p w14:paraId="138A1334" w14:textId="11D032A7" w:rsidR="00835F50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customer service</w:t>
      </w:r>
    </w:p>
    <w:p w14:paraId="3803BE0A" w14:textId="759EEF5D" w:rsidR="00835F50" w:rsidRPr="00835F50" w:rsidRDefault="00835F50" w:rsidP="00835F50">
      <w:pPr>
        <w:rPr>
          <w:b/>
          <w:bCs/>
        </w:rPr>
      </w:pPr>
      <w:proofErr w:type="spellStart"/>
      <w:r w:rsidRPr="00835F50">
        <w:rPr>
          <w:b/>
          <w:bCs/>
        </w:rPr>
        <w:t>DataSuite</w:t>
      </w:r>
      <w:proofErr w:type="spellEnd"/>
    </w:p>
    <w:p w14:paraId="029E597B" w14:textId="11FC42EC" w:rsidR="00835F50" w:rsidRPr="00FE1C16" w:rsidRDefault="00835F50" w:rsidP="005D0FDB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t>What it does:</w:t>
      </w:r>
      <w:r w:rsidRPr="00FE1C16">
        <w:br/>
        <w:t>Data management, analytics, dashboards, reporting.</w:t>
      </w:r>
    </w:p>
    <w:p w14:paraId="0FDB80FA" w14:textId="3AD103BF" w:rsidR="00835F50" w:rsidRPr="00FE1C16" w:rsidRDefault="00835F50" w:rsidP="005D0FDB">
      <w:pPr>
        <w:pStyle w:val="ListParagraph"/>
        <w:numPr>
          <w:ilvl w:val="0"/>
          <w:numId w:val="26"/>
        </w:numPr>
      </w:pPr>
      <w:r w:rsidRPr="00FE1C16">
        <w:t>This is the data warehouse + reporting system for insurance operations.</w:t>
      </w:r>
    </w:p>
    <w:p w14:paraId="72BDA7BE" w14:textId="4D776377" w:rsidR="00835F50" w:rsidRPr="00835F50" w:rsidRDefault="00835F50" w:rsidP="00835F50">
      <w:proofErr w:type="spellStart"/>
      <w:r w:rsidRPr="00835F50">
        <w:rPr>
          <w:b/>
          <w:bCs/>
        </w:rPr>
        <w:t>ClaimsPro</w:t>
      </w:r>
      <w:proofErr w:type="spellEnd"/>
    </w:p>
    <w:p w14:paraId="70D91A55" w14:textId="341D7B2B" w:rsidR="00835F50" w:rsidRPr="00FE1C16" w:rsidRDefault="00835F50" w:rsidP="005D0FDB">
      <w:pPr>
        <w:pStyle w:val="ListParagraph"/>
        <w:numPr>
          <w:ilvl w:val="0"/>
          <w:numId w:val="26"/>
        </w:numPr>
        <w:rPr>
          <w:color w:val="EE0000"/>
        </w:rPr>
      </w:pPr>
      <w:r w:rsidRPr="00FE1C16">
        <w:rPr>
          <w:b/>
          <w:bCs/>
        </w:rPr>
        <w:t>What it does:</w:t>
      </w:r>
      <w:r w:rsidRPr="00FE1C16">
        <w:br/>
        <w:t>A system to manage claims (more for disability &amp; annuity claims).</w:t>
      </w:r>
      <w:r w:rsidR="005D0FDB" w:rsidRPr="00FE1C16">
        <w:t xml:space="preserve"> </w:t>
      </w:r>
      <w:r w:rsidR="005D0FDB" w:rsidRPr="00FE1C16">
        <w:rPr>
          <w:color w:val="EE0000"/>
        </w:rPr>
        <w:t>Not needed</w:t>
      </w:r>
    </w:p>
    <w:p w14:paraId="0D0B16CB" w14:textId="79E53674" w:rsidR="00835F50" w:rsidRPr="00835F50" w:rsidRDefault="00835F50" w:rsidP="00835F50">
      <w:r w:rsidRPr="00835F50">
        <w:rPr>
          <w:b/>
          <w:bCs/>
        </w:rPr>
        <w:t>Sapiens Cloud Services / API Layer</w:t>
      </w:r>
    </w:p>
    <w:p w14:paraId="655344FD" w14:textId="77777777" w:rsidR="005D0FDB" w:rsidRPr="00FE1C16" w:rsidRDefault="00835F50" w:rsidP="00835F50">
      <w:pPr>
        <w:pStyle w:val="ListParagraph"/>
        <w:numPr>
          <w:ilvl w:val="0"/>
          <w:numId w:val="26"/>
        </w:numPr>
      </w:pPr>
      <w:r w:rsidRPr="00FE1C16">
        <w:rPr>
          <w:b/>
          <w:bCs/>
        </w:rPr>
        <w:t>What it does:</w:t>
      </w:r>
      <w:r w:rsidRPr="00FE1C16">
        <w:br/>
        <w:t>Provides cloud hosting, integrations, data sharing, APIs with other systems.</w:t>
      </w:r>
    </w:p>
    <w:p w14:paraId="07712B59" w14:textId="4844903E" w:rsidR="005D0FDB" w:rsidRPr="00FE1C16" w:rsidRDefault="00835F50" w:rsidP="005D0FDB">
      <w:pPr>
        <w:pStyle w:val="ListParagraph"/>
        <w:numPr>
          <w:ilvl w:val="0"/>
          <w:numId w:val="26"/>
        </w:numPr>
      </w:pPr>
      <w:r w:rsidRPr="00FE1C16">
        <w:t>Connects Sapiens to other software (like custodian banks, alt-asset systems, CRM tools, etc.).</w:t>
      </w:r>
    </w:p>
    <w:p w14:paraId="264A2B59" w14:textId="2B95E77B" w:rsidR="00835F50" w:rsidRPr="00835F50" w:rsidRDefault="005D0FDB" w:rsidP="00835F50">
      <w:pPr>
        <w:rPr>
          <w:b/>
          <w:bCs/>
          <w:u w:val="single"/>
        </w:rPr>
      </w:pPr>
      <w:r w:rsidRPr="00FE1C16">
        <w:rPr>
          <w:rFonts w:cs="Segoe UI Emoji"/>
          <w:b/>
          <w:bCs/>
          <w:u w:val="single"/>
        </w:rPr>
        <w:t>How Can We Leverage Sapiens</w:t>
      </w:r>
      <w:r w:rsidR="00FE1C16" w:rsidRPr="00FE1C16">
        <w:rPr>
          <w:rFonts w:cs="Segoe UI Emoji"/>
          <w:b/>
          <w:bCs/>
          <w:u w:val="single"/>
        </w:rPr>
        <w:t>?</w:t>
      </w:r>
    </w:p>
    <w:p w14:paraId="4D079434" w14:textId="77777777" w:rsidR="005D0FDB" w:rsidRPr="00FE1C16" w:rsidRDefault="005D0FDB" w:rsidP="005D0FDB">
      <w:pPr>
        <w:pStyle w:val="ListParagraph"/>
        <w:numPr>
          <w:ilvl w:val="0"/>
          <w:numId w:val="26"/>
        </w:numPr>
      </w:pPr>
      <w:r w:rsidRPr="00FE1C16">
        <w:t>Our platform requirements include:</w:t>
      </w:r>
    </w:p>
    <w:p w14:paraId="4639DBAE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proofErr w:type="gramStart"/>
      <w:r w:rsidRPr="00FE1C16">
        <w:t>a way</w:t>
      </w:r>
      <w:proofErr w:type="gramEnd"/>
      <w:r w:rsidRPr="00FE1C16">
        <w:t xml:space="preserve"> to model the policy (illustrations)</w:t>
      </w:r>
    </w:p>
    <w:p w14:paraId="3F0D54DB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a way to apply digitally (applications)</w:t>
      </w:r>
    </w:p>
    <w:p w14:paraId="66B0C8C6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underwriting workflows</w:t>
      </w:r>
    </w:p>
    <w:p w14:paraId="6D1C1D48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policy administration</w:t>
      </w:r>
    </w:p>
    <w:p w14:paraId="390FB41C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ongoing reporting</w:t>
      </w:r>
    </w:p>
    <w:p w14:paraId="4D33522E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alt-asset integrations</w:t>
      </w:r>
    </w:p>
    <w:p w14:paraId="4888D9A9" w14:textId="77777777" w:rsidR="005D0FDB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advisor portal</w:t>
      </w:r>
    </w:p>
    <w:p w14:paraId="5F3F5E80" w14:textId="1D1BA4AA" w:rsidR="00835F50" w:rsidRPr="00FE1C16" w:rsidRDefault="00835F50" w:rsidP="005D0FDB">
      <w:pPr>
        <w:pStyle w:val="ListParagraph"/>
        <w:numPr>
          <w:ilvl w:val="1"/>
          <w:numId w:val="26"/>
        </w:numPr>
      </w:pPr>
      <w:r w:rsidRPr="00FE1C16">
        <w:t>compliance workflows</w:t>
      </w:r>
    </w:p>
    <w:p w14:paraId="13D9D5B5" w14:textId="5808F1B7" w:rsidR="00FE1C16" w:rsidRDefault="00835F50" w:rsidP="00FE1C16">
      <w:pPr>
        <w:pStyle w:val="ListParagraph"/>
        <w:numPr>
          <w:ilvl w:val="0"/>
          <w:numId w:val="26"/>
        </w:numPr>
      </w:pPr>
      <w:r w:rsidRPr="00FE1C16">
        <w:t>Sapiens has pieces that can help power most of that</w:t>
      </w:r>
      <w:r w:rsidR="00FE1C16" w:rsidRPr="00FE1C16">
        <w:t xml:space="preserve"> (see below)</w:t>
      </w:r>
    </w:p>
    <w:p w14:paraId="65F66B95" w14:textId="77777777" w:rsidR="00FE1C16" w:rsidRPr="00FE1C16" w:rsidRDefault="00FE1C16" w:rsidP="00FE1C16">
      <w:pPr>
        <w:pStyle w:val="ListParagraph"/>
      </w:pPr>
    </w:p>
    <w:p w14:paraId="3160AC58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lastRenderedPageBreak/>
        <w:t>1. Policy Administration Backbone (</w:t>
      </w:r>
      <w:proofErr w:type="spellStart"/>
      <w:r w:rsidRPr="00835F50">
        <w:rPr>
          <w:b/>
          <w:bCs/>
        </w:rPr>
        <w:t>CoreSuite</w:t>
      </w:r>
      <w:proofErr w:type="spellEnd"/>
      <w:r w:rsidRPr="00835F50">
        <w:rPr>
          <w:b/>
          <w:bCs/>
        </w:rPr>
        <w:t>)</w:t>
      </w:r>
    </w:p>
    <w:p w14:paraId="64C07A1E" w14:textId="27E5F189" w:rsidR="00835F50" w:rsidRPr="00835F50" w:rsidRDefault="00FE1C16" w:rsidP="00835F50">
      <w:r w:rsidRPr="00FE1C16">
        <w:t>Sapiens can be used as the</w:t>
      </w:r>
      <w:r w:rsidR="00835F50" w:rsidRPr="00835F50">
        <w:t xml:space="preserve"> </w:t>
      </w:r>
      <w:r w:rsidR="00835F50" w:rsidRPr="00835F50">
        <w:rPr>
          <w:b/>
          <w:bCs/>
        </w:rPr>
        <w:t>central system that runs the PPLI policies</w:t>
      </w:r>
      <w:r w:rsidR="00835F50" w:rsidRPr="00835F50">
        <w:t>:</w:t>
      </w:r>
    </w:p>
    <w:p w14:paraId="4719BC0C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tracks policy values</w:t>
      </w:r>
    </w:p>
    <w:p w14:paraId="414FE875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handles billing (big premiums, trusts, LLCs)</w:t>
      </w:r>
    </w:p>
    <w:p w14:paraId="3195B103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handles changes/updates</w:t>
      </w:r>
    </w:p>
    <w:p w14:paraId="56B49821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stores policy records</w:t>
      </w:r>
    </w:p>
    <w:p w14:paraId="693D143C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integrates with custodian banks</w:t>
      </w:r>
    </w:p>
    <w:p w14:paraId="673E315D" w14:textId="77777777" w:rsidR="00835F50" w:rsidRPr="00835F50" w:rsidRDefault="00835F50" w:rsidP="00FE1C16">
      <w:pPr>
        <w:pStyle w:val="ListParagraph"/>
        <w:numPr>
          <w:ilvl w:val="0"/>
          <w:numId w:val="28"/>
        </w:numPr>
      </w:pPr>
      <w:r w:rsidRPr="00835F50">
        <w:t>tracks required IRS compliance (817(h), diversification tests) with customization</w:t>
      </w:r>
    </w:p>
    <w:p w14:paraId="79608B25" w14:textId="756ECAFA" w:rsidR="00835F50" w:rsidRPr="00835F50" w:rsidRDefault="00835F50" w:rsidP="00835F50">
      <w:r w:rsidRPr="00835F50">
        <w:t>This would replace the need to build a policy admin system from scratch.</w:t>
      </w:r>
    </w:p>
    <w:p w14:paraId="07C6F897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t>2. Advisor/Agent Experience (</w:t>
      </w:r>
      <w:proofErr w:type="spellStart"/>
      <w:r w:rsidRPr="00835F50">
        <w:rPr>
          <w:b/>
          <w:bCs/>
        </w:rPr>
        <w:t>ApplicationPro</w:t>
      </w:r>
      <w:proofErr w:type="spellEnd"/>
      <w:r w:rsidRPr="00835F50">
        <w:rPr>
          <w:b/>
          <w:bCs/>
        </w:rPr>
        <w:t xml:space="preserve"> + </w:t>
      </w:r>
      <w:proofErr w:type="spellStart"/>
      <w:r w:rsidRPr="00835F50">
        <w:rPr>
          <w:b/>
          <w:bCs/>
        </w:rPr>
        <w:t>DigitalSuite</w:t>
      </w:r>
      <w:proofErr w:type="spellEnd"/>
      <w:r w:rsidRPr="00835F50">
        <w:rPr>
          <w:b/>
          <w:bCs/>
        </w:rPr>
        <w:t>)</w:t>
      </w:r>
    </w:p>
    <w:p w14:paraId="773B6CED" w14:textId="76A7839F" w:rsidR="00835F50" w:rsidRPr="00835F50" w:rsidRDefault="00FE1C16" w:rsidP="00835F50">
      <w:r w:rsidRPr="00FE1C16">
        <w:t>This</w:t>
      </w:r>
      <w:r w:rsidR="00835F50" w:rsidRPr="00835F50">
        <w:t xml:space="preserve"> could</w:t>
      </w:r>
      <w:r w:rsidRPr="00FE1C16">
        <w:t xml:space="preserve"> help</w:t>
      </w:r>
      <w:r w:rsidR="00835F50" w:rsidRPr="00835F50">
        <w:t xml:space="preserve"> create a </w:t>
      </w:r>
      <w:r w:rsidR="00835F50" w:rsidRPr="00835F50">
        <w:rPr>
          <w:b/>
          <w:bCs/>
        </w:rPr>
        <w:t xml:space="preserve">digital </w:t>
      </w:r>
      <w:proofErr w:type="gramStart"/>
      <w:r w:rsidR="00835F50" w:rsidRPr="00835F50">
        <w:rPr>
          <w:b/>
          <w:bCs/>
        </w:rPr>
        <w:t>advisor</w:t>
      </w:r>
      <w:proofErr w:type="gramEnd"/>
      <w:r w:rsidR="00835F50" w:rsidRPr="00835F50">
        <w:rPr>
          <w:b/>
          <w:bCs/>
        </w:rPr>
        <w:t xml:space="preserve"> experience</w:t>
      </w:r>
      <w:r w:rsidR="00835F50" w:rsidRPr="00835F50">
        <w:t>:</w:t>
      </w:r>
    </w:p>
    <w:p w14:paraId="3DCEC984" w14:textId="77777777" w:rsidR="00835F50" w:rsidRPr="00835F50" w:rsidRDefault="00835F50" w:rsidP="00FE1C16">
      <w:pPr>
        <w:pStyle w:val="ListParagraph"/>
        <w:numPr>
          <w:ilvl w:val="0"/>
          <w:numId w:val="29"/>
        </w:numPr>
      </w:pPr>
      <w:r w:rsidRPr="00835F50">
        <w:t>advisor logs into a white-label portal</w:t>
      </w:r>
    </w:p>
    <w:p w14:paraId="4115ABE3" w14:textId="77777777" w:rsidR="00835F50" w:rsidRPr="00835F50" w:rsidRDefault="00835F50" w:rsidP="00FE1C16">
      <w:pPr>
        <w:pStyle w:val="ListParagraph"/>
        <w:numPr>
          <w:ilvl w:val="0"/>
          <w:numId w:val="29"/>
        </w:numPr>
      </w:pPr>
      <w:r w:rsidRPr="00835F50">
        <w:t>completes a PPLI application digitally</w:t>
      </w:r>
    </w:p>
    <w:p w14:paraId="7770029F" w14:textId="77777777" w:rsidR="00835F50" w:rsidRPr="00835F50" w:rsidRDefault="00835F50" w:rsidP="00FE1C16">
      <w:pPr>
        <w:pStyle w:val="ListParagraph"/>
        <w:numPr>
          <w:ilvl w:val="0"/>
          <w:numId w:val="29"/>
        </w:numPr>
      </w:pPr>
      <w:r w:rsidRPr="00835F50">
        <w:t>uploads documents</w:t>
      </w:r>
    </w:p>
    <w:p w14:paraId="1F2181D4" w14:textId="77777777" w:rsidR="00835F50" w:rsidRPr="00835F50" w:rsidRDefault="00835F50" w:rsidP="00FE1C16">
      <w:pPr>
        <w:pStyle w:val="ListParagraph"/>
        <w:numPr>
          <w:ilvl w:val="0"/>
          <w:numId w:val="29"/>
        </w:numPr>
      </w:pPr>
      <w:r w:rsidRPr="00835F50">
        <w:t>sees real-time status updates</w:t>
      </w:r>
    </w:p>
    <w:p w14:paraId="637E636D" w14:textId="77777777" w:rsidR="00835F50" w:rsidRPr="00835F50" w:rsidRDefault="00835F50" w:rsidP="00FE1C16">
      <w:pPr>
        <w:pStyle w:val="ListParagraph"/>
        <w:numPr>
          <w:ilvl w:val="0"/>
          <w:numId w:val="29"/>
        </w:numPr>
      </w:pPr>
      <w:r w:rsidRPr="00835F50">
        <w:t>gets notifications through workflows</w:t>
      </w:r>
    </w:p>
    <w:p w14:paraId="174EA278" w14:textId="10A60543" w:rsidR="00835F50" w:rsidRPr="00835F50" w:rsidRDefault="00835F50" w:rsidP="00835F50">
      <w:r w:rsidRPr="00835F50">
        <w:t xml:space="preserve">This avoids the heavy lift of building </w:t>
      </w:r>
      <w:r w:rsidR="00FE1C16" w:rsidRPr="00FE1C16">
        <w:t>our own</w:t>
      </w:r>
      <w:r w:rsidRPr="00835F50">
        <w:t xml:space="preserve"> application portal.</w:t>
      </w:r>
    </w:p>
    <w:p w14:paraId="3EBB9CC7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t>3. Advanced PPLI Illustrations (</w:t>
      </w:r>
      <w:proofErr w:type="spellStart"/>
      <w:r w:rsidRPr="00835F50">
        <w:rPr>
          <w:b/>
          <w:bCs/>
        </w:rPr>
        <w:t>IllustrationPro</w:t>
      </w:r>
      <w:proofErr w:type="spellEnd"/>
      <w:r w:rsidRPr="00835F50">
        <w:rPr>
          <w:b/>
          <w:bCs/>
        </w:rPr>
        <w:t>)</w:t>
      </w:r>
    </w:p>
    <w:p w14:paraId="3E7A5E34" w14:textId="2B519ABB" w:rsidR="00835F50" w:rsidRPr="00835F50" w:rsidRDefault="00FE1C16" w:rsidP="00835F50">
      <w:r w:rsidRPr="00FE1C16">
        <w:t>We could potentially utilize this or develop our own (if theirs doesn’t work for PPLI) and</w:t>
      </w:r>
      <w:r w:rsidR="00835F50" w:rsidRPr="00835F50">
        <w:t xml:space="preserve"> plug into </w:t>
      </w:r>
      <w:proofErr w:type="spellStart"/>
      <w:r w:rsidR="00835F50" w:rsidRPr="00835F50">
        <w:t>IllustrationPro’s</w:t>
      </w:r>
      <w:proofErr w:type="spellEnd"/>
      <w:r w:rsidR="00835F50" w:rsidRPr="00835F50">
        <w:t xml:space="preserve"> framework to create:</w:t>
      </w:r>
    </w:p>
    <w:p w14:paraId="777CB78C" w14:textId="77777777" w:rsidR="00835F50" w:rsidRPr="00835F50" w:rsidRDefault="00835F50" w:rsidP="00FE1C16">
      <w:pPr>
        <w:pStyle w:val="ListParagraph"/>
        <w:numPr>
          <w:ilvl w:val="0"/>
          <w:numId w:val="30"/>
        </w:numPr>
      </w:pPr>
      <w:r w:rsidRPr="00835F50">
        <w:t>projections based on alternative investments</w:t>
      </w:r>
    </w:p>
    <w:p w14:paraId="069A5AB7" w14:textId="77777777" w:rsidR="00835F50" w:rsidRPr="00835F50" w:rsidRDefault="00835F50" w:rsidP="00FE1C16">
      <w:pPr>
        <w:pStyle w:val="ListParagraph"/>
        <w:numPr>
          <w:ilvl w:val="0"/>
          <w:numId w:val="30"/>
        </w:numPr>
      </w:pPr>
      <w:r w:rsidRPr="00835F50">
        <w:t>fee waterfalls</w:t>
      </w:r>
    </w:p>
    <w:p w14:paraId="6A96E4D6" w14:textId="77777777" w:rsidR="00835F50" w:rsidRPr="00835F50" w:rsidRDefault="00835F50" w:rsidP="00FE1C16">
      <w:pPr>
        <w:pStyle w:val="ListParagraph"/>
        <w:numPr>
          <w:ilvl w:val="0"/>
          <w:numId w:val="30"/>
        </w:numPr>
      </w:pPr>
      <w:r w:rsidRPr="00835F50">
        <w:t>custom COIs</w:t>
      </w:r>
    </w:p>
    <w:p w14:paraId="39D5D516" w14:textId="77777777" w:rsidR="00835F50" w:rsidRPr="00835F50" w:rsidRDefault="00835F50" w:rsidP="00FE1C16">
      <w:pPr>
        <w:pStyle w:val="ListParagraph"/>
        <w:numPr>
          <w:ilvl w:val="0"/>
          <w:numId w:val="30"/>
        </w:numPr>
      </w:pPr>
      <w:r w:rsidRPr="00835F50">
        <w:t>multiple investment strategies (credit, PE, quant, litigation finance)</w:t>
      </w:r>
    </w:p>
    <w:p w14:paraId="5B5C83AF" w14:textId="77777777" w:rsidR="00835F50" w:rsidRPr="00835F50" w:rsidRDefault="00835F50" w:rsidP="00FE1C16">
      <w:pPr>
        <w:pStyle w:val="ListParagraph"/>
        <w:numPr>
          <w:ilvl w:val="0"/>
          <w:numId w:val="30"/>
        </w:numPr>
      </w:pPr>
      <w:r w:rsidRPr="00835F50">
        <w:t>tax modeling inside the policy</w:t>
      </w:r>
    </w:p>
    <w:p w14:paraId="0B634BB5" w14:textId="31770F63" w:rsidR="00835F50" w:rsidRPr="00835F50" w:rsidRDefault="00835F50" w:rsidP="00835F50">
      <w:r w:rsidRPr="00835F50">
        <w:t xml:space="preserve">This is usually the </w:t>
      </w:r>
      <w:r w:rsidRPr="00835F50">
        <w:rPr>
          <w:b/>
          <w:bCs/>
        </w:rPr>
        <w:t>hardest part</w:t>
      </w:r>
      <w:r w:rsidRPr="00835F50">
        <w:t xml:space="preserve"> to build; Sapiens </w:t>
      </w:r>
      <w:r w:rsidR="00FE1C16" w:rsidRPr="00FE1C16">
        <w:t xml:space="preserve">could give a </w:t>
      </w:r>
      <w:r w:rsidRPr="00835F50">
        <w:t>head start.</w:t>
      </w:r>
    </w:p>
    <w:p w14:paraId="7B5C1D3E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t>4. Underwriting Workflow (</w:t>
      </w:r>
      <w:proofErr w:type="spellStart"/>
      <w:r w:rsidRPr="00835F50">
        <w:rPr>
          <w:b/>
          <w:bCs/>
        </w:rPr>
        <w:t>UnderwritingPro</w:t>
      </w:r>
      <w:proofErr w:type="spellEnd"/>
      <w:r w:rsidRPr="00835F50">
        <w:rPr>
          <w:b/>
          <w:bCs/>
        </w:rPr>
        <w:t>)</w:t>
      </w:r>
    </w:p>
    <w:p w14:paraId="17DAC019" w14:textId="77777777" w:rsidR="00835F50" w:rsidRPr="00835F50" w:rsidRDefault="00835F50" w:rsidP="00835F50">
      <w:r w:rsidRPr="00835F50">
        <w:t>PPLI underwriting is complex.</w:t>
      </w:r>
      <w:r w:rsidRPr="00835F50">
        <w:br/>
        <w:t>Sapiens lets you:</w:t>
      </w:r>
    </w:p>
    <w:p w14:paraId="3E083A33" w14:textId="77777777" w:rsidR="00835F50" w:rsidRPr="00835F50" w:rsidRDefault="00835F50" w:rsidP="00FE1C16">
      <w:pPr>
        <w:pStyle w:val="ListParagraph"/>
        <w:numPr>
          <w:ilvl w:val="0"/>
          <w:numId w:val="31"/>
        </w:numPr>
      </w:pPr>
      <w:r w:rsidRPr="00835F50">
        <w:t>build custom underwriting workflows</w:t>
      </w:r>
    </w:p>
    <w:p w14:paraId="5CAD9C6E" w14:textId="77777777" w:rsidR="00835F50" w:rsidRPr="00835F50" w:rsidRDefault="00835F50" w:rsidP="00FE1C16">
      <w:pPr>
        <w:pStyle w:val="ListParagraph"/>
        <w:numPr>
          <w:ilvl w:val="0"/>
          <w:numId w:val="31"/>
        </w:numPr>
      </w:pPr>
      <w:r w:rsidRPr="00835F50">
        <w:t>handle multiple signers (trustee, LLC manager, insured)</w:t>
      </w:r>
    </w:p>
    <w:p w14:paraId="0B570301" w14:textId="77777777" w:rsidR="00835F50" w:rsidRPr="00835F50" w:rsidRDefault="00835F50" w:rsidP="00FE1C16">
      <w:pPr>
        <w:pStyle w:val="ListParagraph"/>
        <w:numPr>
          <w:ilvl w:val="0"/>
          <w:numId w:val="31"/>
        </w:numPr>
      </w:pPr>
      <w:proofErr w:type="gramStart"/>
      <w:r w:rsidRPr="00835F50">
        <w:lastRenderedPageBreak/>
        <w:t>run</w:t>
      </w:r>
      <w:proofErr w:type="gramEnd"/>
      <w:r w:rsidRPr="00835F50">
        <w:t xml:space="preserve"> medical + financial underwriting</w:t>
      </w:r>
    </w:p>
    <w:p w14:paraId="241AE514" w14:textId="77777777" w:rsidR="00835F50" w:rsidRPr="00835F50" w:rsidRDefault="00835F50" w:rsidP="00FE1C16">
      <w:pPr>
        <w:pStyle w:val="ListParagraph"/>
        <w:numPr>
          <w:ilvl w:val="0"/>
          <w:numId w:val="31"/>
        </w:numPr>
      </w:pPr>
      <w:r w:rsidRPr="00835F50">
        <w:t>route approvals/declines</w:t>
      </w:r>
    </w:p>
    <w:p w14:paraId="36D2EE15" w14:textId="77777777" w:rsidR="00835F50" w:rsidRPr="00835F50" w:rsidRDefault="00835F50" w:rsidP="00FE1C16">
      <w:pPr>
        <w:pStyle w:val="ListParagraph"/>
        <w:numPr>
          <w:ilvl w:val="0"/>
          <w:numId w:val="31"/>
        </w:numPr>
      </w:pPr>
      <w:r w:rsidRPr="00835F50">
        <w:t>store audit logs &amp; compliance records</w:t>
      </w:r>
    </w:p>
    <w:p w14:paraId="2643B7F8" w14:textId="7D8E4CD5" w:rsidR="00835F50" w:rsidRPr="00835F50" w:rsidRDefault="00835F50" w:rsidP="00835F50">
      <w:r w:rsidRPr="00835F50">
        <w:t>This is normally a huge build—Sapiens has the structure already.</w:t>
      </w:r>
    </w:p>
    <w:p w14:paraId="0EF55A4C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t xml:space="preserve">5. Data Integration &amp; Alternative Investments (APIs &amp; </w:t>
      </w:r>
      <w:proofErr w:type="spellStart"/>
      <w:r w:rsidRPr="00835F50">
        <w:rPr>
          <w:b/>
          <w:bCs/>
        </w:rPr>
        <w:t>DataSuite</w:t>
      </w:r>
      <w:proofErr w:type="spellEnd"/>
      <w:r w:rsidRPr="00835F50">
        <w:rPr>
          <w:b/>
          <w:bCs/>
        </w:rPr>
        <w:t>)</w:t>
      </w:r>
    </w:p>
    <w:p w14:paraId="7595C7BC" w14:textId="77777777" w:rsidR="00835F50" w:rsidRPr="00835F50" w:rsidRDefault="00835F50" w:rsidP="00835F50">
      <w:r w:rsidRPr="00835F50">
        <w:t>You can integrate:</w:t>
      </w:r>
    </w:p>
    <w:p w14:paraId="0E1C64FF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NAV data from alternative asset managers</w:t>
      </w:r>
    </w:p>
    <w:p w14:paraId="725B3B1D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capital call schedules</w:t>
      </w:r>
    </w:p>
    <w:p w14:paraId="30F7B562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valuations</w:t>
      </w:r>
    </w:p>
    <w:p w14:paraId="29F62F2B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custodian/administrator feeds</w:t>
      </w:r>
    </w:p>
    <w:p w14:paraId="647C51CC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performance analytics</w:t>
      </w:r>
    </w:p>
    <w:p w14:paraId="105ADC66" w14:textId="77777777" w:rsidR="00835F50" w:rsidRPr="00835F50" w:rsidRDefault="00835F50" w:rsidP="00FE1C16">
      <w:pPr>
        <w:pStyle w:val="ListParagraph"/>
        <w:numPr>
          <w:ilvl w:val="0"/>
          <w:numId w:val="32"/>
        </w:numPr>
      </w:pPr>
      <w:r w:rsidRPr="00835F50">
        <w:t>reinsurance data</w:t>
      </w:r>
    </w:p>
    <w:p w14:paraId="2C4851A4" w14:textId="7BB9360C" w:rsidR="00835F50" w:rsidRPr="00835F50" w:rsidRDefault="00835F50" w:rsidP="00835F50">
      <w:r w:rsidRPr="00835F50">
        <w:t>Sapiens provides the API “pipes</w:t>
      </w:r>
      <w:proofErr w:type="gramStart"/>
      <w:r w:rsidRPr="00835F50">
        <w:t>”</w:t>
      </w:r>
      <w:proofErr w:type="gramEnd"/>
      <w:r w:rsidRPr="00835F50">
        <w:t xml:space="preserve"> so you don’t have to build the backend plumbing.</w:t>
      </w:r>
    </w:p>
    <w:p w14:paraId="6D70B9AC" w14:textId="77777777" w:rsidR="00835F50" w:rsidRPr="00835F50" w:rsidRDefault="00835F50" w:rsidP="00835F50">
      <w:pPr>
        <w:rPr>
          <w:b/>
          <w:bCs/>
        </w:rPr>
      </w:pPr>
      <w:r w:rsidRPr="00835F50">
        <w:rPr>
          <w:b/>
          <w:bCs/>
        </w:rPr>
        <w:t>6. Reporting &amp; High-Net-Worth Client Portals (</w:t>
      </w:r>
      <w:proofErr w:type="spellStart"/>
      <w:r w:rsidRPr="00835F50">
        <w:rPr>
          <w:b/>
          <w:bCs/>
        </w:rPr>
        <w:t>DigitalSuite</w:t>
      </w:r>
      <w:proofErr w:type="spellEnd"/>
      <w:r w:rsidRPr="00835F50">
        <w:rPr>
          <w:b/>
          <w:bCs/>
        </w:rPr>
        <w:t xml:space="preserve"> + </w:t>
      </w:r>
      <w:proofErr w:type="spellStart"/>
      <w:r w:rsidRPr="00835F50">
        <w:rPr>
          <w:b/>
          <w:bCs/>
        </w:rPr>
        <w:t>DataSuite</w:t>
      </w:r>
      <w:proofErr w:type="spellEnd"/>
      <w:r w:rsidRPr="00835F50">
        <w:rPr>
          <w:b/>
          <w:bCs/>
        </w:rPr>
        <w:t>)</w:t>
      </w:r>
    </w:p>
    <w:p w14:paraId="188FE510" w14:textId="77777777" w:rsidR="00835F50" w:rsidRPr="00835F50" w:rsidRDefault="00835F50" w:rsidP="00835F50">
      <w:r w:rsidRPr="00835F50">
        <w:t>You can use Sapiens to enable:</w:t>
      </w:r>
    </w:p>
    <w:p w14:paraId="635347BD" w14:textId="77777777" w:rsidR="00835F50" w:rsidRPr="00835F50" w:rsidRDefault="00835F50" w:rsidP="00FE1C16">
      <w:pPr>
        <w:pStyle w:val="ListParagraph"/>
        <w:numPr>
          <w:ilvl w:val="0"/>
          <w:numId w:val="33"/>
        </w:numPr>
      </w:pPr>
      <w:r w:rsidRPr="00835F50">
        <w:t>client portal with values, allocations, documents</w:t>
      </w:r>
    </w:p>
    <w:p w14:paraId="0CF40EF5" w14:textId="77777777" w:rsidR="00835F50" w:rsidRPr="00835F50" w:rsidRDefault="00835F50" w:rsidP="00FE1C16">
      <w:pPr>
        <w:pStyle w:val="ListParagraph"/>
        <w:numPr>
          <w:ilvl w:val="0"/>
          <w:numId w:val="33"/>
        </w:numPr>
      </w:pPr>
      <w:r w:rsidRPr="00835F50">
        <w:t>advisor portal with dashboards</w:t>
      </w:r>
    </w:p>
    <w:p w14:paraId="09EE72B2" w14:textId="77777777" w:rsidR="00835F50" w:rsidRPr="00835F50" w:rsidRDefault="00835F50" w:rsidP="00FE1C16">
      <w:pPr>
        <w:pStyle w:val="ListParagraph"/>
        <w:numPr>
          <w:ilvl w:val="0"/>
          <w:numId w:val="33"/>
        </w:numPr>
      </w:pPr>
      <w:r w:rsidRPr="00835F50">
        <w:t>compliance reporting</w:t>
      </w:r>
    </w:p>
    <w:p w14:paraId="1BB2D827" w14:textId="77777777" w:rsidR="00835F50" w:rsidRPr="00835F50" w:rsidRDefault="00835F50" w:rsidP="00FE1C16">
      <w:pPr>
        <w:pStyle w:val="ListParagraph"/>
        <w:numPr>
          <w:ilvl w:val="0"/>
          <w:numId w:val="33"/>
        </w:numPr>
      </w:pPr>
      <w:r w:rsidRPr="00835F50">
        <w:t>in-force policy illustrations</w:t>
      </w:r>
    </w:p>
    <w:p w14:paraId="26BD30B2" w14:textId="75D31E53" w:rsidR="00835F50" w:rsidRPr="00835F50" w:rsidRDefault="00835F50" w:rsidP="00FE1C16">
      <w:pPr>
        <w:pStyle w:val="ListParagraph"/>
        <w:numPr>
          <w:ilvl w:val="0"/>
          <w:numId w:val="33"/>
        </w:numPr>
      </w:pPr>
      <w:r w:rsidRPr="00835F50">
        <w:t>performance dashboards (especially for alternative assets)</w:t>
      </w:r>
    </w:p>
    <w:p w14:paraId="3A9D2417" w14:textId="4FCC5997" w:rsidR="00835F50" w:rsidRPr="00835F50" w:rsidRDefault="00FE1C16" w:rsidP="00835F50">
      <w:r w:rsidRPr="00FE1C16">
        <w:rPr>
          <w:rFonts w:cs="Segoe UI Emoji"/>
        </w:rPr>
        <w:t>From a high level, we</w:t>
      </w:r>
      <w:r w:rsidR="00835F50" w:rsidRPr="00835F50">
        <w:t xml:space="preserve"> could use Sapiens as:</w:t>
      </w:r>
    </w:p>
    <w:p w14:paraId="397E67D7" w14:textId="77777777" w:rsidR="00835F50" w:rsidRPr="00835F50" w:rsidRDefault="00835F50" w:rsidP="00FE1C16">
      <w:pPr>
        <w:pStyle w:val="ListParagraph"/>
        <w:numPr>
          <w:ilvl w:val="0"/>
          <w:numId w:val="34"/>
        </w:numPr>
      </w:pPr>
      <w:r w:rsidRPr="00FE1C16">
        <w:rPr>
          <w:b/>
          <w:bCs/>
        </w:rPr>
        <w:t>the engine</w:t>
      </w:r>
      <w:r w:rsidRPr="00835F50">
        <w:t xml:space="preserve"> (policy admin)</w:t>
      </w:r>
    </w:p>
    <w:p w14:paraId="416262A5" w14:textId="77777777" w:rsidR="00835F50" w:rsidRPr="00835F50" w:rsidRDefault="00835F50" w:rsidP="00FE1C16">
      <w:pPr>
        <w:pStyle w:val="ListParagraph"/>
        <w:numPr>
          <w:ilvl w:val="0"/>
          <w:numId w:val="34"/>
        </w:numPr>
      </w:pPr>
      <w:r w:rsidRPr="00FE1C16">
        <w:rPr>
          <w:b/>
          <w:bCs/>
        </w:rPr>
        <w:t>the calculator</w:t>
      </w:r>
      <w:r w:rsidRPr="00835F50">
        <w:t xml:space="preserve"> (illustrations)</w:t>
      </w:r>
    </w:p>
    <w:p w14:paraId="766F2EFA" w14:textId="77777777" w:rsidR="00835F50" w:rsidRPr="00835F50" w:rsidRDefault="00835F50" w:rsidP="00FE1C16">
      <w:pPr>
        <w:pStyle w:val="ListParagraph"/>
        <w:numPr>
          <w:ilvl w:val="0"/>
          <w:numId w:val="34"/>
        </w:numPr>
      </w:pPr>
      <w:r w:rsidRPr="00FE1C16">
        <w:rPr>
          <w:b/>
          <w:bCs/>
        </w:rPr>
        <w:t>the workflow tool</w:t>
      </w:r>
      <w:r w:rsidRPr="00835F50">
        <w:t xml:space="preserve"> (applications + underwriting)</w:t>
      </w:r>
    </w:p>
    <w:p w14:paraId="226A2143" w14:textId="77777777" w:rsidR="00835F50" w:rsidRPr="00835F50" w:rsidRDefault="00835F50" w:rsidP="00FE1C16">
      <w:pPr>
        <w:pStyle w:val="ListParagraph"/>
        <w:numPr>
          <w:ilvl w:val="0"/>
          <w:numId w:val="34"/>
        </w:numPr>
      </w:pPr>
      <w:r w:rsidRPr="00FE1C16">
        <w:rPr>
          <w:b/>
          <w:bCs/>
        </w:rPr>
        <w:t>the portal</w:t>
      </w:r>
      <w:r w:rsidRPr="00835F50">
        <w:t xml:space="preserve"> (advisor + client)</w:t>
      </w:r>
    </w:p>
    <w:p w14:paraId="5C8AC54E" w14:textId="77777777" w:rsidR="00835F50" w:rsidRPr="00835F50" w:rsidRDefault="00835F50" w:rsidP="00FE1C16">
      <w:pPr>
        <w:pStyle w:val="ListParagraph"/>
        <w:numPr>
          <w:ilvl w:val="0"/>
          <w:numId w:val="34"/>
        </w:numPr>
      </w:pPr>
      <w:r w:rsidRPr="00FE1C16">
        <w:rPr>
          <w:b/>
          <w:bCs/>
        </w:rPr>
        <w:t>the data hub</w:t>
      </w:r>
      <w:r w:rsidRPr="00835F50">
        <w:t xml:space="preserve"> (alternative assets + reporting)</w:t>
      </w:r>
    </w:p>
    <w:p w14:paraId="52C0237E" w14:textId="13F1F8C4" w:rsidR="00835F50" w:rsidRPr="00835F50" w:rsidRDefault="00835F50" w:rsidP="00835F50">
      <w:r w:rsidRPr="00835F50">
        <w:t xml:space="preserve">And then </w:t>
      </w:r>
      <w:r w:rsidRPr="00835F50">
        <w:rPr>
          <w:b/>
          <w:bCs/>
        </w:rPr>
        <w:t>add PPLI-specific components</w:t>
      </w:r>
      <w:r w:rsidR="00FE1C16" w:rsidRPr="00FE1C16">
        <w:rPr>
          <w:b/>
          <w:bCs/>
        </w:rPr>
        <w:t xml:space="preserve"> as needed</w:t>
      </w:r>
      <w:r w:rsidRPr="00835F50">
        <w:t>:</w:t>
      </w:r>
    </w:p>
    <w:p w14:paraId="301E70AA" w14:textId="77777777" w:rsidR="00835F50" w:rsidRPr="00835F50" w:rsidRDefault="00835F50" w:rsidP="00FE1C16">
      <w:pPr>
        <w:pStyle w:val="ListParagraph"/>
        <w:numPr>
          <w:ilvl w:val="0"/>
          <w:numId w:val="35"/>
        </w:numPr>
      </w:pPr>
      <w:r w:rsidRPr="00835F50">
        <w:t xml:space="preserve">alternative investment </w:t>
      </w:r>
      <w:proofErr w:type="gramStart"/>
      <w:r w:rsidRPr="00835F50">
        <w:t>feeds</w:t>
      </w:r>
      <w:proofErr w:type="gramEnd"/>
    </w:p>
    <w:p w14:paraId="1AD50612" w14:textId="77777777" w:rsidR="00835F50" w:rsidRPr="00835F50" w:rsidRDefault="00835F50" w:rsidP="00FE1C16">
      <w:pPr>
        <w:pStyle w:val="ListParagraph"/>
        <w:numPr>
          <w:ilvl w:val="0"/>
          <w:numId w:val="35"/>
        </w:numPr>
      </w:pPr>
      <w:r w:rsidRPr="00835F50">
        <w:t>custom asset schedules</w:t>
      </w:r>
    </w:p>
    <w:p w14:paraId="7956B1FC" w14:textId="77777777" w:rsidR="00835F50" w:rsidRPr="00835F50" w:rsidRDefault="00835F50" w:rsidP="00FE1C16">
      <w:pPr>
        <w:pStyle w:val="ListParagraph"/>
        <w:numPr>
          <w:ilvl w:val="0"/>
          <w:numId w:val="35"/>
        </w:numPr>
      </w:pPr>
      <w:r w:rsidRPr="00835F50">
        <w:t>bespoke tax/regulatory compliance</w:t>
      </w:r>
    </w:p>
    <w:p w14:paraId="0DF6FB66" w14:textId="77777777" w:rsidR="00835F50" w:rsidRPr="00835F50" w:rsidRDefault="00835F50" w:rsidP="00FE1C16">
      <w:pPr>
        <w:pStyle w:val="ListParagraph"/>
        <w:numPr>
          <w:ilvl w:val="0"/>
          <w:numId w:val="35"/>
        </w:numPr>
      </w:pPr>
      <w:r w:rsidRPr="00835F50">
        <w:t>high-net-worth structures</w:t>
      </w:r>
    </w:p>
    <w:p w14:paraId="53B3BB3A" w14:textId="7D8593BA" w:rsidR="004013FC" w:rsidRPr="00FE1C16" w:rsidRDefault="00835F50" w:rsidP="00FE1C16">
      <w:pPr>
        <w:pStyle w:val="ListParagraph"/>
        <w:numPr>
          <w:ilvl w:val="0"/>
          <w:numId w:val="35"/>
        </w:numPr>
      </w:pPr>
      <w:r w:rsidRPr="00835F50">
        <w:t>carrier partnerships</w:t>
      </w:r>
    </w:p>
    <w:sectPr w:rsidR="004013FC" w:rsidRPr="00FE1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A53"/>
    <w:multiLevelType w:val="multilevel"/>
    <w:tmpl w:val="96B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B0C"/>
    <w:multiLevelType w:val="multilevel"/>
    <w:tmpl w:val="9EC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6FB5"/>
    <w:multiLevelType w:val="multilevel"/>
    <w:tmpl w:val="7CD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80902"/>
    <w:multiLevelType w:val="multilevel"/>
    <w:tmpl w:val="757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0D32"/>
    <w:multiLevelType w:val="hybridMultilevel"/>
    <w:tmpl w:val="C340F256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DF622E"/>
    <w:multiLevelType w:val="multilevel"/>
    <w:tmpl w:val="A3F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91F1C"/>
    <w:multiLevelType w:val="multilevel"/>
    <w:tmpl w:val="428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712E"/>
    <w:multiLevelType w:val="multilevel"/>
    <w:tmpl w:val="98C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53363"/>
    <w:multiLevelType w:val="hybridMultilevel"/>
    <w:tmpl w:val="1BBA15FC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50413D"/>
    <w:multiLevelType w:val="multilevel"/>
    <w:tmpl w:val="0E7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D00D0"/>
    <w:multiLevelType w:val="multilevel"/>
    <w:tmpl w:val="D34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A44D6"/>
    <w:multiLevelType w:val="multilevel"/>
    <w:tmpl w:val="0F4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C542F"/>
    <w:multiLevelType w:val="multilevel"/>
    <w:tmpl w:val="CE4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43A5B"/>
    <w:multiLevelType w:val="multilevel"/>
    <w:tmpl w:val="E93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749CA"/>
    <w:multiLevelType w:val="hybridMultilevel"/>
    <w:tmpl w:val="3680518C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893626"/>
    <w:multiLevelType w:val="hybridMultilevel"/>
    <w:tmpl w:val="13D2E212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DC1013"/>
    <w:multiLevelType w:val="multilevel"/>
    <w:tmpl w:val="AEB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363FB"/>
    <w:multiLevelType w:val="multilevel"/>
    <w:tmpl w:val="A91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B5064"/>
    <w:multiLevelType w:val="hybridMultilevel"/>
    <w:tmpl w:val="AA889830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B04BD"/>
    <w:multiLevelType w:val="multilevel"/>
    <w:tmpl w:val="F2D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04D31"/>
    <w:multiLevelType w:val="multilevel"/>
    <w:tmpl w:val="322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076A1"/>
    <w:multiLevelType w:val="hybridMultilevel"/>
    <w:tmpl w:val="9516F148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EF1530"/>
    <w:multiLevelType w:val="multilevel"/>
    <w:tmpl w:val="EE2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D6133"/>
    <w:multiLevelType w:val="multilevel"/>
    <w:tmpl w:val="5E2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A1B57"/>
    <w:multiLevelType w:val="hybridMultilevel"/>
    <w:tmpl w:val="3880D8FE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517D08"/>
    <w:multiLevelType w:val="hybridMultilevel"/>
    <w:tmpl w:val="B93CB930"/>
    <w:lvl w:ilvl="0" w:tplc="9FD650A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1A5211"/>
    <w:multiLevelType w:val="multilevel"/>
    <w:tmpl w:val="443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06D7C"/>
    <w:multiLevelType w:val="multilevel"/>
    <w:tmpl w:val="FE5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26B49"/>
    <w:multiLevelType w:val="multilevel"/>
    <w:tmpl w:val="553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E20E1"/>
    <w:multiLevelType w:val="multilevel"/>
    <w:tmpl w:val="245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534E7"/>
    <w:multiLevelType w:val="hybridMultilevel"/>
    <w:tmpl w:val="8418FC0A"/>
    <w:lvl w:ilvl="0" w:tplc="9FD650A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10FF6"/>
    <w:multiLevelType w:val="hybridMultilevel"/>
    <w:tmpl w:val="9F66751A"/>
    <w:lvl w:ilvl="0" w:tplc="C55035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744B5"/>
    <w:multiLevelType w:val="multilevel"/>
    <w:tmpl w:val="0D5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33A5A"/>
    <w:multiLevelType w:val="hybridMultilevel"/>
    <w:tmpl w:val="83280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0963A6"/>
    <w:multiLevelType w:val="multilevel"/>
    <w:tmpl w:val="4CA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455211">
    <w:abstractNumId w:val="13"/>
  </w:num>
  <w:num w:numId="2" w16cid:durableId="1478373519">
    <w:abstractNumId w:val="34"/>
  </w:num>
  <w:num w:numId="3" w16cid:durableId="727530266">
    <w:abstractNumId w:val="6"/>
  </w:num>
  <w:num w:numId="4" w16cid:durableId="1279991485">
    <w:abstractNumId w:val="5"/>
  </w:num>
  <w:num w:numId="5" w16cid:durableId="1102383467">
    <w:abstractNumId w:val="22"/>
  </w:num>
  <w:num w:numId="6" w16cid:durableId="1054356958">
    <w:abstractNumId w:val="2"/>
  </w:num>
  <w:num w:numId="7" w16cid:durableId="805703991">
    <w:abstractNumId w:val="10"/>
  </w:num>
  <w:num w:numId="8" w16cid:durableId="1395854080">
    <w:abstractNumId w:val="9"/>
  </w:num>
  <w:num w:numId="9" w16cid:durableId="753404040">
    <w:abstractNumId w:val="7"/>
  </w:num>
  <w:num w:numId="10" w16cid:durableId="1896311014">
    <w:abstractNumId w:val="26"/>
  </w:num>
  <w:num w:numId="11" w16cid:durableId="252934474">
    <w:abstractNumId w:val="3"/>
  </w:num>
  <w:num w:numId="12" w16cid:durableId="1593508801">
    <w:abstractNumId w:val="28"/>
  </w:num>
  <w:num w:numId="13" w16cid:durableId="1717661021">
    <w:abstractNumId w:val="32"/>
  </w:num>
  <w:num w:numId="14" w16cid:durableId="936286">
    <w:abstractNumId w:val="20"/>
  </w:num>
  <w:num w:numId="15" w16cid:durableId="2097088203">
    <w:abstractNumId w:val="29"/>
  </w:num>
  <w:num w:numId="16" w16cid:durableId="119030103">
    <w:abstractNumId w:val="12"/>
  </w:num>
  <w:num w:numId="17" w16cid:durableId="994844054">
    <w:abstractNumId w:val="27"/>
  </w:num>
  <w:num w:numId="18" w16cid:durableId="1255166629">
    <w:abstractNumId w:val="11"/>
  </w:num>
  <w:num w:numId="19" w16cid:durableId="243221537">
    <w:abstractNumId w:val="17"/>
  </w:num>
  <w:num w:numId="20" w16cid:durableId="1759138146">
    <w:abstractNumId w:val="19"/>
  </w:num>
  <w:num w:numId="21" w16cid:durableId="160589826">
    <w:abstractNumId w:val="16"/>
  </w:num>
  <w:num w:numId="22" w16cid:durableId="1250237301">
    <w:abstractNumId w:val="23"/>
  </w:num>
  <w:num w:numId="23" w16cid:durableId="1251506347">
    <w:abstractNumId w:val="0"/>
  </w:num>
  <w:num w:numId="24" w16cid:durableId="1679499527">
    <w:abstractNumId w:val="1"/>
  </w:num>
  <w:num w:numId="25" w16cid:durableId="1240093075">
    <w:abstractNumId w:val="33"/>
  </w:num>
  <w:num w:numId="26" w16cid:durableId="1879077181">
    <w:abstractNumId w:val="31"/>
  </w:num>
  <w:num w:numId="27" w16cid:durableId="1448309405">
    <w:abstractNumId w:val="30"/>
  </w:num>
  <w:num w:numId="28" w16cid:durableId="1122263440">
    <w:abstractNumId w:val="4"/>
  </w:num>
  <w:num w:numId="29" w16cid:durableId="1396539271">
    <w:abstractNumId w:val="8"/>
  </w:num>
  <w:num w:numId="30" w16cid:durableId="9071725">
    <w:abstractNumId w:val="18"/>
  </w:num>
  <w:num w:numId="31" w16cid:durableId="240217594">
    <w:abstractNumId w:val="25"/>
  </w:num>
  <w:num w:numId="32" w16cid:durableId="677851768">
    <w:abstractNumId w:val="15"/>
  </w:num>
  <w:num w:numId="33" w16cid:durableId="952635747">
    <w:abstractNumId w:val="14"/>
  </w:num>
  <w:num w:numId="34" w16cid:durableId="226503648">
    <w:abstractNumId w:val="21"/>
  </w:num>
  <w:num w:numId="35" w16cid:durableId="2058007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50"/>
    <w:rsid w:val="00206AF6"/>
    <w:rsid w:val="004013FC"/>
    <w:rsid w:val="005D0FDB"/>
    <w:rsid w:val="00715963"/>
    <w:rsid w:val="00835F50"/>
    <w:rsid w:val="009F3D05"/>
    <w:rsid w:val="00E93B46"/>
    <w:rsid w:val="00EE6B87"/>
    <w:rsid w:val="00FE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A2BC"/>
  <w15:chartTrackingRefBased/>
  <w15:docId w15:val="{79A8EB4E-DB3D-4278-9714-7560F273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Rickman</dc:creator>
  <cp:keywords/>
  <dc:description/>
  <cp:lastModifiedBy>Corey Rickman</cp:lastModifiedBy>
  <cp:revision>1</cp:revision>
  <dcterms:created xsi:type="dcterms:W3CDTF">2025-11-18T17:08:00Z</dcterms:created>
  <dcterms:modified xsi:type="dcterms:W3CDTF">2025-11-18T18:03:00Z</dcterms:modified>
</cp:coreProperties>
</file>