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B8E" w:rsidRDefault="00D5655D" w:rsidP="00D5655D">
      <w:pPr>
        <w:pStyle w:val="Heading1"/>
        <w:bidi w:val="0"/>
      </w:pPr>
      <w:r>
        <w:t>JPEG</w:t>
      </w:r>
    </w:p>
    <w:p w:rsidR="00D5655D" w:rsidRDefault="00D5655D" w:rsidP="00D5655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לשים לב להבדל בין </w:t>
      </w:r>
      <w:r>
        <w:rPr>
          <w:rFonts w:hint="cs"/>
        </w:rPr>
        <w:t>JPEG</w:t>
      </w:r>
      <w:r>
        <w:rPr>
          <w:rFonts w:hint="cs"/>
          <w:rtl/>
        </w:rPr>
        <w:t xml:space="preserve"> ל-</w:t>
      </w:r>
      <w:r>
        <w:rPr>
          <w:rFonts w:hint="cs"/>
        </w:rPr>
        <w:t>JFIF</w:t>
      </w:r>
      <w:r>
        <w:rPr>
          <w:rFonts w:hint="cs"/>
          <w:rtl/>
        </w:rPr>
        <w:t xml:space="preserve"> ו-</w:t>
      </w:r>
      <w:r>
        <w:t>EXIF</w:t>
      </w:r>
    </w:p>
    <w:p w:rsidR="00D5655D" w:rsidRDefault="00D5655D" w:rsidP="00D5655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לשים לב להבדלים בין </w:t>
      </w:r>
      <w:r>
        <w:rPr>
          <w:rFonts w:hint="cs"/>
        </w:rPr>
        <w:t>JFIF</w:t>
      </w:r>
      <w:r>
        <w:rPr>
          <w:rFonts w:hint="cs"/>
          <w:rtl/>
        </w:rPr>
        <w:t xml:space="preserve"> ו-</w:t>
      </w:r>
      <w:r>
        <w:rPr>
          <w:rFonts w:hint="cs"/>
        </w:rPr>
        <w:t>EXIF</w:t>
      </w:r>
    </w:p>
    <w:p w:rsidR="00D5655D" w:rsidRDefault="00D5655D" w:rsidP="0015181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כל </w:t>
      </w:r>
      <w:r>
        <w:rPr>
          <w:rFonts w:hint="cs"/>
        </w:rPr>
        <w:t>A</w:t>
      </w:r>
      <w:r>
        <w:t>PPn</w:t>
      </w:r>
      <w:r>
        <w:rPr>
          <w:rFonts w:hint="cs"/>
          <w:rtl/>
        </w:rPr>
        <w:t xml:space="preserve"> עבור </w:t>
      </w:r>
      <w:r>
        <w:t>n&gt;2</w:t>
      </w:r>
      <w:r>
        <w:rPr>
          <w:rFonts w:hint="cs"/>
          <w:rtl/>
        </w:rPr>
        <w:t xml:space="preserve"> </w:t>
      </w:r>
      <w:r w:rsidR="00151811">
        <w:rPr>
          <w:rFonts w:hint="cs"/>
          <w:rtl/>
        </w:rPr>
        <w:t xml:space="preserve">כנראה </w:t>
      </w:r>
      <w:r>
        <w:rPr>
          <w:rFonts w:hint="cs"/>
          <w:rtl/>
        </w:rPr>
        <w:t xml:space="preserve">מכיל </w:t>
      </w:r>
      <w:proofErr w:type="spellStart"/>
      <w:r>
        <w:rPr>
          <w:rFonts w:hint="cs"/>
          <w:rtl/>
        </w:rPr>
        <w:t>מאטא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דאטא</w:t>
      </w:r>
      <w:proofErr w:type="spellEnd"/>
    </w:p>
    <w:p w:rsidR="00436CD7" w:rsidRDefault="00436CD7" w:rsidP="008D7518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הסדר בין המרקרים באופן פרקטי אינו קבוע </w:t>
      </w:r>
      <w:r w:rsidR="00D80F1A">
        <w:rPr>
          <w:rFonts w:hint="cs"/>
          <w:rtl/>
        </w:rPr>
        <w:t xml:space="preserve">(לכאורה אמור כן להיות קבוע) </w:t>
      </w:r>
      <w:r>
        <w:rPr>
          <w:rFonts w:hint="cs"/>
          <w:rtl/>
        </w:rPr>
        <w:t xml:space="preserve">אך </w:t>
      </w:r>
      <w:r w:rsidR="008D7518">
        <w:rPr>
          <w:rFonts w:hint="cs"/>
          <w:rtl/>
        </w:rPr>
        <w:t>כן מתחיל</w:t>
      </w:r>
      <w:r>
        <w:rPr>
          <w:rFonts w:hint="cs"/>
          <w:rtl/>
        </w:rPr>
        <w:t xml:space="preserve"> ב-</w:t>
      </w:r>
      <w:r>
        <w:t>APP0/1</w:t>
      </w:r>
    </w:p>
    <w:p w:rsidR="007E7A9F" w:rsidRDefault="00D5655D" w:rsidP="00D5655D">
      <w:pPr>
        <w:pStyle w:val="ListParagraph"/>
        <w:numPr>
          <w:ilvl w:val="0"/>
          <w:numId w:val="1"/>
        </w:numPr>
      </w:pPr>
      <w:r>
        <w:rPr>
          <w:rFonts w:hint="cs"/>
        </w:rPr>
        <w:t>DHT</w:t>
      </w:r>
      <w:r>
        <w:rPr>
          <w:rFonts w:hint="cs"/>
          <w:rtl/>
        </w:rPr>
        <w:t xml:space="preserve"> מכיל את טבלאות הופמן</w:t>
      </w:r>
    </w:p>
    <w:p w:rsidR="00D5655D" w:rsidRPr="00EA60DD" w:rsidRDefault="007E7A9F" w:rsidP="007E7A9F">
      <w:pPr>
        <w:pStyle w:val="ListParagraph"/>
        <w:numPr>
          <w:ilvl w:val="1"/>
          <w:numId w:val="1"/>
        </w:numPr>
        <w:rPr>
          <w:strike/>
        </w:rPr>
      </w:pPr>
      <w:r w:rsidRPr="00EA60DD">
        <w:rPr>
          <w:rFonts w:hint="cs"/>
          <w:strike/>
          <w:rtl/>
        </w:rPr>
        <w:t xml:space="preserve">אמור </w:t>
      </w:r>
      <w:r w:rsidR="00172DE4" w:rsidRPr="00EA60DD">
        <w:rPr>
          <w:rFonts w:hint="cs"/>
          <w:strike/>
          <w:rtl/>
        </w:rPr>
        <w:t xml:space="preserve">הגיונית </w:t>
      </w:r>
      <w:r w:rsidRPr="00EA60DD">
        <w:rPr>
          <w:rFonts w:hint="cs"/>
          <w:strike/>
          <w:rtl/>
        </w:rPr>
        <w:t>להיות מחולק ל-3 חלקים פנימיים, אחד ל-</w:t>
      </w:r>
      <w:r w:rsidRPr="00EA60DD">
        <w:rPr>
          <w:rFonts w:hint="cs"/>
          <w:strike/>
        </w:rPr>
        <w:t>Y</w:t>
      </w:r>
      <w:r w:rsidRPr="00EA60DD">
        <w:rPr>
          <w:rFonts w:hint="cs"/>
          <w:strike/>
          <w:rtl/>
        </w:rPr>
        <w:t xml:space="preserve"> אחד ל-</w:t>
      </w:r>
      <w:r w:rsidRPr="00EA60DD">
        <w:rPr>
          <w:strike/>
        </w:rPr>
        <w:t>Cb</w:t>
      </w:r>
      <w:r w:rsidRPr="00EA60DD">
        <w:rPr>
          <w:rFonts w:hint="cs"/>
          <w:strike/>
          <w:rtl/>
        </w:rPr>
        <w:t xml:space="preserve"> ואחד ל-</w:t>
      </w:r>
      <w:r w:rsidRPr="00EA60DD">
        <w:rPr>
          <w:strike/>
        </w:rPr>
        <w:t>Cr</w:t>
      </w:r>
    </w:p>
    <w:p w:rsidR="00172DE4" w:rsidRPr="00EA60DD" w:rsidRDefault="00172DE4" w:rsidP="007B53CB">
      <w:pPr>
        <w:pStyle w:val="ListParagraph"/>
        <w:numPr>
          <w:ilvl w:val="1"/>
          <w:numId w:val="1"/>
        </w:numPr>
        <w:rPr>
          <w:strike/>
        </w:rPr>
      </w:pPr>
      <w:r w:rsidRPr="00EA60DD">
        <w:rPr>
          <w:rFonts w:hint="cs"/>
          <w:strike/>
          <w:rtl/>
        </w:rPr>
        <w:t>פרקטית זה לא ככה</w:t>
      </w:r>
      <w:r w:rsidR="007B53CB" w:rsidRPr="00EA60DD">
        <w:rPr>
          <w:rFonts w:hint="cs"/>
          <w:strike/>
          <w:rtl/>
        </w:rPr>
        <w:t xml:space="preserve"> (תמונות </w:t>
      </w:r>
      <w:proofErr w:type="spellStart"/>
      <w:r w:rsidR="007B53CB" w:rsidRPr="00EA60DD">
        <w:rPr>
          <w:rFonts w:hint="cs"/>
          <w:strike/>
          <w:rtl/>
        </w:rPr>
        <w:t>מאייפון</w:t>
      </w:r>
      <w:proofErr w:type="spellEnd"/>
      <w:r w:rsidR="007B53CB" w:rsidRPr="00EA60DD">
        <w:rPr>
          <w:rFonts w:hint="cs"/>
          <w:strike/>
          <w:rtl/>
        </w:rPr>
        <w:t xml:space="preserve"> ומגלקסי מכילות 4 חלקים)</w:t>
      </w:r>
      <w:r w:rsidRPr="00EA60DD">
        <w:rPr>
          <w:rFonts w:hint="cs"/>
          <w:strike/>
          <w:rtl/>
        </w:rPr>
        <w:t>, צריך לבדוק למה</w:t>
      </w:r>
    </w:p>
    <w:p w:rsidR="00360D34" w:rsidRDefault="00360D34" w:rsidP="00360D34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מכיל קידוד ל-</w:t>
      </w:r>
      <w:r>
        <w:rPr>
          <w:rFonts w:hint="cs"/>
        </w:rPr>
        <w:t>AC</w:t>
      </w:r>
      <w:r>
        <w:rPr>
          <w:rFonts w:hint="cs"/>
          <w:rtl/>
        </w:rPr>
        <w:t xml:space="preserve"> וקידוד ל-</w:t>
      </w:r>
      <w:r>
        <w:rPr>
          <w:rFonts w:hint="cs"/>
        </w:rPr>
        <w:t>DC</w:t>
      </w:r>
      <w:r>
        <w:rPr>
          <w:rFonts w:hint="cs"/>
          <w:rtl/>
        </w:rPr>
        <w:t xml:space="preserve"> לכל טבלה עתידית (לא בדיוק כי החיבור בין טבלה, קידוד ורכיב צבע יתבצע בעתיד ע"י </w:t>
      </w:r>
      <w:r>
        <w:rPr>
          <w:rFonts w:hint="cs"/>
        </w:rPr>
        <w:t>SOF</w:t>
      </w:r>
      <w:r>
        <w:rPr>
          <w:rFonts w:hint="cs"/>
          <w:rtl/>
        </w:rPr>
        <w:t xml:space="preserve"> ו-</w:t>
      </w:r>
      <w:r>
        <w:rPr>
          <w:rFonts w:hint="cs"/>
        </w:rPr>
        <w:t>SOS</w:t>
      </w:r>
      <w:r>
        <w:rPr>
          <w:rFonts w:hint="cs"/>
          <w:rtl/>
        </w:rPr>
        <w:t>)</w:t>
      </w:r>
      <w:r w:rsidR="002062F0">
        <w:rPr>
          <w:rFonts w:hint="cs"/>
          <w:rtl/>
        </w:rPr>
        <w:t xml:space="preserve"> ולכן מספרן אמור להיות זוגי ולרוב יהיה פי 2 ממספר טבלאות </w:t>
      </w:r>
      <w:proofErr w:type="spellStart"/>
      <w:r w:rsidR="002062F0">
        <w:rPr>
          <w:rFonts w:hint="cs"/>
          <w:rtl/>
        </w:rPr>
        <w:t>הקוונטיזציה</w:t>
      </w:r>
      <w:proofErr w:type="spellEnd"/>
      <w:r w:rsidR="002062F0">
        <w:rPr>
          <w:rFonts w:hint="cs"/>
          <w:rtl/>
        </w:rPr>
        <w:t>.</w:t>
      </w:r>
    </w:p>
    <w:p w:rsidR="002062F0" w:rsidRDefault="002062F0" w:rsidP="00360D34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מבנה כל טבלת הופמן:</w:t>
      </w:r>
    </w:p>
    <w:p w:rsidR="00D93815" w:rsidRDefault="00D93815" w:rsidP="00D93815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מידע על הטבלה: בייט אחד המחולק כך:</w:t>
      </w:r>
    </w:p>
    <w:p w:rsidR="00D93815" w:rsidRDefault="00D93815" w:rsidP="00D93815">
      <w:pPr>
        <w:pStyle w:val="ListParagraph"/>
        <w:numPr>
          <w:ilvl w:val="3"/>
          <w:numId w:val="1"/>
        </w:numPr>
      </w:pPr>
      <w:r>
        <w:rPr>
          <w:rFonts w:hint="cs"/>
          <w:rtl/>
        </w:rPr>
        <w:t>ביטים 0 עד 3: מספר הטבלה</w:t>
      </w:r>
    </w:p>
    <w:p w:rsidR="00D93815" w:rsidRDefault="00D93815" w:rsidP="00D93815">
      <w:pPr>
        <w:pStyle w:val="ListParagraph"/>
        <w:numPr>
          <w:ilvl w:val="3"/>
          <w:numId w:val="1"/>
        </w:numPr>
      </w:pPr>
      <w:r>
        <w:rPr>
          <w:rFonts w:hint="cs"/>
          <w:rtl/>
        </w:rPr>
        <w:t xml:space="preserve">ביט 4 האם </w:t>
      </w:r>
      <w:r>
        <w:rPr>
          <w:rFonts w:hint="cs"/>
        </w:rPr>
        <w:t>AC</w:t>
      </w:r>
      <w:r>
        <w:rPr>
          <w:rFonts w:hint="cs"/>
          <w:rtl/>
        </w:rPr>
        <w:t xml:space="preserve"> או </w:t>
      </w:r>
      <w:r>
        <w:rPr>
          <w:rFonts w:hint="cs"/>
        </w:rPr>
        <w:t>DC</w:t>
      </w:r>
      <w:r>
        <w:rPr>
          <w:rFonts w:hint="cs"/>
          <w:rtl/>
        </w:rPr>
        <w:t xml:space="preserve"> (0 אומר </w:t>
      </w:r>
      <w:r>
        <w:rPr>
          <w:rFonts w:hint="cs"/>
        </w:rPr>
        <w:t>DC</w:t>
      </w:r>
      <w:r>
        <w:rPr>
          <w:rFonts w:hint="cs"/>
          <w:rtl/>
        </w:rPr>
        <w:t>)</w:t>
      </w:r>
    </w:p>
    <w:p w:rsidR="00D93815" w:rsidRDefault="00D93815" w:rsidP="00D93815">
      <w:pPr>
        <w:pStyle w:val="ListParagraph"/>
        <w:numPr>
          <w:ilvl w:val="3"/>
          <w:numId w:val="1"/>
        </w:numPr>
      </w:pPr>
      <w:r>
        <w:rPr>
          <w:rFonts w:hint="cs"/>
          <w:rtl/>
        </w:rPr>
        <w:t>יתר הביטים צריכים להיות 0</w:t>
      </w:r>
    </w:p>
    <w:p w:rsidR="000C2BDA" w:rsidRDefault="000C2BDA" w:rsidP="000C2BDA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מספר הסמלים</w:t>
      </w:r>
    </w:p>
    <w:p w:rsidR="000C2BDA" w:rsidRDefault="000C2BDA" w:rsidP="000C2BDA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הסמלים עצמם</w:t>
      </w:r>
    </w:p>
    <w:p w:rsidR="00172DE4" w:rsidRDefault="00172DE4" w:rsidP="00172DE4">
      <w:pPr>
        <w:pStyle w:val="ListParagraph"/>
        <w:numPr>
          <w:ilvl w:val="0"/>
          <w:numId w:val="1"/>
        </w:numPr>
      </w:pPr>
      <w:r>
        <w:rPr>
          <w:rFonts w:hint="cs"/>
        </w:rPr>
        <w:t>DQT</w:t>
      </w:r>
      <w:r>
        <w:rPr>
          <w:rFonts w:hint="cs"/>
          <w:rtl/>
        </w:rPr>
        <w:t xml:space="preserve"> מכיל את טבלאות </w:t>
      </w:r>
      <w:proofErr w:type="spellStart"/>
      <w:r>
        <w:rPr>
          <w:rFonts w:hint="cs"/>
          <w:rtl/>
        </w:rPr>
        <w:t>הקוונציזציה</w:t>
      </w:r>
      <w:proofErr w:type="spellEnd"/>
    </w:p>
    <w:p w:rsidR="00172DE4" w:rsidRDefault="00172DE4" w:rsidP="00172DE4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אמור להכיל 2 עד 3 טבלאות, אחת ל-</w:t>
      </w:r>
      <w:r>
        <w:rPr>
          <w:rFonts w:hint="cs"/>
        </w:rPr>
        <w:t>Y</w:t>
      </w:r>
      <w:r>
        <w:rPr>
          <w:rFonts w:hint="cs"/>
          <w:rtl/>
        </w:rPr>
        <w:t xml:space="preserve"> ואחת ל-</w:t>
      </w:r>
      <w:r>
        <w:t>Cb</w:t>
      </w:r>
      <w:r>
        <w:rPr>
          <w:rFonts w:hint="cs"/>
          <w:rtl/>
        </w:rPr>
        <w:t xml:space="preserve"> וגם ל-</w:t>
      </w:r>
      <w:r>
        <w:t>Cr</w:t>
      </w:r>
      <w:r>
        <w:rPr>
          <w:rFonts w:hint="cs"/>
          <w:rtl/>
        </w:rPr>
        <w:t xml:space="preserve"> או אחת לכל אחד מהם בנפרד</w:t>
      </w:r>
    </w:p>
    <w:p w:rsidR="00172DE4" w:rsidRDefault="00172DE4" w:rsidP="00172DE4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נראה שזה באמת ככה פרקטית</w:t>
      </w:r>
      <w:r w:rsidR="00866410">
        <w:rPr>
          <w:rFonts w:hint="cs"/>
          <w:rtl/>
        </w:rPr>
        <w:t xml:space="preserve"> (תמונות </w:t>
      </w:r>
      <w:proofErr w:type="spellStart"/>
      <w:r w:rsidR="00866410">
        <w:rPr>
          <w:rFonts w:hint="cs"/>
          <w:rtl/>
        </w:rPr>
        <w:t>מאייפון</w:t>
      </w:r>
      <w:proofErr w:type="spellEnd"/>
      <w:r w:rsidR="00866410">
        <w:rPr>
          <w:rFonts w:hint="cs"/>
          <w:rtl/>
        </w:rPr>
        <w:t xml:space="preserve"> ומגלקסי מכילות 2 טבלאות)</w:t>
      </w:r>
    </w:p>
    <w:p w:rsidR="007D0BF4" w:rsidRDefault="00243B58" w:rsidP="007D0BF4">
      <w:pPr>
        <w:pStyle w:val="ListParagraph"/>
        <w:numPr>
          <w:ilvl w:val="0"/>
          <w:numId w:val="1"/>
        </w:numPr>
      </w:pPr>
      <w:r>
        <w:rPr>
          <w:rFonts w:hint="cs"/>
        </w:rPr>
        <w:t>SOF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קיימים שני סוגים של </w:t>
      </w:r>
      <w:r>
        <w:rPr>
          <w:rFonts w:hint="cs"/>
        </w:rPr>
        <w:t>SOF</w:t>
      </w:r>
      <w:r>
        <w:rPr>
          <w:rFonts w:hint="cs"/>
          <w:rtl/>
        </w:rPr>
        <w:t xml:space="preserve">. </w:t>
      </w:r>
      <w:r w:rsidR="00577319">
        <w:rPr>
          <w:rFonts w:hint="cs"/>
        </w:rPr>
        <w:t>SOF</w:t>
      </w:r>
      <w:r w:rsidR="00577319">
        <w:t>0</w:t>
      </w:r>
      <w:r w:rsidR="00577319">
        <w:rPr>
          <w:rFonts w:hint="cs"/>
          <w:rtl/>
        </w:rPr>
        <w:t xml:space="preserve"> אומר שזו התמונה הבסיסית, </w:t>
      </w:r>
      <w:r w:rsidR="00577319">
        <w:rPr>
          <w:rFonts w:hint="cs"/>
        </w:rPr>
        <w:t>SO</w:t>
      </w:r>
      <w:r w:rsidR="00577319">
        <w:t>F2</w:t>
      </w:r>
      <w:r w:rsidR="00577319">
        <w:rPr>
          <w:rFonts w:hint="cs"/>
          <w:rtl/>
        </w:rPr>
        <w:t xml:space="preserve"> אומר שזה </w:t>
      </w:r>
      <w:proofErr w:type="spellStart"/>
      <w:r w:rsidR="00577319">
        <w:rPr>
          <w:rFonts w:hint="cs"/>
          <w:rtl/>
        </w:rPr>
        <w:t>פרוגרסיב</w:t>
      </w:r>
      <w:proofErr w:type="spellEnd"/>
      <w:r w:rsidR="00577319">
        <w:rPr>
          <w:rFonts w:hint="cs"/>
          <w:rtl/>
        </w:rPr>
        <w:t xml:space="preserve"> (יש עוד תמונות אחרי זה)</w:t>
      </w:r>
    </w:p>
    <w:p w:rsidR="00151811" w:rsidRDefault="00FA3709" w:rsidP="00577319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מכיל </w:t>
      </w:r>
      <w:r>
        <w:t>percision</w:t>
      </w:r>
      <w:r>
        <w:rPr>
          <w:rFonts w:hint="cs"/>
          <w:rtl/>
        </w:rPr>
        <w:t xml:space="preserve"> שאמור להיות 8 תמיד (אין סיבה שמישהו יעשה משהו אחר) זה מתאר את כמות הביטים שמתארים פיקסל בכל "צבע"</w:t>
      </w:r>
    </w:p>
    <w:p w:rsidR="00FA3709" w:rsidRDefault="00FA3709" w:rsidP="00577319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גובה ורוחב </w:t>
      </w:r>
      <w:r>
        <w:rPr>
          <w:rtl/>
        </w:rPr>
        <w:t>–</w:t>
      </w:r>
      <w:r>
        <w:rPr>
          <w:rFonts w:hint="cs"/>
          <w:rtl/>
        </w:rPr>
        <w:t xml:space="preserve"> ברור</w:t>
      </w:r>
    </w:p>
    <w:p w:rsidR="00FA3709" w:rsidRDefault="00FA3709" w:rsidP="00577319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מספר רכיבי הצבע, אמור להיות 3 תמיד</w:t>
      </w:r>
    </w:p>
    <w:p w:rsidR="001C0E04" w:rsidRDefault="001C0E04" w:rsidP="00577319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לכל רכיב מתואר:</w:t>
      </w:r>
    </w:p>
    <w:p w:rsidR="001C0E04" w:rsidRDefault="001C0E04" w:rsidP="001C0E04">
      <w:pPr>
        <w:pStyle w:val="ListParagraph"/>
        <w:numPr>
          <w:ilvl w:val="2"/>
          <w:numId w:val="1"/>
        </w:numPr>
      </w:pPr>
      <w:r>
        <w:rPr>
          <w:rFonts w:hint="cs"/>
        </w:rPr>
        <w:t>ID</w:t>
      </w:r>
    </w:p>
    <w:p w:rsidR="00FA3709" w:rsidRDefault="008F1340" w:rsidP="001C0E04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צורת החלוקה הפנימית שלו (כמה פיקסלים לוקחים יחד בקבוצה ועושים עליהם ממוצע)</w:t>
      </w:r>
      <w:r w:rsidR="001C0E04">
        <w:rPr>
          <w:rFonts w:hint="cs"/>
          <w:rtl/>
        </w:rPr>
        <w:t xml:space="preserve"> זה בייט אחד שמחולק לשניים, 4 ביטים עליונים מתארים רוחב ו4 תחתונים גובה.</w:t>
      </w:r>
      <w:r w:rsidR="00395759">
        <w:rPr>
          <w:rFonts w:hint="cs"/>
          <w:rtl/>
        </w:rPr>
        <w:t xml:space="preserve"> זה עלול לעבוד בצורה טיפה מוזרה, זה לכאורה יחסי </w:t>
      </w:r>
      <w:proofErr w:type="spellStart"/>
      <w:r w:rsidR="00395759">
        <w:rPr>
          <w:rFonts w:hint="cs"/>
          <w:rtl/>
        </w:rPr>
        <w:t>בינהם</w:t>
      </w:r>
      <w:proofErr w:type="spellEnd"/>
      <w:r w:rsidR="00395759">
        <w:rPr>
          <w:rFonts w:hint="cs"/>
          <w:rtl/>
        </w:rPr>
        <w:t xml:space="preserve"> והפוך (אם כתוב שאחד הרכיבים הוא 2 הוא מדויק פי 2 מרכיב שיהיה כתוב לו 1)</w:t>
      </w:r>
    </w:p>
    <w:p w:rsidR="00292C2F" w:rsidRDefault="00933B3F" w:rsidP="00292C2F">
      <w:pPr>
        <w:pStyle w:val="ListParagraph"/>
        <w:numPr>
          <w:ilvl w:val="3"/>
          <w:numId w:val="1"/>
        </w:numPr>
      </w:pPr>
      <w:hyperlink r:id="rId5" w:history="1">
        <w:r w:rsidR="00292C2F">
          <w:rPr>
            <w:rStyle w:val="Hyperlink"/>
          </w:rPr>
          <w:t>https://stackoverflow.com/questions/43225439/jpeg-sof0-subsampling-components</w:t>
        </w:r>
      </w:hyperlink>
    </w:p>
    <w:p w:rsidR="001C0E04" w:rsidRDefault="001C0E04" w:rsidP="001C0E04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 xml:space="preserve">מספר טבלת </w:t>
      </w:r>
      <w:proofErr w:type="spellStart"/>
      <w:r>
        <w:rPr>
          <w:rFonts w:hint="cs"/>
          <w:rtl/>
        </w:rPr>
        <w:t>הקוונציזציה</w:t>
      </w:r>
      <w:proofErr w:type="spellEnd"/>
      <w:r>
        <w:rPr>
          <w:rFonts w:hint="cs"/>
          <w:rtl/>
        </w:rPr>
        <w:t xml:space="preserve"> בה נשתמש עבור רכיב זה</w:t>
      </w:r>
    </w:p>
    <w:p w:rsidR="00651AF1" w:rsidRDefault="005A34B5" w:rsidP="00651AF1">
      <w:pPr>
        <w:pStyle w:val="ListParagraph"/>
        <w:numPr>
          <w:ilvl w:val="0"/>
          <w:numId w:val="1"/>
        </w:numPr>
      </w:pPr>
      <w:r>
        <w:rPr>
          <w:rFonts w:hint="cs"/>
        </w:rPr>
        <w:t>SOS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"ה-</w:t>
      </w:r>
      <w:r>
        <w:rPr>
          <w:rFonts w:hint="cs"/>
        </w:rPr>
        <w:t>DATA</w:t>
      </w:r>
      <w:r>
        <w:rPr>
          <w:rFonts w:hint="cs"/>
          <w:rtl/>
        </w:rPr>
        <w:t xml:space="preserve"> עצמו". מכיל:</w:t>
      </w:r>
    </w:p>
    <w:p w:rsidR="005A34B5" w:rsidRDefault="005A34B5" w:rsidP="005A34B5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מספר הרכיבים</w:t>
      </w:r>
      <w:r w:rsidR="00530430">
        <w:rPr>
          <w:rFonts w:hint="cs"/>
          <w:rtl/>
        </w:rPr>
        <w:t xml:space="preserve"> (לרוב 3)</w:t>
      </w:r>
    </w:p>
    <w:p w:rsidR="005A34B5" w:rsidRDefault="005A34B5" w:rsidP="005A34B5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לכל רכיב:</w:t>
      </w:r>
    </w:p>
    <w:p w:rsidR="005A34B5" w:rsidRDefault="005A34B5" w:rsidP="005A34B5">
      <w:pPr>
        <w:pStyle w:val="ListParagraph"/>
        <w:numPr>
          <w:ilvl w:val="2"/>
          <w:numId w:val="1"/>
        </w:numPr>
      </w:pPr>
      <w:r>
        <w:rPr>
          <w:rFonts w:hint="cs"/>
        </w:rPr>
        <w:t>ID</w:t>
      </w:r>
    </w:p>
    <w:p w:rsidR="005A34B5" w:rsidRDefault="00BC0A82" w:rsidP="005A34B5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 xml:space="preserve">מספרי </w:t>
      </w:r>
      <w:r w:rsidR="005A34B5">
        <w:rPr>
          <w:rFonts w:hint="cs"/>
          <w:rtl/>
        </w:rPr>
        <w:t>טבלאות</w:t>
      </w:r>
      <w:r w:rsidR="002A3664">
        <w:rPr>
          <w:rFonts w:hint="cs"/>
          <w:rtl/>
        </w:rPr>
        <w:t xml:space="preserve"> הופמן עבור</w:t>
      </w:r>
      <w:r w:rsidR="005A34B5">
        <w:rPr>
          <w:rFonts w:hint="cs"/>
          <w:rtl/>
        </w:rPr>
        <w:t xml:space="preserve"> </w:t>
      </w:r>
      <w:r w:rsidR="005A34B5">
        <w:rPr>
          <w:rFonts w:hint="cs"/>
        </w:rPr>
        <w:t>AC</w:t>
      </w:r>
      <w:r w:rsidR="005A34B5">
        <w:rPr>
          <w:rFonts w:hint="cs"/>
          <w:rtl/>
        </w:rPr>
        <w:t xml:space="preserve"> ו</w:t>
      </w:r>
      <w:r w:rsidR="005A34B5">
        <w:rPr>
          <w:rFonts w:hint="cs"/>
        </w:rPr>
        <w:t>DC</w:t>
      </w:r>
      <w:r w:rsidR="00360D34">
        <w:rPr>
          <w:rFonts w:hint="cs"/>
          <w:rtl/>
        </w:rPr>
        <w:t>.</w:t>
      </w:r>
      <w:r w:rsidR="005A34B5">
        <w:rPr>
          <w:rFonts w:hint="cs"/>
          <w:rtl/>
        </w:rPr>
        <w:t xml:space="preserve"> הן נמצאות יחד על בייט אחד</w:t>
      </w:r>
      <w:r w:rsidR="002A3664">
        <w:rPr>
          <w:rFonts w:hint="cs"/>
          <w:rtl/>
        </w:rPr>
        <w:t xml:space="preserve">, </w:t>
      </w:r>
      <w:r w:rsidR="002A3664">
        <w:rPr>
          <w:rFonts w:hint="cs"/>
        </w:rPr>
        <w:t>DC</w:t>
      </w:r>
      <w:r w:rsidR="002A3664">
        <w:rPr>
          <w:rFonts w:hint="cs"/>
          <w:rtl/>
        </w:rPr>
        <w:t xml:space="preserve"> בביתים העליונים</w:t>
      </w:r>
    </w:p>
    <w:p w:rsidR="00373654" w:rsidRDefault="00196947" w:rsidP="00196947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עוד שלושה בתים לא ברורים. נראה שהערכים שלהם קבועים</w:t>
      </w:r>
      <w:r w:rsidR="002A3664">
        <w:rPr>
          <w:rFonts w:hint="cs"/>
          <w:rtl/>
        </w:rPr>
        <w:t xml:space="preserve"> ואפשר לדלג עליהם</w:t>
      </w:r>
      <w:r>
        <w:rPr>
          <w:rFonts w:hint="cs"/>
          <w:rtl/>
        </w:rPr>
        <w:t>, לא בטוח.</w:t>
      </w:r>
      <w:r w:rsidRPr="00196947">
        <w:rPr>
          <w:rFonts w:hint="cs"/>
          <w:rtl/>
        </w:rPr>
        <w:t xml:space="preserve"> </w:t>
      </w:r>
      <w:r>
        <w:rPr>
          <w:rFonts w:hint="cs"/>
          <w:rtl/>
        </w:rPr>
        <w:t>צריך לבדוק.</w:t>
      </w:r>
    </w:p>
    <w:p w:rsidR="00373654" w:rsidRDefault="00373654" w:rsidP="00373654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לא מכיל את ה</w:t>
      </w:r>
      <w:r w:rsidR="008E7FD6">
        <w:rPr>
          <w:rFonts w:hint="cs"/>
          <w:rtl/>
        </w:rPr>
        <w:t>-</w:t>
      </w:r>
      <w:r>
        <w:rPr>
          <w:rFonts w:hint="cs"/>
        </w:rPr>
        <w:t>DATA</w:t>
      </w:r>
      <w:r>
        <w:rPr>
          <w:rFonts w:hint="cs"/>
          <w:rtl/>
        </w:rPr>
        <w:t xml:space="preserve"> עצמו</w:t>
      </w:r>
      <w:r w:rsidR="008E7FD6">
        <w:rPr>
          <w:rFonts w:hint="cs"/>
          <w:rtl/>
        </w:rPr>
        <w:t xml:space="preserve"> (מבחינת </w:t>
      </w:r>
      <w:r w:rsidR="008E7FD6">
        <w:rPr>
          <w:rFonts w:hint="cs"/>
        </w:rPr>
        <w:t>SIZE</w:t>
      </w:r>
      <w:r w:rsidR="008E7FD6">
        <w:rPr>
          <w:rFonts w:hint="cs"/>
          <w:rtl/>
        </w:rPr>
        <w:t>)</w:t>
      </w:r>
      <w:r>
        <w:rPr>
          <w:rFonts w:hint="cs"/>
          <w:rtl/>
        </w:rPr>
        <w:t>, ה</w:t>
      </w:r>
      <w:r w:rsidR="00DB4F8F">
        <w:rPr>
          <w:rFonts w:hint="cs"/>
          <w:rtl/>
        </w:rPr>
        <w:t>-</w:t>
      </w:r>
      <w:r>
        <w:rPr>
          <w:rFonts w:hint="cs"/>
        </w:rPr>
        <w:t>DATA</w:t>
      </w:r>
      <w:r>
        <w:rPr>
          <w:rFonts w:hint="cs"/>
          <w:rtl/>
        </w:rPr>
        <w:t xml:space="preserve"> חייב לבוא מיד אחריו.</w:t>
      </w:r>
    </w:p>
    <w:p w:rsidR="00F07DFD" w:rsidRDefault="00F07DFD" w:rsidP="00F07DF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lastRenderedPageBreak/>
        <w:t>פה יש מלא מידע דחוס שצריך לפתוח לפי המידע שיש לנו קודם</w:t>
      </w:r>
    </w:p>
    <w:p w:rsidR="00FA0E7C" w:rsidRDefault="00FA0E7C" w:rsidP="00F07DFD">
      <w:pPr>
        <w:pStyle w:val="ListParagraph"/>
        <w:numPr>
          <w:ilvl w:val="0"/>
          <w:numId w:val="1"/>
        </w:numPr>
      </w:pPr>
      <w:r>
        <w:rPr>
          <w:rFonts w:hint="cs"/>
        </w:rPr>
        <w:t>EOI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סיום התמונה, באופן מפתיע עלול להיות מידע אחרי זה, אבל זה רק </w:t>
      </w:r>
      <w:proofErr w:type="spellStart"/>
      <w:r>
        <w:rPr>
          <w:rFonts w:hint="cs"/>
          <w:rtl/>
        </w:rPr>
        <w:t>מאטא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דאטא</w:t>
      </w:r>
      <w:proofErr w:type="spellEnd"/>
      <w:r>
        <w:rPr>
          <w:rFonts w:hint="cs"/>
          <w:rtl/>
        </w:rPr>
        <w:t>.</w:t>
      </w:r>
    </w:p>
    <w:p w:rsidR="008E3F25" w:rsidRDefault="008E3F25" w:rsidP="008E3F25">
      <w:pPr>
        <w:rPr>
          <w:rtl/>
        </w:rPr>
      </w:pPr>
    </w:p>
    <w:p w:rsidR="008E3F25" w:rsidRDefault="008E3F25" w:rsidP="008E3F25">
      <w:pPr>
        <w:rPr>
          <w:rtl/>
        </w:rPr>
      </w:pPr>
      <w:r>
        <w:rPr>
          <w:rFonts w:hint="cs"/>
          <w:rtl/>
        </w:rPr>
        <w:t>זה מאוד נוח:</w:t>
      </w:r>
    </w:p>
    <w:p w:rsidR="008E3F25" w:rsidRDefault="000441D5" w:rsidP="008E3F25">
      <w:pPr>
        <w:rPr>
          <w:rtl/>
        </w:rPr>
      </w:pPr>
      <w:r>
        <w:object w:dxaOrig="1543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45pt;height:49.65pt" o:ole="">
            <v:imagedata r:id="rId6" o:title=""/>
          </v:shape>
          <o:OLEObject Type="Embed" ProgID="AcroExch.Document.DC" ShapeID="_x0000_i1025" DrawAspect="Icon" ObjectID="_1648901301" r:id="rId7"/>
        </w:object>
      </w:r>
    </w:p>
    <w:p w:rsidR="000441D5" w:rsidRDefault="000441D5" w:rsidP="008E3F25">
      <w:pPr>
        <w:rPr>
          <w:rtl/>
        </w:rPr>
      </w:pPr>
      <w:r>
        <w:rPr>
          <w:rFonts w:hint="cs"/>
          <w:rtl/>
        </w:rPr>
        <w:t>וזה נחמד להתחלה ולא יותר מזה:</w:t>
      </w:r>
    </w:p>
    <w:bookmarkStart w:id="0" w:name="_GoBack"/>
    <w:p w:rsidR="000441D5" w:rsidRDefault="000441D5" w:rsidP="008E3F25">
      <w:pPr>
        <w:rPr>
          <w:rtl/>
        </w:rPr>
      </w:pPr>
      <w:r>
        <w:object w:dxaOrig="1543" w:dyaOrig="991">
          <v:shape id="_x0000_i1026" type="#_x0000_t75" style="width:77.45pt;height:49.65pt" o:ole="">
            <v:imagedata r:id="rId8" o:title=""/>
          </v:shape>
          <o:OLEObject Type="Embed" ProgID="AcroExch.Document.DC" ShapeID="_x0000_i1026" DrawAspect="Icon" ObjectID="_1648901302" r:id="rId9"/>
        </w:object>
      </w:r>
      <w:bookmarkEnd w:id="0"/>
    </w:p>
    <w:p w:rsidR="00CD3A82" w:rsidRDefault="00CD3A82" w:rsidP="008E3F25">
      <w:pPr>
        <w:rPr>
          <w:rtl/>
        </w:rPr>
      </w:pPr>
      <w:r>
        <w:rPr>
          <w:rFonts w:hint="cs"/>
          <w:rtl/>
        </w:rPr>
        <w:t>זה גם ממש אחלה:</w:t>
      </w:r>
    </w:p>
    <w:p w:rsidR="00CD3A82" w:rsidRDefault="00933B3F" w:rsidP="008E3F25">
      <w:pPr>
        <w:rPr>
          <w:rtl/>
        </w:rPr>
      </w:pPr>
      <w:hyperlink r:id="rId10" w:history="1">
        <w:r w:rsidR="00CD3A82">
          <w:rPr>
            <w:rStyle w:val="Hyperlink"/>
          </w:rPr>
          <w:t>https://www.impulseadventure.com/photo/jpeg-huffman-coding.html</w:t>
        </w:r>
      </w:hyperlink>
    </w:p>
    <w:p w:rsidR="00AA0625" w:rsidRDefault="00AA0625" w:rsidP="008E3F25">
      <w:pPr>
        <w:rPr>
          <w:rtl/>
        </w:rPr>
      </w:pPr>
    </w:p>
    <w:p w:rsidR="00AA0625" w:rsidRDefault="00AA0625" w:rsidP="00AA0625">
      <w:pPr>
        <w:rPr>
          <w:rtl/>
        </w:rPr>
      </w:pPr>
      <w:r>
        <w:rPr>
          <w:rFonts w:hint="cs"/>
          <w:rtl/>
        </w:rPr>
        <w:t xml:space="preserve">פענוח </w:t>
      </w:r>
      <w:r>
        <w:rPr>
          <w:rFonts w:hint="cs"/>
        </w:rPr>
        <w:t>MCU:</w:t>
      </w:r>
    </w:p>
    <w:p w:rsidR="00AA0625" w:rsidRPr="00AA0625" w:rsidRDefault="00AA0625" w:rsidP="00AA06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625">
        <w:rPr>
          <w:rFonts w:ascii="Times New Roman" w:eastAsia="Times New Roman" w:hAnsi="Times New Roman" w:cs="Times New Roman"/>
          <w:sz w:val="24"/>
          <w:szCs w:val="24"/>
          <w:rtl/>
        </w:rPr>
        <w:t>פענוח</w:t>
      </w:r>
      <w:r w:rsidRPr="00AA0625">
        <w:rPr>
          <w:rFonts w:ascii="Times New Roman" w:eastAsia="Times New Roman" w:hAnsi="Times New Roman" w:cs="Times New Roman"/>
          <w:sz w:val="24"/>
          <w:szCs w:val="24"/>
        </w:rPr>
        <w:t xml:space="preserve"> MCU:</w:t>
      </w:r>
    </w:p>
    <w:p w:rsidR="00AA0625" w:rsidRPr="00AA0625" w:rsidRDefault="00AA0625" w:rsidP="00AA06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625">
        <w:rPr>
          <w:rFonts w:ascii="Times New Roman" w:eastAsia="Times New Roman" w:hAnsi="Times New Roman" w:cs="Times New Roman"/>
          <w:sz w:val="24"/>
          <w:szCs w:val="24"/>
          <w:rtl/>
        </w:rPr>
        <w:t>בהתחלה יש את ה</w:t>
      </w:r>
      <w:r w:rsidRPr="00AA0625">
        <w:rPr>
          <w:rFonts w:ascii="Times New Roman" w:eastAsia="Times New Roman" w:hAnsi="Times New Roman" w:cs="Times New Roman"/>
          <w:sz w:val="24"/>
          <w:szCs w:val="24"/>
        </w:rPr>
        <w:t xml:space="preserve">DC </w:t>
      </w:r>
      <w:r w:rsidRPr="00AA0625">
        <w:rPr>
          <w:rFonts w:ascii="Times New Roman" w:eastAsia="Times New Roman" w:hAnsi="Times New Roman" w:cs="Times New Roman"/>
          <w:sz w:val="24"/>
          <w:szCs w:val="24"/>
          <w:rtl/>
        </w:rPr>
        <w:t>של ה</w:t>
      </w:r>
      <w:r w:rsidRPr="00AA0625">
        <w:rPr>
          <w:rFonts w:ascii="Times New Roman" w:eastAsia="Times New Roman" w:hAnsi="Times New Roman" w:cs="Times New Roman"/>
          <w:sz w:val="24"/>
          <w:szCs w:val="24"/>
        </w:rPr>
        <w:t>Y. </w:t>
      </w:r>
    </w:p>
    <w:p w:rsidR="00AA0625" w:rsidRPr="00AA0625" w:rsidRDefault="00AA0625" w:rsidP="00AA06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625">
        <w:rPr>
          <w:rFonts w:ascii="Times New Roman" w:eastAsia="Times New Roman" w:hAnsi="Times New Roman" w:cs="Times New Roman"/>
          <w:sz w:val="24"/>
          <w:szCs w:val="24"/>
          <w:rtl/>
        </w:rPr>
        <w:t>מקודדים לפי העץ, ומגיעים לערך. נסמן אותו</w:t>
      </w:r>
      <w:r w:rsidRPr="00AA0625">
        <w:rPr>
          <w:rFonts w:ascii="Times New Roman" w:eastAsia="Times New Roman" w:hAnsi="Times New Roman" w:cs="Times New Roman"/>
          <w:sz w:val="24"/>
          <w:szCs w:val="24"/>
        </w:rPr>
        <w:t xml:space="preserve"> x.</w:t>
      </w:r>
    </w:p>
    <w:p w:rsidR="00AA0625" w:rsidRPr="00AA0625" w:rsidRDefault="00AA0625" w:rsidP="00AA06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625">
        <w:rPr>
          <w:rFonts w:ascii="Times New Roman" w:eastAsia="Times New Roman" w:hAnsi="Times New Roman" w:cs="Times New Roman"/>
          <w:sz w:val="24"/>
          <w:szCs w:val="24"/>
          <w:rtl/>
        </w:rPr>
        <w:t>לוקחים</w:t>
      </w:r>
      <w:r w:rsidRPr="00AA0625">
        <w:rPr>
          <w:rFonts w:ascii="Times New Roman" w:eastAsia="Times New Roman" w:hAnsi="Times New Roman" w:cs="Times New Roman"/>
          <w:sz w:val="24"/>
          <w:szCs w:val="24"/>
        </w:rPr>
        <w:t xml:space="preserve"> x </w:t>
      </w:r>
      <w:r w:rsidRPr="00AA0625">
        <w:rPr>
          <w:rFonts w:ascii="Times New Roman" w:eastAsia="Times New Roman" w:hAnsi="Times New Roman" w:cs="Times New Roman"/>
          <w:sz w:val="24"/>
          <w:szCs w:val="24"/>
          <w:rtl/>
        </w:rPr>
        <w:t>ביטים מסוף הערך, להם נקרא</w:t>
      </w:r>
      <w:r w:rsidRPr="00AA0625">
        <w:rPr>
          <w:rFonts w:ascii="Times New Roman" w:eastAsia="Times New Roman" w:hAnsi="Times New Roman" w:cs="Times New Roman"/>
          <w:sz w:val="24"/>
          <w:szCs w:val="24"/>
        </w:rPr>
        <w:t xml:space="preserve"> z.</w:t>
      </w:r>
    </w:p>
    <w:p w:rsidR="00AA0625" w:rsidRPr="00AA0625" w:rsidRDefault="00AA0625" w:rsidP="00AA06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625">
        <w:rPr>
          <w:rFonts w:ascii="Times New Roman" w:eastAsia="Times New Roman" w:hAnsi="Times New Roman" w:cs="Times New Roman"/>
          <w:sz w:val="24"/>
          <w:szCs w:val="24"/>
          <w:rtl/>
        </w:rPr>
        <w:t>מסתכלים על השורה של</w:t>
      </w:r>
      <w:r w:rsidRPr="00AA0625">
        <w:rPr>
          <w:rFonts w:ascii="Times New Roman" w:eastAsia="Times New Roman" w:hAnsi="Times New Roman" w:cs="Times New Roman"/>
          <w:sz w:val="24"/>
          <w:szCs w:val="24"/>
        </w:rPr>
        <w:t xml:space="preserve"> x </w:t>
      </w:r>
      <w:r w:rsidRPr="00AA0625">
        <w:rPr>
          <w:rFonts w:ascii="Times New Roman" w:eastAsia="Times New Roman" w:hAnsi="Times New Roman" w:cs="Times New Roman"/>
          <w:sz w:val="24"/>
          <w:szCs w:val="24"/>
          <w:rtl/>
        </w:rPr>
        <w:t>בטבלה מספר 5, ושם יש 2 חלקים תחת</w:t>
      </w:r>
      <w:r w:rsidRPr="00AA0625">
        <w:rPr>
          <w:rFonts w:ascii="Times New Roman" w:eastAsia="Times New Roman" w:hAnsi="Times New Roman" w:cs="Times New Roman"/>
          <w:sz w:val="24"/>
          <w:szCs w:val="24"/>
        </w:rPr>
        <w:t xml:space="preserve"> additional bit</w:t>
      </w:r>
    </w:p>
    <w:p w:rsidR="00AA0625" w:rsidRPr="00AA0625" w:rsidRDefault="00AA0625" w:rsidP="00AA06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625">
        <w:rPr>
          <w:rFonts w:ascii="Times New Roman" w:eastAsia="Times New Roman" w:hAnsi="Times New Roman" w:cs="Times New Roman"/>
          <w:sz w:val="24"/>
          <w:szCs w:val="24"/>
          <w:rtl/>
        </w:rPr>
        <w:t>אם ה</w:t>
      </w:r>
      <w:r w:rsidRPr="00AA0625">
        <w:rPr>
          <w:rFonts w:ascii="Times New Roman" w:eastAsia="Times New Roman" w:hAnsi="Times New Roman" w:cs="Times New Roman"/>
          <w:sz w:val="24"/>
          <w:szCs w:val="24"/>
        </w:rPr>
        <w:t xml:space="preserve">-MSB </w:t>
      </w:r>
      <w:r w:rsidRPr="00AA0625">
        <w:rPr>
          <w:rFonts w:ascii="Times New Roman" w:eastAsia="Times New Roman" w:hAnsi="Times New Roman" w:cs="Times New Roman"/>
          <w:sz w:val="24"/>
          <w:szCs w:val="24"/>
          <w:rtl/>
        </w:rPr>
        <w:t>של</w:t>
      </w:r>
      <w:r w:rsidRPr="00AA0625">
        <w:rPr>
          <w:rFonts w:ascii="Times New Roman" w:eastAsia="Times New Roman" w:hAnsi="Times New Roman" w:cs="Times New Roman"/>
          <w:sz w:val="24"/>
          <w:szCs w:val="24"/>
        </w:rPr>
        <w:t xml:space="preserve"> z </w:t>
      </w:r>
      <w:r w:rsidRPr="00AA0625">
        <w:rPr>
          <w:rFonts w:ascii="Times New Roman" w:eastAsia="Times New Roman" w:hAnsi="Times New Roman" w:cs="Times New Roman"/>
          <w:sz w:val="24"/>
          <w:szCs w:val="24"/>
          <w:rtl/>
        </w:rPr>
        <w:t>הוא 0, מסתכלים על צד שמאל של החלוקות ל-2, ואחרת על צד ימין. עבור</w:t>
      </w:r>
      <w:r w:rsidRPr="00AA0625">
        <w:rPr>
          <w:rFonts w:ascii="Times New Roman" w:eastAsia="Times New Roman" w:hAnsi="Times New Roman" w:cs="Times New Roman"/>
          <w:sz w:val="24"/>
          <w:szCs w:val="24"/>
        </w:rPr>
        <w:t xml:space="preserve"> x=3, </w:t>
      </w:r>
      <w:r w:rsidRPr="00AA0625">
        <w:rPr>
          <w:rFonts w:ascii="Times New Roman" w:eastAsia="Times New Roman" w:hAnsi="Times New Roman" w:cs="Times New Roman"/>
          <w:sz w:val="24"/>
          <w:szCs w:val="24"/>
          <w:rtl/>
        </w:rPr>
        <w:t>למשל, הערך</w:t>
      </w:r>
      <w:r w:rsidRPr="00AA0625">
        <w:rPr>
          <w:rFonts w:ascii="Times New Roman" w:eastAsia="Times New Roman" w:hAnsi="Times New Roman" w:cs="Times New Roman"/>
          <w:sz w:val="24"/>
          <w:szCs w:val="24"/>
        </w:rPr>
        <w:t xml:space="preserve"> z </w:t>
      </w:r>
      <w:r w:rsidRPr="00AA0625">
        <w:rPr>
          <w:rFonts w:ascii="Times New Roman" w:eastAsia="Times New Roman" w:hAnsi="Times New Roman" w:cs="Times New Roman"/>
          <w:sz w:val="24"/>
          <w:szCs w:val="24"/>
          <w:rtl/>
        </w:rPr>
        <w:t>הוא בגודל 3 ביט. אם ה</w:t>
      </w:r>
      <w:r w:rsidRPr="00AA0625">
        <w:rPr>
          <w:rFonts w:ascii="Times New Roman" w:eastAsia="Times New Roman" w:hAnsi="Times New Roman" w:cs="Times New Roman"/>
          <w:sz w:val="24"/>
          <w:szCs w:val="24"/>
        </w:rPr>
        <w:t xml:space="preserve">-MSB </w:t>
      </w:r>
      <w:r w:rsidRPr="00AA0625">
        <w:rPr>
          <w:rFonts w:ascii="Times New Roman" w:eastAsia="Times New Roman" w:hAnsi="Times New Roman" w:cs="Times New Roman"/>
          <w:sz w:val="24"/>
          <w:szCs w:val="24"/>
          <w:rtl/>
        </w:rPr>
        <w:t>שלו הוא 1, אז ליתר</w:t>
      </w:r>
      <w:r w:rsidRPr="00AA0625">
        <w:rPr>
          <w:rFonts w:ascii="Times New Roman" w:eastAsia="Times New Roman" w:hAnsi="Times New Roman" w:cs="Times New Roman"/>
          <w:sz w:val="24"/>
          <w:szCs w:val="24"/>
        </w:rPr>
        <w:t xml:space="preserve"> z </w:t>
      </w:r>
      <w:r w:rsidRPr="00AA0625">
        <w:rPr>
          <w:rFonts w:ascii="Times New Roman" w:eastAsia="Times New Roman" w:hAnsi="Times New Roman" w:cs="Times New Roman"/>
          <w:sz w:val="24"/>
          <w:szCs w:val="24"/>
          <w:rtl/>
        </w:rPr>
        <w:t>יש 4 אפשרויות, שלפי הערכים</w:t>
      </w:r>
      <w:r w:rsidRPr="00AA0625">
        <w:rPr>
          <w:rFonts w:ascii="Times New Roman" w:eastAsia="Times New Roman" w:hAnsi="Times New Roman" w:cs="Times New Roman"/>
          <w:sz w:val="24"/>
          <w:szCs w:val="24"/>
        </w:rPr>
        <w:t xml:space="preserve"> DC VALUES </w:t>
      </w:r>
      <w:r w:rsidRPr="00AA0625">
        <w:rPr>
          <w:rFonts w:ascii="Times New Roman" w:eastAsia="Times New Roman" w:hAnsi="Times New Roman" w:cs="Times New Roman"/>
          <w:sz w:val="24"/>
          <w:szCs w:val="24"/>
          <w:rtl/>
        </w:rPr>
        <w:t>יכולים להיות בין 4 ל7, ואז זה מחשבים בצורה מגעילה כשמתעלמים מה</w:t>
      </w:r>
      <w:r w:rsidRPr="00AA0625">
        <w:rPr>
          <w:rFonts w:ascii="Times New Roman" w:eastAsia="Times New Roman" w:hAnsi="Times New Roman" w:cs="Times New Roman"/>
          <w:sz w:val="24"/>
          <w:szCs w:val="24"/>
        </w:rPr>
        <w:t xml:space="preserve">MSB, </w:t>
      </w:r>
      <w:r w:rsidRPr="00AA0625">
        <w:rPr>
          <w:rFonts w:ascii="Times New Roman" w:eastAsia="Times New Roman" w:hAnsi="Times New Roman" w:cs="Times New Roman"/>
          <w:sz w:val="24"/>
          <w:szCs w:val="24"/>
          <w:rtl/>
        </w:rPr>
        <w:t xml:space="preserve">ואז את מה שנשאר מחברים ל"מינימום" (4). </w:t>
      </w:r>
      <w:proofErr w:type="spellStart"/>
      <w:r w:rsidRPr="00AA0625">
        <w:rPr>
          <w:rFonts w:ascii="Times New Roman" w:eastAsia="Times New Roman" w:hAnsi="Times New Roman" w:cs="Times New Roman"/>
          <w:sz w:val="24"/>
          <w:szCs w:val="24"/>
          <w:rtl/>
        </w:rPr>
        <w:t>כנל</w:t>
      </w:r>
      <w:proofErr w:type="spellEnd"/>
      <w:r w:rsidRPr="00AA0625">
        <w:rPr>
          <w:rFonts w:ascii="Times New Roman" w:eastAsia="Times New Roman" w:hAnsi="Times New Roman" w:cs="Times New Roman"/>
          <w:sz w:val="24"/>
          <w:szCs w:val="24"/>
          <w:rtl/>
        </w:rPr>
        <w:t xml:space="preserve"> רק הפוך עבור שליליים</w:t>
      </w:r>
      <w:r w:rsidRPr="00AA062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0625" w:rsidRDefault="00AA0625" w:rsidP="008E3F25">
      <w:pPr>
        <w:rPr>
          <w:rtl/>
        </w:rPr>
      </w:pPr>
    </w:p>
    <w:p w:rsidR="00AA0625" w:rsidRDefault="00AA0625" w:rsidP="008E3F25">
      <w:pPr>
        <w:rPr>
          <w:rtl/>
        </w:rPr>
      </w:pPr>
      <w:r>
        <w:rPr>
          <w:rFonts w:hint="cs"/>
          <w:rtl/>
        </w:rPr>
        <w:t>אחרי זה עושים את ה</w:t>
      </w:r>
      <w:r>
        <w:rPr>
          <w:rFonts w:hint="cs"/>
        </w:rPr>
        <w:t>AC</w:t>
      </w:r>
      <w:r>
        <w:rPr>
          <w:rFonts w:hint="cs"/>
          <w:rtl/>
        </w:rPr>
        <w:t xml:space="preserve"> של </w:t>
      </w:r>
      <w:r>
        <w:rPr>
          <w:rFonts w:hint="cs"/>
        </w:rPr>
        <w:t>Y</w:t>
      </w:r>
      <w:r>
        <w:rPr>
          <w:rFonts w:hint="cs"/>
          <w:rtl/>
        </w:rPr>
        <w:t xml:space="preserve">. </w:t>
      </w:r>
    </w:p>
    <w:p w:rsidR="00AA0625" w:rsidRDefault="00AA0625" w:rsidP="008E3F25">
      <w:pPr>
        <w:rPr>
          <w:rtl/>
        </w:rPr>
      </w:pPr>
      <w:r>
        <w:rPr>
          <w:rFonts w:hint="cs"/>
          <w:rtl/>
        </w:rPr>
        <w:t>חשוב: ה</w:t>
      </w:r>
      <w:r>
        <w:rPr>
          <w:rFonts w:hint="cs"/>
        </w:rPr>
        <w:t>D</w:t>
      </w:r>
      <w:r>
        <w:t xml:space="preserve">C VALUE </w:t>
      </w:r>
      <w:r>
        <w:rPr>
          <w:rFonts w:hint="cs"/>
          <w:rtl/>
        </w:rPr>
        <w:t xml:space="preserve"> שערכו 0 משמעו </w:t>
      </w:r>
      <w:r>
        <w:rPr>
          <w:rFonts w:hint="cs"/>
        </w:rPr>
        <w:t>EOB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סוף קידוד. אחריו </w:t>
      </w:r>
      <w:proofErr w:type="spellStart"/>
      <w:r>
        <w:rPr>
          <w:rFonts w:hint="cs"/>
          <w:rtl/>
        </w:rPr>
        <w:t>הכל</w:t>
      </w:r>
      <w:proofErr w:type="spellEnd"/>
      <w:r>
        <w:rPr>
          <w:rFonts w:hint="cs"/>
          <w:rtl/>
        </w:rPr>
        <w:t xml:space="preserve"> אפס. בדוגמה באתר, זה בא ישר. פה אין את המשחק של טבלה 5. </w:t>
      </w:r>
    </w:p>
    <w:p w:rsidR="00AA0625" w:rsidRDefault="00AA0625" w:rsidP="008E3F25">
      <w:pPr>
        <w:rPr>
          <w:rtl/>
        </w:rPr>
      </w:pPr>
      <w:r>
        <w:rPr>
          <w:rFonts w:hint="cs"/>
          <w:rtl/>
        </w:rPr>
        <w:t>אחרי ה-</w:t>
      </w:r>
      <w:r>
        <w:rPr>
          <w:rFonts w:hint="cs"/>
        </w:rPr>
        <w:t>Y</w:t>
      </w:r>
      <w:r>
        <w:rPr>
          <w:rFonts w:hint="cs"/>
          <w:rtl/>
        </w:rPr>
        <w:t xml:space="preserve"> עושים את ה-</w:t>
      </w:r>
      <w:proofErr w:type="spellStart"/>
      <w:r>
        <w:t>Cb</w:t>
      </w:r>
      <w:proofErr w:type="spellEnd"/>
      <w:r>
        <w:rPr>
          <w:rFonts w:hint="cs"/>
          <w:rtl/>
        </w:rPr>
        <w:t xml:space="preserve">, קודם </w:t>
      </w:r>
      <w:r>
        <w:t xml:space="preserve">DC </w:t>
      </w:r>
      <w:r>
        <w:rPr>
          <w:rFonts w:hint="cs"/>
          <w:rtl/>
        </w:rPr>
        <w:t xml:space="preserve"> ואז </w:t>
      </w:r>
      <w:r>
        <w:rPr>
          <w:rFonts w:hint="cs"/>
        </w:rPr>
        <w:t>AC</w:t>
      </w:r>
      <w:r>
        <w:rPr>
          <w:rFonts w:hint="cs"/>
          <w:rtl/>
        </w:rPr>
        <w:t xml:space="preserve">. אם יש </w:t>
      </w:r>
      <w:r>
        <w:t xml:space="preserve">EOB </w:t>
      </w:r>
      <w:r>
        <w:rPr>
          <w:rFonts w:hint="cs"/>
          <w:rtl/>
        </w:rPr>
        <w:t xml:space="preserve"> ב- </w:t>
      </w:r>
      <w:r>
        <w:rPr>
          <w:rFonts w:hint="cs"/>
        </w:rPr>
        <w:t>DC</w:t>
      </w:r>
      <w:r>
        <w:rPr>
          <w:rFonts w:hint="cs"/>
          <w:rtl/>
        </w:rPr>
        <w:t xml:space="preserve"> אז גם מפסיקים (זה גם הגיוני וגם מסתדר עם טבלה 5). </w:t>
      </w:r>
    </w:p>
    <w:p w:rsidR="00AA0625" w:rsidRDefault="00AA0625" w:rsidP="008E3F25">
      <w:pPr>
        <w:rPr>
          <w:rtl/>
        </w:rPr>
      </w:pPr>
      <w:r>
        <w:rPr>
          <w:rFonts w:hint="cs"/>
          <w:rtl/>
        </w:rPr>
        <w:t>מחשבה: האם אפשר לייצר אוטומטית את טבלה 5?</w:t>
      </w:r>
    </w:p>
    <w:p w:rsidR="00AA0625" w:rsidRDefault="00AA0625" w:rsidP="008E3F25">
      <w:pPr>
        <w:rPr>
          <w:rtl/>
        </w:rPr>
      </w:pPr>
      <w:r>
        <w:rPr>
          <w:rFonts w:hint="cs"/>
          <w:rtl/>
        </w:rPr>
        <w:t xml:space="preserve">עושים את זה </w:t>
      </w:r>
      <w:r>
        <w:rPr>
          <w:rFonts w:hint="cs"/>
        </w:rPr>
        <w:t>MCU</w:t>
      </w:r>
      <w:r>
        <w:rPr>
          <w:rFonts w:hint="cs"/>
          <w:rtl/>
        </w:rPr>
        <w:t xml:space="preserve"> אחרי </w:t>
      </w:r>
      <w:r>
        <w:rPr>
          <w:rFonts w:hint="cs"/>
        </w:rPr>
        <w:t>MCU</w:t>
      </w:r>
      <w:r>
        <w:rPr>
          <w:rFonts w:hint="cs"/>
          <w:rtl/>
        </w:rPr>
        <w:t xml:space="preserve">, ואחריהם יש </w:t>
      </w:r>
      <w:r>
        <w:t>ignore bits</w:t>
      </w:r>
    </w:p>
    <w:p w:rsidR="00AA0625" w:rsidRPr="00AA0625" w:rsidRDefault="00AA0625" w:rsidP="008E3F25">
      <w:pPr>
        <w:rPr>
          <w:rtl/>
        </w:rPr>
      </w:pPr>
      <w:r>
        <w:rPr>
          <w:rFonts w:hint="cs"/>
          <w:rtl/>
        </w:rPr>
        <w:t xml:space="preserve">אחרי ההמרה של </w:t>
      </w:r>
      <w:proofErr w:type="spellStart"/>
      <w:r>
        <w:rPr>
          <w:rFonts w:hint="cs"/>
          <w:rtl/>
        </w:rPr>
        <w:t>הכל</w:t>
      </w:r>
      <w:proofErr w:type="spellEnd"/>
      <w:r>
        <w:rPr>
          <w:rFonts w:hint="cs"/>
          <w:rtl/>
        </w:rPr>
        <w:t xml:space="preserve">, </w:t>
      </w:r>
    </w:p>
    <w:sectPr w:rsidR="00AA0625" w:rsidRPr="00AA0625" w:rsidSect="005466C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A77C65"/>
    <w:multiLevelType w:val="hybridMultilevel"/>
    <w:tmpl w:val="4B42A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55D"/>
    <w:rsid w:val="000441D5"/>
    <w:rsid w:val="000C2BDA"/>
    <w:rsid w:val="00151811"/>
    <w:rsid w:val="00172DE4"/>
    <w:rsid w:val="0017798B"/>
    <w:rsid w:val="00180B16"/>
    <w:rsid w:val="0018496F"/>
    <w:rsid w:val="00196947"/>
    <w:rsid w:val="001C0E04"/>
    <w:rsid w:val="002062F0"/>
    <w:rsid w:val="00243B58"/>
    <w:rsid w:val="00292C2F"/>
    <w:rsid w:val="002A3664"/>
    <w:rsid w:val="00360D34"/>
    <w:rsid w:val="00373654"/>
    <w:rsid w:val="00395759"/>
    <w:rsid w:val="003E1B46"/>
    <w:rsid w:val="003E481A"/>
    <w:rsid w:val="00436CD7"/>
    <w:rsid w:val="00530430"/>
    <w:rsid w:val="005466CC"/>
    <w:rsid w:val="00577319"/>
    <w:rsid w:val="005A34B5"/>
    <w:rsid w:val="005E7A39"/>
    <w:rsid w:val="00651AF1"/>
    <w:rsid w:val="007B53CB"/>
    <w:rsid w:val="007D0BF4"/>
    <w:rsid w:val="007E7A9F"/>
    <w:rsid w:val="00813B07"/>
    <w:rsid w:val="00866410"/>
    <w:rsid w:val="008D7518"/>
    <w:rsid w:val="008E3F25"/>
    <w:rsid w:val="008E7FD6"/>
    <w:rsid w:val="008F1340"/>
    <w:rsid w:val="00911FE6"/>
    <w:rsid w:val="00933B3F"/>
    <w:rsid w:val="00977DBE"/>
    <w:rsid w:val="00A27FE1"/>
    <w:rsid w:val="00A91862"/>
    <w:rsid w:val="00AA0625"/>
    <w:rsid w:val="00AB6A2A"/>
    <w:rsid w:val="00BB2913"/>
    <w:rsid w:val="00BC0A82"/>
    <w:rsid w:val="00CD3A82"/>
    <w:rsid w:val="00D25B8E"/>
    <w:rsid w:val="00D5655D"/>
    <w:rsid w:val="00D80F1A"/>
    <w:rsid w:val="00D93815"/>
    <w:rsid w:val="00DB4F8F"/>
    <w:rsid w:val="00DD5958"/>
    <w:rsid w:val="00E218A4"/>
    <w:rsid w:val="00E51C63"/>
    <w:rsid w:val="00E728EE"/>
    <w:rsid w:val="00EA60DD"/>
    <w:rsid w:val="00F07DFD"/>
    <w:rsid w:val="00F5418F"/>
    <w:rsid w:val="00FA0E7C"/>
    <w:rsid w:val="00FA3709"/>
    <w:rsid w:val="00FB46A6"/>
    <w:rsid w:val="00FE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919A03-348C-4660-9ED7-46A44649E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565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5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5655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92C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7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2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8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hyperlink" Target="https://stackoverflow.com/questions/43225439/jpeg-sof0-subsampling-components" TargetMode="External"/><Relationship Id="rId10" Type="http://schemas.openxmlformats.org/officeDocument/2006/relationships/hyperlink" Target="https://www.impulseadventure.com/photo/jpeg-huffman-coding.html" TargetMode="Externa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541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Dror Dayan</dc:creator>
  <cp:keywords/>
  <dc:description/>
  <cp:lastModifiedBy>Gal Sade</cp:lastModifiedBy>
  <cp:revision>46</cp:revision>
  <dcterms:created xsi:type="dcterms:W3CDTF">2020-03-22T10:34:00Z</dcterms:created>
  <dcterms:modified xsi:type="dcterms:W3CDTF">2020-04-20T12:22:00Z</dcterms:modified>
</cp:coreProperties>
</file>