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4F5AE4">
      <w:pPr>
        <w:pStyle w:val="Artigottulo"/>
      </w:pPr>
      <w:r>
        <w:t>SOMA MÁXIMA DE UMA SUBSEQUÊNCIA DE TAMANHO K USANDO OPENMP</w:t>
      </w:r>
    </w:p>
    <w:p w:rsidR="004F5AE4" w:rsidRDefault="004F5AE4" w:rsidP="004F5AE4">
      <w:pPr>
        <w:pStyle w:val="Artigoautor"/>
      </w:pPr>
      <w:r w:rsidRPr="004F5AE4">
        <w:t xml:space="preserve">Daniela Amaral da Rosa </w:t>
      </w:r>
      <w:r>
        <w:t>&lt;daniela.rosa@edu.pucrs.br&gt;</w:t>
      </w:r>
    </w:p>
    <w:p w:rsidR="004F5AE4" w:rsidRPr="004F5AE4" w:rsidRDefault="004F5AE4" w:rsidP="004F5AE4">
      <w:pPr>
        <w:pStyle w:val="Artigoautor"/>
      </w:pPr>
      <w:r>
        <w:t>Vinicius Braz Lima &lt;vinius.braz@edu.pucrs.br&gt;</w:t>
      </w:r>
    </w:p>
    <w:p w:rsidR="00000000" w:rsidRPr="004F5AE4" w:rsidRDefault="00DA5745">
      <w:pPr>
        <w:pStyle w:val="Artigoautor"/>
      </w:pPr>
      <w:r w:rsidRPr="004F5AE4">
        <w:t>Roland Teodorowitsch</w:t>
      </w:r>
      <w:r>
        <w:rPr>
          <w:rStyle w:val="Refdenotaderodap"/>
        </w:rPr>
        <w:footnoteReference w:id="1"/>
      </w:r>
      <w:r w:rsidRPr="004F5AE4">
        <w:t xml:space="preserve"> &lt;roland.teodorowitsch@pucrs.br&gt;</w:t>
      </w:r>
      <w:r w:rsidR="004F5AE4" w:rsidRPr="004F5AE4">
        <w:t xml:space="preserve"> -Orientador</w:t>
      </w:r>
    </w:p>
    <w:p w:rsidR="007F584C" w:rsidRDefault="00DA5745" w:rsidP="007F584C">
      <w:pPr>
        <w:pStyle w:val="Artigoinstituio"/>
      </w:pPr>
      <w:r>
        <w:t>Pontifícia Universidade Católica do Rio Grande do Sul  – Faculdade de Informáti</w:t>
      </w:r>
      <w:r>
        <w:t>ca –</w:t>
      </w:r>
    </w:p>
    <w:p w:rsidR="00000000" w:rsidRDefault="00DA5745">
      <w:pPr>
        <w:pStyle w:val="Artigoendereo"/>
      </w:pPr>
      <w:r>
        <w:t>B</w:t>
      </w:r>
      <w:r>
        <w:t>airro Partenon – CEP 90619-900 – Porto Alegre – RS</w:t>
      </w:r>
    </w:p>
    <w:p w:rsidR="00000000" w:rsidRDefault="004F5AE4">
      <w:pPr>
        <w:pStyle w:val="Artigodata"/>
      </w:pPr>
      <w:r>
        <w:t>6</w:t>
      </w:r>
      <w:r w:rsidR="00DA5745">
        <w:t xml:space="preserve"> de </w:t>
      </w:r>
      <w:r>
        <w:t>maio</w:t>
      </w:r>
      <w:r w:rsidR="00DA5745">
        <w:t xml:space="preserve"> de 20</w:t>
      </w:r>
      <w:r>
        <w:t>21</w:t>
      </w:r>
    </w:p>
    <w:p w:rsidR="00000000" w:rsidRDefault="00DA5745">
      <w:pPr>
        <w:pStyle w:val="Artigoresumottulo"/>
      </w:pPr>
      <w:r>
        <w:t>Resumo</w:t>
      </w:r>
    </w:p>
    <w:p w:rsidR="00000000" w:rsidRDefault="00DA5745">
      <w:pPr>
        <w:pStyle w:val="Artigoresumotexto"/>
      </w:pPr>
      <w:r>
        <w:t xml:space="preserve">Este artigo descreve </w:t>
      </w:r>
      <w:r w:rsidR="005951E7">
        <w:t>os resultados obtidos na execução do primeiro trabalho da cadeira de Programação Paralela do primeiro semestre de 2021 do curso de Engenharia de Software da Pontifícia Universidade Católica do Rio Grande do Sul (PUCRS). Ao longo deste artigo serão apresentad</w:t>
      </w:r>
      <w:r w:rsidR="00D65C9B">
        <w:t>as as estratégias de implementação utilizadas com uso da ferramenta OpenMP</w:t>
      </w:r>
      <w:r w:rsidR="005951E7">
        <w:t xml:space="preserve"> os resultados obtidos na paralelização.</w:t>
      </w:r>
    </w:p>
    <w:p w:rsidR="00000000" w:rsidRDefault="00DA5745">
      <w:pPr>
        <w:pStyle w:val="Artigoresumopalavras-chave"/>
      </w:pPr>
      <w:r>
        <w:rPr>
          <w:b/>
        </w:rPr>
        <w:t>Palavras-chave:</w:t>
      </w:r>
      <w:r>
        <w:t xml:space="preserve"> </w:t>
      </w:r>
      <w:r w:rsidR="005951E7">
        <w:t>Engenharia de Software; Programação Paralela.</w:t>
      </w:r>
    </w:p>
    <w:p w:rsidR="00000000" w:rsidRDefault="00DA5745">
      <w:pPr>
        <w:pStyle w:val="Artigoabstractttulo"/>
      </w:pPr>
      <w:r>
        <w:t>Abstract</w:t>
      </w:r>
    </w:p>
    <w:p w:rsidR="00000000" w:rsidRPr="007F584C" w:rsidRDefault="00DA5745">
      <w:pPr>
        <w:pStyle w:val="Artigoabstracttitle"/>
      </w:pPr>
      <w:r w:rsidRPr="007F584C">
        <w:rPr>
          <w:b/>
        </w:rPr>
        <w:t>Title:</w:t>
      </w:r>
      <w:r w:rsidRPr="007F584C">
        <w:t xml:space="preserve"> “</w:t>
      </w:r>
      <w:r w:rsidR="007F584C">
        <w:t>Maximum sum subsequence of length k using OpenMP</w:t>
      </w:r>
      <w:r w:rsidRPr="007F584C">
        <w:t>”</w:t>
      </w:r>
    </w:p>
    <w:p w:rsidR="007F584C" w:rsidRDefault="007F584C" w:rsidP="007F584C">
      <w:pPr>
        <w:pStyle w:val="Artigoabstracttexto"/>
      </w:pPr>
      <w:r>
        <w:rPr>
          <w:i w:val="0"/>
        </w:rPr>
        <w:tab/>
      </w:r>
      <w:r w:rsidRPr="007F584C">
        <w:t xml:space="preserve">This </w:t>
      </w:r>
      <w:r>
        <w:t>paper</w:t>
      </w:r>
      <w:r w:rsidRPr="007F584C">
        <w:t xml:space="preserve"> describes the results obtained in the execution of the first work of the chair of Parallel Programming in the first semester of 2021 of the Software Engineering course at the Pontifical Catholic University of Rio Grande do Sul (PUCRS). Throughout this article, the implementation strategies used with the use of the OpenMP tool will be presented, the results obtained in the parallelization.</w:t>
      </w:r>
    </w:p>
    <w:p w:rsidR="00000000" w:rsidRPr="004F5AE4" w:rsidRDefault="00DA5745">
      <w:pPr>
        <w:pStyle w:val="Artigoabstractkey-words"/>
        <w:rPr>
          <w:lang w:val="en-US"/>
        </w:rPr>
      </w:pPr>
      <w:r w:rsidRPr="004F5AE4">
        <w:rPr>
          <w:b/>
          <w:lang w:val="en-US"/>
        </w:rPr>
        <w:t>K</w:t>
      </w:r>
      <w:r w:rsidRPr="004F5AE4">
        <w:rPr>
          <w:b/>
          <w:lang w:val="en-US"/>
        </w:rPr>
        <w:t>ey-words</w:t>
      </w:r>
      <w:r w:rsidRPr="004F5AE4">
        <w:rPr>
          <w:b/>
          <w:lang w:val="en-US"/>
        </w:rPr>
        <w:t>:</w:t>
      </w:r>
      <w:r w:rsidRPr="004F5AE4">
        <w:rPr>
          <w:lang w:val="en-US"/>
        </w:rPr>
        <w:t xml:space="preserve"> </w:t>
      </w:r>
      <w:r w:rsidR="007F584C">
        <w:rPr>
          <w:lang w:val="en-US"/>
        </w:rPr>
        <w:t>Software Engineer; Parallel Programming</w:t>
      </w:r>
    </w:p>
    <w:p w:rsidR="00000000" w:rsidRDefault="00DA5745">
      <w:pPr>
        <w:pStyle w:val="Artigottulo1"/>
        <w:tabs>
          <w:tab w:val="left" w:pos="425"/>
        </w:tabs>
      </w:pPr>
      <w:r>
        <w:t>Introdução</w:t>
      </w:r>
    </w:p>
    <w:p w:rsidR="00000000" w:rsidRDefault="00D65C9B">
      <w:pPr>
        <w:pStyle w:val="Artigopargrafo"/>
      </w:pPr>
      <w:r>
        <w:t xml:space="preserve">O trabalho </w:t>
      </w:r>
      <w:r>
        <w:t xml:space="preserve">proposto </w:t>
      </w:r>
      <w:r>
        <w:t>tinha por objetivo implementar uma versão paralela, usando a ferramenta OpenMP</w:t>
      </w:r>
      <w:r w:rsidR="00A42C4D">
        <w:t>,</w:t>
      </w:r>
      <w:r>
        <w:t xml:space="preserve"> de um programa para determinar a soma máxima de uma subsequência de tamanho k de um vetor de internos, e realizar testes no cluster grad do Laboratório de Alto Desempenho da PUCRS.</w:t>
      </w:r>
      <w:r>
        <w:t xml:space="preserve"> A implementação da solução baseia-se em código-fonte em linguagem C disponibilizado pelo professor.</w:t>
      </w:r>
    </w:p>
    <w:p w:rsidR="00924EAC" w:rsidRDefault="00924EAC" w:rsidP="00D65C9B">
      <w:pPr>
        <w:pStyle w:val="Artigottulo1"/>
        <w:tabs>
          <w:tab w:val="left" w:pos="425"/>
        </w:tabs>
      </w:pPr>
      <w:r>
        <w:t>Desenvolvimento</w:t>
      </w:r>
    </w:p>
    <w:p w:rsidR="00000000" w:rsidRDefault="00924EAC">
      <w:pPr>
        <w:pStyle w:val="Artigottulo2"/>
        <w:tabs>
          <w:tab w:val="left" w:pos="567"/>
        </w:tabs>
      </w:pPr>
      <w:r>
        <w:t>Ambiente de teste</w:t>
      </w:r>
    </w:p>
    <w:p w:rsidR="00924EAC" w:rsidRDefault="00924EAC" w:rsidP="00924EAC">
      <w:pPr>
        <w:pStyle w:val="Artigopargrafo"/>
        <w:rPr>
          <w:lang/>
        </w:rPr>
      </w:pPr>
      <w:r>
        <w:rPr>
          <w:lang/>
        </w:rPr>
        <w:t>Os programas foram executados no cluster grad do Laboratório de Alto Desempenho da Pontifícia Universidade Católica do Rio Grande do Sul (PUCRS)</w:t>
      </w:r>
      <w:r w:rsidR="000F7777">
        <w:rPr>
          <w:lang/>
        </w:rPr>
        <w:t xml:space="preserve"> utilizando Batchjobs para agendamentos das execuções nas máquinas</w:t>
      </w:r>
      <w:r>
        <w:rPr>
          <w:lang/>
        </w:rPr>
        <w:t>. As configurações de CPU das máquinas dos nodos do cluster foram extraídas no dia 06/05/2021 do nodo grad03 conforme Figura 1 e Figura 2.</w:t>
      </w:r>
    </w:p>
    <w:p w:rsidR="00924EAC" w:rsidRDefault="00924EAC" w:rsidP="00924EAC">
      <w:pPr>
        <w:pStyle w:val="Artigopargrafo"/>
        <w:rPr>
          <w:lang/>
        </w:rPr>
      </w:pPr>
    </w:p>
    <w:p w:rsidR="00924EAC" w:rsidRDefault="00DA5745" w:rsidP="00924EAC">
      <w:pPr>
        <w:widowControl/>
        <w:suppressAutoHyphens w:val="0"/>
        <w:autoSpaceDE w:val="0"/>
        <w:autoSpaceDN w:val="0"/>
        <w:adjustRightInd w:val="0"/>
        <w:jc w:val="center"/>
        <w:rPr>
          <w:rFonts w:ascii="Helvetica Neue" w:hAnsi="Helvetica Neue" w:cs="Helvetica Neue"/>
          <w:sz w:val="26"/>
          <w:szCs w:val="26"/>
          <w:lang w:eastAsia="pt-BR"/>
        </w:rPr>
      </w:pPr>
      <w:r>
        <w:rPr>
          <w:rFonts w:ascii="Helvetica Neue" w:hAnsi="Helvetica Neue" w:cs="Helvetica Neue"/>
          <w:noProof/>
          <w:sz w:val="26"/>
          <w:szCs w:val="26"/>
          <w:lang w:eastAsia="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exto&#10;&#10;Descrição gerada automaticamente" style="width:354.9pt;height:324.35pt;mso-width-percent:0;mso-height-percent:0;mso-width-percent:0;mso-height-percent:0">
            <v:imagedata r:id="rId7" o:title=""/>
          </v:shape>
        </w:pict>
      </w:r>
    </w:p>
    <w:p w:rsidR="00924EAC" w:rsidRDefault="00924EAC" w:rsidP="00924EAC">
      <w:pPr>
        <w:pStyle w:val="Artigofigurattulo"/>
      </w:pPr>
      <w:r>
        <w:t xml:space="preserve"> </w:t>
      </w:r>
      <w:r>
        <w:t xml:space="preserve">Figura 1 – </w:t>
      </w:r>
      <w:r>
        <w:t>Resultado do comando lscpu na máquina grad03</w:t>
      </w:r>
    </w:p>
    <w:p w:rsidR="00924EAC" w:rsidRDefault="00924EAC" w:rsidP="00924EAC">
      <w:pPr>
        <w:pStyle w:val="Artigopargrafo"/>
        <w:rPr>
          <w:lang/>
        </w:rPr>
      </w:pPr>
    </w:p>
    <w:p w:rsidR="00924EAC" w:rsidRDefault="00DA5745" w:rsidP="00924EAC">
      <w:pPr>
        <w:widowControl/>
        <w:suppressAutoHyphens w:val="0"/>
        <w:autoSpaceDE w:val="0"/>
        <w:autoSpaceDN w:val="0"/>
        <w:adjustRightInd w:val="0"/>
        <w:jc w:val="center"/>
        <w:rPr>
          <w:rFonts w:ascii="Helvetica Neue" w:hAnsi="Helvetica Neue" w:cs="Helvetica Neue"/>
          <w:sz w:val="26"/>
          <w:szCs w:val="26"/>
          <w:lang w:eastAsia="pt-BR"/>
        </w:rPr>
      </w:pPr>
      <w:r>
        <w:rPr>
          <w:rFonts w:ascii="Helvetica Neue" w:hAnsi="Helvetica Neue" w:cs="Helvetica Neue"/>
          <w:noProof/>
          <w:sz w:val="26"/>
          <w:szCs w:val="26"/>
          <w:lang w:eastAsia="pt-BR"/>
        </w:rPr>
        <w:pict>
          <v:shape id="_x0000_i1025" type="#_x0000_t75" alt="Texto&#10;&#10;Descrição gerada automaticamente com confiança média" style="width:402.2pt;height:79.25pt;mso-width-percent:0;mso-height-percent:0;mso-width-percent:0;mso-height-percent:0">
            <v:imagedata r:id="rId8" o:title=""/>
          </v:shape>
        </w:pict>
      </w:r>
    </w:p>
    <w:p w:rsidR="00924EAC" w:rsidRDefault="00924EAC" w:rsidP="00924EAC">
      <w:pPr>
        <w:pStyle w:val="Artigofigurattulo"/>
      </w:pPr>
      <w:r>
        <w:t xml:space="preserve">Figura </w:t>
      </w:r>
      <w:r>
        <w:t>2</w:t>
      </w:r>
      <w:r>
        <w:t xml:space="preserve"> – Resultado do comando </w:t>
      </w:r>
      <w:r>
        <w:t>more cpuinfo</w:t>
      </w:r>
      <w:r>
        <w:t xml:space="preserve"> na máquina grad03</w:t>
      </w:r>
    </w:p>
    <w:p w:rsidR="00924EAC" w:rsidRDefault="00924EAC" w:rsidP="00924EAC">
      <w:pPr>
        <w:pStyle w:val="Artigopargrafo"/>
        <w:rPr>
          <w:lang/>
        </w:rPr>
      </w:pPr>
    </w:p>
    <w:p w:rsidR="00924EAC" w:rsidRPr="00924EAC" w:rsidRDefault="00924EAC" w:rsidP="00924EAC">
      <w:pPr>
        <w:pStyle w:val="Artigopargrafo"/>
        <w:rPr>
          <w:lang/>
        </w:rPr>
      </w:pPr>
    </w:p>
    <w:p w:rsidR="00000000" w:rsidRPr="00B97A82" w:rsidRDefault="00B97A82">
      <w:pPr>
        <w:pStyle w:val="Artigottulo2"/>
        <w:tabs>
          <w:tab w:val="left" w:pos="567"/>
        </w:tabs>
      </w:pPr>
      <w:r w:rsidRPr="00B97A82">
        <w:t>Teste</w:t>
      </w:r>
      <w:r>
        <w:t>s realizados</w:t>
      </w:r>
    </w:p>
    <w:p w:rsidR="00B97A82" w:rsidRDefault="00B97A82">
      <w:pPr>
        <w:pStyle w:val="Artigopargrafo"/>
      </w:pPr>
      <w:r>
        <w:t>Primeiramente, foi executada a versão sequencial do algoritmo disponibilizada pelo professor junto ao enunciado do trabalho, os tempos de execução gerados na saída de erro padrão (stderr)</w:t>
      </w:r>
      <w:r w:rsidR="00D54CF6">
        <w:t xml:space="preserve"> encontram-se na Figura 3</w:t>
      </w:r>
      <w:r>
        <w:t>.</w:t>
      </w:r>
    </w:p>
    <w:p w:rsidR="00B97A82" w:rsidRDefault="00DA5745" w:rsidP="00D54CF6">
      <w:pPr>
        <w:pStyle w:val="Artigopargrafo"/>
        <w:jc w:val="center"/>
      </w:pPr>
      <w:r w:rsidRPr="00667633">
        <w:rPr>
          <w:noProof/>
        </w:rPr>
        <w:lastRenderedPageBreak/>
        <w:pict>
          <v:shape id="Imagem 4" o:spid="_x0000_i1036" type="#_x0000_t75" alt="Texto&#10;&#10;Descrição gerada automaticamente" style="width:133.8pt;height:173.8pt;visibility:visible;mso-wrap-style:square">
            <v:imagedata r:id="rId9" o:title="Texto&#10;&#10;Descrição gerada automaticamente"/>
          </v:shape>
        </w:pict>
      </w:r>
    </w:p>
    <w:p w:rsidR="00D54CF6" w:rsidRDefault="00D54CF6" w:rsidP="00D54CF6">
      <w:pPr>
        <w:pStyle w:val="Artigofigurattulo"/>
      </w:pPr>
      <w:r>
        <w:t xml:space="preserve">Figura </w:t>
      </w:r>
      <w:r>
        <w:t>3</w:t>
      </w:r>
      <w:r>
        <w:t xml:space="preserve"> – </w:t>
      </w:r>
      <w:r>
        <w:t>Saída de erro padrão do algoritmo sequencial disponibilizado</w:t>
      </w:r>
    </w:p>
    <w:p w:rsidR="00B97A82" w:rsidRDefault="00D54CF6">
      <w:pPr>
        <w:pStyle w:val="Artigopargrafo"/>
      </w:pPr>
      <w:r>
        <w:t>Para a paralelização do programa, foi feita uma alteração nos laços iterativos do algoritmo para remover dependência de dados existe</w:t>
      </w:r>
      <w:r w:rsidR="000F7777">
        <w:t>nte</w:t>
      </w:r>
      <w:r>
        <w:t xml:space="preserve">, ficando o código-fonte organizado </w:t>
      </w:r>
      <w:r w:rsidR="000F7777">
        <w:t xml:space="preserve">conforme a </w:t>
      </w:r>
      <w:r>
        <w:t>Figura 4.</w:t>
      </w:r>
      <w:r w:rsidR="000F7777">
        <w:t xml:space="preserve"> Para podermos comparar os tempos de execução com as diretivas do OpenMP, o programa da Figura 4 foi executado duas vezes, de forma sequencial, e obteve uma piora nos tempos de execução, conforme mostra Figura 5.</w:t>
      </w:r>
    </w:p>
    <w:p w:rsidR="00D54CF6" w:rsidRDefault="00DA5745" w:rsidP="00D54CF6">
      <w:pPr>
        <w:pStyle w:val="Artigopargrafo"/>
        <w:jc w:val="center"/>
      </w:pPr>
      <w:r w:rsidRPr="008767F2">
        <w:rPr>
          <w:noProof/>
        </w:rPr>
        <w:pict>
          <v:shape id="Imagem 5" o:spid="_x0000_i1035" type="#_x0000_t75" alt="Texto&#10;&#10;Descrição gerada automaticamente" style="width:363.65pt;height:134.55pt;visibility:visible;mso-wrap-style:square">
            <v:imagedata r:id="rId10" o:title="Texto&#10;&#10;Descrição gerada automaticamente"/>
          </v:shape>
        </w:pict>
      </w:r>
    </w:p>
    <w:p w:rsidR="00D54CF6" w:rsidRDefault="00D54CF6" w:rsidP="00D54CF6">
      <w:pPr>
        <w:pStyle w:val="Artigofigurattulo"/>
      </w:pPr>
      <w:r>
        <w:t xml:space="preserve">Figura </w:t>
      </w:r>
      <w:r>
        <w:t>4</w:t>
      </w:r>
      <w:r>
        <w:t xml:space="preserve"> – </w:t>
      </w:r>
      <w:r>
        <w:t>Trecho do algoritmo após remoção de dependência dos laços</w:t>
      </w:r>
    </w:p>
    <w:p w:rsidR="000F7777" w:rsidRDefault="00DA5745" w:rsidP="000F7777">
      <w:pPr>
        <w:pStyle w:val="Artigopargrafo"/>
        <w:jc w:val="center"/>
        <w:rPr>
          <w:lang/>
        </w:rPr>
      </w:pPr>
      <w:r w:rsidRPr="003C4EDA">
        <w:rPr>
          <w:noProof/>
          <w:lang/>
        </w:rPr>
        <w:pict>
          <v:shape id="Imagem 6" o:spid="_x0000_i1034" type="#_x0000_t75" alt="Texto&#10;&#10;Descrição gerada automaticamente" style="width:127.25pt;height:146.9pt;visibility:visible;mso-wrap-style:square">
            <v:imagedata r:id="rId11" o:title="Texto&#10;&#10;Descrição gerada automaticamente"/>
          </v:shape>
        </w:pict>
      </w:r>
    </w:p>
    <w:p w:rsidR="000F7777" w:rsidRDefault="000F7777" w:rsidP="000F7777">
      <w:pPr>
        <w:pStyle w:val="Artigofigurattulo"/>
      </w:pPr>
      <w:r>
        <w:t xml:space="preserve">Figura </w:t>
      </w:r>
      <w:r>
        <w:t>5</w:t>
      </w:r>
      <w:r>
        <w:t xml:space="preserve"> – </w:t>
      </w:r>
      <w:r>
        <w:t>Tempos de execução do algoritmo da Figura 4</w:t>
      </w:r>
    </w:p>
    <w:p w:rsidR="00653B2C" w:rsidRPr="000F7777" w:rsidRDefault="000F7777" w:rsidP="00653B2C">
      <w:pPr>
        <w:pStyle w:val="Artigopargrafo"/>
        <w:rPr>
          <w:lang/>
        </w:rPr>
      </w:pPr>
      <w:r>
        <w:rPr>
          <w:lang/>
        </w:rPr>
        <w:t xml:space="preserve">Após as execuções sequenciais, começamos a realizar testes incluindo as diretivas do OpenMP para paralelizar as execuções dos laços iterativos do programa. O primeiro teste de paralelização foi feito utilizando </w:t>
      </w:r>
      <w:r w:rsidR="00653B2C">
        <w:rPr>
          <w:lang/>
        </w:rPr>
        <w:t>a diretiva de paralelização de laços, e declarando a variável do laço mais interno como privada, garantindo que cada thread tivesse sua cópia da variável, a fim de manter os resultados corretos, conforme Figura 6.</w:t>
      </w:r>
    </w:p>
    <w:p w:rsidR="000F7777" w:rsidRPr="000F7777" w:rsidRDefault="00DA5745" w:rsidP="000F7777">
      <w:pPr>
        <w:pStyle w:val="Artigopargrafo"/>
        <w:jc w:val="center"/>
        <w:rPr>
          <w:lang/>
        </w:rPr>
      </w:pPr>
      <w:r w:rsidRPr="00DD3248">
        <w:rPr>
          <w:noProof/>
          <w:lang/>
        </w:rPr>
        <w:lastRenderedPageBreak/>
        <w:pict>
          <v:shape id="Imagem 7" o:spid="_x0000_i1033" type="#_x0000_t75" alt="Texto&#10;&#10;Descrição gerada automaticamente" style="width:400pt;height:135.25pt;visibility:visible;mso-wrap-style:square">
            <v:imagedata r:id="rId12" o:title="Texto&#10;&#10;Descrição gerada automaticamente"/>
          </v:shape>
        </w:pict>
      </w:r>
    </w:p>
    <w:p w:rsidR="00653B2C" w:rsidRDefault="00653B2C" w:rsidP="00653B2C">
      <w:pPr>
        <w:pStyle w:val="Artigofigurattulo"/>
      </w:pPr>
      <w:r>
        <w:t xml:space="preserve">Figura </w:t>
      </w:r>
      <w:r>
        <w:t>6</w:t>
      </w:r>
      <w:r>
        <w:t xml:space="preserve"> – </w:t>
      </w:r>
      <w:r>
        <w:t>Código-fonte do primeiro teste de execução paralela</w:t>
      </w:r>
    </w:p>
    <w:p w:rsidR="00653B2C" w:rsidRDefault="00653B2C" w:rsidP="00653B2C">
      <w:pPr>
        <w:pStyle w:val="Artigopargrafo"/>
        <w:rPr>
          <w:lang/>
        </w:rPr>
      </w:pPr>
      <w:r>
        <w:rPr>
          <w:lang/>
        </w:rPr>
        <w:t>Para o código-fonte da Figura 5, fizemos execuções com 2, 4, 8 e 16 threads executando de maneira paralela, e obtivemos resultados bastante expressivos de melhora de desempenho, principalmente com 16 threads, conforme saída apresentada na Figura 7.</w:t>
      </w:r>
    </w:p>
    <w:p w:rsidR="00653B2C" w:rsidRPr="00653B2C" w:rsidRDefault="00DA5745" w:rsidP="00653B2C">
      <w:pPr>
        <w:pStyle w:val="Artigopargrafo"/>
        <w:jc w:val="center"/>
        <w:rPr>
          <w:lang/>
        </w:rPr>
      </w:pPr>
      <w:r w:rsidRPr="00AE1D93">
        <w:rPr>
          <w:noProof/>
          <w:lang/>
        </w:rPr>
        <w:pict>
          <v:shape id="Imagem 8" o:spid="_x0000_i1032" type="#_x0000_t75" alt="Texto&#10;&#10;Descrição gerada automaticamente" style="width:107.65pt;height:135.25pt;visibility:visible;mso-wrap-style:square">
            <v:imagedata r:id="rId13" o:title="Texto&#10;&#10;Descrição gerada automaticamente"/>
          </v:shape>
        </w:pict>
      </w:r>
    </w:p>
    <w:p w:rsidR="00653B2C" w:rsidRDefault="00653B2C" w:rsidP="00653B2C">
      <w:pPr>
        <w:pStyle w:val="Artigofigurattulo"/>
      </w:pPr>
      <w:r>
        <w:t xml:space="preserve">Figura </w:t>
      </w:r>
      <w:r>
        <w:t>7</w:t>
      </w:r>
      <w:r>
        <w:t xml:space="preserve"> – </w:t>
      </w:r>
      <w:r>
        <w:t>Tempos de execução com 16 threads do código da Figura 6</w:t>
      </w:r>
    </w:p>
    <w:p w:rsidR="00D54CF6" w:rsidRDefault="00653B2C" w:rsidP="008F5278">
      <w:pPr>
        <w:pStyle w:val="Artigopargrafo"/>
        <w:rPr>
          <w:lang/>
        </w:rPr>
      </w:pPr>
      <w:r>
        <w:rPr>
          <w:lang/>
        </w:rPr>
        <w:t>Analisando o funcionamento do algoritmo dado do problema, e buscando simular as diretivas apresentadas nas aulas da cadeira, vimos uma oportunidade de testar o uso de balanceamento de carga</w:t>
      </w:r>
      <w:r w:rsidR="00A75CE6">
        <w:rPr>
          <w:lang/>
        </w:rPr>
        <w:t xml:space="preserve"> com a cláusula schedule. Pois neste algoritmo, cada iteração pode levar um tempo diferente de execução. Realizamos testes utilizando diferentes valores para o chunk, e observamos que quanto menor o tamanho, melhor o desempenho</w:t>
      </w:r>
      <w:r w:rsidR="00D05BAD">
        <w:rPr>
          <w:lang/>
        </w:rPr>
        <w:t>. Não observamos diferenças no tempo de execução para mesmos valores de chunk utilizando escalonamento dinâmico e auto-escalonamento guiado.</w:t>
      </w:r>
    </w:p>
    <w:p w:rsidR="00D54CF6" w:rsidRDefault="00E2690C" w:rsidP="00E2690C">
      <w:pPr>
        <w:pStyle w:val="Artigopargrafo"/>
        <w:ind w:firstLine="0"/>
      </w:pPr>
      <w:r>
        <w:tab/>
        <w:t>Observando outros trechos do código, vimos oportunidade de testar o uso de diretiva de escalonamento condicional de laços e decidimos por aplicar condição para valor de entrada n maior do que 10000, pois percebemos que a paralelização no trecho somente surtiria efeito na redução do tempo para um número maior de execuções, conforme Figura 8.</w:t>
      </w:r>
      <w:r w:rsidR="00AF2F96">
        <w:t xml:space="preserve"> Com o uso desta diretiva, percebemos uma pequena melhora nos tempos de execução, por volta de 2 segundos em média.</w:t>
      </w:r>
    </w:p>
    <w:p w:rsidR="00B97A82" w:rsidRDefault="00DA5745" w:rsidP="00E2690C">
      <w:pPr>
        <w:pStyle w:val="Artigopargrafo"/>
        <w:jc w:val="center"/>
      </w:pPr>
      <w:r w:rsidRPr="00926FEC">
        <w:rPr>
          <w:noProof/>
        </w:rPr>
        <w:lastRenderedPageBreak/>
        <w:pict>
          <v:shape id="Imagem 9" o:spid="_x0000_i1031" type="#_x0000_t75" alt="Texto&#10;&#10;Descrição gerada automaticamente" style="width:354.9pt;height:221.1pt;visibility:visible;mso-wrap-style:square">
            <v:imagedata r:id="rId14" o:title="Texto&#10;&#10;Descrição gerada automaticamente"/>
          </v:shape>
        </w:pict>
      </w:r>
    </w:p>
    <w:p w:rsidR="00E2690C" w:rsidRDefault="00E2690C" w:rsidP="00E2690C">
      <w:pPr>
        <w:pStyle w:val="Artigofigurattulo"/>
      </w:pPr>
      <w:r>
        <w:t xml:space="preserve">Figura </w:t>
      </w:r>
      <w:r>
        <w:t>8</w:t>
      </w:r>
      <w:r>
        <w:t xml:space="preserve"> – </w:t>
      </w:r>
      <w:r>
        <w:t>Código-fonte com escalonamento condicional de laço</w:t>
      </w:r>
    </w:p>
    <w:p w:rsidR="00464461" w:rsidRDefault="00464461" w:rsidP="00464461">
      <w:pPr>
        <w:pStyle w:val="Artigopargrafo"/>
        <w:rPr>
          <w:lang/>
        </w:rPr>
      </w:pPr>
    </w:p>
    <w:p w:rsidR="00464461" w:rsidRPr="00464461" w:rsidRDefault="00464461" w:rsidP="00464461">
      <w:pPr>
        <w:pStyle w:val="Artigottulo2"/>
        <w:tabs>
          <w:tab w:val="left" w:pos="567"/>
        </w:tabs>
      </w:pPr>
      <w:r>
        <w:t>Análise dos resultados</w:t>
      </w:r>
    </w:p>
    <w:p w:rsidR="00503DF6" w:rsidRDefault="00503DF6" w:rsidP="00DB4BFB">
      <w:pPr>
        <w:pStyle w:val="Artigopargrafo"/>
      </w:pPr>
      <w:r>
        <w:t>Para a análise final dos tempos de execução e cálculo de Speed-up e eficiência, executamos o algoritmo cinco vezes para cada configuração de número de threads</w:t>
      </w:r>
      <w:r w:rsidR="00E23633">
        <w:t>, e utilizamos a configuração de escalonamento dinâmico</w:t>
      </w:r>
      <w:r>
        <w:t>. Os melhores tempos encontrados estão na Tabela 1.</w:t>
      </w:r>
      <w:r w:rsidR="00DB4BFB">
        <w:t xml:space="preserve"> O tempo de execução sequencial considera a execução de forma sequencial do algoritmo com a implementação da alteração nos laços iterativos para possibilitar a paralelização. O Speed Up, calculado em cima dos tempos de execução da Tabela 1 encontra-se na Tabela 2, e a Eficiência encontra-se na Tabela 3.</w:t>
      </w:r>
    </w:p>
    <w:p w:rsidR="00503DF6" w:rsidRDefault="00503DF6" w:rsidP="00503DF6">
      <w:pPr>
        <w:pStyle w:val="Artigotabelattulo"/>
      </w:pPr>
      <w:r>
        <w:t>Tabela 1 – Tempos de execução</w:t>
      </w:r>
      <w:r>
        <w:t xml:space="preserve"> em segundos</w:t>
      </w:r>
    </w:p>
    <w:tbl>
      <w:tblPr>
        <w:tblW w:w="0" w:type="auto"/>
        <w:jc w:val="center"/>
        <w:tblLayout w:type="fixed"/>
        <w:tblCellMar>
          <w:left w:w="0" w:type="dxa"/>
          <w:right w:w="0" w:type="dxa"/>
        </w:tblCellMar>
        <w:tblLook w:val="0000" w:firstRow="0" w:lastRow="0" w:firstColumn="0" w:lastColumn="0" w:noHBand="0" w:noVBand="0"/>
      </w:tblPr>
      <w:tblGrid>
        <w:gridCol w:w="1137"/>
        <w:gridCol w:w="1346"/>
        <w:gridCol w:w="1346"/>
        <w:gridCol w:w="1346"/>
        <w:gridCol w:w="1339"/>
        <w:gridCol w:w="1339"/>
      </w:tblGrid>
      <w:tr w:rsidR="00503DF6" w:rsidTr="00B87614">
        <w:tblPrEx>
          <w:tblCellMar>
            <w:top w:w="0" w:type="dxa"/>
            <w:left w:w="0" w:type="dxa"/>
            <w:bottom w:w="0" w:type="dxa"/>
            <w:right w:w="0" w:type="dxa"/>
          </w:tblCellMar>
        </w:tblPrEx>
        <w:trPr>
          <w:cantSplit/>
          <w:jc w:val="center"/>
        </w:trPr>
        <w:tc>
          <w:tcPr>
            <w:tcW w:w="1137" w:type="dxa"/>
            <w:tcBorders>
              <w:top w:val="single" w:sz="8" w:space="0" w:color="000000"/>
              <w:bottom w:val="single" w:sz="1" w:space="0" w:color="000000"/>
            </w:tcBorders>
          </w:tcPr>
          <w:p w:rsidR="00503DF6" w:rsidRDefault="00503DF6" w:rsidP="00B87614">
            <w:pPr>
              <w:pStyle w:val="Artigotabela"/>
            </w:pPr>
            <w:r>
              <w:t>n\Threads</w:t>
            </w:r>
          </w:p>
        </w:tc>
        <w:tc>
          <w:tcPr>
            <w:tcW w:w="1346" w:type="dxa"/>
            <w:tcBorders>
              <w:top w:val="single" w:sz="8" w:space="0" w:color="000000"/>
              <w:bottom w:val="single" w:sz="1" w:space="0" w:color="000000"/>
            </w:tcBorders>
          </w:tcPr>
          <w:p w:rsidR="00503DF6" w:rsidRDefault="00503DF6" w:rsidP="00B87614">
            <w:r>
              <w:t xml:space="preserve"> Sequencial </w:t>
            </w:r>
          </w:p>
        </w:tc>
        <w:tc>
          <w:tcPr>
            <w:tcW w:w="1346" w:type="dxa"/>
            <w:tcBorders>
              <w:top w:val="single" w:sz="8" w:space="0" w:color="000000"/>
              <w:bottom w:val="single" w:sz="1" w:space="0" w:color="000000"/>
            </w:tcBorders>
          </w:tcPr>
          <w:p w:rsidR="00503DF6" w:rsidRDefault="00503DF6" w:rsidP="00B87614">
            <w:r>
              <w:t xml:space="preserve"> 2 Threads </w:t>
            </w:r>
          </w:p>
        </w:tc>
        <w:tc>
          <w:tcPr>
            <w:tcW w:w="1346" w:type="dxa"/>
            <w:tcBorders>
              <w:top w:val="single" w:sz="8" w:space="0" w:color="000000"/>
              <w:bottom w:val="single" w:sz="1" w:space="0" w:color="000000"/>
            </w:tcBorders>
          </w:tcPr>
          <w:p w:rsidR="00503DF6" w:rsidRDefault="00503DF6" w:rsidP="00B87614">
            <w:r>
              <w:t xml:space="preserve">4 Threads </w:t>
            </w:r>
          </w:p>
        </w:tc>
        <w:tc>
          <w:tcPr>
            <w:tcW w:w="1339" w:type="dxa"/>
            <w:tcBorders>
              <w:top w:val="single" w:sz="8" w:space="0" w:color="000000"/>
              <w:bottom w:val="single" w:sz="1" w:space="0" w:color="000000"/>
            </w:tcBorders>
          </w:tcPr>
          <w:p w:rsidR="00503DF6" w:rsidRDefault="00503DF6" w:rsidP="00B87614">
            <w:r>
              <w:t xml:space="preserve"> 8 Threads  </w:t>
            </w:r>
          </w:p>
        </w:tc>
        <w:tc>
          <w:tcPr>
            <w:tcW w:w="1339" w:type="dxa"/>
            <w:tcBorders>
              <w:top w:val="single" w:sz="8" w:space="0" w:color="000000"/>
              <w:bottom w:val="single" w:sz="1" w:space="0" w:color="000000"/>
            </w:tcBorders>
          </w:tcPr>
          <w:p w:rsidR="00503DF6" w:rsidRDefault="00503DF6" w:rsidP="00B87614">
            <w:r>
              <w:t>16 Threads</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10000</w:t>
            </w:r>
          </w:p>
        </w:tc>
        <w:tc>
          <w:tcPr>
            <w:tcW w:w="1346" w:type="dxa"/>
            <w:vAlign w:val="bottom"/>
          </w:tcPr>
          <w:p w:rsidR="00503DF6" w:rsidRPr="00503DF6" w:rsidRDefault="00503DF6" w:rsidP="00503DF6">
            <w:pPr>
              <w:widowControl/>
              <w:suppressAutoHyphens w:val="0"/>
              <w:jc w:val="right"/>
              <w:rPr>
                <w:rFonts w:ascii="Times New Roman" w:hAnsi="Times New Roman"/>
                <w:sz w:val="20"/>
              </w:rPr>
            </w:pPr>
            <w:r w:rsidRPr="00503DF6">
              <w:rPr>
                <w:rFonts w:ascii="Times New Roman" w:hAnsi="Times New Roman"/>
                <w:sz w:val="20"/>
              </w:rPr>
              <w:t>8,017476</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5,033823</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1,698953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0,891738</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0,785846</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20000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32,113238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16,394526</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6,698196</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3,505870</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3,116857</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30000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71,962553</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36,719258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14,989457</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7,807179</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6,979365</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40000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128,151641</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64,970418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26,525455</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13,802713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12,332011</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50000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200,707583</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101,946821</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41,512593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21,564836</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19,337442</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60000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289,269589</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146,628612</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59,630157</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30,950692</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27,702132</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70000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394,701975</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199,873814</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81,262923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42,183286</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37,789660</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80000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517,318285</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262,684466</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106,655435</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55,108450</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49,243489</w:t>
            </w:r>
          </w:p>
        </w:tc>
      </w:tr>
      <w:tr w:rsidR="00503DF6" w:rsidTr="008A06FD">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90000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657,277589</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333,116155</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135,074027</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69,983012</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62,409254</w:t>
            </w:r>
          </w:p>
        </w:tc>
      </w:tr>
      <w:tr w:rsidR="00503DF6" w:rsidTr="008A06FD">
        <w:tblPrEx>
          <w:tblCellMar>
            <w:top w:w="0" w:type="dxa"/>
            <w:left w:w="0" w:type="dxa"/>
            <w:bottom w:w="0" w:type="dxa"/>
            <w:right w:w="0" w:type="dxa"/>
          </w:tblCellMar>
        </w:tblPrEx>
        <w:trPr>
          <w:cantSplit/>
          <w:jc w:val="center"/>
        </w:trPr>
        <w:tc>
          <w:tcPr>
            <w:tcW w:w="1137" w:type="dxa"/>
            <w:tcBorders>
              <w:bottom w:val="single" w:sz="8" w:space="0" w:color="000000"/>
            </w:tcBorders>
          </w:tcPr>
          <w:p w:rsidR="00503DF6" w:rsidRDefault="00503DF6" w:rsidP="00503DF6">
            <w:pPr>
              <w:pStyle w:val="Artigotabela"/>
            </w:pPr>
            <w:r>
              <w:t>100000</w:t>
            </w:r>
          </w:p>
        </w:tc>
        <w:tc>
          <w:tcPr>
            <w:tcW w:w="1346"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815,924940</w:t>
            </w:r>
          </w:p>
        </w:tc>
        <w:tc>
          <w:tcPr>
            <w:tcW w:w="1346"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414,932287</w:t>
            </w:r>
          </w:p>
        </w:tc>
        <w:tc>
          <w:tcPr>
            <w:tcW w:w="1346"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167,719192</w:t>
            </w:r>
          </w:p>
        </w:tc>
        <w:tc>
          <w:tcPr>
            <w:tcW w:w="1339"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86,848226</w:t>
            </w:r>
          </w:p>
        </w:tc>
        <w:tc>
          <w:tcPr>
            <w:tcW w:w="1339"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77,082547</w:t>
            </w:r>
          </w:p>
        </w:tc>
      </w:tr>
    </w:tbl>
    <w:p w:rsidR="00503DF6" w:rsidRDefault="00503DF6" w:rsidP="00503DF6">
      <w:pPr>
        <w:pStyle w:val="Artigotabelalinha-seguinte"/>
      </w:pPr>
    </w:p>
    <w:p w:rsidR="00503DF6" w:rsidRPr="00503DF6" w:rsidRDefault="00503DF6" w:rsidP="00503DF6">
      <w:pPr>
        <w:pStyle w:val="Artigopargrafo"/>
        <w:rPr>
          <w:lang/>
        </w:rPr>
      </w:pPr>
    </w:p>
    <w:p w:rsidR="00503DF6" w:rsidRDefault="00503DF6" w:rsidP="00503DF6">
      <w:pPr>
        <w:pStyle w:val="Artigopargrafo"/>
        <w:rPr>
          <w:lang/>
        </w:rPr>
      </w:pPr>
    </w:p>
    <w:p w:rsidR="00503DF6" w:rsidRDefault="00503DF6" w:rsidP="00503DF6">
      <w:pPr>
        <w:pStyle w:val="Artigotabelattulo"/>
      </w:pPr>
      <w:r>
        <w:lastRenderedPageBreak/>
        <w:t xml:space="preserve">Tabela </w:t>
      </w:r>
      <w:r>
        <w:t>2</w:t>
      </w:r>
      <w:r>
        <w:t xml:space="preserve"> – </w:t>
      </w:r>
      <w:r>
        <w:t>Speed Up</w:t>
      </w:r>
    </w:p>
    <w:tbl>
      <w:tblPr>
        <w:tblW w:w="0" w:type="auto"/>
        <w:jc w:val="center"/>
        <w:tblLayout w:type="fixed"/>
        <w:tblCellMar>
          <w:left w:w="0" w:type="dxa"/>
          <w:right w:w="0" w:type="dxa"/>
        </w:tblCellMar>
        <w:tblLook w:val="0000" w:firstRow="0" w:lastRow="0" w:firstColumn="0" w:lastColumn="0" w:noHBand="0" w:noVBand="0"/>
      </w:tblPr>
      <w:tblGrid>
        <w:gridCol w:w="1137"/>
        <w:gridCol w:w="1346"/>
        <w:gridCol w:w="1346"/>
        <w:gridCol w:w="1339"/>
        <w:gridCol w:w="1339"/>
      </w:tblGrid>
      <w:tr w:rsidR="00503DF6" w:rsidTr="00B87614">
        <w:tblPrEx>
          <w:tblCellMar>
            <w:top w:w="0" w:type="dxa"/>
            <w:left w:w="0" w:type="dxa"/>
            <w:bottom w:w="0" w:type="dxa"/>
            <w:right w:w="0" w:type="dxa"/>
          </w:tblCellMar>
        </w:tblPrEx>
        <w:trPr>
          <w:cantSplit/>
          <w:jc w:val="center"/>
        </w:trPr>
        <w:tc>
          <w:tcPr>
            <w:tcW w:w="1137" w:type="dxa"/>
            <w:tcBorders>
              <w:top w:val="single" w:sz="8" w:space="0" w:color="000000"/>
              <w:bottom w:val="single" w:sz="1" w:space="0" w:color="000000"/>
            </w:tcBorders>
          </w:tcPr>
          <w:p w:rsidR="00503DF6" w:rsidRDefault="00503DF6" w:rsidP="00B87614">
            <w:pPr>
              <w:pStyle w:val="Artigotabela"/>
            </w:pPr>
            <w:r>
              <w:t>n\Threads</w:t>
            </w:r>
          </w:p>
        </w:tc>
        <w:tc>
          <w:tcPr>
            <w:tcW w:w="1346" w:type="dxa"/>
            <w:tcBorders>
              <w:top w:val="single" w:sz="8" w:space="0" w:color="000000"/>
              <w:bottom w:val="single" w:sz="1" w:space="0" w:color="000000"/>
            </w:tcBorders>
          </w:tcPr>
          <w:p w:rsidR="00503DF6" w:rsidRDefault="00503DF6" w:rsidP="00B87614">
            <w:r>
              <w:t xml:space="preserve"> 2 Threads </w:t>
            </w:r>
          </w:p>
        </w:tc>
        <w:tc>
          <w:tcPr>
            <w:tcW w:w="1346" w:type="dxa"/>
            <w:tcBorders>
              <w:top w:val="single" w:sz="8" w:space="0" w:color="000000"/>
              <w:bottom w:val="single" w:sz="1" w:space="0" w:color="000000"/>
            </w:tcBorders>
          </w:tcPr>
          <w:p w:rsidR="00503DF6" w:rsidRDefault="00503DF6" w:rsidP="00B87614">
            <w:r>
              <w:t xml:space="preserve">4 Threads </w:t>
            </w:r>
          </w:p>
        </w:tc>
        <w:tc>
          <w:tcPr>
            <w:tcW w:w="1339" w:type="dxa"/>
            <w:tcBorders>
              <w:top w:val="single" w:sz="8" w:space="0" w:color="000000"/>
              <w:bottom w:val="single" w:sz="1" w:space="0" w:color="000000"/>
            </w:tcBorders>
          </w:tcPr>
          <w:p w:rsidR="00503DF6" w:rsidRDefault="00503DF6" w:rsidP="00B87614">
            <w:r>
              <w:t xml:space="preserve"> 8 Threads  </w:t>
            </w:r>
          </w:p>
        </w:tc>
        <w:tc>
          <w:tcPr>
            <w:tcW w:w="1339" w:type="dxa"/>
            <w:tcBorders>
              <w:top w:val="single" w:sz="8" w:space="0" w:color="000000"/>
              <w:bottom w:val="single" w:sz="1" w:space="0" w:color="000000"/>
            </w:tcBorders>
          </w:tcPr>
          <w:p w:rsidR="00503DF6" w:rsidRDefault="00503DF6" w:rsidP="00B87614">
            <w:r>
              <w:t>16 Threads</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10000</w:t>
            </w:r>
          </w:p>
        </w:tc>
        <w:tc>
          <w:tcPr>
            <w:tcW w:w="1346" w:type="dxa"/>
            <w:vAlign w:val="bottom"/>
          </w:tcPr>
          <w:p w:rsidR="00503DF6" w:rsidRPr="00503DF6" w:rsidRDefault="00503DF6" w:rsidP="00503DF6">
            <w:pPr>
              <w:widowControl/>
              <w:suppressAutoHyphens w:val="0"/>
              <w:jc w:val="right"/>
              <w:rPr>
                <w:rFonts w:ascii="Times New Roman" w:hAnsi="Times New Roman"/>
                <w:sz w:val="20"/>
              </w:rPr>
            </w:pPr>
            <w:r w:rsidRPr="00503DF6">
              <w:rPr>
                <w:rFonts w:ascii="Times New Roman" w:hAnsi="Times New Roman"/>
                <w:sz w:val="20"/>
              </w:rPr>
              <w:t>1,592721</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4,719069</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8,990843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10,202350</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20000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1,958778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4,794311</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9,159848</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10,303084</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30000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1,959804</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4,800878</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9,217485</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10,310759</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40000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1,972461</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4,831270</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9,284526</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10,391788</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50000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1,968748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4,834860</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9,307169</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10,379221</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60000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1,972805</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4,851062</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9,346143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10,442142</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70000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1,974756</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4,857098</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9,356833</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10,444708</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80000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1,969352</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4,850370</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9,387277</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10,505313</w:t>
            </w:r>
          </w:p>
        </w:tc>
      </w:tr>
      <w:tr w:rsidR="00503DF6" w:rsidTr="000557CA">
        <w:tblPrEx>
          <w:tblCellMar>
            <w:top w:w="0" w:type="dxa"/>
            <w:left w:w="0" w:type="dxa"/>
            <w:bottom w:w="0" w:type="dxa"/>
            <w:right w:w="0" w:type="dxa"/>
          </w:tblCellMar>
        </w:tblPrEx>
        <w:trPr>
          <w:cantSplit/>
          <w:jc w:val="center"/>
        </w:trPr>
        <w:tc>
          <w:tcPr>
            <w:tcW w:w="1137" w:type="dxa"/>
          </w:tcPr>
          <w:p w:rsidR="00503DF6" w:rsidRDefault="00503DF6" w:rsidP="00503DF6">
            <w:pPr>
              <w:pStyle w:val="Artigotabela"/>
            </w:pPr>
            <w:r>
              <w:t>90000</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1,973118</w:t>
            </w:r>
          </w:p>
        </w:tc>
        <w:tc>
          <w:tcPr>
            <w:tcW w:w="1346"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4,866055</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9,391959</w:t>
            </w:r>
          </w:p>
        </w:tc>
        <w:tc>
          <w:tcPr>
            <w:tcW w:w="1339" w:type="dxa"/>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10,531733</w:t>
            </w:r>
          </w:p>
        </w:tc>
      </w:tr>
      <w:tr w:rsidR="00503DF6" w:rsidTr="000557CA">
        <w:tblPrEx>
          <w:tblCellMar>
            <w:top w:w="0" w:type="dxa"/>
            <w:left w:w="0" w:type="dxa"/>
            <w:bottom w:w="0" w:type="dxa"/>
            <w:right w:w="0" w:type="dxa"/>
          </w:tblCellMar>
        </w:tblPrEx>
        <w:trPr>
          <w:cantSplit/>
          <w:jc w:val="center"/>
        </w:trPr>
        <w:tc>
          <w:tcPr>
            <w:tcW w:w="1137" w:type="dxa"/>
            <w:tcBorders>
              <w:bottom w:val="single" w:sz="8" w:space="0" w:color="000000"/>
            </w:tcBorders>
          </w:tcPr>
          <w:p w:rsidR="00503DF6" w:rsidRDefault="00503DF6" w:rsidP="00503DF6">
            <w:pPr>
              <w:pStyle w:val="Artigotabela"/>
            </w:pPr>
            <w:r>
              <w:t>10000</w:t>
            </w:r>
            <w:r>
              <w:t>0</w:t>
            </w:r>
          </w:p>
        </w:tc>
        <w:tc>
          <w:tcPr>
            <w:tcW w:w="1346"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1,966405</w:t>
            </w:r>
          </w:p>
        </w:tc>
        <w:tc>
          <w:tcPr>
            <w:tcW w:w="1346"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4,864828</w:t>
            </w:r>
          </w:p>
        </w:tc>
        <w:tc>
          <w:tcPr>
            <w:tcW w:w="1339"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9,394837</w:t>
            </w:r>
          </w:p>
        </w:tc>
        <w:tc>
          <w:tcPr>
            <w:tcW w:w="1339" w:type="dxa"/>
            <w:tcBorders>
              <w:bottom w:val="single" w:sz="8" w:space="0" w:color="000000"/>
            </w:tcBorders>
            <w:vAlign w:val="bottom"/>
          </w:tcPr>
          <w:p w:rsidR="00503DF6" w:rsidRPr="00503DF6" w:rsidRDefault="00503DF6" w:rsidP="00503DF6">
            <w:pPr>
              <w:jc w:val="right"/>
              <w:rPr>
                <w:rFonts w:ascii="Times New Roman" w:hAnsi="Times New Roman"/>
                <w:sz w:val="20"/>
              </w:rPr>
            </w:pPr>
            <w:r w:rsidRPr="00503DF6">
              <w:rPr>
                <w:rFonts w:ascii="Times New Roman" w:hAnsi="Times New Roman"/>
                <w:sz w:val="20"/>
              </w:rPr>
              <w:t>10,585080</w:t>
            </w:r>
          </w:p>
        </w:tc>
      </w:tr>
    </w:tbl>
    <w:p w:rsidR="00D05BAD" w:rsidRDefault="00D05BAD" w:rsidP="00DB4BFB">
      <w:pPr>
        <w:pStyle w:val="Artigopargrafo"/>
        <w:ind w:firstLine="0"/>
      </w:pPr>
    </w:p>
    <w:p w:rsidR="00503DF6" w:rsidRDefault="00503DF6" w:rsidP="00503DF6">
      <w:pPr>
        <w:pStyle w:val="Artigotabelattulo"/>
      </w:pPr>
      <w:r>
        <w:t xml:space="preserve">Tabela </w:t>
      </w:r>
      <w:r>
        <w:t>3</w:t>
      </w:r>
      <w:r>
        <w:t xml:space="preserve"> – </w:t>
      </w:r>
      <w:r w:rsidR="00DB4BFB">
        <w:t>Eficiência</w:t>
      </w:r>
    </w:p>
    <w:tbl>
      <w:tblPr>
        <w:tblW w:w="0" w:type="auto"/>
        <w:jc w:val="center"/>
        <w:tblLayout w:type="fixed"/>
        <w:tblCellMar>
          <w:left w:w="0" w:type="dxa"/>
          <w:right w:w="0" w:type="dxa"/>
        </w:tblCellMar>
        <w:tblLook w:val="0000" w:firstRow="0" w:lastRow="0" w:firstColumn="0" w:lastColumn="0" w:noHBand="0" w:noVBand="0"/>
      </w:tblPr>
      <w:tblGrid>
        <w:gridCol w:w="1137"/>
        <w:gridCol w:w="1346"/>
        <w:gridCol w:w="1346"/>
        <w:gridCol w:w="1339"/>
        <w:gridCol w:w="1339"/>
      </w:tblGrid>
      <w:tr w:rsidR="00DB4BFB" w:rsidTr="00B87614">
        <w:tblPrEx>
          <w:tblCellMar>
            <w:top w:w="0" w:type="dxa"/>
            <w:left w:w="0" w:type="dxa"/>
            <w:bottom w:w="0" w:type="dxa"/>
            <w:right w:w="0" w:type="dxa"/>
          </w:tblCellMar>
        </w:tblPrEx>
        <w:trPr>
          <w:cantSplit/>
          <w:jc w:val="center"/>
        </w:trPr>
        <w:tc>
          <w:tcPr>
            <w:tcW w:w="1137" w:type="dxa"/>
            <w:tcBorders>
              <w:top w:val="single" w:sz="8" w:space="0" w:color="000000"/>
              <w:bottom w:val="single" w:sz="1" w:space="0" w:color="000000"/>
            </w:tcBorders>
          </w:tcPr>
          <w:p w:rsidR="00DB4BFB" w:rsidRDefault="00DB4BFB" w:rsidP="00B87614">
            <w:pPr>
              <w:pStyle w:val="Artigotabela"/>
            </w:pPr>
            <w:r>
              <w:t>n\Threads</w:t>
            </w:r>
          </w:p>
        </w:tc>
        <w:tc>
          <w:tcPr>
            <w:tcW w:w="1346" w:type="dxa"/>
            <w:tcBorders>
              <w:top w:val="single" w:sz="8" w:space="0" w:color="000000"/>
              <w:bottom w:val="single" w:sz="1" w:space="0" w:color="000000"/>
            </w:tcBorders>
          </w:tcPr>
          <w:p w:rsidR="00DB4BFB" w:rsidRDefault="00DB4BFB" w:rsidP="00B87614">
            <w:r>
              <w:t xml:space="preserve"> 2 Threads </w:t>
            </w:r>
          </w:p>
        </w:tc>
        <w:tc>
          <w:tcPr>
            <w:tcW w:w="1346" w:type="dxa"/>
            <w:tcBorders>
              <w:top w:val="single" w:sz="8" w:space="0" w:color="000000"/>
              <w:bottom w:val="single" w:sz="1" w:space="0" w:color="000000"/>
            </w:tcBorders>
          </w:tcPr>
          <w:p w:rsidR="00DB4BFB" w:rsidRDefault="00DB4BFB" w:rsidP="00B87614">
            <w:r>
              <w:t xml:space="preserve">4 Threads </w:t>
            </w:r>
          </w:p>
        </w:tc>
        <w:tc>
          <w:tcPr>
            <w:tcW w:w="1339" w:type="dxa"/>
            <w:tcBorders>
              <w:top w:val="single" w:sz="8" w:space="0" w:color="000000"/>
              <w:bottom w:val="single" w:sz="1" w:space="0" w:color="000000"/>
            </w:tcBorders>
          </w:tcPr>
          <w:p w:rsidR="00DB4BFB" w:rsidRDefault="00DB4BFB" w:rsidP="00B87614">
            <w:r>
              <w:t xml:space="preserve"> 8 Threads  </w:t>
            </w:r>
          </w:p>
        </w:tc>
        <w:tc>
          <w:tcPr>
            <w:tcW w:w="1339" w:type="dxa"/>
            <w:tcBorders>
              <w:top w:val="single" w:sz="8" w:space="0" w:color="000000"/>
              <w:bottom w:val="single" w:sz="1" w:space="0" w:color="000000"/>
            </w:tcBorders>
          </w:tcPr>
          <w:p w:rsidR="00DB4BFB" w:rsidRDefault="00DB4BFB" w:rsidP="00B87614">
            <w:r>
              <w:t>16 Threads</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10000</w:t>
            </w:r>
          </w:p>
        </w:tc>
        <w:tc>
          <w:tcPr>
            <w:tcW w:w="1346" w:type="dxa"/>
            <w:vAlign w:val="bottom"/>
          </w:tcPr>
          <w:p w:rsidR="00DB4BFB" w:rsidRPr="00DB4BFB" w:rsidRDefault="00DB4BFB" w:rsidP="00DB4BFB">
            <w:pPr>
              <w:widowControl/>
              <w:suppressAutoHyphens w:val="0"/>
              <w:jc w:val="right"/>
              <w:rPr>
                <w:rFonts w:ascii="Times New Roman" w:hAnsi="Times New Roman"/>
                <w:sz w:val="20"/>
              </w:rPr>
            </w:pPr>
            <w:r w:rsidRPr="00DB4BFB">
              <w:rPr>
                <w:rFonts w:ascii="Times New Roman" w:hAnsi="Times New Roman"/>
                <w:sz w:val="20"/>
              </w:rPr>
              <w:t>0,796361</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1,179767</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1,123855</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0,637647</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20000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0,979389</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1,198578</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1,144981</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0,643943</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30000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0,979902</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1,200219</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1,152186</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0,644422</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40000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0,986231</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1,207818</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1,160566</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0,649487</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50000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0,984374</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1,208715</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1,163396</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0,648701</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60000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0,986402</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1,212766</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1,168268</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0,652634</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70000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0,987378</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1,214274</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1,169604</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0,652794</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80000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0,984676</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1,212592</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1,173410</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0,656582</w:t>
            </w:r>
          </w:p>
        </w:tc>
      </w:tr>
      <w:tr w:rsidR="00DB4BFB" w:rsidTr="00BE1AE4">
        <w:tblPrEx>
          <w:tblCellMar>
            <w:top w:w="0" w:type="dxa"/>
            <w:left w:w="0" w:type="dxa"/>
            <w:bottom w:w="0" w:type="dxa"/>
            <w:right w:w="0" w:type="dxa"/>
          </w:tblCellMar>
        </w:tblPrEx>
        <w:trPr>
          <w:cantSplit/>
          <w:jc w:val="center"/>
        </w:trPr>
        <w:tc>
          <w:tcPr>
            <w:tcW w:w="1137" w:type="dxa"/>
          </w:tcPr>
          <w:p w:rsidR="00DB4BFB" w:rsidRDefault="00DB4BFB" w:rsidP="00DB4BFB">
            <w:pPr>
              <w:pStyle w:val="Artigotabela"/>
            </w:pPr>
            <w:r>
              <w:t>90000</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0,986559</w:t>
            </w:r>
          </w:p>
        </w:tc>
        <w:tc>
          <w:tcPr>
            <w:tcW w:w="1346"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1,216514</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1,173995</w:t>
            </w:r>
          </w:p>
        </w:tc>
        <w:tc>
          <w:tcPr>
            <w:tcW w:w="1339" w:type="dxa"/>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0,658233</w:t>
            </w:r>
          </w:p>
        </w:tc>
      </w:tr>
      <w:tr w:rsidR="00DB4BFB" w:rsidTr="00BE1AE4">
        <w:tblPrEx>
          <w:tblCellMar>
            <w:top w:w="0" w:type="dxa"/>
            <w:left w:w="0" w:type="dxa"/>
            <w:bottom w:w="0" w:type="dxa"/>
            <w:right w:w="0" w:type="dxa"/>
          </w:tblCellMar>
        </w:tblPrEx>
        <w:trPr>
          <w:cantSplit/>
          <w:jc w:val="center"/>
        </w:trPr>
        <w:tc>
          <w:tcPr>
            <w:tcW w:w="1137" w:type="dxa"/>
            <w:tcBorders>
              <w:bottom w:val="single" w:sz="8" w:space="0" w:color="000000"/>
            </w:tcBorders>
          </w:tcPr>
          <w:p w:rsidR="00DB4BFB" w:rsidRDefault="00DB4BFB" w:rsidP="00DB4BFB">
            <w:pPr>
              <w:pStyle w:val="Artigotabela"/>
            </w:pPr>
            <w:r>
              <w:t>10000</w:t>
            </w:r>
            <w:r>
              <w:t>0</w:t>
            </w:r>
          </w:p>
        </w:tc>
        <w:tc>
          <w:tcPr>
            <w:tcW w:w="1346" w:type="dxa"/>
            <w:tcBorders>
              <w:bottom w:val="single" w:sz="8" w:space="0" w:color="000000"/>
            </w:tcBorders>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0,983203</w:t>
            </w:r>
          </w:p>
        </w:tc>
        <w:tc>
          <w:tcPr>
            <w:tcW w:w="1346" w:type="dxa"/>
            <w:tcBorders>
              <w:bottom w:val="single" w:sz="8" w:space="0" w:color="000000"/>
            </w:tcBorders>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1,216207</w:t>
            </w:r>
          </w:p>
        </w:tc>
        <w:tc>
          <w:tcPr>
            <w:tcW w:w="1339" w:type="dxa"/>
            <w:tcBorders>
              <w:bottom w:val="single" w:sz="8" w:space="0" w:color="000000"/>
            </w:tcBorders>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1,174355</w:t>
            </w:r>
          </w:p>
        </w:tc>
        <w:tc>
          <w:tcPr>
            <w:tcW w:w="1339" w:type="dxa"/>
            <w:tcBorders>
              <w:bottom w:val="single" w:sz="8" w:space="0" w:color="000000"/>
            </w:tcBorders>
            <w:vAlign w:val="bottom"/>
          </w:tcPr>
          <w:p w:rsidR="00DB4BFB" w:rsidRPr="00DB4BFB" w:rsidRDefault="00DB4BFB" w:rsidP="00DB4BFB">
            <w:pPr>
              <w:jc w:val="right"/>
              <w:rPr>
                <w:rFonts w:ascii="Times New Roman" w:hAnsi="Times New Roman"/>
                <w:sz w:val="20"/>
              </w:rPr>
            </w:pPr>
            <w:r w:rsidRPr="00DB4BFB">
              <w:rPr>
                <w:rFonts w:ascii="Times New Roman" w:hAnsi="Times New Roman"/>
                <w:sz w:val="20"/>
              </w:rPr>
              <w:t>0,661568</w:t>
            </w:r>
          </w:p>
        </w:tc>
      </w:tr>
    </w:tbl>
    <w:p w:rsidR="00D05BAD" w:rsidRDefault="00D05BAD" w:rsidP="00DB4BFB">
      <w:pPr>
        <w:pStyle w:val="Artigopargrafo"/>
        <w:ind w:firstLine="0"/>
      </w:pPr>
    </w:p>
    <w:p w:rsidR="00DB4BFB" w:rsidRDefault="00DB4BFB" w:rsidP="00DB4BFB">
      <w:pPr>
        <w:pStyle w:val="Artigopargrafo"/>
        <w:ind w:firstLine="0"/>
      </w:pPr>
    </w:p>
    <w:p w:rsidR="00DB4BFB" w:rsidRDefault="00DA5745" w:rsidP="00FE0555">
      <w:pPr>
        <w:pStyle w:val="Artigopargrafo"/>
        <w:ind w:firstLine="0"/>
        <w:jc w:val="center"/>
      </w:pPr>
      <w:r w:rsidRPr="00E9784A">
        <w:rPr>
          <w:noProof/>
        </w:rPr>
        <w:pict>
          <v:shape id="Gráfico 10" o:spid="_x0000_i1030" type="#_x0000_t75" style="width:425.45pt;height:240.75pt;visibility:visible" o:gfxdata="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">
            <v:imagedata r:id="rId15" o:title=""/>
            <o:lock v:ext="edit" aspectratio="f"/>
          </v:shape>
        </w:pict>
      </w:r>
    </w:p>
    <w:p w:rsidR="00DB4BFB" w:rsidRDefault="00DB4BFB" w:rsidP="00DB4BFB">
      <w:pPr>
        <w:pStyle w:val="Artigofigurattulo"/>
      </w:pPr>
      <w:r>
        <w:t xml:space="preserve">Figura </w:t>
      </w:r>
      <w:r>
        <w:t>9</w:t>
      </w:r>
      <w:r>
        <w:t xml:space="preserve"> – </w:t>
      </w:r>
      <w:r>
        <w:t xml:space="preserve">Gráfico de tempo de execução </w:t>
      </w:r>
      <w:r w:rsidR="001A1D85">
        <w:t>de quantidade de threads em função da entrada n</w:t>
      </w:r>
    </w:p>
    <w:p w:rsidR="00DB4BFB" w:rsidRDefault="00DB4BFB" w:rsidP="00DB4BFB">
      <w:pPr>
        <w:pStyle w:val="Artigopargrafo"/>
        <w:ind w:firstLine="0"/>
      </w:pPr>
    </w:p>
    <w:p w:rsidR="00DB4BFB" w:rsidRDefault="00DA5745" w:rsidP="00FE0555">
      <w:pPr>
        <w:pStyle w:val="Artigopargrafo"/>
        <w:ind w:firstLine="0"/>
        <w:jc w:val="center"/>
      </w:pPr>
      <w:r w:rsidRPr="00911EAF">
        <w:rPr>
          <w:noProof/>
        </w:rPr>
        <w:lastRenderedPageBreak/>
        <w:pict>
          <v:shape id="Imagem 11" o:spid="_x0000_i1029" type="#_x0000_t75" alt="Gráfico, Gráfico de barras, Gráfico de linhas&#10;&#10;Descrição gerada automaticamente" style="width:336pt;height:258.2pt;visibility:visible;mso-wrap-style:square">
            <v:imagedata r:id="rId16" o:title="Gráfico, Gráfico de barras, Gráfico de linhas&#10;&#10;Descrição gerada automaticamente"/>
          </v:shape>
        </w:pict>
      </w:r>
    </w:p>
    <w:p w:rsidR="00FE0555" w:rsidRDefault="00FE0555" w:rsidP="00FE0555">
      <w:pPr>
        <w:pStyle w:val="Artigofigurattulo"/>
      </w:pPr>
      <w:r>
        <w:t xml:space="preserve">Figura </w:t>
      </w:r>
      <w:r>
        <w:t>10</w:t>
      </w:r>
      <w:r>
        <w:t xml:space="preserve"> – Gráfico de </w:t>
      </w:r>
      <w:r>
        <w:t>Speed Up e Eficiência para valor de n igual a 100000</w:t>
      </w:r>
    </w:p>
    <w:p w:rsidR="00FE0555" w:rsidRDefault="00FE0555" w:rsidP="00DB4BFB">
      <w:pPr>
        <w:pStyle w:val="Artigopargrafo"/>
        <w:ind w:firstLine="0"/>
      </w:pPr>
    </w:p>
    <w:p w:rsidR="00DB4BFB" w:rsidRDefault="00DA5745" w:rsidP="00C46C56">
      <w:pPr>
        <w:pStyle w:val="Artigopargrafo"/>
        <w:ind w:firstLine="0"/>
        <w:jc w:val="center"/>
      </w:pPr>
      <w:r w:rsidRPr="001E19F3">
        <w:rPr>
          <w:noProof/>
        </w:rPr>
        <w:pict>
          <v:shape id="Imagem 12" o:spid="_x0000_i1028" type="#_x0000_t75" alt="Gráfico, Gráfico de barras, Gráfico de linhas&#10;&#10;Descrição gerada automaticamente" style="width:317.1pt;height:237.1pt;visibility:visible;mso-wrap-style:square">
            <v:imagedata r:id="rId17" o:title="Gráfico, Gráfico de barras, Gráfico de linhas&#10;&#10;Descrição gerada automaticamente"/>
          </v:shape>
        </w:pict>
      </w:r>
    </w:p>
    <w:p w:rsidR="00C46C56" w:rsidRDefault="00C46C56" w:rsidP="00C46C56">
      <w:pPr>
        <w:pStyle w:val="Artigofigurattulo"/>
      </w:pPr>
      <w:r>
        <w:t xml:space="preserve">Figura 10 – Gráfico de Speed Up e Eficiência para valor de n igual a </w:t>
      </w:r>
      <w:r>
        <w:t>2</w:t>
      </w:r>
      <w:r>
        <w:t>0000</w:t>
      </w:r>
    </w:p>
    <w:p w:rsidR="00000000" w:rsidRDefault="00563B98">
      <w:pPr>
        <w:pStyle w:val="Artigopargrafo"/>
      </w:pPr>
      <w:r>
        <w:t>Observando os gráficos das Figuras 9 e 10, podemos notar que a inclinação das curvas de Speed Up e Eficiência é a mesma para as diferentes entradas de n do programa.</w:t>
      </w:r>
    </w:p>
    <w:p w:rsidR="00464461" w:rsidRDefault="00464461">
      <w:pPr>
        <w:pStyle w:val="Artigopargrafo"/>
      </w:pPr>
      <w:r>
        <w:t xml:space="preserve">Ao compararmos as execuções paralelas com a execução sequencial do algoritmo original, disponibilizada pelo professor, podemos notar uma configuração diferente de gráfico de Speed Up e Eficiência conforme a Figura 11. Vemos que apesar do tempo de execução reduzir bastante da execução sequencial para a execução com 16 threads, o speed up está muito abaixo do ideal, e a eficiência tende a diminuir quanto mais recursos utilizados. </w:t>
      </w:r>
    </w:p>
    <w:p w:rsidR="00464461" w:rsidRDefault="00DA5745" w:rsidP="00464461">
      <w:pPr>
        <w:pStyle w:val="Artigopargrafo"/>
        <w:jc w:val="center"/>
      </w:pPr>
      <w:r w:rsidRPr="002E6C22">
        <w:rPr>
          <w:noProof/>
        </w:rPr>
        <w:lastRenderedPageBreak/>
        <w:pict>
          <v:shape id="Imagem 13" o:spid="_x0000_i1027" type="#_x0000_t75" alt="Gráfico&#10;&#10;Descrição gerada automaticamente" style="width:421.8pt;height:395.65pt;visibility:visible;mso-wrap-style:square">
            <v:imagedata r:id="rId18" o:title="Gráfico&#10;&#10;Descrição gerada automaticamente"/>
          </v:shape>
        </w:pict>
      </w:r>
    </w:p>
    <w:p w:rsidR="00464461" w:rsidRDefault="00464461" w:rsidP="00464461">
      <w:pPr>
        <w:pStyle w:val="Artigofigurattulo"/>
      </w:pPr>
      <w:r>
        <w:t>Figura 1</w:t>
      </w:r>
      <w:r>
        <w:t>1</w:t>
      </w:r>
      <w:r>
        <w:t xml:space="preserve"> – Gráfico de Speed Up e Eficiência para valor de n igual a </w:t>
      </w:r>
      <w:r>
        <w:t>10000 e versão sequencial original</w:t>
      </w:r>
    </w:p>
    <w:p w:rsidR="00464461" w:rsidRDefault="00464461" w:rsidP="00464461">
      <w:pPr>
        <w:pStyle w:val="Artigopargrafo"/>
        <w:jc w:val="center"/>
      </w:pPr>
    </w:p>
    <w:p w:rsidR="00000000" w:rsidRDefault="00DA5745">
      <w:pPr>
        <w:pStyle w:val="Artigottulo1"/>
        <w:tabs>
          <w:tab w:val="left" w:pos="425"/>
        </w:tabs>
      </w:pPr>
      <w:r>
        <w:t>Conclusão</w:t>
      </w:r>
    </w:p>
    <w:p w:rsidR="00000000" w:rsidRDefault="00D65C9B">
      <w:pPr>
        <w:pStyle w:val="Artigopargrafo"/>
      </w:pPr>
      <w:r>
        <w:t xml:space="preserve">Durante a realização deste trabalho tivemos a oportunidade de simular o uso de técnicas de paralelização de aplicações utilizando diretivas de compilação da ferramenta OpenMP para a linguagem de programação C. Esta ferramenta torna extremamente mais fácil esta tarefa, quando comparado com a paralelização </w:t>
      </w:r>
      <w:r w:rsidR="00A42C4D">
        <w:t xml:space="preserve">explícita na escrita </w:t>
      </w:r>
      <w:r>
        <w:t>dos algoritmos</w:t>
      </w:r>
      <w:r w:rsidR="00A42C4D">
        <w:t>. Pudemos concluir na execução dos testes deste trabalho, que a paralelização de uma aplicação pode trazer grandes ganhos de desempenho, ao utilizar de maneira completa e eficiente os recursos disponibilizados pela CPU das máquinas, se</w:t>
      </w:r>
      <w:r w:rsidR="007F584C">
        <w:t>gmentando a execução dos algoritmos em diferentes threads a serem executadas de maneira paralela.</w:t>
      </w:r>
    </w:p>
    <w:p w:rsidR="00000000" w:rsidRDefault="00DA5745">
      <w:pPr>
        <w:pStyle w:val="Artigorefernciasttulo"/>
      </w:pPr>
      <w:r>
        <w:t>Referências</w:t>
      </w:r>
    </w:p>
    <w:p w:rsidR="004F5AE4" w:rsidRDefault="007F584C">
      <w:pPr>
        <w:pStyle w:val="Artigoreferncia"/>
      </w:pPr>
      <w:r>
        <w:t>Slides e vídeos disponibilizados pelo professor.</w:t>
      </w:r>
    </w:p>
    <w:sectPr w:rsidR="004F5AE4">
      <w:footerReference w:type="default" r:id="rId19"/>
      <w:endnotePr>
        <w:numFmt w:val="decimal"/>
      </w:endnotePr>
      <w:pgSz w:w="11905" w:h="16837"/>
      <w:pgMar w:top="1134" w:right="1134"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5745" w:rsidRDefault="00DA5745">
      <w:r>
        <w:separator/>
      </w:r>
    </w:p>
  </w:endnote>
  <w:endnote w:type="continuationSeparator" w:id="0">
    <w:p w:rsidR="00DA5745" w:rsidRDefault="00DA5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NewRoman">
    <w:altName w:val="Times New Roman"/>
    <w:panose1 w:val="020B0604020202020204"/>
    <w:charset w:val="00"/>
    <w:family w:val="roman"/>
    <w:pitch w:val="default"/>
  </w:font>
  <w:font w:name="StarSymbol">
    <w:altName w:val="Arial Unicode MS"/>
    <w:panose1 w:val="020B0604020202020204"/>
    <w:charset w:val="02"/>
    <w:family w:val="auto"/>
    <w:pitch w:val="default"/>
  </w:font>
  <w:font w:name="Mincho">
    <w:altName w:val="明朝"/>
    <w:panose1 w:val="020B0604020202020204"/>
    <w:charset w:val="80"/>
    <w:family w:val="roman"/>
    <w:pitch w:val="fixed"/>
    <w:sig w:usb0="00000001" w:usb1="08070000" w:usb2="00000010" w:usb3="00000000" w:csb0="00020000" w:csb1="00000000"/>
  </w:font>
  <w:font w:name="Bitstream Vera Sans">
    <w:altName w:val="Calibri"/>
    <w:panose1 w:val="020B0604020202020204"/>
    <w:charset w:val="00"/>
    <w:family w:val="swiss"/>
    <w:pitch w:val="variable"/>
    <w:sig w:usb0="800000AF" w:usb1="1000204A" w:usb2="00000000" w:usb3="00000000" w:csb0="00000001"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A5745">
    <w:pPr>
      <w:pStyle w:val="Artigorodap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5745" w:rsidRDefault="00DA5745">
      <w:r>
        <w:separator/>
      </w:r>
    </w:p>
  </w:footnote>
  <w:footnote w:type="continuationSeparator" w:id="0">
    <w:p w:rsidR="00DA5745" w:rsidRDefault="00DA5745">
      <w:r>
        <w:continuationSeparator/>
      </w:r>
    </w:p>
  </w:footnote>
  <w:footnote w:id="1">
    <w:p w:rsidR="00000000" w:rsidRDefault="00DA5745">
      <w:pPr>
        <w:pStyle w:val="Artigorodapnota"/>
      </w:pPr>
      <w:r>
        <w:rPr>
          <w:rStyle w:val="FootnoteCharacters"/>
        </w:rPr>
        <w:footnoteRef/>
      </w:r>
      <w:r>
        <w:tab/>
        <w:t>Professor das disciplinas de Introdução à Ciência da Computação e Programação Distribuída do curso de Ciência da Computação, e da disciplina de Sistemas Di</w:t>
      </w:r>
      <w:r>
        <w:t>stribuídos do curso de Sistemas de Informação, da Faculdade de Informática da PUCRS.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Artigo:num:item:1"/>
    <w:lvl w:ilvl="0">
      <w:start w:val="1"/>
      <w:numFmt w:val="bullet"/>
      <w:lvlText w:val=""/>
      <w:lvlJc w:val="left"/>
      <w:pPr>
        <w:tabs>
          <w:tab w:val="num" w:pos="283"/>
        </w:tabs>
        <w:ind w:left="283" w:hanging="283"/>
      </w:pPr>
      <w:rPr>
        <w:rFonts w:ascii="Symbol" w:hAnsi="Symbol"/>
      </w:r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15:restartNumberingAfterBreak="0">
    <w:nsid w:val="00000005"/>
    <w:multiLevelType w:val="multilevel"/>
    <w:tmpl w:val="0000000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5" w15:restartNumberingAfterBreak="0">
    <w:nsid w:val="00000006"/>
    <w:multiLevelType w:val="multilevel"/>
    <w:tmpl w:val="00000006"/>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attachedTemplate r:id="rId1"/>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noLeading/>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5AE4"/>
    <w:rsid w:val="000F7777"/>
    <w:rsid w:val="001A1D85"/>
    <w:rsid w:val="002425ED"/>
    <w:rsid w:val="00464461"/>
    <w:rsid w:val="004F5AE4"/>
    <w:rsid w:val="00503DF6"/>
    <w:rsid w:val="00563B98"/>
    <w:rsid w:val="005951E7"/>
    <w:rsid w:val="00653B2C"/>
    <w:rsid w:val="00755B8F"/>
    <w:rsid w:val="007B4F59"/>
    <w:rsid w:val="007F584C"/>
    <w:rsid w:val="008F5278"/>
    <w:rsid w:val="00924EAC"/>
    <w:rsid w:val="009D0A95"/>
    <w:rsid w:val="00A42C4D"/>
    <w:rsid w:val="00A75CE6"/>
    <w:rsid w:val="00AF2F96"/>
    <w:rsid w:val="00B76731"/>
    <w:rsid w:val="00B97A82"/>
    <w:rsid w:val="00C46C56"/>
    <w:rsid w:val="00D05BAD"/>
    <w:rsid w:val="00D44087"/>
    <w:rsid w:val="00D54CF6"/>
    <w:rsid w:val="00D65C9B"/>
    <w:rsid w:val="00DA5745"/>
    <w:rsid w:val="00DB4BFB"/>
    <w:rsid w:val="00E23633"/>
    <w:rsid w:val="00E2690C"/>
    <w:rsid w:val="00FE05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5F2C"/>
  <w15:chartTrackingRefBased/>
  <w15:docId w15:val="{65AE7E0F-C267-7441-B4D8-E14892D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AC"/>
    <w:pPr>
      <w:widowControl w:val="0"/>
      <w:suppressAutoHyphens/>
    </w:pPr>
    <w:rPr>
      <w:rFonts w:ascii="Times" w:hAnsi="Times"/>
      <w:sz w:val="22"/>
      <w:lang/>
    </w:rPr>
  </w:style>
  <w:style w:type="paragraph" w:styleId="Ttulo1">
    <w:name w:val="heading 1"/>
    <w:basedOn w:val="Normal"/>
    <w:next w:val="Artigopargrafo"/>
    <w:qFormat/>
    <w:pPr>
      <w:keepNext/>
      <w:widowControl/>
      <w:spacing w:before="360"/>
      <w:outlineLvl w:val="0"/>
    </w:pPr>
    <w:rPr>
      <w:b/>
      <w:smallCaps/>
      <w:sz w:val="28"/>
    </w:rPr>
  </w:style>
  <w:style w:type="paragraph" w:styleId="Ttulo2">
    <w:name w:val="heading 2"/>
    <w:basedOn w:val="Ttulo1"/>
    <w:next w:val="Artigopargrafo"/>
    <w:qFormat/>
    <w:pPr>
      <w:spacing w:before="240"/>
      <w:outlineLvl w:val="1"/>
    </w:pPr>
    <w:rPr>
      <w:smallCaps w:val="0"/>
      <w:sz w:val="26"/>
    </w:rPr>
  </w:style>
  <w:style w:type="paragraph" w:styleId="Ttulo3">
    <w:name w:val="heading 3"/>
    <w:basedOn w:val="Normal"/>
    <w:next w:val="Artigopargrafo"/>
    <w:qFormat/>
    <w:pPr>
      <w:keepNext/>
      <w:spacing w:before="240"/>
      <w:outlineLvl w:val="2"/>
    </w:pPr>
    <w:rPr>
      <w:b/>
    </w:rPr>
  </w:style>
  <w:style w:type="paragraph" w:styleId="Ttulo4">
    <w:name w:val="heading 4"/>
    <w:basedOn w:val="Normal"/>
    <w:next w:val="Artigopargrafo"/>
    <w:qFormat/>
    <w:pPr>
      <w:keepNext/>
      <w:numPr>
        <w:ilvl w:val="3"/>
        <w:numId w:val="1"/>
      </w:numPr>
      <w:jc w:val="both"/>
      <w:outlineLvl w:val="3"/>
    </w:pPr>
    <w:rPr>
      <w:i/>
    </w:rPr>
  </w:style>
  <w:style w:type="paragraph" w:styleId="Ttulo5">
    <w:name w:val="heading 5"/>
    <w:basedOn w:val="Normal"/>
    <w:next w:val="Artigopargrafo"/>
    <w:qFormat/>
    <w:pPr>
      <w:keepNext/>
      <w:numPr>
        <w:ilvl w:val="4"/>
        <w:numId w:val="1"/>
      </w:numPr>
      <w:outlineLvl w:val="4"/>
    </w:pPr>
    <w:rPr>
      <w:rFonts w:ascii="TimesNewRoman" w:hAnsi="TimesNewRoman"/>
      <w:b/>
      <w:color w:val="000000"/>
      <w:lang w:eastAsia="pt-BR"/>
    </w:rPr>
  </w:style>
  <w:style w:type="paragraph" w:styleId="Ttulo6">
    <w:name w:val="heading 6"/>
    <w:basedOn w:val="Normal"/>
    <w:next w:val="Artigopargrafo"/>
    <w:qFormat/>
    <w:pPr>
      <w:keepNext/>
      <w:numPr>
        <w:ilvl w:val="5"/>
        <w:numId w:val="1"/>
      </w:numPr>
      <w:jc w:val="center"/>
      <w:outlineLvl w:val="5"/>
    </w:pPr>
    <w:rPr>
      <w:b/>
      <w:i/>
      <w:color w:val="000000"/>
      <w:lang w:eastAsia="pt-BR"/>
    </w:rPr>
  </w:style>
  <w:style w:type="paragraph" w:styleId="Ttulo7">
    <w:name w:val="heading 7"/>
    <w:basedOn w:val="Normal"/>
    <w:next w:val="Artigopargrafo"/>
    <w:qFormat/>
    <w:pPr>
      <w:keepNext/>
      <w:numPr>
        <w:ilvl w:val="6"/>
        <w:numId w:val="1"/>
      </w:numPr>
      <w:jc w:val="both"/>
      <w:outlineLvl w:val="6"/>
    </w:pPr>
    <w:rPr>
      <w:b/>
      <w:lang w:eastAsia="pt-BR"/>
    </w:rPr>
  </w:style>
  <w:style w:type="paragraph" w:styleId="Ttulo8">
    <w:name w:val="heading 8"/>
    <w:basedOn w:val="Normal"/>
    <w:next w:val="Artigopargrafo"/>
    <w:qFormat/>
    <w:pPr>
      <w:keepNext/>
      <w:numPr>
        <w:ilvl w:val="7"/>
        <w:numId w:val="1"/>
      </w:numPr>
      <w:outlineLvl w:val="7"/>
    </w:pPr>
    <w:rPr>
      <w:b/>
    </w:rPr>
  </w:style>
  <w:style w:type="paragraph" w:styleId="Ttulo9">
    <w:name w:val="heading 9"/>
    <w:basedOn w:val="Normal"/>
    <w:next w:val="Artigopargrafo"/>
    <w:qFormat/>
    <w:pPr>
      <w:keepNext/>
      <w:numPr>
        <w:ilvl w:val="8"/>
        <w:numId w:val="1"/>
      </w:numPr>
      <w:jc w:val="center"/>
      <w:outlineLvl w:val="8"/>
    </w:pPr>
    <w:rPr>
      <w:b/>
      <w:lang w:eastAsia="pt-BR"/>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otnoteCharacters">
    <w:name w:val="Footnote Characters"/>
  </w:style>
  <w:style w:type="character" w:styleId="Nmerodepgina">
    <w:name w:val="page number"/>
    <w:semiHidden/>
  </w:style>
  <w:style w:type="character" w:customStyle="1" w:styleId="NumberingSymbols">
    <w:name w:val="Numbering Symbols"/>
  </w:style>
  <w:style w:type="character" w:customStyle="1" w:styleId="Bullets">
    <w:name w:val="Bullets"/>
    <w:rPr>
      <w:rFonts w:ascii="StarSymbol" w:eastAsia="StarSymbol" w:hAnsi="StarSymbol" w:cs="Mincho"/>
      <w:sz w:val="22"/>
      <w:szCs w:val="18"/>
      <w:shd w:val="clear" w:color="auto" w:fill="auto"/>
    </w:rPr>
  </w:style>
  <w:style w:type="character" w:styleId="Hyperlink">
    <w:name w:val="Hyperlink"/>
    <w:semiHidden/>
    <w:rPr>
      <w:color w:val="000080"/>
      <w:u w:val="single"/>
    </w:rPr>
  </w:style>
  <w:style w:type="character" w:customStyle="1" w:styleId="EndnoteCharacters">
    <w:name w:val="Endnote Characters"/>
  </w:style>
  <w:style w:type="character" w:styleId="Refdenotaderodap">
    <w:name w:val="footnote reference"/>
    <w:semiHidden/>
    <w:rPr>
      <w:vertAlign w:val="superscript"/>
    </w:rPr>
  </w:style>
  <w:style w:type="character" w:customStyle="1" w:styleId="RTFNum41">
    <w:name w:val="RTF_Num 4 1"/>
  </w:style>
  <w:style w:type="character" w:styleId="Refdenotadefim">
    <w:name w:val="endnote reference"/>
    <w:semiHidden/>
    <w:rPr>
      <w:vertAlign w:val="superscript"/>
    </w:rPr>
  </w:style>
  <w:style w:type="paragraph" w:styleId="Corpodetexto">
    <w:name w:val="Body Text"/>
    <w:basedOn w:val="Normal"/>
    <w:semiHidden/>
    <w:pPr>
      <w:spacing w:after="120"/>
    </w:pPr>
  </w:style>
  <w:style w:type="paragraph" w:customStyle="1" w:styleId="ListIndent">
    <w:name w:val="List Indent"/>
    <w:basedOn w:val="Corpodetexto"/>
    <w:pPr>
      <w:tabs>
        <w:tab w:val="left" w:pos="2835"/>
      </w:tabs>
      <w:ind w:left="2835" w:hanging="2551"/>
    </w:pPr>
  </w:style>
  <w:style w:type="paragraph" w:customStyle="1" w:styleId="Heading">
    <w:name w:val="Heading"/>
    <w:basedOn w:val="Normal"/>
    <w:next w:val="Corpodetexto"/>
    <w:pPr>
      <w:keepNext/>
      <w:spacing w:before="240" w:after="120"/>
    </w:pPr>
    <w:rPr>
      <w:rFonts w:ascii="Bitstream Vera Sans" w:eastAsia="Mincho" w:hAnsi="Bitstream Vera Sans" w:cs="Courier"/>
      <w:sz w:val="28"/>
      <w:szCs w:val="28"/>
    </w:rPr>
  </w:style>
  <w:style w:type="paragraph" w:customStyle="1" w:styleId="Heading10">
    <w:name w:val="Heading 10"/>
    <w:basedOn w:val="Heading"/>
    <w:next w:val="Corpodetexto"/>
    <w:pPr>
      <w:numPr>
        <w:ilvl w:val="8"/>
        <w:numId w:val="1"/>
      </w:numPr>
      <w:outlineLvl w:val="8"/>
    </w:pPr>
    <w:rPr>
      <w:b/>
      <w:bCs/>
      <w:sz w:val="21"/>
      <w:szCs w:val="21"/>
    </w:rPr>
  </w:style>
  <w:style w:type="paragraph" w:styleId="Lista">
    <w:name w:val="List"/>
    <w:basedOn w:val="Corpodetexto"/>
    <w:semiHidden/>
    <w:rPr>
      <w:rFonts w:cs="Courier"/>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ableContents">
    <w:name w:val="Table Contents"/>
    <w:basedOn w:val="Corpodetexto"/>
    <w:pPr>
      <w:suppressLineNumbers/>
    </w:pPr>
  </w:style>
  <w:style w:type="paragraph" w:customStyle="1" w:styleId="TableHeading">
    <w:name w:val="Table Heading"/>
    <w:basedOn w:val="TableContents"/>
    <w:pPr>
      <w:jc w:val="center"/>
    </w:pPr>
    <w:rPr>
      <w:b/>
      <w:bCs/>
      <w:i/>
      <w:iCs/>
    </w:rPr>
  </w:style>
  <w:style w:type="paragraph" w:customStyle="1" w:styleId="Caption">
    <w:name w:val="Caption"/>
    <w:basedOn w:val="Normal"/>
    <w:pPr>
      <w:suppressLineNumbers/>
      <w:spacing w:before="120" w:after="120"/>
    </w:pPr>
    <w:rPr>
      <w:rFonts w:cs="Courier"/>
      <w:i/>
      <w:iCs/>
      <w:sz w:val="20"/>
    </w:rPr>
  </w:style>
  <w:style w:type="paragraph" w:styleId="Textodenotaderodap">
    <w:name w:val="footnote text"/>
    <w:basedOn w:val="Artigorodapnota"/>
    <w:next w:val="Artigorodapnota"/>
    <w:semiHidden/>
    <w:pPr>
      <w:suppressLineNumbers/>
    </w:pPr>
  </w:style>
  <w:style w:type="paragraph" w:styleId="Destinatrio">
    <w:name w:val="envelope address"/>
    <w:basedOn w:val="Normal"/>
    <w:semiHidden/>
    <w:pPr>
      <w:suppressLineNumbers/>
      <w:spacing w:after="60"/>
    </w:pPr>
  </w:style>
  <w:style w:type="paragraph" w:customStyle="1" w:styleId="Index">
    <w:name w:val="Index"/>
    <w:basedOn w:val="Normal"/>
    <w:pPr>
      <w:suppressLineNumbers/>
    </w:pPr>
    <w:rPr>
      <w:rFonts w:cs="Courier"/>
    </w:rPr>
  </w:style>
  <w:style w:type="paragraph" w:styleId="Ttulo">
    <w:name w:val="Title"/>
    <w:basedOn w:val="Normal"/>
    <w:next w:val="Artigoautor"/>
    <w:qFormat/>
    <w:pPr>
      <w:spacing w:after="227"/>
      <w:jc w:val="center"/>
    </w:pPr>
    <w:rPr>
      <w:b/>
      <w:smallCaps/>
      <w:kern w:val="1"/>
      <w:sz w:val="36"/>
    </w:rPr>
  </w:style>
  <w:style w:type="paragraph" w:styleId="Subttulo">
    <w:name w:val="Subtitle"/>
    <w:basedOn w:val="Heading"/>
    <w:next w:val="Corpodetexto"/>
    <w:qFormat/>
    <w:pPr>
      <w:jc w:val="center"/>
    </w:pPr>
    <w:rPr>
      <w:i/>
      <w:iCs/>
    </w:rPr>
  </w:style>
  <w:style w:type="paragraph" w:customStyle="1" w:styleId="Artigoautor">
    <w:name w:val="Artigo:autor"/>
    <w:basedOn w:val="Normal"/>
    <w:pPr>
      <w:jc w:val="center"/>
    </w:pPr>
    <w:rPr>
      <w:color w:val="000000"/>
      <w:lang w:eastAsia="pt-BR"/>
    </w:rPr>
  </w:style>
  <w:style w:type="paragraph" w:customStyle="1" w:styleId="Artigoendereo">
    <w:name w:val="Artigo:endereço"/>
    <w:basedOn w:val="Normal"/>
    <w:next w:val="Artigodata"/>
    <w:pPr>
      <w:jc w:val="center"/>
    </w:pPr>
    <w:rPr>
      <w:color w:val="000000"/>
      <w:sz w:val="20"/>
      <w:lang w:eastAsia="pt-BR"/>
    </w:rPr>
  </w:style>
  <w:style w:type="paragraph" w:customStyle="1" w:styleId="Artigoreferncia">
    <w:name w:val="Artigo:referência"/>
    <w:basedOn w:val="Normal"/>
    <w:pPr>
      <w:spacing w:before="170"/>
    </w:pPr>
    <w:rPr>
      <w:color w:val="000000"/>
      <w:lang w:eastAsia="pt-BR"/>
    </w:rPr>
  </w:style>
  <w:style w:type="paragraph" w:customStyle="1" w:styleId="Artigopargrafo">
    <w:name w:val="Artigo:parágrafo"/>
    <w:basedOn w:val="Normal"/>
    <w:pPr>
      <w:spacing w:before="113"/>
      <w:ind w:firstLine="709"/>
      <w:jc w:val="both"/>
    </w:pPr>
    <w:rPr>
      <w:color w:val="000000"/>
      <w:lang w:eastAsia="pt-BR"/>
    </w:rPr>
  </w:style>
  <w:style w:type="paragraph" w:customStyle="1" w:styleId="Artigoinstituio">
    <w:name w:val="Artigo:instituição"/>
    <w:basedOn w:val="Normal"/>
    <w:next w:val="Artigoendereo"/>
    <w:pPr>
      <w:spacing w:before="227"/>
      <w:jc w:val="center"/>
    </w:pPr>
    <w:rPr>
      <w:sz w:val="20"/>
    </w:rPr>
  </w:style>
  <w:style w:type="paragraph" w:customStyle="1" w:styleId="Artigoresumotexto">
    <w:name w:val="Artigo:resumo:texto"/>
    <w:basedOn w:val="Normal"/>
    <w:next w:val="Artigoresumopalavras-chave"/>
    <w:pPr>
      <w:spacing w:before="113"/>
      <w:ind w:left="567" w:right="567" w:firstLine="567"/>
      <w:jc w:val="both"/>
    </w:pPr>
    <w:rPr>
      <w:sz w:val="18"/>
    </w:rPr>
  </w:style>
  <w:style w:type="paragraph" w:customStyle="1" w:styleId="Artigoabstracttexto">
    <w:name w:val="Artigo:abstract:texto"/>
    <w:basedOn w:val="Artigoresumotexto"/>
    <w:next w:val="Artigoabstractkey-words"/>
    <w:rPr>
      <w:i/>
      <w:lang w:val="en-US"/>
    </w:rPr>
  </w:style>
  <w:style w:type="paragraph" w:customStyle="1" w:styleId="Artigoitem1">
    <w:name w:val="Artigo:item:1"/>
    <w:basedOn w:val="Normal"/>
    <w:pPr>
      <w:numPr>
        <w:numId w:val="3"/>
      </w:numPr>
      <w:tabs>
        <w:tab w:val="left" w:pos="709"/>
      </w:tabs>
      <w:ind w:left="993" w:hanging="284"/>
      <w:jc w:val="both"/>
    </w:pPr>
    <w:rPr>
      <w:lang w:eastAsia="pt-BR"/>
    </w:rPr>
  </w:style>
  <w:style w:type="paragraph" w:customStyle="1" w:styleId="Artigoitem2">
    <w:name w:val="Artigo:item:2"/>
    <w:basedOn w:val="Normal"/>
    <w:pPr>
      <w:tabs>
        <w:tab w:val="left" w:pos="993"/>
      </w:tabs>
      <w:ind w:left="993"/>
      <w:jc w:val="both"/>
    </w:pPr>
  </w:style>
  <w:style w:type="paragraph" w:customStyle="1" w:styleId="Artigodata">
    <w:name w:val="Artigo:data"/>
    <w:basedOn w:val="Normal"/>
    <w:next w:val="Artigoresumottulo"/>
    <w:pPr>
      <w:spacing w:before="227"/>
      <w:jc w:val="center"/>
    </w:pPr>
    <w:rPr>
      <w:i/>
      <w:color w:val="000000"/>
      <w:lang w:eastAsia="pt-BR"/>
    </w:rPr>
  </w:style>
  <w:style w:type="paragraph" w:customStyle="1" w:styleId="Artigoresumottulo">
    <w:name w:val="Artigo:resumo:título"/>
    <w:basedOn w:val="Normal"/>
    <w:next w:val="Artigoresumotexto"/>
    <w:pPr>
      <w:keepNext/>
      <w:spacing w:before="227"/>
      <w:ind w:left="567" w:right="567"/>
    </w:pPr>
    <w:rPr>
      <w:b/>
      <w:smallCaps/>
      <w:sz w:val="28"/>
    </w:rPr>
  </w:style>
  <w:style w:type="paragraph" w:customStyle="1" w:styleId="Artigofigura">
    <w:name w:val="Artigo:figura"/>
    <w:basedOn w:val="Normal"/>
    <w:next w:val="Artigofigurattulo"/>
    <w:pPr>
      <w:keepNext/>
      <w:widowControl/>
      <w:spacing w:before="227"/>
      <w:jc w:val="center"/>
    </w:pPr>
  </w:style>
  <w:style w:type="paragraph" w:customStyle="1" w:styleId="Artigofiguracdigo">
    <w:name w:val="Artigo:figura:código"/>
    <w:basedOn w:val="Normal"/>
    <w:pPr>
      <w:keepNext/>
      <w:keepLines/>
      <w:widowControl/>
      <w:pBdr>
        <w:left w:val="single" w:sz="1" w:space="4" w:color="000000"/>
        <w:bottom w:val="single" w:sz="1" w:space="4" w:color="000000"/>
        <w:right w:val="single" w:sz="1" w:space="4" w:color="000000"/>
      </w:pBdr>
    </w:pPr>
    <w:rPr>
      <w:rFonts w:ascii="Courier" w:hAnsi="Courier"/>
      <w:sz w:val="16"/>
      <w:lang/>
    </w:rPr>
  </w:style>
  <w:style w:type="paragraph" w:customStyle="1" w:styleId="Artigofiguracdigolinha-1">
    <w:name w:val="Artigo:figura:código:linha-1"/>
    <w:basedOn w:val="Artigofiguracdigo"/>
    <w:next w:val="Artigofiguracdigo"/>
    <w:pPr>
      <w:pBdr>
        <w:top w:val="single" w:sz="1" w:space="4" w:color="000000"/>
        <w:bottom w:val="none" w:sz="0" w:space="0" w:color="auto"/>
      </w:pBdr>
      <w:spacing w:before="227"/>
    </w:pPr>
  </w:style>
  <w:style w:type="paragraph" w:customStyle="1" w:styleId="Artigofigurattulo">
    <w:name w:val="Artigo:figura:título"/>
    <w:basedOn w:val="Normal"/>
    <w:next w:val="Artigopargrafo"/>
    <w:pPr>
      <w:widowControl/>
      <w:spacing w:after="227"/>
      <w:jc w:val="center"/>
    </w:pPr>
    <w:rPr>
      <w:b/>
    </w:rPr>
  </w:style>
  <w:style w:type="paragraph" w:customStyle="1" w:styleId="Artigotabela">
    <w:name w:val="Artigo:tabela"/>
    <w:basedOn w:val="Normal"/>
    <w:pPr>
      <w:keepNext/>
      <w:widowControl/>
    </w:pPr>
    <w:rPr>
      <w:rFonts w:ascii="Times New Roman" w:hAnsi="Times New Roman"/>
      <w:sz w:val="20"/>
    </w:rPr>
  </w:style>
  <w:style w:type="paragraph" w:customStyle="1" w:styleId="Artigoquadro">
    <w:name w:val="Artigo:quadro"/>
    <w:basedOn w:val="Artigotabela"/>
  </w:style>
  <w:style w:type="paragraph" w:customStyle="1" w:styleId="Artigotabelattulo">
    <w:name w:val="Artigo:tabela:título"/>
    <w:basedOn w:val="Normal"/>
    <w:next w:val="Artigotabela"/>
    <w:pPr>
      <w:keepNext/>
      <w:widowControl/>
      <w:spacing w:before="227"/>
      <w:jc w:val="center"/>
    </w:pPr>
    <w:rPr>
      <w:rFonts w:ascii="Times New Roman" w:hAnsi="Times New Roman"/>
      <w:b/>
    </w:rPr>
  </w:style>
  <w:style w:type="paragraph" w:customStyle="1" w:styleId="Artigoquadrottulo">
    <w:name w:val="Artigo:quadro:título"/>
    <w:basedOn w:val="Artigotabelattulo"/>
    <w:next w:val="Artigoquadro"/>
  </w:style>
  <w:style w:type="paragraph" w:customStyle="1" w:styleId="Artigoabstractttulo">
    <w:name w:val="Artigo:abstract:título"/>
    <w:basedOn w:val="Artigoresumottulo"/>
    <w:next w:val="Artigoabstracttitle"/>
    <w:rPr>
      <w:i/>
      <w:lang w:val="en-US"/>
    </w:rPr>
  </w:style>
  <w:style w:type="paragraph" w:customStyle="1" w:styleId="Artigorefernciasttulo">
    <w:name w:val="Artigo:referências:título"/>
    <w:basedOn w:val="Normal"/>
    <w:next w:val="Artigoreferncia"/>
    <w:pPr>
      <w:keepNext/>
      <w:spacing w:before="227"/>
    </w:pPr>
    <w:rPr>
      <w:b/>
      <w:smallCaps/>
      <w:sz w:val="28"/>
    </w:rPr>
  </w:style>
  <w:style w:type="paragraph" w:customStyle="1" w:styleId="Artigoabstractkey-words">
    <w:name w:val="Artigo:abstract:key-words"/>
    <w:basedOn w:val="Artigoresumopalavras-chave"/>
    <w:next w:val="Artigottulo1"/>
    <w:rPr>
      <w:i/>
    </w:rPr>
  </w:style>
  <w:style w:type="paragraph" w:customStyle="1" w:styleId="Artigoresumopalavras-chave">
    <w:name w:val="Artigo:resumo:palavras-chave"/>
    <w:basedOn w:val="Normal"/>
    <w:next w:val="Artigoabstractttulo"/>
    <w:pPr>
      <w:spacing w:before="113"/>
      <w:ind w:left="567" w:right="567"/>
    </w:pPr>
    <w:rPr>
      <w:sz w:val="18"/>
    </w:rPr>
  </w:style>
  <w:style w:type="paragraph" w:customStyle="1" w:styleId="Artigottulo">
    <w:name w:val="Artigo:título"/>
    <w:basedOn w:val="Normal"/>
    <w:next w:val="Artigoautor"/>
    <w:pPr>
      <w:spacing w:after="227"/>
      <w:jc w:val="center"/>
    </w:pPr>
    <w:rPr>
      <w:b/>
      <w:caps/>
      <w:sz w:val="36"/>
    </w:rPr>
  </w:style>
  <w:style w:type="paragraph" w:customStyle="1" w:styleId="Artigottulo1">
    <w:name w:val="Artigo:título:1"/>
    <w:basedOn w:val="Normal"/>
    <w:next w:val="Artigopargrafo"/>
    <w:pPr>
      <w:keepNext/>
      <w:numPr>
        <w:numId w:val="1"/>
      </w:numPr>
      <w:spacing w:before="227"/>
      <w:outlineLvl w:val="0"/>
    </w:pPr>
    <w:rPr>
      <w:b/>
      <w:smallCaps/>
      <w:sz w:val="28"/>
    </w:rPr>
  </w:style>
  <w:style w:type="paragraph" w:customStyle="1" w:styleId="Artigottulo2">
    <w:name w:val="Artigo:título:2"/>
    <w:basedOn w:val="Normal"/>
    <w:next w:val="Artigopargrafo"/>
    <w:pPr>
      <w:keepNext/>
      <w:numPr>
        <w:ilvl w:val="1"/>
        <w:numId w:val="1"/>
      </w:numPr>
      <w:spacing w:before="170"/>
      <w:outlineLvl w:val="1"/>
    </w:pPr>
    <w:rPr>
      <w:b/>
      <w:sz w:val="25"/>
    </w:rPr>
  </w:style>
  <w:style w:type="paragraph" w:customStyle="1" w:styleId="Artigottulo3">
    <w:name w:val="Artigo:título:3"/>
    <w:basedOn w:val="Normal"/>
    <w:next w:val="Artigopargrafo"/>
    <w:pPr>
      <w:keepNext/>
      <w:numPr>
        <w:ilvl w:val="2"/>
        <w:numId w:val="1"/>
      </w:numPr>
      <w:spacing w:before="113"/>
      <w:outlineLvl w:val="2"/>
    </w:pPr>
    <w:rPr>
      <w:b/>
    </w:rPr>
  </w:style>
  <w:style w:type="paragraph" w:customStyle="1" w:styleId="Artigoabstracttitle">
    <w:name w:val="Artigo:abstract:title"/>
    <w:basedOn w:val="Normal"/>
    <w:next w:val="Artigoabstracttexto"/>
    <w:pPr>
      <w:spacing w:before="113"/>
      <w:ind w:left="567" w:right="567"/>
    </w:pPr>
    <w:rPr>
      <w:i/>
      <w:sz w:val="18"/>
      <w:lang w:val="en-US"/>
    </w:rPr>
  </w:style>
  <w:style w:type="paragraph" w:customStyle="1" w:styleId="Artigotabelalinha-seguinte">
    <w:name w:val="Artigo:tabela:linha-seguinte"/>
    <w:basedOn w:val="Artigotabela"/>
    <w:next w:val="Artigopargrafo"/>
    <w:pPr>
      <w:keepNext w:val="0"/>
    </w:pPr>
  </w:style>
  <w:style w:type="paragraph" w:customStyle="1" w:styleId="Artigoquadrolinha-seguinte">
    <w:name w:val="Artigo:quadro:linha-seguinte"/>
    <w:basedOn w:val="Artigotabelalinha-seguinte"/>
    <w:next w:val="Artigopargrafo"/>
  </w:style>
  <w:style w:type="paragraph" w:customStyle="1" w:styleId="Artigoitem-numerado1">
    <w:name w:val="Artigo:item-numerado:1"/>
    <w:basedOn w:val="Normal"/>
    <w:pPr>
      <w:tabs>
        <w:tab w:val="left" w:pos="0"/>
      </w:tabs>
      <w:jc w:val="both"/>
    </w:pPr>
  </w:style>
  <w:style w:type="paragraph" w:customStyle="1" w:styleId="Artigoitem-numerado2">
    <w:name w:val="Artigo:item-numerado:2"/>
    <w:basedOn w:val="Normal"/>
    <w:pPr>
      <w:tabs>
        <w:tab w:val="left" w:pos="0"/>
      </w:tabs>
      <w:jc w:val="both"/>
    </w:pPr>
  </w:style>
  <w:style w:type="paragraph" w:customStyle="1" w:styleId="Artigorodapnota">
    <w:name w:val="Artigo:rodapé:nota"/>
    <w:basedOn w:val="Normal"/>
    <w:pPr>
      <w:spacing w:before="57"/>
      <w:ind w:left="283" w:hanging="283"/>
    </w:pPr>
    <w:rPr>
      <w:sz w:val="16"/>
    </w:rPr>
  </w:style>
  <w:style w:type="paragraph" w:customStyle="1" w:styleId="Artigorodappgina">
    <w:name w:val="Artigo:rodapé:página"/>
    <w:basedOn w:val="Normal"/>
    <w:pPr>
      <w:jc w:val="center"/>
    </w:pPr>
  </w:style>
  <w:style w:type="paragraph" w:customStyle="1" w:styleId="Artigotranscrio">
    <w:name w:val="Artigo:transcrição"/>
    <w:basedOn w:val="Artigopargrafo"/>
    <w:pPr>
      <w:widowControl/>
      <w:suppressAutoHyphens w:val="0"/>
      <w:ind w:left="2268" w:firstLine="0"/>
    </w:pPr>
    <w:rPr>
      <w:rFonts w:ascii="Times New Roman" w:hAnsi="Times New Roman"/>
      <w:color w:val="auto"/>
      <w:sz w:val="20"/>
    </w:rPr>
  </w:style>
  <w:style w:type="paragraph" w:customStyle="1" w:styleId="Artigoagradecimentosttulo">
    <w:name w:val="Artigo:agradecimentos:título"/>
    <w:basedOn w:val="Artigorefernciasttulo"/>
    <w:next w:val="Artigopargrafo"/>
  </w:style>
  <w:style w:type="character" w:styleId="MenoPendente">
    <w:name w:val="Unresolved Mention"/>
    <w:uiPriority w:val="99"/>
    <w:semiHidden/>
    <w:unhideWhenUsed/>
    <w:rsid w:val="004F5AE4"/>
    <w:rPr>
      <w:color w:val="605E5C"/>
      <w:shd w:val="clear" w:color="auto" w:fill="E1DFDD"/>
    </w:rPr>
  </w:style>
  <w:style w:type="paragraph" w:styleId="Pr-formataoHTML">
    <w:name w:val="HTML Preformatted"/>
    <w:basedOn w:val="Normal"/>
    <w:link w:val="Pr-formataoHTMLChar"/>
    <w:uiPriority w:val="99"/>
    <w:semiHidden/>
    <w:unhideWhenUsed/>
    <w:rsid w:val="007F58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pt-BR"/>
    </w:rPr>
  </w:style>
  <w:style w:type="character" w:customStyle="1" w:styleId="Pr-formataoHTMLChar">
    <w:name w:val="Pré-formatação HTML Char"/>
    <w:link w:val="Pr-formataoHTML"/>
    <w:uiPriority w:val="99"/>
    <w:semiHidden/>
    <w:rsid w:val="007F584C"/>
    <w:rPr>
      <w:rFonts w:ascii="Courier New" w:hAnsi="Courier New" w:cs="Courier New"/>
    </w:rPr>
  </w:style>
  <w:style w:type="character" w:customStyle="1" w:styleId="y2iqfc">
    <w:name w:val="y2iqfc"/>
    <w:basedOn w:val="Fontepargpadro"/>
    <w:rsid w:val="007F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150366">
      <w:bodyDiv w:val="1"/>
      <w:marLeft w:val="0"/>
      <w:marRight w:val="0"/>
      <w:marTop w:val="0"/>
      <w:marBottom w:val="0"/>
      <w:divBdr>
        <w:top w:val="none" w:sz="0" w:space="0" w:color="auto"/>
        <w:left w:val="none" w:sz="0" w:space="0" w:color="auto"/>
        <w:bottom w:val="none" w:sz="0" w:space="0" w:color="auto"/>
        <w:right w:val="none" w:sz="0" w:space="0" w:color="auto"/>
      </w:divBdr>
    </w:div>
    <w:div w:id="1792625592">
      <w:bodyDiv w:val="1"/>
      <w:marLeft w:val="0"/>
      <w:marRight w:val="0"/>
      <w:marTop w:val="0"/>
      <w:marBottom w:val="0"/>
      <w:divBdr>
        <w:top w:val="none" w:sz="0" w:space="0" w:color="auto"/>
        <w:left w:val="none" w:sz="0" w:space="0" w:color="auto"/>
        <w:bottom w:val="none" w:sz="0" w:space="0" w:color="auto"/>
        <w:right w:val="none" w:sz="0" w:space="0" w:color="auto"/>
      </w:divBdr>
    </w:div>
    <w:div w:id="19387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a/Desktop/testeSolution/T1ProgParalel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T1ProgParalela.dot</Template>
  <TotalTime>185</TotalTime>
  <Pages>8</Pages>
  <Words>1407</Words>
  <Characters>7600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REGRAS PARA ELABORAÇAO DE TRABALHOS EM FORMATO DE ARTIGO </vt:lpstr>
    </vt:vector>
  </TitlesOfParts>
  <Company>T</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ELABORAÇAO DE TRABALHOS EM FORMATO DE ARTIGO </dc:title>
  <dc:subject/>
  <dc:creator>Daniela Amaral da Rosa</dc:creator>
  <cp:keywords/>
  <cp:lastModifiedBy>Daniela Amaral da Rosa</cp:lastModifiedBy>
  <cp:revision>16</cp:revision>
  <cp:lastPrinted>2113-01-01T03:00:00Z</cp:lastPrinted>
  <dcterms:created xsi:type="dcterms:W3CDTF">2021-05-06T00:35:00Z</dcterms:created>
  <dcterms:modified xsi:type="dcterms:W3CDTF">2021-05-06T20:11:00Z</dcterms:modified>
</cp:coreProperties>
</file>