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5BFD5" w14:textId="472CC6E0" w:rsidR="00D53E45" w:rsidRPr="00736465" w:rsidRDefault="00D53E45" w:rsidP="00292DAE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sz w:val="40"/>
          <w:szCs w:val="40"/>
          <w:lang w:eastAsia="es-ES_tradnl"/>
          <w14:ligatures w14:val="none"/>
        </w:rPr>
      </w:pPr>
      <w:r w:rsidRPr="00736465">
        <w:rPr>
          <w:rFonts w:ascii="Aptos" w:eastAsia="Times New Roman" w:hAnsi="Aptos" w:cs="Times New Roman"/>
          <w:b/>
          <w:bCs/>
          <w:kern w:val="36"/>
          <w:sz w:val="40"/>
          <w:szCs w:val="40"/>
          <w:lang w:eastAsia="es-ES_tradnl"/>
          <w14:ligatures w14:val="none"/>
        </w:rPr>
        <w:t>Pla anual 202</w:t>
      </w:r>
      <w:r w:rsidR="00BF0F52">
        <w:rPr>
          <w:rFonts w:ascii="Aptos" w:eastAsia="Times New Roman" w:hAnsi="Aptos" w:cs="Times New Roman"/>
          <w:b/>
          <w:bCs/>
          <w:kern w:val="36"/>
          <w:sz w:val="40"/>
          <w:szCs w:val="40"/>
          <w:lang w:eastAsia="es-ES_tradnl"/>
          <w14:ligatures w14:val="none"/>
        </w:rPr>
        <w:t>7</w:t>
      </w:r>
      <w:r w:rsidRPr="00736465">
        <w:rPr>
          <w:rFonts w:ascii="Aptos" w:eastAsia="Times New Roman" w:hAnsi="Aptos" w:cs="Times New Roman"/>
          <w:b/>
          <w:bCs/>
          <w:kern w:val="36"/>
          <w:sz w:val="40"/>
          <w:szCs w:val="40"/>
          <w:lang w:eastAsia="es-ES_tradnl"/>
          <w14:ligatures w14:val="none"/>
        </w:rPr>
        <w:t xml:space="preserve"> </w:t>
      </w:r>
      <w:r w:rsidR="00292DAE">
        <w:rPr>
          <w:rFonts w:ascii="Aptos" w:eastAsia="Times New Roman" w:hAnsi="Aptos" w:cs="Times New Roman"/>
          <w:b/>
          <w:bCs/>
          <w:kern w:val="36"/>
          <w:sz w:val="40"/>
          <w:szCs w:val="40"/>
          <w:lang w:eastAsia="es-ES_tradnl"/>
          <w14:ligatures w14:val="none"/>
        </w:rPr>
        <w:t xml:space="preserve">- </w:t>
      </w:r>
      <w:r w:rsidRPr="00736465">
        <w:rPr>
          <w:rFonts w:ascii="Aptos" w:eastAsia="Times New Roman" w:hAnsi="Aptos" w:cs="Times New Roman"/>
          <w:b/>
          <w:bCs/>
          <w:kern w:val="36"/>
          <w:sz w:val="40"/>
          <w:szCs w:val="40"/>
          <w:lang w:eastAsia="es-ES_tradnl"/>
          <w14:ligatures w14:val="none"/>
        </w:rPr>
        <w:t>Prisma</w:t>
      </w:r>
    </w:p>
    <w:p w14:paraId="7CD6A14C" w14:textId="17DC43BA" w:rsidR="00D53E45" w:rsidRPr="00D53E45" w:rsidRDefault="00D53E45" w:rsidP="00292DAE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>FP Núria – Qualitat i Formació – STAF – PHRO Training – CMAP – SC2</w:t>
      </w:r>
    </w:p>
    <w:p w14:paraId="6FEEE571" w14:textId="77777777" w:rsidR="00D53E45" w:rsidRPr="00D53E45" w:rsidRDefault="00D53E45" w:rsidP="00292DAE">
      <w:pPr>
        <w:pStyle w:val="Ttulo1"/>
        <w:spacing w:line="276" w:lineRule="auto"/>
        <w:rPr>
          <w:rFonts w:ascii="Aptos" w:eastAsia="Times New Roman" w:hAnsi="Aptos"/>
          <w:b/>
          <w:bCs/>
          <w:color w:val="auto"/>
          <w:sz w:val="24"/>
          <w:szCs w:val="24"/>
          <w:lang w:eastAsia="es-ES_tradnl"/>
        </w:rPr>
      </w:pPr>
      <w:r w:rsidRPr="00D53E45">
        <w:rPr>
          <w:rFonts w:ascii="Aptos" w:eastAsia="Times New Roman" w:hAnsi="Aptos"/>
          <w:b/>
          <w:bCs/>
          <w:color w:val="auto"/>
          <w:sz w:val="24"/>
          <w:szCs w:val="24"/>
          <w:lang w:eastAsia="es-ES_tradnl"/>
        </w:rPr>
        <w:t>1. Presentació</w:t>
      </w:r>
    </w:p>
    <w:p w14:paraId="36987FCF" w14:textId="77777777" w:rsidR="00736465" w:rsidRPr="00736465" w:rsidRDefault="00736465" w:rsidP="00292DAE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El present Pla anual defineix les actuacions prioritàries del primer any de desplegament del CFPI Prisma, agrupació de centres especialitzada en serveis socioculturals i a la comunitat, constituïda d’acord amb el Decret 137/2023 i alineada amb el model del Sistema FPCAT.</w:t>
      </w:r>
    </w:p>
    <w:p w14:paraId="136C01BE" w14:textId="77777777" w:rsidR="00736465" w:rsidRPr="00736465" w:rsidRDefault="00736465" w:rsidP="00292DAE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El CFPI Prisma neix amb la voluntat de construir un model cooperatiu i innovador de formació professional integrada, basat en la complementarietat entre centres, la coordinació de serveis i la resposta a les necessitats emergents vinculades a l’atenció a les persones, l’acció comunitària, les cures, la intervenció socioeducativa, la salut comunitària i els serveis de proximitat.</w:t>
      </w:r>
    </w:p>
    <w:p w14:paraId="318B8BD3" w14:textId="77777777" w:rsidR="00736465" w:rsidRPr="00736465" w:rsidRDefault="00736465" w:rsidP="00292DAE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Aquest primer exercici té un caràcter principalment organitzatiu i fundacional, orientat a consolidar la governança compartida, els protocols comuns i els serveis bàsics exigits pel Decret 137/2023, així com generar una cultura de treball compartida entre els centres de l’agrupació.</w:t>
      </w:r>
    </w:p>
    <w:p w14:paraId="53E03BE3" w14:textId="77777777" w:rsidR="00736465" w:rsidRPr="00736465" w:rsidRDefault="00736465" w:rsidP="00292DAE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El pla es planteja com una fase inicial de construcció institucional i tècnica centrada en:</w:t>
      </w:r>
    </w:p>
    <w:p w14:paraId="3FBFED44" w14:textId="77777777" w:rsidR="00736465" w:rsidRDefault="00736465" w:rsidP="00292DAE">
      <w:pPr>
        <w:pStyle w:val="isselectedend"/>
        <w:numPr>
          <w:ilvl w:val="0"/>
          <w:numId w:val="20"/>
        </w:numPr>
        <w:spacing w:line="276" w:lineRule="auto"/>
        <w:jc w:val="both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Creació dels òrgans de govern.</w:t>
      </w:r>
    </w:p>
    <w:p w14:paraId="59B2E72F" w14:textId="77777777" w:rsidR="00736465" w:rsidRDefault="00736465" w:rsidP="00292DAE">
      <w:pPr>
        <w:pStyle w:val="isselectedend"/>
        <w:numPr>
          <w:ilvl w:val="0"/>
          <w:numId w:val="20"/>
        </w:numPr>
        <w:spacing w:line="276" w:lineRule="auto"/>
        <w:jc w:val="both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Definició dels protocols compartits.</w:t>
      </w:r>
    </w:p>
    <w:p w14:paraId="5EF87C83" w14:textId="77777777" w:rsidR="00736465" w:rsidRDefault="00736465" w:rsidP="00292DAE">
      <w:pPr>
        <w:pStyle w:val="isselectedend"/>
        <w:numPr>
          <w:ilvl w:val="0"/>
          <w:numId w:val="20"/>
        </w:numPr>
        <w:spacing w:line="276" w:lineRule="auto"/>
        <w:jc w:val="both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Consolidació de la identitat corporativa.</w:t>
      </w:r>
    </w:p>
    <w:p w14:paraId="395198D7" w14:textId="77777777" w:rsidR="00736465" w:rsidRDefault="00736465" w:rsidP="00292DAE">
      <w:pPr>
        <w:pStyle w:val="isselectedend"/>
        <w:numPr>
          <w:ilvl w:val="0"/>
          <w:numId w:val="20"/>
        </w:numPr>
        <w:spacing w:line="276" w:lineRule="auto"/>
        <w:jc w:val="both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Coordinació entre centres.</w:t>
      </w:r>
    </w:p>
    <w:p w14:paraId="47C7D6EB" w14:textId="77777777" w:rsidR="00736465" w:rsidRDefault="00736465" w:rsidP="00292DAE">
      <w:pPr>
        <w:pStyle w:val="isselectedend"/>
        <w:numPr>
          <w:ilvl w:val="0"/>
          <w:numId w:val="20"/>
        </w:numPr>
        <w:spacing w:line="276" w:lineRule="auto"/>
        <w:jc w:val="both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Preparació dels serveis integrats propis del CFPI.</w:t>
      </w:r>
    </w:p>
    <w:p w14:paraId="64B066D6" w14:textId="77777777" w:rsidR="00736465" w:rsidRDefault="00736465" w:rsidP="00292DAE">
      <w:pPr>
        <w:pStyle w:val="isselectedend"/>
        <w:numPr>
          <w:ilvl w:val="0"/>
          <w:numId w:val="20"/>
        </w:numPr>
        <w:spacing w:line="276" w:lineRule="auto"/>
        <w:jc w:val="both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Construcció d’un model cooperatiu de treball en xarxa</w:t>
      </w:r>
    </w:p>
    <w:p w14:paraId="5C665026" w14:textId="7B50C55C" w:rsidR="00736465" w:rsidRPr="00736465" w:rsidRDefault="00736465" w:rsidP="00292DAE">
      <w:pPr>
        <w:pStyle w:val="isselectedend"/>
        <w:numPr>
          <w:ilvl w:val="0"/>
          <w:numId w:val="20"/>
        </w:numPr>
        <w:spacing w:line="276" w:lineRule="auto"/>
        <w:jc w:val="both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Posicionament del CFPI Prisma com a referent sectorial en serveis socioculturals i a la comunitat.</w:t>
      </w:r>
    </w:p>
    <w:p w14:paraId="1BF542E7" w14:textId="5E6608B7" w:rsidR="00736465" w:rsidRPr="00736465" w:rsidRDefault="00736465" w:rsidP="00292DAE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El desplegament inicial del CFPI Prisma ha de permetre construir les bases d’un model de referència en formació professional integrada vinculada als serveis socioculturals i a la comunitat, amb capacitat de projecció territorial, innovació metodològica i cooperació amb l’ecosistema institucional, empresarial i social.</w:t>
      </w:r>
    </w:p>
    <w:p w14:paraId="58B8F923" w14:textId="03EFA763" w:rsidR="00D53E45" w:rsidRPr="00D53E45" w:rsidRDefault="00D53E45" w:rsidP="00292DAE">
      <w:pPr>
        <w:pStyle w:val="Ttulo1"/>
        <w:spacing w:line="276" w:lineRule="auto"/>
        <w:rPr>
          <w:rFonts w:ascii="Aptos" w:eastAsia="Times New Roman" w:hAnsi="Aptos"/>
          <w:b/>
          <w:bCs/>
          <w:color w:val="auto"/>
          <w:sz w:val="24"/>
          <w:szCs w:val="24"/>
          <w:lang w:eastAsia="es-ES_tradnl"/>
        </w:rPr>
      </w:pPr>
      <w:r w:rsidRPr="00D53E45">
        <w:rPr>
          <w:rFonts w:ascii="Aptos" w:eastAsia="Times New Roman" w:hAnsi="Aptos"/>
          <w:b/>
          <w:bCs/>
          <w:color w:val="auto"/>
          <w:sz w:val="24"/>
          <w:szCs w:val="24"/>
          <w:lang w:eastAsia="es-ES_tradnl"/>
        </w:rPr>
        <w:t>2. Objectius del primer any</w:t>
      </w:r>
    </w:p>
    <w:p w14:paraId="4B3A9559" w14:textId="77777777" w:rsidR="00D53E45" w:rsidRPr="00D53E45" w:rsidRDefault="00D53E45" w:rsidP="00292DAE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Objectius generals</w:t>
      </w:r>
    </w:p>
    <w:p w14:paraId="519F9E74" w14:textId="6C7790D1" w:rsidR="00736465" w:rsidRPr="00736465" w:rsidRDefault="00736465" w:rsidP="00292DAE">
      <w:pPr>
        <w:pStyle w:val="Prrafodelista"/>
        <w:numPr>
          <w:ilvl w:val="0"/>
          <w:numId w:val="21"/>
        </w:numPr>
        <w:spacing w:after="0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736465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Posar en funcionament l’estructura de governança del CFPI Prisma.</w:t>
      </w:r>
    </w:p>
    <w:p w14:paraId="738E9B3C" w14:textId="2CEC11D1" w:rsidR="00736465" w:rsidRPr="00736465" w:rsidRDefault="00736465" w:rsidP="00292DAE">
      <w:pPr>
        <w:pStyle w:val="Prrafodelista"/>
        <w:numPr>
          <w:ilvl w:val="0"/>
          <w:numId w:val="21"/>
        </w:numPr>
        <w:spacing w:after="0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736465">
        <w:rPr>
          <w:rFonts w:ascii="Aptos" w:eastAsia="Times New Roman" w:hAnsi="Aptos" w:cs="Times New Roman"/>
          <w:kern w:val="0"/>
          <w:lang w:eastAsia="es-ES_tradnl"/>
          <w14:ligatures w14:val="none"/>
        </w:rPr>
        <w:t>Consolidar els mecanismes de coordinació i cooperació entre centres.</w:t>
      </w:r>
    </w:p>
    <w:p w14:paraId="40E6377F" w14:textId="41A341F2" w:rsidR="00736465" w:rsidRPr="00736465" w:rsidRDefault="00736465" w:rsidP="00292DAE">
      <w:pPr>
        <w:pStyle w:val="Prrafodelista"/>
        <w:numPr>
          <w:ilvl w:val="0"/>
          <w:numId w:val="21"/>
        </w:numPr>
        <w:spacing w:after="0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736465">
        <w:rPr>
          <w:rFonts w:ascii="Aptos" w:eastAsia="Times New Roman" w:hAnsi="Aptos" w:cs="Times New Roman"/>
          <w:kern w:val="0"/>
          <w:lang w:eastAsia="es-ES_tradnl"/>
          <w14:ligatures w14:val="none"/>
        </w:rPr>
        <w:t>Desplegar els primers serveis integrats compartits del CFPI.</w:t>
      </w:r>
    </w:p>
    <w:p w14:paraId="5AEBCFC9" w14:textId="2F25AC71" w:rsidR="00736465" w:rsidRPr="00736465" w:rsidRDefault="00736465" w:rsidP="00292DAE">
      <w:pPr>
        <w:pStyle w:val="Prrafodelista"/>
        <w:numPr>
          <w:ilvl w:val="0"/>
          <w:numId w:val="21"/>
        </w:numPr>
        <w:spacing w:after="0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736465">
        <w:rPr>
          <w:rFonts w:ascii="Aptos" w:eastAsia="Times New Roman" w:hAnsi="Aptos" w:cs="Times New Roman"/>
          <w:kern w:val="0"/>
          <w:lang w:eastAsia="es-ES_tradnl"/>
          <w14:ligatures w14:val="none"/>
        </w:rPr>
        <w:t>Construir la identitat institucional i digital del CFPI Prisma.</w:t>
      </w:r>
    </w:p>
    <w:p w14:paraId="238F4B41" w14:textId="7491B7A8" w:rsidR="00736465" w:rsidRPr="00736465" w:rsidRDefault="00736465" w:rsidP="00292DAE">
      <w:pPr>
        <w:pStyle w:val="Prrafodelista"/>
        <w:numPr>
          <w:ilvl w:val="0"/>
          <w:numId w:val="21"/>
        </w:numPr>
        <w:spacing w:after="0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73646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Preparar els equips tècnics per al desplegament </w:t>
      </w:r>
      <w:r w:rsidR="00F538B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conjunt </w:t>
      </w:r>
      <w:r w:rsidRPr="0073646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dels serveis d’acreditació, orientació </w:t>
      </w:r>
      <w:r w:rsidR="00F538B2">
        <w:rPr>
          <w:rFonts w:ascii="Aptos" w:eastAsia="Times New Roman" w:hAnsi="Aptos" w:cs="Times New Roman"/>
          <w:kern w:val="0"/>
          <w:lang w:eastAsia="es-ES_tradnl"/>
          <w14:ligatures w14:val="none"/>
        </w:rPr>
        <w:t>i formació.</w:t>
      </w:r>
    </w:p>
    <w:p w14:paraId="4B46D268" w14:textId="09CAAA4C" w:rsidR="00736465" w:rsidRPr="00736465" w:rsidRDefault="00736465" w:rsidP="00292DAE">
      <w:pPr>
        <w:pStyle w:val="Prrafodelista"/>
        <w:numPr>
          <w:ilvl w:val="0"/>
          <w:numId w:val="21"/>
        </w:numPr>
        <w:spacing w:after="0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736465">
        <w:rPr>
          <w:rFonts w:ascii="Aptos" w:eastAsia="Times New Roman" w:hAnsi="Aptos" w:cs="Times New Roman"/>
          <w:kern w:val="0"/>
          <w:lang w:eastAsia="es-ES_tradnl"/>
          <w14:ligatures w14:val="none"/>
        </w:rPr>
        <w:t>Generar una cultura de treball compartida basada en la complementarietat i l’especialització dels centres.</w:t>
      </w:r>
    </w:p>
    <w:p w14:paraId="7702B8CB" w14:textId="12AE25DC" w:rsidR="00736465" w:rsidRPr="00736465" w:rsidRDefault="00736465" w:rsidP="00292DAE">
      <w:pPr>
        <w:pStyle w:val="Prrafodelista"/>
        <w:numPr>
          <w:ilvl w:val="0"/>
          <w:numId w:val="21"/>
        </w:numPr>
        <w:spacing w:after="0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736465">
        <w:rPr>
          <w:rFonts w:ascii="Aptos" w:eastAsia="Times New Roman" w:hAnsi="Aptos" w:cs="Times New Roman"/>
          <w:kern w:val="0"/>
          <w:lang w:eastAsia="es-ES_tradnl"/>
          <w14:ligatures w14:val="none"/>
        </w:rPr>
        <w:t>Posicionar el CFPI Prisma dins l’ecosistema dels serveis socioculturals i a la comunitat.</w:t>
      </w:r>
    </w:p>
    <w:p w14:paraId="3E783BDB" w14:textId="3DEF3041" w:rsidR="00736465" w:rsidRPr="00736465" w:rsidRDefault="00736465" w:rsidP="00292DAE">
      <w:pPr>
        <w:pStyle w:val="Prrafodelista"/>
        <w:numPr>
          <w:ilvl w:val="0"/>
          <w:numId w:val="21"/>
        </w:numPr>
        <w:spacing w:after="0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736465">
        <w:rPr>
          <w:rFonts w:ascii="Aptos" w:eastAsia="Times New Roman" w:hAnsi="Aptos" w:cs="Times New Roman"/>
          <w:kern w:val="0"/>
          <w:lang w:eastAsia="es-ES_tradnl"/>
          <w14:ligatures w14:val="none"/>
        </w:rPr>
        <w:t>Establir aliances amb empreses, entitats socials, administracions i agents del territori.</w:t>
      </w:r>
    </w:p>
    <w:p w14:paraId="7368F5B3" w14:textId="77777777" w:rsidR="00D53E45" w:rsidRPr="00D53E45" w:rsidRDefault="00D53E45" w:rsidP="00292DAE">
      <w:pPr>
        <w:pStyle w:val="Ttulo1"/>
        <w:spacing w:line="276" w:lineRule="auto"/>
        <w:rPr>
          <w:rFonts w:ascii="Aptos" w:eastAsia="Times New Roman" w:hAnsi="Aptos"/>
          <w:b/>
          <w:bCs/>
          <w:color w:val="auto"/>
          <w:sz w:val="24"/>
          <w:szCs w:val="24"/>
          <w:lang w:eastAsia="es-ES_tradnl"/>
        </w:rPr>
      </w:pPr>
      <w:r w:rsidRPr="00D53E45">
        <w:rPr>
          <w:rFonts w:ascii="Aptos" w:eastAsia="Times New Roman" w:hAnsi="Aptos"/>
          <w:b/>
          <w:bCs/>
          <w:color w:val="auto"/>
          <w:sz w:val="24"/>
          <w:szCs w:val="24"/>
          <w:lang w:eastAsia="es-ES_tradnl"/>
        </w:rPr>
        <w:t>3. Línies de treball prioritàries</w:t>
      </w:r>
    </w:p>
    <w:p w14:paraId="1CA6D475" w14:textId="77777777" w:rsidR="00D53E45" w:rsidRPr="00D53E45" w:rsidRDefault="00D53E45" w:rsidP="00292DAE">
      <w:pPr>
        <w:pStyle w:val="Ttulo2"/>
        <w:spacing w:line="276" w:lineRule="auto"/>
        <w:rPr>
          <w:rFonts w:ascii="Aptos" w:eastAsia="Times New Roman" w:hAnsi="Aptos"/>
          <w:color w:val="auto"/>
          <w:sz w:val="24"/>
          <w:szCs w:val="24"/>
          <w:lang w:eastAsia="es-ES_tradnl"/>
        </w:rPr>
      </w:pPr>
      <w:r w:rsidRPr="00D53E45">
        <w:rPr>
          <w:rFonts w:ascii="Aptos" w:eastAsia="Times New Roman" w:hAnsi="Aptos"/>
          <w:color w:val="auto"/>
          <w:sz w:val="24"/>
          <w:szCs w:val="24"/>
          <w:lang w:eastAsia="es-ES_tradnl"/>
        </w:rPr>
        <w:t>3.1 Governança i organització interna</w:t>
      </w:r>
    </w:p>
    <w:p w14:paraId="47314CB8" w14:textId="77777777" w:rsidR="00D53E45" w:rsidRPr="00D53E45" w:rsidRDefault="00D53E45" w:rsidP="00292DAE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Actuacions</w:t>
      </w:r>
    </w:p>
    <w:p w14:paraId="4958FBDF" w14:textId="77777777" w:rsidR="00D53E45" w:rsidRPr="00D53E45" w:rsidRDefault="00D53E45" w:rsidP="00292DAE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Constitució del Consell de Formació i Empresa. </w:t>
      </w:r>
    </w:p>
    <w:p w14:paraId="75C3695C" w14:textId="23DEA82D" w:rsidR="00D53E45" w:rsidRPr="00D53E45" w:rsidRDefault="00D53E45" w:rsidP="00292DAE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Creació </w:t>
      </w:r>
      <w:r w:rsidR="0036719D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 de l’òrgan</w:t>
      </w: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 de coordinació del CFPI. </w:t>
      </w:r>
    </w:p>
    <w:p w14:paraId="64ADD5F9" w14:textId="77777777" w:rsidR="00D53E45" w:rsidRPr="00D53E45" w:rsidRDefault="00D53E45" w:rsidP="00292DAE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Definició dels referents de cada àmbit: </w:t>
      </w:r>
    </w:p>
    <w:p w14:paraId="7BF68C57" w14:textId="15D6DC7E" w:rsidR="00D53E45" w:rsidRPr="00D53E45" w:rsidRDefault="00D53E45" w:rsidP="00292DAE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>Orientació</w:t>
      </w:r>
      <w:r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 professional</w:t>
      </w:r>
    </w:p>
    <w:p w14:paraId="3C72F279" w14:textId="10B23B94" w:rsidR="00D53E45" w:rsidRPr="00D53E45" w:rsidRDefault="00D53E45" w:rsidP="00292DAE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rPr>
          <w:rFonts w:ascii="Aptos" w:eastAsia="Times New Roman" w:hAnsi="Aptos" w:cs="Times New Roman"/>
          <w:kern w:val="0"/>
          <w:lang w:eastAsia="es-ES_tradnl"/>
          <w14:ligatures w14:val="none"/>
        </w:rPr>
        <w:t>A</w:t>
      </w: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creditació </w:t>
      </w:r>
    </w:p>
    <w:p w14:paraId="20CCD204" w14:textId="5CEBD212" w:rsidR="00D53E45" w:rsidRPr="00D53E45" w:rsidRDefault="00D53E45" w:rsidP="00292DAE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rPr>
          <w:rFonts w:ascii="Aptos" w:eastAsia="Times New Roman" w:hAnsi="Aptos" w:cs="Times New Roman"/>
          <w:kern w:val="0"/>
          <w:lang w:eastAsia="es-ES_tradnl"/>
          <w14:ligatures w14:val="none"/>
        </w:rPr>
        <w:t>Q</w:t>
      </w: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>ualitat</w:t>
      </w:r>
    </w:p>
    <w:p w14:paraId="6CA1B6EC" w14:textId="7D6485C4" w:rsidR="00D53E45" w:rsidRPr="00D53E45" w:rsidRDefault="00D53E45" w:rsidP="00292DAE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rPr>
          <w:rFonts w:ascii="Aptos" w:eastAsia="Times New Roman" w:hAnsi="Aptos" w:cs="Times New Roman"/>
          <w:kern w:val="0"/>
          <w:lang w:eastAsia="es-ES_tradnl"/>
          <w14:ligatures w14:val="none"/>
        </w:rPr>
        <w:t>I</w:t>
      </w: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>nnovació</w:t>
      </w:r>
    </w:p>
    <w:p w14:paraId="12F362EA" w14:textId="293C9195" w:rsidR="00D53E45" w:rsidRPr="00D53E45" w:rsidRDefault="00D53E45" w:rsidP="00292DAE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rPr>
          <w:rFonts w:ascii="Aptos" w:eastAsia="Times New Roman" w:hAnsi="Aptos" w:cs="Times New Roman"/>
          <w:kern w:val="0"/>
          <w:lang w:eastAsia="es-ES_tradnl"/>
          <w14:ligatures w14:val="none"/>
        </w:rPr>
        <w:t>I</w:t>
      </w: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>ntermediació laboral</w:t>
      </w:r>
    </w:p>
    <w:p w14:paraId="1E266322" w14:textId="71D2C0D9" w:rsidR="00D53E45" w:rsidRPr="00D53E45" w:rsidRDefault="00D53E45" w:rsidP="00292DAE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rPr>
          <w:rFonts w:ascii="Aptos" w:eastAsia="Times New Roman" w:hAnsi="Aptos" w:cs="Times New Roman"/>
          <w:kern w:val="0"/>
          <w:lang w:eastAsia="es-ES_tradnl"/>
          <w14:ligatures w14:val="none"/>
        </w:rPr>
        <w:t>C</w:t>
      </w: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>omunicació</w:t>
      </w:r>
    </w:p>
    <w:p w14:paraId="41B5C4B3" w14:textId="77777777" w:rsidR="00D53E45" w:rsidRPr="00D53E45" w:rsidRDefault="00D53E45" w:rsidP="00292DAE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Calendari estable de reunions tècniques. </w:t>
      </w:r>
    </w:p>
    <w:p w14:paraId="7547ED74" w14:textId="77777777" w:rsidR="00D53E45" w:rsidRDefault="00D53E45" w:rsidP="00292DAE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Definició del model de presa de decisions i seguiment. </w:t>
      </w:r>
    </w:p>
    <w:p w14:paraId="3F79B0F4" w14:textId="45B5021C" w:rsidR="00736465" w:rsidRPr="00D53E45" w:rsidRDefault="00736465" w:rsidP="00292DAE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t>Construcció dels mecanismes de cooperació entre centres de l’agrupació.</w:t>
      </w:r>
    </w:p>
    <w:p w14:paraId="636D6097" w14:textId="77777777" w:rsidR="00D53E45" w:rsidRPr="00D53E45" w:rsidRDefault="00D53E45" w:rsidP="00292DAE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Resultats esperats</w:t>
      </w:r>
    </w:p>
    <w:p w14:paraId="761F7ECF" w14:textId="77777777" w:rsidR="00D53E45" w:rsidRPr="00D53E45" w:rsidRDefault="00D53E45" w:rsidP="00292DAE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Òrgans de govern constituïts. </w:t>
      </w:r>
    </w:p>
    <w:p w14:paraId="3150B201" w14:textId="77777777" w:rsidR="00D53E45" w:rsidRPr="00D53E45" w:rsidRDefault="00D53E45" w:rsidP="00292DAE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Funcionament ordinari de coordinació activat. </w:t>
      </w:r>
    </w:p>
    <w:p w14:paraId="720A12CF" w14:textId="11AEAC33" w:rsidR="00D53E45" w:rsidRDefault="00D53E45" w:rsidP="00292DAE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Sistema intern de seguiment compartit. </w:t>
      </w:r>
    </w:p>
    <w:p w14:paraId="526300FD" w14:textId="04C9196E" w:rsidR="00736465" w:rsidRPr="00D53E45" w:rsidRDefault="00736465" w:rsidP="00292DAE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t>Model cooperatiu estable entre els centres de l’agrupació.</w:t>
      </w:r>
    </w:p>
    <w:p w14:paraId="078077E1" w14:textId="77777777" w:rsidR="00D53E45" w:rsidRPr="00D53E45" w:rsidRDefault="00D53E45" w:rsidP="00292DAE">
      <w:pPr>
        <w:pStyle w:val="Ttulo2"/>
        <w:spacing w:line="276" w:lineRule="auto"/>
        <w:rPr>
          <w:rFonts w:ascii="Aptos" w:eastAsia="Times New Roman" w:hAnsi="Aptos"/>
          <w:color w:val="auto"/>
          <w:sz w:val="24"/>
          <w:szCs w:val="24"/>
          <w:lang w:eastAsia="es-ES_tradnl"/>
        </w:rPr>
      </w:pPr>
      <w:r w:rsidRPr="00D53E45">
        <w:rPr>
          <w:rFonts w:ascii="Aptos" w:eastAsia="Times New Roman" w:hAnsi="Aptos"/>
          <w:color w:val="auto"/>
          <w:sz w:val="24"/>
          <w:szCs w:val="24"/>
          <w:lang w:eastAsia="es-ES_tradnl"/>
        </w:rPr>
        <w:t>3.2 Comunicació i identitat corporativa</w:t>
      </w:r>
    </w:p>
    <w:p w14:paraId="66839CC5" w14:textId="77777777" w:rsidR="00D53E45" w:rsidRPr="00D53E45" w:rsidRDefault="00D53E45" w:rsidP="00292DAE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Actuacions</w:t>
      </w:r>
    </w:p>
    <w:p w14:paraId="62222DF2" w14:textId="77777777" w:rsidR="00D53E45" w:rsidRPr="00D53E45" w:rsidRDefault="00D53E45" w:rsidP="00292DAE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 xml:space="preserve">Creació de la web del CFPI Prisma. </w:t>
      </w:r>
    </w:p>
    <w:p w14:paraId="54498AD5" w14:textId="77777777" w:rsidR="00D53E45" w:rsidRPr="00D53E45" w:rsidRDefault="00D53E45" w:rsidP="00292DAE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Definició de la identitat visual i narrativa compartida. </w:t>
      </w:r>
    </w:p>
    <w:p w14:paraId="245FF921" w14:textId="1DBBB697" w:rsidR="00D53E45" w:rsidRPr="00D53E45" w:rsidRDefault="00D53E45" w:rsidP="00292DAE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>Elaboració de</w:t>
      </w:r>
      <w:r w:rsidR="00F538B2">
        <w:rPr>
          <w:rFonts w:ascii="Aptos" w:eastAsia="Times New Roman" w:hAnsi="Aptos" w:cs="Times New Roman"/>
          <w:kern w:val="0"/>
          <w:lang w:eastAsia="es-ES_tradnl"/>
          <w14:ligatures w14:val="none"/>
        </w:rPr>
        <w:t>l</w:t>
      </w: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 dossier institucional. </w:t>
      </w:r>
    </w:p>
    <w:p w14:paraId="10E5221C" w14:textId="77777777" w:rsidR="00D53E45" w:rsidRPr="00D53E45" w:rsidRDefault="00D53E45" w:rsidP="00292DAE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Creació de perfils digitals i canals de comunicació. </w:t>
      </w:r>
    </w:p>
    <w:p w14:paraId="415A4BB6" w14:textId="77777777" w:rsidR="00D53E45" w:rsidRDefault="00D53E45" w:rsidP="00292DAE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Presentació pública del projecte. </w:t>
      </w:r>
    </w:p>
    <w:p w14:paraId="40176028" w14:textId="77777777" w:rsidR="00D53E45" w:rsidRPr="00D53E45" w:rsidRDefault="00D53E45" w:rsidP="00292DAE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Resultats esperats</w:t>
      </w:r>
    </w:p>
    <w:p w14:paraId="5BD0AC9B" w14:textId="77777777" w:rsidR="00D53E45" w:rsidRPr="00D53E45" w:rsidRDefault="00D53E45" w:rsidP="00292DAE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Web corporativa operativa. </w:t>
      </w:r>
    </w:p>
    <w:p w14:paraId="6F7A9A7C" w14:textId="77777777" w:rsidR="00D53E45" w:rsidRPr="00D53E45" w:rsidRDefault="00D53E45" w:rsidP="00292DAE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Materials institucionals unificats. </w:t>
      </w:r>
    </w:p>
    <w:p w14:paraId="15CADDA0" w14:textId="1CBA7A9F" w:rsidR="00D53E45" w:rsidRDefault="00D53E45" w:rsidP="00292DAE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Posicionament inicial del CFPI dins del Sistema FPCAT. </w:t>
      </w:r>
    </w:p>
    <w:p w14:paraId="34179483" w14:textId="7DD254B9" w:rsidR="00736465" w:rsidRPr="00D53E45" w:rsidRDefault="00736465" w:rsidP="00292DAE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t>Reconeixement progressiu del CFPI Prisma dins del sector.</w:t>
      </w:r>
    </w:p>
    <w:p w14:paraId="22A4F854" w14:textId="77777777" w:rsidR="00D53E45" w:rsidRPr="00D53E45" w:rsidRDefault="00D53E45" w:rsidP="00292DAE">
      <w:pPr>
        <w:pStyle w:val="Ttulo2"/>
        <w:spacing w:line="276" w:lineRule="auto"/>
        <w:rPr>
          <w:rFonts w:ascii="Aptos" w:eastAsia="Times New Roman" w:hAnsi="Aptos"/>
          <w:color w:val="auto"/>
          <w:sz w:val="24"/>
          <w:szCs w:val="24"/>
          <w:lang w:eastAsia="es-ES_tradnl"/>
        </w:rPr>
      </w:pPr>
      <w:r w:rsidRPr="00D53E45">
        <w:rPr>
          <w:rFonts w:ascii="Aptos" w:eastAsia="Times New Roman" w:hAnsi="Aptos"/>
          <w:color w:val="auto"/>
          <w:sz w:val="24"/>
          <w:szCs w:val="24"/>
          <w:lang w:eastAsia="es-ES_tradnl"/>
        </w:rPr>
        <w:t>3.3 Protocols comuns i serveis integrats</w:t>
      </w:r>
    </w:p>
    <w:p w14:paraId="2DD760A5" w14:textId="77777777" w:rsidR="00D53E45" w:rsidRPr="00D53E45" w:rsidRDefault="00D53E45" w:rsidP="00292DAE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Actuacions</w:t>
      </w:r>
    </w:p>
    <w:p w14:paraId="3AA36146" w14:textId="77777777" w:rsidR="00D53E45" w:rsidRPr="00D53E45" w:rsidRDefault="00D53E45" w:rsidP="00292DAE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Elaboració i aprovació del protocol d’orientació professional. </w:t>
      </w:r>
    </w:p>
    <w:p w14:paraId="28D79146" w14:textId="09E09048" w:rsidR="00D53E45" w:rsidRPr="00D53E45" w:rsidRDefault="00D53E45" w:rsidP="00292DAE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Elaboració </w:t>
      </w:r>
      <w:r w:rsidR="00F538B2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i aprovació </w:t>
      </w: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del protocol d’intermediació laboral. </w:t>
      </w:r>
    </w:p>
    <w:p w14:paraId="70ECF1E9" w14:textId="77777777" w:rsidR="00D53E45" w:rsidRPr="00D53E45" w:rsidRDefault="00D53E45" w:rsidP="00292DAE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Definició del model de derivacions internes entre centres. </w:t>
      </w:r>
    </w:p>
    <w:p w14:paraId="4D095C6C" w14:textId="77777777" w:rsidR="00D53E45" w:rsidRPr="00D53E45" w:rsidRDefault="00D53E45" w:rsidP="00292DAE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Creació d’un mapa conjunt de serveis i recursos. </w:t>
      </w:r>
    </w:p>
    <w:p w14:paraId="7B2B80E9" w14:textId="77777777" w:rsidR="00D53E45" w:rsidRDefault="00D53E45" w:rsidP="00292DAE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Disseny inicial de la cartera de serveis integrada. </w:t>
      </w:r>
    </w:p>
    <w:p w14:paraId="3F4F9BE1" w14:textId="1313C593" w:rsidR="00736465" w:rsidRPr="00D53E45" w:rsidRDefault="00736465" w:rsidP="00292DAE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t>Definició dels mecanismes compartits d’atenció a les persones i empreses.</w:t>
      </w:r>
    </w:p>
    <w:p w14:paraId="4EFD5724" w14:textId="77777777" w:rsidR="00D53E45" w:rsidRPr="00D53E45" w:rsidRDefault="00D53E45" w:rsidP="00292DAE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Resultats esperats</w:t>
      </w:r>
    </w:p>
    <w:p w14:paraId="6804DA84" w14:textId="77777777" w:rsidR="00D53E45" w:rsidRPr="00D53E45" w:rsidRDefault="00D53E45" w:rsidP="00292DAE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Protocols validats i compartits. </w:t>
      </w:r>
    </w:p>
    <w:p w14:paraId="1D3FDD03" w14:textId="77777777" w:rsidR="00D53E45" w:rsidRPr="00D53E45" w:rsidRDefault="00D53E45" w:rsidP="00292DAE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Funcionament coordinat dels primers serveis. </w:t>
      </w:r>
    </w:p>
    <w:p w14:paraId="360E7483" w14:textId="77777777" w:rsidR="00D53E45" w:rsidRDefault="00D53E45" w:rsidP="00292DAE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Major coherència entre els centres de l’agrupació. </w:t>
      </w:r>
    </w:p>
    <w:p w14:paraId="639896CF" w14:textId="62425F41" w:rsidR="00D53E45" w:rsidRPr="00736465" w:rsidRDefault="00736465" w:rsidP="00292DAE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t>Millora de l’experiència d’atenció de les persones usuàries.</w:t>
      </w:r>
    </w:p>
    <w:p w14:paraId="6FDE7F81" w14:textId="77777777" w:rsidR="00D53E45" w:rsidRPr="00D53E45" w:rsidRDefault="00D53E45" w:rsidP="00292DAE">
      <w:pPr>
        <w:pStyle w:val="Ttulo2"/>
        <w:spacing w:line="276" w:lineRule="auto"/>
        <w:rPr>
          <w:rFonts w:ascii="Aptos" w:eastAsia="Times New Roman" w:hAnsi="Aptos"/>
          <w:color w:val="auto"/>
          <w:sz w:val="24"/>
          <w:szCs w:val="24"/>
          <w:lang w:eastAsia="es-ES_tradnl"/>
        </w:rPr>
      </w:pPr>
      <w:r w:rsidRPr="00D53E45">
        <w:rPr>
          <w:rFonts w:ascii="Aptos" w:eastAsia="Times New Roman" w:hAnsi="Aptos"/>
          <w:color w:val="auto"/>
          <w:sz w:val="24"/>
          <w:szCs w:val="24"/>
          <w:lang w:eastAsia="es-ES_tradnl"/>
        </w:rPr>
        <w:t>3.4 Acreditació de competències professionals</w:t>
      </w:r>
    </w:p>
    <w:p w14:paraId="45CE5ED1" w14:textId="77777777" w:rsidR="00D53E45" w:rsidRPr="00D53E45" w:rsidRDefault="00D53E45" w:rsidP="00292DAE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Actuacions</w:t>
      </w:r>
    </w:p>
    <w:p w14:paraId="1918416F" w14:textId="77777777" w:rsidR="00D53E45" w:rsidRPr="00D53E45" w:rsidRDefault="00D53E45" w:rsidP="00292DAE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Identificació de personal susceptible d’habilitació. </w:t>
      </w:r>
    </w:p>
    <w:p w14:paraId="5292FA11" w14:textId="77777777" w:rsidR="00D53E45" w:rsidRPr="00D53E45" w:rsidRDefault="00D53E45" w:rsidP="00292DAE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Participació en formacions d’habilitació d’assessors i avaluadors. </w:t>
      </w:r>
    </w:p>
    <w:p w14:paraId="6B904799" w14:textId="77777777" w:rsidR="00D53E45" w:rsidRPr="00D53E45" w:rsidRDefault="00D53E45" w:rsidP="00292DAE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Creació d’un grup tècnic d’acreditació. </w:t>
      </w:r>
    </w:p>
    <w:p w14:paraId="1917A83A" w14:textId="77777777" w:rsidR="00D53E45" w:rsidRDefault="00D53E45" w:rsidP="00292DAE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Detecció de qualificacions prioritàries vinculades als serveis socioculturals i a la comunitat. </w:t>
      </w:r>
    </w:p>
    <w:p w14:paraId="55DF9016" w14:textId="068367FD" w:rsidR="00736465" w:rsidRPr="00D53E45" w:rsidRDefault="00736465" w:rsidP="00292DAE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t>Identificació de perfils professionals emergents vinculats a les cures, l’atenció comunitària i la intervenció socioeducativa.</w:t>
      </w:r>
    </w:p>
    <w:p w14:paraId="3B9D8546" w14:textId="77777777" w:rsidR="00D53E45" w:rsidRPr="00D53E45" w:rsidRDefault="00D53E45" w:rsidP="00292DAE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lastRenderedPageBreak/>
        <w:t>Resultats esperats</w:t>
      </w:r>
    </w:p>
    <w:p w14:paraId="250E9DDB" w14:textId="77777777" w:rsidR="00D53E45" w:rsidRPr="00D53E45" w:rsidRDefault="00D53E45" w:rsidP="00292DAE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Increment del nombre de professionals habilitats. </w:t>
      </w:r>
    </w:p>
    <w:p w14:paraId="3CCAA2B7" w14:textId="77777777" w:rsidR="00D53E45" w:rsidRPr="00D53E45" w:rsidRDefault="00D53E45" w:rsidP="00292DAE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Capacitat futura de desplegament del servei d’acreditació. </w:t>
      </w:r>
    </w:p>
    <w:p w14:paraId="255BE0C4" w14:textId="195D9C4D" w:rsidR="00D53E45" w:rsidRDefault="00D53E45" w:rsidP="00292DAE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Coordinació tècnica entre centres. </w:t>
      </w:r>
    </w:p>
    <w:p w14:paraId="767CCCBB" w14:textId="26283F5F" w:rsidR="00736465" w:rsidRPr="00D53E45" w:rsidRDefault="00736465" w:rsidP="00292DAE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t>Millor alineament entre qualificació professional i necessitats sectorials.</w:t>
      </w:r>
    </w:p>
    <w:p w14:paraId="50CA81BD" w14:textId="77777777" w:rsidR="00D53E45" w:rsidRPr="00D53E45" w:rsidRDefault="00D53E45" w:rsidP="00292DAE">
      <w:pPr>
        <w:pStyle w:val="Ttulo2"/>
        <w:spacing w:line="276" w:lineRule="auto"/>
        <w:rPr>
          <w:rFonts w:ascii="Aptos" w:eastAsia="Times New Roman" w:hAnsi="Aptos"/>
          <w:color w:val="auto"/>
          <w:sz w:val="24"/>
          <w:szCs w:val="24"/>
          <w:lang w:eastAsia="es-ES_tradnl"/>
        </w:rPr>
      </w:pPr>
      <w:r w:rsidRPr="00D53E45">
        <w:rPr>
          <w:rFonts w:ascii="Aptos" w:eastAsia="Times New Roman" w:hAnsi="Aptos"/>
          <w:color w:val="auto"/>
          <w:sz w:val="24"/>
          <w:szCs w:val="24"/>
          <w:lang w:eastAsia="es-ES_tradnl"/>
        </w:rPr>
        <w:t>3.5 Transformació digital i eines compartides</w:t>
      </w:r>
    </w:p>
    <w:p w14:paraId="03E014E4" w14:textId="77777777" w:rsidR="00D53E45" w:rsidRPr="00D53E45" w:rsidRDefault="00D53E45" w:rsidP="00292DAE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Actuacions</w:t>
      </w:r>
    </w:p>
    <w:p w14:paraId="468E3184" w14:textId="77777777" w:rsidR="00D53E45" w:rsidRPr="00D53E45" w:rsidRDefault="00D53E45" w:rsidP="00292DAE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Extensió progressiva de l’ecosistema Meta FP als centres de l’agrupació. </w:t>
      </w:r>
    </w:p>
    <w:p w14:paraId="580E61C1" w14:textId="77777777" w:rsidR="00D53E45" w:rsidRPr="00D53E45" w:rsidRDefault="00D53E45" w:rsidP="00292DAE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Diagnosi de necessitats digitals dels centres. </w:t>
      </w:r>
    </w:p>
    <w:p w14:paraId="3AC909EC" w14:textId="77777777" w:rsidR="00D53E45" w:rsidRPr="00D53E45" w:rsidRDefault="00D53E45" w:rsidP="00292DAE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Definició d’eines comunes de seguiment i coordinació. </w:t>
      </w:r>
    </w:p>
    <w:p w14:paraId="4D8E7049" w14:textId="77777777" w:rsidR="00D53E45" w:rsidRPr="00D53E45" w:rsidRDefault="00D53E45" w:rsidP="00292DAE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Compartició de bones pràctiques digitals. </w:t>
      </w:r>
    </w:p>
    <w:p w14:paraId="6C767A48" w14:textId="77777777" w:rsidR="00D53E45" w:rsidRDefault="00D53E45" w:rsidP="00292DAE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Formació interna en eines digitals i treball col·laboratiu. </w:t>
      </w:r>
    </w:p>
    <w:p w14:paraId="2224737B" w14:textId="740029FC" w:rsidR="00736465" w:rsidRPr="00D53E45" w:rsidRDefault="00736465" w:rsidP="00292DAE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t>Incorporació progressiva de metodologies digitals aplicades als serveis a les persones.</w:t>
      </w:r>
    </w:p>
    <w:p w14:paraId="183E0D3A" w14:textId="77777777" w:rsidR="00D53E45" w:rsidRPr="00D53E45" w:rsidRDefault="00D53E45" w:rsidP="00292DAE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Resultats esperats</w:t>
      </w:r>
    </w:p>
    <w:p w14:paraId="1F8E214B" w14:textId="77777777" w:rsidR="00D53E45" w:rsidRPr="00D53E45" w:rsidRDefault="00D53E45" w:rsidP="00292DAE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Major coordinació digital entre centres. </w:t>
      </w:r>
    </w:p>
    <w:p w14:paraId="2AA00F11" w14:textId="77777777" w:rsidR="00D53E45" w:rsidRPr="00D53E45" w:rsidRDefault="00D53E45" w:rsidP="00292DAE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Millora de la gestió compartida. </w:t>
      </w:r>
    </w:p>
    <w:p w14:paraId="0A54D97A" w14:textId="5E0524EF" w:rsidR="00D53E45" w:rsidRDefault="00D53E45" w:rsidP="00292DAE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Bases per a futurs serveis virtuals integrats. </w:t>
      </w:r>
    </w:p>
    <w:p w14:paraId="4EFD1EFB" w14:textId="699786C0" w:rsidR="00736465" w:rsidRPr="00D53E45" w:rsidRDefault="00736465" w:rsidP="00292DAE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t>Impuls de la innovació metodològica compartida.</w:t>
      </w:r>
    </w:p>
    <w:p w14:paraId="7427D271" w14:textId="77777777" w:rsidR="00D53E45" w:rsidRPr="00D53E45" w:rsidRDefault="00D53E45" w:rsidP="00292DAE">
      <w:pPr>
        <w:pStyle w:val="Ttulo2"/>
        <w:spacing w:line="276" w:lineRule="auto"/>
        <w:rPr>
          <w:rFonts w:ascii="Aptos" w:eastAsia="Times New Roman" w:hAnsi="Aptos"/>
          <w:color w:val="auto"/>
          <w:sz w:val="24"/>
          <w:szCs w:val="24"/>
          <w:lang w:eastAsia="es-ES_tradnl"/>
        </w:rPr>
      </w:pPr>
      <w:r w:rsidRPr="00D53E45">
        <w:rPr>
          <w:rFonts w:ascii="Aptos" w:eastAsia="Times New Roman" w:hAnsi="Aptos"/>
          <w:color w:val="auto"/>
          <w:sz w:val="24"/>
          <w:szCs w:val="24"/>
          <w:lang w:eastAsia="es-ES_tradnl"/>
        </w:rPr>
        <w:t>3.6 Qualitat i avaluació</w:t>
      </w:r>
    </w:p>
    <w:p w14:paraId="36C130F0" w14:textId="77777777" w:rsidR="00D53E45" w:rsidRPr="00D53E45" w:rsidRDefault="00D53E45" w:rsidP="00292DAE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Actuacions</w:t>
      </w:r>
    </w:p>
    <w:p w14:paraId="2C7F32A4" w14:textId="77777777" w:rsidR="00D53E45" w:rsidRPr="00D53E45" w:rsidRDefault="00D53E45" w:rsidP="00292DAE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Definició d’indicadors bàsics de seguiment. </w:t>
      </w:r>
    </w:p>
    <w:p w14:paraId="26C6940C" w14:textId="133F2AF8" w:rsidR="00D53E45" w:rsidRPr="00D53E45" w:rsidRDefault="00D53E45" w:rsidP="00292DAE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>Creació d’un quadre inicial d’indicadors</w:t>
      </w:r>
      <w:r>
        <w:rPr>
          <w:rFonts w:ascii="Aptos" w:eastAsia="Times New Roman" w:hAnsi="Aptos" w:cs="Times New Roman"/>
          <w:kern w:val="0"/>
          <w:lang w:eastAsia="es-ES_tradnl"/>
          <w14:ligatures w14:val="none"/>
        </w:rPr>
        <w:t>.</w:t>
      </w: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 </w:t>
      </w:r>
    </w:p>
    <w:p w14:paraId="1C2FFABF" w14:textId="77777777" w:rsidR="00D53E45" w:rsidRPr="00D53E45" w:rsidRDefault="00D53E45" w:rsidP="00292DAE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Elaboració del primer sistema de memòria anual. </w:t>
      </w:r>
    </w:p>
    <w:p w14:paraId="77B338A4" w14:textId="77777777" w:rsidR="00D53E45" w:rsidRDefault="00D53E45" w:rsidP="00292DAE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Definició del circuit de millora contínua. </w:t>
      </w:r>
    </w:p>
    <w:p w14:paraId="485D92A9" w14:textId="6018BE0B" w:rsidR="00736465" w:rsidRPr="00D53E45" w:rsidRDefault="00736465" w:rsidP="00292DAE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t>Construcció d’un model compartit de qualitat orientat a l’atenció integrada.</w:t>
      </w:r>
    </w:p>
    <w:p w14:paraId="3190E1D1" w14:textId="77777777" w:rsidR="00D53E45" w:rsidRPr="00D53E45" w:rsidRDefault="00D53E45" w:rsidP="00292DAE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Resultats esperats</w:t>
      </w:r>
    </w:p>
    <w:p w14:paraId="1E33DA88" w14:textId="77777777" w:rsidR="00D53E45" w:rsidRPr="00D53E45" w:rsidRDefault="00D53E45" w:rsidP="00292DAE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Sistema inicial d’avaluació compartit. </w:t>
      </w:r>
    </w:p>
    <w:p w14:paraId="46535172" w14:textId="77777777" w:rsidR="00D53E45" w:rsidRPr="00D53E45" w:rsidRDefault="00D53E45" w:rsidP="00292DAE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Cultura comuna de qualitat. </w:t>
      </w:r>
    </w:p>
    <w:p w14:paraId="05686B8B" w14:textId="77777777" w:rsidR="00D53E45" w:rsidRDefault="00D53E45" w:rsidP="00292DAE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Seguiment de les actuacions del CFPI. </w:t>
      </w:r>
    </w:p>
    <w:p w14:paraId="11F260E8" w14:textId="3CBC7E3A" w:rsidR="00D53E45" w:rsidRPr="00736465" w:rsidRDefault="00736465" w:rsidP="00292DAE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t>Millora contínua dels serveis integrats.</w:t>
      </w:r>
    </w:p>
    <w:p w14:paraId="1A7C5A9B" w14:textId="77777777" w:rsidR="00D53E45" w:rsidRPr="00D53E45" w:rsidRDefault="00D53E45" w:rsidP="00292DAE">
      <w:pPr>
        <w:pStyle w:val="Ttulo2"/>
        <w:spacing w:line="276" w:lineRule="auto"/>
        <w:rPr>
          <w:rFonts w:ascii="Aptos" w:eastAsia="Times New Roman" w:hAnsi="Aptos"/>
          <w:color w:val="auto"/>
          <w:sz w:val="24"/>
          <w:szCs w:val="24"/>
          <w:lang w:eastAsia="es-ES_tradnl"/>
        </w:rPr>
      </w:pPr>
      <w:r w:rsidRPr="00D53E45">
        <w:rPr>
          <w:rFonts w:ascii="Aptos" w:eastAsia="Times New Roman" w:hAnsi="Aptos"/>
          <w:color w:val="auto"/>
          <w:sz w:val="24"/>
          <w:szCs w:val="24"/>
          <w:lang w:eastAsia="es-ES_tradnl"/>
        </w:rPr>
        <w:lastRenderedPageBreak/>
        <w:t>3.7 Relació amb l’entorn i projecció institucional</w:t>
      </w:r>
    </w:p>
    <w:p w14:paraId="2FACBA3C" w14:textId="77777777" w:rsidR="00D53E45" w:rsidRPr="00D53E45" w:rsidRDefault="00D53E45" w:rsidP="00292DAE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Actuacions</w:t>
      </w:r>
    </w:p>
    <w:p w14:paraId="1071660B" w14:textId="465A1B4E" w:rsidR="00D53E45" w:rsidRPr="00D53E45" w:rsidRDefault="00F538B2" w:rsidP="00292DAE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rPr>
          <w:rFonts w:ascii="Aptos" w:eastAsia="Times New Roman" w:hAnsi="Aptos" w:cs="Times New Roman"/>
          <w:kern w:val="0"/>
          <w:lang w:eastAsia="es-ES_tradnl"/>
          <w14:ligatures w14:val="none"/>
        </w:rPr>
        <w:t>Definició prèvia</w:t>
      </w:r>
      <w:r w:rsidR="00D53E45"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 del mapa d’empreses i entitats col·laboradores. </w:t>
      </w:r>
    </w:p>
    <w:p w14:paraId="69646A18" w14:textId="77777777" w:rsidR="00D53E45" w:rsidRPr="00D53E45" w:rsidRDefault="00D53E45" w:rsidP="00292DAE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Reunions amb agents socials i administracions locals. </w:t>
      </w:r>
    </w:p>
    <w:p w14:paraId="4C46FA1A" w14:textId="77777777" w:rsidR="00D53E45" w:rsidRPr="00D53E45" w:rsidRDefault="00D53E45" w:rsidP="00292DAE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Participació en espais i jornades del Sistema FPCAT. </w:t>
      </w:r>
    </w:p>
    <w:p w14:paraId="59F59A0D" w14:textId="77777777" w:rsidR="00D53E45" w:rsidRDefault="00D53E45" w:rsidP="00292DAE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Inici de col·laboracions amb entitats sectorials i socials. </w:t>
      </w:r>
    </w:p>
    <w:p w14:paraId="7E617960" w14:textId="26EA4DD6" w:rsidR="00736465" w:rsidRPr="00736465" w:rsidRDefault="00736465" w:rsidP="00292DAE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t>Impuls de relacions amb fundacions, cooperatives i entitats vinculades als serveis socioculturals i a la comunitat.</w:t>
      </w:r>
    </w:p>
    <w:p w14:paraId="1F03D260" w14:textId="7752482A" w:rsidR="00736465" w:rsidRPr="00D53E45" w:rsidRDefault="00736465" w:rsidP="00292DAE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t>Construcció d’una xarxa estable de cooperació territorial.</w:t>
      </w:r>
    </w:p>
    <w:p w14:paraId="3E23C010" w14:textId="77777777" w:rsidR="00D53E45" w:rsidRPr="00D53E45" w:rsidRDefault="00D53E45" w:rsidP="00292DAE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Resultats esperats</w:t>
      </w:r>
    </w:p>
    <w:p w14:paraId="7C8BE965" w14:textId="77777777" w:rsidR="00D53E45" w:rsidRPr="00D53E45" w:rsidRDefault="00D53E45" w:rsidP="00292DAE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Major reconeixement institucional. </w:t>
      </w:r>
    </w:p>
    <w:p w14:paraId="1E85C1C1" w14:textId="77777777" w:rsidR="00D53E45" w:rsidRPr="00D53E45" w:rsidRDefault="00D53E45" w:rsidP="00292DAE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Xarxa inicial de col·laboració territorial. </w:t>
      </w:r>
    </w:p>
    <w:p w14:paraId="5BC28582" w14:textId="200B87D4" w:rsidR="00D53E45" w:rsidRDefault="00D53E45" w:rsidP="00292DAE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53E45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Vinculació del CFPI amb l’ecosistema social i productiu. </w:t>
      </w:r>
    </w:p>
    <w:p w14:paraId="7278C4E5" w14:textId="656BDCB7" w:rsidR="00736465" w:rsidRPr="00D53E45" w:rsidRDefault="00736465" w:rsidP="00292DAE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>
        <w:t>Increment de les aliances sectorials i territorials.</w:t>
      </w:r>
    </w:p>
    <w:p w14:paraId="2597A181" w14:textId="77777777" w:rsidR="00D53E45" w:rsidRPr="00D53E45" w:rsidRDefault="00D53E45" w:rsidP="00292DAE">
      <w:pPr>
        <w:pStyle w:val="Ttulo1"/>
        <w:spacing w:line="276" w:lineRule="auto"/>
        <w:rPr>
          <w:rFonts w:ascii="Aptos" w:eastAsia="Times New Roman" w:hAnsi="Aptos"/>
          <w:b/>
          <w:bCs/>
          <w:color w:val="auto"/>
          <w:sz w:val="24"/>
          <w:szCs w:val="24"/>
          <w:lang w:eastAsia="es-ES_tradnl"/>
        </w:rPr>
      </w:pPr>
      <w:r w:rsidRPr="00D53E45">
        <w:rPr>
          <w:rFonts w:ascii="Aptos" w:eastAsia="Times New Roman" w:hAnsi="Aptos"/>
          <w:b/>
          <w:bCs/>
          <w:color w:val="auto"/>
          <w:sz w:val="24"/>
          <w:szCs w:val="24"/>
          <w:lang w:eastAsia="es-ES_tradnl"/>
        </w:rPr>
        <w:t>5. Indicadors inicials</w:t>
      </w:r>
    </w:p>
    <w:p w14:paraId="71B98139" w14:textId="77777777" w:rsidR="00736465" w:rsidRPr="00736465" w:rsidRDefault="00736465" w:rsidP="00292DAE">
      <w:pPr>
        <w:pStyle w:val="isselectedend"/>
        <w:spacing w:line="276" w:lineRule="auto"/>
        <w:rPr>
          <w:rFonts w:ascii="Aptos" w:hAnsi="Aptos"/>
          <w:b/>
          <w:bCs/>
          <w:lang w:val="ca-ES"/>
        </w:rPr>
      </w:pPr>
      <w:r w:rsidRPr="00736465">
        <w:rPr>
          <w:rFonts w:ascii="Aptos" w:hAnsi="Aptos"/>
          <w:b/>
          <w:bCs/>
          <w:lang w:val="ca-ES"/>
        </w:rPr>
        <w:t>Indicadors organitzatius</w:t>
      </w:r>
    </w:p>
    <w:p w14:paraId="430657EE" w14:textId="6568201F" w:rsidR="00736465" w:rsidRPr="00736465" w:rsidRDefault="00736465" w:rsidP="00292DAE">
      <w:pPr>
        <w:pStyle w:val="isselectedend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Nombre de reunions de coordinació realitzades.</w:t>
      </w:r>
    </w:p>
    <w:p w14:paraId="257B3B22" w14:textId="69CFC8ED" w:rsidR="00736465" w:rsidRPr="00736465" w:rsidRDefault="000C51FF" w:rsidP="00292DAE">
      <w:pPr>
        <w:pStyle w:val="isselectedend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>
        <w:rPr>
          <w:rFonts w:ascii="Aptos" w:hAnsi="Aptos"/>
          <w:lang w:val="ca-ES"/>
        </w:rPr>
        <w:t>Nombre de reunions</w:t>
      </w:r>
      <w:r w:rsidR="00736465" w:rsidRPr="00736465">
        <w:rPr>
          <w:rFonts w:ascii="Aptos" w:hAnsi="Aptos"/>
          <w:lang w:val="ca-ES"/>
        </w:rPr>
        <w:t xml:space="preserve"> del Consell de Formació i Empresa.</w:t>
      </w:r>
    </w:p>
    <w:p w14:paraId="150FCBA5" w14:textId="77777777" w:rsidR="00736465" w:rsidRPr="00736465" w:rsidRDefault="00736465" w:rsidP="00292DAE">
      <w:pPr>
        <w:pStyle w:val="isselectedend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Nombre de protocols aprovats i implementats.</w:t>
      </w:r>
    </w:p>
    <w:p w14:paraId="2815BB79" w14:textId="77777777" w:rsidR="00736465" w:rsidRPr="00736465" w:rsidRDefault="00736465" w:rsidP="00292DAE">
      <w:pPr>
        <w:pStyle w:val="isselectedend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Nombre de centres participants en els espais de coordinació.</w:t>
      </w:r>
    </w:p>
    <w:p w14:paraId="1E5A35BF" w14:textId="77777777" w:rsidR="00736465" w:rsidRPr="00736465" w:rsidRDefault="00736465" w:rsidP="00292DAE">
      <w:pPr>
        <w:pStyle w:val="isselectedend"/>
        <w:spacing w:line="276" w:lineRule="auto"/>
        <w:rPr>
          <w:rFonts w:ascii="Aptos" w:hAnsi="Aptos"/>
          <w:b/>
          <w:bCs/>
          <w:lang w:val="ca-ES"/>
        </w:rPr>
      </w:pPr>
      <w:r w:rsidRPr="00736465">
        <w:rPr>
          <w:rFonts w:ascii="Aptos" w:hAnsi="Aptos"/>
          <w:b/>
          <w:bCs/>
          <w:lang w:val="ca-ES"/>
        </w:rPr>
        <w:t>Indicadors tècnics</w:t>
      </w:r>
    </w:p>
    <w:p w14:paraId="3351DD62" w14:textId="3DC29E7D" w:rsidR="000C51FF" w:rsidRPr="00BF6AC8" w:rsidRDefault="000C51FF" w:rsidP="00292DAE">
      <w:pPr>
        <w:pStyle w:val="isselectedend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Nombre de persones usuàries del servei d'orientació professional.</w:t>
      </w:r>
    </w:p>
    <w:p w14:paraId="4CEC15B7" w14:textId="54D8C307" w:rsidR="000C51FF" w:rsidRPr="00BF6AC8" w:rsidRDefault="000C51FF" w:rsidP="00292DAE">
      <w:pPr>
        <w:pStyle w:val="isselectedend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Nombre de persones usuàries del punt d'informació i orientació del servei d'Acreditació de competències professionals.</w:t>
      </w:r>
    </w:p>
    <w:p w14:paraId="6C77AD44" w14:textId="16D25A5A" w:rsidR="000C51FF" w:rsidRPr="00BF6AC8" w:rsidRDefault="000C51FF" w:rsidP="000C51FF">
      <w:pPr>
        <w:pStyle w:val="NormalWeb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Grau d'inserció laboral relacionada amb la formació de cada tipus de formació.</w:t>
      </w:r>
    </w:p>
    <w:p w14:paraId="77BA558D" w14:textId="7B651C9F" w:rsidR="000C51FF" w:rsidRPr="00BF6AC8" w:rsidRDefault="000C51FF" w:rsidP="000C51FF">
      <w:pPr>
        <w:pStyle w:val="NormalWeb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Nombre d'ofertes laborals per any i per família professional autoritzada.</w:t>
      </w:r>
    </w:p>
    <w:p w14:paraId="57AC1E3D" w14:textId="2455BAB3" w:rsidR="000C51FF" w:rsidRPr="00BF6AC8" w:rsidRDefault="000C51FF" w:rsidP="000C51FF">
      <w:pPr>
        <w:pStyle w:val="NormalWeb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Nombre de fires de formació i ocupació en les quals ha participat de manera activa el CFPI.</w:t>
      </w:r>
    </w:p>
    <w:p w14:paraId="71FBC9AF" w14:textId="102C7F17" w:rsidR="000C51FF" w:rsidRPr="00BF6AC8" w:rsidRDefault="000C51FF" w:rsidP="000C51FF">
      <w:pPr>
        <w:pStyle w:val="NormalWeb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Percentatge del pressupost total del CFPI que s'ha invertit per a cada família professional autoritzada.</w:t>
      </w:r>
    </w:p>
    <w:p w14:paraId="23B95F5D" w14:textId="09353BD9" w:rsidR="000C51FF" w:rsidRPr="00BF6AC8" w:rsidRDefault="000C51FF" w:rsidP="000C51FF">
      <w:pPr>
        <w:pStyle w:val="NormalWeb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Nombre d'alumnes/persones usuàries matriculats en cada família professional autoritzada.</w:t>
      </w:r>
    </w:p>
    <w:p w14:paraId="3B44C97D" w14:textId="3DBF348C" w:rsidR="000C51FF" w:rsidRPr="00BF6AC8" w:rsidRDefault="000C51FF" w:rsidP="000C51FF">
      <w:pPr>
        <w:pStyle w:val="NormalWeb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lastRenderedPageBreak/>
        <w:t>Nombre de personal docent, formador i expert de cada família professional autoritzada.</w:t>
      </w:r>
    </w:p>
    <w:p w14:paraId="59E4160B" w14:textId="77777777" w:rsidR="00736465" w:rsidRPr="00BF6AC8" w:rsidRDefault="00736465" w:rsidP="00292DAE">
      <w:pPr>
        <w:pStyle w:val="isselectedend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Nombre de serveis compartits desplegats.</w:t>
      </w:r>
    </w:p>
    <w:p w14:paraId="05CCA925" w14:textId="263FC6D2" w:rsidR="00736465" w:rsidRPr="00736465" w:rsidRDefault="00736465" w:rsidP="00292DAE">
      <w:pPr>
        <w:pStyle w:val="isselectedend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 xml:space="preserve">Nombre de persones </w:t>
      </w:r>
      <w:r w:rsidR="00BF6AC8" w:rsidRPr="00BF6AC8">
        <w:rPr>
          <w:rFonts w:ascii="Aptos" w:hAnsi="Aptos"/>
          <w:lang w:val="ca-ES"/>
        </w:rPr>
        <w:t xml:space="preserve">derivades i </w:t>
      </w:r>
      <w:r w:rsidRPr="00BF6AC8">
        <w:rPr>
          <w:rFonts w:ascii="Aptos" w:hAnsi="Aptos"/>
          <w:lang w:val="ca-ES"/>
        </w:rPr>
        <w:t>ateses de manera coordinada entre</w:t>
      </w:r>
      <w:r w:rsidRPr="00736465">
        <w:rPr>
          <w:rFonts w:ascii="Aptos" w:hAnsi="Aptos"/>
          <w:lang w:val="ca-ES"/>
        </w:rPr>
        <w:t xml:space="preserve"> centres.</w:t>
      </w:r>
    </w:p>
    <w:p w14:paraId="1781B23B" w14:textId="77777777" w:rsidR="00736465" w:rsidRPr="00736465" w:rsidRDefault="00736465" w:rsidP="00292DAE">
      <w:pPr>
        <w:pStyle w:val="isselectedend"/>
        <w:spacing w:line="276" w:lineRule="auto"/>
        <w:rPr>
          <w:rFonts w:ascii="Aptos" w:hAnsi="Aptos"/>
          <w:b/>
          <w:bCs/>
          <w:lang w:val="ca-ES"/>
        </w:rPr>
      </w:pPr>
      <w:r w:rsidRPr="00736465">
        <w:rPr>
          <w:rFonts w:ascii="Aptos" w:hAnsi="Aptos"/>
          <w:b/>
          <w:bCs/>
          <w:lang w:val="ca-ES"/>
        </w:rPr>
        <w:t>Indicadors de projecció i relació amb l’entorn</w:t>
      </w:r>
    </w:p>
    <w:p w14:paraId="64F3E7F2" w14:textId="77777777" w:rsidR="00F538B2" w:rsidRPr="00BF6AC8" w:rsidRDefault="00F538B2" w:rsidP="00292DAE">
      <w:pPr>
        <w:pStyle w:val="isselectedend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Nombre d'accions relacionades amb l'actuació institucional del CFPI.</w:t>
      </w:r>
    </w:p>
    <w:p w14:paraId="087DBE06" w14:textId="77777777" w:rsidR="000C51FF" w:rsidRPr="00BF6AC8" w:rsidRDefault="000C51FF" w:rsidP="00292DAE">
      <w:pPr>
        <w:pStyle w:val="isselectedend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Nombre de visites a la pàgina web i a les xarxes socials del CFPI (persones seguidores, publicacions).</w:t>
      </w:r>
    </w:p>
    <w:p w14:paraId="35E98BEA" w14:textId="03DFF49E" w:rsidR="000C51FF" w:rsidRPr="00BF6AC8" w:rsidRDefault="000C51FF" w:rsidP="00292DAE">
      <w:pPr>
        <w:pStyle w:val="isselectedend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Nombre d'empreses que demanen formació a demanda al CFPI.</w:t>
      </w:r>
    </w:p>
    <w:p w14:paraId="4CAB2B05" w14:textId="45F4A6E4" w:rsidR="000C51FF" w:rsidRPr="00BF6AC8" w:rsidRDefault="000C51FF" w:rsidP="00292DAE">
      <w:pPr>
        <w:pStyle w:val="isselectedend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Nombre de convenis, acords, col·laboracions, projectes innovadors amb empreses, organismes o altres.</w:t>
      </w:r>
    </w:p>
    <w:p w14:paraId="2A80C081" w14:textId="06311589" w:rsidR="00736465" w:rsidRPr="00BF6AC8" w:rsidRDefault="00736465" w:rsidP="00292DAE">
      <w:pPr>
        <w:pStyle w:val="isselectedend"/>
        <w:spacing w:line="276" w:lineRule="auto"/>
        <w:rPr>
          <w:rFonts w:ascii="Aptos" w:hAnsi="Aptos"/>
          <w:b/>
          <w:bCs/>
          <w:lang w:val="ca-ES"/>
        </w:rPr>
      </w:pPr>
      <w:r w:rsidRPr="00BF6AC8">
        <w:rPr>
          <w:rFonts w:ascii="Aptos" w:hAnsi="Aptos"/>
          <w:b/>
          <w:bCs/>
          <w:lang w:val="ca-ES"/>
        </w:rPr>
        <w:t>Indicadors de qualitat i innovació</w:t>
      </w:r>
    </w:p>
    <w:p w14:paraId="334CCD15" w14:textId="77777777" w:rsidR="00F538B2" w:rsidRPr="00BF6AC8" w:rsidRDefault="00F538B2" w:rsidP="00292DAE">
      <w:pPr>
        <w:pStyle w:val="NormalWeb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Grau de satisfacció de l'acollida al CFPI (empreses, persones usuàries)</w:t>
      </w:r>
    </w:p>
    <w:p w14:paraId="7BEDB894" w14:textId="77777777" w:rsidR="00F538B2" w:rsidRPr="00BF6AC8" w:rsidRDefault="00F538B2" w:rsidP="00F538B2">
      <w:pPr>
        <w:pStyle w:val="isselectedend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Grau de satisfacció de la participació en la Xarxa FPCAT i altres xarxes del sistema de cada família professional.</w:t>
      </w:r>
    </w:p>
    <w:p w14:paraId="6A8E9B6E" w14:textId="1C3B85A2" w:rsidR="00F538B2" w:rsidRPr="00BF6AC8" w:rsidRDefault="000C51FF" w:rsidP="00292DAE">
      <w:pPr>
        <w:pStyle w:val="NormalWeb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Nombre de formacions no formals per a cada família professional autoritzada.</w:t>
      </w:r>
    </w:p>
    <w:p w14:paraId="4C56FE43" w14:textId="06DCA6BE" w:rsidR="000C51FF" w:rsidRPr="00BF6AC8" w:rsidRDefault="000C51FF" w:rsidP="00292DAE">
      <w:pPr>
        <w:pStyle w:val="NormalWeb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Nombre de persones docents, formadores i expertes que han fet estades formatives.</w:t>
      </w:r>
    </w:p>
    <w:p w14:paraId="36FC6E1B" w14:textId="4E51197F" w:rsidR="000C51FF" w:rsidRPr="00BF6AC8" w:rsidRDefault="000C51FF" w:rsidP="00292DAE">
      <w:pPr>
        <w:pStyle w:val="NormalWeb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Grau de satisfacció de la formació al centre de cada tipus de formació (A,B,C,D,E, no formal...).</w:t>
      </w:r>
    </w:p>
    <w:p w14:paraId="5E8A30E3" w14:textId="4E706518" w:rsidR="000C51FF" w:rsidRPr="00BF6AC8" w:rsidRDefault="000C51FF" w:rsidP="00292DAE">
      <w:pPr>
        <w:pStyle w:val="NormalWeb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Grau de satisfacció del servei d'orientació.</w:t>
      </w:r>
    </w:p>
    <w:p w14:paraId="21C1F24B" w14:textId="268B30D4" w:rsidR="000C51FF" w:rsidRPr="00BF6AC8" w:rsidRDefault="000C51FF" w:rsidP="00292DAE">
      <w:pPr>
        <w:pStyle w:val="NormalWeb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Grau de satisfacció del punt d'informació i orientació servei d'Acreditació de competències professionals.</w:t>
      </w:r>
    </w:p>
    <w:p w14:paraId="6F369D3D" w14:textId="4D2D780D" w:rsidR="000C51FF" w:rsidRPr="00BF6AC8" w:rsidRDefault="000C51FF" w:rsidP="00292DAE">
      <w:pPr>
        <w:pStyle w:val="NormalWeb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Grau de satisfacció de la formació a demanda de l'empresa.</w:t>
      </w:r>
    </w:p>
    <w:p w14:paraId="4C50378F" w14:textId="20CD3489" w:rsidR="000C51FF" w:rsidRPr="00BF6AC8" w:rsidRDefault="000C51FF" w:rsidP="00292DAE">
      <w:pPr>
        <w:pStyle w:val="NormalWeb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BF6AC8">
        <w:rPr>
          <w:rFonts w:ascii="Aptos" w:hAnsi="Aptos"/>
          <w:lang w:val="ca-ES"/>
        </w:rPr>
        <w:t>Grau de satisfacció amb el taulell de treball del CFPI de cada família professional autoritzada.</w:t>
      </w:r>
    </w:p>
    <w:p w14:paraId="57E05DDA" w14:textId="77777777" w:rsidR="00736465" w:rsidRPr="00736465" w:rsidRDefault="00736465" w:rsidP="00292DAE">
      <w:pPr>
        <w:pStyle w:val="NormalWeb"/>
        <w:numPr>
          <w:ilvl w:val="0"/>
          <w:numId w:val="20"/>
        </w:numPr>
        <w:spacing w:line="276" w:lineRule="auto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Nombre de bones pràctiques compartides entre centres.</w:t>
      </w:r>
    </w:p>
    <w:p w14:paraId="61711574" w14:textId="2F8B7DA2" w:rsidR="00D53E45" w:rsidRPr="00D53E45" w:rsidRDefault="00D53E45" w:rsidP="00292DAE">
      <w:pPr>
        <w:pStyle w:val="Ttulo1"/>
        <w:spacing w:line="276" w:lineRule="auto"/>
        <w:rPr>
          <w:rFonts w:ascii="Aptos" w:eastAsia="Times New Roman" w:hAnsi="Aptos"/>
          <w:b/>
          <w:bCs/>
          <w:color w:val="auto"/>
          <w:sz w:val="24"/>
          <w:szCs w:val="24"/>
          <w:lang w:eastAsia="es-ES_tradnl"/>
        </w:rPr>
      </w:pPr>
      <w:r w:rsidRPr="00D53E45">
        <w:rPr>
          <w:rFonts w:ascii="Aptos" w:eastAsia="Times New Roman" w:hAnsi="Aptos"/>
          <w:b/>
          <w:bCs/>
          <w:color w:val="auto"/>
          <w:sz w:val="24"/>
          <w:szCs w:val="24"/>
          <w:lang w:eastAsia="es-ES_tradnl"/>
        </w:rPr>
        <w:t>6. Conclusions</w:t>
      </w:r>
    </w:p>
    <w:p w14:paraId="3E84618A" w14:textId="77777777" w:rsidR="00736465" w:rsidRPr="00736465" w:rsidRDefault="00736465" w:rsidP="00292DAE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El primer any del CFPI Prisma ha de permetre consolidar les bases organitzatives, tècniques i institucionals del projecte. Aquest període inicial no se centra tant en el creixement quantitatiu dels serveis com en la construcció d’un model de cooperació estable, coherent i alineat amb el nou marc del Sistema FPCAT i el Decret 137/2023.</w:t>
      </w:r>
    </w:p>
    <w:p w14:paraId="779EBBFA" w14:textId="77777777" w:rsidR="00736465" w:rsidRPr="00736465" w:rsidRDefault="00736465" w:rsidP="00292DAE">
      <w:pPr>
        <w:pStyle w:val="isselectedend"/>
        <w:spacing w:line="276" w:lineRule="auto"/>
        <w:jc w:val="both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lastRenderedPageBreak/>
        <w:t>L’objectiu principal és generar confiança, coordinació i estructura compartida entre els centres de l’agrupació, aprofitant la complementarietat de les seves experteses i consolidant un model de treball en xarxa especialitzat en serveis socioculturals i a la comunitat.</w:t>
      </w:r>
    </w:p>
    <w:p w14:paraId="1F9E65A6" w14:textId="77777777" w:rsidR="00736465" w:rsidRPr="00736465" w:rsidRDefault="00736465" w:rsidP="00292DAE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736465">
        <w:rPr>
          <w:rFonts w:ascii="Aptos" w:hAnsi="Aptos"/>
          <w:lang w:val="ca-ES"/>
        </w:rPr>
        <w:t>El CFPI Prisma aspira a convertir-se progressivament en un espai de referència en orientació, qualificació, innovació metodològica i relació amb l’entorn professional, contribuint a la millora de la qualificació de les persones i al desenvolupament dels serveis vinculats a l’atenció comunitària i les cures.</w:t>
      </w:r>
    </w:p>
    <w:p w14:paraId="7CF30361" w14:textId="77777777" w:rsidR="008B0C2D" w:rsidRPr="00D53E45" w:rsidRDefault="008B0C2D" w:rsidP="00292DAE">
      <w:pPr>
        <w:spacing w:line="276" w:lineRule="auto"/>
        <w:jc w:val="both"/>
        <w:rPr>
          <w:rFonts w:ascii="Aptos" w:hAnsi="Aptos"/>
        </w:rPr>
      </w:pPr>
    </w:p>
    <w:sectPr w:rsidR="008B0C2D" w:rsidRPr="00D53E45">
      <w:footerReference w:type="even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B86B0" w14:textId="77777777" w:rsidR="00AA4CF4" w:rsidRDefault="00AA4CF4" w:rsidP="00D53E45">
      <w:pPr>
        <w:spacing w:after="0" w:line="240" w:lineRule="auto"/>
      </w:pPr>
      <w:r>
        <w:separator/>
      </w:r>
    </w:p>
  </w:endnote>
  <w:endnote w:type="continuationSeparator" w:id="0">
    <w:p w14:paraId="17D919D5" w14:textId="77777777" w:rsidR="00AA4CF4" w:rsidRDefault="00AA4CF4" w:rsidP="00D53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249691755"/>
      <w:docPartObj>
        <w:docPartGallery w:val="Page Numbers (Bottom of Page)"/>
        <w:docPartUnique/>
      </w:docPartObj>
    </w:sdtPr>
    <w:sdtContent>
      <w:p w14:paraId="7E663799" w14:textId="0C5EA075" w:rsidR="00D53E45" w:rsidRDefault="00D53E45" w:rsidP="006D70C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278397E0" w14:textId="77777777" w:rsidR="00D53E45" w:rsidRDefault="00D53E45" w:rsidP="00D53E4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39613139"/>
      <w:docPartObj>
        <w:docPartGallery w:val="Page Numbers (Bottom of Page)"/>
        <w:docPartUnique/>
      </w:docPartObj>
    </w:sdtPr>
    <w:sdtContent>
      <w:p w14:paraId="4DF473D1" w14:textId="650DE40D" w:rsidR="00D53E45" w:rsidRDefault="00D53E45" w:rsidP="006D70C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5</w:t>
        </w:r>
        <w:r>
          <w:rPr>
            <w:rStyle w:val="Nmerodepgina"/>
          </w:rPr>
          <w:fldChar w:fldCharType="end"/>
        </w:r>
      </w:p>
    </w:sdtContent>
  </w:sdt>
  <w:p w14:paraId="31420CDE" w14:textId="77777777" w:rsidR="00D53E45" w:rsidRDefault="00D53E45" w:rsidP="00D53E45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56D8B" w14:textId="77777777" w:rsidR="00AA4CF4" w:rsidRDefault="00AA4CF4" w:rsidP="00D53E45">
      <w:pPr>
        <w:spacing w:after="0" w:line="240" w:lineRule="auto"/>
      </w:pPr>
      <w:r>
        <w:separator/>
      </w:r>
    </w:p>
  </w:footnote>
  <w:footnote w:type="continuationSeparator" w:id="0">
    <w:p w14:paraId="5AF40F1A" w14:textId="77777777" w:rsidR="00AA4CF4" w:rsidRDefault="00AA4CF4" w:rsidP="00D53E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329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52DC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54B4D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C3361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E50A9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61B3F"/>
    <w:multiLevelType w:val="hybridMultilevel"/>
    <w:tmpl w:val="CB5E831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3143B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15122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24F01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84758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C21C9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71C3C"/>
    <w:multiLevelType w:val="hybridMultilevel"/>
    <w:tmpl w:val="F2228B88"/>
    <w:lvl w:ilvl="0" w:tplc="318660B2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20B12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962D6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06D4C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03E24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B5F83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10A00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8339F"/>
    <w:multiLevelType w:val="multilevel"/>
    <w:tmpl w:val="1470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FD38E4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5025C"/>
    <w:multiLevelType w:val="multilevel"/>
    <w:tmpl w:val="CBE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477452">
    <w:abstractNumId w:val="16"/>
  </w:num>
  <w:num w:numId="2" w16cid:durableId="13507308">
    <w:abstractNumId w:val="18"/>
  </w:num>
  <w:num w:numId="3" w16cid:durableId="1168443888">
    <w:abstractNumId w:val="3"/>
  </w:num>
  <w:num w:numId="4" w16cid:durableId="593246279">
    <w:abstractNumId w:val="20"/>
  </w:num>
  <w:num w:numId="5" w16cid:durableId="1843356456">
    <w:abstractNumId w:val="12"/>
  </w:num>
  <w:num w:numId="6" w16cid:durableId="1350134301">
    <w:abstractNumId w:val="10"/>
  </w:num>
  <w:num w:numId="7" w16cid:durableId="330792655">
    <w:abstractNumId w:val="8"/>
  </w:num>
  <w:num w:numId="8" w16cid:durableId="895897518">
    <w:abstractNumId w:val="4"/>
  </w:num>
  <w:num w:numId="9" w16cid:durableId="352416823">
    <w:abstractNumId w:val="2"/>
  </w:num>
  <w:num w:numId="10" w16cid:durableId="1890218362">
    <w:abstractNumId w:val="13"/>
  </w:num>
  <w:num w:numId="11" w16cid:durableId="1516965337">
    <w:abstractNumId w:val="6"/>
  </w:num>
  <w:num w:numId="12" w16cid:durableId="1875996465">
    <w:abstractNumId w:val="0"/>
  </w:num>
  <w:num w:numId="13" w16cid:durableId="1639728851">
    <w:abstractNumId w:val="17"/>
  </w:num>
  <w:num w:numId="14" w16cid:durableId="526993010">
    <w:abstractNumId w:val="15"/>
  </w:num>
  <w:num w:numId="15" w16cid:durableId="1117018605">
    <w:abstractNumId w:val="14"/>
  </w:num>
  <w:num w:numId="16" w16cid:durableId="1343165738">
    <w:abstractNumId w:val="9"/>
  </w:num>
  <w:num w:numId="17" w16cid:durableId="2017462949">
    <w:abstractNumId w:val="1"/>
  </w:num>
  <w:num w:numId="18" w16cid:durableId="973676636">
    <w:abstractNumId w:val="19"/>
  </w:num>
  <w:num w:numId="19" w16cid:durableId="1060516881">
    <w:abstractNumId w:val="7"/>
  </w:num>
  <w:num w:numId="20" w16cid:durableId="1902936002">
    <w:abstractNumId w:val="11"/>
  </w:num>
  <w:num w:numId="21" w16cid:durableId="1419013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E45"/>
    <w:rsid w:val="000261E2"/>
    <w:rsid w:val="00061537"/>
    <w:rsid w:val="00074797"/>
    <w:rsid w:val="000C51FF"/>
    <w:rsid w:val="001D79A3"/>
    <w:rsid w:val="00292DAE"/>
    <w:rsid w:val="0036719D"/>
    <w:rsid w:val="00636682"/>
    <w:rsid w:val="00736465"/>
    <w:rsid w:val="008B0C2D"/>
    <w:rsid w:val="00964C6F"/>
    <w:rsid w:val="009B2E0D"/>
    <w:rsid w:val="00A16157"/>
    <w:rsid w:val="00AA4CF4"/>
    <w:rsid w:val="00B7202F"/>
    <w:rsid w:val="00BF0F52"/>
    <w:rsid w:val="00BF6AC8"/>
    <w:rsid w:val="00C45940"/>
    <w:rsid w:val="00D53E45"/>
    <w:rsid w:val="00EB6EAA"/>
    <w:rsid w:val="00F538B2"/>
    <w:rsid w:val="00FA08C1"/>
    <w:rsid w:val="00FF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26F4C"/>
  <w15:chartTrackingRefBased/>
  <w15:docId w15:val="{267461FA-1558-A947-8307-16B9ACE5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D53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3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3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3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3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3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3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3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3E4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D53E4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rsid w:val="00D53E45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3E45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3E45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3E45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3E45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3E45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3E45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D53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3E45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53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3E45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D5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3E45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D53E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3E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3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3E45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D53E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53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53E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3E45"/>
    <w:rPr>
      <w:lang w:val="ca-ES"/>
    </w:rPr>
  </w:style>
  <w:style w:type="character" w:styleId="Nmerodepgina">
    <w:name w:val="page number"/>
    <w:basedOn w:val="Fuentedeprrafopredeter"/>
    <w:uiPriority w:val="99"/>
    <w:semiHidden/>
    <w:unhideWhenUsed/>
    <w:rsid w:val="00D53E45"/>
  </w:style>
  <w:style w:type="paragraph" w:customStyle="1" w:styleId="isselectedend">
    <w:name w:val="isselectedend"/>
    <w:basedOn w:val="Normal"/>
    <w:rsid w:val="00736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1382</Words>
  <Characters>8588</Characters>
  <Application>Microsoft Office Word</Application>
  <DocSecurity>0</DocSecurity>
  <Lines>204</Lines>
  <Paragraphs>178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Mohedano</dc:creator>
  <cp:keywords/>
  <dc:description/>
  <cp:lastModifiedBy>Fabian Mohedano</cp:lastModifiedBy>
  <cp:revision>8</cp:revision>
  <dcterms:created xsi:type="dcterms:W3CDTF">2026-05-27T14:41:00Z</dcterms:created>
  <dcterms:modified xsi:type="dcterms:W3CDTF">2026-08-05T12:42:00Z</dcterms:modified>
</cp:coreProperties>
</file>